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GOOGLE ADS API Actions</w:t>
      </w:r>
    </w:p>
    <w:p>
      <w:pPr>
        <w:pStyle w:val="Heading2"/>
      </w:pPr>
      <w:r>
        <w:t>1. [POST] Mutate Ad Group Ad Labels (Create/Remove) for a Customer</w:t>
      </w:r>
    </w:p>
    <w:p>
      <w:r>
        <w:rPr>
          <w:b/>
        </w:rPr>
        <w:t xml:space="preserve">Endpoint: </w:t>
      </w:r>
      <w:r>
        <w:rPr>
          <w:rFonts w:ascii="Courier New" w:hAnsi="Courier New"/>
          <w:sz w:val="18"/>
        </w:rPr>
        <w:t>/adGroupAdLabels:mutate</w:t>
      </w:r>
    </w:p>
    <w:p>
      <w:pPr>
        <w:pStyle w:val="Heading3"/>
      </w:pPr>
      <w:r>
        <w:t>Prerequisites</w:t>
      </w:r>
    </w:p>
    <w:p>
      <w:pPr>
        <w:pStyle w:val="ListBullet"/>
      </w:pPr>
      <w:r>
        <w:t>Access to the Google Ads account (customer) you intend to modify</w:t>
      </w:r>
    </w:p>
    <w:p>
      <w:pPr>
        <w:pStyle w:val="ListBullet"/>
      </w:pPr>
      <w:r>
        <w:t>The caller must have permission to mutate Ad Group Ad Labels in the specified customer</w:t>
      </w:r>
    </w:p>
    <w:p>
      <w:pPr>
        <w:pStyle w:val="Heading3"/>
      </w:pPr>
      <w:r>
        <w:t>Method</w:t>
      </w:r>
    </w:p>
    <w:p>
      <w:r>
        <w:t>POST</w:t>
      </w:r>
    </w:p>
    <w:p>
      <w:pPr>
        <w:pStyle w:val="Heading3"/>
      </w:pPr>
      <w:r>
        <w:t>URL</w:t>
      </w:r>
    </w:p>
    <w:p>
      <w:r>
        <w:t>https://googleads.googleapis.com/v23/customers/{{OAUTH_METADATA.meta.customerId}}/adGroupAdLabels:mutate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removes AdGroupAdLabel resources for the specified Google Ads customer. This is a batch mutate endpoint that accepts one or more operations and returns mutation results, optionally with partial failure details.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/v23/customers/{{OAUTH_METADATA.meta.customerId}}/adGroupAdLabels:mutate.</w:t>
      </w:r>
    </w:p>
    <w:p>
      <w:pPr>
        <w:pStyle w:val="ListBullet"/>
      </w:pPr>
      <w:r>
        <w:t>Do not send customerId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/v23/customers/{{OAUTH_METADATA.meta.customerId}}/adGroupAdLabels:mutate</w:t>
      </w:r>
    </w:p>
    <w:p>
      <w:pPr>
        <w:pStyle w:val="Heading3"/>
      </w:pPr>
      <w:r>
        <w:t>Invalid Examples</w:t>
      </w:r>
    </w:p>
    <w:p>
      <w:r>
        <w:rPr>
          <w:b/>
          <w:color w:val="666666"/>
          <w:sz w:val="16"/>
        </w:rPr>
        <w:t>[http]</w:t>
      </w:r>
    </w:p>
    <w:p>
      <w:pPr>
        <w:shd w:fill="F2F2F2" w:val="clear"/>
      </w:pPr>
      <w:r>
        <w:rPr>
          <w:rFonts w:ascii="Courier New" w:hAnsi="Courier New"/>
          <w:sz w:val="17"/>
        </w:rPr>
        <w:t>/v23/customers//adGroupAdLabels:mutate</w:t>
        <w:br/>
        <w:t>/v23/customers/{customerId}/adGroupAdLabels:mutate</w:t>
        <w:br/>
        <w:t>/v23/customers/1234567890/adGroupAdLabels:mutate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mutate operations to perform. Each operation is an AdGroupAdLabelOperation.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 (no mutations performed).</w:t>
            </w:r>
          </w:p>
        </w:tc>
      </w:tr>
    </w:tbl>
    <w:p/>
    <w:p>
      <w:pPr>
        <w:pStyle w:val="Heading3"/>
      </w:pPr>
      <w:r>
        <w:t>operations[] (AdGroupAdLabelOperation)</w:t>
      </w:r>
    </w:p>
    <w:p>
      <w:r>
        <w:t>Each item in operations supports one of the following: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a new AdGroupAdLabel.</w:t>
            </w:r>
          </w:p>
        </w:tc>
      </w:tr>
      <w:tr>
        <w:tc>
          <w:tcPr>
            <w:tcW w:type="dxa" w:w="2880"/>
          </w:tcPr>
          <w:p>
            <w:r>
              <w:t>remove</w:t>
            </w:r>
          </w:p>
        </w:tc>
        <w:tc>
          <w:tcPr>
            <w:tcW w:type="dxa" w:w="2880"/>
          </w:tcPr>
          <w:p>
            <w:r>
              <w:t>string</w:t>
            </w:r>
          </w:p>
        </w:tc>
        <w:tc>
          <w:tcPr>
            <w:tcW w:type="dxa" w:w="2880"/>
          </w:tcPr>
          <w:p>
            <w:r>
              <w:t>Remove an existing AdGroupAdLabel by resource name.</w:t>
            </w:r>
          </w:p>
        </w:tc>
      </w:tr>
    </w:tbl>
    <w:p/>
    <w:p>
      <w:pPr>
        <w:pStyle w:val="Heading3"/>
      </w:pPr>
      <w:r>
        <w:t>operations[].create (AdGroupAdLabel)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 group ad label.</w:t>
            </w:r>
          </w:p>
        </w:tc>
      </w:tr>
      <w:tr>
        <w:tc>
          <w:tcPr>
            <w:tcW w:type="dxa" w:w="2880"/>
          </w:tcPr>
          <w:p>
            <w:r>
              <w:t>adGroupAd</w:t>
            </w:r>
          </w:p>
        </w:tc>
        <w:tc>
          <w:tcPr>
            <w:tcW w:type="dxa" w:w="2880"/>
          </w:tcPr>
          <w:p>
            <w:r>
              <w:t>string</w:t>
            </w:r>
          </w:p>
        </w:tc>
        <w:tc>
          <w:tcPr>
            <w:tcW w:type="dxa" w:w="2880"/>
          </w:tcPr>
          <w:p>
            <w:r>
              <w:t>Resource name of the ad group ad being labeled.</w:t>
            </w:r>
          </w:p>
        </w:tc>
      </w:tr>
      <w:tr>
        <w:tc>
          <w:tcPr>
            <w:tcW w:type="dxa" w:w="2880"/>
          </w:tcPr>
          <w:p>
            <w:r>
              <w:t>label</w:t>
            </w:r>
          </w:p>
        </w:tc>
        <w:tc>
          <w:tcPr>
            <w:tcW w:type="dxa" w:w="2880"/>
          </w:tcPr>
          <w:p>
            <w:r>
              <w:t>string</w:t>
            </w:r>
          </w:p>
        </w:tc>
        <w:tc>
          <w:tcPr>
            <w:tcW w:type="dxa" w:w="2880"/>
          </w:tcPr>
          <w:p>
            <w:r>
              <w:t>Resource name of the label to apply.</w:t>
            </w:r>
          </w:p>
        </w:tc>
      </w:tr>
    </w:tbl>
    <w:p/>
    <w:p>
      <w:pPr>
        <w:pStyle w:val="Heading3"/>
      </w:pPr>
      <w:r>
        <w:t>operations[].remove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w:t>
            </w:r>
          </w:p>
        </w:tc>
        <w:tc>
          <w:tcPr>
            <w:tcW w:type="dxa" w:w="2880"/>
          </w:tcPr>
          <w:p>
            <w:r>
              <w:t>string</w:t>
            </w:r>
          </w:p>
        </w:tc>
        <w:tc>
          <w:tcPr>
            <w:tcW w:type="dxa" w:w="2880"/>
          </w:tcPr>
          <w:p>
            <w:r>
              <w:t>The resource name of the AdGroupAdLabel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"errorCode": {</w:t>
        <w:br/>
        <w:t xml:space="preserve"> "someError": "VALUE"</w:t>
        <w:br/>
        <w:t xml:space="preserve"> },</w:t>
        <w:br/>
        <w:t xml:space="preserve"> "message": "One operation failed validation."</w:t>
        <w:br/>
        <w:t xml:space="preserve"> }</w:t>
        <w:br/>
        <w:t xml:space="preserve"> ]</w:t>
        <w:br/>
        <w:t xml:space="preserve"> },</w:t>
        <w:br/>
        <w:t xml:space="preserve"> "results": [</w:t>
        <w:br/>
        <w:t xml:space="preserve"> {</w:t>
        <w:br/>
        <w:t xml:space="preserve"> "resourceName": "customers/1234567890/adGroupAdLabels/111~222"</w:t>
        <w:br/>
        <w:t xml:space="preserve"> }</w:t>
        <w:br/>
        <w:t xml:space="preserve"> ]</w:t>
        <w:br/>
        <w:t>}</w:t>
      </w:r>
    </w:p>
    <w:p>
      <w:r>
        <w:rPr>
          <w:b/>
        </w:rPr>
        <w:t>Note: Note: partialFailureError is typically present only when partialFailure=true and at least one operation fails.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Details about partial failures (if any).</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status message.</w:t>
            </w:r>
          </w:p>
        </w:tc>
      </w:tr>
      <w:tr>
        <w:tc>
          <w:tcPr>
            <w:tcW w:type="dxa" w:w="2880"/>
          </w:tcPr>
          <w:p>
            <w:r>
              <w:t>partialFailureError.details</w:t>
            </w:r>
          </w:p>
        </w:tc>
        <w:tc>
          <w:tcPr>
            <w:tcW w:type="dxa" w:w="2880"/>
          </w:tcPr>
          <w:p>
            <w:r>
              <w:t>array</w:t>
            </w:r>
          </w:p>
        </w:tc>
        <w:tc>
          <w:tcPr>
            <w:tcW w:type="dxa" w:w="2880"/>
          </w:tcPr>
          <w:p>
            <w:r>
              <w:t>Additional error details (free-form objects).</w:t>
            </w:r>
          </w:p>
        </w:tc>
      </w:tr>
      <w:tr>
        <w:tc>
          <w:tcPr>
            <w:tcW w:type="dxa" w:w="2880"/>
          </w:tcPr>
          <w:p>
            <w:r>
              <w:t>results</w:t>
            </w:r>
          </w:p>
        </w:tc>
        <w:tc>
          <w:tcPr>
            <w:tcW w:type="dxa" w:w="2880"/>
          </w:tcPr>
          <w:p>
            <w:r>
              <w:t>array</w:t>
            </w:r>
          </w:p>
        </w:tc>
        <w:tc>
          <w:tcPr>
            <w:tcW w:type="dxa" w:w="2880"/>
          </w:tcPr>
          <w:p>
            <w:r>
              <w:t>Results for each successful operation.</w:t>
            </w:r>
          </w:p>
        </w:tc>
      </w:tr>
      <w:tr>
        <w:tc>
          <w:tcPr>
            <w:tcW w:type="dxa" w:w="2880"/>
          </w:tcPr>
          <w:p>
            <w:r>
              <w:t>results[].resourceName</w:t>
            </w:r>
          </w:p>
        </w:tc>
        <w:tc>
          <w:tcPr>
            <w:tcW w:type="dxa" w:w="2880"/>
          </w:tcPr>
          <w:p>
            <w:r>
              <w:t>string</w:t>
            </w:r>
          </w:p>
        </w:tc>
        <w:tc>
          <w:tcPr>
            <w:tcW w:type="dxa" w:w="2880"/>
          </w:tcPr>
          <w:p>
            <w:r>
              <w:t>Resource name of the mutated AdGroupAdLabel.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'https://googleads.googleapis.com/v23/customers/{{OAUTH_METADATA.meta.customerId}}/adGroupAdLabels:mutate'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"customers/1234567890/adGroupAdLabels/111~222",</w:t>
        <w:br/>
        <w:t xml:space="preserve"> "adGroupAd": "customers/1234567890/adGroupAds/111~333",</w:t>
        <w:br/>
        <w:t xml:space="preserve"> "label": "customers/1234567890/labels/444"</w:t>
        <w:br/>
        <w:t xml:space="preserve">        }</w:t>
        <w:br/>
        <w:t xml:space="preserve">      },</w:t>
        <w:br/>
        <w:t xml:space="preserve">      {</w:t>
        <w:br/>
        <w:t xml:space="preserve"> "remove": "customers/1234567890/adGroupAdLabels/111~222"</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Create an Ad Group Ad Label</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'https://googleads.googleapis.com/v23/customers/{{OAUTH_METADATA.meta.customerId}}/adGroupAdLabels:mutate'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"resourceName": "customers/1234567890/adGroupAdLabels/111~222",</w:t>
        <w:br/>
        <w:t xml:space="preserve"> "adGroupAd": "customers/1234567890/adGroupAds/111~333",</w:t>
        <w:br/>
        <w:t xml:space="preserve"> "label": "customers/1234567890/labels/444"</w:t>
        <w:br/>
        <w:t xml:space="preserve">        }</w:t>
        <w:br/>
        <w:t xml:space="preserve">      }</w:t>
        <w:br/>
        <w:t xml:space="preserve">    ]</w:t>
        <w:br/>
        <w:t xml:space="preserve">  }'</w:t>
      </w:r>
    </w:p>
    <w:p>
      <w:pPr>
        <w:pStyle w:val="Heading3"/>
      </w:pPr>
      <w:r>
        <w:t>Example 2: Remove an Ad Group Ad Label</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'https://googleads.googleapis.com/v23/customers/{{OAUTH_METADATA.meta.customerId}}/adGroupAdLabels:mutate'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"customers/1234567890/adGroupAdLabels/111~222"</w:t>
        <w:br/>
        <w:t xml:space="preserve">      }</w:t>
        <w:br/>
        <w:t xml:space="preserve">    ]</w:t>
        <w:br/>
        <w:t xml:space="preserve">  }'</w:t>
      </w:r>
    </w:p>
    <w:p>
      <w:pPr>
        <w:pStyle w:val="Heading3"/>
      </w:pPr>
      <w:r>
        <w:t>Example 3: Validate Only (Dry Run)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'https://googleads.googleapis.com/v23/customers/{{OAUTH_METADATA.meta.customerId}}/adGroupAdLabels:mutate'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"resourceName": "customers/1234567890/adGroupAdLabels/111~222",</w:t>
        <w:br/>
        <w:t xml:space="preserve"> "adGroupAd": "customers/1234567890/adGroupAds/111~333",</w:t>
        <w:br/>
        <w:t xml:space="preserve"> "label": "customers/1234567890/labels/444"</w:t>
        <w:br/>
        <w:t xml:space="preserve">        }</w:t>
        <w:br/>
        <w:t xml:space="preserve">      }</w:t>
        <w:br/>
        <w:t xml:space="preserve">    ],</w:t>
        <w:br/>
        <w:t xml:space="preserve"> "validateOnly": true</w:t>
        <w:br/>
        <w:t xml:space="preserve">  }'</w:t>
      </w:r>
    </w:p>
    <w:p>
      <w:pPr>
        <w:pStyle w:val="Heading3"/>
      </w:pPr>
      <w:r>
        <w:t>Behavior</w:t>
      </w:r>
    </w:p>
    <w:p>
      <w:pPr>
        <w:pStyle w:val="ListBullet"/>
      </w:pPr>
      <w:r>
        <w:t>Accepts a list of operations to create or remove AdGroupAdLabel resources.</w:t>
      </w:r>
    </w:p>
    <w:p>
      <w:pPr>
        <w:pStyle w:val="ListBullet"/>
      </w:pPr>
      <w:r>
        <w:t>If validateOnly=true, validates the request without applying changes.</w:t>
      </w:r>
    </w:p>
    <w:p>
      <w:pPr>
        <w:pStyle w:val="ListBullet"/>
      </w:pPr>
      <w:r>
        <w:t>If partialFailure=true, continues processing valid operations and reports invalid ones in partialFailureError.</w:t>
      </w:r>
    </w:p>
    <w:p>
      <w:pPr>
        <w:pStyle w:val="ListBullet"/>
      </w:pPr>
      <w:r>
        <w:t>Returns results containing the resourceName for each successful operation.</w:t>
      </w:r>
    </w:p>
    <w:p>
      <w:pPr>
        <w:pStyle w:val="Heading3"/>
      </w:pPr>
      <w:r>
        <w:t>Notes</w:t>
      </w:r>
    </w:p>
    <w:p>
      <w:pPr>
        <w:pStyle w:val="ListBullet"/>
      </w:pPr>
      <w:r>
        <w:t>This endpoint is scoped to a single customer via the path parameter customerId (fixed to {{OAUTH_METADATA.meta.customerId}}).</w:t>
      </w:r>
    </w:p>
    <w:p>
      <w:pPr>
        <w:pStyle w:val="ListBullet"/>
      </w:pPr>
      <w:r>
        <w:t>operations[].remove expects a resource name string.</w:t>
      </w:r>
    </w:p>
    <w:p>
      <w:pPr>
        <w:pStyle w:val="ListBullet"/>
      </w:pPr>
      <w:r>
        <w:t>partialFailureError.details is an array of free-form objects (additionalProperties: any) and may vary in structure.</w:t>
      </w:r>
    </w:p>
    <w:p>
      <w:pPr>
        <w:pStyle w:val="Heading3"/>
      </w:pPr>
      <w:r>
        <w:t>Error Handling</w:t>
      </w:r>
    </w:p>
    <w:p>
      <w:pPr>
        <w:pStyle w:val="ListBullet"/>
      </w:pPr>
      <w:r>
        <w:t>Errors may be returned in partialFailureError when partialFailure=true.</w:t>
      </w:r>
    </w:p>
    <w:p>
      <w:pPr>
        <w:pStyle w:val="ListBullet"/>
      </w:pPr>
      <w:r>
        <w:t>If the overall request fails (e.g., invalid request), the API may return a non-2xx HTTP status with an error payload (not provided in the scraped content).</w:t>
      </w:r>
    </w:p>
    <w:p>
      <w:r>
        <w:br w:type="page"/>
      </w:r>
    </w:p>
    <w:p>
      <w:pPr>
        <w:pStyle w:val="Heading2"/>
      </w:pPr>
      <w:r>
        <w:t>2. [POST] Mutate a Customer’s Ad Group Ads</w:t>
      </w:r>
    </w:p>
    <w:p>
      <w:r>
        <w:rPr>
          <w:b/>
        </w:rPr>
        <w:t xml:space="preserve">Endpoint: </w:t>
      </w:r>
      <w:r>
        <w:rPr>
          <w:rFonts w:ascii="Courier New" w:hAnsi="Courier New"/>
          <w:sz w:val="18"/>
        </w:rPr>
        <w:t>/adGroupAds:mutate</w:t>
      </w:r>
    </w:p>
    <w:p>
      <w:pPr>
        <w:pStyle w:val="Heading3"/>
      </w:pPr>
      <w:r>
        <w:t>Prerequisites</w:t>
      </w:r>
    </w:p>
    <w:p>
      <w:pPr>
        <w:pStyle w:val="ListBullet"/>
      </w:pPr>
      <w:r>
        <w:t>Access to the Google Ads account (customer) that owns the ad group ads.</w:t>
      </w:r>
    </w:p>
    <w:p>
      <w:pPr>
        <w:pStyle w:val="ListBullet"/>
      </w:pPr>
      <w:r>
        <w:t>Ability to perform mutate operations on AdGroupAds (create/update/remove).</w:t>
      </w:r>
    </w:p>
    <w:p>
      <w:pPr>
        <w:pStyle w:val="Heading3"/>
      </w:pPr>
      <w:r>
        <w:t>Method</w:t>
      </w:r>
    </w:p>
    <w:p>
      <w:r>
        <w:t>POST</w:t>
      </w:r>
    </w:p>
    <w:p>
      <w:pPr>
        <w:pStyle w:val="Heading3"/>
      </w:pPr>
      <w:r>
        <w:t>URL</w:t>
      </w:r>
    </w:p>
    <w:p>
      <w:r>
        <w:t>https://googleads.googleapis.com/v23/customers/{{OAUTH_METADATA.meta.customerId}}/adGroupAds:mutate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ad group ads in the specified customer account by submitting one or more operations in a single mutate request.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/v23/customers/{{OAUTH_METADATA.meta.customerId}}/adGroupAds:mutate.</w:t>
      </w:r>
    </w:p>
    <w:p>
      <w:pPr>
        <w:pStyle w:val="ListBullet"/>
      </w:pPr>
      <w:r>
        <w:t>Do not send customerId in the request body.</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/v23/customers/{{OAUTH_METADATA.meta.customerId}}/adGroupAds:mutate</w:t>
      </w:r>
    </w:p>
    <w:p>
      <w:pPr>
        <w:pStyle w:val="Heading3"/>
      </w:pPr>
      <w:r>
        <w:t>Invalid Examples</w:t>
      </w:r>
    </w:p>
    <w:p>
      <w:r>
        <w:rPr>
          <w:b/>
          <w:color w:val="666666"/>
          <w:sz w:val="16"/>
        </w:rPr>
        <w:t>[http]</w:t>
      </w:r>
    </w:p>
    <w:p>
      <w:pPr>
        <w:shd w:fill="F2F2F2" w:val="clear"/>
      </w:pPr>
      <w:r>
        <w:rPr>
          <w:rFonts w:ascii="Courier New" w:hAnsi="Courier New"/>
          <w:sz w:val="17"/>
        </w:rPr>
        <w:t>/v23/customers//adGroupAds:mutate</w:t>
        <w:br/>
        <w:t>/v23/customers/{customerId}/adGroupAds:mutate</w:t>
        <w:br/>
        <w:t>/v23/customers/123/adGroupAds:mutate  (must use {{OAUTH_METADATA.meta.customerId}})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account. Must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ad group ad operations to perform. Each operation is one of: create, update, or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 Allowed: UNSPECIFIED, RESOURCE_NAME_ONLY, MUTABLE_RESOURCE.</w:t>
            </w:r>
          </w:p>
        </w:tc>
      </w:tr>
    </w:tbl>
    <w:p/>
    <w:p>
      <w:pPr>
        <w:pStyle w:val="Heading3"/>
      </w:pPr>
      <w:r>
        <w:t>operations[]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(google-fieldmask) describing which fields are modified in an update.</w:t>
            </w:r>
          </w:p>
        </w:tc>
      </w:tr>
      <w:tr>
        <w:tc>
          <w:tcPr>
            <w:tcW w:type="dxa" w:w="2880"/>
          </w:tcPr>
          <w:p>
            <w:r>
              <w:t>policyValidationParameter</w:t>
            </w:r>
          </w:p>
        </w:tc>
        <w:tc>
          <w:tcPr>
            <w:tcW w:type="dxa" w:w="2880"/>
          </w:tcPr>
          <w:p>
            <w:r>
              <w:t>object</w:t>
            </w:r>
          </w:p>
        </w:tc>
        <w:tc>
          <w:tcPr>
            <w:tcW w:type="dxa" w:w="2880"/>
          </w:tcPr>
          <w:p>
            <w:r>
              <w:t>Policy validation settings for the operation.</w:t>
            </w:r>
          </w:p>
        </w:tc>
      </w:tr>
      <w:tr>
        <w:tc>
          <w:tcPr>
            <w:tcW w:type="dxa" w:w="2880"/>
          </w:tcPr>
          <w:p>
            <w:r>
              <w:t>policyValidationParameter.ignorablePolicyTopics</w:t>
            </w:r>
          </w:p>
        </w:tc>
        <w:tc>
          <w:tcPr>
            <w:tcW w:type="dxa" w:w="2880"/>
          </w:tcPr>
          <w:p>
            <w:r>
              <w:t>array</w:t>
            </w:r>
          </w:p>
        </w:tc>
        <w:tc>
          <w:tcPr>
            <w:tcW w:type="dxa" w:w="2880"/>
          </w:tcPr>
          <w:p>
            <w:r>
              <w:t>List of policy topics that can be ignored for validation.</w:t>
            </w:r>
          </w:p>
        </w:tc>
      </w:tr>
      <w:tr>
        <w:tc>
          <w:tcPr>
            <w:tcW w:type="dxa" w:w="2880"/>
          </w:tcPr>
          <w:p>
            <w:r>
              <w:t>policyValidationParameter.exemptPolicyViolationKeys</w:t>
            </w:r>
          </w:p>
        </w:tc>
        <w:tc>
          <w:tcPr>
            <w:tcW w:type="dxa" w:w="2880"/>
          </w:tcPr>
          <w:p>
            <w:r>
              <w:t>array</w:t>
            </w:r>
          </w:p>
        </w:tc>
        <w:tc>
          <w:tcPr>
            <w:tcW w:type="dxa" w:w="2880"/>
          </w:tcPr>
          <w:p>
            <w:r>
              <w:t>List of policy violation keys to exempt.</w:t>
            </w:r>
          </w:p>
        </w:tc>
      </w:tr>
      <w:tr>
        <w:tc>
          <w:tcPr>
            <w:tcW w:type="dxa" w:w="2880"/>
          </w:tcPr>
          <w:p>
            <w:r>
              <w:t>policyValidationParameter.exemptPolicyViolationKeys[].policyName</w:t>
            </w:r>
          </w:p>
        </w:tc>
        <w:tc>
          <w:tcPr>
            <w:tcW w:type="dxa" w:w="2880"/>
          </w:tcPr>
          <w:p>
            <w:r>
              <w:t>string</w:t>
            </w:r>
          </w:p>
        </w:tc>
        <w:tc>
          <w:tcPr>
            <w:tcW w:type="dxa" w:w="2880"/>
          </w:tcPr>
          <w:p>
            <w:r>
              <w:t>Policy name.</w:t>
            </w:r>
          </w:p>
        </w:tc>
      </w:tr>
      <w:tr>
        <w:tc>
          <w:tcPr>
            <w:tcW w:type="dxa" w:w="2880"/>
          </w:tcPr>
          <w:p>
            <w:r>
              <w:t>policyValidationParameter.exemptPolicyViolationKeys[].violatingText</w:t>
            </w:r>
          </w:p>
        </w:tc>
        <w:tc>
          <w:tcPr>
            <w:tcW w:type="dxa" w:w="2880"/>
          </w:tcPr>
          <w:p>
            <w:r>
              <w:t>string</w:t>
            </w:r>
          </w:p>
        </w:tc>
        <w:tc>
          <w:tcPr>
            <w:tcW w:type="dxa" w:w="2880"/>
          </w:tcPr>
          <w:p>
            <w:r>
              <w:t>Text that violates the policy.</w:t>
            </w:r>
          </w:p>
        </w:tc>
      </w:tr>
      <w:tr>
        <w:tc>
          <w:tcPr>
            <w:tcW w:type="dxa" w:w="2880"/>
          </w:tcPr>
          <w:p>
            <w:r>
              <w:t>create</w:t>
            </w:r>
          </w:p>
        </w:tc>
        <w:tc>
          <w:tcPr>
            <w:tcW w:type="dxa" w:w="2880"/>
          </w:tcPr>
          <w:p>
            <w:r>
              <w:t>object</w:t>
            </w:r>
          </w:p>
        </w:tc>
        <w:tc>
          <w:tcPr>
            <w:tcW w:type="dxa" w:w="2880"/>
          </w:tcPr>
          <w:p>
            <w:r>
              <w:t>Create an AdGroupAd. Mutually exclusive with update and remove.</w:t>
            </w:r>
          </w:p>
        </w:tc>
      </w:tr>
      <w:tr>
        <w:tc>
          <w:tcPr>
            <w:tcW w:type="dxa" w:w="2880"/>
          </w:tcPr>
          <w:p>
            <w:r>
              <w:t>update</w:t>
            </w:r>
          </w:p>
        </w:tc>
        <w:tc>
          <w:tcPr>
            <w:tcW w:type="dxa" w:w="2880"/>
          </w:tcPr>
          <w:p>
            <w:r>
              <w:t>object</w:t>
            </w:r>
          </w:p>
        </w:tc>
        <w:tc>
          <w:tcPr>
            <w:tcW w:type="dxa" w:w="2880"/>
          </w:tcPr>
          <w:p>
            <w:r>
              <w:t>Update an AdGroupAd. Mutually exclusive with create and remove.</w:t>
            </w:r>
          </w:p>
        </w:tc>
      </w:tr>
      <w:tr>
        <w:tc>
          <w:tcPr>
            <w:tcW w:type="dxa" w:w="2880"/>
          </w:tcPr>
          <w:p>
            <w:r>
              <w:t>remove</w:t>
            </w:r>
          </w:p>
        </w:tc>
        <w:tc>
          <w:tcPr>
            <w:tcW w:type="dxa" w:w="2880"/>
          </w:tcPr>
          <w:p>
            <w:r>
              <w:t>string</w:t>
            </w:r>
          </w:p>
        </w:tc>
        <w:tc>
          <w:tcPr>
            <w:tcW w:type="dxa" w:w="2880"/>
          </w:tcPr>
          <w:p>
            <w:r>
              <w:t>Resource name of the AdGroupAd to remove. Mutually exclusive with create and update.</w:t>
            </w:r>
          </w:p>
        </w:tc>
      </w:tr>
    </w:tbl>
    <w:p/>
    <w:p>
      <w:pPr>
        <w:pStyle w:val="Heading3"/>
      </w:pPr>
      <w:r>
        <w:t>create / update (AdGroupAd)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 group ad.</w:t>
            </w:r>
          </w:p>
        </w:tc>
      </w:tr>
      <w:tr>
        <w:tc>
          <w:tcPr>
            <w:tcW w:type="dxa" w:w="2880"/>
          </w:tcPr>
          <w:p>
            <w:r>
              <w:t>status</w:t>
            </w:r>
          </w:p>
        </w:tc>
        <w:tc>
          <w:tcPr>
            <w:tcW w:type="dxa" w:w="2880"/>
          </w:tcPr>
          <w:p>
            <w:r>
              <w:t>string</w:t>
            </w:r>
          </w:p>
        </w:tc>
        <w:tc>
          <w:tcPr>
            <w:tcW w:type="dxa" w:w="2880"/>
          </w:tcPr>
          <w:p>
            <w:r>
              <w:t>Status of the ad group ad. Allowed: UNSPECIFIED, UNKNOWN, ENABLED, PAUSED, REMOVED.</w:t>
            </w:r>
          </w:p>
        </w:tc>
      </w:tr>
      <w:tr>
        <w:tc>
          <w:tcPr>
            <w:tcW w:type="dxa" w:w="2880"/>
          </w:tcPr>
          <w:p>
            <w:r>
              <w:t>adGroup</w:t>
            </w:r>
          </w:p>
        </w:tc>
        <w:tc>
          <w:tcPr>
            <w:tcW w:type="dxa" w:w="2880"/>
          </w:tcPr>
          <w:p>
            <w:r>
              <w:t>string</w:t>
            </w:r>
          </w:p>
        </w:tc>
        <w:tc>
          <w:tcPr>
            <w:tcW w:type="dxa" w:w="2880"/>
          </w:tcPr>
          <w:p>
            <w:r>
              <w:t>Resource name of the ad group this ad belongs to.</w:t>
            </w:r>
          </w:p>
        </w:tc>
      </w:tr>
      <w:tr>
        <w:tc>
          <w:tcPr>
            <w:tcW w:type="dxa" w:w="2880"/>
          </w:tcPr>
          <w:p>
            <w:r>
              <w:t>ad</w:t>
            </w:r>
          </w:p>
        </w:tc>
        <w:tc>
          <w:tcPr>
            <w:tcW w:type="dxa" w:w="2880"/>
          </w:tcPr>
          <w:p>
            <w:r>
              <w:t>object</w:t>
            </w:r>
          </w:p>
        </w:tc>
        <w:tc>
          <w:tcPr>
            <w:tcW w:type="dxa" w:w="2880"/>
          </w:tcPr>
          <w:p>
            <w:r>
              <w:t>The ad resource and its configuration.</w:t>
            </w:r>
          </w:p>
        </w:tc>
      </w:tr>
      <w:tr>
        <w:tc>
          <w:tcPr>
            <w:tcW w:type="dxa" w:w="2880"/>
          </w:tcPr>
          <w:p>
            <w:r>
              <w:t>policySummary</w:t>
            </w:r>
          </w:p>
        </w:tc>
        <w:tc>
          <w:tcPr>
            <w:tcW w:type="dxa" w:w="2880"/>
          </w:tcPr>
          <w:p>
            <w:r>
              <w:t>object</w:t>
            </w:r>
          </w:p>
        </w:tc>
        <w:tc>
          <w:tcPr>
            <w:tcW w:type="dxa" w:w="2880"/>
          </w:tcPr>
          <w:p>
            <w:r>
              <w:t>Policy summary (read-only).</w:t>
            </w:r>
          </w:p>
        </w:tc>
      </w:tr>
      <w:tr>
        <w:tc>
          <w:tcPr>
            <w:tcW w:type="dxa" w:w="2880"/>
          </w:tcPr>
          <w:p>
            <w:r>
              <w:t>adStrength</w:t>
            </w:r>
          </w:p>
        </w:tc>
        <w:tc>
          <w:tcPr>
            <w:tcW w:type="dxa" w:w="2880"/>
          </w:tcPr>
          <w:p>
            <w:r>
              <w:t>string</w:t>
            </w:r>
          </w:p>
        </w:tc>
        <w:tc>
          <w:tcPr>
            <w:tcW w:type="dxa" w:w="2880"/>
          </w:tcPr>
          <w:p>
            <w:r>
              <w:t>Ad strength (read-only). Allowed: UNSPECIFIED, UNKNOWN, PENDING, NO_ADS, POOR, AVERAGE, GOOD, EXCELLENT.</w:t>
            </w:r>
          </w:p>
        </w:tc>
      </w:tr>
      <w:tr>
        <w:tc>
          <w:tcPr>
            <w:tcW w:type="dxa" w:w="2880"/>
          </w:tcPr>
          <w:p>
            <w:r>
              <w:t>actionItems</w:t>
            </w:r>
          </w:p>
        </w:tc>
        <w:tc>
          <w:tcPr>
            <w:tcW w:type="dxa" w:w="2880"/>
          </w:tcPr>
          <w:p>
            <w:r>
              <w:t>array</w:t>
            </w:r>
          </w:p>
        </w:tc>
        <w:tc>
          <w:tcPr>
            <w:tcW w:type="dxa" w:w="2880"/>
          </w:tcPr>
          <w:p>
            <w:r>
              <w:t>Action items (read-only).</w:t>
            </w:r>
          </w:p>
        </w:tc>
      </w:tr>
      <w:tr>
        <w:tc>
          <w:tcPr>
            <w:tcW w:type="dxa" w:w="2880"/>
          </w:tcPr>
          <w:p>
            <w:r>
              <w:t>labels</w:t>
            </w:r>
          </w:p>
        </w:tc>
        <w:tc>
          <w:tcPr>
            <w:tcW w:type="dxa" w:w="2880"/>
          </w:tcPr>
          <w:p>
            <w:r>
              <w:t>array</w:t>
            </w:r>
          </w:p>
        </w:tc>
        <w:tc>
          <w:tcPr>
            <w:tcW w:type="dxa" w:w="2880"/>
          </w:tcPr>
          <w:p>
            <w:r>
              <w:t>Labels (read-only).</w:t>
            </w:r>
          </w:p>
        </w:tc>
      </w:tr>
      <w:tr>
        <w:tc>
          <w:tcPr>
            <w:tcW w:type="dxa" w:w="2880"/>
          </w:tcPr>
          <w:p>
            <w:r>
              <w:t>primaryStatus</w:t>
            </w:r>
          </w:p>
        </w:tc>
        <w:tc>
          <w:tcPr>
            <w:tcW w:type="dxa" w:w="2880"/>
          </w:tcPr>
          <w:p>
            <w:r>
              <w:t>string</w:t>
            </w:r>
          </w:p>
        </w:tc>
        <w:tc>
          <w:tcPr>
            <w:tcW w:type="dxa" w:w="2880"/>
          </w:tcPr>
          <w:p>
            <w:r>
              <w:t>Primary status (read-only). Allowed: UNSPECIFIED, UNKNOWN, ELIGIBLE, PAUSED, REMOVED, PENDING, LIMITED, NOT_ELIGIBLE.</w:t>
            </w:r>
          </w:p>
        </w:tc>
      </w:tr>
      <w:tr>
        <w:tc>
          <w:tcPr>
            <w:tcW w:type="dxa" w:w="2880"/>
          </w:tcPr>
          <w:p>
            <w:r>
              <w:t>primaryStatusReasons</w:t>
            </w:r>
          </w:p>
        </w:tc>
        <w:tc>
          <w:tcPr>
            <w:tcW w:type="dxa" w:w="2880"/>
          </w:tcPr>
          <w:p>
            <w:r>
              <w:t>array</w:t>
            </w:r>
          </w:p>
        </w:tc>
        <w:tc>
          <w:tcPr>
            <w:tcW w:type="dxa" w:w="2880"/>
          </w:tcPr>
          <w:p>
            <w:r>
              <w:t>Primary status reasons (read-only).</w:t>
            </w:r>
          </w:p>
        </w:tc>
      </w:tr>
      <w:tr>
        <w:tc>
          <w:tcPr>
            <w:tcW w:type="dxa" w:w="2880"/>
          </w:tcPr>
          <w:p>
            <w:r>
              <w:t>adGroupAdAssetAutomationSettings</w:t>
            </w:r>
          </w:p>
        </w:tc>
        <w:tc>
          <w:tcPr>
            <w:tcW w:type="dxa" w:w="2880"/>
          </w:tcPr>
          <w:p>
            <w:r>
              <w:t>array</w:t>
            </w:r>
          </w:p>
        </w:tc>
        <w:tc>
          <w:tcPr>
            <w:tcW w:type="dxa" w:w="2880"/>
          </w:tcPr>
          <w:p>
            <w:r>
              <w:t>Asset automation settings.</w:t>
            </w:r>
          </w:p>
        </w:tc>
      </w:tr>
    </w:tbl>
    <w:p/>
    <w:p>
      <w:pPr>
        <w:pStyle w:val="Heading3"/>
      </w:pPr>
      <w:r>
        <w:t>ad (Ad)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w:t>
            </w:r>
          </w:p>
        </w:tc>
      </w:tr>
      <w:tr>
        <w:tc>
          <w:tcPr>
            <w:tcW w:type="dxa" w:w="2880"/>
          </w:tcPr>
          <w:p>
            <w:r>
              <w:t>id</w:t>
            </w:r>
          </w:p>
        </w:tc>
        <w:tc>
          <w:tcPr>
            <w:tcW w:type="dxa" w:w="2880"/>
          </w:tcPr>
          <w:p>
            <w:r>
              <w:t>string</w:t>
            </w:r>
          </w:p>
        </w:tc>
        <w:tc>
          <w:tcPr>
            <w:tcW w:type="dxa" w:w="2880"/>
          </w:tcPr>
          <w:p>
            <w:r>
              <w:t>Ad ID (int64, read-only).</w:t>
            </w:r>
          </w:p>
        </w:tc>
      </w:tr>
      <w:tr>
        <w:tc>
          <w:tcPr>
            <w:tcW w:type="dxa" w:w="2880"/>
          </w:tcPr>
          <w:p>
            <w:r>
              <w:t>finalUrls</w:t>
            </w:r>
          </w:p>
        </w:tc>
        <w:tc>
          <w:tcPr>
            <w:tcW w:type="dxa" w:w="2880"/>
          </w:tcPr>
          <w:p>
            <w:r>
              <w:t>array</w:t>
            </w:r>
          </w:p>
        </w:tc>
        <w:tc>
          <w:tcPr>
            <w:tcW w:type="dxa" w:w="2880"/>
          </w:tcPr>
          <w:p>
            <w:r>
              <w:t>Final URLs.</w:t>
            </w:r>
          </w:p>
        </w:tc>
      </w:tr>
      <w:tr>
        <w:tc>
          <w:tcPr>
            <w:tcW w:type="dxa" w:w="2880"/>
          </w:tcPr>
          <w:p>
            <w:r>
              <w:t>finalAppUrls</w:t>
            </w:r>
          </w:p>
        </w:tc>
        <w:tc>
          <w:tcPr>
            <w:tcW w:type="dxa" w:w="2880"/>
          </w:tcPr>
          <w:p>
            <w:r>
              <w:t>array</w:t>
            </w:r>
          </w:p>
        </w:tc>
        <w:tc>
          <w:tcPr>
            <w:tcW w:type="dxa" w:w="2880"/>
          </w:tcPr>
          <w:p>
            <w:r>
              <w:t>Final app URLs.</w:t>
            </w:r>
          </w:p>
        </w:tc>
      </w:tr>
      <w:tr>
        <w:tc>
          <w:tcPr>
            <w:tcW w:type="dxa" w:w="2880"/>
          </w:tcPr>
          <w:p>
            <w:r>
              <w:t>finalAppUrls[].osType</w:t>
            </w:r>
          </w:p>
        </w:tc>
        <w:tc>
          <w:tcPr>
            <w:tcW w:type="dxa" w:w="2880"/>
          </w:tcPr>
          <w:p>
            <w:r>
              <w:t>string</w:t>
            </w:r>
          </w:p>
        </w:tc>
        <w:tc>
          <w:tcPr>
            <w:tcW w:type="dxa" w:w="2880"/>
          </w:tcPr>
          <w:p>
            <w:r>
              <w:t>OS type. Allowed: UNSPECIFIED, UNKNOWN, IOS, ANDROID.</w:t>
            </w:r>
          </w:p>
        </w:tc>
      </w:tr>
      <w:tr>
        <w:tc>
          <w:tcPr>
            <w:tcW w:type="dxa" w:w="2880"/>
          </w:tcPr>
          <w:p>
            <w:r>
              <w:t>finalAppUrls[].url</w:t>
            </w:r>
          </w:p>
        </w:tc>
        <w:tc>
          <w:tcPr>
            <w:tcW w:type="dxa" w:w="2880"/>
          </w:tcPr>
          <w:p>
            <w:r>
              <w:t>string</w:t>
            </w:r>
          </w:p>
        </w:tc>
        <w:tc>
          <w:tcPr>
            <w:tcW w:type="dxa" w:w="2880"/>
          </w:tcPr>
          <w:p>
            <w:r>
              <w:t>App URL.</w:t>
            </w:r>
          </w:p>
        </w:tc>
      </w:tr>
      <w:tr>
        <w:tc>
          <w:tcPr>
            <w:tcW w:type="dxa" w:w="2880"/>
          </w:tcPr>
          <w:p>
            <w:r>
              <w:t>finalMobileUrls</w:t>
            </w:r>
          </w:p>
        </w:tc>
        <w:tc>
          <w:tcPr>
            <w:tcW w:type="dxa" w:w="2880"/>
          </w:tcPr>
          <w:p>
            <w:r>
              <w:t>array</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URL template.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urlCustomParameters</w:t>
            </w:r>
          </w:p>
        </w:tc>
        <w:tc>
          <w:tcPr>
            <w:tcW w:type="dxa" w:w="2880"/>
          </w:tcPr>
          <w:p>
            <w:r>
              <w:t>array</w:t>
            </w:r>
          </w:p>
        </w:tc>
        <w:tc>
          <w:tcPr>
            <w:tcW w:type="dxa" w:w="2880"/>
          </w:tcPr>
          <w:p>
            <w:r>
              <w:t>Custom URL parameters.</w:t>
            </w:r>
          </w:p>
        </w:tc>
      </w:tr>
      <w:tr>
        <w:tc>
          <w:tcPr>
            <w:tcW w:type="dxa" w:w="2880"/>
          </w:tcPr>
          <w:p>
            <w:r>
              <w:t>urlCustomParameters[].key</w:t>
            </w:r>
          </w:p>
        </w:tc>
        <w:tc>
          <w:tcPr>
            <w:tcW w:type="dxa" w:w="2880"/>
          </w:tcPr>
          <w:p>
            <w:r>
              <w:t>string</w:t>
            </w:r>
          </w:p>
        </w:tc>
        <w:tc>
          <w:tcPr>
            <w:tcW w:type="dxa" w:w="2880"/>
          </w:tcPr>
          <w:p>
            <w:r>
              <w:t>Parameter key.</w:t>
            </w:r>
          </w:p>
        </w:tc>
      </w:tr>
      <w:tr>
        <w:tc>
          <w:tcPr>
            <w:tcW w:type="dxa" w:w="2880"/>
          </w:tcPr>
          <w:p>
            <w:r>
              <w:t>urlCustomParameters[].value</w:t>
            </w:r>
          </w:p>
        </w:tc>
        <w:tc>
          <w:tcPr>
            <w:tcW w:type="dxa" w:w="2880"/>
          </w:tcPr>
          <w:p>
            <w:r>
              <w:t>string</w:t>
            </w:r>
          </w:p>
        </w:tc>
        <w:tc>
          <w:tcPr>
            <w:tcW w:type="dxa" w:w="2880"/>
          </w:tcPr>
          <w:p>
            <w:r>
              <w:t>Parameter value.</w:t>
            </w:r>
          </w:p>
        </w:tc>
      </w:tr>
      <w:tr>
        <w:tc>
          <w:tcPr>
            <w:tcW w:type="dxa" w:w="2880"/>
          </w:tcPr>
          <w:p>
            <w:r>
              <w:t>displayUrl</w:t>
            </w:r>
          </w:p>
        </w:tc>
        <w:tc>
          <w:tcPr>
            <w:tcW w:type="dxa" w:w="2880"/>
          </w:tcPr>
          <w:p>
            <w:r>
              <w:t>string</w:t>
            </w:r>
          </w:p>
        </w:tc>
        <w:tc>
          <w:tcPr>
            <w:tcW w:type="dxa" w:w="2880"/>
          </w:tcPr>
          <w:p>
            <w:r>
              <w:t>Display URL.</w:t>
            </w:r>
          </w:p>
        </w:tc>
      </w:tr>
      <w:tr>
        <w:tc>
          <w:tcPr>
            <w:tcW w:type="dxa" w:w="2880"/>
          </w:tcPr>
          <w:p>
            <w:r>
              <w:t>type</w:t>
            </w:r>
          </w:p>
        </w:tc>
        <w:tc>
          <w:tcPr>
            <w:tcW w:type="dxa" w:w="2880"/>
          </w:tcPr>
          <w:p>
            <w:r>
              <w:t>string</w:t>
            </w:r>
          </w:p>
        </w:tc>
        <w:tc>
          <w:tcPr>
            <w:tcW w:type="dxa" w:w="2880"/>
          </w:tcPr>
          <w:p>
            <w:r>
              <w:t>Ad type (read-only). Allowed: UNSPECIFIED, UNKNOWN, TEXT_AD, EXPANDED_TEXT_AD, EXPANDED_DYNAMIC_SEARCH_AD, HOTEL_AD, SHOPPING_SMART_AD, SHOPPING_PRODUCT_AD, VIDEO_AD, IMAGE_AD, RESPONSIVE_SEARCH_AD, LEGACY_RESPONSIVE_DISPLAY_AD, APP_AD, LEGACY_APP_INSTALL_AD, RESPONSIVE_DISPLAY_AD, LOCAL_AD, HTML5_UPLOAD_AD, DYNAMIC_HTML5_AD, APP_ENGAGEMENT_AD, SHOPPING_COMPARISON_LISTING_AD, VIDEO_BUMPER_AD, VIDEO_NON_SKIPPABLE_IN_STREAM_AD, VIDEO_TRUEVIEW_IN_STREAM_AD, VIDEO_RESPONSIVE_AD, SMART_CAMPAIGN_AD, CALL_AD, APP_PRE_REGISTRATION_AD, IN_FEED_VIDEO_AD, DEMAND_GEN_MULTI_ASSET_AD, DEMAND_GEN_CAROUSEL_AD, TRAVEL_AD, DEMAND_GEN_VIDEO_RESPONSIVE_AD, DEMAND_GEN_PRODUCT_AD, YOUTUBE_AUDIO_AD.</w:t>
            </w:r>
          </w:p>
        </w:tc>
      </w:tr>
      <w:tr>
        <w:tc>
          <w:tcPr>
            <w:tcW w:type="dxa" w:w="2880"/>
          </w:tcPr>
          <w:p>
            <w:r>
              <w:t>addedByGoogleAds</w:t>
            </w:r>
          </w:p>
        </w:tc>
        <w:tc>
          <w:tcPr>
            <w:tcW w:type="dxa" w:w="2880"/>
          </w:tcPr>
          <w:p>
            <w:r>
              <w:t>boolean</w:t>
            </w:r>
          </w:p>
        </w:tc>
        <w:tc>
          <w:tcPr>
            <w:tcW w:type="dxa" w:w="2880"/>
          </w:tcPr>
          <w:p>
            <w:r>
              <w:t>Whether added by Google Ads (read-only).</w:t>
            </w:r>
          </w:p>
        </w:tc>
      </w:tr>
      <w:tr>
        <w:tc>
          <w:tcPr>
            <w:tcW w:type="dxa" w:w="2880"/>
          </w:tcPr>
          <w:p>
            <w:r>
              <w:t>devicePreference</w:t>
            </w:r>
          </w:p>
        </w:tc>
        <w:tc>
          <w:tcPr>
            <w:tcW w:type="dxa" w:w="2880"/>
          </w:tcPr>
          <w:p>
            <w:r>
              <w:t>string</w:t>
            </w:r>
          </w:p>
        </w:tc>
        <w:tc>
          <w:tcPr>
            <w:tcW w:type="dxa" w:w="2880"/>
          </w:tcPr>
          <w:p>
            <w:r>
              <w:t>Device preference. Allowed: UNSPECIFIED, UNKNOWN, MOBILE, TABLET, DESKTOP, CONNECTED_TV, OTHER.</w:t>
            </w:r>
          </w:p>
        </w:tc>
      </w:tr>
      <w:tr>
        <w:tc>
          <w:tcPr>
            <w:tcW w:type="dxa" w:w="2880"/>
          </w:tcPr>
          <w:p>
            <w:r>
              <w:t>urlCollections</w:t>
            </w:r>
          </w:p>
        </w:tc>
        <w:tc>
          <w:tcPr>
            <w:tcW w:type="dxa" w:w="2880"/>
          </w:tcPr>
          <w:p>
            <w:r>
              <w:t>array</w:t>
            </w:r>
          </w:p>
        </w:tc>
        <w:tc>
          <w:tcPr>
            <w:tcW w:type="dxa" w:w="2880"/>
          </w:tcPr>
          <w:p>
            <w:r>
              <w:t>URL collections.</w:t>
            </w:r>
          </w:p>
        </w:tc>
      </w:tr>
      <w:tr>
        <w:tc>
          <w:tcPr>
            <w:tcW w:type="dxa" w:w="2880"/>
          </w:tcPr>
          <w:p>
            <w:r>
              <w:t>urlCollections[].urlCollectionId</w:t>
            </w:r>
          </w:p>
        </w:tc>
        <w:tc>
          <w:tcPr>
            <w:tcW w:type="dxa" w:w="2880"/>
          </w:tcPr>
          <w:p>
            <w:r>
              <w:t>string</w:t>
            </w:r>
          </w:p>
        </w:tc>
        <w:tc>
          <w:tcPr>
            <w:tcW w:type="dxa" w:w="2880"/>
          </w:tcPr>
          <w:p>
            <w:r>
              <w:t>URL collection ID.</w:t>
            </w:r>
          </w:p>
        </w:tc>
      </w:tr>
      <w:tr>
        <w:tc>
          <w:tcPr>
            <w:tcW w:type="dxa" w:w="2880"/>
          </w:tcPr>
          <w:p>
            <w:r>
              <w:t>urlCollections[].finalUrls</w:t>
            </w:r>
          </w:p>
        </w:tc>
        <w:tc>
          <w:tcPr>
            <w:tcW w:type="dxa" w:w="2880"/>
          </w:tcPr>
          <w:p>
            <w:r>
              <w:t>array</w:t>
            </w:r>
          </w:p>
        </w:tc>
        <w:tc>
          <w:tcPr>
            <w:tcW w:type="dxa" w:w="2880"/>
          </w:tcPr>
          <w:p>
            <w:r>
              <w:t>Final URLs for collection.</w:t>
            </w:r>
          </w:p>
        </w:tc>
      </w:tr>
      <w:tr>
        <w:tc>
          <w:tcPr>
            <w:tcW w:type="dxa" w:w="2880"/>
          </w:tcPr>
          <w:p>
            <w:r>
              <w:t>urlCollections[].finalMobileUrls</w:t>
            </w:r>
          </w:p>
        </w:tc>
        <w:tc>
          <w:tcPr>
            <w:tcW w:type="dxa" w:w="2880"/>
          </w:tcPr>
          <w:p>
            <w:r>
              <w:t>array</w:t>
            </w:r>
          </w:p>
        </w:tc>
        <w:tc>
          <w:tcPr>
            <w:tcW w:type="dxa" w:w="2880"/>
          </w:tcPr>
          <w:p>
            <w:r>
              <w:t>Final mobile URLs for collection.</w:t>
            </w:r>
          </w:p>
        </w:tc>
      </w:tr>
      <w:tr>
        <w:tc>
          <w:tcPr>
            <w:tcW w:type="dxa" w:w="2880"/>
          </w:tcPr>
          <w:p>
            <w:r>
              <w:t>urlCollections[].trackingUrlTemplate</w:t>
            </w:r>
          </w:p>
        </w:tc>
        <w:tc>
          <w:tcPr>
            <w:tcW w:type="dxa" w:w="2880"/>
          </w:tcPr>
          <w:p>
            <w:r>
              <w:t>string</w:t>
            </w:r>
          </w:p>
        </w:tc>
        <w:tc>
          <w:tcPr>
            <w:tcW w:type="dxa" w:w="2880"/>
          </w:tcPr>
          <w:p>
            <w:r>
              <w:t>Tracking template for collection.</w:t>
            </w:r>
          </w:p>
        </w:tc>
      </w:tr>
      <w:tr>
        <w:tc>
          <w:tcPr>
            <w:tcW w:type="dxa" w:w="2880"/>
          </w:tcPr>
          <w:p>
            <w:r>
              <w:t>name</w:t>
            </w:r>
          </w:p>
        </w:tc>
        <w:tc>
          <w:tcPr>
            <w:tcW w:type="dxa" w:w="2880"/>
          </w:tcPr>
          <w:p>
            <w:r>
              <w:t>string</w:t>
            </w:r>
          </w:p>
        </w:tc>
        <w:tc>
          <w:tcPr>
            <w:tcW w:type="dxa" w:w="2880"/>
          </w:tcPr>
          <w:p>
            <w:r>
              <w:t>Ad name.</w:t>
            </w:r>
          </w:p>
        </w:tc>
      </w:tr>
      <w:tr>
        <w:tc>
          <w:tcPr>
            <w:tcW w:type="dxa" w:w="2880"/>
          </w:tcPr>
          <w:p>
            <w:r>
              <w:t>systemManagedResourceSource</w:t>
            </w:r>
          </w:p>
        </w:tc>
        <w:tc>
          <w:tcPr>
            <w:tcW w:type="dxa" w:w="2880"/>
          </w:tcPr>
          <w:p>
            <w:r>
              <w:t>string</w:t>
            </w:r>
          </w:p>
        </w:tc>
        <w:tc>
          <w:tcPr>
            <w:tcW w:type="dxa" w:w="2880"/>
          </w:tcPr>
          <w:p>
            <w:r>
              <w:t>System managed source (read-only). Allowed: UNSPECIFIED, UNKNOWN, AD_VARIATIONS.</w:t>
            </w:r>
          </w:p>
        </w:tc>
      </w:tr>
      <w:tr>
        <w:tc>
          <w:tcPr>
            <w:tcW w:type="dxa" w:w="2880"/>
          </w:tcPr>
          <w:p>
            <w:r>
              <w:t>textAd</w:t>
            </w:r>
          </w:p>
        </w:tc>
        <w:tc>
          <w:tcPr>
            <w:tcW w:type="dxa" w:w="2880"/>
          </w:tcPr>
          <w:p>
            <w:r>
              <w:t>object</w:t>
            </w:r>
          </w:p>
        </w:tc>
        <w:tc>
          <w:tcPr>
            <w:tcW w:type="dxa" w:w="2880"/>
          </w:tcPr>
          <w:p>
            <w:r>
              <w:t>Text ad info.</w:t>
            </w:r>
          </w:p>
        </w:tc>
      </w:tr>
      <w:tr>
        <w:tc>
          <w:tcPr>
            <w:tcW w:type="dxa" w:w="2880"/>
          </w:tcPr>
          <w:p>
            <w:r>
              <w:t>textAd.headline</w:t>
            </w:r>
          </w:p>
        </w:tc>
        <w:tc>
          <w:tcPr>
            <w:tcW w:type="dxa" w:w="2880"/>
          </w:tcPr>
          <w:p>
            <w:r>
              <w:t>string</w:t>
            </w:r>
          </w:p>
        </w:tc>
        <w:tc>
          <w:tcPr>
            <w:tcW w:type="dxa" w:w="2880"/>
          </w:tcPr>
          <w:p>
            <w:r>
              <w:t>Headline.</w:t>
            </w:r>
          </w:p>
        </w:tc>
      </w:tr>
      <w:tr>
        <w:tc>
          <w:tcPr>
            <w:tcW w:type="dxa" w:w="2880"/>
          </w:tcPr>
          <w:p>
            <w:r>
              <w:t>textAd.description1</w:t>
            </w:r>
          </w:p>
        </w:tc>
        <w:tc>
          <w:tcPr>
            <w:tcW w:type="dxa" w:w="2880"/>
          </w:tcPr>
          <w:p>
            <w:r>
              <w:t>string</w:t>
            </w:r>
          </w:p>
        </w:tc>
        <w:tc>
          <w:tcPr>
            <w:tcW w:type="dxa" w:w="2880"/>
          </w:tcPr>
          <w:p>
            <w:r>
              <w:t>Description line 1.</w:t>
            </w:r>
          </w:p>
        </w:tc>
      </w:tr>
      <w:tr>
        <w:tc>
          <w:tcPr>
            <w:tcW w:type="dxa" w:w="2880"/>
          </w:tcPr>
          <w:p>
            <w:r>
              <w:t>textAd.description2</w:t>
            </w:r>
          </w:p>
        </w:tc>
        <w:tc>
          <w:tcPr>
            <w:tcW w:type="dxa" w:w="2880"/>
          </w:tcPr>
          <w:p>
            <w:r>
              <w:t>string</w:t>
            </w:r>
          </w:p>
        </w:tc>
        <w:tc>
          <w:tcPr>
            <w:tcW w:type="dxa" w:w="2880"/>
          </w:tcPr>
          <w:p>
            <w:r>
              <w:t>Description line 2.</w:t>
            </w:r>
          </w:p>
        </w:tc>
      </w:tr>
      <w:tr>
        <w:tc>
          <w:tcPr>
            <w:tcW w:type="dxa" w:w="2880"/>
          </w:tcPr>
          <w:p>
            <w:r>
              <w:t>expandedTextAd</w:t>
            </w:r>
          </w:p>
        </w:tc>
        <w:tc>
          <w:tcPr>
            <w:tcW w:type="dxa" w:w="2880"/>
          </w:tcPr>
          <w:p>
            <w:r>
              <w:t>object</w:t>
            </w:r>
          </w:p>
        </w:tc>
        <w:tc>
          <w:tcPr>
            <w:tcW w:type="dxa" w:w="2880"/>
          </w:tcPr>
          <w:p>
            <w:r>
              <w:t>Expanded text ad info.</w:t>
            </w:r>
          </w:p>
        </w:tc>
      </w:tr>
      <w:tr>
        <w:tc>
          <w:tcPr>
            <w:tcW w:type="dxa" w:w="2880"/>
          </w:tcPr>
          <w:p>
            <w:r>
              <w:t>expandedTextAd.headlinePart1</w:t>
            </w:r>
          </w:p>
        </w:tc>
        <w:tc>
          <w:tcPr>
            <w:tcW w:type="dxa" w:w="2880"/>
          </w:tcPr>
          <w:p>
            <w:r>
              <w:t>string</w:t>
            </w:r>
          </w:p>
        </w:tc>
        <w:tc>
          <w:tcPr>
            <w:tcW w:type="dxa" w:w="2880"/>
          </w:tcPr>
          <w:p>
            <w:r>
              <w:t>Headline part 1.</w:t>
            </w:r>
          </w:p>
        </w:tc>
      </w:tr>
      <w:tr>
        <w:tc>
          <w:tcPr>
            <w:tcW w:type="dxa" w:w="2880"/>
          </w:tcPr>
          <w:p>
            <w:r>
              <w:t>expandedTextAd.headlinePart2</w:t>
            </w:r>
          </w:p>
        </w:tc>
        <w:tc>
          <w:tcPr>
            <w:tcW w:type="dxa" w:w="2880"/>
          </w:tcPr>
          <w:p>
            <w:r>
              <w:t>string</w:t>
            </w:r>
          </w:p>
        </w:tc>
        <w:tc>
          <w:tcPr>
            <w:tcW w:type="dxa" w:w="2880"/>
          </w:tcPr>
          <w:p>
            <w:r>
              <w:t>Headline part 2.</w:t>
            </w:r>
          </w:p>
        </w:tc>
      </w:tr>
      <w:tr>
        <w:tc>
          <w:tcPr>
            <w:tcW w:type="dxa" w:w="2880"/>
          </w:tcPr>
          <w:p>
            <w:r>
              <w:t>expandedTextAd.headlinePart3</w:t>
            </w:r>
          </w:p>
        </w:tc>
        <w:tc>
          <w:tcPr>
            <w:tcW w:type="dxa" w:w="2880"/>
          </w:tcPr>
          <w:p>
            <w:r>
              <w:t>string</w:t>
            </w:r>
          </w:p>
        </w:tc>
        <w:tc>
          <w:tcPr>
            <w:tcW w:type="dxa" w:w="2880"/>
          </w:tcPr>
          <w:p>
            <w:r>
              <w:t>Headline part 3.</w:t>
            </w:r>
          </w:p>
        </w:tc>
      </w:tr>
      <w:tr>
        <w:tc>
          <w:tcPr>
            <w:tcW w:type="dxa" w:w="2880"/>
          </w:tcPr>
          <w:p>
            <w:r>
              <w:t>expandedTextAd.description2</w:t>
            </w:r>
          </w:p>
        </w:tc>
        <w:tc>
          <w:tcPr>
            <w:tcW w:type="dxa" w:w="2880"/>
          </w:tcPr>
          <w:p>
            <w:r>
              <w:t>string</w:t>
            </w:r>
          </w:p>
        </w:tc>
        <w:tc>
          <w:tcPr>
            <w:tcW w:type="dxa" w:w="2880"/>
          </w:tcPr>
          <w:p>
            <w:r>
              <w:t>Description line 2.</w:t>
            </w:r>
          </w:p>
        </w:tc>
      </w:tr>
      <w:tr>
        <w:tc>
          <w:tcPr>
            <w:tcW w:type="dxa" w:w="2880"/>
          </w:tcPr>
          <w:p>
            <w:r>
              <w:t>expandedTextAd.path1</w:t>
            </w:r>
          </w:p>
        </w:tc>
        <w:tc>
          <w:tcPr>
            <w:tcW w:type="dxa" w:w="2880"/>
          </w:tcPr>
          <w:p>
            <w:r>
              <w:t>string</w:t>
            </w:r>
          </w:p>
        </w:tc>
        <w:tc>
          <w:tcPr>
            <w:tcW w:type="dxa" w:w="2880"/>
          </w:tcPr>
          <w:p>
            <w:r>
              <w:t>Path 1.</w:t>
            </w:r>
          </w:p>
        </w:tc>
      </w:tr>
      <w:tr>
        <w:tc>
          <w:tcPr>
            <w:tcW w:type="dxa" w:w="2880"/>
          </w:tcPr>
          <w:p>
            <w:r>
              <w:t>expandedTextAd.path2</w:t>
            </w:r>
          </w:p>
        </w:tc>
        <w:tc>
          <w:tcPr>
            <w:tcW w:type="dxa" w:w="2880"/>
          </w:tcPr>
          <w:p>
            <w:r>
              <w:t>string</w:t>
            </w:r>
          </w:p>
        </w:tc>
        <w:tc>
          <w:tcPr>
            <w:tcW w:type="dxa" w:w="2880"/>
          </w:tcPr>
          <w:p>
            <w:r>
              <w:t>Path 2.</w:t>
            </w:r>
          </w:p>
        </w:tc>
      </w:tr>
      <w:tr>
        <w:tc>
          <w:tcPr>
            <w:tcW w:type="dxa" w:w="2880"/>
          </w:tcPr>
          <w:p>
            <w:r>
              <w:t>expandedDynamicSearchAd</w:t>
            </w:r>
          </w:p>
        </w:tc>
        <w:tc>
          <w:tcPr>
            <w:tcW w:type="dxa" w:w="2880"/>
          </w:tcPr>
          <w:p>
            <w:r>
              <w:t>object</w:t>
            </w:r>
          </w:p>
        </w:tc>
        <w:tc>
          <w:tcPr>
            <w:tcW w:type="dxa" w:w="2880"/>
          </w:tcPr>
          <w:p>
            <w:r>
              <w:t>Expanded dynamic search ad info.</w:t>
            </w:r>
          </w:p>
        </w:tc>
      </w:tr>
      <w:tr>
        <w:tc>
          <w:tcPr>
            <w:tcW w:type="dxa" w:w="2880"/>
          </w:tcPr>
          <w:p>
            <w:r>
              <w:t>expandedDynamicSearchAd.description2</w:t>
            </w:r>
          </w:p>
        </w:tc>
        <w:tc>
          <w:tcPr>
            <w:tcW w:type="dxa" w:w="2880"/>
          </w:tcPr>
          <w:p>
            <w:r>
              <w:t>string</w:t>
            </w:r>
          </w:p>
        </w:tc>
        <w:tc>
          <w:tcPr>
            <w:tcW w:type="dxa" w:w="2880"/>
          </w:tcPr>
          <w:p>
            <w:r>
              <w:t>Description line 2.</w:t>
            </w:r>
          </w:p>
        </w:tc>
      </w:tr>
      <w:tr>
        <w:tc>
          <w:tcPr>
            <w:tcW w:type="dxa" w:w="2880"/>
          </w:tcPr>
          <w:p>
            <w:r>
              <w:t>hotelAd</w:t>
            </w:r>
          </w:p>
        </w:tc>
        <w:tc>
          <w:tcPr>
            <w:tcW w:type="dxa" w:w="2880"/>
          </w:tcPr>
          <w:p>
            <w:r>
              <w:t>object</w:t>
            </w:r>
          </w:p>
        </w:tc>
        <w:tc>
          <w:tcPr>
            <w:tcW w:type="dxa" w:w="2880"/>
          </w:tcPr>
          <w:p>
            <w:r>
              <w:t>Hotel ad info.</w:t>
            </w:r>
          </w:p>
        </w:tc>
      </w:tr>
      <w:tr>
        <w:tc>
          <w:tcPr>
            <w:tcW w:type="dxa" w:w="2880"/>
          </w:tcPr>
          <w:p>
            <w:r>
              <w:t>shoppingSmartAd</w:t>
            </w:r>
          </w:p>
        </w:tc>
        <w:tc>
          <w:tcPr>
            <w:tcW w:type="dxa" w:w="2880"/>
          </w:tcPr>
          <w:p>
            <w:r>
              <w:t>object</w:t>
            </w:r>
          </w:p>
        </w:tc>
        <w:tc>
          <w:tcPr>
            <w:tcW w:type="dxa" w:w="2880"/>
          </w:tcPr>
          <w:p>
            <w:r>
              <w:t>Shopping Smart ad info.</w:t>
            </w:r>
          </w:p>
        </w:tc>
      </w:tr>
      <w:tr>
        <w:tc>
          <w:tcPr>
            <w:tcW w:type="dxa" w:w="2880"/>
          </w:tcPr>
          <w:p>
            <w:r>
              <w:t>shoppingProductAd</w:t>
            </w:r>
          </w:p>
        </w:tc>
        <w:tc>
          <w:tcPr>
            <w:tcW w:type="dxa" w:w="2880"/>
          </w:tcPr>
          <w:p>
            <w:r>
              <w:t>object</w:t>
            </w:r>
          </w:p>
        </w:tc>
        <w:tc>
          <w:tcPr>
            <w:tcW w:type="dxa" w:w="2880"/>
          </w:tcPr>
          <w:p>
            <w:r>
              <w:t>Shopping product ad info.</w:t>
            </w:r>
          </w:p>
        </w:tc>
      </w:tr>
      <w:tr>
        <w:tc>
          <w:tcPr>
            <w:tcW w:type="dxa" w:w="2880"/>
          </w:tcPr>
          <w:p>
            <w:r>
              <w:t>imageAd</w:t>
            </w:r>
          </w:p>
        </w:tc>
        <w:tc>
          <w:tcPr>
            <w:tcW w:type="dxa" w:w="2880"/>
          </w:tcPr>
          <w:p>
            <w:r>
              <w:t>object</w:t>
            </w:r>
          </w:p>
        </w:tc>
        <w:tc>
          <w:tcPr>
            <w:tcW w:type="dxa" w:w="2880"/>
          </w:tcPr>
          <w:p>
            <w:r>
              <w:t>Image ad info.</w:t>
            </w:r>
          </w:p>
        </w:tc>
      </w:tr>
      <w:tr>
        <w:tc>
          <w:tcPr>
            <w:tcW w:type="dxa" w:w="2880"/>
          </w:tcPr>
          <w:p>
            <w:r>
              <w:t>imageAd.pixelWidth</w:t>
            </w:r>
          </w:p>
        </w:tc>
        <w:tc>
          <w:tcPr>
            <w:tcW w:type="dxa" w:w="2880"/>
          </w:tcPr>
          <w:p>
            <w:r>
              <w:t>string</w:t>
            </w:r>
          </w:p>
        </w:tc>
        <w:tc>
          <w:tcPr>
            <w:tcW w:type="dxa" w:w="2880"/>
          </w:tcPr>
          <w:p>
            <w:r>
              <w:t>Pixel width (int64).</w:t>
            </w:r>
          </w:p>
        </w:tc>
      </w:tr>
      <w:tr>
        <w:tc>
          <w:tcPr>
            <w:tcW w:type="dxa" w:w="2880"/>
          </w:tcPr>
          <w:p>
            <w:r>
              <w:t>imageAd.pixelHeight</w:t>
            </w:r>
          </w:p>
        </w:tc>
        <w:tc>
          <w:tcPr>
            <w:tcW w:type="dxa" w:w="2880"/>
          </w:tcPr>
          <w:p>
            <w:r>
              <w:t>string</w:t>
            </w:r>
          </w:p>
        </w:tc>
        <w:tc>
          <w:tcPr>
            <w:tcW w:type="dxa" w:w="2880"/>
          </w:tcPr>
          <w:p>
            <w:r>
              <w:t>Pixel height (int64).</w:t>
            </w:r>
          </w:p>
        </w:tc>
      </w:tr>
      <w:tr>
        <w:tc>
          <w:tcPr>
            <w:tcW w:type="dxa" w:w="2880"/>
          </w:tcPr>
          <w:p>
            <w:r>
              <w:t>imageAd.imageUrl</w:t>
            </w:r>
          </w:p>
        </w:tc>
        <w:tc>
          <w:tcPr>
            <w:tcW w:type="dxa" w:w="2880"/>
          </w:tcPr>
          <w:p>
            <w:r>
              <w:t>string</w:t>
            </w:r>
          </w:p>
        </w:tc>
        <w:tc>
          <w:tcPr>
            <w:tcW w:type="dxa" w:w="2880"/>
          </w:tcPr>
          <w:p>
            <w:r>
              <w:t>Image URL.</w:t>
            </w:r>
          </w:p>
        </w:tc>
      </w:tr>
      <w:tr>
        <w:tc>
          <w:tcPr>
            <w:tcW w:type="dxa" w:w="2880"/>
          </w:tcPr>
          <w:p>
            <w:r>
              <w:t>imageAd.previewPixelWidth</w:t>
            </w:r>
          </w:p>
        </w:tc>
        <w:tc>
          <w:tcPr>
            <w:tcW w:type="dxa" w:w="2880"/>
          </w:tcPr>
          <w:p>
            <w:r>
              <w:t>string</w:t>
            </w:r>
          </w:p>
        </w:tc>
        <w:tc>
          <w:tcPr>
            <w:tcW w:type="dxa" w:w="2880"/>
          </w:tcPr>
          <w:p>
            <w:r>
              <w:t>Preview pixel width (int64).</w:t>
            </w:r>
          </w:p>
        </w:tc>
      </w:tr>
      <w:tr>
        <w:tc>
          <w:tcPr>
            <w:tcW w:type="dxa" w:w="2880"/>
          </w:tcPr>
          <w:p>
            <w:r>
              <w:t>imageAd.previewPixelHeight</w:t>
            </w:r>
          </w:p>
        </w:tc>
        <w:tc>
          <w:tcPr>
            <w:tcW w:type="dxa" w:w="2880"/>
          </w:tcPr>
          <w:p>
            <w:r>
              <w:t>string</w:t>
            </w:r>
          </w:p>
        </w:tc>
        <w:tc>
          <w:tcPr>
            <w:tcW w:type="dxa" w:w="2880"/>
          </w:tcPr>
          <w:p>
            <w:r>
              <w:t>Preview pixel height (int64).</w:t>
            </w:r>
          </w:p>
        </w:tc>
      </w:tr>
      <w:tr>
        <w:tc>
          <w:tcPr>
            <w:tcW w:type="dxa" w:w="2880"/>
          </w:tcPr>
          <w:p>
            <w:r>
              <w:t>imageAd.previewImageUrl</w:t>
            </w:r>
          </w:p>
        </w:tc>
        <w:tc>
          <w:tcPr>
            <w:tcW w:type="dxa" w:w="2880"/>
          </w:tcPr>
          <w:p>
            <w:r>
              <w:t>string</w:t>
            </w:r>
          </w:p>
        </w:tc>
        <w:tc>
          <w:tcPr>
            <w:tcW w:type="dxa" w:w="2880"/>
          </w:tcPr>
          <w:p>
            <w:r>
              <w:t>Preview image URL.</w:t>
            </w:r>
          </w:p>
        </w:tc>
      </w:tr>
      <w:tr>
        <w:tc>
          <w:tcPr>
            <w:tcW w:type="dxa" w:w="2880"/>
          </w:tcPr>
          <w:p>
            <w:r>
              <w:t>imageAd.mimeType</w:t>
            </w:r>
          </w:p>
        </w:tc>
        <w:tc>
          <w:tcPr>
            <w:tcW w:type="dxa" w:w="2880"/>
          </w:tcPr>
          <w:p>
            <w:r>
              <w:t>string</w:t>
            </w:r>
          </w:p>
        </w:tc>
        <w:tc>
          <w:tcPr>
            <w:tcW w:type="dxa" w:w="2880"/>
          </w:tcPr>
          <w:p>
            <w:r>
              <w:t>Mime type. Allowed: UNSPECIFIED, UNKNOWN, IMAGE_JPEG, IMAGE_GIF, IMAGE_PNG, FLASH, TEXT_HTML, PDF, MSWORD, MSEXCEL, RTF, AUDIO_WAV, AUDIO_MP3, HTML5_AD_ZIP.</w:t>
            </w:r>
          </w:p>
        </w:tc>
      </w:tr>
      <w:tr>
        <w:tc>
          <w:tcPr>
            <w:tcW w:type="dxa" w:w="2880"/>
          </w:tcPr>
          <w:p>
            <w:r>
              <w:t>imageAd.name</w:t>
            </w:r>
          </w:p>
        </w:tc>
        <w:tc>
          <w:tcPr>
            <w:tcW w:type="dxa" w:w="2880"/>
          </w:tcPr>
          <w:p>
            <w:r>
              <w:t>string</w:t>
            </w:r>
          </w:p>
        </w:tc>
        <w:tc>
          <w:tcPr>
            <w:tcW w:type="dxa" w:w="2880"/>
          </w:tcPr>
          <w:p>
            <w:r>
              <w:t>Image ad name.</w:t>
            </w:r>
          </w:p>
        </w:tc>
      </w:tr>
      <w:tr>
        <w:tc>
          <w:tcPr>
            <w:tcW w:type="dxa" w:w="2880"/>
          </w:tcPr>
          <w:p>
            <w:r>
              <w:t>imageAd.imageAsset</w:t>
            </w:r>
          </w:p>
        </w:tc>
        <w:tc>
          <w:tcPr>
            <w:tcW w:type="dxa" w:w="2880"/>
          </w:tcPr>
          <w:p>
            <w:r>
              <w:t>object</w:t>
            </w:r>
          </w:p>
        </w:tc>
        <w:tc>
          <w:tcPr>
            <w:tcW w:type="dxa" w:w="2880"/>
          </w:tcPr>
          <w:p>
            <w:r>
              <w:t>Image asset reference.</w:t>
            </w:r>
          </w:p>
        </w:tc>
      </w:tr>
      <w:tr>
        <w:tc>
          <w:tcPr>
            <w:tcW w:type="dxa" w:w="2880"/>
          </w:tcPr>
          <w:p>
            <w:r>
              <w:t>imageAd.imageAsset.asset</w:t>
            </w:r>
          </w:p>
        </w:tc>
        <w:tc>
          <w:tcPr>
            <w:tcW w:type="dxa" w:w="2880"/>
          </w:tcPr>
          <w:p>
            <w:r>
              <w:t>string</w:t>
            </w:r>
          </w:p>
        </w:tc>
        <w:tc>
          <w:tcPr>
            <w:tcW w:type="dxa" w:w="2880"/>
          </w:tcPr>
          <w:p>
            <w:r>
              <w:t>Asset resource name.</w:t>
            </w:r>
          </w:p>
        </w:tc>
      </w:tr>
      <w:tr>
        <w:tc>
          <w:tcPr>
            <w:tcW w:type="dxa" w:w="2880"/>
          </w:tcPr>
          <w:p>
            <w:r>
              <w:t>imageAd.data</w:t>
            </w:r>
          </w:p>
        </w:tc>
        <w:tc>
          <w:tcPr>
            <w:tcW w:type="dxa" w:w="2880"/>
          </w:tcPr>
          <w:p>
            <w:r>
              <w:t>string</w:t>
            </w:r>
          </w:p>
        </w:tc>
        <w:tc>
          <w:tcPr>
            <w:tcW w:type="dxa" w:w="2880"/>
          </w:tcPr>
          <w:p>
            <w:r>
              <w:t>Image bytes (base64-encoded) (byte).</w:t>
            </w:r>
          </w:p>
        </w:tc>
      </w:tr>
      <w:tr>
        <w:tc>
          <w:tcPr>
            <w:tcW w:type="dxa" w:w="2880"/>
          </w:tcPr>
          <w:p>
            <w:r>
              <w:t>imageAd.adIdToCopyImageFrom</w:t>
            </w:r>
          </w:p>
        </w:tc>
        <w:tc>
          <w:tcPr>
            <w:tcW w:type="dxa" w:w="2880"/>
          </w:tcPr>
          <w:p>
            <w:r>
              <w:t>string</w:t>
            </w:r>
          </w:p>
        </w:tc>
        <w:tc>
          <w:tcPr>
            <w:tcW w:type="dxa" w:w="2880"/>
          </w:tcPr>
          <w:p>
            <w:r>
              <w:t>Ad ID to copy image from (int64).</w:t>
            </w:r>
          </w:p>
        </w:tc>
      </w:tr>
      <w:tr>
        <w:tc>
          <w:tcPr>
            <w:tcW w:type="dxa" w:w="2880"/>
          </w:tcPr>
          <w:p>
            <w:r>
              <w:t>videoAd</w:t>
            </w:r>
          </w:p>
        </w:tc>
        <w:tc>
          <w:tcPr>
            <w:tcW w:type="dxa" w:w="2880"/>
          </w:tcPr>
          <w:p>
            <w:r>
              <w:t>object</w:t>
            </w:r>
          </w:p>
        </w:tc>
        <w:tc>
          <w:tcPr>
            <w:tcW w:type="dxa" w:w="2880"/>
          </w:tcPr>
          <w:p>
            <w:r>
              <w:t>Video ad info.</w:t>
            </w:r>
          </w:p>
        </w:tc>
      </w:tr>
      <w:tr>
        <w:tc>
          <w:tcPr>
            <w:tcW w:type="dxa" w:w="2880"/>
          </w:tcPr>
          <w:p>
            <w:r>
              <w:t>videoAd.video</w:t>
            </w:r>
          </w:p>
        </w:tc>
        <w:tc>
          <w:tcPr>
            <w:tcW w:type="dxa" w:w="2880"/>
          </w:tcPr>
          <w:p>
            <w:r>
              <w:t>object</w:t>
            </w:r>
          </w:p>
        </w:tc>
        <w:tc>
          <w:tcPr>
            <w:tcW w:type="dxa" w:w="2880"/>
          </w:tcPr>
          <w:p>
            <w:r>
              <w:t>Video asset.</w:t>
            </w:r>
          </w:p>
        </w:tc>
      </w:tr>
      <w:tr>
        <w:tc>
          <w:tcPr>
            <w:tcW w:type="dxa" w:w="2880"/>
          </w:tcPr>
          <w:p>
            <w:r>
              <w:t>videoAd.video.asset</w:t>
            </w:r>
          </w:p>
        </w:tc>
        <w:tc>
          <w:tcPr>
            <w:tcW w:type="dxa" w:w="2880"/>
          </w:tcPr>
          <w:p>
            <w:r>
              <w:t>string</w:t>
            </w:r>
          </w:p>
        </w:tc>
        <w:tc>
          <w:tcPr>
            <w:tcW w:type="dxa" w:w="2880"/>
          </w:tcPr>
          <w:p>
            <w:r>
              <w:t>Asset resource name.</w:t>
            </w:r>
          </w:p>
        </w:tc>
      </w:tr>
      <w:tr>
        <w:tc>
          <w:tcPr>
            <w:tcW w:type="dxa" w:w="2880"/>
          </w:tcPr>
          <w:p>
            <w:r>
              <w:t>videoAd.video.adVideoAssetInfo</w:t>
            </w:r>
          </w:p>
        </w:tc>
        <w:tc>
          <w:tcPr>
            <w:tcW w:type="dxa" w:w="2880"/>
          </w:tcPr>
          <w:p>
            <w:r>
              <w:t>object</w:t>
            </w:r>
          </w:p>
        </w:tc>
        <w:tc>
          <w:tcPr>
            <w:tcW w:type="dxa" w:w="2880"/>
          </w:tcPr>
          <w:p>
            <w:r>
              <w:t>Video asset info.</w:t>
            </w:r>
          </w:p>
        </w:tc>
      </w:tr>
      <w:tr>
        <w:tc>
          <w:tcPr>
            <w:tcW w:type="dxa" w:w="2880"/>
          </w:tcPr>
          <w:p>
            <w:r>
              <w:t>videoAd.video.adVideoAssetInfo.adVideoAssetInventoryPreferences</w:t>
            </w:r>
          </w:p>
        </w:tc>
        <w:tc>
          <w:tcPr>
            <w:tcW w:type="dxa" w:w="2880"/>
          </w:tcPr>
          <w:p>
            <w:r>
              <w:t>object</w:t>
            </w:r>
          </w:p>
        </w:tc>
        <w:tc>
          <w:tcPr>
            <w:tcW w:type="dxa" w:w="2880"/>
          </w:tcPr>
          <w:p>
            <w:r>
              <w:t>Inventory preferences.</w:t>
            </w:r>
          </w:p>
        </w:tc>
      </w:tr>
      <w:tr>
        <w:tc>
          <w:tcPr>
            <w:tcW w:type="dxa" w:w="2880"/>
          </w:tcPr>
          <w:p>
            <w:r>
              <w:t>videoAd.video.adVideoAssetInfo.adVideoAssetInventoryPreferences.inFeedPreference</w:t>
            </w:r>
          </w:p>
        </w:tc>
        <w:tc>
          <w:tcPr>
            <w:tcW w:type="dxa" w:w="2880"/>
          </w:tcPr>
          <w:p>
            <w:r>
              <w:t>boolean</w:t>
            </w:r>
          </w:p>
        </w:tc>
        <w:tc>
          <w:tcPr>
            <w:tcW w:type="dxa" w:w="2880"/>
          </w:tcPr>
          <w:p>
            <w:r>
              <w:t>In-feed preference.</w:t>
            </w:r>
          </w:p>
        </w:tc>
      </w:tr>
      <w:tr>
        <w:tc>
          <w:tcPr>
            <w:tcW w:type="dxa" w:w="2880"/>
          </w:tcPr>
          <w:p>
            <w:r>
              <w:t>videoAd.video.adVideoAssetInfo.adVideoAssetInventoryPreferences.inStreamPreference</w:t>
            </w:r>
          </w:p>
        </w:tc>
        <w:tc>
          <w:tcPr>
            <w:tcW w:type="dxa" w:w="2880"/>
          </w:tcPr>
          <w:p>
            <w:r>
              <w:t>boolean</w:t>
            </w:r>
          </w:p>
        </w:tc>
        <w:tc>
          <w:tcPr>
            <w:tcW w:type="dxa" w:w="2880"/>
          </w:tcPr>
          <w:p>
            <w:r>
              <w:t>In-stream preference.</w:t>
            </w:r>
          </w:p>
        </w:tc>
      </w:tr>
      <w:tr>
        <w:tc>
          <w:tcPr>
            <w:tcW w:type="dxa" w:w="2880"/>
          </w:tcPr>
          <w:p>
            <w:r>
              <w:t>videoAd.video.adVideoAssetInfo.adVideoAssetInventoryPreferences.shortsPreference</w:t>
            </w:r>
          </w:p>
        </w:tc>
        <w:tc>
          <w:tcPr>
            <w:tcW w:type="dxa" w:w="2880"/>
          </w:tcPr>
          <w:p>
            <w:r>
              <w:t>boolean</w:t>
            </w:r>
          </w:p>
        </w:tc>
        <w:tc>
          <w:tcPr>
            <w:tcW w:type="dxa" w:w="2880"/>
          </w:tcPr>
          <w:p>
            <w:r>
              <w:t>Shorts preference.</w:t>
            </w:r>
          </w:p>
        </w:tc>
      </w:tr>
      <w:tr>
        <w:tc>
          <w:tcPr>
            <w:tcW w:type="dxa" w:w="2880"/>
          </w:tcPr>
          <w:p>
            <w:r>
              <w:t>videoAd.video.adVideoAssetInfo.adVideoAssetFeatureControl</w:t>
            </w:r>
          </w:p>
        </w:tc>
        <w:tc>
          <w:tcPr>
            <w:tcW w:type="dxa" w:w="2880"/>
          </w:tcPr>
          <w:p>
            <w:r>
              <w:t>object</w:t>
            </w:r>
          </w:p>
        </w:tc>
        <w:tc>
          <w:tcPr>
            <w:tcW w:type="dxa" w:w="2880"/>
          </w:tcPr>
          <w:p>
            <w:r>
              <w:t>Feature control.</w:t>
            </w:r>
          </w:p>
        </w:tc>
      </w:tr>
      <w:tr>
        <w:tc>
          <w:tcPr>
            <w:tcW w:type="dxa" w:w="2880"/>
          </w:tcPr>
          <w:p>
            <w:r>
              <w:t>videoAd.video.adVideoAssetInfo.adVideoAssetFeatureControl.allowYoutubeComments</w:t>
            </w:r>
          </w:p>
        </w:tc>
        <w:tc>
          <w:tcPr>
            <w:tcW w:type="dxa" w:w="2880"/>
          </w:tcPr>
          <w:p>
            <w:r>
              <w:t>boolean</w:t>
            </w:r>
          </w:p>
        </w:tc>
        <w:tc>
          <w:tcPr>
            <w:tcW w:type="dxa" w:w="2880"/>
          </w:tcPr>
          <w:p>
            <w:r>
              <w:t>Allow YouTube comments.</w:t>
            </w:r>
          </w:p>
        </w:tc>
      </w:tr>
      <w:tr>
        <w:tc>
          <w:tcPr>
            <w:tcW w:type="dxa" w:w="2880"/>
          </w:tcPr>
          <w:p>
            <w:r>
              <w:t>videoAd.inStream</w:t>
            </w:r>
          </w:p>
        </w:tc>
        <w:tc>
          <w:tcPr>
            <w:tcW w:type="dxa" w:w="2880"/>
          </w:tcPr>
          <w:p>
            <w:r>
              <w:t>object</w:t>
            </w:r>
          </w:p>
        </w:tc>
        <w:tc>
          <w:tcPr>
            <w:tcW w:type="dxa" w:w="2880"/>
          </w:tcPr>
          <w:p>
            <w:r>
              <w:t>TrueView in-stream info.</w:t>
            </w:r>
          </w:p>
        </w:tc>
      </w:tr>
      <w:tr>
        <w:tc>
          <w:tcPr>
            <w:tcW w:type="dxa" w:w="2880"/>
          </w:tcPr>
          <w:p>
            <w:r>
              <w:t>videoAd.inStream.actionButtonLabel</w:t>
            </w:r>
          </w:p>
        </w:tc>
        <w:tc>
          <w:tcPr>
            <w:tcW w:type="dxa" w:w="2880"/>
          </w:tcPr>
          <w:p>
            <w:r>
              <w:t>string</w:t>
            </w:r>
          </w:p>
        </w:tc>
        <w:tc>
          <w:tcPr>
            <w:tcW w:type="dxa" w:w="2880"/>
          </w:tcPr>
          <w:p>
            <w:r>
              <w:t>Action button label.</w:t>
            </w:r>
          </w:p>
        </w:tc>
      </w:tr>
      <w:tr>
        <w:tc>
          <w:tcPr>
            <w:tcW w:type="dxa" w:w="2880"/>
          </w:tcPr>
          <w:p>
            <w:r>
              <w:t>videoAd.inStream.actionHeadline</w:t>
            </w:r>
          </w:p>
        </w:tc>
        <w:tc>
          <w:tcPr>
            <w:tcW w:type="dxa" w:w="2880"/>
          </w:tcPr>
          <w:p>
            <w:r>
              <w:t>string</w:t>
            </w:r>
          </w:p>
        </w:tc>
        <w:tc>
          <w:tcPr>
            <w:tcW w:type="dxa" w:w="2880"/>
          </w:tcPr>
          <w:p>
            <w:r>
              <w:t>Action headline.</w:t>
            </w:r>
          </w:p>
        </w:tc>
      </w:tr>
      <w:tr>
        <w:tc>
          <w:tcPr>
            <w:tcW w:type="dxa" w:w="2880"/>
          </w:tcPr>
          <w:p>
            <w:r>
              <w:t>videoAd.inStream.companionBanner</w:t>
            </w:r>
          </w:p>
        </w:tc>
        <w:tc>
          <w:tcPr>
            <w:tcW w:type="dxa" w:w="2880"/>
          </w:tcPr>
          <w:p>
            <w:r>
              <w:t>object</w:t>
            </w:r>
          </w:p>
        </w:tc>
        <w:tc>
          <w:tcPr>
            <w:tcW w:type="dxa" w:w="2880"/>
          </w:tcPr>
          <w:p>
            <w:r>
              <w:t>Companion banner.</w:t>
            </w:r>
          </w:p>
        </w:tc>
      </w:tr>
      <w:tr>
        <w:tc>
          <w:tcPr>
            <w:tcW w:type="dxa" w:w="2880"/>
          </w:tcPr>
          <w:p>
            <w:r>
              <w:t>videoAd.inStream.companionBanner.asset</w:t>
            </w:r>
          </w:p>
        </w:tc>
        <w:tc>
          <w:tcPr>
            <w:tcW w:type="dxa" w:w="2880"/>
          </w:tcPr>
          <w:p>
            <w:r>
              <w:t>string</w:t>
            </w:r>
          </w:p>
        </w:tc>
        <w:tc>
          <w:tcPr>
            <w:tcW w:type="dxa" w:w="2880"/>
          </w:tcPr>
          <w:p>
            <w:r>
              <w:t>Asset resource name.</w:t>
            </w:r>
          </w:p>
        </w:tc>
      </w:tr>
      <w:tr>
        <w:tc>
          <w:tcPr>
            <w:tcW w:type="dxa" w:w="2880"/>
          </w:tcPr>
          <w:p>
            <w:r>
              <w:t>videoAd.bumper</w:t>
            </w:r>
          </w:p>
        </w:tc>
        <w:tc>
          <w:tcPr>
            <w:tcW w:type="dxa" w:w="2880"/>
          </w:tcPr>
          <w:p>
            <w:r>
              <w:t>object</w:t>
            </w:r>
          </w:p>
        </w:tc>
        <w:tc>
          <w:tcPr>
            <w:tcW w:type="dxa" w:w="2880"/>
          </w:tcPr>
          <w:p>
            <w:r>
              <w:t>Bumper in-stream info.</w:t>
            </w:r>
          </w:p>
        </w:tc>
      </w:tr>
      <w:tr>
        <w:tc>
          <w:tcPr>
            <w:tcW w:type="dxa" w:w="2880"/>
          </w:tcPr>
          <w:p>
            <w:r>
              <w:t>videoAd.bumper.companionBanner</w:t>
            </w:r>
          </w:p>
        </w:tc>
        <w:tc>
          <w:tcPr>
            <w:tcW w:type="dxa" w:w="2880"/>
          </w:tcPr>
          <w:p>
            <w:r>
              <w:t>object</w:t>
            </w:r>
          </w:p>
        </w:tc>
        <w:tc>
          <w:tcPr>
            <w:tcW w:type="dxa" w:w="2880"/>
          </w:tcPr>
          <w:p>
            <w:r>
              <w:t>Companion banner.</w:t>
            </w:r>
          </w:p>
        </w:tc>
      </w:tr>
      <w:tr>
        <w:tc>
          <w:tcPr>
            <w:tcW w:type="dxa" w:w="2880"/>
          </w:tcPr>
          <w:p>
            <w:r>
              <w:t>videoAd.bumper.companionBanner.asset</w:t>
            </w:r>
          </w:p>
        </w:tc>
        <w:tc>
          <w:tcPr>
            <w:tcW w:type="dxa" w:w="2880"/>
          </w:tcPr>
          <w:p>
            <w:r>
              <w:t>string</w:t>
            </w:r>
          </w:p>
        </w:tc>
        <w:tc>
          <w:tcPr>
            <w:tcW w:type="dxa" w:w="2880"/>
          </w:tcPr>
          <w:p>
            <w:r>
              <w:t>Asset resource name.</w:t>
            </w:r>
          </w:p>
        </w:tc>
      </w:tr>
      <w:tr>
        <w:tc>
          <w:tcPr>
            <w:tcW w:type="dxa" w:w="2880"/>
          </w:tcPr>
          <w:p>
            <w:r>
              <w:t>videoAd.bumper.actionButtonLabel</w:t>
            </w:r>
          </w:p>
        </w:tc>
        <w:tc>
          <w:tcPr>
            <w:tcW w:type="dxa" w:w="2880"/>
          </w:tcPr>
          <w:p>
            <w:r>
              <w:t>string</w:t>
            </w:r>
          </w:p>
        </w:tc>
        <w:tc>
          <w:tcPr>
            <w:tcW w:type="dxa" w:w="2880"/>
          </w:tcPr>
          <w:p>
            <w:r>
              <w:t>Action button label.</w:t>
            </w:r>
          </w:p>
        </w:tc>
      </w:tr>
      <w:tr>
        <w:tc>
          <w:tcPr>
            <w:tcW w:type="dxa" w:w="2880"/>
          </w:tcPr>
          <w:p>
            <w:r>
              <w:t>videoAd.bumper.actionHeadline</w:t>
            </w:r>
          </w:p>
        </w:tc>
        <w:tc>
          <w:tcPr>
            <w:tcW w:type="dxa" w:w="2880"/>
          </w:tcPr>
          <w:p>
            <w:r>
              <w:t>string</w:t>
            </w:r>
          </w:p>
        </w:tc>
        <w:tc>
          <w:tcPr>
            <w:tcW w:type="dxa" w:w="2880"/>
          </w:tcPr>
          <w:p>
            <w:r>
              <w:t>Action headline.</w:t>
            </w:r>
          </w:p>
        </w:tc>
      </w:tr>
      <w:tr>
        <w:tc>
          <w:tcPr>
            <w:tcW w:type="dxa" w:w="2880"/>
          </w:tcPr>
          <w:p>
            <w:r>
              <w:t>videoAd.outStream</w:t>
            </w:r>
          </w:p>
        </w:tc>
        <w:tc>
          <w:tcPr>
            <w:tcW w:type="dxa" w:w="2880"/>
          </w:tcPr>
          <w:p>
            <w:r>
              <w:t>object</w:t>
            </w:r>
          </w:p>
        </w:tc>
        <w:tc>
          <w:tcPr>
            <w:tcW w:type="dxa" w:w="2880"/>
          </w:tcPr>
          <w:p>
            <w:r>
              <w:t>Outstream info.</w:t>
            </w:r>
          </w:p>
        </w:tc>
      </w:tr>
      <w:tr>
        <w:tc>
          <w:tcPr>
            <w:tcW w:type="dxa" w:w="2880"/>
          </w:tcPr>
          <w:p>
            <w:r>
              <w:t>videoAd.outStream.headline</w:t>
            </w:r>
          </w:p>
        </w:tc>
        <w:tc>
          <w:tcPr>
            <w:tcW w:type="dxa" w:w="2880"/>
          </w:tcPr>
          <w:p>
            <w:r>
              <w:t>string</w:t>
            </w:r>
          </w:p>
        </w:tc>
        <w:tc>
          <w:tcPr>
            <w:tcW w:type="dxa" w:w="2880"/>
          </w:tcPr>
          <w:p>
            <w:r>
              <w:t>Headline.</w:t>
            </w:r>
          </w:p>
        </w:tc>
      </w:tr>
      <w:tr>
        <w:tc>
          <w:tcPr>
            <w:tcW w:type="dxa" w:w="2880"/>
          </w:tcPr>
          <w:p>
            <w:r>
              <w:t>videoAd.nonSkippable</w:t>
            </w:r>
          </w:p>
        </w:tc>
        <w:tc>
          <w:tcPr>
            <w:tcW w:type="dxa" w:w="2880"/>
          </w:tcPr>
          <w:p>
            <w:r>
              <w:t>object</w:t>
            </w:r>
          </w:p>
        </w:tc>
        <w:tc>
          <w:tcPr>
            <w:tcW w:type="dxa" w:w="2880"/>
          </w:tcPr>
          <w:p>
            <w:r>
              <w:t>Non-skippable in-stream info.</w:t>
            </w:r>
          </w:p>
        </w:tc>
      </w:tr>
      <w:tr>
        <w:tc>
          <w:tcPr>
            <w:tcW w:type="dxa" w:w="2880"/>
          </w:tcPr>
          <w:p>
            <w:r>
              <w:t>videoAd.nonSkippable.companionBanner</w:t>
            </w:r>
          </w:p>
        </w:tc>
        <w:tc>
          <w:tcPr>
            <w:tcW w:type="dxa" w:w="2880"/>
          </w:tcPr>
          <w:p>
            <w:r>
              <w:t>object</w:t>
            </w:r>
          </w:p>
        </w:tc>
        <w:tc>
          <w:tcPr>
            <w:tcW w:type="dxa" w:w="2880"/>
          </w:tcPr>
          <w:p>
            <w:r>
              <w:t>Companion banner.</w:t>
            </w:r>
          </w:p>
        </w:tc>
      </w:tr>
      <w:tr>
        <w:tc>
          <w:tcPr>
            <w:tcW w:type="dxa" w:w="2880"/>
          </w:tcPr>
          <w:p>
            <w:r>
              <w:t>videoAd.nonSkippable.companionBanner.asset</w:t>
            </w:r>
          </w:p>
        </w:tc>
        <w:tc>
          <w:tcPr>
            <w:tcW w:type="dxa" w:w="2880"/>
          </w:tcPr>
          <w:p>
            <w:r>
              <w:t>string</w:t>
            </w:r>
          </w:p>
        </w:tc>
        <w:tc>
          <w:tcPr>
            <w:tcW w:type="dxa" w:w="2880"/>
          </w:tcPr>
          <w:p>
            <w:r>
              <w:t>Asset resource name.</w:t>
            </w:r>
          </w:p>
        </w:tc>
      </w:tr>
      <w:tr>
        <w:tc>
          <w:tcPr>
            <w:tcW w:type="dxa" w:w="2880"/>
          </w:tcPr>
          <w:p>
            <w:r>
              <w:t>videoAd.nonSkippable.actionButtonLabel</w:t>
            </w:r>
          </w:p>
        </w:tc>
        <w:tc>
          <w:tcPr>
            <w:tcW w:type="dxa" w:w="2880"/>
          </w:tcPr>
          <w:p>
            <w:r>
              <w:t>string</w:t>
            </w:r>
          </w:p>
        </w:tc>
        <w:tc>
          <w:tcPr>
            <w:tcW w:type="dxa" w:w="2880"/>
          </w:tcPr>
          <w:p>
            <w:r>
              <w:t>Action button label.</w:t>
            </w:r>
          </w:p>
        </w:tc>
      </w:tr>
      <w:tr>
        <w:tc>
          <w:tcPr>
            <w:tcW w:type="dxa" w:w="2880"/>
          </w:tcPr>
          <w:p>
            <w:r>
              <w:t>videoAd.nonSkippable.actionHeadline</w:t>
            </w:r>
          </w:p>
        </w:tc>
        <w:tc>
          <w:tcPr>
            <w:tcW w:type="dxa" w:w="2880"/>
          </w:tcPr>
          <w:p>
            <w:r>
              <w:t>string</w:t>
            </w:r>
          </w:p>
        </w:tc>
        <w:tc>
          <w:tcPr>
            <w:tcW w:type="dxa" w:w="2880"/>
          </w:tcPr>
          <w:p>
            <w:r>
              <w:t>Action headline.</w:t>
            </w:r>
          </w:p>
        </w:tc>
      </w:tr>
      <w:tr>
        <w:tc>
          <w:tcPr>
            <w:tcW w:type="dxa" w:w="2880"/>
          </w:tcPr>
          <w:p>
            <w:r>
              <w:t>videoAd.inFeed</w:t>
            </w:r>
          </w:p>
        </w:tc>
        <w:tc>
          <w:tcPr>
            <w:tcW w:type="dxa" w:w="2880"/>
          </w:tcPr>
          <w:p>
            <w:r>
              <w:t>object</w:t>
            </w:r>
          </w:p>
        </w:tc>
        <w:tc>
          <w:tcPr>
            <w:tcW w:type="dxa" w:w="2880"/>
          </w:tcPr>
          <w:p>
            <w:r>
              <w:t>In-feed video info.</w:t>
            </w:r>
          </w:p>
        </w:tc>
      </w:tr>
      <w:tr>
        <w:tc>
          <w:tcPr>
            <w:tcW w:type="dxa" w:w="2880"/>
          </w:tcPr>
          <w:p>
            <w:r>
              <w:t>videoAd.inFeed.headline</w:t>
            </w:r>
          </w:p>
        </w:tc>
        <w:tc>
          <w:tcPr>
            <w:tcW w:type="dxa" w:w="2880"/>
          </w:tcPr>
          <w:p>
            <w:r>
              <w:t>string</w:t>
            </w:r>
          </w:p>
        </w:tc>
        <w:tc>
          <w:tcPr>
            <w:tcW w:type="dxa" w:w="2880"/>
          </w:tcPr>
          <w:p>
            <w:r>
              <w:t>Headline.</w:t>
            </w:r>
          </w:p>
        </w:tc>
      </w:tr>
      <w:tr>
        <w:tc>
          <w:tcPr>
            <w:tcW w:type="dxa" w:w="2880"/>
          </w:tcPr>
          <w:p>
            <w:r>
              <w:t>videoAd.inFeed.description1</w:t>
            </w:r>
          </w:p>
        </w:tc>
        <w:tc>
          <w:tcPr>
            <w:tcW w:type="dxa" w:w="2880"/>
          </w:tcPr>
          <w:p>
            <w:r>
              <w:t>string</w:t>
            </w:r>
          </w:p>
        </w:tc>
        <w:tc>
          <w:tcPr>
            <w:tcW w:type="dxa" w:w="2880"/>
          </w:tcPr>
          <w:p>
            <w:r>
              <w:t>Description 1.</w:t>
            </w:r>
          </w:p>
        </w:tc>
      </w:tr>
      <w:tr>
        <w:tc>
          <w:tcPr>
            <w:tcW w:type="dxa" w:w="2880"/>
          </w:tcPr>
          <w:p>
            <w:r>
              <w:t>videoAd.inFeed.description2</w:t>
            </w:r>
          </w:p>
        </w:tc>
        <w:tc>
          <w:tcPr>
            <w:tcW w:type="dxa" w:w="2880"/>
          </w:tcPr>
          <w:p>
            <w:r>
              <w:t>string</w:t>
            </w:r>
          </w:p>
        </w:tc>
        <w:tc>
          <w:tcPr>
            <w:tcW w:type="dxa" w:w="2880"/>
          </w:tcPr>
          <w:p>
            <w:r>
              <w:t>Description 2.</w:t>
            </w:r>
          </w:p>
        </w:tc>
      </w:tr>
      <w:tr>
        <w:tc>
          <w:tcPr>
            <w:tcW w:type="dxa" w:w="2880"/>
          </w:tcPr>
          <w:p>
            <w:r>
              <w:t>videoAd.inFeed.thumbnail</w:t>
            </w:r>
          </w:p>
        </w:tc>
        <w:tc>
          <w:tcPr>
            <w:tcW w:type="dxa" w:w="2880"/>
          </w:tcPr>
          <w:p>
            <w:r>
              <w:t>string</w:t>
            </w:r>
          </w:p>
        </w:tc>
        <w:tc>
          <w:tcPr>
            <w:tcW w:type="dxa" w:w="2880"/>
          </w:tcPr>
          <w:p>
            <w:r>
              <w:t>Thumbnail. Allowed: UNSPECIFIED, UNKNOWN, DEFAULT_THUMBNAIL, THUMBNAIL_1, THUMBNAIL_2, THUMBNAIL_3.</w:t>
            </w:r>
          </w:p>
        </w:tc>
      </w:tr>
      <w:tr>
        <w:tc>
          <w:tcPr>
            <w:tcW w:type="dxa" w:w="2880"/>
          </w:tcPr>
          <w:p>
            <w:r>
              <w:t>videoAd.audio</w:t>
            </w:r>
          </w:p>
        </w:tc>
        <w:tc>
          <w:tcPr>
            <w:tcW w:type="dxa" w:w="2880"/>
          </w:tcPr>
          <w:p>
            <w:r>
              <w:t>object</w:t>
            </w:r>
          </w:p>
        </w:tc>
        <w:tc>
          <w:tcPr>
            <w:tcW w:type="dxa" w:w="2880"/>
          </w:tcPr>
          <w:p>
            <w:r>
              <w:t>YouTube audio ad info.</w:t>
            </w:r>
          </w:p>
        </w:tc>
      </w:tr>
      <w:tr>
        <w:tc>
          <w:tcPr>
            <w:tcW w:type="dxa" w:w="2880"/>
          </w:tcPr>
          <w:p>
            <w:r>
              <w:t>videoResponsiveAd</w:t>
            </w:r>
          </w:p>
        </w:tc>
        <w:tc>
          <w:tcPr>
            <w:tcW w:type="dxa" w:w="2880"/>
          </w:tcPr>
          <w:p>
            <w:r>
              <w:t>object</w:t>
            </w:r>
          </w:p>
        </w:tc>
        <w:tc>
          <w:tcPr>
            <w:tcW w:type="dxa" w:w="2880"/>
          </w:tcPr>
          <w:p>
            <w:r>
              <w:t>Video responsive ad info.</w:t>
            </w:r>
          </w:p>
        </w:tc>
      </w:tr>
      <w:tr>
        <w:tc>
          <w:tcPr>
            <w:tcW w:type="dxa" w:w="2880"/>
          </w:tcPr>
          <w:p>
            <w:r>
              <w:t>videoResponsiveAd.headlines</w:t>
            </w:r>
          </w:p>
        </w:tc>
        <w:tc>
          <w:tcPr>
            <w:tcW w:type="dxa" w:w="2880"/>
          </w:tcPr>
          <w:p>
            <w:r>
              <w:t>array</w:t>
            </w:r>
          </w:p>
        </w:tc>
        <w:tc>
          <w:tcPr>
            <w:tcW w:type="dxa" w:w="2880"/>
          </w:tcPr>
          <w:p>
            <w:r>
              <w:t>Headlines (AdTextAsset).</w:t>
            </w:r>
          </w:p>
        </w:tc>
      </w:tr>
      <w:tr>
        <w:tc>
          <w:tcPr>
            <w:tcW w:type="dxa" w:w="2880"/>
          </w:tcPr>
          <w:p>
            <w:r>
              <w:t>videoResponsiveAd.longHeadlines</w:t>
            </w:r>
          </w:p>
        </w:tc>
        <w:tc>
          <w:tcPr>
            <w:tcW w:type="dxa" w:w="2880"/>
          </w:tcPr>
          <w:p>
            <w:r>
              <w:t>array</w:t>
            </w:r>
          </w:p>
        </w:tc>
        <w:tc>
          <w:tcPr>
            <w:tcW w:type="dxa" w:w="2880"/>
          </w:tcPr>
          <w:p>
            <w:r>
              <w:t>Long headlines (AdTextAsset).</w:t>
            </w:r>
          </w:p>
        </w:tc>
      </w:tr>
      <w:tr>
        <w:tc>
          <w:tcPr>
            <w:tcW w:type="dxa" w:w="2880"/>
          </w:tcPr>
          <w:p>
            <w:r>
              <w:t>videoResponsiveAd.descriptions</w:t>
            </w:r>
          </w:p>
        </w:tc>
        <w:tc>
          <w:tcPr>
            <w:tcW w:type="dxa" w:w="2880"/>
          </w:tcPr>
          <w:p>
            <w:r>
              <w:t>array</w:t>
            </w:r>
          </w:p>
        </w:tc>
        <w:tc>
          <w:tcPr>
            <w:tcW w:type="dxa" w:w="2880"/>
          </w:tcPr>
          <w:p>
            <w:r>
              <w:t>Descriptions (AdTextAsset).</w:t>
            </w:r>
          </w:p>
        </w:tc>
      </w:tr>
      <w:tr>
        <w:tc>
          <w:tcPr>
            <w:tcW w:type="dxa" w:w="2880"/>
          </w:tcPr>
          <w:p>
            <w:r>
              <w:t>videoResponsiveAd.callToActions</w:t>
            </w:r>
          </w:p>
        </w:tc>
        <w:tc>
          <w:tcPr>
            <w:tcW w:type="dxa" w:w="2880"/>
          </w:tcPr>
          <w:p>
            <w:r>
              <w:t>array</w:t>
            </w:r>
          </w:p>
        </w:tc>
        <w:tc>
          <w:tcPr>
            <w:tcW w:type="dxa" w:w="2880"/>
          </w:tcPr>
          <w:p>
            <w:r>
              <w:t>Call-to-actions (AdTextAsset).</w:t>
            </w:r>
          </w:p>
        </w:tc>
      </w:tr>
      <w:tr>
        <w:tc>
          <w:tcPr>
            <w:tcW w:type="dxa" w:w="2880"/>
          </w:tcPr>
          <w:p>
            <w:r>
              <w:t>videoResponsiveAd.videos</w:t>
            </w:r>
          </w:p>
        </w:tc>
        <w:tc>
          <w:tcPr>
            <w:tcW w:type="dxa" w:w="2880"/>
          </w:tcPr>
          <w:p>
            <w:r>
              <w:t>array</w:t>
            </w:r>
          </w:p>
        </w:tc>
        <w:tc>
          <w:tcPr>
            <w:tcW w:type="dxa" w:w="2880"/>
          </w:tcPr>
          <w:p>
            <w:r>
              <w:t>Videos (AdVideoAsset).</w:t>
            </w:r>
          </w:p>
        </w:tc>
      </w:tr>
      <w:tr>
        <w:tc>
          <w:tcPr>
            <w:tcW w:type="dxa" w:w="2880"/>
          </w:tcPr>
          <w:p>
            <w:r>
              <w:t>videoResponsiveAd.businessName</w:t>
            </w:r>
          </w:p>
        </w:tc>
        <w:tc>
          <w:tcPr>
            <w:tcW w:type="dxa" w:w="2880"/>
          </w:tcPr>
          <w:p>
            <w:r>
              <w:t>object</w:t>
            </w:r>
          </w:p>
        </w:tc>
        <w:tc>
          <w:tcPr>
            <w:tcW w:type="dxa" w:w="2880"/>
          </w:tcPr>
          <w:p>
            <w:r>
              <w:t>Business name (AdTextAsset).</w:t>
            </w:r>
          </w:p>
        </w:tc>
      </w:tr>
      <w:tr>
        <w:tc>
          <w:tcPr>
            <w:tcW w:type="dxa" w:w="2880"/>
          </w:tcPr>
          <w:p>
            <w:r>
              <w:t>videoResponsiveAd.logoImages</w:t>
            </w:r>
          </w:p>
        </w:tc>
        <w:tc>
          <w:tcPr>
            <w:tcW w:type="dxa" w:w="2880"/>
          </w:tcPr>
          <w:p>
            <w:r>
              <w:t>array</w:t>
            </w:r>
          </w:p>
        </w:tc>
        <w:tc>
          <w:tcPr>
            <w:tcW w:type="dxa" w:w="2880"/>
          </w:tcPr>
          <w:p>
            <w:r>
              <w:t>Logo images (AdImageAsset).</w:t>
            </w:r>
          </w:p>
        </w:tc>
      </w:tr>
      <w:tr>
        <w:tc>
          <w:tcPr>
            <w:tcW w:type="dxa" w:w="2880"/>
          </w:tcPr>
          <w:p>
            <w:r>
              <w:t>videoResponsiveAd.companionBanners</w:t>
            </w:r>
          </w:p>
        </w:tc>
        <w:tc>
          <w:tcPr>
            <w:tcW w:type="dxa" w:w="2880"/>
          </w:tcPr>
          <w:p>
            <w:r>
              <w:t>array</w:t>
            </w:r>
          </w:p>
        </w:tc>
        <w:tc>
          <w:tcPr>
            <w:tcW w:type="dxa" w:w="2880"/>
          </w:tcPr>
          <w:p>
            <w:r>
              <w:t>Companion banners (AdImageAsset).</w:t>
            </w:r>
          </w:p>
        </w:tc>
      </w:tr>
      <w:tr>
        <w:tc>
          <w:tcPr>
            <w:tcW w:type="dxa" w:w="2880"/>
          </w:tcPr>
          <w:p>
            <w:r>
              <w:t>videoResponsiveAd.breadcrumb1</w:t>
            </w:r>
          </w:p>
        </w:tc>
        <w:tc>
          <w:tcPr>
            <w:tcW w:type="dxa" w:w="2880"/>
          </w:tcPr>
          <w:p>
            <w:r>
              <w:t>string</w:t>
            </w:r>
          </w:p>
        </w:tc>
        <w:tc>
          <w:tcPr>
            <w:tcW w:type="dxa" w:w="2880"/>
          </w:tcPr>
          <w:p>
            <w:r>
              <w:t>Breadcrumb 1.</w:t>
            </w:r>
          </w:p>
        </w:tc>
      </w:tr>
      <w:tr>
        <w:tc>
          <w:tcPr>
            <w:tcW w:type="dxa" w:w="2880"/>
          </w:tcPr>
          <w:p>
            <w:r>
              <w:t>videoResponsiveAd.breadcrumb2</w:t>
            </w:r>
          </w:p>
        </w:tc>
        <w:tc>
          <w:tcPr>
            <w:tcW w:type="dxa" w:w="2880"/>
          </w:tcPr>
          <w:p>
            <w:r>
              <w:t>string</w:t>
            </w:r>
          </w:p>
        </w:tc>
        <w:tc>
          <w:tcPr>
            <w:tcW w:type="dxa" w:w="2880"/>
          </w:tcPr>
          <w:p>
            <w:r>
              <w:t>Breadcrumb 2.</w:t>
            </w:r>
          </w:p>
        </w:tc>
      </w:tr>
      <w:tr>
        <w:tc>
          <w:tcPr>
            <w:tcW w:type="dxa" w:w="2880"/>
          </w:tcPr>
          <w:p>
            <w:r>
              <w:t>responsiveSearchAd</w:t>
            </w:r>
          </w:p>
        </w:tc>
        <w:tc>
          <w:tcPr>
            <w:tcW w:type="dxa" w:w="2880"/>
          </w:tcPr>
          <w:p>
            <w:r>
              <w:t>object</w:t>
            </w:r>
          </w:p>
        </w:tc>
        <w:tc>
          <w:tcPr>
            <w:tcW w:type="dxa" w:w="2880"/>
          </w:tcPr>
          <w:p>
            <w:r>
              <w:t>Responsive search ad info.</w:t>
            </w:r>
          </w:p>
        </w:tc>
      </w:tr>
      <w:tr>
        <w:tc>
          <w:tcPr>
            <w:tcW w:type="dxa" w:w="2880"/>
          </w:tcPr>
          <w:p>
            <w:r>
              <w:t>legacyResponsiveDisplayAd</w:t>
            </w:r>
          </w:p>
        </w:tc>
        <w:tc>
          <w:tcPr>
            <w:tcW w:type="dxa" w:w="2880"/>
          </w:tcPr>
          <w:p>
            <w:r>
              <w:t>object</w:t>
            </w:r>
          </w:p>
        </w:tc>
        <w:tc>
          <w:tcPr>
            <w:tcW w:type="dxa" w:w="2880"/>
          </w:tcPr>
          <w:p>
            <w:r>
              <w:t>Legacy responsive display ad info.</w:t>
            </w:r>
          </w:p>
        </w:tc>
      </w:tr>
      <w:tr>
        <w:tc>
          <w:tcPr>
            <w:tcW w:type="dxa" w:w="2880"/>
          </w:tcPr>
          <w:p>
            <w:r>
              <w:t>appAd</w:t>
            </w:r>
          </w:p>
        </w:tc>
        <w:tc>
          <w:tcPr>
            <w:tcW w:type="dxa" w:w="2880"/>
          </w:tcPr>
          <w:p>
            <w:r>
              <w:t>object</w:t>
            </w:r>
          </w:p>
        </w:tc>
        <w:tc>
          <w:tcPr>
            <w:tcW w:type="dxa" w:w="2880"/>
          </w:tcPr>
          <w:p>
            <w:r>
              <w:t>App ad info.</w:t>
            </w:r>
          </w:p>
        </w:tc>
      </w:tr>
      <w:tr>
        <w:tc>
          <w:tcPr>
            <w:tcW w:type="dxa" w:w="2880"/>
          </w:tcPr>
          <w:p>
            <w:r>
              <w:t>legacyAppInstallAd</w:t>
            </w:r>
          </w:p>
        </w:tc>
        <w:tc>
          <w:tcPr>
            <w:tcW w:type="dxa" w:w="2880"/>
          </w:tcPr>
          <w:p>
            <w:r>
              <w:t>object</w:t>
            </w:r>
          </w:p>
        </w:tc>
        <w:tc>
          <w:tcPr>
            <w:tcW w:type="dxa" w:w="2880"/>
          </w:tcPr>
          <w:p>
            <w:r>
              <w:t>Legacy app install ad info.</w:t>
            </w:r>
          </w:p>
        </w:tc>
      </w:tr>
      <w:tr>
        <w:tc>
          <w:tcPr>
            <w:tcW w:type="dxa" w:w="2880"/>
          </w:tcPr>
          <w:p>
            <w:r>
              <w:t>responsiveDisplayAd</w:t>
            </w:r>
          </w:p>
        </w:tc>
        <w:tc>
          <w:tcPr>
            <w:tcW w:type="dxa" w:w="2880"/>
          </w:tcPr>
          <w:p>
            <w:r>
              <w:t>object</w:t>
            </w:r>
          </w:p>
        </w:tc>
        <w:tc>
          <w:tcPr>
            <w:tcW w:type="dxa" w:w="2880"/>
          </w:tcPr>
          <w:p>
            <w:r>
              <w:t>Responsive display ad info.</w:t>
            </w:r>
          </w:p>
        </w:tc>
      </w:tr>
      <w:tr>
        <w:tc>
          <w:tcPr>
            <w:tcW w:type="dxa" w:w="2880"/>
          </w:tcPr>
          <w:p>
            <w:r>
              <w:t>localAd</w:t>
            </w:r>
          </w:p>
        </w:tc>
        <w:tc>
          <w:tcPr>
            <w:tcW w:type="dxa" w:w="2880"/>
          </w:tcPr>
          <w:p>
            <w:r>
              <w:t>object</w:t>
            </w:r>
          </w:p>
        </w:tc>
        <w:tc>
          <w:tcPr>
            <w:tcW w:type="dxa" w:w="2880"/>
          </w:tcPr>
          <w:p>
            <w:r>
              <w:t>Local ad info.</w:t>
            </w:r>
          </w:p>
        </w:tc>
      </w:tr>
      <w:tr>
        <w:tc>
          <w:tcPr>
            <w:tcW w:type="dxa" w:w="2880"/>
          </w:tcPr>
          <w:p>
            <w:r>
              <w:t>displayUploadAd</w:t>
            </w:r>
          </w:p>
        </w:tc>
        <w:tc>
          <w:tcPr>
            <w:tcW w:type="dxa" w:w="2880"/>
          </w:tcPr>
          <w:p>
            <w:r>
              <w:t>object</w:t>
            </w:r>
          </w:p>
        </w:tc>
        <w:tc>
          <w:tcPr>
            <w:tcW w:type="dxa" w:w="2880"/>
          </w:tcPr>
          <w:p>
            <w:r>
              <w:t>Display upload ad info.</w:t>
            </w:r>
          </w:p>
        </w:tc>
      </w:tr>
      <w:tr>
        <w:tc>
          <w:tcPr>
            <w:tcW w:type="dxa" w:w="2880"/>
          </w:tcPr>
          <w:p>
            <w:r>
              <w:t>appEngagementAd</w:t>
            </w:r>
          </w:p>
        </w:tc>
        <w:tc>
          <w:tcPr>
            <w:tcW w:type="dxa" w:w="2880"/>
          </w:tcPr>
          <w:p>
            <w:r>
              <w:t>object</w:t>
            </w:r>
          </w:p>
        </w:tc>
        <w:tc>
          <w:tcPr>
            <w:tcW w:type="dxa" w:w="2880"/>
          </w:tcPr>
          <w:p>
            <w:r>
              <w:t>App engagement ad info.</w:t>
            </w:r>
          </w:p>
        </w:tc>
      </w:tr>
      <w:tr>
        <w:tc>
          <w:tcPr>
            <w:tcW w:type="dxa" w:w="2880"/>
          </w:tcPr>
          <w:p>
            <w:r>
              <w:t>appPreRegistrationAd</w:t>
            </w:r>
          </w:p>
        </w:tc>
        <w:tc>
          <w:tcPr>
            <w:tcW w:type="dxa" w:w="2880"/>
          </w:tcPr>
          <w:p>
            <w:r>
              <w:t>object</w:t>
            </w:r>
          </w:p>
        </w:tc>
        <w:tc>
          <w:tcPr>
            <w:tcW w:type="dxa" w:w="2880"/>
          </w:tcPr>
          <w:p>
            <w:r>
              <w:t>App pre-registration ad info.</w:t>
            </w:r>
          </w:p>
        </w:tc>
      </w:tr>
      <w:tr>
        <w:tc>
          <w:tcPr>
            <w:tcW w:type="dxa" w:w="2880"/>
          </w:tcPr>
          <w:p>
            <w:r>
              <w:t>shoppingComparisonListingAd</w:t>
            </w:r>
          </w:p>
        </w:tc>
        <w:tc>
          <w:tcPr>
            <w:tcW w:type="dxa" w:w="2880"/>
          </w:tcPr>
          <w:p>
            <w:r>
              <w:t>object</w:t>
            </w:r>
          </w:p>
        </w:tc>
        <w:tc>
          <w:tcPr>
            <w:tcW w:type="dxa" w:w="2880"/>
          </w:tcPr>
          <w:p>
            <w:r>
              <w:t>Shopping comparison listing ad info.</w:t>
            </w:r>
          </w:p>
        </w:tc>
      </w:tr>
      <w:tr>
        <w:tc>
          <w:tcPr>
            <w:tcW w:type="dxa" w:w="2880"/>
          </w:tcPr>
          <w:p>
            <w:r>
              <w:t>smartCampaignAd</w:t>
            </w:r>
          </w:p>
        </w:tc>
        <w:tc>
          <w:tcPr>
            <w:tcW w:type="dxa" w:w="2880"/>
          </w:tcPr>
          <w:p>
            <w:r>
              <w:t>object</w:t>
            </w:r>
          </w:p>
        </w:tc>
        <w:tc>
          <w:tcPr>
            <w:tcW w:type="dxa" w:w="2880"/>
          </w:tcPr>
          <w:p>
            <w:r>
              <w:t>Smart campaign ad info.</w:t>
            </w:r>
          </w:p>
        </w:tc>
      </w:tr>
      <w:tr>
        <w:tc>
          <w:tcPr>
            <w:tcW w:type="dxa" w:w="2880"/>
          </w:tcPr>
          <w:p>
            <w:r>
              <w:t>travelAd</w:t>
            </w:r>
          </w:p>
        </w:tc>
        <w:tc>
          <w:tcPr>
            <w:tcW w:type="dxa" w:w="2880"/>
          </w:tcPr>
          <w:p>
            <w:r>
              <w:t>object</w:t>
            </w:r>
          </w:p>
        </w:tc>
        <w:tc>
          <w:tcPr>
            <w:tcW w:type="dxa" w:w="2880"/>
          </w:tcPr>
          <w:p>
            <w:r>
              <w:t>Travel ad info.</w:t>
            </w:r>
          </w:p>
        </w:tc>
      </w:tr>
      <w:tr>
        <w:tc>
          <w:tcPr>
            <w:tcW w:type="dxa" w:w="2880"/>
          </w:tcPr>
          <w:p>
            <w:r>
              <w:t>demandGenMultiAssetAd</w:t>
            </w:r>
          </w:p>
        </w:tc>
        <w:tc>
          <w:tcPr>
            <w:tcW w:type="dxa" w:w="2880"/>
          </w:tcPr>
          <w:p>
            <w:r>
              <w:t>object</w:t>
            </w:r>
          </w:p>
        </w:tc>
        <w:tc>
          <w:tcPr>
            <w:tcW w:type="dxa" w:w="2880"/>
          </w:tcPr>
          <w:p>
            <w:r>
              <w:t>Demand Gen multi asset ad info.</w:t>
            </w:r>
          </w:p>
        </w:tc>
      </w:tr>
      <w:tr>
        <w:tc>
          <w:tcPr>
            <w:tcW w:type="dxa" w:w="2880"/>
          </w:tcPr>
          <w:p>
            <w:r>
              <w:t>demandGenCarouselAd</w:t>
            </w:r>
          </w:p>
        </w:tc>
        <w:tc>
          <w:tcPr>
            <w:tcW w:type="dxa" w:w="2880"/>
          </w:tcPr>
          <w:p>
            <w:r>
              <w:t>object</w:t>
            </w:r>
          </w:p>
        </w:tc>
        <w:tc>
          <w:tcPr>
            <w:tcW w:type="dxa" w:w="2880"/>
          </w:tcPr>
          <w:p>
            <w:r>
              <w:t>Demand Gen carousel ad info.</w:t>
            </w:r>
          </w:p>
        </w:tc>
      </w:tr>
      <w:tr>
        <w:tc>
          <w:tcPr>
            <w:tcW w:type="dxa" w:w="2880"/>
          </w:tcPr>
          <w:p>
            <w:r>
              <w:t>demandGenVideoResponsiveAd</w:t>
            </w:r>
          </w:p>
        </w:tc>
        <w:tc>
          <w:tcPr>
            <w:tcW w:type="dxa" w:w="2880"/>
          </w:tcPr>
          <w:p>
            <w:r>
              <w:t>object</w:t>
            </w:r>
          </w:p>
        </w:tc>
        <w:tc>
          <w:tcPr>
            <w:tcW w:type="dxa" w:w="2880"/>
          </w:tcPr>
          <w:p>
            <w:r>
              <w:t>Demand Gen video responsive ad info.</w:t>
            </w:r>
          </w:p>
        </w:tc>
      </w:tr>
      <w:tr>
        <w:tc>
          <w:tcPr>
            <w:tcW w:type="dxa" w:w="2880"/>
          </w:tcPr>
          <w:p>
            <w:r>
              <w:t>demandGenProductAd</w:t>
            </w:r>
          </w:p>
        </w:tc>
        <w:tc>
          <w:tcPr>
            <w:tcW w:type="dxa" w:w="2880"/>
          </w:tcPr>
          <w:p>
            <w:r>
              <w:t>object</w:t>
            </w:r>
          </w:p>
        </w:tc>
        <w:tc>
          <w:tcPr>
            <w:tcW w:type="dxa" w:w="2880"/>
          </w:tcPr>
          <w:p>
            <w:r>
              <w:t>Demand Gen product ad info.</w:t>
            </w:r>
          </w:p>
        </w:tc>
      </w:tr>
    </w:tbl>
    <w:p/>
    <w:p>
      <w:r>
        <w:rPr>
          <w:b/>
        </w:rPr>
        <w:t>Note: Note: The scraped schema includes many nested objects (e.g., AdTextAsset policy fields, Demand Gen structures, etc.). Only fields present in the provided scraped content are documented above; field casing is preserved.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"errors": [</w:t>
        <w:br/>
        <w:t xml:space="preserve"> {</w:t>
        <w:br/>
        <w:t xml:space="preserve"> "message": "Example error detail payload"</w:t>
        <w:br/>
        <w:t xml:space="preserve"> }</w:t>
        <w:br/>
        <w:t xml:space="preserve"> ]</w:t>
        <w:br/>
        <w:t xml:space="preserve"> }</w:t>
        <w:br/>
        <w:t xml:space="preserve"> ]</w:t>
        <w:br/>
        <w:t xml:space="preserve"> },</w:t>
        <w:br/>
        <w:t xml:space="preserve"> "results": [</w:t>
        <w:br/>
        <w:t xml:space="preserve"> {</w:t>
        <w:br/>
        <w:t xml:space="preserve"> "resourceName": "customers/1234567890/adGroupAds/9876543210~111",</w:t>
        <w:br/>
        <w:t xml:space="preserve"> "adGroupAd": {</w:t>
        <w:br/>
        <w:t xml:space="preserve"> "resourceName": "customers/1234567890/adGroupAds/9876543210~111",</w:t>
        <w:br/>
        <w:t xml:space="preserve"> "status": "ENABLED",</w:t>
        <w:br/>
        <w:t xml:space="preserve"> "adGroup": "customers/1234567890/adGroups/9876543210",</w:t>
        <w:br/>
        <w:t xml:space="preserve"> "ad": {</w:t>
        <w:br/>
        <w:t xml:space="preserve"> "resourceName": "customers/1234567890/ads/111",</w:t>
        <w:br/>
        <w:t xml:space="preserve"> "id": "111",</w:t>
        <w:br/>
        <w:t xml:space="preserve"> "finalUrls": [</w:t>
        <w:br/>
        <w:t xml:space="preserve"> "https://www.example.com"</w:t>
        <w:br/>
        <w:t xml:space="preserve"> ],</w:t>
        <w:br/>
        <w:t xml:space="preserve"> "type": "RESPONSIVE_SEARCH_AD"</w:t>
        <w:br/>
        <w:t xml:space="preserve"> }</w:t>
        <w:br/>
        <w:t xml:space="preserve"> }</w:t>
        <w:br/>
        <w:t xml:space="preserve"> }</w:t>
        <w:br/>
        <w:t xml:space="preserve"> ]</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"Request contains an invalid argument.",</w:t>
        <w:br/>
        <w:t xml:space="preserve"> "status": "INVALID_ARGUMENT",</w:t>
        <w:br/>
        <w:t xml:space="preserve"> "details": [</w:t>
        <w:br/>
        <w:t xml:space="preserve"> {</w:t>
        <w:br/>
        <w:t xml:space="preserve"> "@type": "type.googleapis.com/google.rpc.BadRequest",</w:t>
        <w:br/>
        <w:t xml:space="preserve"> "fieldViolations": [</w:t>
        <w:br/>
        <w:t xml:space="preserve"> {</w:t>
        <w:br/>
        <w:t xml:space="preserve"> "field": "operations[0].create",</w:t>
        <w:br/>
        <w:t xml:space="preserve"> "description": "Invalid create operation."</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w:t>
            </w:r>
          </w:p>
        </w:tc>
        <w:tc>
          <w:tcPr>
            <w:tcW w:type="dxa" w:w="2880"/>
          </w:tcPr>
          <w:p>
            <w:r>
              <w:t>gRPC status code.</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payloads.</w:t>
            </w:r>
          </w:p>
        </w:tc>
      </w:tr>
      <w:tr>
        <w:tc>
          <w:tcPr>
            <w:tcW w:type="dxa" w:w="2880"/>
          </w:tcPr>
          <w:p>
            <w:r>
              <w:t>results</w:t>
            </w:r>
          </w:p>
        </w:tc>
        <w:tc>
          <w:tcPr>
            <w:tcW w:type="dxa" w:w="2880"/>
          </w:tcPr>
          <w:p>
            <w:r>
              <w:t>array</w:t>
            </w:r>
          </w:p>
        </w:tc>
        <w:tc>
          <w:tcPr>
            <w:tcW w:type="dxa" w:w="2880"/>
          </w:tcPr>
          <w:p>
            <w:r>
              <w:t>List of mutate results, one per operation.</w:t>
            </w:r>
          </w:p>
        </w:tc>
      </w:tr>
      <w:tr>
        <w:tc>
          <w:tcPr>
            <w:tcW w:type="dxa" w:w="2880"/>
          </w:tcPr>
          <w:p>
            <w:r>
              <w:t>results[].resourceName</w:t>
            </w:r>
          </w:p>
        </w:tc>
        <w:tc>
          <w:tcPr>
            <w:tcW w:type="dxa" w:w="2880"/>
          </w:tcPr>
          <w:p>
            <w:r>
              <w:t>string</w:t>
            </w:r>
          </w:p>
        </w:tc>
        <w:tc>
          <w:tcPr>
            <w:tcW w:type="dxa" w:w="2880"/>
          </w:tcPr>
          <w:p>
            <w:r>
              <w:t>Resource name of the mutated ad group ad.</w:t>
            </w:r>
          </w:p>
        </w:tc>
      </w:tr>
      <w:tr>
        <w:tc>
          <w:tcPr>
            <w:tcW w:type="dxa" w:w="2880"/>
          </w:tcPr>
          <w:p>
            <w:r>
              <w:t>results[].adGroupAd</w:t>
            </w:r>
          </w:p>
        </w:tc>
        <w:tc>
          <w:tcPr>
            <w:tcW w:type="dxa" w:w="2880"/>
          </w:tcPr>
          <w:p>
            <w:r>
              <w:t>object</w:t>
            </w:r>
          </w:p>
        </w:tc>
        <w:tc>
          <w:tcPr>
            <w:tcW w:type="dxa" w:w="2880"/>
          </w:tcPr>
          <w:p>
            <w:r>
              <w:t>The mutated AdGroupAd (returned depending on responseContentType).</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"https://googleads.googleapis.com/v23/customers/{{OAUTH_METADATA.meta.customerId}}/adGroupAds:mutate"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"status": "ENABLED",</w:t>
        <w:br/>
        <w:t xml:space="preserve"> "adGroup": "customers/1234567890/adGroups/9876543210",</w:t>
        <w:br/>
        <w:t xml:space="preserve"> "ad": {</w:t>
        <w:br/>
        <w:t xml:space="preserve"> "finalUrls": ["https://www.example.com"],</w:t>
        <w:br/>
        <w:t xml:space="preserve"> "responsiveSearchAd": {</w:t>
        <w:br/>
        <w:t xml:space="preserve"> "headlines": [{"text": "Example headline"}],</w:t>
        <w:br/>
        <w:t xml:space="preserve"> "descriptions": [{"text": "Example description"}]</w:t>
        <w:br/>
        <w:t xml:space="preserve">            }</w:t>
        <w:br/>
        <w:t xml:space="preserve">          }</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Validate-only mutate</w:t>
      </w:r>
    </w:p>
    <w:p>
      <w:r>
        <w:rPr>
          <w:b/>
          <w:color w:val="666666"/>
          <w:sz w:val="16"/>
        </w:rPr>
        <w:t>[bash]</w:t>
      </w:r>
    </w:p>
    <w:p>
      <w:pPr>
        <w:shd w:fill="F2F2F2" w:val="clear"/>
      </w:pPr>
      <w:r>
        <w:rPr>
          <w:rFonts w:ascii="Courier New" w:hAnsi="Courier New"/>
          <w:sz w:val="17"/>
        </w:rPr>
        <w:t>curl -X POST "https://googleads.googleapis.com/v23/customers/{{OAUTH_METADATA.meta.customerId}}/adGroupAds:mutate"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 "remove": "customers/1234567890/adGroupAds/9876543210~111" }</w:t>
        <w:br/>
        <w:t xml:space="preserve">    ],</w:t>
        <w:br/>
        <w:t xml:space="preserve"> "validateOnly": true</w:t>
        <w:br/>
        <w:t xml:space="preserve">  }'</w:t>
      </w:r>
    </w:p>
    <w:p>
      <w:pPr>
        <w:pStyle w:val="Heading3"/>
      </w:pPr>
      <w:r>
        <w:t>Example 2: Partial failure enabled</w:t>
      </w:r>
    </w:p>
    <w:p>
      <w:r>
        <w:rPr>
          <w:b/>
          <w:color w:val="666666"/>
          <w:sz w:val="16"/>
        </w:rPr>
        <w:t>[bash]</w:t>
      </w:r>
    </w:p>
    <w:p>
      <w:pPr>
        <w:shd w:fill="F2F2F2" w:val="clear"/>
      </w:pPr>
      <w:r>
        <w:rPr>
          <w:rFonts w:ascii="Courier New" w:hAnsi="Courier New"/>
          <w:sz w:val="17"/>
        </w:rPr>
        <w:t>curl -X POST "https://googleads.googleapis.com/v23/customers/{{OAUTH_METADATA.meta.customerId}}/adGroupAds:mutate"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 "remove": "customers/1234567890/adGroupAds/9876543210~111" },</w:t>
        <w:br/>
        <w:t xml:space="preserve">      { "remove": "customers/1234567890/adGroupAds/does-not-exist" }</w:t>
        <w:br/>
        <w:t xml:space="preserve">    ],</w:t>
        <w:br/>
        <w:t xml:space="preserve"> "partialFailure": true</w:t>
        <w:br/>
        <w:t xml:space="preserve">  }'</w:t>
      </w:r>
    </w:p>
    <w:p>
      <w:pPr>
        <w:pStyle w:val="Heading3"/>
      </w:pPr>
      <w:r>
        <w:t>Notes</w:t>
      </w:r>
    </w:p>
    <w:p>
      <w:pPr>
        <w:pStyle w:val="ListBullet"/>
      </w:pPr>
      <w:r>
        <w:t>operations[].updateMask should be provided for update operations to specify which fields are being changed.</w:t>
      </w:r>
    </w:p>
    <w:p>
      <w:pPr>
        <w:pStyle w:val="ListBullet"/>
      </w:pPr>
      <w:r>
        <w:t>responseContentType controls whether the response includes only resource names or also includes a mutated resource payload.</w:t>
      </w:r>
    </w:p>
    <w:p>
      <w:pPr>
        <w:pStyle w:val="Heading3"/>
      </w:pPr>
      <w:r>
        <w:t>Error Handling</w:t>
      </w:r>
    </w:p>
    <w:p>
      <w:pPr>
        <w:pStyle w:val="ListBullet"/>
      </w:pPr>
      <w:r>
        <w:t>Errors may be returned as standard Google RPC error payloads (e.g., INVALID_ARGUMENT). If partialFailure=true, operation-level failures are reported in partialFailureError while successful operations still return results.</w:t>
      </w:r>
    </w:p>
    <w:p>
      <w:pPr>
        <w:pStyle w:val="Heading3"/>
      </w:pPr>
      <w:r>
        <w:t>AdGroupAd (resource) — Policy summary, primary status reasons, and asset automation settings (Schema excerpt)</w:t>
      </w:r>
    </w:p>
    <w:p>
      <w:pPr>
        <w:pStyle w:val="Heading3"/>
      </w:pPr>
      <w:r>
        <w:t>Description</w:t>
      </w:r>
    </w:p>
    <w:p>
      <w:r>
        <w:t>This chunk defines parts of the Google Ads API v23 AdGroupAd resource schema, focusing on:</w:t>
      </w:r>
    </w:p>
    <w:p>
      <w:pPr>
        <w:pStyle w:val="ListBullet"/>
      </w:pPr>
      <w:r>
        <w:t>Ad asset pinning/performance labels and policy summaries (used in multiple ad subtypes)</w:t>
      </w:r>
    </w:p>
    <w:p>
      <w:pPr>
        <w:pStyle w:val="ListBullet"/>
      </w:pPr>
      <w:r>
        <w:t>policySummary (read-only) for an ad</w:t>
      </w:r>
    </w:p>
    <w:p>
      <w:pPr>
        <w:pStyle w:val="ListBullet"/>
      </w:pPr>
      <w:r>
        <w:t>adStrength, actionItems, labels, primaryStatus, primaryStatusReasons (read-only)</w:t>
      </w:r>
    </w:p>
    <w:p>
      <w:pPr>
        <w:pStyle w:val="ListBullet"/>
      </w:pPr>
      <w:r>
        <w:t>adGroupAdAssetAutomationSettings (automation type + status)</w:t>
      </w:r>
    </w:p>
    <w:p>
      <w:r>
        <w:rPr>
          <w:b/>
        </w:rPr>
        <w:t>Note: No HTTP method/URL/endpoint is included in this chunk; it is schema-only content.</w:t>
      </w:r>
    </w:p>
    <w:p>
      <w:pPr>
        <w:pStyle w:val="Heading3"/>
      </w:pPr>
      <w:r>
        <w:t>Enumerations</w:t>
      </w:r>
    </w:p>
    <w:p>
      <w:pPr>
        <w:pStyle w:val="Heading3"/>
      </w:pPr>
      <w:r>
        <w:t>pinnedField (string enum)</w:t>
      </w:r>
    </w:p>
    <w:p>
      <w:r>
        <w:t>Used on AdTextAsset.pinnedField to indicate where an asset is pinned/used.</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Used for return value only. Represents value unknown in this version.</w:t>
            </w:r>
          </w:p>
        </w:tc>
      </w:tr>
      <w:tr>
        <w:tc>
          <w:tcPr>
            <w:tcW w:type="dxa" w:w="4320"/>
          </w:tcPr>
          <w:p>
            <w:r>
              <w:t>HEADLINE_1</w:t>
            </w:r>
          </w:p>
        </w:tc>
        <w:tc>
          <w:tcPr>
            <w:tcW w:type="dxa" w:w="4320"/>
          </w:tcPr>
          <w:p>
            <w:r>
              <w:t>The asset is used in headline 1.</w:t>
            </w:r>
          </w:p>
        </w:tc>
      </w:tr>
      <w:tr>
        <w:tc>
          <w:tcPr>
            <w:tcW w:type="dxa" w:w="4320"/>
          </w:tcPr>
          <w:p>
            <w:r>
              <w:t>HEADLINE_2</w:t>
            </w:r>
          </w:p>
        </w:tc>
        <w:tc>
          <w:tcPr>
            <w:tcW w:type="dxa" w:w="4320"/>
          </w:tcPr>
          <w:p>
            <w:r>
              <w:t>The asset is used in headline 2.</w:t>
            </w:r>
          </w:p>
        </w:tc>
      </w:tr>
      <w:tr>
        <w:tc>
          <w:tcPr>
            <w:tcW w:type="dxa" w:w="4320"/>
          </w:tcPr>
          <w:p>
            <w:r>
              <w:t>HEADLINE_3</w:t>
            </w:r>
          </w:p>
        </w:tc>
        <w:tc>
          <w:tcPr>
            <w:tcW w:type="dxa" w:w="4320"/>
          </w:tcPr>
          <w:p>
            <w:r>
              <w:t>The asset is used in headline 3.</w:t>
            </w:r>
          </w:p>
        </w:tc>
      </w:tr>
      <w:tr>
        <w:tc>
          <w:tcPr>
            <w:tcW w:type="dxa" w:w="4320"/>
          </w:tcPr>
          <w:p>
            <w:r>
              <w:t>DESCRIPTION_1</w:t>
            </w:r>
          </w:p>
        </w:tc>
        <w:tc>
          <w:tcPr>
            <w:tcW w:type="dxa" w:w="4320"/>
          </w:tcPr>
          <w:p>
            <w:r>
              <w:t>The asset is used in description 1.</w:t>
            </w:r>
          </w:p>
        </w:tc>
      </w:tr>
      <w:tr>
        <w:tc>
          <w:tcPr>
            <w:tcW w:type="dxa" w:w="4320"/>
          </w:tcPr>
          <w:p>
            <w:r>
              <w:t>DESCRIPTION_2</w:t>
            </w:r>
          </w:p>
        </w:tc>
        <w:tc>
          <w:tcPr>
            <w:tcW w:type="dxa" w:w="4320"/>
          </w:tcPr>
          <w:p>
            <w:r>
              <w:t>The asset is used in description 2.</w:t>
            </w:r>
          </w:p>
        </w:tc>
      </w:tr>
      <w:tr>
        <w:tc>
          <w:tcPr>
            <w:tcW w:type="dxa" w:w="4320"/>
          </w:tcPr>
          <w:p>
            <w:r>
              <w:t>HEADLINE</w:t>
            </w:r>
          </w:p>
        </w:tc>
        <w:tc>
          <w:tcPr>
            <w:tcW w:type="dxa" w:w="4320"/>
          </w:tcPr>
          <w:p>
            <w:r>
              <w:t>Used in a headline when there is only one headline in the ad.</w:t>
            </w:r>
          </w:p>
        </w:tc>
      </w:tr>
      <w:tr>
        <w:tc>
          <w:tcPr>
            <w:tcW w:type="dxa" w:w="4320"/>
          </w:tcPr>
          <w:p>
            <w:r>
              <w:t>HEADLINE_IN_PORTRAIT</w:t>
            </w:r>
          </w:p>
        </w:tc>
        <w:tc>
          <w:tcPr>
            <w:tcW w:type="dxa" w:w="4320"/>
          </w:tcPr>
          <w:p>
            <w:r>
              <w:t>Used as a headline in portrait image.</w:t>
            </w:r>
          </w:p>
        </w:tc>
      </w:tr>
      <w:tr>
        <w:tc>
          <w:tcPr>
            <w:tcW w:type="dxa" w:w="4320"/>
          </w:tcPr>
          <w:p>
            <w:r>
              <w:t>LONG_HEADLINE</w:t>
            </w:r>
          </w:p>
        </w:tc>
        <w:tc>
          <w:tcPr>
            <w:tcW w:type="dxa" w:w="4320"/>
          </w:tcPr>
          <w:p>
            <w:r>
              <w:t>Used in a long headline (used in MultiAssetResponsiveAd).</w:t>
            </w:r>
          </w:p>
        </w:tc>
      </w:tr>
      <w:tr>
        <w:tc>
          <w:tcPr>
            <w:tcW w:type="dxa" w:w="4320"/>
          </w:tcPr>
          <w:p>
            <w:r>
              <w:t>DESCRIPTION</w:t>
            </w:r>
          </w:p>
        </w:tc>
        <w:tc>
          <w:tcPr>
            <w:tcW w:type="dxa" w:w="4320"/>
          </w:tcPr>
          <w:p>
            <w:r>
              <w:t>Used in a description when there is only one description in the ad.</w:t>
            </w:r>
          </w:p>
        </w:tc>
      </w:tr>
      <w:tr>
        <w:tc>
          <w:tcPr>
            <w:tcW w:type="dxa" w:w="4320"/>
          </w:tcPr>
          <w:p>
            <w:r>
              <w:t>DESCRIPTION_IN_PORTRAIT</w:t>
            </w:r>
          </w:p>
        </w:tc>
        <w:tc>
          <w:tcPr>
            <w:tcW w:type="dxa" w:w="4320"/>
          </w:tcPr>
          <w:p>
            <w:r>
              <w:t>Used as description in portrait image.</w:t>
            </w:r>
          </w:p>
        </w:tc>
      </w:tr>
      <w:tr>
        <w:tc>
          <w:tcPr>
            <w:tcW w:type="dxa" w:w="4320"/>
          </w:tcPr>
          <w:p>
            <w:r>
              <w:t>BUSINESS_NAME_IN_PORTRAIT</w:t>
            </w:r>
          </w:p>
        </w:tc>
        <w:tc>
          <w:tcPr>
            <w:tcW w:type="dxa" w:w="4320"/>
          </w:tcPr>
          <w:p>
            <w:r>
              <w:t>Used as business name in portrait image.</w:t>
            </w:r>
          </w:p>
        </w:tc>
      </w:tr>
      <w:tr>
        <w:tc>
          <w:tcPr>
            <w:tcW w:type="dxa" w:w="4320"/>
          </w:tcPr>
          <w:p>
            <w:r>
              <w:t>BUSINESS_NAME</w:t>
            </w:r>
          </w:p>
        </w:tc>
        <w:tc>
          <w:tcPr>
            <w:tcW w:type="dxa" w:w="4320"/>
          </w:tcPr>
          <w:p>
            <w:r>
              <w:t>Used as business name.</w:t>
            </w:r>
          </w:p>
        </w:tc>
      </w:tr>
      <w:tr>
        <w:tc>
          <w:tcPr>
            <w:tcW w:type="dxa" w:w="4320"/>
          </w:tcPr>
          <w:p>
            <w:r>
              <w:t>MARKETING_IMAGE</w:t>
            </w:r>
          </w:p>
        </w:tc>
        <w:tc>
          <w:tcPr>
            <w:tcW w:type="dxa" w:w="4320"/>
          </w:tcPr>
          <w:p>
            <w:r>
              <w:t>Used as a marketing image.</w:t>
            </w:r>
          </w:p>
        </w:tc>
      </w:tr>
      <w:tr>
        <w:tc>
          <w:tcPr>
            <w:tcW w:type="dxa" w:w="4320"/>
          </w:tcPr>
          <w:p>
            <w:r>
              <w:t>MARKETING_IMAGE_IN_PORTRAIT</w:t>
            </w:r>
          </w:p>
        </w:tc>
        <w:tc>
          <w:tcPr>
            <w:tcW w:type="dxa" w:w="4320"/>
          </w:tcPr>
          <w:p>
            <w:r>
              <w:t>Used as a marketing image in portrait image.</w:t>
            </w:r>
          </w:p>
        </w:tc>
      </w:tr>
      <w:tr>
        <w:tc>
          <w:tcPr>
            <w:tcW w:type="dxa" w:w="4320"/>
          </w:tcPr>
          <w:p>
            <w:r>
              <w:t>SQUARE_MARKETING_IMAGE</w:t>
            </w:r>
          </w:p>
        </w:tc>
        <w:tc>
          <w:tcPr>
            <w:tcW w:type="dxa" w:w="4320"/>
          </w:tcPr>
          <w:p>
            <w:r>
              <w:t>Used as a square marketing image.</w:t>
            </w:r>
          </w:p>
        </w:tc>
      </w:tr>
      <w:tr>
        <w:tc>
          <w:tcPr>
            <w:tcW w:type="dxa" w:w="4320"/>
          </w:tcPr>
          <w:p>
            <w:r>
              <w:t>PORTRAIT_MARKETING_IMAGE</w:t>
            </w:r>
          </w:p>
        </w:tc>
        <w:tc>
          <w:tcPr>
            <w:tcW w:type="dxa" w:w="4320"/>
          </w:tcPr>
          <w:p>
            <w:r>
              <w:t>Used as a portrait marketing image.</w:t>
            </w:r>
          </w:p>
        </w:tc>
      </w:tr>
      <w:tr>
        <w:tc>
          <w:tcPr>
            <w:tcW w:type="dxa" w:w="4320"/>
          </w:tcPr>
          <w:p>
            <w:r>
              <w:t>LOGO</w:t>
            </w:r>
          </w:p>
        </w:tc>
        <w:tc>
          <w:tcPr>
            <w:tcW w:type="dxa" w:w="4320"/>
          </w:tcPr>
          <w:p>
            <w:r>
              <w:t>Used as a logo.</w:t>
            </w:r>
          </w:p>
        </w:tc>
      </w:tr>
      <w:tr>
        <w:tc>
          <w:tcPr>
            <w:tcW w:type="dxa" w:w="4320"/>
          </w:tcPr>
          <w:p>
            <w:r>
              <w:t>LANDSCAPE_LOGO</w:t>
            </w:r>
          </w:p>
        </w:tc>
        <w:tc>
          <w:tcPr>
            <w:tcW w:type="dxa" w:w="4320"/>
          </w:tcPr>
          <w:p>
            <w:r>
              <w:t>Used as a landscape logo.</w:t>
            </w:r>
          </w:p>
        </w:tc>
      </w:tr>
      <w:tr>
        <w:tc>
          <w:tcPr>
            <w:tcW w:type="dxa" w:w="4320"/>
          </w:tcPr>
          <w:p>
            <w:r>
              <w:t>CALL_TO_ACTION</w:t>
            </w:r>
          </w:p>
        </w:tc>
        <w:tc>
          <w:tcPr>
            <w:tcW w:type="dxa" w:w="4320"/>
          </w:tcPr>
          <w:p>
            <w:r>
              <w:t>Used as a call-to-action.</w:t>
            </w:r>
          </w:p>
        </w:tc>
      </w:tr>
      <w:tr>
        <w:tc>
          <w:tcPr>
            <w:tcW w:type="dxa" w:w="4320"/>
          </w:tcPr>
          <w:p>
            <w:r>
              <w:t>YOU_TUBE_VIDEO</w:t>
            </w:r>
          </w:p>
        </w:tc>
        <w:tc>
          <w:tcPr>
            <w:tcW w:type="dxa" w:w="4320"/>
          </w:tcPr>
          <w:p>
            <w:r>
              <w:t>Used as a YouTube video.</w:t>
            </w:r>
          </w:p>
        </w:tc>
      </w:tr>
      <w:tr>
        <w:tc>
          <w:tcPr>
            <w:tcW w:type="dxa" w:w="4320"/>
          </w:tcPr>
          <w:p>
            <w:r>
              <w:t>SITELINK</w:t>
            </w:r>
          </w:p>
        </w:tc>
        <w:tc>
          <w:tcPr>
            <w:tcW w:type="dxa" w:w="4320"/>
          </w:tcPr>
          <w:p>
            <w:r>
              <w:t>Used as a sitelink.</w:t>
            </w:r>
          </w:p>
        </w:tc>
      </w:tr>
      <w:tr>
        <w:tc>
          <w:tcPr>
            <w:tcW w:type="dxa" w:w="4320"/>
          </w:tcPr>
          <w:p>
            <w:r>
              <w:t>CALL</w:t>
            </w:r>
          </w:p>
        </w:tc>
        <w:tc>
          <w:tcPr>
            <w:tcW w:type="dxa" w:w="4320"/>
          </w:tcPr>
          <w:p>
            <w:r>
              <w:t>Used as a call.</w:t>
            </w:r>
          </w:p>
        </w:tc>
      </w:tr>
      <w:tr>
        <w:tc>
          <w:tcPr>
            <w:tcW w:type="dxa" w:w="4320"/>
          </w:tcPr>
          <w:p>
            <w:r>
              <w:t>MOBILE_APP</w:t>
            </w:r>
          </w:p>
        </w:tc>
        <w:tc>
          <w:tcPr>
            <w:tcW w:type="dxa" w:w="4320"/>
          </w:tcPr>
          <w:p>
            <w:r>
              <w:t>Used as a mobile app.</w:t>
            </w:r>
          </w:p>
        </w:tc>
      </w:tr>
      <w:tr>
        <w:tc>
          <w:tcPr>
            <w:tcW w:type="dxa" w:w="4320"/>
          </w:tcPr>
          <w:p>
            <w:r>
              <w:t>CALLOUT</w:t>
            </w:r>
          </w:p>
        </w:tc>
        <w:tc>
          <w:tcPr>
            <w:tcW w:type="dxa" w:w="4320"/>
          </w:tcPr>
          <w:p>
            <w:r>
              <w:t>Used as a callout.</w:t>
            </w:r>
          </w:p>
        </w:tc>
      </w:tr>
      <w:tr>
        <w:tc>
          <w:tcPr>
            <w:tcW w:type="dxa" w:w="4320"/>
          </w:tcPr>
          <w:p>
            <w:r>
              <w:t>STRUCTURED_SNIPPET</w:t>
            </w:r>
          </w:p>
        </w:tc>
        <w:tc>
          <w:tcPr>
            <w:tcW w:type="dxa" w:w="4320"/>
          </w:tcPr>
          <w:p>
            <w:r>
              <w:t>Used as a structured snippet.</w:t>
            </w:r>
          </w:p>
        </w:tc>
      </w:tr>
      <w:tr>
        <w:tc>
          <w:tcPr>
            <w:tcW w:type="dxa" w:w="4320"/>
          </w:tcPr>
          <w:p>
            <w:r>
              <w:t>PRICE</w:t>
            </w:r>
          </w:p>
        </w:tc>
        <w:tc>
          <w:tcPr>
            <w:tcW w:type="dxa" w:w="4320"/>
          </w:tcPr>
          <w:p>
            <w:r>
              <w:t>Used as a price.</w:t>
            </w:r>
          </w:p>
        </w:tc>
      </w:tr>
      <w:tr>
        <w:tc>
          <w:tcPr>
            <w:tcW w:type="dxa" w:w="4320"/>
          </w:tcPr>
          <w:p>
            <w:r>
              <w:t>PROMOTION</w:t>
            </w:r>
          </w:p>
        </w:tc>
        <w:tc>
          <w:tcPr>
            <w:tcW w:type="dxa" w:w="4320"/>
          </w:tcPr>
          <w:p>
            <w:r>
              <w:t>Used as a promotion.</w:t>
            </w:r>
          </w:p>
        </w:tc>
      </w:tr>
      <w:tr>
        <w:tc>
          <w:tcPr>
            <w:tcW w:type="dxa" w:w="4320"/>
          </w:tcPr>
          <w:p>
            <w:r>
              <w:t>AD_IMAGE</w:t>
            </w:r>
          </w:p>
        </w:tc>
        <w:tc>
          <w:tcPr>
            <w:tcW w:type="dxa" w:w="4320"/>
          </w:tcPr>
          <w:p>
            <w:r>
              <w:t>Used as an image.</w:t>
            </w:r>
          </w:p>
        </w:tc>
      </w:tr>
      <w:tr>
        <w:tc>
          <w:tcPr>
            <w:tcW w:type="dxa" w:w="4320"/>
          </w:tcPr>
          <w:p>
            <w:r>
              <w:t>LEAD_FORM</w:t>
            </w:r>
          </w:p>
        </w:tc>
        <w:tc>
          <w:tcPr>
            <w:tcW w:type="dxa" w:w="4320"/>
          </w:tcPr>
          <w:p>
            <w:r>
              <w:t>Used as a lead form.</w:t>
            </w:r>
          </w:p>
        </w:tc>
      </w:tr>
      <w:tr>
        <w:tc>
          <w:tcPr>
            <w:tcW w:type="dxa" w:w="4320"/>
          </w:tcPr>
          <w:p>
            <w:r>
              <w:t>BUSINESS_LOGO</w:t>
            </w:r>
          </w:p>
        </w:tc>
        <w:tc>
          <w:tcPr>
            <w:tcW w:type="dxa" w:w="4320"/>
          </w:tcPr>
          <w:p>
            <w:r>
              <w:t>Used as a business logo.</w:t>
            </w:r>
          </w:p>
        </w:tc>
      </w:tr>
      <w:tr>
        <w:tc>
          <w:tcPr>
            <w:tcW w:type="dxa" w:w="4320"/>
          </w:tcPr>
          <w:p>
            <w:r>
              <w:t>DESCRIPTION_PREFIX</w:t>
            </w:r>
          </w:p>
        </w:tc>
        <w:tc>
          <w:tcPr>
            <w:tcW w:type="dxa" w:w="4320"/>
          </w:tcPr>
          <w:p>
            <w:r>
              <w:t>Used as a description prefix.</w:t>
            </w:r>
          </w:p>
        </w:tc>
      </w:tr>
      <w:tr>
        <w:tc>
          <w:tcPr>
            <w:tcW w:type="dxa" w:w="4320"/>
          </w:tcPr>
          <w:p>
            <w:r>
              <w:t>HEADLINE_AS_SITELINK_POSITION_ONE</w:t>
            </w:r>
          </w:p>
        </w:tc>
        <w:tc>
          <w:tcPr>
            <w:tcW w:type="dxa" w:w="4320"/>
          </w:tcPr>
          <w:p>
            <w:r>
              <w:t>A headline asset used as a sitelink in position 1.</w:t>
            </w:r>
          </w:p>
        </w:tc>
      </w:tr>
      <w:tr>
        <w:tc>
          <w:tcPr>
            <w:tcW w:type="dxa" w:w="4320"/>
          </w:tcPr>
          <w:p>
            <w:r>
              <w:t>HEADLINE_AS_SITELINK_POSITION_TWO</w:t>
            </w:r>
          </w:p>
        </w:tc>
        <w:tc>
          <w:tcPr>
            <w:tcW w:type="dxa" w:w="4320"/>
          </w:tcPr>
          <w:p>
            <w:r>
              <w:t>A headline asset used as a sitelink in position 2.</w:t>
            </w:r>
          </w:p>
        </w:tc>
      </w:tr>
      <w:tr>
        <w:tc>
          <w:tcPr>
            <w:tcW w:type="dxa" w:w="4320"/>
          </w:tcPr>
          <w:p>
            <w:r>
              <w:t>DESCRIPTION_LINE_HEADLINE_AS_SITELINK_POSITION_ONE</w:t>
            </w:r>
          </w:p>
        </w:tc>
        <w:tc>
          <w:tcPr>
            <w:tcW w:type="dxa" w:w="4320"/>
          </w:tcPr>
          <w:p>
            <w:r>
              <w:t>A description line asset used as a sitelink in position 1.</w:t>
            </w:r>
          </w:p>
        </w:tc>
      </w:tr>
      <w:tr>
        <w:tc>
          <w:tcPr>
            <w:tcW w:type="dxa" w:w="4320"/>
          </w:tcPr>
          <w:p>
            <w:r>
              <w:t>DESCRIPTION_LINE_HEADLINE_AS_SITELINK_POSITION_TWO</w:t>
            </w:r>
          </w:p>
        </w:tc>
        <w:tc>
          <w:tcPr>
            <w:tcW w:type="dxa" w:w="4320"/>
          </w:tcPr>
          <w:p>
            <w:r>
              <w:t>A description line asset used as a sitelink in position 2.</w:t>
            </w:r>
          </w:p>
        </w:tc>
      </w:tr>
    </w:tbl>
    <w:p/>
    <w:p>
      <w:pPr>
        <w:pStyle w:val="Heading3"/>
      </w:pPr>
      <w:r>
        <w:t>assetPerformanceLabel (string enum)</w:t>
      </w:r>
    </w:p>
    <w:p>
      <w:r>
        <w:t>Used on AdTextAsset.assetPerformanceLabel.</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Not specified.</w:t>
            </w:r>
          </w:p>
        </w:tc>
      </w:tr>
      <w:tr>
        <w:tc>
          <w:tcPr>
            <w:tcW w:type="dxa" w:w="4320"/>
          </w:tcPr>
          <w:p>
            <w:r>
              <w:t>UNKNOWN</w:t>
            </w:r>
          </w:p>
        </w:tc>
        <w:tc>
          <w:tcPr>
            <w:tcW w:type="dxa" w:w="4320"/>
          </w:tcPr>
          <w:p>
            <w:r>
              <w:t>Used for return value only. Represents value unknown in this version.</w:t>
            </w:r>
          </w:p>
        </w:tc>
      </w:tr>
      <w:tr>
        <w:tc>
          <w:tcPr>
            <w:tcW w:type="dxa" w:w="4320"/>
          </w:tcPr>
          <w:p>
            <w:r>
              <w:t>PENDING</w:t>
            </w:r>
          </w:p>
        </w:tc>
        <w:tc>
          <w:tcPr>
            <w:tcW w:type="dxa" w:w="4320"/>
          </w:tcPr>
          <w:p>
            <w:r>
              <w:t>No performance information yet (e.g., still under review).</w:t>
            </w:r>
          </w:p>
        </w:tc>
      </w:tr>
      <w:tr>
        <w:tc>
          <w:tcPr>
            <w:tcW w:type="dxa" w:w="4320"/>
          </w:tcPr>
          <w:p>
            <w:r>
              <w:t>LEARNING</w:t>
            </w:r>
          </w:p>
        </w:tc>
        <w:tc>
          <w:tcPr>
            <w:tcW w:type="dxa" w:w="4320"/>
          </w:tcPr>
          <w:p>
            <w:r>
              <w:t>Impressions started but not statistically significant.</w:t>
            </w:r>
          </w:p>
        </w:tc>
      </w:tr>
      <w:tr>
        <w:tc>
          <w:tcPr>
            <w:tcW w:type="dxa" w:w="4320"/>
          </w:tcPr>
          <w:p>
            <w:r>
              <w:t>LOW</w:t>
            </w:r>
          </w:p>
        </w:tc>
        <w:tc>
          <w:tcPr>
            <w:tcW w:type="dxa" w:w="4320"/>
          </w:tcPr>
          <w:p>
            <w:r>
              <w:t>Worst performing assets.</w:t>
            </w:r>
          </w:p>
        </w:tc>
      </w:tr>
      <w:tr>
        <w:tc>
          <w:tcPr>
            <w:tcW w:type="dxa" w:w="4320"/>
          </w:tcPr>
          <w:p>
            <w:r>
              <w:t>GOOD</w:t>
            </w:r>
          </w:p>
        </w:tc>
        <w:tc>
          <w:tcPr>
            <w:tcW w:type="dxa" w:w="4320"/>
          </w:tcPr>
          <w:p>
            <w:r>
              <w:t>Good performing assets.</w:t>
            </w:r>
          </w:p>
        </w:tc>
      </w:tr>
      <w:tr>
        <w:tc>
          <w:tcPr>
            <w:tcW w:type="dxa" w:w="4320"/>
          </w:tcPr>
          <w:p>
            <w:r>
              <w:t>BEST</w:t>
            </w:r>
          </w:p>
        </w:tc>
        <w:tc>
          <w:tcPr>
            <w:tcW w:type="dxa" w:w="4320"/>
          </w:tcPr>
          <w:p>
            <w:r>
              <w:t>Best performing assets.</w:t>
            </w:r>
          </w:p>
        </w:tc>
      </w:tr>
      <w:tr>
        <w:tc>
          <w:tcPr>
            <w:tcW w:type="dxa" w:w="4320"/>
          </w:tcPr>
          <w:p>
            <w:r>
              <w:t>NOT_APPLICABLE</w:t>
            </w:r>
          </w:p>
        </w:tc>
        <w:tc>
          <w:tcPr>
            <w:tcW w:type="dxa" w:w="4320"/>
          </w:tcPr>
          <w:p>
            <w:r>
              <w:t>Cannot be assigned (e.g., not used by asset based creatives).</w:t>
            </w:r>
          </w:p>
        </w:tc>
      </w:tr>
    </w:tbl>
    <w:p/>
    <w:p>
      <w:pPr>
        <w:pStyle w:val="Heading3"/>
      </w:pPr>
      <w:r>
        <w:t>PolicyTopicEntry.type (string enum)</w:t>
      </w:r>
    </w:p>
    <w:p>
      <w:r>
        <w:t>Used under policy summaries.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Received value not known in this version (response-only).</w:t>
            </w:r>
          </w:p>
        </w:tc>
      </w:tr>
      <w:tr>
        <w:tc>
          <w:tcPr>
            <w:tcW w:type="dxa" w:w="4320"/>
          </w:tcPr>
          <w:p>
            <w:r>
              <w:t>PROHIBITED</w:t>
            </w:r>
          </w:p>
        </w:tc>
        <w:tc>
          <w:tcPr>
            <w:tcW w:type="dxa" w:w="4320"/>
          </w:tcPr>
          <w:p>
            <w:r>
              <w:t>The resource will not be served.</w:t>
            </w:r>
          </w:p>
        </w:tc>
      </w:tr>
      <w:tr>
        <w:tc>
          <w:tcPr>
            <w:tcW w:type="dxa" w:w="4320"/>
          </w:tcPr>
          <w:p>
            <w:r>
              <w:t>LIMITED</w:t>
            </w:r>
          </w:p>
        </w:tc>
        <w:tc>
          <w:tcPr>
            <w:tcW w:type="dxa" w:w="4320"/>
          </w:tcPr>
          <w:p>
            <w:r>
              <w:t>The resource will not be served under some circumstances.</w:t>
            </w:r>
          </w:p>
        </w:tc>
      </w:tr>
      <w:tr>
        <w:tc>
          <w:tcPr>
            <w:tcW w:type="dxa" w:w="4320"/>
          </w:tcPr>
          <w:p>
            <w:r>
              <w:t>FULLY_LIMITED</w:t>
            </w:r>
          </w:p>
        </w:tc>
        <w:tc>
          <w:tcPr>
            <w:tcW w:type="dxa" w:w="4320"/>
          </w:tcPr>
          <w:p>
            <w:r>
              <w:t>Cannot serve at all because of current targeting criteria.</w:t>
            </w:r>
          </w:p>
        </w:tc>
      </w:tr>
      <w:tr>
        <w:tc>
          <w:tcPr>
            <w:tcW w:type="dxa" w:w="4320"/>
          </w:tcPr>
          <w:p>
            <w:r>
              <w:t>DESCRIPTIVE</w:t>
            </w:r>
          </w:p>
        </w:tc>
        <w:tc>
          <w:tcPr>
            <w:tcW w:type="dxa" w:w="4320"/>
          </w:tcPr>
          <w:p>
            <w:r>
              <w:t>May be of interest; does not limit serving.</w:t>
            </w:r>
          </w:p>
        </w:tc>
      </w:tr>
      <w:tr>
        <w:tc>
          <w:tcPr>
            <w:tcW w:type="dxa" w:w="4320"/>
          </w:tcPr>
          <w:p>
            <w:r>
              <w:t>BROADENING</w:t>
            </w:r>
          </w:p>
        </w:tc>
        <w:tc>
          <w:tcPr>
            <w:tcW w:type="dxa" w:w="4320"/>
          </w:tcPr>
          <w:p>
            <w:r>
              <w:t>Could increase coverage beyond normal.</w:t>
            </w:r>
          </w:p>
        </w:tc>
      </w:tr>
      <w:tr>
        <w:tc>
          <w:tcPr>
            <w:tcW w:type="dxa" w:w="4320"/>
          </w:tcPr>
          <w:p>
            <w:r>
              <w:t>AREA_OF_INTEREST_ONLY</w:t>
            </w:r>
          </w:p>
        </w:tc>
        <w:tc>
          <w:tcPr>
            <w:tcW w:type="dxa" w:w="4320"/>
          </w:tcPr>
          <w:p>
            <w:r>
              <w:t>Constrained for all targeted countries, but may serve in other countries through area of interest.</w:t>
            </w:r>
          </w:p>
        </w:tc>
      </w:tr>
    </w:tbl>
    <w:p/>
    <w:p>
      <w:pPr>
        <w:pStyle w:val="Heading3"/>
      </w:pPr>
      <w:r>
        <w:t>PolicyTopicEvidence_DestinationMismatch.urlTypes (string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Received value not known in this version (response-only).</w:t>
            </w:r>
          </w:p>
        </w:tc>
      </w:tr>
      <w:tr>
        <w:tc>
          <w:tcPr>
            <w:tcW w:type="dxa" w:w="4320"/>
          </w:tcPr>
          <w:p>
            <w:r>
              <w:t>DISPLAY_URL</w:t>
            </w:r>
          </w:p>
        </w:tc>
        <w:tc>
          <w:tcPr>
            <w:tcW w:type="dxa" w:w="4320"/>
          </w:tcPr>
          <w:p>
            <w:r>
              <w:t>The display url.</w:t>
            </w:r>
          </w:p>
        </w:tc>
      </w:tr>
      <w:tr>
        <w:tc>
          <w:tcPr>
            <w:tcW w:type="dxa" w:w="4320"/>
          </w:tcPr>
          <w:p>
            <w:r>
              <w:t>FINAL_URL</w:t>
            </w:r>
          </w:p>
        </w:tc>
        <w:tc>
          <w:tcPr>
            <w:tcW w:type="dxa" w:w="4320"/>
          </w:tcPr>
          <w:p>
            <w:r>
              <w:t>The final url.</w:t>
            </w:r>
          </w:p>
        </w:tc>
      </w:tr>
      <w:tr>
        <w:tc>
          <w:tcPr>
            <w:tcW w:type="dxa" w:w="4320"/>
          </w:tcPr>
          <w:p>
            <w:r>
              <w:t>FINAL_MOBILE_URL</w:t>
            </w:r>
          </w:p>
        </w:tc>
        <w:tc>
          <w:tcPr>
            <w:tcW w:type="dxa" w:w="4320"/>
          </w:tcPr>
          <w:p>
            <w:r>
              <w:t>The final mobile url.</w:t>
            </w:r>
          </w:p>
        </w:tc>
      </w:tr>
      <w:tr>
        <w:tc>
          <w:tcPr>
            <w:tcW w:type="dxa" w:w="4320"/>
          </w:tcPr>
          <w:p>
            <w:r>
              <w:t>TRACKING_URL</w:t>
            </w:r>
          </w:p>
        </w:tc>
        <w:tc>
          <w:tcPr>
            <w:tcW w:type="dxa" w:w="4320"/>
          </w:tcPr>
          <w:p>
            <w:r>
              <w:t>Tracking url template with substituted desktop url.</w:t>
            </w:r>
          </w:p>
        </w:tc>
      </w:tr>
      <w:tr>
        <w:tc>
          <w:tcPr>
            <w:tcW w:type="dxa" w:w="4320"/>
          </w:tcPr>
          <w:p>
            <w:r>
              <w:t>MOBILE_TRACKING_URL</w:t>
            </w:r>
          </w:p>
        </w:tc>
        <w:tc>
          <w:tcPr>
            <w:tcW w:type="dxa" w:w="4320"/>
          </w:tcPr>
          <w:p>
            <w:r>
              <w:t>Tracking url template with substituted mobile url.</w:t>
            </w:r>
          </w:p>
        </w:tc>
      </w:tr>
    </w:tbl>
    <w:p/>
    <w:p>
      <w:pPr>
        <w:pStyle w:val="Heading3"/>
      </w:pPr>
      <w:r>
        <w:t>PolicyTopicEvidence_DestinationNotWorking.device (string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Received value not known in this version (response-only).</w:t>
            </w:r>
          </w:p>
        </w:tc>
      </w:tr>
      <w:tr>
        <w:tc>
          <w:tcPr>
            <w:tcW w:type="dxa" w:w="4320"/>
          </w:tcPr>
          <w:p>
            <w:r>
              <w:t>DESKTOP</w:t>
            </w:r>
          </w:p>
        </w:tc>
        <w:tc>
          <w:tcPr>
            <w:tcW w:type="dxa" w:w="4320"/>
          </w:tcPr>
          <w:p>
            <w:r>
              <w:t>Landing page doesn't work on desktop device.</w:t>
            </w:r>
          </w:p>
        </w:tc>
      </w:tr>
      <w:tr>
        <w:tc>
          <w:tcPr>
            <w:tcW w:type="dxa" w:w="4320"/>
          </w:tcPr>
          <w:p>
            <w:r>
              <w:t>ANDROID</w:t>
            </w:r>
          </w:p>
        </w:tc>
        <w:tc>
          <w:tcPr>
            <w:tcW w:type="dxa" w:w="4320"/>
          </w:tcPr>
          <w:p>
            <w:r>
              <w:t>Landing page doesn't work on Android device.</w:t>
            </w:r>
          </w:p>
        </w:tc>
      </w:tr>
      <w:tr>
        <w:tc>
          <w:tcPr>
            <w:tcW w:type="dxa" w:w="4320"/>
          </w:tcPr>
          <w:p>
            <w:r>
              <w:t>IOS</w:t>
            </w:r>
          </w:p>
        </w:tc>
        <w:tc>
          <w:tcPr>
            <w:tcW w:type="dxa" w:w="4320"/>
          </w:tcPr>
          <w:p>
            <w:r>
              <w:t>Landing page doesn't work on iOS device.</w:t>
            </w:r>
          </w:p>
        </w:tc>
      </w:tr>
    </w:tbl>
    <w:p/>
    <w:p>
      <w:pPr>
        <w:pStyle w:val="Heading3"/>
      </w:pPr>
      <w:r>
        <w:t>PolicyTopicEvidence_DestinationNotWorking.dnsErrorType (string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Received value not known in this version (response-only).</w:t>
            </w:r>
          </w:p>
        </w:tc>
      </w:tr>
      <w:tr>
        <w:tc>
          <w:tcPr>
            <w:tcW w:type="dxa" w:w="4320"/>
          </w:tcPr>
          <w:p>
            <w:r>
              <w:t>HOSTNAME_NOT_FOUND</w:t>
            </w:r>
          </w:p>
        </w:tc>
        <w:tc>
          <w:tcPr>
            <w:tcW w:type="dxa" w:w="4320"/>
          </w:tcPr>
          <w:p>
            <w:r>
              <w:t>Host name not found in DNS when fetching landing page.</w:t>
            </w:r>
          </w:p>
        </w:tc>
      </w:tr>
      <w:tr>
        <w:tc>
          <w:tcPr>
            <w:tcW w:type="dxa" w:w="4320"/>
          </w:tcPr>
          <w:p>
            <w:r>
              <w:t>GOOGLE_CRAWLER_DNS_ISSUE</w:t>
            </w:r>
          </w:p>
        </w:tc>
        <w:tc>
          <w:tcPr>
            <w:tcW w:type="dxa" w:w="4320"/>
          </w:tcPr>
          <w:p>
            <w:r>
              <w:t>Google internal crawler DNS issue; does not necessarily mean landing page is broken.</w:t>
            </w:r>
          </w:p>
        </w:tc>
      </w:tr>
    </w:tbl>
    <w:p/>
    <w:p>
      <w:pPr>
        <w:pStyle w:val="Heading3"/>
      </w:pPr>
      <w:r>
        <w:t>policySummary.reviewStatus (string enum)</w:t>
      </w:r>
    </w:p>
    <w:p>
      <w:r>
        <w:t>Used in policy summaries (ad-level and asset-level).</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Received value not known in this version (response-only).</w:t>
            </w:r>
          </w:p>
        </w:tc>
      </w:tr>
      <w:tr>
        <w:tc>
          <w:tcPr>
            <w:tcW w:type="dxa" w:w="4320"/>
          </w:tcPr>
          <w:p>
            <w:r>
              <w:t>REVIEW_IN_PROGRESS</w:t>
            </w:r>
          </w:p>
        </w:tc>
        <w:tc>
          <w:tcPr>
            <w:tcW w:type="dxa" w:w="4320"/>
          </w:tcPr>
          <w:p>
            <w:r>
              <w:t>Currently under review.</w:t>
            </w:r>
          </w:p>
        </w:tc>
      </w:tr>
      <w:tr>
        <w:tc>
          <w:tcPr>
            <w:tcW w:type="dxa" w:w="4320"/>
          </w:tcPr>
          <w:p>
            <w:r>
              <w:t>REVIEWED</w:t>
            </w:r>
          </w:p>
        </w:tc>
        <w:tc>
          <w:tcPr>
            <w:tcW w:type="dxa" w:w="4320"/>
          </w:tcPr>
          <w:p>
            <w:r>
              <w:t>Primary review complete; other reviews may continue.</w:t>
            </w:r>
          </w:p>
        </w:tc>
      </w:tr>
      <w:tr>
        <w:tc>
          <w:tcPr>
            <w:tcW w:type="dxa" w:w="4320"/>
          </w:tcPr>
          <w:p>
            <w:r>
              <w:t>UNDER_APPEAL</w:t>
            </w:r>
          </w:p>
        </w:tc>
        <w:tc>
          <w:tcPr>
            <w:tcW w:type="dxa" w:w="4320"/>
          </w:tcPr>
          <w:p>
            <w:r>
              <w:t>Resubmitted for approval or appealed.</w:t>
            </w:r>
          </w:p>
        </w:tc>
      </w:tr>
      <w:tr>
        <w:tc>
          <w:tcPr>
            <w:tcW w:type="dxa" w:w="4320"/>
          </w:tcPr>
          <w:p>
            <w:r>
              <w:t>ELIGIBLE_MAY_SERVE</w:t>
            </w:r>
          </w:p>
        </w:tc>
        <w:tc>
          <w:tcPr>
            <w:tcW w:type="dxa" w:w="4320"/>
          </w:tcPr>
          <w:p>
            <w:r>
              <w:t>Eligible and may be serving, but could still undergo further review.</w:t>
            </w:r>
          </w:p>
        </w:tc>
      </w:tr>
    </w:tbl>
    <w:p/>
    <w:p>
      <w:pPr>
        <w:pStyle w:val="Heading3"/>
      </w:pPr>
      <w:r>
        <w:t>policySummary.approvalStatus (string enum)</w:t>
      </w:r>
    </w:p>
    <w:p>
      <w:r>
        <w:t>Used in policy summaries (ad-level and asset-level).</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Received value not known in this version (response-only).</w:t>
            </w:r>
          </w:p>
        </w:tc>
      </w:tr>
      <w:tr>
        <w:tc>
          <w:tcPr>
            <w:tcW w:type="dxa" w:w="4320"/>
          </w:tcPr>
          <w:p>
            <w:r>
              <w:t>DISAPPROVED</w:t>
            </w:r>
          </w:p>
        </w:tc>
        <w:tc>
          <w:tcPr>
            <w:tcW w:type="dxa" w:w="4320"/>
          </w:tcPr>
          <w:p>
            <w:r>
              <w:t>Will not serve.</w:t>
            </w:r>
          </w:p>
        </w:tc>
      </w:tr>
      <w:tr>
        <w:tc>
          <w:tcPr>
            <w:tcW w:type="dxa" w:w="4320"/>
          </w:tcPr>
          <w:p>
            <w:r>
              <w:t>APPROVED_LIMITED</w:t>
            </w:r>
          </w:p>
        </w:tc>
        <w:tc>
          <w:tcPr>
            <w:tcW w:type="dxa" w:w="4320"/>
          </w:tcPr>
          <w:p>
            <w:r>
              <w:t>Serves with restrictions.</w:t>
            </w:r>
          </w:p>
        </w:tc>
      </w:tr>
      <w:tr>
        <w:tc>
          <w:tcPr>
            <w:tcW w:type="dxa" w:w="4320"/>
          </w:tcPr>
          <w:p>
            <w:r>
              <w:t>APPROVED</w:t>
            </w:r>
          </w:p>
        </w:tc>
        <w:tc>
          <w:tcPr>
            <w:tcW w:type="dxa" w:w="4320"/>
          </w:tcPr>
          <w:p>
            <w:r>
              <w:t>Serves without restrictions.</w:t>
            </w:r>
          </w:p>
        </w:tc>
      </w:tr>
      <w:tr>
        <w:tc>
          <w:tcPr>
            <w:tcW w:type="dxa" w:w="4320"/>
          </w:tcPr>
          <w:p>
            <w:r>
              <w:t>AREA_OF_INTEREST_ONLY</w:t>
            </w:r>
          </w:p>
        </w:tc>
        <w:tc>
          <w:tcPr>
            <w:tcW w:type="dxa" w:w="4320"/>
          </w:tcPr>
          <w:p>
            <w:r>
              <w:t>Will not serve in targeted countries, but may serve for users searching for information about targeted countries.</w:t>
            </w:r>
          </w:p>
        </w:tc>
      </w:tr>
    </w:tbl>
    <w:p/>
    <w:p>
      <w:pPr>
        <w:pStyle w:val="Heading3"/>
      </w:pPr>
      <w:r>
        <w:t>adStrength (string enum,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Not specified.</w:t>
            </w:r>
          </w:p>
        </w:tc>
      </w:tr>
      <w:tr>
        <w:tc>
          <w:tcPr>
            <w:tcW w:type="dxa" w:w="4320"/>
          </w:tcPr>
          <w:p>
            <w:r>
              <w:t>UNKNOWN</w:t>
            </w:r>
          </w:p>
        </w:tc>
        <w:tc>
          <w:tcPr>
            <w:tcW w:type="dxa" w:w="4320"/>
          </w:tcPr>
          <w:p>
            <w:r>
              <w:t>Used for return value only. Represents value unknown in this version.</w:t>
            </w:r>
          </w:p>
        </w:tc>
      </w:tr>
      <w:tr>
        <w:tc>
          <w:tcPr>
            <w:tcW w:type="dxa" w:w="4320"/>
          </w:tcPr>
          <w:p>
            <w:r>
              <w:t>PENDING</w:t>
            </w:r>
          </w:p>
        </w:tc>
        <w:tc>
          <w:tcPr>
            <w:tcW w:type="dxa" w:w="4320"/>
          </w:tcPr>
          <w:p>
            <w:r>
              <w:t>Ad strength is currently pending.</w:t>
            </w:r>
          </w:p>
        </w:tc>
      </w:tr>
      <w:tr>
        <w:tc>
          <w:tcPr>
            <w:tcW w:type="dxa" w:w="4320"/>
          </w:tcPr>
          <w:p>
            <w:r>
              <w:t>NO_ADS</w:t>
            </w:r>
          </w:p>
        </w:tc>
        <w:tc>
          <w:tcPr>
            <w:tcW w:type="dxa" w:w="4320"/>
          </w:tcPr>
          <w:p>
            <w:r>
              <w:t>No ads could be generated.</w:t>
            </w:r>
          </w:p>
        </w:tc>
      </w:tr>
      <w:tr>
        <w:tc>
          <w:tcPr>
            <w:tcW w:type="dxa" w:w="4320"/>
          </w:tcPr>
          <w:p>
            <w:r>
              <w:t>POOR</w:t>
            </w:r>
          </w:p>
        </w:tc>
        <w:tc>
          <w:tcPr>
            <w:tcW w:type="dxa" w:w="4320"/>
          </w:tcPr>
          <w:p>
            <w:r>
              <w:t>Poor strength.</w:t>
            </w:r>
          </w:p>
        </w:tc>
      </w:tr>
      <w:tr>
        <w:tc>
          <w:tcPr>
            <w:tcW w:type="dxa" w:w="4320"/>
          </w:tcPr>
          <w:p>
            <w:r>
              <w:t>AVERAGE</w:t>
            </w:r>
          </w:p>
        </w:tc>
        <w:tc>
          <w:tcPr>
            <w:tcW w:type="dxa" w:w="4320"/>
          </w:tcPr>
          <w:p>
            <w:r>
              <w:t>Average strength.</w:t>
            </w:r>
          </w:p>
        </w:tc>
      </w:tr>
      <w:tr>
        <w:tc>
          <w:tcPr>
            <w:tcW w:type="dxa" w:w="4320"/>
          </w:tcPr>
          <w:p>
            <w:r>
              <w:t>GOOD</w:t>
            </w:r>
          </w:p>
        </w:tc>
        <w:tc>
          <w:tcPr>
            <w:tcW w:type="dxa" w:w="4320"/>
          </w:tcPr>
          <w:p>
            <w:r>
              <w:t>Good strength.</w:t>
            </w:r>
          </w:p>
        </w:tc>
      </w:tr>
      <w:tr>
        <w:tc>
          <w:tcPr>
            <w:tcW w:type="dxa" w:w="4320"/>
          </w:tcPr>
          <w:p>
            <w:r>
              <w:t>EXCELLENT</w:t>
            </w:r>
          </w:p>
        </w:tc>
        <w:tc>
          <w:tcPr>
            <w:tcW w:type="dxa" w:w="4320"/>
          </w:tcPr>
          <w:p>
            <w:r>
              <w:t>Excellent strength.</w:t>
            </w:r>
          </w:p>
        </w:tc>
      </w:tr>
    </w:tbl>
    <w:p/>
    <w:p>
      <w:pPr>
        <w:pStyle w:val="Heading3"/>
      </w:pPr>
      <w:r>
        <w:t>primaryStatus (string enum,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Used for return value only. Represents value unknown in this version.</w:t>
            </w:r>
          </w:p>
        </w:tc>
      </w:tr>
      <w:tr>
        <w:tc>
          <w:tcPr>
            <w:tcW w:type="dxa" w:w="4320"/>
          </w:tcPr>
          <w:p>
            <w:r>
              <w:t>ELIGIBLE</w:t>
            </w:r>
          </w:p>
        </w:tc>
        <w:tc>
          <w:tcPr>
            <w:tcW w:type="dxa" w:w="4320"/>
          </w:tcPr>
          <w:p>
            <w:r>
              <w:t>Eligible to serve.</w:t>
            </w:r>
          </w:p>
        </w:tc>
      </w:tr>
      <w:tr>
        <w:tc>
          <w:tcPr>
            <w:tcW w:type="dxa" w:w="4320"/>
          </w:tcPr>
          <w:p>
            <w:r>
              <w:t>PAUSED</w:t>
            </w:r>
          </w:p>
        </w:tc>
        <w:tc>
          <w:tcPr>
            <w:tcW w:type="dxa" w:w="4320"/>
          </w:tcPr>
          <w:p>
            <w:r>
              <w:t>Paused.</w:t>
            </w:r>
          </w:p>
        </w:tc>
      </w:tr>
      <w:tr>
        <w:tc>
          <w:tcPr>
            <w:tcW w:type="dxa" w:w="4320"/>
          </w:tcPr>
          <w:p>
            <w:r>
              <w:t>REMOVED</w:t>
            </w:r>
          </w:p>
        </w:tc>
        <w:tc>
          <w:tcPr>
            <w:tcW w:type="dxa" w:w="4320"/>
          </w:tcPr>
          <w:p>
            <w:r>
              <w:t>Removed.</w:t>
            </w:r>
          </w:p>
        </w:tc>
      </w:tr>
      <w:tr>
        <w:tc>
          <w:tcPr>
            <w:tcW w:type="dxa" w:w="4320"/>
          </w:tcPr>
          <w:p>
            <w:r>
              <w:t>PENDING</w:t>
            </w:r>
          </w:p>
        </w:tc>
        <w:tc>
          <w:tcPr>
            <w:tcW w:type="dxa" w:w="4320"/>
          </w:tcPr>
          <w:p>
            <w:r>
              <w:t>Cannot serve now, but may serve later without advertiser action.</w:t>
            </w:r>
          </w:p>
        </w:tc>
      </w:tr>
      <w:tr>
        <w:tc>
          <w:tcPr>
            <w:tcW w:type="dxa" w:w="4320"/>
          </w:tcPr>
          <w:p>
            <w:r>
              <w:t>LIMITED</w:t>
            </w:r>
          </w:p>
        </w:tc>
        <w:tc>
          <w:tcPr>
            <w:tcW w:type="dxa" w:w="4320"/>
          </w:tcPr>
          <w:p>
            <w:r>
              <w:t>Serving in a limited capacity.</w:t>
            </w:r>
          </w:p>
        </w:tc>
      </w:tr>
      <w:tr>
        <w:tc>
          <w:tcPr>
            <w:tcW w:type="dxa" w:w="4320"/>
          </w:tcPr>
          <w:p>
            <w:r>
              <w:t>NOT_ELIGIBLE</w:t>
            </w:r>
          </w:p>
        </w:tc>
        <w:tc>
          <w:tcPr>
            <w:tcW w:type="dxa" w:w="4320"/>
          </w:tcPr>
          <w:p>
            <w:r>
              <w:t>Not eligible to serve.</w:t>
            </w:r>
          </w:p>
        </w:tc>
      </w:tr>
    </w:tbl>
    <w:p/>
    <w:p>
      <w:pPr>
        <w:pStyle w:val="Heading3"/>
      </w:pPr>
      <w:r>
        <w:t>primaryStatusReasons[] (string enum,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Used for return value only. Represents value unknown in this version.</w:t>
            </w:r>
          </w:p>
        </w:tc>
      </w:tr>
      <w:tr>
        <w:tc>
          <w:tcPr>
            <w:tcW w:type="dxa" w:w="4320"/>
          </w:tcPr>
          <w:p>
            <w:r>
              <w:t>CAMPAIGN_REMOVED</w:t>
            </w:r>
          </w:p>
        </w:tc>
        <w:tc>
          <w:tcPr>
            <w:tcW w:type="dxa" w:w="4320"/>
          </w:tcPr>
          <w:p>
            <w:r>
              <w:t>User-specified campaign status removed → contributes to REMOVED.</w:t>
            </w:r>
          </w:p>
        </w:tc>
      </w:tr>
      <w:tr>
        <w:tc>
          <w:tcPr>
            <w:tcW w:type="dxa" w:w="4320"/>
          </w:tcPr>
          <w:p>
            <w:r>
              <w:t>CAMPAIGN_PAUSED</w:t>
            </w:r>
          </w:p>
        </w:tc>
        <w:tc>
          <w:tcPr>
            <w:tcW w:type="dxa" w:w="4320"/>
          </w:tcPr>
          <w:p>
            <w:r>
              <w:t>User-specified campaign paused → contributes to PAUSED.</w:t>
            </w:r>
          </w:p>
        </w:tc>
      </w:tr>
      <w:tr>
        <w:tc>
          <w:tcPr>
            <w:tcW w:type="dxa" w:w="4320"/>
          </w:tcPr>
          <w:p>
            <w:r>
              <w:t>CAMPAIGN_PENDING</w:t>
            </w:r>
          </w:p>
        </w:tc>
        <w:tc>
          <w:tcPr>
            <w:tcW w:type="dxa" w:w="4320"/>
          </w:tcPr>
          <w:p>
            <w:r>
              <w:t>Campaign start time in future → contributes to PENDING.</w:t>
            </w:r>
          </w:p>
        </w:tc>
      </w:tr>
      <w:tr>
        <w:tc>
          <w:tcPr>
            <w:tcW w:type="dxa" w:w="4320"/>
          </w:tcPr>
          <w:p>
            <w:r>
              <w:t>CAMPAIGN_ENDED</w:t>
            </w:r>
          </w:p>
        </w:tc>
        <w:tc>
          <w:tcPr>
            <w:tcW w:type="dxa" w:w="4320"/>
          </w:tcPr>
          <w:p>
            <w:r>
              <w:t>Campaign end time passed → contributes to ENDED (as described).</w:t>
            </w:r>
          </w:p>
        </w:tc>
      </w:tr>
      <w:tr>
        <w:tc>
          <w:tcPr>
            <w:tcW w:type="dxa" w:w="4320"/>
          </w:tcPr>
          <w:p>
            <w:r>
              <w:t>AD_GROUP_PAUSED</w:t>
            </w:r>
          </w:p>
        </w:tc>
        <w:tc>
          <w:tcPr>
            <w:tcW w:type="dxa" w:w="4320"/>
          </w:tcPr>
          <w:p>
            <w:r>
              <w:t>Ad group paused → contributes to PAUSED.</w:t>
            </w:r>
          </w:p>
        </w:tc>
      </w:tr>
      <w:tr>
        <w:tc>
          <w:tcPr>
            <w:tcW w:type="dxa" w:w="4320"/>
          </w:tcPr>
          <w:p>
            <w:r>
              <w:t>AD_GROUP_REMOVED</w:t>
            </w:r>
          </w:p>
        </w:tc>
        <w:tc>
          <w:tcPr>
            <w:tcW w:type="dxa" w:w="4320"/>
          </w:tcPr>
          <w:p>
            <w:r>
              <w:t>Ad group removed → contributes to REMOVED.</w:t>
            </w:r>
          </w:p>
        </w:tc>
      </w:tr>
      <w:tr>
        <w:tc>
          <w:tcPr>
            <w:tcW w:type="dxa" w:w="4320"/>
          </w:tcPr>
          <w:p>
            <w:r>
              <w:t>AD_GROUP_AD_PAUSED</w:t>
            </w:r>
          </w:p>
        </w:tc>
        <w:tc>
          <w:tcPr>
            <w:tcW w:type="dxa" w:w="4320"/>
          </w:tcPr>
          <w:p>
            <w:r>
              <w:t>Ad paused → contributes to PAUSED.</w:t>
            </w:r>
          </w:p>
        </w:tc>
      </w:tr>
      <w:tr>
        <w:tc>
          <w:tcPr>
            <w:tcW w:type="dxa" w:w="4320"/>
          </w:tcPr>
          <w:p>
            <w:r>
              <w:t>AD_GROUP_AD_REMOVED</w:t>
            </w:r>
          </w:p>
        </w:tc>
        <w:tc>
          <w:tcPr>
            <w:tcW w:type="dxa" w:w="4320"/>
          </w:tcPr>
          <w:p>
            <w:r>
              <w:t>Ad removed → contributes to REMOVED.</w:t>
            </w:r>
          </w:p>
        </w:tc>
      </w:tr>
      <w:tr>
        <w:tc>
          <w:tcPr>
            <w:tcW w:type="dxa" w:w="4320"/>
          </w:tcPr>
          <w:p>
            <w:r>
              <w:t>AD_GROUP_AD_DISAPPROVED</w:t>
            </w:r>
          </w:p>
        </w:tc>
        <w:tc>
          <w:tcPr>
            <w:tcW w:type="dxa" w:w="4320"/>
          </w:tcPr>
          <w:p>
            <w:r>
              <w:t>Ad disapproved → contributes to NOT_ELIGIBLE.</w:t>
            </w:r>
          </w:p>
        </w:tc>
      </w:tr>
      <w:tr>
        <w:tc>
          <w:tcPr>
            <w:tcW w:type="dxa" w:w="4320"/>
          </w:tcPr>
          <w:p>
            <w:r>
              <w:t>AD_GROUP_AD_UNDER_REVIEW</w:t>
            </w:r>
          </w:p>
        </w:tc>
        <w:tc>
          <w:tcPr>
            <w:tcW w:type="dxa" w:w="4320"/>
          </w:tcPr>
          <w:p>
            <w:r>
              <w:t>Ad under review → contributes to PENDING.</w:t>
            </w:r>
          </w:p>
        </w:tc>
      </w:tr>
      <w:tr>
        <w:tc>
          <w:tcPr>
            <w:tcW w:type="dxa" w:w="4320"/>
          </w:tcPr>
          <w:p>
            <w:r>
              <w:t>AD_GROUP_AD_POOR_QUALITY</w:t>
            </w:r>
          </w:p>
        </w:tc>
        <w:tc>
          <w:tcPr>
            <w:tcW w:type="dxa" w:w="4320"/>
          </w:tcPr>
          <w:p>
            <w:r>
              <w:t>Poor quality → contributes to LIMITED.</w:t>
            </w:r>
          </w:p>
        </w:tc>
      </w:tr>
      <w:tr>
        <w:tc>
          <w:tcPr>
            <w:tcW w:type="dxa" w:w="4320"/>
          </w:tcPr>
          <w:p>
            <w:r>
              <w:t>AD_GROUP_AD_NO_ADS</w:t>
            </w:r>
          </w:p>
        </w:tc>
        <w:tc>
          <w:tcPr>
            <w:tcW w:type="dxa" w:w="4320"/>
          </w:tcPr>
          <w:p>
            <w:r>
              <w:t>No eligible ad instances generated → contributes to PENDING.</w:t>
            </w:r>
          </w:p>
        </w:tc>
      </w:tr>
      <w:tr>
        <w:tc>
          <w:tcPr>
            <w:tcW w:type="dxa" w:w="4320"/>
          </w:tcPr>
          <w:p>
            <w:r>
              <w:t>AD_GROUP_AD_APPROVED_LABELED</w:t>
            </w:r>
          </w:p>
        </w:tc>
        <w:tc>
          <w:tcPr>
            <w:tcW w:type="dxa" w:w="4320"/>
          </w:tcPr>
          <w:p>
            <w:r>
              <w:t>Internally labeled with limiting label → contributes to LIMITED.</w:t>
            </w:r>
          </w:p>
        </w:tc>
      </w:tr>
      <w:tr>
        <w:tc>
          <w:tcPr>
            <w:tcW w:type="dxa" w:w="4320"/>
          </w:tcPr>
          <w:p>
            <w:r>
              <w:t>AD_GROUP_AD_AREA_OF_INTEREST_ONLY</w:t>
            </w:r>
          </w:p>
        </w:tc>
        <w:tc>
          <w:tcPr>
            <w:tcW w:type="dxa" w:w="4320"/>
          </w:tcPr>
          <w:p>
            <w:r>
              <w:t>Serving only in area of interest → contributes to LIMITED.</w:t>
            </w:r>
          </w:p>
        </w:tc>
      </w:tr>
      <w:tr>
        <w:tc>
          <w:tcPr>
            <w:tcW w:type="dxa" w:w="4320"/>
          </w:tcPr>
          <w:p>
            <w:r>
              <w:t>AD_GROUP_AD_UNDER_APPEAL</w:t>
            </w:r>
          </w:p>
        </w:tc>
        <w:tc>
          <w:tcPr>
            <w:tcW w:type="dxa" w:w="4320"/>
          </w:tcPr>
          <w:p>
            <w:r>
              <w:t>Part of an ongoing appeal; does not impact primary status.</w:t>
            </w:r>
          </w:p>
        </w:tc>
      </w:tr>
    </w:tbl>
    <w:p/>
    <w:p>
      <w:pPr>
        <w:pStyle w:val="Heading3"/>
      </w:pPr>
      <w:r>
        <w:t>AdGroupAdAssetAutomationSetting.assetAutomationType (string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Not specified.</w:t>
            </w:r>
          </w:p>
        </w:tc>
      </w:tr>
      <w:tr>
        <w:tc>
          <w:tcPr>
            <w:tcW w:type="dxa" w:w="4320"/>
          </w:tcPr>
          <w:p>
            <w:r>
              <w:t>UNKNOWN</w:t>
            </w:r>
          </w:p>
        </w:tc>
        <w:tc>
          <w:tcPr>
            <w:tcW w:type="dxa" w:w="4320"/>
          </w:tcPr>
          <w:p>
            <w:r>
              <w:t>Return value only; unknown in this version.</w:t>
            </w:r>
          </w:p>
        </w:tc>
      </w:tr>
      <w:tr>
        <w:tc>
          <w:tcPr>
            <w:tcW w:type="dxa" w:w="4320"/>
          </w:tcPr>
          <w:p>
            <w:r>
              <w:t>TEXT_ASSET_AUTOMATION</w:t>
            </w:r>
          </w:p>
        </w:tc>
        <w:tc>
          <w:tcPr>
            <w:tcW w:type="dxa" w:w="4320"/>
          </w:tcPr>
          <w:p>
            <w:r>
              <w:t>Text automation (headlines/descriptions). Default: opted-in for Performance Max; opted-out for Search.</w:t>
            </w:r>
          </w:p>
        </w:tc>
      </w:tr>
      <w:tr>
        <w:tc>
          <w:tcPr>
            <w:tcW w:type="dxa" w:w="4320"/>
          </w:tcPr>
          <w:p>
            <w:r>
              <w:t>GENERATE_VERTICAL_YOUTUBE_VIDEOS</w:t>
            </w:r>
          </w:p>
        </w:tc>
        <w:tc>
          <w:tcPr>
            <w:tcW w:type="dxa" w:w="4320"/>
          </w:tcPr>
          <w:p>
            <w:r>
              <w:t>Converts horizontal videos to vertical. Default: opted in for DemandGenVideoResponsiveAd.</w:t>
            </w:r>
          </w:p>
        </w:tc>
      </w:tr>
      <w:tr>
        <w:tc>
          <w:tcPr>
            <w:tcW w:type="dxa" w:w="4320"/>
          </w:tcPr>
          <w:p>
            <w:r>
              <w:t>GENERATE_SHORTER_YOUTUBE_VIDEOS</w:t>
            </w:r>
          </w:p>
        </w:tc>
        <w:tc>
          <w:tcPr>
            <w:tcW w:type="dxa" w:w="4320"/>
          </w:tcPr>
          <w:p>
            <w:r>
              <w:t>Shortens videos. Default: opted in for DemandGenVideoResponsiveAd.</w:t>
            </w:r>
          </w:p>
        </w:tc>
      </w:tr>
      <w:tr>
        <w:tc>
          <w:tcPr>
            <w:tcW w:type="dxa" w:w="4320"/>
          </w:tcPr>
          <w:p>
            <w:r>
              <w:t>GENERATE_LANDING_PAGE_PREVIEW</w:t>
            </w:r>
          </w:p>
        </w:tc>
        <w:tc>
          <w:tcPr>
            <w:tcW w:type="dxa" w:w="4320"/>
          </w:tcPr>
          <w:p>
            <w:r>
              <w:t>Generates landing page preview images for engagement panel; implies rights confirmation.</w:t>
            </w:r>
          </w:p>
        </w:tc>
      </w:tr>
      <w:tr>
        <w:tc>
          <w:tcPr>
            <w:tcW w:type="dxa" w:w="4320"/>
          </w:tcPr>
          <w:p>
            <w:r>
              <w:t>GENERATE_ENHANCED_YOUTUBE_VIDEOS</w:t>
            </w:r>
          </w:p>
        </w:tc>
        <w:tc>
          <w:tcPr>
            <w:tcW w:type="dxa" w:w="4320"/>
          </w:tcPr>
          <w:p>
            <w:r>
              <w:t>Video enhancements for PMax (vertical/shorter). Opted in by default.</w:t>
            </w:r>
          </w:p>
        </w:tc>
      </w:tr>
      <w:tr>
        <w:tc>
          <w:tcPr>
            <w:tcW w:type="dxa" w:w="4320"/>
          </w:tcPr>
          <w:p>
            <w:r>
              <w:t>GENERATE_IMAGE_ENHANCEMENT</w:t>
            </w:r>
          </w:p>
        </w:tc>
        <w:tc>
          <w:tcPr>
            <w:tcW w:type="dxa" w:w="4320"/>
          </w:tcPr>
          <w:p>
            <w:r>
              <w:t>Image enhancements (AutoCrop/AutoEnhance). Opted in by default for pmax.</w:t>
            </w:r>
          </w:p>
        </w:tc>
      </w:tr>
      <w:tr>
        <w:tc>
          <w:tcPr>
            <w:tcW w:type="dxa" w:w="4320"/>
          </w:tcPr>
          <w:p>
            <w:r>
              <w:t>GENERATE_IMAGE_EXTRACTION</w:t>
            </w:r>
          </w:p>
        </w:tc>
        <w:tc>
          <w:tcPr>
            <w:tcW w:type="dxa" w:w="4320"/>
          </w:tcPr>
          <w:p>
            <w:r>
              <w:t>Image extraction. Defaults to account level Dynamic Image Extension control value.</w:t>
            </w:r>
          </w:p>
        </w:tc>
      </w:tr>
      <w:tr>
        <w:tc>
          <w:tcPr>
            <w:tcW w:type="dxa" w:w="4320"/>
          </w:tcPr>
          <w:p>
            <w:r>
              <w:t>GENERATE_DESIGN_VERSIONS_FOR_IMAGES</w:t>
            </w:r>
          </w:p>
        </w:tc>
        <w:tc>
          <w:tcPr>
            <w:tcW w:type="dxa" w:w="4320"/>
          </w:tcPr>
          <w:p>
            <w:r>
              <w:t>Adds design elements/embeds text into images for different aspect ratios. Default: opted in for DemandGenMultiAssetAd.</w:t>
            </w:r>
          </w:p>
        </w:tc>
      </w:tr>
      <w:tr>
        <w:tc>
          <w:tcPr>
            <w:tcW w:type="dxa" w:w="4320"/>
          </w:tcPr>
          <w:p>
            <w:r>
              <w:t>FINAL_URL_EXPANSION_TEXT_ASSET_AUTOMATION</w:t>
            </w:r>
          </w:p>
        </w:tc>
        <w:tc>
          <w:tcPr>
            <w:tcW w:type="dxa" w:w="4320"/>
          </w:tcPr>
          <w:p>
            <w:r>
              <w:t>Text automation related to Final URL expansion (dynamic landing pages + generated text). Default OFF for Search, ON for Performance Max.</w:t>
            </w:r>
          </w:p>
        </w:tc>
      </w:tr>
      <w:tr>
        <w:tc>
          <w:tcPr>
            <w:tcW w:type="dxa" w:w="4320"/>
          </w:tcPr>
          <w:p>
            <w:r>
              <w:t>GENERATE_VIDEOS_FROM_OTHER_ASSETS</w:t>
            </w:r>
          </w:p>
        </w:tc>
        <w:tc>
          <w:tcPr>
            <w:tcW w:type="dxa" w:w="4320"/>
          </w:tcPr>
          <w:p>
            <w:r>
              <w:t>Generates videos from other assets (images/text). Default: opted in for DemandGenMultiAssetAd.</w:t>
            </w:r>
          </w:p>
        </w:tc>
      </w:tr>
    </w:tbl>
    <w:p/>
    <w:p>
      <w:pPr>
        <w:pStyle w:val="Heading3"/>
      </w:pPr>
      <w:r>
        <w:t>AdGroupAdAssetAutomationSetting.assetAutomationStatus (string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Not specified.</w:t>
            </w:r>
          </w:p>
        </w:tc>
      </w:tr>
      <w:tr>
        <w:tc>
          <w:tcPr>
            <w:tcW w:type="dxa" w:w="4320"/>
          </w:tcPr>
          <w:p>
            <w:r>
              <w:t>UNKNOWN</w:t>
            </w:r>
          </w:p>
        </w:tc>
        <w:tc>
          <w:tcPr>
            <w:tcW w:type="dxa" w:w="4320"/>
          </w:tcPr>
          <w:p>
            <w:r>
              <w:t>Return value only; unknown in this version.</w:t>
            </w:r>
          </w:p>
        </w:tc>
      </w:tr>
      <w:tr>
        <w:tc>
          <w:tcPr>
            <w:tcW w:type="dxa" w:w="4320"/>
          </w:tcPr>
          <w:p>
            <w:r>
              <w:t>OPTED_IN</w:t>
            </w:r>
          </w:p>
        </w:tc>
        <w:tc>
          <w:tcPr>
            <w:tcW w:type="dxa" w:w="4320"/>
          </w:tcPr>
          <w:p>
            <w:r>
              <w:t>Enables generating and serving the automation type.</w:t>
            </w:r>
          </w:p>
        </w:tc>
      </w:tr>
      <w:tr>
        <w:tc>
          <w:tcPr>
            <w:tcW w:type="dxa" w:w="4320"/>
          </w:tcPr>
          <w:p>
            <w:r>
              <w:t>OPTED_OUT</w:t>
            </w:r>
          </w:p>
        </w:tc>
        <w:tc>
          <w:tcPr>
            <w:tcW w:type="dxa" w:w="4320"/>
          </w:tcPr>
          <w:p>
            <w:r>
              <w:t>Stops generating and serving the automation type.</w:t>
            </w:r>
          </w:p>
        </w:tc>
      </w:tr>
    </w:tbl>
    <w:p/>
    <w:p>
      <w:pPr>
        <w:pStyle w:val="Heading3"/>
      </w:pPr>
      <w:r>
        <w:t>Objects and Fields (Schema)</w:t>
      </w:r>
    </w:p>
    <w:p>
      <w:pPr>
        <w:pStyle w:val="Heading3"/>
      </w:pPr>
      <w:r>
        <w:t>Policy summaries (shared structures)</w:t>
      </w:r>
    </w:p>
    <w:p>
      <w:pPr>
        <w:pStyle w:val="Heading4"/>
      </w:pPr>
      <w:r>
        <w:t>AdAssetPolicySummary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 &lt;PolicyTopicEntry&gt;</w:t>
            </w:r>
          </w:p>
        </w:tc>
        <w:tc>
          <w:tcPr>
            <w:tcW w:type="dxa" w:w="2880"/>
          </w:tcPr>
          <w:p>
            <w:r>
              <w:t>Policy topics applicable to the asset/ad.</w:t>
            </w:r>
          </w:p>
        </w:tc>
      </w:tr>
    </w:tbl>
    <w:p/>
    <w:p>
      <w:pPr>
        <w:pStyle w:val="Heading4"/>
      </w:pPr>
      <w:r>
        <w:t>PolicyTopicEntry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 identifier/name.</w:t>
            </w:r>
          </w:p>
        </w:tc>
      </w:tr>
      <w:tr>
        <w:tc>
          <w:tcPr>
            <w:tcW w:type="dxa" w:w="2880"/>
          </w:tcPr>
          <w:p>
            <w:r>
              <w:t>type</w:t>
            </w:r>
          </w:p>
        </w:tc>
        <w:tc>
          <w:tcPr>
            <w:tcW w:type="dxa" w:w="2880"/>
          </w:tcPr>
          <w:p>
            <w:r>
              <w:t>string (enum)</w:t>
            </w:r>
          </w:p>
        </w:tc>
        <w:tc>
          <w:tcPr>
            <w:tcW w:type="dxa" w:w="2880"/>
          </w:tcPr>
          <w:p>
            <w:r>
              <w:t>See PolicyTopicEntry.type.</w:t>
            </w:r>
          </w:p>
        </w:tc>
      </w:tr>
      <w:tr>
        <w:tc>
          <w:tcPr>
            <w:tcW w:type="dxa" w:w="2880"/>
          </w:tcPr>
          <w:p>
            <w:r>
              <w:t>evidences</w:t>
            </w:r>
          </w:p>
        </w:tc>
        <w:tc>
          <w:tcPr>
            <w:tcW w:type="dxa" w:w="2880"/>
          </w:tcPr>
          <w:p>
            <w:r>
              <w:t>array &lt;PolicyTopicEvidence&gt;</w:t>
            </w:r>
          </w:p>
        </w:tc>
        <w:tc>
          <w:tcPr>
            <w:tcW w:type="dxa" w:w="2880"/>
          </w:tcPr>
          <w:p>
            <w:r>
              <w:t>Evidence supporting the policy topic.</w:t>
            </w:r>
          </w:p>
        </w:tc>
      </w:tr>
      <w:tr>
        <w:tc>
          <w:tcPr>
            <w:tcW w:type="dxa" w:w="2880"/>
          </w:tcPr>
          <w:p>
            <w:r>
              <w:t>constraints</w:t>
            </w:r>
          </w:p>
        </w:tc>
        <w:tc>
          <w:tcPr>
            <w:tcW w:type="dxa" w:w="2880"/>
          </w:tcPr>
          <w:p>
            <w:r>
              <w:t>array &lt;PolicyTopicConstraint&gt;</w:t>
            </w:r>
          </w:p>
        </w:tc>
        <w:tc>
          <w:tcPr>
            <w:tcW w:type="dxa" w:w="2880"/>
          </w:tcPr>
          <w:p>
            <w:r>
              <w:t>Constraints for serving (e.g., country constraints).</w:t>
            </w:r>
          </w:p>
        </w:tc>
      </w:tr>
    </w:tbl>
    <w:p/>
    <w:p>
      <w:pPr>
        <w:pStyle w:val="Heading4"/>
      </w:pPr>
      <w:r>
        <w:t>PolicyTopicEvidence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websiteList.websites</w:t>
            </w:r>
          </w:p>
        </w:tc>
        <w:tc>
          <w:tcPr>
            <w:tcW w:type="dxa" w:w="2880"/>
          </w:tcPr>
          <w:p>
            <w:r>
              <w:t>array &lt;string&gt;</w:t>
            </w:r>
          </w:p>
        </w:tc>
        <w:tc>
          <w:tcPr>
            <w:tcW w:type="dxa" w:w="2880"/>
          </w:tcPr>
          <w:p>
            <w:r>
              <w:t>Websites used as evidence.</w:t>
            </w:r>
          </w:p>
        </w:tc>
      </w:tr>
      <w:tr>
        <w:tc>
          <w:tcPr>
            <w:tcW w:type="dxa" w:w="2880"/>
          </w:tcPr>
          <w:p>
            <w:r>
              <w:t>textList.texts</w:t>
            </w:r>
          </w:p>
        </w:tc>
        <w:tc>
          <w:tcPr>
            <w:tcW w:type="dxa" w:w="2880"/>
          </w:tcPr>
          <w:p>
            <w:r>
              <w:t>array &lt;string&gt;</w:t>
            </w:r>
          </w:p>
        </w:tc>
        <w:tc>
          <w:tcPr>
            <w:tcW w:type="dxa" w:w="2880"/>
          </w:tcPr>
          <w:p>
            <w:r>
              <w:t>Text snippets used as evidence.</w:t>
            </w:r>
          </w:p>
        </w:tc>
      </w:tr>
      <w:tr>
        <w:tc>
          <w:tcPr>
            <w:tcW w:type="dxa" w:w="2880"/>
          </w:tcPr>
          <w:p>
            <w:r>
              <w:t>languageCode</w:t>
            </w:r>
          </w:p>
        </w:tc>
        <w:tc>
          <w:tcPr>
            <w:tcW w:type="dxa" w:w="2880"/>
          </w:tcPr>
          <w:p>
            <w:r>
              <w:t>string</w:t>
            </w:r>
          </w:p>
        </w:tc>
        <w:tc>
          <w:tcPr>
            <w:tcW w:type="dxa" w:w="2880"/>
          </w:tcPr>
          <w:p>
            <w:r>
              <w:t>Language code for evidence (if applicable).</w:t>
            </w:r>
          </w:p>
        </w:tc>
      </w:tr>
      <w:tr>
        <w:tc>
          <w:tcPr>
            <w:tcW w:type="dxa" w:w="2880"/>
          </w:tcPr>
          <w:p>
            <w:r>
              <w:t>destinationTextList.destinationTexts</w:t>
            </w:r>
          </w:p>
        </w:tc>
        <w:tc>
          <w:tcPr>
            <w:tcW w:type="dxa" w:w="2880"/>
          </w:tcPr>
          <w:p>
            <w:r>
              <w:t>array &lt;string&gt;</w:t>
            </w:r>
          </w:p>
        </w:tc>
        <w:tc>
          <w:tcPr>
            <w:tcW w:type="dxa" w:w="2880"/>
          </w:tcPr>
          <w:p>
            <w:r>
              <w:t>Destination text evidence.</w:t>
            </w:r>
          </w:p>
        </w:tc>
      </w:tr>
      <w:tr>
        <w:tc>
          <w:tcPr>
            <w:tcW w:type="dxa" w:w="2880"/>
          </w:tcPr>
          <w:p>
            <w:r>
              <w:t>destinationMismatch.urlTypes</w:t>
            </w:r>
          </w:p>
        </w:tc>
        <w:tc>
          <w:tcPr>
            <w:tcW w:type="dxa" w:w="2880"/>
          </w:tcPr>
          <w:p>
            <w:r>
              <w:t>array&lt;string (enum)&gt;</w:t>
            </w:r>
          </w:p>
        </w:tc>
        <w:tc>
          <w:tcPr>
            <w:tcW w:type="dxa" w:w="2880"/>
          </w:tcPr>
          <w:p>
            <w:r>
              <w:t>URL types with mismatch; see urlTypes enum.</w:t>
            </w:r>
          </w:p>
        </w:tc>
      </w:tr>
      <w:tr>
        <w:tc>
          <w:tcPr>
            <w:tcW w:type="dxa" w:w="2880"/>
          </w:tcPr>
          <w:p>
            <w:r>
              <w:t>destinationNotWorking.expandedUrl</w:t>
            </w:r>
          </w:p>
        </w:tc>
        <w:tc>
          <w:tcPr>
            <w:tcW w:type="dxa" w:w="2880"/>
          </w:tcPr>
          <w:p>
            <w:r>
              <w:t>string</w:t>
            </w:r>
          </w:p>
        </w:tc>
        <w:tc>
          <w:tcPr>
            <w:tcW w:type="dxa" w:w="2880"/>
          </w:tcPr>
          <w:p>
            <w:r>
              <w:t>Expanded URL checked.</w:t>
            </w:r>
          </w:p>
        </w:tc>
      </w:tr>
      <w:tr>
        <w:tc>
          <w:tcPr>
            <w:tcW w:type="dxa" w:w="2880"/>
          </w:tcPr>
          <w:p>
            <w:r>
              <w:t>destinationNotWorking.device</w:t>
            </w:r>
          </w:p>
        </w:tc>
        <w:tc>
          <w:tcPr>
            <w:tcW w:type="dxa" w:w="2880"/>
          </w:tcPr>
          <w:p>
            <w:r>
              <w:t>string (enum)</w:t>
            </w:r>
          </w:p>
        </w:tc>
        <w:tc>
          <w:tcPr>
            <w:tcW w:type="dxa" w:w="2880"/>
          </w:tcPr>
          <w:p>
            <w:r>
              <w:t>Device where destination failed; see device enum.</w:t>
            </w:r>
          </w:p>
        </w:tc>
      </w:tr>
      <w:tr>
        <w:tc>
          <w:tcPr>
            <w:tcW w:type="dxa" w:w="2880"/>
          </w:tcPr>
          <w:p>
            <w:r>
              <w:t>destinationNotWorking.lastCheckedDateTime</w:t>
            </w:r>
          </w:p>
        </w:tc>
        <w:tc>
          <w:tcPr>
            <w:tcW w:type="dxa" w:w="2880"/>
          </w:tcPr>
          <w:p>
            <w:r>
              <w:t>string</w:t>
            </w:r>
          </w:p>
        </w:tc>
        <w:tc>
          <w:tcPr>
            <w:tcW w:type="dxa" w:w="2880"/>
          </w:tcPr>
          <w:p>
            <w:r>
              <w:t>Timestamp of last check.</w:t>
            </w:r>
          </w:p>
        </w:tc>
      </w:tr>
      <w:tr>
        <w:tc>
          <w:tcPr>
            <w:tcW w:type="dxa" w:w="2880"/>
          </w:tcPr>
          <w:p>
            <w:r>
              <w:t>destinationNotWorking.dnsErrorType</w:t>
            </w:r>
          </w:p>
        </w:tc>
        <w:tc>
          <w:tcPr>
            <w:tcW w:type="dxa" w:w="2880"/>
          </w:tcPr>
          <w:p>
            <w:r>
              <w:t>string (enum)</w:t>
            </w:r>
          </w:p>
        </w:tc>
        <w:tc>
          <w:tcPr>
            <w:tcW w:type="dxa" w:w="2880"/>
          </w:tcPr>
          <w:p>
            <w:r>
              <w:t>DNS error type; see dnsErrorType enum.</w:t>
            </w:r>
          </w:p>
        </w:tc>
      </w:tr>
      <w:tr>
        <w:tc>
          <w:tcPr>
            <w:tcW w:type="dxa" w:w="2880"/>
          </w:tcPr>
          <w:p>
            <w:r>
              <w:t>destinationNotWorking.httpErrorCode</w:t>
            </w:r>
          </w:p>
        </w:tc>
        <w:tc>
          <w:tcPr>
            <w:tcW w:type="dxa" w:w="2880"/>
          </w:tcPr>
          <w:p>
            <w:r>
              <w:t>string (int64)</w:t>
            </w:r>
          </w:p>
        </w:tc>
        <w:tc>
          <w:tcPr>
            <w:tcW w:type="dxa" w:w="2880"/>
          </w:tcPr>
          <w:p>
            <w:r>
              <w:t>HTTP error code observed.</w:t>
            </w:r>
          </w:p>
        </w:tc>
      </w:tr>
    </w:tbl>
    <w:p/>
    <w:p>
      <w:pPr>
        <w:pStyle w:val="Heading4"/>
      </w:pPr>
      <w:r>
        <w:t>PolicyTopicConstraint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countryConstraintList.totalTargetedCountries</w:t>
            </w:r>
          </w:p>
        </w:tc>
        <w:tc>
          <w:tcPr>
            <w:tcW w:type="dxa" w:w="2880"/>
          </w:tcPr>
          <w:p>
            <w:r>
              <w:t>integer (int32)</w:t>
            </w:r>
          </w:p>
        </w:tc>
        <w:tc>
          <w:tcPr>
            <w:tcW w:type="dxa" w:w="2880"/>
          </w:tcPr>
          <w:p>
            <w:r>
              <w:t>Count of total targeted countries.</w:t>
            </w:r>
          </w:p>
        </w:tc>
      </w:tr>
      <w:tr>
        <w:tc>
          <w:tcPr>
            <w:tcW w:type="dxa" w:w="2880"/>
          </w:tcPr>
          <w:p>
            <w:r>
              <w:t>countryConstraintList.countries[].countryCriterion</w:t>
            </w:r>
          </w:p>
        </w:tc>
        <w:tc>
          <w:tcPr>
            <w:tcW w:type="dxa" w:w="2880"/>
          </w:tcPr>
          <w:p>
            <w:r>
              <w:t>string</w:t>
            </w:r>
          </w:p>
        </w:tc>
        <w:tc>
          <w:tcPr>
            <w:tcW w:type="dxa" w:w="2880"/>
          </w:tcPr>
          <w:p>
            <w:r>
              <w:t>Country criterion resource name/id.</w:t>
            </w:r>
          </w:p>
        </w:tc>
      </w:tr>
      <w:tr>
        <w:tc>
          <w:tcPr>
            <w:tcW w:type="dxa" w:w="2880"/>
          </w:tcPr>
          <w:p>
            <w:r>
              <w:t>resellerConstraint</w:t>
            </w:r>
          </w:p>
        </w:tc>
        <w:tc>
          <w:tcPr>
            <w:tcW w:type="dxa" w:w="2880"/>
          </w:tcPr>
          <w:p>
            <w:r>
              <w:t>object</w:t>
            </w:r>
          </w:p>
        </w:tc>
        <w:tc>
          <w:tcPr>
            <w:tcW w:type="dxa" w:w="2880"/>
          </w:tcPr>
          <w:p>
            <w:r>
              <w:t>Present but empty object in schema excerpt.</w:t>
            </w:r>
          </w:p>
        </w:tc>
      </w:tr>
      <w:tr>
        <w:tc>
          <w:tcPr>
            <w:tcW w:type="dxa" w:w="2880"/>
          </w:tcPr>
          <w:p>
            <w:r>
              <w:t>certificateMissingInCountryList.totalTargetedCountries</w:t>
            </w:r>
          </w:p>
        </w:tc>
        <w:tc>
          <w:tcPr>
            <w:tcW w:type="dxa" w:w="2880"/>
          </w:tcPr>
          <w:p>
            <w:r>
              <w:t>integer (int32)</w:t>
            </w:r>
          </w:p>
        </w:tc>
        <w:tc>
          <w:tcPr>
            <w:tcW w:type="dxa" w:w="2880"/>
          </w:tcPr>
          <w:p>
            <w:r>
              <w:t>Count of targeted countries for missing certificate constraint.</w:t>
            </w:r>
          </w:p>
        </w:tc>
      </w:tr>
      <w:tr>
        <w:tc>
          <w:tcPr>
            <w:tcW w:type="dxa" w:w="2880"/>
          </w:tcPr>
          <w:p>
            <w:r>
              <w:t>certificateMissingInCountryList.countries[].countryCriterion</w:t>
            </w:r>
          </w:p>
        </w:tc>
        <w:tc>
          <w:tcPr>
            <w:tcW w:type="dxa" w:w="2880"/>
          </w:tcPr>
          <w:p>
            <w:r>
              <w:t>string</w:t>
            </w:r>
          </w:p>
        </w:tc>
        <w:tc>
          <w:tcPr>
            <w:tcW w:type="dxa" w:w="2880"/>
          </w:tcPr>
          <w:p>
            <w:r>
              <w:t>Country criterion.</w:t>
            </w:r>
          </w:p>
        </w:tc>
      </w:tr>
      <w:tr>
        <w:tc>
          <w:tcPr>
            <w:tcW w:type="dxa" w:w="2880"/>
          </w:tcPr>
          <w:p>
            <w:r>
              <w:t>certificateDomainMismatchInCountryList.totalTargetedCountries</w:t>
            </w:r>
          </w:p>
        </w:tc>
        <w:tc>
          <w:tcPr>
            <w:tcW w:type="dxa" w:w="2880"/>
          </w:tcPr>
          <w:p>
            <w:r>
              <w:t>integer (int32)</w:t>
            </w:r>
          </w:p>
        </w:tc>
        <w:tc>
          <w:tcPr>
            <w:tcW w:type="dxa" w:w="2880"/>
          </w:tcPr>
          <w:p>
            <w:r>
              <w:t>Count of targeted countries for domain mismatch constraint.</w:t>
            </w:r>
          </w:p>
        </w:tc>
      </w:tr>
      <w:tr>
        <w:tc>
          <w:tcPr>
            <w:tcW w:type="dxa" w:w="2880"/>
          </w:tcPr>
          <w:p>
            <w:r>
              <w:t>certificateDomainMismatchInCountryList.countries[].countryCriterion</w:t>
            </w:r>
          </w:p>
        </w:tc>
        <w:tc>
          <w:tcPr>
            <w:tcW w:type="dxa" w:w="2880"/>
          </w:tcPr>
          <w:p>
            <w:r>
              <w:t>string</w:t>
            </w:r>
          </w:p>
        </w:tc>
        <w:tc>
          <w:tcPr>
            <w:tcW w:type="dxa" w:w="2880"/>
          </w:tcPr>
          <w:p>
            <w:r>
              <w:t>Country criterion.</w:t>
            </w:r>
          </w:p>
        </w:tc>
      </w:tr>
    </w:tbl>
    <w:p/>
    <w:p>
      <w:pPr>
        <w:pStyle w:val="Heading3"/>
      </w:pPr>
      <w:r>
        <w:t>Ad-level fields (read-only in this excerpt)</w:t>
      </w:r>
    </w:p>
    <w:p>
      <w:pPr>
        <w:pStyle w:val="Heading3"/>
      </w:pPr>
      <w:r>
        <w:t>policySummary (AdGroupAdPolicySummary,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 &lt;PolicyTopicEntry&gt;</w:t>
            </w:r>
          </w:p>
        </w:tc>
        <w:tc>
          <w:tcPr>
            <w:tcW w:type="dxa" w:w="2880"/>
          </w:tcPr>
          <w:p>
            <w:r>
              <w:t>Policy topics for the ad (read-only).</w:t>
            </w:r>
          </w:p>
        </w:tc>
      </w:tr>
      <w:tr>
        <w:tc>
          <w:tcPr>
            <w:tcW w:type="dxa" w:w="2880"/>
          </w:tcPr>
          <w:p>
            <w:r>
              <w:t>reviewStatus</w:t>
            </w:r>
          </w:p>
        </w:tc>
        <w:tc>
          <w:tcPr>
            <w:tcW w:type="dxa" w:w="2880"/>
          </w:tcPr>
          <w:p>
            <w:r>
              <w:t>string (enum)</w:t>
            </w:r>
          </w:p>
        </w:tc>
        <w:tc>
          <w:tcPr>
            <w:tcW w:type="dxa" w:w="2880"/>
          </w:tcPr>
          <w:p>
            <w:r>
              <w:t>See policySummary.reviewStatus.</w:t>
            </w:r>
          </w:p>
        </w:tc>
      </w:tr>
      <w:tr>
        <w:tc>
          <w:tcPr>
            <w:tcW w:type="dxa" w:w="2880"/>
          </w:tcPr>
          <w:p>
            <w:r>
              <w:t>approvalStatus</w:t>
            </w:r>
          </w:p>
        </w:tc>
        <w:tc>
          <w:tcPr>
            <w:tcW w:type="dxa" w:w="2880"/>
          </w:tcPr>
          <w:p>
            <w:r>
              <w:t>string (enum)</w:t>
            </w:r>
          </w:p>
        </w:tc>
        <w:tc>
          <w:tcPr>
            <w:tcW w:type="dxa" w:w="2880"/>
          </w:tcPr>
          <w:p>
            <w:r>
              <w:t>See policySummary.approvalStatus.</w:t>
            </w:r>
          </w:p>
        </w:tc>
      </w:tr>
    </w:tbl>
    <w:p/>
    <w:p>
      <w:pPr>
        <w:pStyle w:val="Heading3"/>
      </w:pPr>
      <w:r>
        <w:t>adStrength (string enum, read-only)</w:t>
      </w:r>
    </w:p>
    <w:p>
      <w:r>
        <w:t>See adStrength enum.</w:t>
      </w:r>
    </w:p>
    <w:p>
      <w:pPr>
        <w:pStyle w:val="Heading3"/>
      </w:pPr>
      <w:r>
        <w:t>actionItems (array &lt;string&gt; , read-only)</w:t>
      </w:r>
    </w:p>
    <w:p>
      <w:r>
        <w:t>List of action items (strings).</w:t>
      </w:r>
    </w:p>
    <w:p>
      <w:pPr>
        <w:pStyle w:val="Heading3"/>
      </w:pPr>
      <w:r>
        <w:t>labels (array &lt;string&gt; , read-only)</w:t>
      </w:r>
    </w:p>
    <w:p>
      <w:r>
        <w:t>List of labels (strings).</w:t>
      </w:r>
    </w:p>
    <w:p>
      <w:pPr>
        <w:pStyle w:val="Heading3"/>
      </w:pPr>
      <w:r>
        <w:t>primaryStatus (string enum, read-only)</w:t>
      </w:r>
    </w:p>
    <w:p>
      <w:r>
        <w:t>See primaryStatus enum.</w:t>
      </w:r>
    </w:p>
    <w:p>
      <w:pPr>
        <w:pStyle w:val="Heading3"/>
      </w:pPr>
      <w:r>
        <w:t>primaryStatusReasons (array &lt;string enum&gt; , read-only)</w:t>
      </w:r>
    </w:p>
    <w:p>
      <w:r>
        <w:t>See primaryStatusReasons enum.</w:t>
      </w:r>
    </w:p>
    <w:p>
      <w:pPr>
        <w:pStyle w:val="Heading3"/>
      </w:pPr>
      <w:r>
        <w:t>Asset automation settings</w:t>
      </w:r>
    </w:p>
    <w:p>
      <w:pPr>
        <w:pStyle w:val="Heading3"/>
      </w:pPr>
      <w:r>
        <w:t>adGroupAdAssetAutomationSettings (array &lt;AdGroupAdAssetAutomationSetting&gt; )</w:t>
      </w:r>
    </w:p>
    <w:p>
      <w:pPr>
        <w:pStyle w:val="Heading4"/>
      </w:pPr>
      <w:r>
        <w:t>AdGroupAdAssetAutomationSetting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assetAutomationType</w:t>
            </w:r>
          </w:p>
        </w:tc>
        <w:tc>
          <w:tcPr>
            <w:tcW w:type="dxa" w:w="2880"/>
          </w:tcPr>
          <w:p>
            <w:r>
              <w:t>string (enum)</w:t>
            </w:r>
          </w:p>
        </w:tc>
        <w:tc>
          <w:tcPr>
            <w:tcW w:type="dxa" w:w="2880"/>
          </w:tcPr>
          <w:p>
            <w:r>
              <w:t>Type of automation. See assetAutomationType enum.</w:t>
            </w:r>
          </w:p>
        </w:tc>
      </w:tr>
      <w:tr>
        <w:tc>
          <w:tcPr>
            <w:tcW w:type="dxa" w:w="2880"/>
          </w:tcPr>
          <w:p>
            <w:r>
              <w:t>assetAutomationStatus</w:t>
            </w:r>
          </w:p>
        </w:tc>
        <w:tc>
          <w:tcPr>
            <w:tcW w:type="dxa" w:w="2880"/>
          </w:tcPr>
          <w:p>
            <w:r>
              <w:t>string (enum)</w:t>
            </w:r>
          </w:p>
        </w:tc>
        <w:tc>
          <w:tcPr>
            <w:tcW w:type="dxa" w:w="2880"/>
          </w:tcPr>
          <w:p>
            <w:r>
              <w:t>Opt-in/opt-out status. See assetAutomationStatus enum.</w:t>
            </w:r>
          </w:p>
        </w:tc>
      </w:tr>
    </w:tbl>
    <w:p/>
    <w:p>
      <w:pPr>
        <w:pStyle w:val="Heading3"/>
      </w:pPr>
      <w:r>
        <w:t>Related adGroupAds actions</w:t>
      </w:r>
    </w:p>
    <w:p>
      <w:pPr>
        <w:pStyle w:val="ListBullet"/>
      </w:pPr>
      <w:r>
        <w:t>[POST] Remove Automatically Created Assets from an Ad Group Ad — /v23/{{adGroupAd}}:removeAutomaticallyCreatedAssets</w:t>
      </w:r>
    </w:p>
    <w:p>
      <w:r>
        <w:br w:type="page"/>
      </w:r>
    </w:p>
    <w:p>
      <w:pPr>
        <w:pStyle w:val="Heading2"/>
      </w:pPr>
      <w:r>
        <w:t>3. [POST] Mutate a Customer’s Ad Group Assets</w:t>
      </w:r>
    </w:p>
    <w:p>
      <w:r>
        <w:rPr>
          <w:b/>
        </w:rPr>
        <w:t xml:space="preserve">Endpoint: </w:t>
      </w:r>
      <w:r>
        <w:rPr>
          <w:rFonts w:ascii="Courier New" w:hAnsi="Courier New"/>
          <w:sz w:val="18"/>
        </w:rPr>
        <w:t>/adGroupAssets:mutate</w:t>
      </w:r>
    </w:p>
    <w:p>
      <w:pPr>
        <w:pStyle w:val="Heading3"/>
      </w:pPr>
      <w:r>
        <w:t>Prerequisites</w:t>
      </w:r>
    </w:p>
    <w:p>
      <w:pPr>
        <w:pStyle w:val="ListBullet"/>
      </w:pPr>
      <w:r>
        <w:t>Google Ads API access with the required OAuth scope: https://www.googleapis.com/auth/adwords</w:t>
      </w:r>
    </w:p>
    <w:p>
      <w:pPr>
        <w:pStyle w:val="Heading3"/>
      </w:pPr>
      <w:r>
        <w:t>Method</w:t>
      </w:r>
    </w:p>
    <w:p>
      <w:r>
        <w:t>POST</w:t>
      </w:r>
    </w:p>
    <w:p>
      <w:pPr>
        <w:pStyle w:val="Heading3"/>
      </w:pPr>
      <w:r>
        <w:t>URL</w:t>
      </w:r>
    </w:p>
    <w:p>
      <w:r>
        <w:t>https://googleads.googleapis.com/v23/customers/{{OAUTH_METADATA.meta.customerId}}/adGroupAssets:mutate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ad group asset links in a given customer using a batch of mutate operations. Supports partial failure mode, validate-only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user-provided values).</w:t>
      </w:r>
    </w:p>
    <w:p>
      <w:pPr>
        <w:pStyle w:val="ListBullet"/>
      </w:pPr>
      <w:r>
        <w:t>Always construct the path as /v23/customers/{{OAUTH_METADATA.meta.customerId}}/adGroupAssets:mutate, where {{OAUTH_METADATA.meta.customerId}} is a non-empty string.</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/v23/customers/{{OAUTH_METADATA.meta.customerId}}/adGroupAssets:mutate</w:t>
      </w:r>
    </w:p>
    <w:p>
      <w:pPr>
        <w:pStyle w:val="Heading3"/>
      </w:pPr>
      <w:r>
        <w:t>Invalid Examples</w:t>
      </w:r>
    </w:p>
    <w:p>
      <w:r>
        <w:rPr>
          <w:b/>
          <w:color w:val="666666"/>
          <w:sz w:val="16"/>
        </w:rPr>
        <w:t>[http]</w:t>
      </w:r>
    </w:p>
    <w:p>
      <w:pPr>
        <w:shd w:fill="F2F2F2" w:val="clear"/>
      </w:pPr>
      <w:r>
        <w:rPr>
          <w:rFonts w:ascii="Courier New" w:hAnsi="Courier New"/>
          <w:sz w:val="17"/>
        </w:rPr>
        <w:t>/v23/customers//adGroupAssets:mutate</w:t>
        <w:br/>
        <w:t>/v23/customers/adGroupAssets:mutate</w:t>
        <w:br/>
        <w:t>/v23/customers/1234567890/adGroupAssets:mutate  # invalid here because customerId must be {{OAUTH_METADATA.meta.customerId}}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ad group asset operations to perform. Each item is an AdGroupAssetOperation.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the mutate response returns. Values: UNSPECIFIED (resource name only), RESOURCE_NAME_ONLY, MUTABLE_RESOURCE (resource name + mutable resource fields when possible). Default behavior is not specified in the scraped content.</w:t>
            </w:r>
          </w:p>
        </w:tc>
      </w:tr>
    </w:tbl>
    <w:p/>
    <w:p>
      <w:pPr>
        <w:pStyle w:val="Heading3"/>
      </w:pPr>
      <w:r>
        <w:t>operations[] (AdGroupAssetOperation)</w:t>
      </w:r>
    </w:p>
    <w:p>
      <w:r>
        <w:t>Each operation supports one of: create, update, or remove. (The scraped content lists all three fields; it does not explicitly state mutual exclusivity, but this is the standard mutate pattern.)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Format: google-fieldmask.</w:t>
            </w:r>
          </w:p>
        </w:tc>
      </w:tr>
      <w:tr>
        <w:tc>
          <w:tcPr>
            <w:tcW w:type="dxa" w:w="2880"/>
          </w:tcPr>
          <w:p>
            <w:r>
              <w:t>operations[].create</w:t>
            </w:r>
          </w:p>
        </w:tc>
        <w:tc>
          <w:tcPr>
            <w:tcW w:type="dxa" w:w="2880"/>
          </w:tcPr>
          <w:p>
            <w:r>
              <w:t>object</w:t>
            </w:r>
          </w:p>
        </w:tc>
        <w:tc>
          <w:tcPr>
            <w:tcW w:type="dxa" w:w="2880"/>
          </w:tcPr>
          <w:p>
            <w:r>
              <w:t>Creates a new AdGroupAsset link.</w:t>
            </w:r>
          </w:p>
        </w:tc>
      </w:tr>
      <w:tr>
        <w:tc>
          <w:tcPr>
            <w:tcW w:type="dxa" w:w="2880"/>
          </w:tcPr>
          <w:p>
            <w:r>
              <w:t>operations[].update</w:t>
            </w:r>
          </w:p>
        </w:tc>
        <w:tc>
          <w:tcPr>
            <w:tcW w:type="dxa" w:w="2880"/>
          </w:tcPr>
          <w:p>
            <w:r>
              <w:t>object</w:t>
            </w:r>
          </w:p>
        </w:tc>
        <w:tc>
          <w:tcPr>
            <w:tcW w:type="dxa" w:w="2880"/>
          </w:tcPr>
          <w:p>
            <w:r>
              <w:t>Updates an existing AdGroupAsset link.</w:t>
            </w:r>
          </w:p>
        </w:tc>
      </w:tr>
      <w:tr>
        <w:tc>
          <w:tcPr>
            <w:tcW w:type="dxa" w:w="2880"/>
          </w:tcPr>
          <w:p>
            <w:r>
              <w:t>operations[].remove</w:t>
            </w:r>
          </w:p>
        </w:tc>
        <w:tc>
          <w:tcPr>
            <w:tcW w:type="dxa" w:w="2880"/>
          </w:tcPr>
          <w:p>
            <w:r>
              <w:t>string</w:t>
            </w:r>
          </w:p>
        </w:tc>
        <w:tc>
          <w:tcPr>
            <w:tcW w:type="dxa" w:w="2880"/>
          </w:tcPr>
          <w:p>
            <w:r>
              <w:t>Removes an AdGroupAsset link by resource name.</w:t>
            </w:r>
          </w:p>
        </w:tc>
      </w:tr>
    </w:tbl>
    <w:p/>
    <w:p>
      <w:pPr>
        <w:pStyle w:val="Heading3"/>
      </w:pPr>
      <w:r>
        <w:t>operations[].create / operations[].update (AdGroupAsset)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 group asset.</w:t>
            </w:r>
          </w:p>
        </w:tc>
      </w:tr>
      <w:tr>
        <w:tc>
          <w:tcPr>
            <w:tcW w:type="dxa" w:w="2880"/>
          </w:tcPr>
          <w:p>
            <w:r>
              <w:t>adGroup</w:t>
            </w:r>
          </w:p>
        </w:tc>
        <w:tc>
          <w:tcPr>
            <w:tcW w:type="dxa" w:w="2880"/>
          </w:tcPr>
          <w:p>
            <w:r>
              <w:t>string</w:t>
            </w:r>
          </w:p>
        </w:tc>
        <w:tc>
          <w:tcPr>
            <w:tcW w:type="dxa" w:w="2880"/>
          </w:tcPr>
          <w:p>
            <w:r>
              <w:t>Resource name of the ad group to which the asset is linked.</w:t>
            </w:r>
          </w:p>
        </w:tc>
      </w:tr>
      <w:tr>
        <w:tc>
          <w:tcPr>
            <w:tcW w:type="dxa" w:w="2880"/>
          </w:tcPr>
          <w:p>
            <w:r>
              <w:t>asset</w:t>
            </w:r>
          </w:p>
        </w:tc>
        <w:tc>
          <w:tcPr>
            <w:tcW w:type="dxa" w:w="2880"/>
          </w:tcPr>
          <w:p>
            <w:r>
              <w:t>string</w:t>
            </w:r>
          </w:p>
        </w:tc>
        <w:tc>
          <w:tcPr>
            <w:tcW w:type="dxa" w:w="2880"/>
          </w:tcPr>
          <w:p>
            <w:r>
              <w:t>Resource name of the asset being linked.</w:t>
            </w:r>
          </w:p>
        </w:tc>
      </w:tr>
      <w:tr>
        <w:tc>
          <w:tcPr>
            <w:tcW w:type="dxa" w:w="2880"/>
          </w:tcPr>
          <w:p>
            <w:r>
              <w:t>fieldType</w:t>
            </w:r>
          </w:p>
        </w:tc>
        <w:tc>
          <w:tcPr>
            <w:tcW w:type="dxa" w:w="2880"/>
          </w:tcPr>
          <w:p>
            <w:r>
              <w:t>string</w:t>
            </w:r>
          </w:p>
        </w:tc>
        <w:tc>
          <w:tcPr>
            <w:tcW w:type="dxa" w:w="2880"/>
          </w:tcPr>
          <w:p>
            <w:r>
              <w:t>Field type describing how the asset is used. Enum: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r>
        <w:tc>
          <w:tcPr>
            <w:tcW w:type="dxa" w:w="2880"/>
          </w:tcPr>
          <w:p>
            <w:r>
              <w:t>source</w:t>
            </w:r>
          </w:p>
        </w:tc>
        <w:tc>
          <w:tcPr>
            <w:tcW w:type="dxa" w:w="2880"/>
          </w:tcPr>
          <w:p>
            <w:r>
              <w:t>string</w:t>
            </w:r>
          </w:p>
        </w:tc>
        <w:tc>
          <w:tcPr>
            <w:tcW w:type="dxa" w:w="2880"/>
          </w:tcPr>
          <w:p>
            <w:r>
              <w:t>Read-only. Source of the asset link. Enum: UNSPECIFIED, UNKNOWN, ADVERTISER, AUTOMATICALLY_CREATED.</w:t>
            </w:r>
          </w:p>
        </w:tc>
      </w:tr>
      <w:tr>
        <w:tc>
          <w:tcPr>
            <w:tcW w:type="dxa" w:w="2880"/>
          </w:tcPr>
          <w:p>
            <w:r>
              <w:t>status</w:t>
            </w:r>
          </w:p>
        </w:tc>
        <w:tc>
          <w:tcPr>
            <w:tcW w:type="dxa" w:w="2880"/>
          </w:tcPr>
          <w:p>
            <w:r>
              <w:t>string</w:t>
            </w:r>
          </w:p>
        </w:tc>
        <w:tc>
          <w:tcPr>
            <w:tcW w:type="dxa" w:w="2880"/>
          </w:tcPr>
          <w:p>
            <w:r>
              <w:t>Link status. Enum: UNSPECIFIED, UNKNOWN, ENABLED, REMOVED, PAUSED.</w:t>
            </w:r>
          </w:p>
        </w:tc>
      </w:tr>
      <w:tr>
        <w:tc>
          <w:tcPr>
            <w:tcW w:type="dxa" w:w="2880"/>
          </w:tcPr>
          <w:p>
            <w:r>
              <w:t>primaryStatus</w:t>
            </w:r>
          </w:p>
        </w:tc>
        <w:tc>
          <w:tcPr>
            <w:tcW w:type="dxa" w:w="2880"/>
          </w:tcPr>
          <w:p>
            <w:r>
              <w:t>string</w:t>
            </w:r>
          </w:p>
        </w:tc>
        <w:tc>
          <w:tcPr>
            <w:tcW w:type="dxa" w:w="2880"/>
          </w:tcPr>
          <w:p>
            <w:r>
              <w:t>Read-only. Primary serving status. Enum: UNSPECIFIED, UNKNOWN, ELIGIBLE, PAUSED, REMOVED, PENDING, LIMITED, NOT_ELIGIBLE.</w:t>
            </w:r>
          </w:p>
        </w:tc>
      </w:tr>
      <w:tr>
        <w:tc>
          <w:tcPr>
            <w:tcW w:type="dxa" w:w="2880"/>
          </w:tcPr>
          <w:p>
            <w:r>
              <w:t>primaryStatusDetails</w:t>
            </w:r>
          </w:p>
        </w:tc>
        <w:tc>
          <w:tcPr>
            <w:tcW w:type="dxa" w:w="2880"/>
          </w:tcPr>
          <w:p>
            <w:r>
              <w:t>array</w:t>
            </w:r>
          </w:p>
        </w:tc>
        <w:tc>
          <w:tcPr>
            <w:tcW w:type="dxa" w:w="2880"/>
          </w:tcPr>
          <w:p>
            <w:r>
              <w:t>Read-only. Detailed primary status information (AssetLinkPrimaryStatusDetails).</w:t>
            </w:r>
          </w:p>
        </w:tc>
      </w:tr>
      <w:tr>
        <w:tc>
          <w:tcPr>
            <w:tcW w:type="dxa" w:w="2880"/>
          </w:tcPr>
          <w:p>
            <w:r>
              <w:t>primaryStatusReasons</w:t>
            </w:r>
          </w:p>
        </w:tc>
        <w:tc>
          <w:tcPr>
            <w:tcW w:type="dxa" w:w="2880"/>
          </w:tcPr>
          <w:p>
            <w:r>
              <w:t>array</w:t>
            </w:r>
          </w:p>
        </w:tc>
        <w:tc>
          <w:tcPr>
            <w:tcW w:type="dxa" w:w="2880"/>
          </w:tcPr>
          <w:p>
            <w:r>
              <w:t>Read-only. Reasons contributing to primary status. Enum: UNSPECIFIED, UNKNOWN, ASSET_LINK_PAUSED, ASSET_LINK_REMOVED, ASSET_DISAPPROVED, ASSET_UNDER_REVIEW, ASSET_APPROVED_LABELED.</w:t>
            </w:r>
          </w:p>
        </w:tc>
      </w:tr>
    </w:tbl>
    <w:p/>
    <w:p>
      <w:pPr>
        <w:pStyle w:val="Heading3"/>
      </w:pPr>
      <w:r>
        <w:t>primaryStatusDetails[] (AssetLinkPrimaryStatusDetails)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primaryStatusDetails[].reason</w:t>
            </w:r>
          </w:p>
        </w:tc>
        <w:tc>
          <w:tcPr>
            <w:tcW w:type="dxa" w:w="2880"/>
          </w:tcPr>
          <w:p>
            <w:r>
              <w:t>string</w:t>
            </w:r>
          </w:p>
        </w:tc>
        <w:tc>
          <w:tcPr>
            <w:tcW w:type="dxa" w:w="2880"/>
          </w:tcPr>
          <w:p>
            <w:r>
              <w:t>Enum: UNSPECIFIED, UNKNOWN, ASSET_LINK_PAUSED, ASSET_LINK_REMOVED, ASSET_DISAPPROVED, ASSET_UNDER_REVIEW, ASSET_APPROVED_LABELED.</w:t>
            </w:r>
          </w:p>
        </w:tc>
      </w:tr>
      <w:tr>
        <w:tc>
          <w:tcPr>
            <w:tcW w:type="dxa" w:w="2880"/>
          </w:tcPr>
          <w:p>
            <w:r>
              <w:t>primaryStatusDetails[].status</w:t>
            </w:r>
          </w:p>
        </w:tc>
        <w:tc>
          <w:tcPr>
            <w:tcW w:type="dxa" w:w="2880"/>
          </w:tcPr>
          <w:p>
            <w:r>
              <w:t>string</w:t>
            </w:r>
          </w:p>
        </w:tc>
        <w:tc>
          <w:tcPr>
            <w:tcW w:type="dxa" w:w="2880"/>
          </w:tcPr>
          <w:p>
            <w:r>
              <w:t>Enum: UNSPECIFIED, UNKNOWN, ELIGIBLE, PAUSED, REMOVED, PENDING, LIMITED, NOT_ELIGIBLE.</w:t>
            </w:r>
          </w:p>
        </w:tc>
      </w:tr>
      <w:tr>
        <w:tc>
          <w:tcPr>
            <w:tcW w:type="dxa" w:w="2880"/>
          </w:tcPr>
          <w:p>
            <w:r>
              <w:t>primaryStatusDetails[].assetDisapproved</w:t>
            </w:r>
          </w:p>
        </w:tc>
        <w:tc>
          <w:tcPr>
            <w:tcW w:type="dxa" w:w="2880"/>
          </w:tcPr>
          <w:p>
            <w:r>
              <w:t>object</w:t>
            </w:r>
          </w:p>
        </w:tc>
        <w:tc>
          <w:tcPr>
            <w:tcW w:type="dxa" w:w="2880"/>
          </w:tcPr>
          <w:p>
            <w:r>
              <w:t>Disapproval details (AssetDisapproved).</w:t>
            </w:r>
          </w:p>
        </w:tc>
      </w:tr>
    </w:tbl>
    <w:p/>
    <w:p>
      <w:pPr>
        <w:pStyle w:val="Heading3"/>
      </w:pPr>
      <w:r>
        <w:t>primaryStatusDetails[].assetDisapproved (AssetDisapproved)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primaryStatusDetails[].assetDisapproved.offlineEvaluationErrorReasons</w:t>
            </w:r>
          </w:p>
        </w:tc>
        <w:tc>
          <w:tcPr>
            <w:tcW w:type="dxa" w:w="2880"/>
          </w:tcPr>
          <w:p>
            <w:r>
              <w:t>array</w:t>
            </w:r>
          </w:p>
        </w:tc>
        <w:tc>
          <w:tcPr>
            <w:tcW w:type="dxa" w:w="2880"/>
          </w:tcPr>
          <w:p>
            <w:r>
              <w:t>Enum: UNSPECIFIED, UNKNOWN, PRICE_ASSET_DESCRIPTION_REPEATS_ROW_HEADER, PRICE_ASSET_REPETITIVE_HEADERS, PRICE_ASSET_HEADER_INCOMPATIBLE_WITH_PRICE_TYPE, PRICE_ASSET_DESCRIPTION_INCOMPATIBLE_WITH_ITEM_HEADER, PRICE_ASSET_DESCRIPTION_HAS_PRICE_QUALIFIER, PRICE_ASSET_UNSUPPORTED_LANGUAGE, PRICE_ASSET_OTHER_ERROR.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w:t>
        <w:br/>
        <w:t xml:space="preserve"> },</w:t>
        <w:br/>
        <w:t xml:space="preserve"> "results": [</w:t>
        <w:br/>
        <w:t xml:space="preserve"> {</w:t>
        <w:br/>
        <w:t xml:space="preserve"> "resourceName": "customers/1234567890/adGroupAssets/111~222~HEADLINE",</w:t>
        <w:br/>
        <w:t xml:space="preserve"> "adGroupAsset": {</w:t>
        <w:br/>
        <w:t xml:space="preserve"> "resourceName": "customers/1234567890/adGroupAssets/111~222~HEADLINE",</w:t>
        <w:br/>
        <w:t xml:space="preserve"> "adGroup": "customers/1234567890/adGroups/111",</w:t>
        <w:br/>
        <w:t xml:space="preserve"> "asset": "customers/1234567890/assets/222",</w:t>
        <w:br/>
        <w:t xml:space="preserve"> "fieldType": "HEADLINE",</w:t>
        <w:br/>
        <w:t xml:space="preserve"> "source": "ADVERTISER",</w:t>
        <w:br/>
        <w:t xml:space="preserve"> "status": "ENABLED",</w:t>
        <w:br/>
        <w:t xml:space="preserve"> "primaryStatus": "ELIGIBLE",</w:t>
        <w:br/>
        <w:t xml:space="preserve"> "primaryStatusDetails": [</w:t>
        <w:br/>
        <w:t xml:space="preserve"> {</w:t>
        <w:br/>
        <w:t xml:space="preserve"> "reason": "ASSET_APPROVED_LABELED",</w:t>
        <w:br/>
        <w:t xml:space="preserve"> "status": "ELIGIBLE",</w:t>
        <w:br/>
        <w:t xml:space="preserve"> "assetDisapproved": {</w:t>
        <w:br/>
        <w:t xml:space="preserve"> "offlineEvaluationErrorReasons": [</w:t>
        <w:br/>
        <w:t xml:space="preserve"> "UNSPECIFIED"</w:t>
        <w:br/>
        <w:t xml:space="preserve"> ]</w:t>
        <w:br/>
        <w:t xml:space="preserve"> }</w:t>
        <w:br/>
        <w:t xml:space="preserve"> }</w:t>
        <w:br/>
        <w:t xml:space="preserve"> ],</w:t>
        <w:br/>
        <w:t xml:space="preserve"> "primaryStatusReasons": [</w:t>
        <w:br/>
        <w:t xml:space="preserve"> "ASSET_APPROVED_LABELED"</w:t>
        <w:br/>
        <w:t xml:space="preserve"> ]</w:t>
        <w:br/>
        <w:t xml:space="preserve"> }</w:t>
        <w:br/>
        <w:t xml:space="preserve"> }</w:t>
        <w:br/>
        <w:t xml:space="preserve"> ]</w:t>
        <w:br/>
        <w:t>}</w:t>
      </w:r>
    </w:p>
    <w:p>
      <w:pPr>
        <w:pStyle w:val="Heading3"/>
      </w:pPr>
      <w:r>
        <w:t>Error Response (Example Shape)</w:t>
      </w:r>
    </w:p>
    <w:p>
      <w:r>
        <w:t>The scraped content only provides the GoogleRpc__Status schema (used for partialFailureError). It does not include concrete HTTP error examples. Below is the schema shape that appears in responses:</w:t>
      </w:r>
    </w:p>
    <w:p>
      <w:r>
        <w:rPr>
          <w:b/>
          <w:color w:val="666666"/>
          <w:sz w:val="16"/>
        </w:rPr>
        <w:t>[json]</w:t>
      </w:r>
    </w:p>
    <w:p>
      <w:pPr>
        <w:shd w:fill="F2F2F2" w:val="clear"/>
      </w:pPr>
      <w:r>
        <w:rPr>
          <w:rFonts w:ascii="Courier New" w:hAnsi="Courier New"/>
          <w:sz w:val="17"/>
        </w:rPr>
        <w:t>{</w:t>
        <w:br/>
        <w:t xml:space="preserve"> "code": 3,</w:t>
        <w:br/>
        <w:t xml:space="preserve"> "message": "Request contains an invalid argument.",</w:t>
        <w:br/>
        <w:t xml:space="preserve"> "details": [</w:t>
        <w:br/>
        <w:t xml:space="preserve"> {</w:t>
        <w:br/>
        <w:t xml:space="preserve"> "errorCode": {},</w:t>
        <w:br/>
        <w:t xml:space="preserve"> "message":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Populated when partialFailure=true and one or more operations fail. Shape is GoogleRpc__Status.</w:t>
            </w:r>
          </w:p>
        </w:tc>
      </w:tr>
      <w:tr>
        <w:tc>
          <w:tcPr>
            <w:tcW w:type="dxa" w:w="2880"/>
          </w:tcPr>
          <w:p>
            <w:r>
              <w:t>partialFailureError.code</w:t>
            </w:r>
          </w:p>
        </w:tc>
        <w:tc>
          <w:tcPr>
            <w:tcW w:type="dxa" w:w="2880"/>
          </w:tcPr>
          <w:p>
            <w:r>
              <w:t>integer</w:t>
            </w:r>
          </w:p>
        </w:tc>
        <w:tc>
          <w:tcPr>
            <w:tcW w:type="dxa" w:w="2880"/>
          </w:tcPr>
          <w:p>
            <w:r>
              <w:t>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Results for each successfully processed operation.</w:t>
            </w:r>
          </w:p>
        </w:tc>
      </w:tr>
      <w:tr>
        <w:tc>
          <w:tcPr>
            <w:tcW w:type="dxa" w:w="2880"/>
          </w:tcPr>
          <w:p>
            <w:r>
              <w:t>results[].resourceName</w:t>
            </w:r>
          </w:p>
        </w:tc>
        <w:tc>
          <w:tcPr>
            <w:tcW w:type="dxa" w:w="2880"/>
          </w:tcPr>
          <w:p>
            <w:r>
              <w:t>string</w:t>
            </w:r>
          </w:p>
        </w:tc>
        <w:tc>
          <w:tcPr>
            <w:tcW w:type="dxa" w:w="2880"/>
          </w:tcPr>
          <w:p>
            <w:r>
              <w:t>Resource name of the mutated ad group asset.</w:t>
            </w:r>
          </w:p>
        </w:tc>
      </w:tr>
      <w:tr>
        <w:tc>
          <w:tcPr>
            <w:tcW w:type="dxa" w:w="2880"/>
          </w:tcPr>
          <w:p>
            <w:r>
              <w:t>results[].adGroupAsset</w:t>
            </w:r>
          </w:p>
        </w:tc>
        <w:tc>
          <w:tcPr>
            <w:tcW w:type="dxa" w:w="2880"/>
          </w:tcPr>
          <w:p>
            <w:r>
              <w:t>object</w:t>
            </w:r>
          </w:p>
        </w:tc>
        <w:tc>
          <w:tcPr>
            <w:tcW w:type="dxa" w:w="2880"/>
          </w:tcPr>
          <w:p>
            <w:r>
              <w:t>Returned when responseContentType allows returning the mutable resource (e.g., MUTABLE_RESOURCE).</w:t>
            </w:r>
          </w:p>
        </w:tc>
      </w:tr>
      <w:tr>
        <w:tc>
          <w:tcPr>
            <w:tcW w:type="dxa" w:w="2880"/>
          </w:tcPr>
          <w:p>
            <w:r>
              <w:t>results[].adGroupAsset.resourceName</w:t>
            </w:r>
          </w:p>
        </w:tc>
        <w:tc>
          <w:tcPr>
            <w:tcW w:type="dxa" w:w="2880"/>
          </w:tcPr>
          <w:p>
            <w:r>
              <w:t>string</w:t>
            </w:r>
          </w:p>
        </w:tc>
        <w:tc>
          <w:tcPr>
            <w:tcW w:type="dxa" w:w="2880"/>
          </w:tcPr>
          <w:p>
            <w:r>
              <w:t>Resource name of the ad group asset.</w:t>
            </w:r>
          </w:p>
        </w:tc>
      </w:tr>
      <w:tr>
        <w:tc>
          <w:tcPr>
            <w:tcW w:type="dxa" w:w="2880"/>
          </w:tcPr>
          <w:p>
            <w:r>
              <w:t>results[].adGroupAsset.adGroup</w:t>
            </w:r>
          </w:p>
        </w:tc>
        <w:tc>
          <w:tcPr>
            <w:tcW w:type="dxa" w:w="2880"/>
          </w:tcPr>
          <w:p>
            <w:r>
              <w:t>string</w:t>
            </w:r>
          </w:p>
        </w:tc>
        <w:tc>
          <w:tcPr>
            <w:tcW w:type="dxa" w:w="2880"/>
          </w:tcPr>
          <w:p>
            <w:r>
              <w:t>Resource name of the ad group.</w:t>
            </w:r>
          </w:p>
        </w:tc>
      </w:tr>
      <w:tr>
        <w:tc>
          <w:tcPr>
            <w:tcW w:type="dxa" w:w="2880"/>
          </w:tcPr>
          <w:p>
            <w:r>
              <w:t>results[].adGroupAsset.asset</w:t>
            </w:r>
          </w:p>
        </w:tc>
        <w:tc>
          <w:tcPr>
            <w:tcW w:type="dxa" w:w="2880"/>
          </w:tcPr>
          <w:p>
            <w:r>
              <w:t>string</w:t>
            </w:r>
          </w:p>
        </w:tc>
        <w:tc>
          <w:tcPr>
            <w:tcW w:type="dxa" w:w="2880"/>
          </w:tcPr>
          <w:p>
            <w:r>
              <w:t>Resource name of the asset.</w:t>
            </w:r>
          </w:p>
        </w:tc>
      </w:tr>
      <w:tr>
        <w:tc>
          <w:tcPr>
            <w:tcW w:type="dxa" w:w="2880"/>
          </w:tcPr>
          <w:p>
            <w:r>
              <w:t>results[].adGroupAsset.fieldType</w:t>
            </w:r>
          </w:p>
        </w:tc>
        <w:tc>
          <w:tcPr>
            <w:tcW w:type="dxa" w:w="2880"/>
          </w:tcPr>
          <w:p>
            <w:r>
              <w:t>string</w:t>
            </w:r>
          </w:p>
        </w:tc>
        <w:tc>
          <w:tcPr>
            <w:tcW w:type="dxa" w:w="2880"/>
          </w:tcPr>
          <w:p>
            <w:r>
              <w:t>How the asset is used (enum).</w:t>
            </w:r>
          </w:p>
        </w:tc>
      </w:tr>
      <w:tr>
        <w:tc>
          <w:tcPr>
            <w:tcW w:type="dxa" w:w="2880"/>
          </w:tcPr>
          <w:p>
            <w:r>
              <w:t>results[].adGroupAsset.source</w:t>
            </w:r>
          </w:p>
        </w:tc>
        <w:tc>
          <w:tcPr>
            <w:tcW w:type="dxa" w:w="2880"/>
          </w:tcPr>
          <w:p>
            <w:r>
              <w:t>string</w:t>
            </w:r>
          </w:p>
        </w:tc>
        <w:tc>
          <w:tcPr>
            <w:tcW w:type="dxa" w:w="2880"/>
          </w:tcPr>
          <w:p>
            <w:r>
              <w:t>Read-only. Source (enum).</w:t>
            </w:r>
          </w:p>
        </w:tc>
      </w:tr>
      <w:tr>
        <w:tc>
          <w:tcPr>
            <w:tcW w:type="dxa" w:w="2880"/>
          </w:tcPr>
          <w:p>
            <w:r>
              <w:t>results[].adGroupAsset.status</w:t>
            </w:r>
          </w:p>
        </w:tc>
        <w:tc>
          <w:tcPr>
            <w:tcW w:type="dxa" w:w="2880"/>
          </w:tcPr>
          <w:p>
            <w:r>
              <w:t>string</w:t>
            </w:r>
          </w:p>
        </w:tc>
        <w:tc>
          <w:tcPr>
            <w:tcW w:type="dxa" w:w="2880"/>
          </w:tcPr>
          <w:p>
            <w:r>
              <w:t>Link status (enum).</w:t>
            </w:r>
          </w:p>
        </w:tc>
      </w:tr>
      <w:tr>
        <w:tc>
          <w:tcPr>
            <w:tcW w:type="dxa" w:w="2880"/>
          </w:tcPr>
          <w:p>
            <w:r>
              <w:t>results[].adGroupAsset.primaryStatus</w:t>
            </w:r>
          </w:p>
        </w:tc>
        <w:tc>
          <w:tcPr>
            <w:tcW w:type="dxa" w:w="2880"/>
          </w:tcPr>
          <w:p>
            <w:r>
              <w:t>string</w:t>
            </w:r>
          </w:p>
        </w:tc>
        <w:tc>
          <w:tcPr>
            <w:tcW w:type="dxa" w:w="2880"/>
          </w:tcPr>
          <w:p>
            <w:r>
              <w:t>Read-only. Primary status (enum).</w:t>
            </w:r>
          </w:p>
        </w:tc>
      </w:tr>
      <w:tr>
        <w:tc>
          <w:tcPr>
            <w:tcW w:type="dxa" w:w="2880"/>
          </w:tcPr>
          <w:p>
            <w:r>
              <w:t>results[].adGroupAsset.primaryStatusDetails</w:t>
            </w:r>
          </w:p>
        </w:tc>
        <w:tc>
          <w:tcPr>
            <w:tcW w:type="dxa" w:w="2880"/>
          </w:tcPr>
          <w:p>
            <w:r>
              <w:t>array</w:t>
            </w:r>
          </w:p>
        </w:tc>
        <w:tc>
          <w:tcPr>
            <w:tcW w:type="dxa" w:w="2880"/>
          </w:tcPr>
          <w:p>
            <w:r>
              <w:t>Read-only. Primary status details.</w:t>
            </w:r>
          </w:p>
        </w:tc>
      </w:tr>
      <w:tr>
        <w:tc>
          <w:tcPr>
            <w:tcW w:type="dxa" w:w="2880"/>
          </w:tcPr>
          <w:p>
            <w:r>
              <w:t>results[].adGroupAsset.primaryStatusReasons</w:t>
            </w:r>
          </w:p>
        </w:tc>
        <w:tc>
          <w:tcPr>
            <w:tcW w:type="dxa" w:w="2880"/>
          </w:tcPr>
          <w:p>
            <w:r>
              <w:t>array</w:t>
            </w:r>
          </w:p>
        </w:tc>
        <w:tc>
          <w:tcPr>
            <w:tcW w:type="dxa" w:w="2880"/>
          </w:tcPr>
          <w:p>
            <w:r>
              <w:t>Read-only. Primary status reasons (enum).</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'https://googleads.googleapis.com/v23/customers/{{OAUTH_METADATA.meta.customerId}}/adGroupAssets:mutate'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"adGroup": "customers/{{OAUTH_METADATA.meta.customerId}}/adGroups/111",</w:t>
        <w:br/>
        <w:t xml:space="preserve"> "asset": "customers/{{OAUTH_METADATA.meta.customerId}}/assets/222",</w:t>
        <w:br/>
        <w:t xml:space="preserve"> "fieldType": "HEADLINE",</w:t>
        <w:br/>
        <w:t xml:space="preserve"> "status": "ENABLED"</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an Ad Group Asset link</w:t>
      </w:r>
    </w:p>
    <w:p>
      <w:r>
        <w:rPr>
          <w:b/>
          <w:color w:val="666666"/>
          <w:sz w:val="16"/>
        </w:rPr>
        <w:t>[bash]</w:t>
      </w:r>
    </w:p>
    <w:p>
      <w:pPr>
        <w:shd w:fill="F2F2F2" w:val="clear"/>
      </w:pPr>
      <w:r>
        <w:rPr>
          <w:rFonts w:ascii="Courier New" w:hAnsi="Courier New"/>
          <w:sz w:val="17"/>
        </w:rPr>
        <w:t>curl -X POST 'https://googleads.googleapis.com/v23/customers/{{OAUTH_METADATA.meta.customerId}}/adGroupAssets:mutate'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"adGroup": "customers/{{OAUTH_METADATA.meta.customerId}}/adGroups/111",</w:t>
        <w:br/>
        <w:t xml:space="preserve"> "asset": "customers/{{OAUTH_METADATA.meta.customerId}}/assets/222",</w:t>
        <w:br/>
        <w:t xml:space="preserve"> "fieldType": "HEADLINE",</w:t>
        <w:br/>
        <w:t xml:space="preserve"> "status": "ENABLED"</w:t>
        <w:br/>
        <w:t xml:space="preserve">        }</w:t>
        <w:br/>
        <w:t xml:space="preserve">      }</w:t>
        <w:br/>
        <w:t xml:space="preserve">    ]</w:t>
        <w:br/>
        <w:t xml:space="preserve">  }'</w:t>
      </w:r>
    </w:p>
    <w:p>
      <w:pPr>
        <w:pStyle w:val="Heading3"/>
      </w:pPr>
      <w:r>
        <w:t>Example 2: Update an Ad Group Asset link (with updateMask)</w:t>
      </w:r>
    </w:p>
    <w:p>
      <w:r>
        <w:rPr>
          <w:b/>
          <w:color w:val="666666"/>
          <w:sz w:val="16"/>
        </w:rPr>
        <w:t>[bash]</w:t>
      </w:r>
    </w:p>
    <w:p>
      <w:pPr>
        <w:shd w:fill="F2F2F2" w:val="clear"/>
      </w:pPr>
      <w:r>
        <w:rPr>
          <w:rFonts w:ascii="Courier New" w:hAnsi="Courier New"/>
          <w:sz w:val="17"/>
        </w:rPr>
        <w:t>curl -X POST 'https://googleads.googleapis.com/v23/customers/{{OAUTH_METADATA.meta.customerId}}/adGroupAssets:mutate'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"status",</w:t>
        <w:br/>
        <w:t xml:space="preserve"> "update": {</w:t>
        <w:br/>
        <w:t xml:space="preserve"> "resourceName": "customers/{{OAUTH_METADATA.meta.customerId}}/adGroupAssets/111~222~HEADLINE",</w:t>
        <w:br/>
        <w:t xml:space="preserve"> "status": "PAUSED"</w:t>
        <w:br/>
        <w:t xml:space="preserve">        }</w:t>
        <w:br/>
        <w:t xml:space="preserve">      }</w:t>
        <w:br/>
        <w:t xml:space="preserve">    ],</w:t>
        <w:br/>
        <w:t xml:space="preserve"> "responseContentType": "MUTABLE_RESOURCE"</w:t>
        <w:br/>
        <w:t xml:space="preserve">  }'</w:t>
      </w:r>
    </w:p>
    <w:p>
      <w:pPr>
        <w:pStyle w:val="Heading3"/>
      </w:pPr>
      <w:r>
        <w:t>Example 3: Remove an Ad Group Asset link</w:t>
      </w:r>
    </w:p>
    <w:p>
      <w:r>
        <w:rPr>
          <w:b/>
          <w:color w:val="666666"/>
          <w:sz w:val="16"/>
        </w:rPr>
        <w:t>[bash]</w:t>
      </w:r>
    </w:p>
    <w:p>
      <w:pPr>
        <w:shd w:fill="F2F2F2" w:val="clear"/>
      </w:pPr>
      <w:r>
        <w:rPr>
          <w:rFonts w:ascii="Courier New" w:hAnsi="Courier New"/>
          <w:sz w:val="17"/>
        </w:rPr>
        <w:t>curl -X POST 'https://googleads.googleapis.com/v23/customers/{{OAUTH_METADATA.meta.customerId}}/adGroupAssets:mutate'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"remove": "customers/{{OAUTH_METADATA.meta.customerId}}/adGroupAssets/111~222~HEADLINE"</w:t>
        <w:br/>
        <w:t xml:space="preserve">      }</w:t>
        <w:br/>
        <w:t xml:space="preserve">    ],</w:t>
        <w:br/>
        <w:t xml:space="preserve"> "partialFailure": true</w:t>
        <w:br/>
        <w:t xml:space="preserve">  }'</w:t>
      </w:r>
    </w:p>
    <w:p>
      <w:pPr>
        <w:pStyle w:val="Heading3"/>
      </w:pPr>
      <w:r>
        <w:t>Behavior</w:t>
      </w:r>
    </w:p>
    <w:p>
      <w:pPr>
        <w:pStyle w:val="ListBullet"/>
      </w:pPr>
      <w:r>
        <w:t>Accepts a list of mutate operations to create/update/remove ad group asset links.</w:t>
      </w:r>
    </w:p>
    <w:p>
      <w:pPr>
        <w:pStyle w:val="ListBullet"/>
      </w:pPr>
      <w:r>
        <w:t>If validateOnly=true, validates the request without applying changes.</w:t>
      </w:r>
    </w:p>
    <w:p>
      <w:pPr>
        <w:pStyle w:val="ListBullet"/>
      </w:pPr>
      <w:r>
        <w:t>If partialFailure=true, processes valid operations and reports invalid ones in partialFailureError.</w:t>
      </w:r>
    </w:p>
    <w:p>
      <w:pPr>
        <w:pStyle w:val="ListBullet"/>
      </w:pPr>
      <w:r>
        <w:t>Returns a results[] entry per successful operation; response payload detail is influenced by responseContentType.</w:t>
      </w:r>
    </w:p>
    <w:p>
      <w:pPr>
        <w:pStyle w:val="Heading3"/>
      </w:pPr>
      <w:r>
        <w:t>Notes</w:t>
      </w:r>
    </w:p>
    <w:p>
      <w:pPr>
        <w:pStyle w:val="ListBullet"/>
      </w:pPr>
      <w:r>
        <w:t>source, primaryStatus, primaryStatusDetails, and primaryStatusReasons are marked read-only in the schema and are typically returned by the API rather than set by the client.</w:t>
      </w:r>
    </w:p>
    <w:p>
      <w:pPr>
        <w:pStyle w:val="ListBullet"/>
      </w:pPr>
      <w:r>
        <w:t>responseContentType determines whether the response includes only resource names or also includes the mutated resource (when possible).</w:t>
      </w:r>
    </w:p>
    <w:p>
      <w:pPr>
        <w:pStyle w:val="Heading3"/>
      </w:pPr>
      <w:r>
        <w:t>Gotchas</w:t>
      </w:r>
    </w:p>
    <w:p>
      <w:pPr>
        <w:pStyle w:val="ListBullet"/>
      </w:pPr>
      <w:r>
        <w:t>For update operations, you typically must provide an updateMask indicating which fields are being changed; otherwise the API may reject the request or ignore changes (exact behavior not specified in the scraped content).</w:t>
      </w:r>
    </w:p>
    <w:p>
      <w:pPr>
        <w:pStyle w:val="ListBullet"/>
      </w:pPr>
      <w:r>
        <w:t>partialFailureError appears in the success response schema; it is not necessarily an HTTP error response.</w:t>
      </w:r>
    </w:p>
    <w:p>
      <w:pPr>
        <w:pStyle w:val="Heading3"/>
      </w:pPr>
      <w:r>
        <w:t>Error Handling</w:t>
      </w:r>
    </w:p>
    <w:p>
      <w:pPr>
        <w:pStyle w:val="ListBullet"/>
      </w:pPr>
      <w:r>
        <w:t xml:space="preserve">The scraped content explicitly defines the GoogleRpc__Status object used by partialFailureError: </w:t>
        <w:br/>
        <w:br/>
        <w:t>code (int32), message (string), and details (array of arbitrary objects).</w:t>
      </w:r>
    </w:p>
    <w:p>
      <w:pPr>
        <w:pStyle w:val="ListBullet"/>
      </w:pPr>
      <w:r>
        <w:t>No specific HTTP status code examples (e.g., 400/401/403) were included in the scraped content for this endpoint.</w:t>
      </w:r>
    </w:p>
    <w:p>
      <w:r>
        <w:br w:type="page"/>
      </w:r>
    </w:p>
    <w:p>
      <w:pPr>
        <w:pStyle w:val="Heading2"/>
      </w:pPr>
      <w:r>
        <w:t>4. [POST] Mutate Ad Group Asset Sets</w:t>
      </w:r>
    </w:p>
    <w:p>
      <w:r>
        <w:rPr>
          <w:b/>
        </w:rPr>
        <w:t xml:space="preserve">Endpoint: </w:t>
      </w:r>
      <w:r>
        <w:rPr>
          <w:rFonts w:ascii="Courier New" w:hAnsi="Courier New"/>
          <w:sz w:val="18"/>
        </w:rPr>
        <w:t>/adGroupAssetSets:mutate</w:t>
      </w:r>
    </w:p>
    <w:p>
      <w:pPr>
        <w:pStyle w:val="Heading3"/>
      </w:pPr>
      <w:r>
        <w:t>Mutate a Customer’s Ad Group Asset Sets</w:t>
      </w:r>
    </w:p>
    <w:p>
      <w:pPr>
        <w:pStyle w:val="Heading3"/>
      </w:pPr>
      <w:r>
        <w:t>Prerequisites</w:t>
      </w:r>
    </w:p>
    <w:p>
      <w:pPr>
        <w:pStyle w:val="ListBullet"/>
      </w:pPr>
      <w:r>
        <w:t>Access to the Google Ads account (customer) that contains the target ad groups and asset sets</w:t>
      </w:r>
    </w:p>
    <w:p>
      <w:pPr>
        <w:pStyle w:val="ListBullet"/>
      </w:pPr>
      <w:r>
        <w:t xml:space="preserve">Existing resource names for: </w:t>
        <w:br/>
        <w:br/>
        <w:t>The ad group (adGroup)</w:t>
        <w:br/>
        <w:t>The asset set (assetSet)</w:t>
      </w:r>
    </w:p>
    <w:p>
      <w:pPr>
        <w:pStyle w:val="Heading3"/>
      </w:pPr>
      <w:r>
        <w:t>Method</w:t>
      </w:r>
    </w:p>
    <w:p>
      <w:r>
        <w:t>POST</w:t>
      </w:r>
    </w:p>
    <w:p>
      <w:pPr>
        <w:pStyle w:val="Heading3"/>
      </w:pPr>
      <w:r>
        <w:t>URL</w:t>
      </w:r>
    </w:p>
    <w:p>
      <w:r>
        <w:t>https://googleads.googleapis.com/v23/customers/{{OAUTH_METADATA.meta.customerId}}/adGroupAssetSets:mutate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removes links between ad groups and asset sets in a given Google Ads customer by submitting one or more mutate operations. Supports partial failure handling and validation-only requests.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will not provide this value).</w:t>
      </w:r>
    </w:p>
    <w:p>
      <w:pPr>
        <w:pStyle w:val="ListBullet"/>
      </w:pPr>
      <w:r>
        <w:t>Always construct the path as /v23/customers/{{OAUTH_METADATA.meta.customerId}}/adGroupAssetSets:mutate.</w:t>
      </w:r>
    </w:p>
    <w:p>
      <w:pPr>
        <w:pStyle w:val="ListBullet"/>
      </w:pPr>
      <w:r>
        <w:t>Do not call the API with a missing or empty customer ID (e.g., avoid /v23/customers//adGroupAssetSets:mutate).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/v23/customers/{{OAUTH_METADATA.meta.customerId}}/adGroupAssetSets:mutate</w:t>
      </w:r>
    </w:p>
    <w:p>
      <w:pPr>
        <w:pStyle w:val="Heading3"/>
      </w:pPr>
      <w:r>
        <w:t>Invalid Examples</w:t>
      </w:r>
    </w:p>
    <w:p>
      <w:r>
        <w:rPr>
          <w:b/>
          <w:color w:val="666666"/>
          <w:sz w:val="16"/>
        </w:rPr>
        <w:t>[http]</w:t>
      </w:r>
    </w:p>
    <w:p>
      <w:pPr>
        <w:shd w:fill="F2F2F2" w:val="clear"/>
      </w:pPr>
      <w:r>
        <w:rPr>
          <w:rFonts w:ascii="Courier New" w:hAnsi="Courier New"/>
          <w:sz w:val="17"/>
        </w:rPr>
        <w:t>/v23/customers//adGroupAssetSets:mutate</w:t>
        <w:br/>
        <w:t>/v23/customers/adGroupAssetSets:mutate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ad group asset set operations to perform. Each item is an AdGroupAssetSetOperation.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w:t>
            </w:r>
          </w:p>
        </w:tc>
      </w:tr>
    </w:tbl>
    <w:p/>
    <w:p>
      <w:pPr>
        <w:pStyle w:val="Heading3"/>
      </w:pPr>
      <w:r>
        <w:t>operations[] Object (AdGroupAssetSetOperation)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an ad group ↔ asset set link. Type: AdGroupAssetSet.</w:t>
            </w:r>
          </w:p>
        </w:tc>
      </w:tr>
      <w:tr>
        <w:tc>
          <w:tcPr>
            <w:tcW w:type="dxa" w:w="2880"/>
          </w:tcPr>
          <w:p>
            <w:r>
              <w:t>remove</w:t>
            </w:r>
          </w:p>
        </w:tc>
        <w:tc>
          <w:tcPr>
            <w:tcW w:type="dxa" w:w="2880"/>
          </w:tcPr>
          <w:p>
            <w:r>
              <w:t>string</w:t>
            </w:r>
          </w:p>
        </w:tc>
        <w:tc>
          <w:tcPr>
            <w:tcW w:type="dxa" w:w="2880"/>
          </w:tcPr>
          <w:p>
            <w:r>
              <w:t>Remove an existing ad group asset set link by resource name.</w:t>
            </w:r>
          </w:p>
        </w:tc>
      </w:tr>
    </w:tbl>
    <w:p/>
    <w:p>
      <w:pPr>
        <w:pStyle w:val="Heading3"/>
      </w:pPr>
      <w:r>
        <w:t>operations[].create Object (AdGroupAssetSet)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 group asset set.</w:t>
            </w:r>
          </w:p>
        </w:tc>
      </w:tr>
      <w:tr>
        <w:tc>
          <w:tcPr>
            <w:tcW w:type="dxa" w:w="2880"/>
          </w:tcPr>
          <w:p>
            <w:r>
              <w:t>adGroup</w:t>
            </w:r>
          </w:p>
        </w:tc>
        <w:tc>
          <w:tcPr>
            <w:tcW w:type="dxa" w:w="2880"/>
          </w:tcPr>
          <w:p>
            <w:r>
              <w:t>string</w:t>
            </w:r>
          </w:p>
        </w:tc>
        <w:tc>
          <w:tcPr>
            <w:tcW w:type="dxa" w:w="2880"/>
          </w:tcPr>
          <w:p>
            <w:r>
              <w:t>Resource name of the ad group to link.</w:t>
            </w:r>
          </w:p>
        </w:tc>
      </w:tr>
      <w:tr>
        <w:tc>
          <w:tcPr>
            <w:tcW w:type="dxa" w:w="2880"/>
          </w:tcPr>
          <w:p>
            <w:r>
              <w:t>assetSet</w:t>
            </w:r>
          </w:p>
        </w:tc>
        <w:tc>
          <w:tcPr>
            <w:tcW w:type="dxa" w:w="2880"/>
          </w:tcPr>
          <w:p>
            <w:r>
              <w:t>string</w:t>
            </w:r>
          </w:p>
        </w:tc>
        <w:tc>
          <w:tcPr>
            <w:tcW w:type="dxa" w:w="2880"/>
          </w:tcPr>
          <w:p>
            <w:r>
              <w:t>Resource name of the asset set to link.</w:t>
            </w:r>
          </w:p>
        </w:tc>
      </w:tr>
      <w:tr>
        <w:tc>
          <w:tcPr>
            <w:tcW w:type="dxa" w:w="2880"/>
          </w:tcPr>
          <w:p>
            <w:r>
              <w:t>status</w:t>
            </w:r>
          </w:p>
        </w:tc>
        <w:tc>
          <w:tcPr>
            <w:tcW w:type="dxa" w:w="2880"/>
          </w:tcPr>
          <w:p>
            <w:r>
              <w:t>string</w:t>
            </w:r>
          </w:p>
        </w:tc>
        <w:tc>
          <w:tcPr>
            <w:tcW w:type="dxa" w:w="2880"/>
          </w:tcPr>
          <w:p>
            <w:r>
              <w:t>Read-only. Allowed values: UNSPECIFIED, UNKNOWN, ENABLED,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"customers/1234567890/adGroupAssetSets/111~222",</w:t>
        <w:br/>
        <w:t xml:space="preserve"> "adGroupAssetSet": {</w:t>
        <w:br/>
        <w:t xml:space="preserve"> "resourceName": "customers/1234567890/adGroupAssetSets/111~222",</w:t>
        <w:br/>
        <w:t xml:space="preserve"> "adGroup": "customers/1234567890/adGroups/111",</w:t>
        <w:br/>
        <w:t xml:space="preserve"> "assetSet": "customers/1234567890/assetSets/222",</w:t>
        <w:br/>
        <w:t xml:space="preserve"> "status": "ENABLED"</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r>
        <w:rPr>
          <w:b/>
        </w:rPr>
        <w:t>Note: Note: The example values are illustrative; the endpoint schema indicates status is read-only and may be returned by the API.</w:t>
      </w:r>
    </w:p>
    <w:p>
      <w:pPr>
        <w:pStyle w:val="Heading3"/>
      </w:pPr>
      <w:r>
        <w:t>Error Response Shape (as provided)</w:t>
      </w:r>
    </w:p>
    <w:p>
      <w:r>
        <w:t>The response schema includes a partialFailureError field with Google RPC Status shape:</w:t>
      </w:r>
    </w:p>
    <w:p>
      <w:r>
        <w:rPr>
          <w:b/>
          <w:color w:val="666666"/>
          <w:sz w:val="16"/>
        </w:rPr>
        <w:t>[json]</w:t>
      </w:r>
    </w:p>
    <w:p>
      <w:pPr>
        <w:shd w:fill="F2F2F2" w:val="clear"/>
      </w:pPr>
      <w:r>
        <w:rPr>
          <w:rFonts w:ascii="Courier New" w:hAnsi="Courier New"/>
          <w:sz w:val="17"/>
        </w:rPr>
        <w:t>{</w:t>
        <w:br/>
        <w:t xml:space="preserve"> "code": 3,</w:t>
        <w:br/>
        <w:t xml:space="preserve"> "message": "Partial failure",</w:t>
        <w:br/>
        <w:t xml:space="preserve"> "details": [</w:t>
        <w:br/>
        <w:t xml:space="preserve"> {</w:t>
        <w:br/>
        <w:t xml:space="preserve"> "errorCode": "SOME_ERROR",</w:t>
        <w:br/>
        <w:t xml:space="preserve"> "errorMessage": "One of the operations was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results, one per operation (for successful operations).</w:t>
            </w:r>
          </w:p>
        </w:tc>
      </w:tr>
      <w:tr>
        <w:tc>
          <w:tcPr>
            <w:tcW w:type="dxa" w:w="2880"/>
          </w:tcPr>
          <w:p>
            <w:r>
              <w:t>results[].resourceName</w:t>
            </w:r>
          </w:p>
        </w:tc>
        <w:tc>
          <w:tcPr>
            <w:tcW w:type="dxa" w:w="2880"/>
          </w:tcPr>
          <w:p>
            <w:r>
              <w:t>string</w:t>
            </w:r>
          </w:p>
        </w:tc>
        <w:tc>
          <w:tcPr>
            <w:tcW w:type="dxa" w:w="2880"/>
          </w:tcPr>
          <w:p>
            <w:r>
              <w:t>Resource name of the mutated ad group asset set.</w:t>
            </w:r>
          </w:p>
        </w:tc>
      </w:tr>
      <w:tr>
        <w:tc>
          <w:tcPr>
            <w:tcW w:type="dxa" w:w="2880"/>
          </w:tcPr>
          <w:p>
            <w:r>
              <w:t>results[].adGroupAssetSet</w:t>
            </w:r>
          </w:p>
        </w:tc>
        <w:tc>
          <w:tcPr>
            <w:tcW w:type="dxa" w:w="2880"/>
          </w:tcPr>
          <w:p>
            <w:r>
              <w:t>object</w:t>
            </w:r>
          </w:p>
        </w:tc>
        <w:tc>
          <w:tcPr>
            <w:tcW w:type="dxa" w:w="2880"/>
          </w:tcPr>
          <w:p>
            <w:r>
              <w:t>The ad group asset set resource (returned depending on response content type).</w:t>
            </w:r>
          </w:p>
        </w:tc>
      </w:tr>
      <w:tr>
        <w:tc>
          <w:tcPr>
            <w:tcW w:type="dxa" w:w="2880"/>
          </w:tcPr>
          <w:p>
            <w:r>
              <w:t>results[].adGroupAssetSet.resourceName</w:t>
            </w:r>
          </w:p>
        </w:tc>
        <w:tc>
          <w:tcPr>
            <w:tcW w:type="dxa" w:w="2880"/>
          </w:tcPr>
          <w:p>
            <w:r>
              <w:t>string</w:t>
            </w:r>
          </w:p>
        </w:tc>
        <w:tc>
          <w:tcPr>
            <w:tcW w:type="dxa" w:w="2880"/>
          </w:tcPr>
          <w:p>
            <w:r>
              <w:t>Resource name of the ad group asset set.</w:t>
            </w:r>
          </w:p>
        </w:tc>
      </w:tr>
      <w:tr>
        <w:tc>
          <w:tcPr>
            <w:tcW w:type="dxa" w:w="2880"/>
          </w:tcPr>
          <w:p>
            <w:r>
              <w:t>results[].adGroupAssetSet.adGroup</w:t>
            </w:r>
          </w:p>
        </w:tc>
        <w:tc>
          <w:tcPr>
            <w:tcW w:type="dxa" w:w="2880"/>
          </w:tcPr>
          <w:p>
            <w:r>
              <w:t>string</w:t>
            </w:r>
          </w:p>
        </w:tc>
        <w:tc>
          <w:tcPr>
            <w:tcW w:type="dxa" w:w="2880"/>
          </w:tcPr>
          <w:p>
            <w:r>
              <w:t>Resource name of the linked ad group.</w:t>
            </w:r>
          </w:p>
        </w:tc>
      </w:tr>
      <w:tr>
        <w:tc>
          <w:tcPr>
            <w:tcW w:type="dxa" w:w="2880"/>
          </w:tcPr>
          <w:p>
            <w:r>
              <w:t>results[].adGroupAssetSet.assetSet</w:t>
            </w:r>
          </w:p>
        </w:tc>
        <w:tc>
          <w:tcPr>
            <w:tcW w:type="dxa" w:w="2880"/>
          </w:tcPr>
          <w:p>
            <w:r>
              <w:t>string</w:t>
            </w:r>
          </w:p>
        </w:tc>
        <w:tc>
          <w:tcPr>
            <w:tcW w:type="dxa" w:w="2880"/>
          </w:tcPr>
          <w:p>
            <w:r>
              <w:t>Resource name of the linked asset set.</w:t>
            </w:r>
          </w:p>
        </w:tc>
      </w:tr>
      <w:tr>
        <w:tc>
          <w:tcPr>
            <w:tcW w:type="dxa" w:w="2880"/>
          </w:tcPr>
          <w:p>
            <w:r>
              <w:t>results[].adGroupAssetSet.status</w:t>
            </w:r>
          </w:p>
        </w:tc>
        <w:tc>
          <w:tcPr>
            <w:tcW w:type="dxa" w:w="2880"/>
          </w:tcPr>
          <w:p>
            <w:r>
              <w:t>string</w:t>
            </w:r>
          </w:p>
        </w:tc>
        <w:tc>
          <w:tcPr>
            <w:tcW w:type="dxa" w:w="2880"/>
          </w:tcPr>
          <w:p>
            <w:r>
              <w:t>Read-only status. Values: UNSPECIFIED, UNKNOWN, ENABLED, REMOVED.</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w:t>
            </w:r>
          </w:p>
        </w:tc>
        <w:tc>
          <w:tcPr>
            <w:tcW w:type="dxa" w:w="2880"/>
          </w:tcPr>
          <w:p>
            <w:r>
              <w:t>Error 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 objects (free-form).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'https://googleads.googleapis.com/v23/customers/{{OAUTH_METADATA.meta.customerId}}/adGroupAssetSets:mutate'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"adGroup": "customers/1234567890/adGroups/111",</w:t>
        <w:br/>
        <w:t xml:space="preserve"> "assetSet": "customers/1234567890/assetSets/222"</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an Ad Group ↔ Asset Set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'https://googleads.googleapis.com/v23/customers/{{OAUTH_METADATA.meta.customerId}}/adGroupAssetSets:mutate'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"adGroup": "customers/1234567890/adGroups/111",</w:t>
        <w:br/>
        <w:t xml:space="preserve"> "assetSet": "customers/1234567890/assetSets/222"</w:t>
        <w:br/>
        <w:t xml:space="preserve">        }</w:t>
        <w:br/>
        <w:t xml:space="preserve">      }</w:t>
        <w:br/>
        <w:t xml:space="preserve">    ]</w:t>
        <w:br/>
        <w:t xml:space="preserve">  }'</w:t>
      </w:r>
    </w:p>
    <w:p>
      <w:pPr>
        <w:pStyle w:val="Heading3"/>
      </w:pPr>
      <w:r>
        <w:t>Example 2: Remove an Existing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'https://googleads.googleapis.com/v23/customers/{{OAUTH_METADATA.meta.customerId}}/adGroupAssetSets:mutate'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"customers/1234567890/adGroupAssetSets/111~222"</w:t>
        <w:br/>
        <w:t xml:space="preserve">      }</w:t>
        <w:br/>
        <w:t xml:space="preserve">    ]</w:t>
        <w:br/>
        <w:t xml:space="preserve">  }'</w:t>
      </w:r>
    </w:p>
    <w:p>
      <w:pPr>
        <w:pStyle w:val="Heading3"/>
      </w:pPr>
      <w:r>
        <w:t>Example 3: Validate Only (No Changes Applied)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'https://googleads.googleapis.com/v23/customers/{{OAUTH_METADATA.meta.customerId}}/adGroupAssetSets:mutate'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"adGroup": "customers/1234567890/adGroups/111",</w:t>
        <w:br/>
        <w:t xml:space="preserve"> "assetSet": "customers/1234567890/assetSets/222"</w:t>
        <w:br/>
        <w:t xml:space="preserve">        }</w:t>
        <w:br/>
        <w:t xml:space="preserve">      }</w:t>
        <w:br/>
        <w:t xml:space="preserve">    ],</w:t>
        <w:br/>
        <w:t xml:space="preserve"> "validateOnly": true</w:t>
        <w:br/>
        <w:t xml:space="preserve">  }'</w:t>
      </w:r>
    </w:p>
    <w:p>
      <w:pPr>
        <w:pStyle w:val="Heading3"/>
      </w:pPr>
      <w:r>
        <w:t>Behavior</w:t>
      </w:r>
    </w:p>
    <w:p>
      <w:pPr>
        <w:pStyle w:val="ListBullet"/>
      </w:pPr>
      <w:r>
        <w:t>Accepts a list of mutate operations to create or remove ad group asset set links.</w:t>
      </w:r>
    </w:p>
    <w:p>
      <w:pPr>
        <w:pStyle w:val="ListBullet"/>
      </w:pPr>
      <w:r>
        <w:t>If validateOnly=true, validates the request without applying changes.</w:t>
      </w:r>
    </w:p>
    <w:p>
      <w:pPr>
        <w:pStyle w:val="ListBullet"/>
      </w:pPr>
      <w:r>
        <w:t>If partialFailure=true, applies valid operations and reports failures in partialFailureError.</w:t>
      </w:r>
    </w:p>
    <w:p>
      <w:pPr>
        <w:pStyle w:val="ListBullet"/>
      </w:pPr>
      <w:r>
        <w:t>Returns mutate results for successful operations; response verbosity is controlled by responseContentType.</w:t>
      </w:r>
    </w:p>
    <w:p>
      <w:pPr>
        <w:pStyle w:val="Heading3"/>
      </w:pPr>
      <w:r>
        <w:t>Notes</w:t>
      </w:r>
    </w:p>
    <w:p>
      <w:pPr>
        <w:pStyle w:val="ListBullet"/>
      </w:pPr>
      <w:r>
        <w:t>operations[].create.status is read-only per schema; do not rely on setting it in requests.</w:t>
      </w:r>
    </w:p>
    <w:p>
      <w:pPr>
        <w:pStyle w:val="ListBullet"/>
      </w:pPr>
      <w:r>
        <w:t>responseContentType controls whether only resource names or additional mutable resource data is returned.</w:t>
      </w:r>
    </w:p>
    <w:p>
      <w:pPr>
        <w:pStyle w:val="Heading3"/>
      </w:pPr>
      <w:r>
        <w:t>Gotchas</w:t>
      </w:r>
    </w:p>
    <w:p>
      <w:pPr>
        <w:pStyle w:val="ListBullet"/>
      </w:pPr>
      <w:r>
        <w:t>If you enable partialFailure, you must inspect partialFailureError even when you receive a 200 OK, because some operations may have failed.</w:t>
      </w:r>
    </w:p>
    <w:p>
      <w:pPr>
        <w:pStyle w:val="ListBullet"/>
      </w:pPr>
      <w:r>
        <w:t>remove requires the full resource name string for the ad group asset set link.</w:t>
      </w:r>
    </w:p>
    <w:p>
      <w:pPr>
        <w:pStyle w:val="Heading3"/>
      </w:pPr>
      <w:r>
        <w:t>Error Handling</w:t>
      </w:r>
    </w:p>
    <w:p>
      <w:pPr>
        <w:pStyle w:val="ListBullet"/>
      </w:pPr>
      <w:r>
        <w:t>Partial failures are reported via partialFailureError (Google RPC Status: code, message, details) when partialFailure=true.</w:t>
      </w:r>
    </w:p>
    <w:p>
      <w:pPr>
        <w:pStyle w:val="ListBullet"/>
      </w:pPr>
      <w:r>
        <w:t>The scraped schema does not provide additional explicit HTTP error examples (e.g., 400/401/403); only the partialFailureError shape is documented here.</w:t>
      </w:r>
    </w:p>
    <w:p>
      <w:r>
        <w:br w:type="page"/>
      </w:r>
    </w:p>
    <w:p>
      <w:pPr>
        <w:pStyle w:val="Heading2"/>
      </w:pPr>
      <w:r>
        <w:t>5. [POST] Mutate Customer Ad Group Bid Modifiers</w:t>
      </w:r>
    </w:p>
    <w:p>
      <w:r>
        <w:rPr>
          <w:b/>
        </w:rPr>
        <w:t xml:space="preserve">Endpoint: </w:t>
      </w:r>
      <w:r>
        <w:rPr>
          <w:rFonts w:ascii="Courier New" w:hAnsi="Courier New"/>
          <w:sz w:val="18"/>
        </w:rPr>
        <w:t>/adGroupBidModifiers:mutate</w:t>
      </w:r>
    </w:p>
    <w:p>
      <w:pPr>
        <w:pStyle w:val="Heading3"/>
      </w:pPr>
      <w:r>
        <w:t>Mutate a Customer’s Ad Group Bid Modifiers</w:t>
      </w:r>
    </w:p>
    <w:p>
      <w:pPr>
        <w:pStyle w:val="Heading3"/>
      </w:pPr>
      <w:r>
        <w:t>Prerequisites</w:t>
      </w:r>
    </w:p>
    <w:p>
      <w:pPr>
        <w:pStyle w:val="ListBullet"/>
      </w:pPr>
      <w:r>
        <w:t>Access to the Google Ads account (customer) you intend to mutate ad group bid modifiers for.</w:t>
      </w:r>
    </w:p>
    <w:p>
      <w:pPr>
        <w:pStyle w:val="Heading3"/>
      </w:pPr>
      <w:r>
        <w:t>Method</w:t>
      </w:r>
    </w:p>
    <w:p>
      <w:r>
        <w:t>POST</w:t>
      </w:r>
    </w:p>
    <w:p>
      <w:pPr>
        <w:pStyle w:val="Heading3"/>
      </w:pPr>
      <w:r>
        <w:t>URL</w:t>
      </w:r>
    </w:p>
    <w:p>
      <w:r>
        <w:t>https://googleads.googleapis.com/v23/customers/{{OAUTH_METADATA.meta.customerId}}/adGroupBidModifiers:mutate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AdGroupBidModifier resources for the specified customer by submitting one or more mutation operations in a single request. Supports partial failure mode,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a user-provided value).</w:t>
      </w:r>
    </w:p>
    <w:p>
      <w:pPr>
        <w:pStyle w:val="ListBullet"/>
      </w:pPr>
      <w:r>
        <w:t>Always construct the path as /v23/customers/{{OAUTH_METADATA.meta.customerId}}/adGroupBidModifiers:mutate.</w:t>
      </w:r>
    </w:p>
    <w:p>
      <w:pPr>
        <w:pStyle w:val="ListBullet"/>
      </w:pPr>
      <w:r>
        <w:t>Do not call the API with a missing or empty customerId (e.g., avoid /v23/customers//adGroupBidModifiers:mutate).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 in the provided schema.)</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/v23/customers/{{OAUTH_METADATA.meta.customerId}}/adGroupBidModifiers:mutate</w:t>
      </w:r>
    </w:p>
    <w:p>
      <w:pPr>
        <w:pStyle w:val="Heading3"/>
      </w:pPr>
      <w:r>
        <w:t>Invalid Examples</w:t>
      </w:r>
    </w:p>
    <w:p>
      <w:r>
        <w:rPr>
          <w:b/>
          <w:color w:val="666666"/>
          <w:sz w:val="16"/>
        </w:rPr>
        <w:t>[http]</w:t>
      </w:r>
    </w:p>
    <w:p>
      <w:pPr>
        <w:shd w:fill="F2F2F2" w:val="clear"/>
      </w:pPr>
      <w:r>
        <w:rPr>
          <w:rFonts w:ascii="Courier New" w:hAnsi="Courier New"/>
          <w:sz w:val="17"/>
        </w:rPr>
        <w:t>/v23/customers//adGroupBidModifiers:mutate</w:t>
        <w:br/>
        <w:t>/v23/customers/{customerId}/adGroupBidModifiers:mutate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Google Ads account.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ad group bid modifiers. Each item is an AdGroupBidModifierOperation.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the response.</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Possible values: UNSPECIFIED (returns resource name only), RESOURCE_NAME_ONLY, MUTABLE_RESOURCE (returns resource name and the resource with mutable fields if possible).</w:t>
            </w:r>
          </w:p>
        </w:tc>
      </w:tr>
    </w:tbl>
    <w:p/>
    <w:p>
      <w:pPr>
        <w:pStyle w:val="Heading3"/>
      </w:pPr>
      <w:r>
        <w:t>Request Body Schema</w:t>
      </w:r>
    </w:p>
    <w:p>
      <w:pPr>
        <w:pStyle w:val="Heading3"/>
      </w:pPr>
      <w:r>
        <w:t>operations[] (AdGroupBidModifierOperation)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indicating which fields are being updated. Format: google-fieldmask.</w:t>
            </w:r>
          </w:p>
        </w:tc>
      </w:tr>
      <w:tr>
        <w:tc>
          <w:tcPr>
            <w:tcW w:type="dxa" w:w="2880"/>
          </w:tcPr>
          <w:p>
            <w:r>
              <w:t>create</w:t>
            </w:r>
          </w:p>
        </w:tc>
        <w:tc>
          <w:tcPr>
            <w:tcW w:type="dxa" w:w="2880"/>
          </w:tcPr>
          <w:p>
            <w:r>
              <w:t>object</w:t>
            </w:r>
          </w:p>
        </w:tc>
        <w:tc>
          <w:tcPr>
            <w:tcW w:type="dxa" w:w="2880"/>
          </w:tcPr>
          <w:p>
            <w:r>
              <w:t>Create operation: an AdGroupBidModifier resource to create.</w:t>
            </w:r>
          </w:p>
        </w:tc>
      </w:tr>
      <w:tr>
        <w:tc>
          <w:tcPr>
            <w:tcW w:type="dxa" w:w="2880"/>
          </w:tcPr>
          <w:p>
            <w:r>
              <w:t>update</w:t>
            </w:r>
          </w:p>
        </w:tc>
        <w:tc>
          <w:tcPr>
            <w:tcW w:type="dxa" w:w="2880"/>
          </w:tcPr>
          <w:p>
            <w:r>
              <w:t>object</w:t>
            </w:r>
          </w:p>
        </w:tc>
        <w:tc>
          <w:tcPr>
            <w:tcW w:type="dxa" w:w="2880"/>
          </w:tcPr>
          <w:p>
            <w:r>
              <w:t>Update operation: an AdGroupBidModifier resource with updated fields.</w:t>
            </w:r>
          </w:p>
        </w:tc>
      </w:tr>
      <w:tr>
        <w:tc>
          <w:tcPr>
            <w:tcW w:type="dxa" w:w="2880"/>
          </w:tcPr>
          <w:p>
            <w:r>
              <w:t>remove</w:t>
            </w:r>
          </w:p>
        </w:tc>
        <w:tc>
          <w:tcPr>
            <w:tcW w:type="dxa" w:w="2880"/>
          </w:tcPr>
          <w:p>
            <w:r>
              <w:t>string</w:t>
            </w:r>
          </w:p>
        </w:tc>
        <w:tc>
          <w:tcPr>
            <w:tcW w:type="dxa" w:w="2880"/>
          </w:tcPr>
          <w:p>
            <w:r>
              <w:t>Remove operation: resource name of the AdGroupBidModifier to remove.</w:t>
            </w:r>
          </w:p>
        </w:tc>
      </w:tr>
    </w:tbl>
    <w:p/>
    <w:p>
      <w:pPr>
        <w:pStyle w:val="Heading3"/>
      </w:pPr>
      <w:r>
        <w:t>create / update (AdGroupBidModifier)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 group bid modifier.</w:t>
            </w:r>
          </w:p>
        </w:tc>
      </w:tr>
      <w:tr>
        <w:tc>
          <w:tcPr>
            <w:tcW w:type="dxa" w:w="2880"/>
          </w:tcPr>
          <w:p>
            <w:r>
              <w:t>adGroup</w:t>
            </w:r>
          </w:p>
        </w:tc>
        <w:tc>
          <w:tcPr>
            <w:tcW w:type="dxa" w:w="2880"/>
          </w:tcPr>
          <w:p>
            <w:r>
              <w:t>string</w:t>
            </w:r>
          </w:p>
        </w:tc>
        <w:tc>
          <w:tcPr>
            <w:tcW w:type="dxa" w:w="2880"/>
          </w:tcPr>
          <w:p>
            <w:r>
              <w:t>The ad group to which this bid modifier belongs (resource name).</w:t>
            </w:r>
          </w:p>
        </w:tc>
      </w:tr>
      <w:tr>
        <w:tc>
          <w:tcPr>
            <w:tcW w:type="dxa" w:w="2880"/>
          </w:tcPr>
          <w:p>
            <w:r>
              <w:t>criterionId</w:t>
            </w:r>
          </w:p>
        </w:tc>
        <w:tc>
          <w:tcPr>
            <w:tcW w:type="dxa" w:w="2880"/>
          </w:tcPr>
          <w:p>
            <w:r>
              <w:t>string (int64)</w:t>
            </w:r>
          </w:p>
        </w:tc>
        <w:tc>
          <w:tcPr>
            <w:tcW w:type="dxa" w:w="2880"/>
          </w:tcPr>
          <w:p>
            <w:r>
              <w:t>Read-only. Criterion ID.</w:t>
            </w:r>
          </w:p>
        </w:tc>
      </w:tr>
      <w:tr>
        <w:tc>
          <w:tcPr>
            <w:tcW w:type="dxa" w:w="2880"/>
          </w:tcPr>
          <w:p>
            <w:r>
              <w:t>bidModifier</w:t>
            </w:r>
          </w:p>
        </w:tc>
        <w:tc>
          <w:tcPr>
            <w:tcW w:type="dxa" w:w="2880"/>
          </w:tcPr>
          <w:p>
            <w:r>
              <w:t>number (double)</w:t>
            </w:r>
          </w:p>
        </w:tc>
        <w:tc>
          <w:tcPr>
            <w:tcW w:type="dxa" w:w="2880"/>
          </w:tcPr>
          <w:p>
            <w:r>
              <w:t>Bid modifier value.</w:t>
            </w:r>
          </w:p>
        </w:tc>
      </w:tr>
      <w:tr>
        <w:tc>
          <w:tcPr>
            <w:tcW w:type="dxa" w:w="2880"/>
          </w:tcPr>
          <w:p>
            <w:r>
              <w:t>baseAdGroup</w:t>
            </w:r>
          </w:p>
        </w:tc>
        <w:tc>
          <w:tcPr>
            <w:tcW w:type="dxa" w:w="2880"/>
          </w:tcPr>
          <w:p>
            <w:r>
              <w:t>string</w:t>
            </w:r>
          </w:p>
        </w:tc>
        <w:tc>
          <w:tcPr>
            <w:tcW w:type="dxa" w:w="2880"/>
          </w:tcPr>
          <w:p>
            <w:r>
              <w:t>Read-only. Base ad group resource name.</w:t>
            </w:r>
          </w:p>
        </w:tc>
      </w:tr>
      <w:tr>
        <w:tc>
          <w:tcPr>
            <w:tcW w:type="dxa" w:w="2880"/>
          </w:tcPr>
          <w:p>
            <w:r>
              <w:t>bidModifierSource</w:t>
            </w:r>
          </w:p>
        </w:tc>
        <w:tc>
          <w:tcPr>
            <w:tcW w:type="dxa" w:w="2880"/>
          </w:tcPr>
          <w:p>
            <w:r>
              <w:t>string</w:t>
            </w:r>
          </w:p>
        </w:tc>
        <w:tc>
          <w:tcPr>
            <w:tcW w:type="dxa" w:w="2880"/>
          </w:tcPr>
          <w:p>
            <w:r>
              <w:t>Read-only. Source of the bid modifier. Possible values: UNSPECIFIED, UNKNOWN, CAMPAIGN, AD_GROUP.</w:t>
            </w:r>
          </w:p>
        </w:tc>
      </w:tr>
      <w:tr>
        <w:tc>
          <w:tcPr>
            <w:tcW w:type="dxa" w:w="2880"/>
          </w:tcPr>
          <w:p>
            <w:r>
              <w:t>hotelDateSelectionType</w:t>
            </w:r>
          </w:p>
        </w:tc>
        <w:tc>
          <w:tcPr>
            <w:tcW w:type="dxa" w:w="2880"/>
          </w:tcPr>
          <w:p>
            <w:r>
              <w:t>object</w:t>
            </w:r>
          </w:p>
        </w:tc>
        <w:tc>
          <w:tcPr>
            <w:tcW w:type="dxa" w:w="2880"/>
          </w:tcPr>
          <w:p>
            <w:r>
              <w:t>Hotel date selection type info.</w:t>
            </w:r>
          </w:p>
        </w:tc>
      </w:tr>
      <w:tr>
        <w:tc>
          <w:tcPr>
            <w:tcW w:type="dxa" w:w="2880"/>
          </w:tcPr>
          <w:p>
            <w:r>
              <w:t>hotelAdvanceBookingWindow</w:t>
            </w:r>
          </w:p>
        </w:tc>
        <w:tc>
          <w:tcPr>
            <w:tcW w:type="dxa" w:w="2880"/>
          </w:tcPr>
          <w:p>
            <w:r>
              <w:t>object</w:t>
            </w:r>
          </w:p>
        </w:tc>
        <w:tc>
          <w:tcPr>
            <w:tcW w:type="dxa" w:w="2880"/>
          </w:tcPr>
          <w:p>
            <w:r>
              <w:t>Hotel advance booking window info.</w:t>
            </w:r>
          </w:p>
        </w:tc>
      </w:tr>
      <w:tr>
        <w:tc>
          <w:tcPr>
            <w:tcW w:type="dxa" w:w="2880"/>
          </w:tcPr>
          <w:p>
            <w:r>
              <w:t>hotelLengthOfStay</w:t>
            </w:r>
          </w:p>
        </w:tc>
        <w:tc>
          <w:tcPr>
            <w:tcW w:type="dxa" w:w="2880"/>
          </w:tcPr>
          <w:p>
            <w:r>
              <w:t>object</w:t>
            </w:r>
          </w:p>
        </w:tc>
        <w:tc>
          <w:tcPr>
            <w:tcW w:type="dxa" w:w="2880"/>
          </w:tcPr>
          <w:p>
            <w:r>
              <w:t>Hotel length of stay info.</w:t>
            </w:r>
          </w:p>
        </w:tc>
      </w:tr>
      <w:tr>
        <w:tc>
          <w:tcPr>
            <w:tcW w:type="dxa" w:w="2880"/>
          </w:tcPr>
          <w:p>
            <w:r>
              <w:t>hotelCheckInDay</w:t>
            </w:r>
          </w:p>
        </w:tc>
        <w:tc>
          <w:tcPr>
            <w:tcW w:type="dxa" w:w="2880"/>
          </w:tcPr>
          <w:p>
            <w:r>
              <w:t>object</w:t>
            </w:r>
          </w:p>
        </w:tc>
        <w:tc>
          <w:tcPr>
            <w:tcW w:type="dxa" w:w="2880"/>
          </w:tcPr>
          <w:p>
            <w:r>
              <w:t>Hotel check-in day info.</w:t>
            </w:r>
          </w:p>
        </w:tc>
      </w:tr>
      <w:tr>
        <w:tc>
          <w:tcPr>
            <w:tcW w:type="dxa" w:w="2880"/>
          </w:tcPr>
          <w:p>
            <w:r>
              <w:t>device</w:t>
            </w:r>
          </w:p>
        </w:tc>
        <w:tc>
          <w:tcPr>
            <w:tcW w:type="dxa" w:w="2880"/>
          </w:tcPr>
          <w:p>
            <w:r>
              <w:t>object</w:t>
            </w:r>
          </w:p>
        </w:tc>
        <w:tc>
          <w:tcPr>
            <w:tcW w:type="dxa" w:w="2880"/>
          </w:tcPr>
          <w:p>
            <w:r>
              <w:t>Device info.</w:t>
            </w:r>
          </w:p>
        </w:tc>
      </w:tr>
      <w:tr>
        <w:tc>
          <w:tcPr>
            <w:tcW w:type="dxa" w:w="2880"/>
          </w:tcPr>
          <w:p>
            <w:r>
              <w:t>hotelCheckInDateRange</w:t>
            </w:r>
          </w:p>
        </w:tc>
        <w:tc>
          <w:tcPr>
            <w:tcW w:type="dxa" w:w="2880"/>
          </w:tcPr>
          <w:p>
            <w:r>
              <w:t>object</w:t>
            </w:r>
          </w:p>
        </w:tc>
        <w:tc>
          <w:tcPr>
            <w:tcW w:type="dxa" w:w="2880"/>
          </w:tcPr>
          <w:p>
            <w:r>
              <w:t>Hotel check-in date range info.</w:t>
            </w:r>
          </w:p>
        </w:tc>
      </w:tr>
    </w:tbl>
    <w:p/>
    <w:p>
      <w:pPr>
        <w:pStyle w:val="Heading4"/>
      </w:pPr>
      <w:r>
        <w:t>hotelDateSelectionType (HotelDateSelectionTypeInfo)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Possible values: UNSPECIFIED, UNKNOWN, DEFAULT_SELECTION, USER_SELECTED.</w:t>
            </w:r>
          </w:p>
        </w:tc>
      </w:tr>
    </w:tbl>
    <w:p/>
    <w:p>
      <w:pPr>
        <w:pStyle w:val="Heading4"/>
      </w:pPr>
      <w:r>
        <w:t>hotelAdvanceBookingWindow (HotelAdvanceBookingWindowInfo)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minDays</w:t>
            </w:r>
          </w:p>
        </w:tc>
        <w:tc>
          <w:tcPr>
            <w:tcW w:type="dxa" w:w="2880"/>
          </w:tcPr>
          <w:p>
            <w:r>
              <w:t>string (int64)</w:t>
            </w:r>
          </w:p>
        </w:tc>
        <w:tc>
          <w:tcPr>
            <w:tcW w:type="dxa" w:w="2880"/>
          </w:tcPr>
          <w:p>
            <w:r>
              <w:t>Minimum days in advance.</w:t>
            </w:r>
          </w:p>
        </w:tc>
      </w:tr>
      <w:tr>
        <w:tc>
          <w:tcPr>
            <w:tcW w:type="dxa" w:w="2880"/>
          </w:tcPr>
          <w:p>
            <w:r>
              <w:t>maxDays</w:t>
            </w:r>
          </w:p>
        </w:tc>
        <w:tc>
          <w:tcPr>
            <w:tcW w:type="dxa" w:w="2880"/>
          </w:tcPr>
          <w:p>
            <w:r>
              <w:t>string (int64)</w:t>
            </w:r>
          </w:p>
        </w:tc>
        <w:tc>
          <w:tcPr>
            <w:tcW w:type="dxa" w:w="2880"/>
          </w:tcPr>
          <w:p>
            <w:r>
              <w:t>Maximum days in advance.</w:t>
            </w:r>
          </w:p>
        </w:tc>
      </w:tr>
    </w:tbl>
    <w:p/>
    <w:p>
      <w:pPr>
        <w:pStyle w:val="Heading4"/>
      </w:pPr>
      <w:r>
        <w:t>hotelLengthOfStay (HotelLengthOfStayInfo)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minNights</w:t>
            </w:r>
          </w:p>
        </w:tc>
        <w:tc>
          <w:tcPr>
            <w:tcW w:type="dxa" w:w="2880"/>
          </w:tcPr>
          <w:p>
            <w:r>
              <w:t>string (int64)</w:t>
            </w:r>
          </w:p>
        </w:tc>
        <w:tc>
          <w:tcPr>
            <w:tcW w:type="dxa" w:w="2880"/>
          </w:tcPr>
          <w:p>
            <w:r>
              <w:t>Minimum nights.</w:t>
            </w:r>
          </w:p>
        </w:tc>
      </w:tr>
      <w:tr>
        <w:tc>
          <w:tcPr>
            <w:tcW w:type="dxa" w:w="2880"/>
          </w:tcPr>
          <w:p>
            <w:r>
              <w:t>maxNights</w:t>
            </w:r>
          </w:p>
        </w:tc>
        <w:tc>
          <w:tcPr>
            <w:tcW w:type="dxa" w:w="2880"/>
          </w:tcPr>
          <w:p>
            <w:r>
              <w:t>string (int64)</w:t>
            </w:r>
          </w:p>
        </w:tc>
        <w:tc>
          <w:tcPr>
            <w:tcW w:type="dxa" w:w="2880"/>
          </w:tcPr>
          <w:p>
            <w:r>
              <w:t>Maximum nights.</w:t>
            </w:r>
          </w:p>
        </w:tc>
      </w:tr>
    </w:tbl>
    <w:p/>
    <w:p>
      <w:pPr>
        <w:pStyle w:val="Heading4"/>
      </w:pPr>
      <w:r>
        <w:t>hotelCheckInDay (HotelCheckInDayInfo)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dayOfWeek</w:t>
            </w:r>
          </w:p>
        </w:tc>
        <w:tc>
          <w:tcPr>
            <w:tcW w:type="dxa" w:w="2880"/>
          </w:tcPr>
          <w:p>
            <w:r>
              <w:t>string</w:t>
            </w:r>
          </w:p>
        </w:tc>
        <w:tc>
          <w:tcPr>
            <w:tcW w:type="dxa" w:w="2880"/>
          </w:tcPr>
          <w:p>
            <w:r>
              <w:t>Possible values: UNSPECIFIED, UNKNOWN, MONDAY, TUESDAY, WEDNESDAY, THURSDAY, FRIDAY, SATURDAY, SUNDAY.</w:t>
            </w:r>
          </w:p>
        </w:tc>
      </w:tr>
    </w:tbl>
    <w:p/>
    <w:p>
      <w:pPr>
        <w:pStyle w:val="Heading4"/>
      </w:pPr>
      <w:r>
        <w:t>device (DeviceInfo)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Possible values: UNSPECIFIED, UNKNOWN, MOBILE, TABLET, DESKTOP, CONNECTED_TV, OTHER.</w:t>
            </w:r>
          </w:p>
        </w:tc>
      </w:tr>
    </w:tbl>
    <w:p/>
    <w:p>
      <w:pPr>
        <w:pStyle w:val="Heading4"/>
      </w:pPr>
      <w:r>
        <w:t>hotelCheckInDateRange (HotelCheckInDateRangeInfo)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w:t>
            </w:r>
          </w:p>
        </w:tc>
      </w:tr>
      <w:tr>
        <w:tc>
          <w:tcPr>
            <w:tcW w:type="dxa" w:w="2880"/>
          </w:tcPr>
          <w:p>
            <w:r>
              <w:t>endDate</w:t>
            </w:r>
          </w:p>
        </w:tc>
        <w:tc>
          <w:tcPr>
            <w:tcW w:type="dxa" w:w="2880"/>
          </w:tcPr>
          <w:p>
            <w:r>
              <w:t>string</w:t>
            </w:r>
          </w:p>
        </w:tc>
        <w:tc>
          <w:tcPr>
            <w:tcW w:type="dxa" w:w="2880"/>
          </w:tcPr>
          <w:p>
            <w:r>
              <w:t>End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"anyKey": "anyValue"</w:t>
        <w:br/>
        <w:t xml:space="preserve"> }</w:t>
        <w:br/>
        <w:t xml:space="preserve"> ]</w:t>
        <w:br/>
        <w:t xml:space="preserve"> },</w:t>
        <w:br/>
        <w:t xml:space="preserve"> "results": [</w:t>
        <w:br/>
        <w:t xml:space="preserve"> {</w:t>
        <w:br/>
        <w:t xml:space="preserve"> "resourceName": "customers/1234567890/adGroupBidModifiers/111~222",</w:t>
        <w:br/>
        <w:t xml:space="preserve"> "adGroupBidModifier": {</w:t>
        <w:br/>
        <w:t xml:space="preserve"> "resourceName": "customers/1234567890/adGroupBidModifiers/111~222",</w:t>
        <w:br/>
        <w:t xml:space="preserve"> "adGroup": "customers/1234567890/adGroups/111",</w:t>
        <w:br/>
        <w:t xml:space="preserve"> "criterionId": "222",</w:t>
        <w:br/>
        <w:t xml:space="preserve"> "bidModifier": 1.2,</w:t>
        <w:br/>
        <w:t xml:space="preserve"> "baseAdGroup": "customers/1234567890/adGroups/111",</w:t>
        <w:br/>
        <w:t xml:space="preserve"> "bidModifierSource": "AD_GROUP",</w:t>
        <w:br/>
        <w:t xml:space="preserve"> "hotelDateSelectionType": {</w:t>
        <w:br/>
        <w:t xml:space="preserve"> "type": "USER_SELECTED"</w:t>
        <w:br/>
        <w:t xml:space="preserve"> },</w:t>
        <w:br/>
        <w:t xml:space="preserve"> "hotelAdvanceBookingWindow": {</w:t>
        <w:br/>
        <w:t xml:space="preserve"> "minDays": "1",</w:t>
        <w:br/>
        <w:t xml:space="preserve"> "maxDays": "30"</w:t>
        <w:br/>
        <w:t xml:space="preserve"> },</w:t>
        <w:br/>
        <w:t xml:space="preserve"> "hotelLengthOfStay": {</w:t>
        <w:br/>
        <w:t xml:space="preserve"> "minNights": "1",</w:t>
        <w:br/>
        <w:t xml:space="preserve"> "maxNights": "7"</w:t>
        <w:br/>
        <w:t xml:space="preserve"> },</w:t>
        <w:br/>
        <w:t xml:space="preserve"> "hotelCheckInDay": {</w:t>
        <w:br/>
        <w:t xml:space="preserve"> "dayOfWeek": "FRIDAY"</w:t>
        <w:br/>
        <w:t xml:space="preserve"> },</w:t>
        <w:br/>
        <w:t xml:space="preserve"> "device": {</w:t>
        <w:br/>
        <w:t xml:space="preserve"> "type": "MOBILE"</w:t>
        <w:br/>
        <w:t xml:space="preserve"> },</w:t>
        <w:br/>
        <w:t xml:space="preserve"> "hotelCheckInDateRange": {</w:t>
        <w:br/>
        <w:t xml:space="preserve"> "startDate": "2026-04-01",</w:t>
        <w:br/>
        <w:t xml:space="preserve"> "endDate": "2026-04-30"</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 (int32)</w:t>
            </w:r>
          </w:p>
        </w:tc>
        <w:tc>
          <w:tcPr>
            <w:tcW w:type="dxa" w:w="2880"/>
          </w:tcPr>
          <w:p>
            <w:r>
              <w:t>Error code.</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Results for each successfully processed operation.</w:t>
            </w:r>
          </w:p>
        </w:tc>
      </w:tr>
      <w:tr>
        <w:tc>
          <w:tcPr>
            <w:tcW w:type="dxa" w:w="2880"/>
          </w:tcPr>
          <w:p>
            <w:r>
              <w:t>results[].resourceName</w:t>
            </w:r>
          </w:p>
        </w:tc>
        <w:tc>
          <w:tcPr>
            <w:tcW w:type="dxa" w:w="2880"/>
          </w:tcPr>
          <w:p>
            <w:r>
              <w:t>string</w:t>
            </w:r>
          </w:p>
        </w:tc>
        <w:tc>
          <w:tcPr>
            <w:tcW w:type="dxa" w:w="2880"/>
          </w:tcPr>
          <w:p>
            <w:r>
              <w:t>Resource name of the mutated ad group bid modifier.</w:t>
            </w:r>
          </w:p>
        </w:tc>
      </w:tr>
      <w:tr>
        <w:tc>
          <w:tcPr>
            <w:tcW w:type="dxa" w:w="2880"/>
          </w:tcPr>
          <w:p>
            <w:r>
              <w:t>results[].adGroupBidModifier</w:t>
            </w:r>
          </w:p>
        </w:tc>
        <w:tc>
          <w:tcPr>
            <w:tcW w:type="dxa" w:w="2880"/>
          </w:tcPr>
          <w:p>
            <w:r>
              <w:t>object</w:t>
            </w:r>
          </w:p>
        </w:tc>
        <w:tc>
          <w:tcPr>
            <w:tcW w:type="dxa" w:w="2880"/>
          </w:tcPr>
          <w:p>
            <w:r>
              <w:t>The mutated AdGroupBidModifier resource (returned depending on responseContentType).</w:t>
            </w:r>
          </w:p>
        </w:tc>
      </w:tr>
      <w:tr>
        <w:tc>
          <w:tcPr>
            <w:tcW w:type="dxa" w:w="2880"/>
          </w:tcPr>
          <w:p>
            <w:r>
              <w:t>results[].adGroupBidModifier.resourceName</w:t>
            </w:r>
          </w:p>
        </w:tc>
        <w:tc>
          <w:tcPr>
            <w:tcW w:type="dxa" w:w="2880"/>
          </w:tcPr>
          <w:p>
            <w:r>
              <w:t>string</w:t>
            </w:r>
          </w:p>
        </w:tc>
        <w:tc>
          <w:tcPr>
            <w:tcW w:type="dxa" w:w="2880"/>
          </w:tcPr>
          <w:p>
            <w:r>
              <w:t>Resource name.</w:t>
            </w:r>
          </w:p>
        </w:tc>
      </w:tr>
      <w:tr>
        <w:tc>
          <w:tcPr>
            <w:tcW w:type="dxa" w:w="2880"/>
          </w:tcPr>
          <w:p>
            <w:r>
              <w:t>results[].adGroupBidModifier.adGroup</w:t>
            </w:r>
          </w:p>
        </w:tc>
        <w:tc>
          <w:tcPr>
            <w:tcW w:type="dxa" w:w="2880"/>
          </w:tcPr>
          <w:p>
            <w:r>
              <w:t>string</w:t>
            </w:r>
          </w:p>
        </w:tc>
        <w:tc>
          <w:tcPr>
            <w:tcW w:type="dxa" w:w="2880"/>
          </w:tcPr>
          <w:p>
            <w:r>
              <w:t>Ad group resource name.</w:t>
            </w:r>
          </w:p>
        </w:tc>
      </w:tr>
      <w:tr>
        <w:tc>
          <w:tcPr>
            <w:tcW w:type="dxa" w:w="2880"/>
          </w:tcPr>
          <w:p>
            <w:r>
              <w:t>results[].adGroupBidModifier.criterionId</w:t>
            </w:r>
          </w:p>
        </w:tc>
        <w:tc>
          <w:tcPr>
            <w:tcW w:type="dxa" w:w="2880"/>
          </w:tcPr>
          <w:p>
            <w:r>
              <w:t>string (int64)</w:t>
            </w:r>
          </w:p>
        </w:tc>
        <w:tc>
          <w:tcPr>
            <w:tcW w:type="dxa" w:w="2880"/>
          </w:tcPr>
          <w:p>
            <w:r>
              <w:t>Read-only. Criterion ID.</w:t>
            </w:r>
          </w:p>
        </w:tc>
      </w:tr>
      <w:tr>
        <w:tc>
          <w:tcPr>
            <w:tcW w:type="dxa" w:w="2880"/>
          </w:tcPr>
          <w:p>
            <w:r>
              <w:t>results[].adGroupBidModifier.bidModifier</w:t>
            </w:r>
          </w:p>
        </w:tc>
        <w:tc>
          <w:tcPr>
            <w:tcW w:type="dxa" w:w="2880"/>
          </w:tcPr>
          <w:p>
            <w:r>
              <w:t>number (double)</w:t>
            </w:r>
          </w:p>
        </w:tc>
        <w:tc>
          <w:tcPr>
            <w:tcW w:type="dxa" w:w="2880"/>
          </w:tcPr>
          <w:p>
            <w:r>
              <w:t>Bid modifier value.</w:t>
            </w:r>
          </w:p>
        </w:tc>
      </w:tr>
      <w:tr>
        <w:tc>
          <w:tcPr>
            <w:tcW w:type="dxa" w:w="2880"/>
          </w:tcPr>
          <w:p>
            <w:r>
              <w:t>results[].adGroupBidModifier.baseAdGroup</w:t>
            </w:r>
          </w:p>
        </w:tc>
        <w:tc>
          <w:tcPr>
            <w:tcW w:type="dxa" w:w="2880"/>
          </w:tcPr>
          <w:p>
            <w:r>
              <w:t>string</w:t>
            </w:r>
          </w:p>
        </w:tc>
        <w:tc>
          <w:tcPr>
            <w:tcW w:type="dxa" w:w="2880"/>
          </w:tcPr>
          <w:p>
            <w:r>
              <w:t>Read-only. Base ad group resource name.</w:t>
            </w:r>
          </w:p>
        </w:tc>
      </w:tr>
      <w:tr>
        <w:tc>
          <w:tcPr>
            <w:tcW w:type="dxa" w:w="2880"/>
          </w:tcPr>
          <w:p>
            <w:r>
              <w:t>results[].adGroupBidModifier.bidModifierSource</w:t>
            </w:r>
          </w:p>
        </w:tc>
        <w:tc>
          <w:tcPr>
            <w:tcW w:type="dxa" w:w="2880"/>
          </w:tcPr>
          <w:p>
            <w:r>
              <w:t>string</w:t>
            </w:r>
          </w:p>
        </w:tc>
        <w:tc>
          <w:tcPr>
            <w:tcW w:type="dxa" w:w="2880"/>
          </w:tcPr>
          <w:p>
            <w:r>
              <w:t>Read-only. Source enum: UNSPECIFIED, UNKNOWN, CAMPAIGN, AD_GROUP.</w:t>
            </w:r>
          </w:p>
        </w:tc>
      </w:tr>
      <w:tr>
        <w:tc>
          <w:tcPr>
            <w:tcW w:type="dxa" w:w="2880"/>
          </w:tcPr>
          <w:p>
            <w:r>
              <w:t>results[].adGroupBidModifier.hotelDateSelectionType</w:t>
            </w:r>
          </w:p>
        </w:tc>
        <w:tc>
          <w:tcPr>
            <w:tcW w:type="dxa" w:w="2880"/>
          </w:tcPr>
          <w:p>
            <w:r>
              <w:t>object</w:t>
            </w:r>
          </w:p>
        </w:tc>
        <w:tc>
          <w:tcPr>
            <w:tcW w:type="dxa" w:w="2880"/>
          </w:tcPr>
          <w:p>
            <w:r>
              <w:t>Hotel date selection type info.</w:t>
            </w:r>
          </w:p>
        </w:tc>
      </w:tr>
      <w:tr>
        <w:tc>
          <w:tcPr>
            <w:tcW w:type="dxa" w:w="2880"/>
          </w:tcPr>
          <w:p>
            <w:r>
              <w:t>results[].adGroupBidModifier.hotelDateSelectionType.type</w:t>
            </w:r>
          </w:p>
        </w:tc>
        <w:tc>
          <w:tcPr>
            <w:tcW w:type="dxa" w:w="2880"/>
          </w:tcPr>
          <w:p>
            <w:r>
              <w:t>string</w:t>
            </w:r>
          </w:p>
        </w:tc>
        <w:tc>
          <w:tcPr>
            <w:tcW w:type="dxa" w:w="2880"/>
          </w:tcPr>
          <w:p>
            <w:r>
              <w:t>Date selection type enum.</w:t>
            </w:r>
          </w:p>
        </w:tc>
      </w:tr>
      <w:tr>
        <w:tc>
          <w:tcPr>
            <w:tcW w:type="dxa" w:w="2880"/>
          </w:tcPr>
          <w:p>
            <w:r>
              <w:t>results[].adGroupBidModifier.hotelAdvanceBookingWindow</w:t>
            </w:r>
          </w:p>
        </w:tc>
        <w:tc>
          <w:tcPr>
            <w:tcW w:type="dxa" w:w="2880"/>
          </w:tcPr>
          <w:p>
            <w:r>
              <w:t>object</w:t>
            </w:r>
          </w:p>
        </w:tc>
        <w:tc>
          <w:tcPr>
            <w:tcW w:type="dxa" w:w="2880"/>
          </w:tcPr>
          <w:p>
            <w:r>
              <w:t>Advance booking window info.</w:t>
            </w:r>
          </w:p>
        </w:tc>
      </w:tr>
      <w:tr>
        <w:tc>
          <w:tcPr>
            <w:tcW w:type="dxa" w:w="2880"/>
          </w:tcPr>
          <w:p>
            <w:r>
              <w:t>results[].adGroupBidModifier.hotelAdvanceBookingWindow.minDays</w:t>
            </w:r>
          </w:p>
        </w:tc>
        <w:tc>
          <w:tcPr>
            <w:tcW w:type="dxa" w:w="2880"/>
          </w:tcPr>
          <w:p>
            <w:r>
              <w:t>string (int64)</w:t>
            </w:r>
          </w:p>
        </w:tc>
        <w:tc>
          <w:tcPr>
            <w:tcW w:type="dxa" w:w="2880"/>
          </w:tcPr>
          <w:p>
            <w:r>
              <w:t>Minimum days.</w:t>
            </w:r>
          </w:p>
        </w:tc>
      </w:tr>
      <w:tr>
        <w:tc>
          <w:tcPr>
            <w:tcW w:type="dxa" w:w="2880"/>
          </w:tcPr>
          <w:p>
            <w:r>
              <w:t>results[].adGroupBidModifier.hotelAdvanceBookingWindow.maxDays</w:t>
            </w:r>
          </w:p>
        </w:tc>
        <w:tc>
          <w:tcPr>
            <w:tcW w:type="dxa" w:w="2880"/>
          </w:tcPr>
          <w:p>
            <w:r>
              <w:t>string (int64)</w:t>
            </w:r>
          </w:p>
        </w:tc>
        <w:tc>
          <w:tcPr>
            <w:tcW w:type="dxa" w:w="2880"/>
          </w:tcPr>
          <w:p>
            <w:r>
              <w:t>Maximum days.</w:t>
            </w:r>
          </w:p>
        </w:tc>
      </w:tr>
      <w:tr>
        <w:tc>
          <w:tcPr>
            <w:tcW w:type="dxa" w:w="2880"/>
          </w:tcPr>
          <w:p>
            <w:r>
              <w:t>results[].adGroupBidModifier.hotelLengthOfStay</w:t>
            </w:r>
          </w:p>
        </w:tc>
        <w:tc>
          <w:tcPr>
            <w:tcW w:type="dxa" w:w="2880"/>
          </w:tcPr>
          <w:p>
            <w:r>
              <w:t>object</w:t>
            </w:r>
          </w:p>
        </w:tc>
        <w:tc>
          <w:tcPr>
            <w:tcW w:type="dxa" w:w="2880"/>
          </w:tcPr>
          <w:p>
            <w:r>
              <w:t>Length of stay info.</w:t>
            </w:r>
          </w:p>
        </w:tc>
      </w:tr>
      <w:tr>
        <w:tc>
          <w:tcPr>
            <w:tcW w:type="dxa" w:w="2880"/>
          </w:tcPr>
          <w:p>
            <w:r>
              <w:t>results[].adGroupBidModifier.hotelLengthOfStay.minNights</w:t>
            </w:r>
          </w:p>
        </w:tc>
        <w:tc>
          <w:tcPr>
            <w:tcW w:type="dxa" w:w="2880"/>
          </w:tcPr>
          <w:p>
            <w:r>
              <w:t>string (int64)</w:t>
            </w:r>
          </w:p>
        </w:tc>
        <w:tc>
          <w:tcPr>
            <w:tcW w:type="dxa" w:w="2880"/>
          </w:tcPr>
          <w:p>
            <w:r>
              <w:t>Minimum nights.</w:t>
            </w:r>
          </w:p>
        </w:tc>
      </w:tr>
      <w:tr>
        <w:tc>
          <w:tcPr>
            <w:tcW w:type="dxa" w:w="2880"/>
          </w:tcPr>
          <w:p>
            <w:r>
              <w:t>results[].adGroupBidModifier.hotelLengthOfStay.maxNights</w:t>
            </w:r>
          </w:p>
        </w:tc>
        <w:tc>
          <w:tcPr>
            <w:tcW w:type="dxa" w:w="2880"/>
          </w:tcPr>
          <w:p>
            <w:r>
              <w:t>string (int64)</w:t>
            </w:r>
          </w:p>
        </w:tc>
        <w:tc>
          <w:tcPr>
            <w:tcW w:type="dxa" w:w="2880"/>
          </w:tcPr>
          <w:p>
            <w:r>
              <w:t>Maximum nights.</w:t>
            </w:r>
          </w:p>
        </w:tc>
      </w:tr>
      <w:tr>
        <w:tc>
          <w:tcPr>
            <w:tcW w:type="dxa" w:w="2880"/>
          </w:tcPr>
          <w:p>
            <w:r>
              <w:t>results[].adGroupBidModifier.hotelCheckInDay</w:t>
            </w:r>
          </w:p>
        </w:tc>
        <w:tc>
          <w:tcPr>
            <w:tcW w:type="dxa" w:w="2880"/>
          </w:tcPr>
          <w:p>
            <w:r>
              <w:t>object</w:t>
            </w:r>
          </w:p>
        </w:tc>
        <w:tc>
          <w:tcPr>
            <w:tcW w:type="dxa" w:w="2880"/>
          </w:tcPr>
          <w:p>
            <w:r>
              <w:t>Check-in day info.</w:t>
            </w:r>
          </w:p>
        </w:tc>
      </w:tr>
      <w:tr>
        <w:tc>
          <w:tcPr>
            <w:tcW w:type="dxa" w:w="2880"/>
          </w:tcPr>
          <w:p>
            <w:r>
              <w:t>results[].adGroupBidModifier.hotelCheckInDay.dayOfWeek</w:t>
            </w:r>
          </w:p>
        </w:tc>
        <w:tc>
          <w:tcPr>
            <w:tcW w:type="dxa" w:w="2880"/>
          </w:tcPr>
          <w:p>
            <w:r>
              <w:t>string</w:t>
            </w:r>
          </w:p>
        </w:tc>
        <w:tc>
          <w:tcPr>
            <w:tcW w:type="dxa" w:w="2880"/>
          </w:tcPr>
          <w:p>
            <w:r>
              <w:t>Day-of-week enum.</w:t>
            </w:r>
          </w:p>
        </w:tc>
      </w:tr>
      <w:tr>
        <w:tc>
          <w:tcPr>
            <w:tcW w:type="dxa" w:w="2880"/>
          </w:tcPr>
          <w:p>
            <w:r>
              <w:t>results[].adGroupBidModifier.device</w:t>
            </w:r>
          </w:p>
        </w:tc>
        <w:tc>
          <w:tcPr>
            <w:tcW w:type="dxa" w:w="2880"/>
          </w:tcPr>
          <w:p>
            <w:r>
              <w:t>object</w:t>
            </w:r>
          </w:p>
        </w:tc>
        <w:tc>
          <w:tcPr>
            <w:tcW w:type="dxa" w:w="2880"/>
          </w:tcPr>
          <w:p>
            <w:r>
              <w:t>Device info.</w:t>
            </w:r>
          </w:p>
        </w:tc>
      </w:tr>
      <w:tr>
        <w:tc>
          <w:tcPr>
            <w:tcW w:type="dxa" w:w="2880"/>
          </w:tcPr>
          <w:p>
            <w:r>
              <w:t>results[].adGroupBidModifier.device.type</w:t>
            </w:r>
          </w:p>
        </w:tc>
        <w:tc>
          <w:tcPr>
            <w:tcW w:type="dxa" w:w="2880"/>
          </w:tcPr>
          <w:p>
            <w:r>
              <w:t>string</w:t>
            </w:r>
          </w:p>
        </w:tc>
        <w:tc>
          <w:tcPr>
            <w:tcW w:type="dxa" w:w="2880"/>
          </w:tcPr>
          <w:p>
            <w:r>
              <w:t>Device type enum.</w:t>
            </w:r>
          </w:p>
        </w:tc>
      </w:tr>
      <w:tr>
        <w:tc>
          <w:tcPr>
            <w:tcW w:type="dxa" w:w="2880"/>
          </w:tcPr>
          <w:p>
            <w:r>
              <w:t>results[].adGroupBidModifier.hotelCheckInDateRange</w:t>
            </w:r>
          </w:p>
        </w:tc>
        <w:tc>
          <w:tcPr>
            <w:tcW w:type="dxa" w:w="2880"/>
          </w:tcPr>
          <w:p>
            <w:r>
              <w:t>object</w:t>
            </w:r>
          </w:p>
        </w:tc>
        <w:tc>
          <w:tcPr>
            <w:tcW w:type="dxa" w:w="2880"/>
          </w:tcPr>
          <w:p>
            <w:r>
              <w:t>Check-in date range info.</w:t>
            </w:r>
          </w:p>
        </w:tc>
      </w:tr>
      <w:tr>
        <w:tc>
          <w:tcPr>
            <w:tcW w:type="dxa" w:w="2880"/>
          </w:tcPr>
          <w:p>
            <w:r>
              <w:t>results[].adGroupBidModifier.hotelCheckInDateRange.startDate</w:t>
            </w:r>
          </w:p>
        </w:tc>
        <w:tc>
          <w:tcPr>
            <w:tcW w:type="dxa" w:w="2880"/>
          </w:tcPr>
          <w:p>
            <w:r>
              <w:t>string</w:t>
            </w:r>
          </w:p>
        </w:tc>
        <w:tc>
          <w:tcPr>
            <w:tcW w:type="dxa" w:w="2880"/>
          </w:tcPr>
          <w:p>
            <w:r>
              <w:t>Start date.</w:t>
            </w:r>
          </w:p>
        </w:tc>
      </w:tr>
      <w:tr>
        <w:tc>
          <w:tcPr>
            <w:tcW w:type="dxa" w:w="2880"/>
          </w:tcPr>
          <w:p>
            <w:r>
              <w:t>results[].adGroupBidModifier.hotelCheckInDateRange.endDate</w:t>
            </w:r>
          </w:p>
        </w:tc>
        <w:tc>
          <w:tcPr>
            <w:tcW w:type="dxa" w:w="2880"/>
          </w:tcPr>
          <w:p>
            <w:r>
              <w:t>string</w:t>
            </w:r>
          </w:p>
        </w:tc>
        <w:tc>
          <w:tcPr>
            <w:tcW w:type="dxa" w:w="2880"/>
          </w:tcPr>
          <w:p>
            <w:r>
              <w:t>End 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'https://googleads.googleapis.com/v23/customers/{{OAUTH_METADATA.meta.customerId}}/adGroupBidModifiers:mutate'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"customers/1234567890/adGroupBidModifiers/111~222",</w:t>
        <w:br/>
        <w:t xml:space="preserve"> "adGroup": "customers/1234567890/adGroups/111",</w:t>
        <w:br/>
        <w:t xml:space="preserve"> "bidModifier": 1.2,</w:t>
        <w:br/>
        <w:t xml:space="preserve"> "hotelDateSelectionType": { "type": "USER_SELECTED" },</w:t>
        <w:br/>
        <w:t xml:space="preserve"> "hotelAdvanceBookingWindow": { "minDays": "1", "maxDays": "30" },</w:t>
        <w:br/>
        <w:t xml:space="preserve"> "hotelLengthOfStay": { "minNights": "1", "maxNights": "7" },</w:t>
        <w:br/>
        <w:t xml:space="preserve"> "hotelCheckInDay": { "dayOfWeek": "FRIDAY" },</w:t>
        <w:br/>
        <w:t xml:space="preserve"> "device": { "type": "MOBILE" },</w:t>
        <w:br/>
        <w:t xml:space="preserve"> "hotelCheckInDateRange": { "startDate": "2026-04-01", "endDate": "2026-04-30" }</w:t>
        <w:br/>
        <w:t xml:space="preserve">        }</w:t>
        <w:br/>
        <w:t xml:space="preserve">      }</w:t>
        <w:br/>
        <w:t xml:space="preserve">    ],</w:t>
        <w:br/>
        <w:t xml:space="preserve"> "partialFailure": true,</w:t>
        <w:br/>
        <w:t xml:space="preserve"> "validateOnly": false,</w:t>
        <w:br/>
        <w:t xml:space="preserve"> "responseContentType": "MUTABLE_RESOURCE"</w:t>
        <w:br/>
        <w:t xml:space="preserve">  }'</w:t>
      </w:r>
    </w:p>
    <w:p>
      <w:pPr>
        <w:pStyle w:val="Heading3"/>
      </w:pPr>
      <w:r>
        <w:t>Example Usage</w:t>
      </w:r>
    </w:p>
    <w:p>
      <w:pPr>
        <w:pStyle w:val="Heading3"/>
      </w:pPr>
      <w:r>
        <w:t>Example 1: Create an AdGroupBidModifier</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'https://googleads.googleapis.com/v23/customers/{{OAUTH_METADATA.meta.customerId}}/adGroupBidModifiers:mutate'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"adGroup": "customers/1234567890/adGroups/111",</w:t>
        <w:br/>
        <w:t xml:space="preserve"> "bidModifier": 1.1,</w:t>
        <w:br/>
        <w:t xml:space="preserve"> "device": { "type": "DESKTOP" }</w:t>
        <w:br/>
        <w:t xml:space="preserve">        }</w:t>
        <w:br/>
        <w:t xml:space="preserve">      }</w:t>
        <w:br/>
        <w:t xml:space="preserve">    ],</w:t>
        <w:br/>
        <w:t xml:space="preserve"> "responseContentType": "RESOURCE_NAME_ONLY"</w:t>
        <w:br/>
        <w:t xml:space="preserve">  }'</w:t>
      </w:r>
    </w:p>
    <w:p>
      <w:pPr>
        <w:pStyle w:val="Heading3"/>
      </w:pPr>
      <w:r>
        <w:t>Example 2: Update an AdGroupBidModifier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'https://googleads.googleapis.com/v23/customers/{{OAUTH_METADATA.meta.customerId}}/adGroupBidModifiers:mutate'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"bidModifier",</w:t>
        <w:br/>
        <w:t xml:space="preserve"> "update": {</w:t>
        <w:br/>
        <w:t xml:space="preserve"> "resourceName": "customers/1234567890/adGroupBidModifiers/111~222",</w:t>
        <w:br/>
        <w:t xml:space="preserve"> "bidModifier": 1.25</w:t>
        <w:br/>
        <w:t xml:space="preserve">        }</w:t>
        <w:br/>
        <w:t xml:space="preserve">      }</w:t>
        <w:br/>
        <w:t xml:space="preserve">    ],</w:t>
        <w:br/>
        <w:t xml:space="preserve"> "responseContentType": "MUTABLE_RESOURCE"</w:t>
        <w:br/>
        <w:t xml:space="preserve">  }'</w:t>
      </w:r>
    </w:p>
    <w:p>
      <w:pPr>
        <w:pStyle w:val="Heading3"/>
      </w:pPr>
      <w:r>
        <w:t>Example 3: Remove an AdGroupBidModifier</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'https://googleads.googleapis.com/v23/customers/{{OAUTH_METADATA.meta.customerId}}/adGroupBidModifiers:mutate'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"customers/1234567890/adGroupBidModifiers/111~222"</w:t>
        <w:br/>
        <w:t xml:space="preserve">      }</w:t>
        <w:br/>
        <w:t xml:space="preserve">    ],</w:t>
        <w:br/>
        <w:t xml:space="preserve"> "partialFailure": false</w:t>
        <w:br/>
        <w:t xml:space="preserve">  }'</w:t>
      </w:r>
    </w:p>
    <w:p>
      <w:pPr>
        <w:pStyle w:val="Heading3"/>
      </w:pPr>
      <w:r>
        <w:t>Behavior</w:t>
      </w:r>
    </w:p>
    <w:p>
      <w:pPr>
        <w:pStyle w:val="ListBullet"/>
      </w:pPr>
      <w:r>
        <w:t>Accepts a list of mutate operations to create/update/remove ad group bid modifiers.</w:t>
      </w:r>
    </w:p>
    <w:p>
      <w:pPr>
        <w:pStyle w:val="ListBullet"/>
      </w:pPr>
      <w:r>
        <w:t>If validateOnly=true, validates request without applying changes.</w:t>
      </w:r>
    </w:p>
    <w:p>
      <w:pPr>
        <w:pStyle w:val="ListBullet"/>
      </w:pPr>
      <w:r>
        <w:t>If partialFailure=true, attempts valid operations and reports failures in partialFailureError.</w:t>
      </w:r>
    </w:p>
    <w:p>
      <w:pPr>
        <w:pStyle w:val="ListBullet"/>
      </w:pPr>
      <w:r>
        <w:t>Returns results for successful operations; response detail depends on responseContentType.</w:t>
      </w:r>
    </w:p>
    <w:p>
      <w:pPr>
        <w:pStyle w:val="Heading3"/>
      </w:pPr>
      <w:r>
        <w:t>Notes</w:t>
      </w:r>
    </w:p>
    <w:p>
      <w:pPr>
        <w:pStyle w:val="ListBullet"/>
      </w:pPr>
      <w:r>
        <w:t>criterionId, baseAdGroup, and bidModifierSource are marked read-only in the provided schema.</w:t>
      </w:r>
    </w:p>
    <w:p>
      <w:pPr>
        <w:pStyle w:val="ListBullet"/>
      </w:pPr>
      <w:r>
        <w:t>responseContentType=UNSPECIFIED indicates the API will return resource name only in the response (per enum description).</w:t>
      </w:r>
    </w:p>
    <w:p>
      <w:pPr>
        <w:pStyle w:val="Heading3"/>
      </w:pPr>
      <w:r>
        <w:t>Error Handling</w:t>
      </w:r>
    </w:p>
    <w:p>
      <w:pPr>
        <w:pStyle w:val="ListBullet"/>
      </w:pPr>
      <w:r>
        <w:t>401 Unauthorized: Missing/invalid authentication credentials (example included above).</w:t>
      </w:r>
    </w:p>
    <w:p>
      <w:r>
        <w:br w:type="page"/>
      </w:r>
    </w:p>
    <w:p>
      <w:pPr>
        <w:pStyle w:val="Heading2"/>
      </w:pPr>
      <w:r>
        <w:t>6. [POST] Mutate AdGroup Criterion Customizers</w:t>
      </w:r>
    </w:p>
    <w:p>
      <w:r>
        <w:rPr>
          <w:b/>
        </w:rPr>
        <w:t xml:space="preserve">Endpoint: </w:t>
      </w:r>
      <w:r>
        <w:rPr>
          <w:rFonts w:ascii="Courier New" w:hAnsi="Courier New"/>
          <w:sz w:val="18"/>
        </w:rPr>
        <w:t>/AdGroupCriterionCustomizers:mutate</w:t>
      </w:r>
    </w:p>
    <w:p>
      <w:pPr>
        <w:pStyle w:val="Heading3"/>
      </w:pPr>
      <w:r>
        <w:t>Mutate a Customer’s AdGroup Criterion Customizers</w:t>
      </w:r>
    </w:p>
    <w:p>
      <w:pPr>
        <w:pStyle w:val="Heading3"/>
      </w:pPr>
      <w:r>
        <w:t>Prerequisites</w:t>
      </w:r>
    </w:p>
    <w:p>
      <w:pPr>
        <w:pStyle w:val="ListBullet"/>
      </w:pPr>
      <w:r>
        <w:t>Access to the target Google Ads customer account.</w:t>
      </w:r>
    </w:p>
    <w:p>
      <w:pPr>
        <w:pStyle w:val="ListBullet"/>
      </w:pPr>
      <w:r>
        <w:t>Ability to create/remove AdGroupCriterionCustomizer resources for the specified customer.</w:t>
      </w:r>
    </w:p>
    <w:p>
      <w:pPr>
        <w:pStyle w:val="Heading3"/>
      </w:pPr>
      <w:r>
        <w:t>Method</w:t>
      </w:r>
    </w:p>
    <w:p>
      <w:r>
        <w:t>POST</w:t>
      </w:r>
    </w:p>
    <w:p>
      <w:pPr>
        <w:pStyle w:val="Heading3"/>
      </w:pPr>
      <w:r>
        <w:t>URL</w:t>
      </w:r>
    </w:p>
    <w:p>
      <w:r>
        <w:t>https://googleads.googleapis.com/v23/customers/{{OAUTH_METADATA.meta.customerId}}/AdGroupCriterionCustomizers:mutate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and/or removes AdGroupCriterionCustomizer resources in a single mutate request. Supports batching multiple operations and optionally returning mutable resource content in the response.</w:t>
      </w:r>
    </w:p>
    <w:p>
      <w:pPr>
        <w:pStyle w:val="Heading3"/>
      </w:pPr>
      <w:r>
        <w:t>Enforcement Rules</w:t>
      </w:r>
    </w:p>
    <w:p>
      <w:pPr>
        <w:pStyle w:val="ListBullet"/>
      </w:pPr>
      <w:r>
        <w:t>The customerId path parameter must always be present.</w:t>
      </w:r>
    </w:p>
    <w:p>
      <w:pPr>
        <w:pStyle w:val="ListBullet"/>
      </w:pPr>
      <w:r>
        <w:t>The customerId path parameter is always set to {{OAUTH_METADATA.meta.customerId}} (do not accept a user-provided value).</w:t>
      </w:r>
    </w:p>
    <w:p>
      <w:pPr>
        <w:pStyle w:val="ListBullet"/>
      </w:pPr>
      <w:r>
        <w:t>Always construct the path as /v23/customers/{{OAUTH_METADATA.meta.customerId}}/AdGroupCriterionCustomizers:mutate, where {{OAUTH_METADATA.meta.customerId}} is a non-empty string.</w:t>
      </w:r>
    </w:p>
    <w:p>
      <w:pPr>
        <w:pStyle w:val="ListBullet"/>
      </w:pPr>
      <w:r>
        <w:t>Do not call the API with a missing or empty customerId (e.g., avoid /v23/customers//AdGroupCriterionCustomizers:mutate).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/v23/customers/{{OAUTH_METADATA.meta.customerId}}/AdGroupCriterionCustomizers:mutate</w:t>
      </w:r>
    </w:p>
    <w:p>
      <w:pPr>
        <w:pStyle w:val="Heading3"/>
      </w:pPr>
      <w:r>
        <w:t>Invalid Examples</w:t>
      </w:r>
    </w:p>
    <w:p>
      <w:r>
        <w:rPr>
          <w:b/>
          <w:color w:val="666666"/>
          <w:sz w:val="16"/>
        </w:rPr>
        <w:t>[http]</w:t>
      </w:r>
    </w:p>
    <w:p>
      <w:pPr>
        <w:shd w:fill="F2F2F2" w:val="clear"/>
      </w:pPr>
      <w:r>
        <w:rPr>
          <w:rFonts w:ascii="Courier New" w:hAnsi="Courier New"/>
          <w:sz w:val="17"/>
        </w:rPr>
        <w:t>/v23/customers//AdGroupCriterionCustomizers:mutate</w:t>
        <w:br/>
        <w:t>/v23/customers/AdGroupCriterionCustomizers:mutate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account. Must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an AdGroupCriterionCustomizerOperation.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w:t>
            </w:r>
          </w:p>
        </w:tc>
      </w:tr>
    </w:tbl>
    <w:p/>
    <w:p>
      <w:pPr>
        <w:pStyle w:val="Heading3"/>
      </w:pPr>
      <w:r>
        <w:t>operations[] item: AdGroupCriterionCustomizerOperation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operation: an AdGroupCriterionCustomizer resource to create.</w:t>
            </w:r>
          </w:p>
        </w:tc>
      </w:tr>
      <w:tr>
        <w:tc>
          <w:tcPr>
            <w:tcW w:type="dxa" w:w="2880"/>
          </w:tcPr>
          <w:p>
            <w:r>
              <w:t>remove</w:t>
            </w:r>
          </w:p>
        </w:tc>
        <w:tc>
          <w:tcPr>
            <w:tcW w:type="dxa" w:w="2880"/>
          </w:tcPr>
          <w:p>
            <w:r>
              <w:t>string</w:t>
            </w:r>
          </w:p>
        </w:tc>
        <w:tc>
          <w:tcPr>
            <w:tcW w:type="dxa" w:w="2880"/>
          </w:tcPr>
          <w:p>
            <w:r>
              <w:t>Remove operation: resource name of the AdGroupCriterionCustomizer to remove.</w:t>
            </w:r>
          </w:p>
        </w:tc>
      </w:tr>
    </w:tbl>
    <w:p/>
    <w:p>
      <w:pPr>
        <w:pStyle w:val="Heading3"/>
      </w:pPr>
      <w:r>
        <w:t>operations[].create: AdGroupCriterionCustomizer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 group criterion customizer.</w:t>
            </w:r>
          </w:p>
        </w:tc>
      </w:tr>
      <w:tr>
        <w:tc>
          <w:tcPr>
            <w:tcW w:type="dxa" w:w="2880"/>
          </w:tcPr>
          <w:p>
            <w:r>
              <w:t>adGroupCriterion</w:t>
            </w:r>
          </w:p>
        </w:tc>
        <w:tc>
          <w:tcPr>
            <w:tcW w:type="dxa" w:w="2880"/>
          </w:tcPr>
          <w:p>
            <w:r>
              <w:t>string</w:t>
            </w:r>
          </w:p>
        </w:tc>
        <w:tc>
          <w:tcPr>
            <w:tcW w:type="dxa" w:w="2880"/>
          </w:tcPr>
          <w:p>
            <w:r>
              <w:t>Resource name of the ad group criterion this customizer is attached to.</w:t>
            </w:r>
          </w:p>
        </w:tc>
      </w:tr>
      <w:tr>
        <w:tc>
          <w:tcPr>
            <w:tcW w:type="dxa" w:w="2880"/>
          </w:tcPr>
          <w:p>
            <w:r>
              <w:t>customizerAttribute</w:t>
            </w:r>
          </w:p>
        </w:tc>
        <w:tc>
          <w:tcPr>
            <w:tcW w:type="dxa" w:w="2880"/>
          </w:tcPr>
          <w:p>
            <w:r>
              <w:t>string</w:t>
            </w:r>
          </w:p>
        </w:tc>
        <w:tc>
          <w:tcPr>
            <w:tcW w:type="dxa" w:w="2880"/>
          </w:tcPr>
          <w:p>
            <w:r>
              <w:t>Resource name of the customizer attribute.</w:t>
            </w:r>
          </w:p>
        </w:tc>
      </w:tr>
      <w:tr>
        <w:tc>
          <w:tcPr>
            <w:tcW w:type="dxa" w:w="2880"/>
          </w:tcPr>
          <w:p>
            <w:r>
              <w:t>status</w:t>
            </w:r>
          </w:p>
        </w:tc>
        <w:tc>
          <w:tcPr>
            <w:tcW w:type="dxa" w:w="2880"/>
          </w:tcPr>
          <w:p>
            <w:r>
              <w:t>string</w:t>
            </w:r>
          </w:p>
        </w:tc>
        <w:tc>
          <w:tcPr>
            <w:tcW w:type="dxa" w:w="2880"/>
          </w:tcPr>
          <w:p>
            <w:r>
              <w:t>Read-only. Allowed values: UNSPECIFIED, UNKNOWN, ENABLED, REMOVED.</w:t>
            </w:r>
          </w:p>
        </w:tc>
      </w:tr>
      <w:tr>
        <w:tc>
          <w:tcPr>
            <w:tcW w:type="dxa" w:w="2880"/>
          </w:tcPr>
          <w:p>
            <w:r>
              <w:t>value</w:t>
            </w:r>
          </w:p>
        </w:tc>
        <w:tc>
          <w:tcPr>
            <w:tcW w:type="dxa" w:w="2880"/>
          </w:tcPr>
          <w:p>
            <w:r>
              <w:t>object</w:t>
            </w:r>
          </w:p>
        </w:tc>
        <w:tc>
          <w:tcPr>
            <w:tcW w:type="dxa" w:w="2880"/>
          </w:tcPr>
          <w:p>
            <w:r>
              <w:t>Customizer value. See CustomizerValue.</w:t>
            </w:r>
          </w:p>
        </w:tc>
      </w:tr>
    </w:tbl>
    <w:p/>
    <w:p>
      <w:pPr>
        <w:pStyle w:val="Heading3"/>
      </w:pPr>
      <w:r>
        <w:t>operations[].create.value: CustomizerValue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TEXT, NUMBER, PRICE, PERCENT.</w:t>
            </w:r>
          </w:p>
        </w:tc>
      </w:tr>
      <w:tr>
        <w:tc>
          <w:tcPr>
            <w:tcW w:type="dxa" w:w="2880"/>
          </w:tcPr>
          <w:p>
            <w:r>
              <w:t>stringValue</w:t>
            </w:r>
          </w:p>
        </w:tc>
        <w:tc>
          <w:tcPr>
            <w:tcW w:type="dxa" w:w="2880"/>
          </w:tcPr>
          <w:p>
            <w:r>
              <w:t>string</w:t>
            </w:r>
          </w:p>
        </w:tc>
        <w:tc>
          <w:tcPr>
            <w:tcW w:type="dxa" w:w="2880"/>
          </w:tcPr>
          <w:p>
            <w:r>
              <w:t>String representation of the customizer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"customers/1234567890/adGroupCriterionCustomizers/111",</w:t>
        <w:br/>
        <w:t xml:space="preserve"> "adGroupCriterionCustomizer": {</w:t>
        <w:br/>
        <w:t xml:space="preserve"> "resourceName": "customers/1234567890/adGroupCriterionCustomizers/111",</w:t>
        <w:br/>
        <w:t xml:space="preserve"> "adGroupCriterion": "customers/1234567890/adGroupCriteria/222",</w:t>
        <w:br/>
        <w:t xml:space="preserve"> "customizerAttribute": "customers/1234567890/customizerAttributes/333",</w:t>
        <w:br/>
        <w:t xml:space="preserve"> "status": "ENABLED",</w:t>
        <w:br/>
        <w:t xml:space="preserve"> "value": {</w:t>
        <w:br/>
        <w:t xml:space="preserve"> "type": "TEXT",</w:t>
        <w:br/>
        <w:t xml:space="preserve"> "stringValue": "Free shipping"</w:t>
        <w:br/>
        <w:t xml:space="preserve"> }</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 (GoogleRpc__Status shape)</w:t>
      </w:r>
    </w:p>
    <w:p>
      <w:r>
        <w:rPr>
          <w:b/>
        </w:rPr>
        <w:t>Note: The scraped content only provides the generic error object shape (GoogleRpc__Status), not specific HTTP status codes for this method.</w:t>
      </w:r>
    </w:p>
    <w:p>
      <w:r>
        <w:rPr>
          <w:b/>
          <w:color w:val="666666"/>
          <w:sz w:val="16"/>
        </w:rPr>
        <w:t>[json]</w:t>
      </w:r>
    </w:p>
    <w:p>
      <w:pPr>
        <w:shd w:fill="F2F2F2" w:val="clear"/>
      </w:pPr>
      <w:r>
        <w:rPr>
          <w:rFonts w:ascii="Courier New" w:hAnsi="Courier New"/>
          <w:sz w:val="17"/>
        </w:rPr>
        <w:t>{</w:t>
        <w:br/>
        <w:t xml:space="preserve"> "code": 3,</w:t>
        <w:br/>
        <w:t xml:space="preserve"> "message": "Request contains an invalid argument.",</w:t>
        <w:br/>
        <w:t xml:space="preserve"> "details": [</w:t>
        <w:br/>
        <w:t xml:space="preserve"> {</w:t>
        <w:br/>
        <w:t xml:space="preserve"> "errorCode": "INVALID_ARGUMENT",</w:t>
        <w:br/>
        <w:t xml:space="preserve"> "errorMessage": "One or more operations are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mutate results, one per operation.</w:t>
            </w:r>
          </w:p>
        </w:tc>
      </w:tr>
      <w:tr>
        <w:tc>
          <w:tcPr>
            <w:tcW w:type="dxa" w:w="2880"/>
          </w:tcPr>
          <w:p>
            <w:r>
              <w:t>results[].resourceName</w:t>
            </w:r>
          </w:p>
        </w:tc>
        <w:tc>
          <w:tcPr>
            <w:tcW w:type="dxa" w:w="2880"/>
          </w:tcPr>
          <w:p>
            <w:r>
              <w:t>string</w:t>
            </w:r>
          </w:p>
        </w:tc>
        <w:tc>
          <w:tcPr>
            <w:tcW w:type="dxa" w:w="2880"/>
          </w:tcPr>
          <w:p>
            <w:r>
              <w:t>Resource name of the mutated ad group criterion customizer.</w:t>
            </w:r>
          </w:p>
        </w:tc>
      </w:tr>
      <w:tr>
        <w:tc>
          <w:tcPr>
            <w:tcW w:type="dxa" w:w="2880"/>
          </w:tcPr>
          <w:p>
            <w:r>
              <w:t>results[].adGroupCriterionCustomizer</w:t>
            </w:r>
          </w:p>
        </w:tc>
        <w:tc>
          <w:tcPr>
            <w:tcW w:type="dxa" w:w="2880"/>
          </w:tcPr>
          <w:p>
            <w:r>
              <w:t>object</w:t>
            </w:r>
          </w:p>
        </w:tc>
        <w:tc>
          <w:tcPr>
            <w:tcW w:type="dxa" w:w="2880"/>
          </w:tcPr>
          <w:p>
            <w:r>
              <w:t>The mutated resource (included depending on responseContentType).</w:t>
            </w:r>
          </w:p>
        </w:tc>
      </w:tr>
      <w:tr>
        <w:tc>
          <w:tcPr>
            <w:tcW w:type="dxa" w:w="2880"/>
          </w:tcPr>
          <w:p>
            <w:r>
              <w:t>results[].adGroupCriterionCustomizer.resourceName</w:t>
            </w:r>
          </w:p>
        </w:tc>
        <w:tc>
          <w:tcPr>
            <w:tcW w:type="dxa" w:w="2880"/>
          </w:tcPr>
          <w:p>
            <w:r>
              <w:t>string</w:t>
            </w:r>
          </w:p>
        </w:tc>
        <w:tc>
          <w:tcPr>
            <w:tcW w:type="dxa" w:w="2880"/>
          </w:tcPr>
          <w:p>
            <w:r>
              <w:t>Resource name of the ad group criterion customizer.</w:t>
            </w:r>
          </w:p>
        </w:tc>
      </w:tr>
      <w:tr>
        <w:tc>
          <w:tcPr>
            <w:tcW w:type="dxa" w:w="2880"/>
          </w:tcPr>
          <w:p>
            <w:r>
              <w:t>results[].adGroupCriterionCustomizer.adGroupCriterion</w:t>
            </w:r>
          </w:p>
        </w:tc>
        <w:tc>
          <w:tcPr>
            <w:tcW w:type="dxa" w:w="2880"/>
          </w:tcPr>
          <w:p>
            <w:r>
              <w:t>string</w:t>
            </w:r>
          </w:p>
        </w:tc>
        <w:tc>
          <w:tcPr>
            <w:tcW w:type="dxa" w:w="2880"/>
          </w:tcPr>
          <w:p>
            <w:r>
              <w:t>Resource name of the ad group criterion.</w:t>
            </w:r>
          </w:p>
        </w:tc>
      </w:tr>
      <w:tr>
        <w:tc>
          <w:tcPr>
            <w:tcW w:type="dxa" w:w="2880"/>
          </w:tcPr>
          <w:p>
            <w:r>
              <w:t>results[].adGroupCriterionCustomizer.customizerAttribute</w:t>
            </w:r>
          </w:p>
        </w:tc>
        <w:tc>
          <w:tcPr>
            <w:tcW w:type="dxa" w:w="2880"/>
          </w:tcPr>
          <w:p>
            <w:r>
              <w:t>string</w:t>
            </w:r>
          </w:p>
        </w:tc>
        <w:tc>
          <w:tcPr>
            <w:tcW w:type="dxa" w:w="2880"/>
          </w:tcPr>
          <w:p>
            <w:r>
              <w:t>Resource name of the customizer attribute.</w:t>
            </w:r>
          </w:p>
        </w:tc>
      </w:tr>
      <w:tr>
        <w:tc>
          <w:tcPr>
            <w:tcW w:type="dxa" w:w="2880"/>
          </w:tcPr>
          <w:p>
            <w:r>
              <w:t>results[].adGroupCriterionCustomizer.status</w:t>
            </w:r>
          </w:p>
        </w:tc>
        <w:tc>
          <w:tcPr>
            <w:tcW w:type="dxa" w:w="2880"/>
          </w:tcPr>
          <w:p>
            <w:r>
              <w:t>string</w:t>
            </w:r>
          </w:p>
        </w:tc>
        <w:tc>
          <w:tcPr>
            <w:tcW w:type="dxa" w:w="2880"/>
          </w:tcPr>
          <w:p>
            <w:r>
              <w:t>Read-only status. Values: UNSPECIFIED, UNKNOWN, ENABLED, REMOVED.</w:t>
            </w:r>
          </w:p>
        </w:tc>
      </w:tr>
      <w:tr>
        <w:tc>
          <w:tcPr>
            <w:tcW w:type="dxa" w:w="2880"/>
          </w:tcPr>
          <w:p>
            <w:r>
              <w:t>results[].adGroupCriterionCustomizer.value</w:t>
            </w:r>
          </w:p>
        </w:tc>
        <w:tc>
          <w:tcPr>
            <w:tcW w:type="dxa" w:w="2880"/>
          </w:tcPr>
          <w:p>
            <w:r>
              <w:t>object</w:t>
            </w:r>
          </w:p>
        </w:tc>
        <w:tc>
          <w:tcPr>
            <w:tcW w:type="dxa" w:w="2880"/>
          </w:tcPr>
          <w:p>
            <w:r>
              <w:t>Customizer value object.</w:t>
            </w:r>
          </w:p>
        </w:tc>
      </w:tr>
      <w:tr>
        <w:tc>
          <w:tcPr>
            <w:tcW w:type="dxa" w:w="2880"/>
          </w:tcPr>
          <w:p>
            <w:r>
              <w:t>results[].adGroupCriterionCustomizer.value.type</w:t>
            </w:r>
          </w:p>
        </w:tc>
        <w:tc>
          <w:tcPr>
            <w:tcW w:type="dxa" w:w="2880"/>
          </w:tcPr>
          <w:p>
            <w:r>
              <w:t>string</w:t>
            </w:r>
          </w:p>
        </w:tc>
        <w:tc>
          <w:tcPr>
            <w:tcW w:type="dxa" w:w="2880"/>
          </w:tcPr>
          <w:p>
            <w:r>
              <w:t>Value type. Values: UNSPECIFIED, UNKNOWN, TEXT, NUMBER, PRICE, PERCENT.</w:t>
            </w:r>
          </w:p>
        </w:tc>
      </w:tr>
      <w:tr>
        <w:tc>
          <w:tcPr>
            <w:tcW w:type="dxa" w:w="2880"/>
          </w:tcPr>
          <w:p>
            <w:r>
              <w:t>results[].adGroupCriterionCustomizer.value.stringValue</w:t>
            </w:r>
          </w:p>
        </w:tc>
        <w:tc>
          <w:tcPr>
            <w:tcW w:type="dxa" w:w="2880"/>
          </w:tcPr>
          <w:p>
            <w:r>
              <w:t>string</w:t>
            </w:r>
          </w:p>
        </w:tc>
        <w:tc>
          <w:tcPr>
            <w:tcW w:type="dxa" w:w="2880"/>
          </w:tcPr>
          <w:p>
            <w:r>
              <w:t>String value.</w:t>
            </w:r>
          </w:p>
        </w:tc>
      </w:tr>
      <w:tr>
        <w:tc>
          <w:tcPr>
            <w:tcW w:type="dxa" w:w="2880"/>
          </w:tcPr>
          <w:p>
            <w:r>
              <w:t>partialFailureError</w:t>
            </w:r>
          </w:p>
        </w:tc>
        <w:tc>
          <w:tcPr>
            <w:tcW w:type="dxa" w:w="2880"/>
          </w:tcPr>
          <w:p>
            <w:r>
              <w:t>object</w:t>
            </w:r>
          </w:p>
        </w:tc>
        <w:tc>
          <w:tcPr>
            <w:tcW w:type="dxa" w:w="2880"/>
          </w:tcPr>
          <w:p>
            <w:r>
              <w:t>Populated when partialFailure=true and one or more operations fail.</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(arbitrary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"https://googleads.googleapis.com/v23/customers/{{OAUTH_METADATA.meta.customerId}}/AdGroupCriterionCustomizers:mutate"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"adGroupCriterion": "customers/{{OAUTH_METADATA.meta.customerId}}/adGroupCriteria/222",</w:t>
        <w:br/>
        <w:t xml:space="preserve"> "customizerAttribute": "customers/{{OAUTH_METADATA.meta.customerId}}/customizerAttributes/333",</w:t>
        <w:br/>
        <w:t xml:space="preserve"> "value": {</w:t>
        <w:br/>
        <w:t xml:space="preserve"> "type": "TEXT",</w:t>
        <w:br/>
        <w:t xml:space="preserve"> "stringValue": "Free shipping"</w:t>
        <w:br/>
        <w:t xml:space="preserve">          }</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an AdGroupCriterionCustomizer</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"https://googleads.googleapis.com/v23/customers/{{OAUTH_METADATA.meta.customerId}}/AdGroupCriterionCustomizers:mutate"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"adGroupCriterion": "customers/{{OAUTH_METADATA.meta.customerId}}/adGroupCriteria/222",</w:t>
        <w:br/>
        <w:t xml:space="preserve"> "customizerAttribute": "customers/{{OAUTH_METADATA.meta.customerId}}/customizerAttributes/333",</w:t>
        <w:br/>
        <w:t xml:space="preserve"> "value": {</w:t>
        <w:br/>
        <w:t xml:space="preserve"> "type": "TEXT",</w:t>
        <w:br/>
        <w:t xml:space="preserve"> "stringValue": "20% off"</w:t>
        <w:br/>
        <w:t xml:space="preserve">          }</w:t>
        <w:br/>
        <w:t xml:space="preserve">        }</w:t>
        <w:br/>
        <w:t xml:space="preserve">      }</w:t>
        <w:br/>
        <w:t xml:space="preserve">    ],</w:t>
        <w:br/>
        <w:t xml:space="preserve"> "responseContentType": "RESOURCE_NAME_ONLY"</w:t>
        <w:br/>
        <w:t xml:space="preserve">  }'</w:t>
      </w:r>
    </w:p>
    <w:p>
      <w:pPr>
        <w:pStyle w:val="Heading3"/>
      </w:pPr>
      <w:r>
        <w:t>Example 2: Remove an AdGroupCriterionCustomizer by resource name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"https://googleads.googleapis.com/v23/customers/{{OAUTH_METADATA.meta.customerId}}/AdGroupCriterionCustomizers:mutate"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"customers/{{OAUTH_METADATA.meta.customerId}}/adGroupCriterionCustomizers/111"</w:t>
        <w:br/>
        <w:t xml:space="preserve">      }</w:t>
        <w:br/>
        <w:t xml:space="preserve">    ],</w:t>
        <w:br/>
        <w:t xml:space="preserve"> "partialFailure": false</w:t>
        <w:br/>
        <w:t xml:space="preserve">  }'</w:t>
      </w:r>
    </w:p>
    <w:p>
      <w:pPr>
        <w:pStyle w:val="Heading3"/>
      </w:pPr>
      <w:r>
        <w:t>Example 3: Validate only (no execution)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"https://googleads.googleapis.com/v23/customers/{{OAUTH_METADATA.meta.customerId}}/AdGroupCriterionCustomizers:mutate"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"adGroupCriterion": "customers/{{OAUTH_METADATA.meta.customerId}}/adGroupCriteria/222",</w:t>
        <w:br/>
        <w:t xml:space="preserve"> "customizerAttribute": "customers/{{OAUTH_METADATA.meta.customerId}}/customizerAttributes/333",</w:t>
        <w:br/>
        <w:t xml:space="preserve"> "value": {</w:t>
        <w:br/>
        <w:t xml:space="preserve"> "type": "TEXT",</w:t>
        <w:br/>
        <w:t xml:space="preserve"> "stringValue": "Limited time"</w:t>
        <w:br/>
        <w:t xml:space="preserve">          }</w:t>
        <w:br/>
        <w:t xml:space="preserve">        }</w:t>
        <w:br/>
        <w:t xml:space="preserve">      }</w:t>
        <w:br/>
        <w:t xml:space="preserve">    ],</w:t>
        <w:br/>
        <w:t xml:space="preserve"> "validateOnly": true</w:t>
        <w:br/>
        <w:t xml:space="preserve">  }'</w:t>
      </w:r>
    </w:p>
    <w:p>
      <w:pPr>
        <w:pStyle w:val="Heading3"/>
      </w:pPr>
      <w:r>
        <w:t>Behavior</w:t>
      </w:r>
    </w:p>
    <w:p>
      <w:pPr>
        <w:pStyle w:val="ListBullet"/>
      </w:pPr>
      <w:r>
        <w:t>Receives a list of mutate operations (create/remove).</w:t>
      </w:r>
    </w:p>
    <w:p>
      <w:pPr>
        <w:pStyle w:val="ListBullet"/>
      </w:pPr>
      <w:r>
        <w:t>If validateOnly=true, validates the request without applying changes.</w:t>
      </w:r>
    </w:p>
    <w:p>
      <w:pPr>
        <w:pStyle w:val="ListBullet"/>
      </w:pPr>
      <w:r>
        <w:t>If partialFailure=true, applies valid operations and reports invalid ones in partialFailureError.</w:t>
      </w:r>
    </w:p>
    <w:p>
      <w:pPr>
        <w:pStyle w:val="ListBullet"/>
      </w:pPr>
      <w:r>
        <w:t>Returns per-operation results; response payload detail depends on responseContentType.</w:t>
      </w:r>
    </w:p>
    <w:p>
      <w:pPr>
        <w:pStyle w:val="Heading3"/>
      </w:pPr>
      <w:r>
        <w:t>Notes</w:t>
      </w:r>
    </w:p>
    <w:p>
      <w:pPr>
        <w:pStyle w:val="ListBullet"/>
      </w:pPr>
      <w:r>
        <w:t>status on AdGroupCriterionCustomizer is marked read-only in the schema.</w:t>
      </w:r>
    </w:p>
    <w:p>
      <w:pPr>
        <w:pStyle w:val="ListBullet"/>
      </w:pPr>
      <w:r>
        <w:t xml:space="preserve">responseContentType: </w:t>
        <w:br/>
        <w:br/>
        <w:t>RESOURCE_NAME_ONLY: returns only resource names in results.</w:t>
        <w:br/>
        <w:t>MUTABLE_RESOURCE: returns resource name and the resource with mutable fields if possible.</w:t>
      </w:r>
    </w:p>
    <w:p>
      <w:pPr>
        <w:pStyle w:val="Heading3"/>
      </w:pPr>
      <w:r>
        <w:t>Gotchas</w:t>
      </w:r>
    </w:p>
    <w:p>
      <w:pPr>
        <w:pStyle w:val="ListBullet"/>
      </w:pPr>
      <w:r>
        <w:t>operations[] items support create and remove; the schema does not define an update operation here.</w:t>
      </w:r>
    </w:p>
    <w:p>
      <w:pPr>
        <w:pStyle w:val="ListBullet"/>
      </w:pPr>
      <w:r>
        <w:t>remove requires a full resource name string (not an ID).</w:t>
      </w:r>
    </w:p>
    <w:p>
      <w:pPr>
        <w:pStyle w:val="Heading3"/>
      </w:pPr>
      <w:r>
        <w:t>Error Handling</w:t>
      </w:r>
    </w:p>
    <w:p>
      <w:pPr>
        <w:pStyle w:val="ListBullet"/>
      </w:pPr>
      <w:r>
        <w:t xml:space="preserve">Errors may be returned in a GoogleRpc__Status-shaped object: </w:t>
        <w:br/>
        <w:br/>
        <w:t>code (int32), message (string), details (array of arbitrary objects).</w:t>
      </w:r>
    </w:p>
    <w:p>
      <w:pPr>
        <w:pStyle w:val="ListBullet"/>
      </w:pPr>
      <w:r>
        <w:t>When partialFailure=true, operation-level failures may be surfaced via partialFailureError while other operations succeed.</w:t>
      </w:r>
    </w:p>
    <w:p>
      <w:r>
        <w:br w:type="page"/>
      </w:r>
    </w:p>
    <w:p>
      <w:pPr>
        <w:pStyle w:val="Heading2"/>
      </w:pPr>
      <w:r>
        <w:t>7. [POST] Mutate Ad Group Criterion Labels (for a Customer)</w:t>
      </w:r>
    </w:p>
    <w:p>
      <w:r>
        <w:rPr>
          <w:b/>
        </w:rPr>
        <w:t xml:space="preserve">Endpoint: </w:t>
      </w:r>
      <w:r>
        <w:rPr>
          <w:rFonts w:ascii="Courier New" w:hAnsi="Courier New"/>
          <w:sz w:val="18"/>
        </w:rPr>
        <w:t>/adGroupCriterionLabels:mutate</w:t>
      </w:r>
    </w:p>
    <w:p>
      <w:pPr>
        <w:pStyle w:val="Heading3"/>
      </w:pPr>
      <w:r>
        <w:t>Prerequisites</w:t>
      </w:r>
    </w:p>
    <w:p>
      <w:pPr>
        <w:pStyle w:val="ListBullet"/>
      </w:pPr>
      <w:r>
        <w:t>Access to a Google Ads account with permission to mutate (create/remove) ad group criterion labels.</w:t>
      </w:r>
    </w:p>
    <w:p>
      <w:pPr>
        <w:pStyle w:val="Heading3"/>
      </w:pPr>
      <w:r>
        <w:t>Method</w:t>
      </w:r>
    </w:p>
    <w:p>
      <w:r>
        <w:t>POST</w:t>
      </w:r>
    </w:p>
    <w:p>
      <w:pPr>
        <w:pStyle w:val="Heading3"/>
      </w:pPr>
      <w:r>
        <w:t>URL</w:t>
      </w:r>
    </w:p>
    <w:p>
      <w:r>
        <w:t>https://googleads.googleapis.com/v23/customers/{{OAUTH_METADATA.meta.customerId}}/adGroupCriterionLabels:mutate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and/or removes label associations on ad group criteria (via a batch of mutate operations). Supports validation-only requests and partial failure handling.</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/v23/customers/{{OAUTH_METADATA.meta.customerId}}/adGroupCriterionLabels:mutate, where the customer ID is a non-empty string.</w:t>
      </w:r>
    </w:p>
    <w:p>
      <w:pPr>
        <w:pStyle w:val="ListBullet"/>
      </w:pPr>
      <w:r>
        <w:t>Do not call the API with a missing or empty customerId (e.g., avoid /v23/customers//adGroupCriterionLabels:mutate).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/v23/customers/{{OAUTH_METADATA.meta.customerId}}/adGroupCriterionLabels:mutate</w:t>
      </w:r>
    </w:p>
    <w:p>
      <w:pPr>
        <w:pStyle w:val="Heading3"/>
      </w:pPr>
      <w:r>
        <w:t>Invalid Examples</w:t>
      </w:r>
    </w:p>
    <w:p>
      <w:r>
        <w:rPr>
          <w:b/>
          <w:color w:val="666666"/>
          <w:sz w:val="16"/>
        </w:rPr>
        <w:t>[http]</w:t>
      </w:r>
    </w:p>
    <w:p>
      <w:pPr>
        <w:shd w:fill="F2F2F2" w:val="clear"/>
      </w:pPr>
      <w:r>
        <w:rPr>
          <w:rFonts w:ascii="Courier New" w:hAnsi="Courier New"/>
          <w:sz w:val="17"/>
        </w:rPr>
        <w:t>/v23/customers//adGroupCriterionLabels:mutate</w:t>
        <w:br/>
        <w:t>/v23/customers/adGroupCriterionLabels:mutate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set to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an AdGroupCriterionLabelOperation.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operations[] object shape (AdGroupCriterionLabelOperation)</w:t>
      </w:r>
    </w:p>
    <w:p>
      <w:r>
        <w:t>Each operation supports either create or remove.</w:t>
      </w:r>
    </w:p>
    <w:p>
      <w:pPr>
        <w:pStyle w:val="Heading4"/>
      </w:pPr>
      <w:r>
        <w:t>operations[].create (AdGroupCriterionLabel)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operations[].create.resourceName</w:t>
            </w:r>
          </w:p>
        </w:tc>
        <w:tc>
          <w:tcPr>
            <w:tcW w:type="dxa" w:w="2880"/>
          </w:tcPr>
          <w:p>
            <w:r>
              <w:t>string</w:t>
            </w:r>
          </w:p>
        </w:tc>
        <w:tc>
          <w:tcPr>
            <w:tcW w:type="dxa" w:w="2880"/>
          </w:tcPr>
          <w:p>
            <w:r>
              <w:t>Resource name of the ad group criterion label.</w:t>
            </w:r>
          </w:p>
        </w:tc>
      </w:tr>
      <w:tr>
        <w:tc>
          <w:tcPr>
            <w:tcW w:type="dxa" w:w="2880"/>
          </w:tcPr>
          <w:p>
            <w:r>
              <w:t>operations[].create.adGroupCriterion</w:t>
            </w:r>
          </w:p>
        </w:tc>
        <w:tc>
          <w:tcPr>
            <w:tcW w:type="dxa" w:w="2880"/>
          </w:tcPr>
          <w:p>
            <w:r>
              <w:t>string</w:t>
            </w:r>
          </w:p>
        </w:tc>
        <w:tc>
          <w:tcPr>
            <w:tcW w:type="dxa" w:w="2880"/>
          </w:tcPr>
          <w:p>
            <w:r>
              <w:t>Resource name of the ad group criterion to label.</w:t>
            </w:r>
          </w:p>
        </w:tc>
      </w:tr>
      <w:tr>
        <w:tc>
          <w:tcPr>
            <w:tcW w:type="dxa" w:w="2880"/>
          </w:tcPr>
          <w:p>
            <w:r>
              <w:t>operations[].create.label</w:t>
            </w:r>
          </w:p>
        </w:tc>
        <w:tc>
          <w:tcPr>
            <w:tcW w:type="dxa" w:w="2880"/>
          </w:tcPr>
          <w:p>
            <w:r>
              <w:t>string</w:t>
            </w:r>
          </w:p>
        </w:tc>
        <w:tc>
          <w:tcPr>
            <w:tcW w:type="dxa" w:w="2880"/>
          </w:tcPr>
          <w:p>
            <w:r>
              <w:t>Resource name of the label to apply.</w:t>
            </w:r>
          </w:p>
        </w:tc>
      </w:tr>
    </w:tbl>
    <w:p/>
    <w:p>
      <w:pPr>
        <w:pStyle w:val="Heading4"/>
      </w:pPr>
      <w:r>
        <w:t>operations[].remove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operations[].remove</w:t>
            </w:r>
          </w:p>
        </w:tc>
        <w:tc>
          <w:tcPr>
            <w:tcW w:type="dxa" w:w="2880"/>
          </w:tcPr>
          <w:p>
            <w:r>
              <w:t>string</w:t>
            </w:r>
          </w:p>
        </w:tc>
        <w:tc>
          <w:tcPr>
            <w:tcW w:type="dxa" w:w="2880"/>
          </w:tcPr>
          <w:p>
            <w:r>
              <w:t>Resource name of the ad group criterion label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"errorCode": {</w:t>
        <w:br/>
        <w:t xml:space="preserve"> "someError": "SOME_ERROR"</w:t>
        <w:br/>
        <w:t xml:space="preserve"> },</w:t>
        <w:br/>
        <w:t xml:space="preserve"> "message": "One operation failed validation."</w:t>
        <w:br/>
        <w:t xml:space="preserve"> }</w:t>
        <w:br/>
        <w:t xml:space="preserve"> ]</w:t>
        <w:br/>
        <w:t xml:space="preserve"> },</w:t>
        <w:br/>
        <w:t xml:space="preserve"> "results": [</w:t>
        <w:br/>
        <w:t xml:space="preserve"> {</w:t>
        <w:br/>
        <w:t xml:space="preserve"> "resourceName": "customers/1234567890/adGroupCriterionLabels/111~222~333"</w:t>
        <w:br/>
        <w:t xml:space="preserve"> }</w:t>
        <w:br/>
        <w:t xml:space="preserve"> ]</w:t>
        <w:br/>
        <w:t>}</w:t>
      </w:r>
    </w:p>
    <w:p>
      <w:r>
        <w:rPr>
          <w:b/>
        </w:rPr>
        <w:t>Note: Note: partialFailureError is only meaningful when partialFailure is enabled and some operations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Details about partial failures (if any).</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Array of additional error detail objects (structure not specified; arbitrary key/value).</w:t>
            </w:r>
          </w:p>
        </w:tc>
      </w:tr>
      <w:tr>
        <w:tc>
          <w:tcPr>
            <w:tcW w:type="dxa" w:w="2880"/>
          </w:tcPr>
          <w:p>
            <w:r>
              <w:t>results</w:t>
            </w:r>
          </w:p>
        </w:tc>
        <w:tc>
          <w:tcPr>
            <w:tcW w:type="dxa" w:w="2880"/>
          </w:tcPr>
          <w:p>
            <w:r>
              <w:t>array</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ad group criterion label.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'https://googleads.googleapis.com/v23/customers/{{OAUTH_METADATA.meta.customerId}}/adGroupCriterionLabels:mutate'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"adGroupCriterion": "customers/1234567890/adGroupCriteria/111~222",</w:t>
        <w:br/>
        <w:t xml:space="preserve"> "label": "customers/1234567890/labels/333"</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Create (apply) a label to an ad group criterion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'https://googleads.googleapis.com/v23/customers/{{OAUTH_METADATA.meta.customerId}}/adGroupCriterionLabels:mutate'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"adGroupCriterion": "customers/1234567890/adGroupCriteria/111~222",</w:t>
        <w:br/>
        <w:t xml:space="preserve"> "label": "customers/1234567890/labels/333"</w:t>
        <w:br/>
        <w:t xml:space="preserve">        }</w:t>
        <w:br/>
        <w:t xml:space="preserve">      }</w:t>
        <w:br/>
        <w:t xml:space="preserve">    ]</w:t>
        <w:br/>
        <w:t xml:space="preserve">  }'</w:t>
      </w:r>
    </w:p>
    <w:p>
      <w:pPr>
        <w:pStyle w:val="Heading3"/>
      </w:pPr>
      <w:r>
        <w:t>Example 2: Remove a label association from an ad group criterion label resource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'https://googleads.googleapis.com/v23/customers/{{OAUTH_METADATA.meta.customerId}}/adGroupCriterionLabels:mutate'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"customers/1234567890/adGroupCriterionLabels/111~222~333"</w:t>
        <w:br/>
        <w:t xml:space="preserve">      }</w:t>
        <w:br/>
        <w:t xml:space="preserve">    ],</w:t>
        <w:br/>
        <w:t xml:space="preserve"> "validateOnly": false</w:t>
        <w:br/>
        <w:t xml:space="preserve">  }'</w:t>
      </w:r>
    </w:p>
    <w:p>
      <w:pPr>
        <w:pStyle w:val="Heading3"/>
      </w:pPr>
      <w:r>
        <w:t>Example 3: Validate-only with partial failure enabled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'https://googleads.googleapis.com/v23/customers/{{OAUTH_METADATA.meta.customerId}}/adGroupCriterionLabels:mutate'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"adGroupCriterion": "customers/1234567890/adGroupCriteria/111~222",</w:t>
        <w:br/>
        <w:t xml:space="preserve"> "label": "customers/1234567890/labels/333"</w:t>
        <w:br/>
        <w:t xml:space="preserve">        }</w:t>
        <w:br/>
        <w:t xml:space="preserve">      },</w:t>
        <w:br/>
        <w:t xml:space="preserve">      {</w:t>
        <w:br/>
        <w:t xml:space="preserve"> "remove": "customers/1234567890/adGroupCriterionLabels/invalid-resource-name"</w:t>
        <w:br/>
        <w:t xml:space="preserve">      }</w:t>
        <w:br/>
        <w:t xml:space="preserve">    ],</w:t>
        <w:br/>
        <w:t xml:space="preserve"> "partialFailure": true,</w:t>
        <w:br/>
        <w:t xml:space="preserve"> "validateOnly": true</w:t>
        <w:br/>
        <w:t xml:space="preserve">  }'</w:t>
      </w:r>
    </w:p>
    <w:p>
      <w:pPr>
        <w:pStyle w:val="Heading3"/>
      </w:pPr>
      <w:r>
        <w:t>Behavior</w:t>
      </w:r>
    </w:p>
    <w:p>
      <w:pPr>
        <w:pStyle w:val="ListBullet"/>
      </w:pPr>
      <w:r>
        <w:t>Accepts a list of operations to create and/or remove ad group criterion label resources.</w:t>
      </w:r>
    </w:p>
    <w:p>
      <w:pPr>
        <w:pStyle w:val="ListBullet"/>
      </w:pPr>
      <w:r>
        <w:t>If validateOnly is true, validates the request without applying changes.</w:t>
      </w:r>
    </w:p>
    <w:p>
      <w:pPr>
        <w:pStyle w:val="ListBullet"/>
      </w:pPr>
      <w:r>
        <w:t>If partialFailure is true, processes valid operations and reports invalid ones in partialFailureError.</w:t>
      </w:r>
    </w:p>
    <w:p>
      <w:pPr>
        <w:pStyle w:val="ListBullet"/>
      </w:pPr>
      <w:r>
        <w:t>Returns results entries containing resourceName for successful operations.</w:t>
      </w:r>
    </w:p>
    <w:p>
      <w:pPr>
        <w:pStyle w:val="Heading3"/>
      </w:pPr>
      <w:r>
        <w:t>Notes</w:t>
      </w:r>
    </w:p>
    <w:p>
      <w:pPr>
        <w:pStyle w:val="ListBullet"/>
      </w:pPr>
      <w:r>
        <w:t>This endpoint uses the :mutate suffix as part of the resource method name: adGroupCriterionLabels:mutate.</w:t>
      </w:r>
    </w:p>
    <w:p>
      <w:pPr>
        <w:pStyle w:val="ListBullet"/>
      </w:pPr>
      <w:r>
        <w:t>partialFailureError.details contains arbitrary objects (additionalProperties: any), so its internal structure is not strictly defined in the scraped schema.</w:t>
      </w:r>
    </w:p>
    <w:p>
      <w:pPr>
        <w:pStyle w:val="Heading3"/>
      </w:pPr>
      <w:r>
        <w:t>Error Handling</w:t>
      </w:r>
    </w:p>
    <w:p>
      <w:r>
        <w:rPr>
          <w:b/>
        </w:rPr>
        <w:t>Note: The scraped content did not provide explicit non-200 error response examples for this endpoint.</w:t>
      </w:r>
    </w:p>
    <w:p>
      <w:pPr>
        <w:pStyle w:val="ListBullet"/>
      </w:pPr>
      <w:r>
        <w:t>Errors may appear in partialFailureError when partialFailure=true.</w:t>
      </w:r>
    </w:p>
    <w:p>
      <w:pPr>
        <w:pStyle w:val="ListBullet"/>
      </w:pPr>
      <w:r>
        <w:t>Validation failures may be surfaced when validateOnly=true (either as request failure or via partialFailureError, depending on operation batching and server behavior).</w:t>
      </w:r>
    </w:p>
    <w:p>
      <w:r>
        <w:br w:type="page"/>
      </w:r>
    </w:p>
    <w:p>
      <w:pPr>
        <w:pStyle w:val="Heading2"/>
      </w:pPr>
      <w:r>
        <w:t>8. [POST] Mutate Ad Group Customizers</w:t>
      </w:r>
    </w:p>
    <w:p>
      <w:r>
        <w:rPr>
          <w:b/>
        </w:rPr>
        <w:t xml:space="preserve">Endpoint: </w:t>
      </w:r>
      <w:r>
        <w:rPr>
          <w:rFonts w:ascii="Courier New" w:hAnsi="Courier New"/>
          <w:sz w:val="18"/>
        </w:rPr>
        <w:t>/adGroupCustomizers:mutate</w:t>
      </w:r>
    </w:p>
    <w:p>
      <w:pPr>
        <w:pStyle w:val="Heading3"/>
      </w:pPr>
      <w:r>
        <w:t>Mutate a Customer’s Ad Group Customizers</w:t>
      </w:r>
    </w:p>
    <w:p>
      <w:pPr>
        <w:pStyle w:val="Heading3"/>
      </w:pPr>
      <w:r>
        <w:t>Prerequisites</w:t>
      </w:r>
    </w:p>
    <w:p>
      <w:pPr>
        <w:pStyle w:val="ListBullet"/>
      </w:pPr>
      <w:r>
        <w:t>The authenticated Google Ads user must have permission to modify ad group customizers in the specified customer account.</w:t>
      </w:r>
    </w:p>
    <w:p>
      <w:pPr>
        <w:pStyle w:val="Heading3"/>
      </w:pPr>
      <w:r>
        <w:t>Method</w:t>
      </w:r>
    </w:p>
    <w:p>
      <w:r>
        <w:t>POST</w:t>
      </w:r>
    </w:p>
    <w:p>
      <w:pPr>
        <w:pStyle w:val="Heading3"/>
      </w:pPr>
      <w:r>
        <w:t>URL</w:t>
      </w:r>
    </w:p>
    <w:p>
      <w:r>
        <w:t>https://googleads.googleapis.com/v23/customers/{{OAUTH_METADATA.meta.customerId}}/adGroupCustomizers:mutate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and/or removes AdGroupCustomizer resources for the specified customer by submitting a list of mutate operations. Supports optional partial failure handling, validation-only mode, and controlling the response content type.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/v23/customers/{{OAUTH_METADATA.meta.customerId}}/adGroupCustomizers:mutate.</w:t>
      </w:r>
    </w:p>
    <w:p>
      <w:pPr>
        <w:pStyle w:val="ListBullet"/>
      </w:pPr>
      <w:r>
        <w:t>Do not call the API with a missing or empty customer ID (e.g., avoid /v23/customers//adGroupCustomizers:mutate).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/v23/customers/{{OAUTH_METADATA.meta.customerId}}/adGroupCustomizers:mutate</w:t>
      </w:r>
    </w:p>
    <w:p>
      <w:pPr>
        <w:pStyle w:val="Heading3"/>
      </w:pPr>
      <w:r>
        <w:t>Invalid Examples</w:t>
      </w:r>
    </w:p>
    <w:p>
      <w:r>
        <w:rPr>
          <w:b/>
          <w:color w:val="666666"/>
          <w:sz w:val="16"/>
        </w:rPr>
        <w:t>[http]</w:t>
      </w:r>
    </w:p>
    <w:p>
      <w:pPr>
        <w:shd w:fill="F2F2F2" w:val="clear"/>
      </w:pPr>
      <w:r>
        <w:rPr>
          <w:rFonts w:ascii="Courier New" w:hAnsi="Courier New"/>
          <w:sz w:val="17"/>
        </w:rPr>
        <w:t>/v23/customers//adGroupCustomizers:mutate</w:t>
        <w:br/>
        <w:t>/v23/customers/{customerId}/adGroupCustomizers:mutate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whose ad group customizers are being mutated.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ad group customizers. Each item is an AdGroupCustomizerOperation.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(returns resource name only), RESOURCE_NAME_ONLY, MUTABLE_RESOURCE (resource name and the resource with mutable fields if possible).</w:t>
            </w:r>
          </w:p>
        </w:tc>
      </w:tr>
    </w:tbl>
    <w:p/>
    <w:p>
      <w:pPr>
        <w:pStyle w:val="Heading3"/>
      </w:pPr>
      <w:r>
        <w:t>operations[] (AdGroupCustomizerOperation) object</w:t>
      </w:r>
    </w:p>
    <w:p>
      <w:r>
        <w:t>Each operation supports either creating a new ad group customizer or removing an existing one.</w:t>
      </w:r>
    </w:p>
    <w:p>
      <w:pPr>
        <w:pStyle w:val="Heading4"/>
      </w:pPr>
      <w:r>
        <w:t>Optional Fields (exactly what’s available in the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w:t>
            </w:r>
          </w:p>
        </w:tc>
        <w:tc>
          <w:tcPr>
            <w:tcW w:type="dxa" w:w="2880"/>
          </w:tcPr>
          <w:p>
            <w:r>
              <w:t>object</w:t>
            </w:r>
          </w:p>
        </w:tc>
        <w:tc>
          <w:tcPr>
            <w:tcW w:type="dxa" w:w="2880"/>
          </w:tcPr>
          <w:p>
            <w:r>
              <w:t>Create operation: an AdGroupCustomizer resource to create.</w:t>
            </w:r>
          </w:p>
        </w:tc>
      </w:tr>
      <w:tr>
        <w:tc>
          <w:tcPr>
            <w:tcW w:type="dxa" w:w="2880"/>
          </w:tcPr>
          <w:p>
            <w:r>
              <w:t>operations[].remove</w:t>
            </w:r>
          </w:p>
        </w:tc>
        <w:tc>
          <w:tcPr>
            <w:tcW w:type="dxa" w:w="2880"/>
          </w:tcPr>
          <w:p>
            <w:r>
              <w:t>string</w:t>
            </w:r>
          </w:p>
        </w:tc>
        <w:tc>
          <w:tcPr>
            <w:tcW w:type="dxa" w:w="2880"/>
          </w:tcPr>
          <w:p>
            <w:r>
              <w:t>Remove operation: resource name of the AdGroupCustomizer to remove.</w:t>
            </w:r>
          </w:p>
        </w:tc>
      </w:tr>
    </w:tbl>
    <w:p/>
    <w:p>
      <w:pPr>
        <w:pStyle w:val="Heading3"/>
      </w:pPr>
      <w:r>
        <w:t>operations[].create (AdGroupCustomizer)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operations[].create.resourceName</w:t>
            </w:r>
          </w:p>
        </w:tc>
        <w:tc>
          <w:tcPr>
            <w:tcW w:type="dxa" w:w="2880"/>
          </w:tcPr>
          <w:p>
            <w:r>
              <w:t>string</w:t>
            </w:r>
          </w:p>
        </w:tc>
        <w:tc>
          <w:tcPr>
            <w:tcW w:type="dxa" w:w="2880"/>
          </w:tcPr>
          <w:p>
            <w:r>
              <w:t>Resource name of the ad group customizer.</w:t>
            </w:r>
          </w:p>
        </w:tc>
      </w:tr>
      <w:tr>
        <w:tc>
          <w:tcPr>
            <w:tcW w:type="dxa" w:w="2880"/>
          </w:tcPr>
          <w:p>
            <w:r>
              <w:t>operations[].create.adGroup</w:t>
            </w:r>
          </w:p>
        </w:tc>
        <w:tc>
          <w:tcPr>
            <w:tcW w:type="dxa" w:w="2880"/>
          </w:tcPr>
          <w:p>
            <w:r>
              <w:t>string</w:t>
            </w:r>
          </w:p>
        </w:tc>
        <w:tc>
          <w:tcPr>
            <w:tcW w:type="dxa" w:w="2880"/>
          </w:tcPr>
          <w:p>
            <w:r>
              <w:t>Resource name of the ad group this customizer is attached to.</w:t>
            </w:r>
          </w:p>
        </w:tc>
      </w:tr>
      <w:tr>
        <w:tc>
          <w:tcPr>
            <w:tcW w:type="dxa" w:w="2880"/>
          </w:tcPr>
          <w:p>
            <w:r>
              <w:t>operations[].create.customizerAttribute</w:t>
            </w:r>
          </w:p>
        </w:tc>
        <w:tc>
          <w:tcPr>
            <w:tcW w:type="dxa" w:w="2880"/>
          </w:tcPr>
          <w:p>
            <w:r>
              <w:t>string</w:t>
            </w:r>
          </w:p>
        </w:tc>
        <w:tc>
          <w:tcPr>
            <w:tcW w:type="dxa" w:w="2880"/>
          </w:tcPr>
          <w:p>
            <w:r>
              <w:t>Resource name of the customizer attribute referenced by this customizer.</w:t>
            </w:r>
          </w:p>
        </w:tc>
      </w:tr>
      <w:tr>
        <w:tc>
          <w:tcPr>
            <w:tcW w:type="dxa" w:w="2880"/>
          </w:tcPr>
          <w:p>
            <w:r>
              <w:t>operations[].create.status</w:t>
            </w:r>
          </w:p>
        </w:tc>
        <w:tc>
          <w:tcPr>
            <w:tcW w:type="dxa" w:w="2880"/>
          </w:tcPr>
          <w:p>
            <w:r>
              <w:t>string</w:t>
            </w:r>
          </w:p>
        </w:tc>
        <w:tc>
          <w:tcPr>
            <w:tcW w:type="dxa" w:w="2880"/>
          </w:tcPr>
          <w:p>
            <w:r>
              <w:t>Read-only. Ad group customizer status. Allowed values: UNSPECIFIED, UNKNOWN, ENABLED, REMOVED.</w:t>
            </w:r>
          </w:p>
        </w:tc>
      </w:tr>
      <w:tr>
        <w:tc>
          <w:tcPr>
            <w:tcW w:type="dxa" w:w="2880"/>
          </w:tcPr>
          <w:p>
            <w:r>
              <w:t>operations[].create.value</w:t>
            </w:r>
          </w:p>
        </w:tc>
        <w:tc>
          <w:tcPr>
            <w:tcW w:type="dxa" w:w="2880"/>
          </w:tcPr>
          <w:p>
            <w:r>
              <w:t>object</w:t>
            </w:r>
          </w:p>
        </w:tc>
        <w:tc>
          <w:tcPr>
            <w:tcW w:type="dxa" w:w="2880"/>
          </w:tcPr>
          <w:p>
            <w:r>
              <w:t>The customizer value.</w:t>
            </w:r>
          </w:p>
        </w:tc>
      </w:tr>
    </w:tbl>
    <w:p/>
    <w:p>
      <w:pPr>
        <w:pStyle w:val="Heading3"/>
      </w:pPr>
      <w:r>
        <w:t>operations[].create.value (CustomizerValue)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operations[].create.value.type</w:t>
            </w:r>
          </w:p>
        </w:tc>
        <w:tc>
          <w:tcPr>
            <w:tcW w:type="dxa" w:w="2880"/>
          </w:tcPr>
          <w:p>
            <w:r>
              <w:t>string</w:t>
            </w:r>
          </w:p>
        </w:tc>
        <w:tc>
          <w:tcPr>
            <w:tcW w:type="dxa" w:w="2880"/>
          </w:tcPr>
          <w:p>
            <w:r>
              <w:t>Customizer value type. Allowed values: UNSPECIFIED, UNKNOWN, TEXT, NUMBER, PRICE, PERCENT.</w:t>
            </w:r>
          </w:p>
        </w:tc>
      </w:tr>
      <w:tr>
        <w:tc>
          <w:tcPr>
            <w:tcW w:type="dxa" w:w="2880"/>
          </w:tcPr>
          <w:p>
            <w:r>
              <w:t>operations[].create.value.stringValue</w:t>
            </w:r>
          </w:p>
        </w:tc>
        <w:tc>
          <w:tcPr>
            <w:tcW w:type="dxa" w:w="2880"/>
          </w:tcPr>
          <w:p>
            <w:r>
              <w:t>string</w:t>
            </w:r>
          </w:p>
        </w:tc>
        <w:tc>
          <w:tcPr>
            <w:tcW w:type="dxa" w:w="2880"/>
          </w:tcPr>
          <w:p>
            <w:r>
              <w:t>The value as a string (schema only shows stringValue).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"customers/1234567890/adGroupCustomizers/111",</w:t>
        <w:br/>
        <w:t xml:space="preserve"> "adGroupCustomizer": {</w:t>
        <w:br/>
        <w:t xml:space="preserve"> "resourceName": "customers/1234567890/adGroupCustomizers/111",</w:t>
        <w:br/>
        <w:t xml:space="preserve"> "adGroup": "customers/1234567890/adGroups/222",</w:t>
        <w:br/>
        <w:t xml:space="preserve"> "customizerAttribute": "customers/1234567890/customizerAttributes/333",</w:t>
        <w:br/>
        <w:t xml:space="preserve"> "status": "ENABLED",</w:t>
        <w:br/>
        <w:t xml:space="preserve"> "value": {</w:t>
        <w:br/>
        <w:t xml:space="preserve"> "type": "TEXT",</w:t>
        <w:br/>
        <w:t xml:space="preserve"> "stringValue": "Summer Sale"</w:t>
        <w:br/>
        <w:t xml:space="preserve"> }</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 (GoogleRpc__Status shape)</w:t>
      </w:r>
    </w:p>
    <w:p>
      <w:r>
        <w:t>The scraped schema includes partialFailureError of type GoogleRpc__Status, which has this shape:</w:t>
      </w:r>
    </w:p>
    <w:p>
      <w:r>
        <w:rPr>
          <w:b/>
          <w:color w:val="666666"/>
          <w:sz w:val="16"/>
        </w:rPr>
        <w:t>[json]</w:t>
      </w:r>
    </w:p>
    <w:p>
      <w:pPr>
        <w:shd w:fill="F2F2F2" w:val="clear"/>
      </w:pPr>
      <w:r>
        <w:rPr>
          <w:rFonts w:ascii="Courier New" w:hAnsi="Courier New"/>
          <w:sz w:val="17"/>
        </w:rPr>
        <w:t>{</w:t>
        <w:br/>
        <w:t xml:space="preserve"> "code": 3,</w:t>
        <w:br/>
        <w:t xml:space="preserve"> "message": "Request contains an invalid argument.",</w:t>
        <w:br/>
        <w:t xml:space="preserve"> "details": [</w:t>
        <w:br/>
        <w:t xml:space="preserve"> {</w:t>
        <w:br/>
        <w:t xml:space="preserve"> "errorCode": "SOME_ERROR_CODE_OBJECT",</w:t>
        <w:br/>
        <w:t xml:space="preserve"> "message": "Operation failed validation."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mutate results, one per operation (when successful or when returned).</w:t>
            </w:r>
          </w:p>
        </w:tc>
      </w:tr>
      <w:tr>
        <w:tc>
          <w:tcPr>
            <w:tcW w:type="dxa" w:w="2880"/>
          </w:tcPr>
          <w:p>
            <w:r>
              <w:t>results[].resourceName</w:t>
            </w:r>
          </w:p>
        </w:tc>
        <w:tc>
          <w:tcPr>
            <w:tcW w:type="dxa" w:w="2880"/>
          </w:tcPr>
          <w:p>
            <w:r>
              <w:t>string</w:t>
            </w:r>
          </w:p>
        </w:tc>
        <w:tc>
          <w:tcPr>
            <w:tcW w:type="dxa" w:w="2880"/>
          </w:tcPr>
          <w:p>
            <w:r>
              <w:t>Resource name of the mutated ad group customizer.</w:t>
            </w:r>
          </w:p>
        </w:tc>
      </w:tr>
      <w:tr>
        <w:tc>
          <w:tcPr>
            <w:tcW w:type="dxa" w:w="2880"/>
          </w:tcPr>
          <w:p>
            <w:r>
              <w:t>results[].adGroupCustomizer</w:t>
            </w:r>
          </w:p>
        </w:tc>
        <w:tc>
          <w:tcPr>
            <w:tcW w:type="dxa" w:w="2880"/>
          </w:tcPr>
          <w:p>
            <w:r>
              <w:t>object</w:t>
            </w:r>
          </w:p>
        </w:tc>
        <w:tc>
          <w:tcPr>
            <w:tcW w:type="dxa" w:w="2880"/>
          </w:tcPr>
          <w:p>
            <w:r>
              <w:t>The ad group customizer resource (returned depending on responseContentType).</w:t>
            </w:r>
          </w:p>
        </w:tc>
      </w:tr>
      <w:tr>
        <w:tc>
          <w:tcPr>
            <w:tcW w:type="dxa" w:w="2880"/>
          </w:tcPr>
          <w:p>
            <w:r>
              <w:t>results[].adGroupCustomizer.resourceName</w:t>
            </w:r>
          </w:p>
        </w:tc>
        <w:tc>
          <w:tcPr>
            <w:tcW w:type="dxa" w:w="2880"/>
          </w:tcPr>
          <w:p>
            <w:r>
              <w:t>string</w:t>
            </w:r>
          </w:p>
        </w:tc>
        <w:tc>
          <w:tcPr>
            <w:tcW w:type="dxa" w:w="2880"/>
          </w:tcPr>
          <w:p>
            <w:r>
              <w:t>Resource name of the ad group customizer.</w:t>
            </w:r>
          </w:p>
        </w:tc>
      </w:tr>
      <w:tr>
        <w:tc>
          <w:tcPr>
            <w:tcW w:type="dxa" w:w="2880"/>
          </w:tcPr>
          <w:p>
            <w:r>
              <w:t>results[].adGroupCustomizer.adGroup</w:t>
            </w:r>
          </w:p>
        </w:tc>
        <w:tc>
          <w:tcPr>
            <w:tcW w:type="dxa" w:w="2880"/>
          </w:tcPr>
          <w:p>
            <w:r>
              <w:t>string</w:t>
            </w:r>
          </w:p>
        </w:tc>
        <w:tc>
          <w:tcPr>
            <w:tcW w:type="dxa" w:w="2880"/>
          </w:tcPr>
          <w:p>
            <w:r>
              <w:t>Resource name of the associated ad group.</w:t>
            </w:r>
          </w:p>
        </w:tc>
      </w:tr>
      <w:tr>
        <w:tc>
          <w:tcPr>
            <w:tcW w:type="dxa" w:w="2880"/>
          </w:tcPr>
          <w:p>
            <w:r>
              <w:t>results[].adGroupCustomizer.customizerAttribute</w:t>
            </w:r>
          </w:p>
        </w:tc>
        <w:tc>
          <w:tcPr>
            <w:tcW w:type="dxa" w:w="2880"/>
          </w:tcPr>
          <w:p>
            <w:r>
              <w:t>string</w:t>
            </w:r>
          </w:p>
        </w:tc>
        <w:tc>
          <w:tcPr>
            <w:tcW w:type="dxa" w:w="2880"/>
          </w:tcPr>
          <w:p>
            <w:r>
              <w:t>Resource name of the customizer attribute.</w:t>
            </w:r>
          </w:p>
        </w:tc>
      </w:tr>
      <w:tr>
        <w:tc>
          <w:tcPr>
            <w:tcW w:type="dxa" w:w="2880"/>
          </w:tcPr>
          <w:p>
            <w:r>
              <w:t>results[].adGroupCustomizer.status</w:t>
            </w:r>
          </w:p>
        </w:tc>
        <w:tc>
          <w:tcPr>
            <w:tcW w:type="dxa" w:w="2880"/>
          </w:tcPr>
          <w:p>
            <w:r>
              <w:t>string</w:t>
            </w:r>
          </w:p>
        </w:tc>
        <w:tc>
          <w:tcPr>
            <w:tcW w:type="dxa" w:w="2880"/>
          </w:tcPr>
          <w:p>
            <w:r>
              <w:t>Read-only. Status. Values: UNSPECIFIED, UNKNOWN, ENABLED, REMOVED.</w:t>
            </w:r>
          </w:p>
        </w:tc>
      </w:tr>
      <w:tr>
        <w:tc>
          <w:tcPr>
            <w:tcW w:type="dxa" w:w="2880"/>
          </w:tcPr>
          <w:p>
            <w:r>
              <w:t>results[].adGroupCustomizer.value</w:t>
            </w:r>
          </w:p>
        </w:tc>
        <w:tc>
          <w:tcPr>
            <w:tcW w:type="dxa" w:w="2880"/>
          </w:tcPr>
          <w:p>
            <w:r>
              <w:t>object</w:t>
            </w:r>
          </w:p>
        </w:tc>
        <w:tc>
          <w:tcPr>
            <w:tcW w:type="dxa" w:w="2880"/>
          </w:tcPr>
          <w:p>
            <w:r>
              <w:t>Customizer value.</w:t>
            </w:r>
          </w:p>
        </w:tc>
      </w:tr>
      <w:tr>
        <w:tc>
          <w:tcPr>
            <w:tcW w:type="dxa" w:w="2880"/>
          </w:tcPr>
          <w:p>
            <w:r>
              <w:t>results[].adGroupCustomizer.value.type</w:t>
            </w:r>
          </w:p>
        </w:tc>
        <w:tc>
          <w:tcPr>
            <w:tcW w:type="dxa" w:w="2880"/>
          </w:tcPr>
          <w:p>
            <w:r>
              <w:t>string</w:t>
            </w:r>
          </w:p>
        </w:tc>
        <w:tc>
          <w:tcPr>
            <w:tcW w:type="dxa" w:w="2880"/>
          </w:tcPr>
          <w:p>
            <w:r>
              <w:t>Value type. Values: UNSPECIFIED, UNKNOWN, TEXT, NUMBER, PRICE, PERCENT.</w:t>
            </w:r>
          </w:p>
        </w:tc>
      </w:tr>
      <w:tr>
        <w:tc>
          <w:tcPr>
            <w:tcW w:type="dxa" w:w="2880"/>
          </w:tcPr>
          <w:p>
            <w:r>
              <w:t>results[].adGroupCustomizer.value.stringValue</w:t>
            </w:r>
          </w:p>
        </w:tc>
        <w:tc>
          <w:tcPr>
            <w:tcW w:type="dxa" w:w="2880"/>
          </w:tcPr>
          <w:p>
            <w:r>
              <w:t>string</w:t>
            </w:r>
          </w:p>
        </w:tc>
        <w:tc>
          <w:tcPr>
            <w:tcW w:type="dxa" w:w="2880"/>
          </w:tcPr>
          <w:p>
            <w:r>
              <w:t>Value represented as string.</w:t>
            </w:r>
          </w:p>
        </w:tc>
      </w:tr>
      <w:tr>
        <w:tc>
          <w:tcPr>
            <w:tcW w:type="dxa" w:w="2880"/>
          </w:tcPr>
          <w:p>
            <w:r>
              <w:t>partialFailureError</w:t>
            </w:r>
          </w:p>
        </w:tc>
        <w:tc>
          <w:tcPr>
            <w:tcW w:type="dxa" w:w="2880"/>
          </w:tcPr>
          <w:p>
            <w:r>
              <w:t>object</w:t>
            </w:r>
          </w:p>
        </w:tc>
        <w:tc>
          <w:tcPr>
            <w:tcW w:type="dxa" w:w="2880"/>
          </w:tcPr>
          <w:p>
            <w:r>
              <w:t>Populated when partialFailure=true and one or more operations fail.</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Array of additional error detail objects (free-form).</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'https://googleads.googleapis.com/v23/customers/{{OAUTH_METADATA.meta.customerId}}/adGroupCustomizers:mutate'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"adGroup": "customers/1234567890/adGroups/222",</w:t>
        <w:br/>
        <w:t xml:space="preserve"> "customizerAttribute": "customers/1234567890/customizerAttributes/333",</w:t>
        <w:br/>
        <w:t xml:space="preserve"> "value": {</w:t>
        <w:br/>
        <w:t xml:space="preserve"> "type": "TEXT",</w:t>
        <w:br/>
        <w:t xml:space="preserve"> "stringValue": "Summer Sale"</w:t>
        <w:br/>
        <w:t xml:space="preserve">          }</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an Ad Group Customizer</w:t>
      </w:r>
    </w:p>
    <w:p>
      <w:r>
        <w:rPr>
          <w:b/>
          <w:color w:val="666666"/>
          <w:sz w:val="16"/>
        </w:rPr>
        <w:t>[bash]</w:t>
      </w:r>
    </w:p>
    <w:p>
      <w:pPr>
        <w:shd w:fill="F2F2F2" w:val="clear"/>
      </w:pPr>
      <w:r>
        <w:rPr>
          <w:rFonts w:ascii="Courier New" w:hAnsi="Courier New"/>
          <w:sz w:val="17"/>
        </w:rPr>
        <w:t>curl -X POST 'https://googleads.googleapis.com/v23/customers/{{OAUTH_METADATA.meta.customerId}}/adGroupCustomizers:mutate'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"adGroup": "customers/1234567890/adGroups/222",</w:t>
        <w:br/>
        <w:t xml:space="preserve"> "customizerAttribute": "customers/1234567890/customizerAttributes/333",</w:t>
        <w:br/>
        <w:t xml:space="preserve"> "value": {</w:t>
        <w:br/>
        <w:t xml:space="preserve"> "type": "TEXT",</w:t>
        <w:br/>
        <w:t xml:space="preserve"> "stringValue": "Free Shipping"</w:t>
        <w:br/>
        <w:t xml:space="preserve">          }</w:t>
        <w:br/>
        <w:t xml:space="preserve">        }</w:t>
        <w:br/>
        <w:t xml:space="preserve">      }</w:t>
        <w:br/>
        <w:t xml:space="preserve">    ],</w:t>
        <w:br/>
        <w:t xml:space="preserve"> "responseContentType": "RESOURCE_NAME_ONLY"</w:t>
        <w:br/>
        <w:t xml:space="preserve">  }'</w:t>
      </w:r>
    </w:p>
    <w:p>
      <w:pPr>
        <w:pStyle w:val="Heading3"/>
      </w:pPr>
      <w:r>
        <w:t>Example 2: Remove an Ad Group Customizer</w:t>
      </w:r>
    </w:p>
    <w:p>
      <w:r>
        <w:rPr>
          <w:b/>
          <w:color w:val="666666"/>
          <w:sz w:val="16"/>
        </w:rPr>
        <w:t>[bash]</w:t>
      </w:r>
    </w:p>
    <w:p>
      <w:pPr>
        <w:shd w:fill="F2F2F2" w:val="clear"/>
      </w:pPr>
      <w:r>
        <w:rPr>
          <w:rFonts w:ascii="Courier New" w:hAnsi="Courier New"/>
          <w:sz w:val="17"/>
        </w:rPr>
        <w:t>curl -X POST 'https://googleads.googleapis.com/v23/customers/{{OAUTH_METADATA.meta.customerId}}/adGroupCustomizers:mutate'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"remove": "customers/1234567890/adGroupCustomizers/111"</w:t>
        <w:br/>
        <w:t xml:space="preserve">      }</w:t>
        <w:br/>
        <w:t xml:space="preserve">    ],</w:t>
        <w:br/>
        <w:t xml:space="preserve"> "partialFailure": true</w:t>
        <w:br/>
        <w:t xml:space="preserve">  }'</w:t>
      </w:r>
    </w:p>
    <w:p>
      <w:pPr>
        <w:pStyle w:val="Heading3"/>
      </w:pPr>
      <w:r>
        <w:t>Example 3: Validate Only (Dry Run)</w:t>
      </w:r>
    </w:p>
    <w:p>
      <w:r>
        <w:rPr>
          <w:b/>
          <w:color w:val="666666"/>
          <w:sz w:val="16"/>
        </w:rPr>
        <w:t>[bash]</w:t>
      </w:r>
    </w:p>
    <w:p>
      <w:pPr>
        <w:shd w:fill="F2F2F2" w:val="clear"/>
      </w:pPr>
      <w:r>
        <w:rPr>
          <w:rFonts w:ascii="Courier New" w:hAnsi="Courier New"/>
          <w:sz w:val="17"/>
        </w:rPr>
        <w:t>curl -X POST 'https://googleads.googleapis.com/v23/customers/{{OAUTH_METADATA.meta.customerId}}/adGroupCustomizers:mutate'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"adGroup": "customers/1234567890/adGroups/222",</w:t>
        <w:br/>
        <w:t xml:space="preserve"> "customizerAttribute": "customers/1234567890/customizerAttributes/333",</w:t>
        <w:br/>
        <w:t xml:space="preserve"> "value": {</w:t>
        <w:br/>
        <w:t xml:space="preserve"> "type": "TEXT",</w:t>
        <w:br/>
        <w:t xml:space="preserve"> "stringValue": "Preview Value"</w:t>
        <w:br/>
        <w:t xml:space="preserve">          }</w:t>
        <w:br/>
        <w:t xml:space="preserve">        }</w:t>
        <w:br/>
        <w:t xml:space="preserve">      }</w:t>
        <w:br/>
        <w:t xml:space="preserve">    ],</w:t>
        <w:br/>
        <w:t xml:space="preserve"> "validateOnly": true</w:t>
        <w:br/>
        <w:t xml:space="preserve">  }'</w:t>
      </w:r>
    </w:p>
    <w:p>
      <w:pPr>
        <w:pStyle w:val="Heading3"/>
      </w:pPr>
      <w:r>
        <w:t>Behavior</w:t>
      </w:r>
    </w:p>
    <w:p>
      <w:pPr>
        <w:pStyle w:val="ListBullet"/>
      </w:pPr>
      <w:r>
        <w:t>Operation processing: The service processes each item in operations as a create or remove request.</w:t>
      </w:r>
    </w:p>
    <w:p>
      <w:pPr>
        <w:pStyle w:val="ListBullet"/>
      </w:pPr>
      <w:r>
        <w:t>Validation: If validateOnly=true, the request is validated but no changes are applied.</w:t>
      </w:r>
    </w:p>
    <w:p>
      <w:pPr>
        <w:pStyle w:val="ListBullet"/>
      </w:pPr>
      <w:r>
        <w:t>Partial failure: If partialFailure=true, invalid operations do not block valid ones; errors are surfaced via partialFailureError.</w:t>
      </w:r>
    </w:p>
    <w:p>
      <w:pPr>
        <w:pStyle w:val="ListBullet"/>
      </w:pPr>
      <w:r>
        <w:t>Response shaping: responseContentType influences whether the response includes only resource names or also mutable resource fields.</w:t>
      </w:r>
    </w:p>
    <w:p>
      <w:pPr>
        <w:pStyle w:val="Heading3"/>
      </w:pPr>
      <w:r>
        <w:t>Notes</w:t>
      </w:r>
    </w:p>
    <w:p>
      <w:pPr>
        <w:pStyle w:val="ListBullet"/>
      </w:pPr>
      <w:r>
        <w:t>customerId is always sourced internally as {{OAUTH_METADATA.meta.customerId}} and must appear in the URL path.</w:t>
      </w:r>
    </w:p>
    <w:p>
      <w:pPr>
        <w:pStyle w:val="ListBullet"/>
      </w:pPr>
      <w:r>
        <w:t>The status field on AdGroupCustomizer is marked read-only in the schema.</w:t>
      </w:r>
    </w:p>
    <w:p>
      <w:pPr>
        <w:pStyle w:val="Heading3"/>
      </w:pPr>
      <w:r>
        <w:t>Gotchas</w:t>
      </w:r>
    </w:p>
    <w:p>
      <w:pPr>
        <w:pStyle w:val="ListBullet"/>
      </w:pPr>
      <w:r>
        <w:t>operations[].create.status is read-only; sending it may be ignored or rejected by the API.</w:t>
      </w:r>
    </w:p>
    <w:p>
      <w:pPr>
        <w:pStyle w:val="ListBullet"/>
      </w:pPr>
      <w:r>
        <w:t>If you set partialFailure=false, any invalid operation may cause the entire request to fail instead of returning per-operation errors.</w:t>
      </w:r>
    </w:p>
    <w:p>
      <w:pPr>
        <w:pStyle w:val="Heading3"/>
      </w:pPr>
      <w:r>
        <w:t>Error Handling</w:t>
      </w:r>
    </w:p>
    <w:p>
      <w:pPr>
        <w:pStyle w:val="ListBullet"/>
      </w:pPr>
      <w:r>
        <w:t>Errors may be returned as a GoogleRpc__Status-shaped object (code/message/details).</w:t>
      </w:r>
    </w:p>
    <w:p>
      <w:pPr>
        <w:pStyle w:val="ListBullet"/>
      </w:pPr>
      <w:r>
        <w:t>When partialFailure=true, operation-level failures are aggregated under partialFailureError while other operations may still succeed.</w:t>
      </w:r>
    </w:p>
    <w:p>
      <w:r>
        <w:br w:type="page"/>
      </w:r>
    </w:p>
    <w:p>
      <w:pPr>
        <w:pStyle w:val="Heading2"/>
      </w:pPr>
      <w:r>
        <w:t>9. [POST] Mutate Customer Ad Group Labels</w:t>
      </w:r>
    </w:p>
    <w:p>
      <w:r>
        <w:rPr>
          <w:b/>
        </w:rPr>
        <w:t xml:space="preserve">Endpoint: </w:t>
      </w:r>
      <w:r>
        <w:rPr>
          <w:rFonts w:ascii="Courier New" w:hAnsi="Courier New"/>
          <w:sz w:val="18"/>
        </w:rPr>
        <w:t>/adGroupLabels:mutate</w:t>
      </w:r>
    </w:p>
    <w:p>
      <w:pPr>
        <w:pStyle w:val="Heading3"/>
      </w:pPr>
      <w:r>
        <w:t>Mutate a Customer’s Ad Group Labels</w:t>
      </w:r>
    </w:p>
    <w:p>
      <w:pPr>
        <w:pStyle w:val="Heading3"/>
      </w:pPr>
      <w:r>
        <w:t>Prerequisites</w:t>
      </w:r>
    </w:p>
    <w:p>
      <w:pPr>
        <w:pStyle w:val="ListBullet"/>
      </w:pPr>
      <w:r>
        <w:t>Access to the Google Ads account (customer) you intend to modify</w:t>
      </w:r>
    </w:p>
    <w:p>
      <w:pPr>
        <w:pStyle w:val="ListBullet"/>
      </w:pPr>
      <w:r>
        <w:t>Ability to mutate (create/remove) AdGroupLabel resources in the target customer</w:t>
      </w:r>
    </w:p>
    <w:p>
      <w:pPr>
        <w:pStyle w:val="Heading3"/>
      </w:pPr>
      <w:r>
        <w:t>Method</w:t>
      </w:r>
    </w:p>
    <w:p>
      <w:r>
        <w:t>POST</w:t>
      </w:r>
    </w:p>
    <w:p>
      <w:pPr>
        <w:pStyle w:val="Heading3"/>
      </w:pPr>
      <w:r>
        <w:t>URL</w:t>
      </w:r>
    </w:p>
    <w:p>
      <w:r>
        <w:t>https://googleads.googleapis.com/v23/customers/{{OAUTH_METADATA.meta.customerId}}/adGroupLabels:mutate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and/or removes ad group labels for a given Google Ads customer by submitting one or more operations in a single mutate request. Supports validation-only mode and partial failure handling.</w:t>
      </w:r>
    </w:p>
    <w:p>
      <w:pPr>
        <w:pStyle w:val="Heading3"/>
      </w:pPr>
      <w:r>
        <w:t>Enforcement Rules</w:t>
      </w:r>
    </w:p>
    <w:p>
      <w:pPr>
        <w:pStyle w:val="ListBullet"/>
      </w:pPr>
      <w:r>
        <w:t>The customerId path parameter must always be present.</w:t>
      </w:r>
    </w:p>
    <w:p>
      <w:pPr>
        <w:pStyle w:val="ListBullet"/>
      </w:pPr>
      <w:r>
        <w:t>The customerId path parameter is always set to {{OAUTH_METADATA.meta.customerId}} (do not accept user input for this value).</w:t>
      </w:r>
    </w:p>
    <w:p>
      <w:pPr>
        <w:pStyle w:val="ListBullet"/>
      </w:pPr>
      <w:r>
        <w:t>Always construct the path as /v23/customers/{{OAUTH_METADATA.meta.customerId}}/adGroupLabels:mutate.</w:t>
      </w:r>
    </w:p>
    <w:p>
      <w:pPr>
        <w:pStyle w:val="ListBullet"/>
      </w:pPr>
      <w:r>
        <w:t>Do not call the API with a missing or empty customerId (e.g., avoid /v23/customers//adGroupLabels:mutate).</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/v23/customers/{{OAUTH_METADATA.meta.customerId}}/adGroupLabels:mutate</w:t>
      </w:r>
    </w:p>
    <w:p>
      <w:pPr>
        <w:pStyle w:val="Heading3"/>
      </w:pPr>
      <w:r>
        <w:t>Invalid Examples</w:t>
      </w:r>
    </w:p>
    <w:p>
      <w:r>
        <w:rPr>
          <w:b/>
          <w:color w:val="666666"/>
          <w:sz w:val="16"/>
        </w:rPr>
        <w:t>[http]</w:t>
      </w:r>
    </w:p>
    <w:p>
      <w:pPr>
        <w:shd w:fill="F2F2F2" w:val="clear"/>
      </w:pPr>
      <w:r>
        <w:rPr>
          <w:rFonts w:ascii="Courier New" w:hAnsi="Courier New"/>
          <w:sz w:val="17"/>
        </w:rPr>
        <w:t>/v23/customers//adGroupLabels:mutate</w:t>
        <w:br/>
        <w:t>/v23/customers/adGroupLabels:mutate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 Pattern: ^[^/]+$.</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ad group label operations to perform. Each item is an AdGroupLabelOperation.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 If false, the entire request is rejected if any operation is invalid.</w:t>
            </w:r>
          </w:p>
        </w:tc>
      </w:tr>
      <w:tr>
        <w:tc>
          <w:tcPr>
            <w:tcW w:type="dxa" w:w="2880"/>
          </w:tcPr>
          <w:p>
            <w:r>
              <w:t>validateOnly</w:t>
            </w:r>
          </w:p>
        </w:tc>
        <w:tc>
          <w:tcPr>
            <w:tcW w:type="dxa" w:w="2880"/>
          </w:tcPr>
          <w:p>
            <w:r>
              <w:t>boolean</w:t>
            </w:r>
          </w:p>
        </w:tc>
        <w:tc>
          <w:tcPr>
            <w:tcW w:type="dxa" w:w="2880"/>
          </w:tcPr>
          <w:p>
            <w:r>
              <w:t>If true, the request is validated but not executed (no mutations are made).</w:t>
            </w:r>
          </w:p>
        </w:tc>
      </w:tr>
    </w:tbl>
    <w:p/>
    <w:p>
      <w:pPr>
        <w:pStyle w:val="Heading3"/>
      </w:pPr>
      <w:r>
        <w:t>operations[] object (AdGroupLabelOperation)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a new AdGroupLabel. Mutually exclusive with remove.</w:t>
            </w:r>
          </w:p>
        </w:tc>
      </w:tr>
      <w:tr>
        <w:tc>
          <w:tcPr>
            <w:tcW w:type="dxa" w:w="2880"/>
          </w:tcPr>
          <w:p>
            <w:r>
              <w:t>remove</w:t>
            </w:r>
          </w:p>
        </w:tc>
        <w:tc>
          <w:tcPr>
            <w:tcW w:type="dxa" w:w="2880"/>
          </w:tcPr>
          <w:p>
            <w:r>
              <w:t>string</w:t>
            </w:r>
          </w:p>
        </w:tc>
        <w:tc>
          <w:tcPr>
            <w:tcW w:type="dxa" w:w="2880"/>
          </w:tcPr>
          <w:p>
            <w:r>
              <w:t>Remove an existing AdGroupLabel by resource name. Mutually exclusive with create.</w:t>
            </w:r>
          </w:p>
        </w:tc>
      </w:tr>
    </w:tbl>
    <w:p/>
    <w:p>
      <w:pPr>
        <w:pStyle w:val="Heading3"/>
      </w:pPr>
      <w:r>
        <w:t>operations[].create object (AdGroupLabel)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 group label.</w:t>
            </w:r>
          </w:p>
        </w:tc>
      </w:tr>
      <w:tr>
        <w:tc>
          <w:tcPr>
            <w:tcW w:type="dxa" w:w="2880"/>
          </w:tcPr>
          <w:p>
            <w:r>
              <w:t>adGroup</w:t>
            </w:r>
          </w:p>
        </w:tc>
        <w:tc>
          <w:tcPr>
            <w:tcW w:type="dxa" w:w="2880"/>
          </w:tcPr>
          <w:p>
            <w:r>
              <w:t>string</w:t>
            </w:r>
          </w:p>
        </w:tc>
        <w:tc>
          <w:tcPr>
            <w:tcW w:type="dxa" w:w="2880"/>
          </w:tcPr>
          <w:p>
            <w:r>
              <w:t>Resource name of the ad group to attach the label to.</w:t>
            </w:r>
          </w:p>
        </w:tc>
      </w:tr>
      <w:tr>
        <w:tc>
          <w:tcPr>
            <w:tcW w:type="dxa" w:w="2880"/>
          </w:tcPr>
          <w:p>
            <w:r>
              <w:t>label</w:t>
            </w:r>
          </w:p>
        </w:tc>
        <w:tc>
          <w:tcPr>
            <w:tcW w:type="dxa" w:w="2880"/>
          </w:tcPr>
          <w:p>
            <w:r>
              <w:t>string</w:t>
            </w:r>
          </w:p>
        </w:tc>
        <w:tc>
          <w:tcPr>
            <w:tcW w:type="dxa" w:w="2880"/>
          </w:tcPr>
          <w:p>
            <w:r>
              <w:t>Resource name of the label to apply to the ad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"results": [</w:t>
        <w:br/>
        <w:t xml:space="preserve"> {</w:t>
        <w:br/>
        <w:t xml:space="preserve"> "resourceName": "customers/1234567890/adGroupLabels/111~222"</w:t>
        <w:br/>
        <w:t xml:space="preserve"> }</w:t>
        <w:br/>
        <w:t xml:space="preserve"> ]</w:t>
        <w:br/>
        <w:t>}</w:t>
      </w:r>
    </w:p>
    <w:p>
      <w:pPr>
        <w:pStyle w:val="Heading3"/>
      </w:pPr>
      <w:r>
        <w:t>Error Response (Partial Failure in 200 OK)</w:t>
      </w:r>
    </w:p>
    <w:p>
      <w:r>
        <w:t>When partialFailure=true, errors may be returned in partialFailureError while still returning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 occurred. Some operations failed.",</w:t>
        <w:br/>
        <w:t xml:space="preserve"> "details": [</w:t>
        <w:br/>
        <w:t xml:space="preserve"> {</w:t>
        <w:br/>
        <w:t xml:space="preserve"> "errorCode": {</w:t>
        <w:br/>
        <w:t xml:space="preserve"> "someErrorType": "SOME_ERROR"</w:t>
        <w:br/>
        <w:t xml:space="preserve"> },</w:t>
        <w:br/>
        <w:t xml:space="preserve"> "message": "Operation failed for one of the operations."</w:t>
        <w:br/>
        <w:t xml:space="preserve"> }</w:t>
        <w:br/>
        <w:t xml:space="preserve"> ]</w:t>
        <w:br/>
        <w:t xml:space="preserve"> },</w:t>
        <w:br/>
        <w:t xml:space="preserve"> "results": [</w:t>
        <w:br/>
        <w:t xml:space="preserve"> {</w:t>
        <w:br/>
        <w:t xml:space="preserve"> "resourceName": "customers/1234567890/adGroupLabels/111~222"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 failure mode is used and one or more operations fail. This is a GoogleRpc__Status.</w:t>
            </w:r>
          </w:p>
        </w:tc>
      </w:tr>
      <w:tr>
        <w:tc>
          <w:tcPr>
            <w:tcW w:type="dxa" w:w="2880"/>
          </w:tcPr>
          <w:p>
            <w:r>
              <w:t>partialFailureError.code</w:t>
            </w:r>
          </w:p>
        </w:tc>
        <w:tc>
          <w:tcPr>
            <w:tcW w:type="dxa" w:w="2880"/>
          </w:tcPr>
          <w:p>
            <w:r>
              <w:t>integer</w:t>
            </w:r>
          </w:p>
        </w:tc>
        <w:tc>
          <w:tcPr>
            <w:tcW w:type="dxa" w:w="2880"/>
          </w:tcPr>
          <w:p>
            <w:r>
              <w:t>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Array of structured error detail objects (schema not specified; additional properties allowed).</w:t>
            </w:r>
          </w:p>
        </w:tc>
      </w:tr>
      <w:tr>
        <w:tc>
          <w:tcPr>
            <w:tcW w:type="dxa" w:w="2880"/>
          </w:tcPr>
          <w:p>
            <w:r>
              <w:t>results</w:t>
            </w:r>
          </w:p>
        </w:tc>
        <w:tc>
          <w:tcPr>
            <w:tcW w:type="dxa" w:w="2880"/>
          </w:tcPr>
          <w:p>
            <w:r>
              <w:t>array</w:t>
            </w:r>
          </w:p>
        </w:tc>
        <w:tc>
          <w:tcPr>
            <w:tcW w:type="dxa" w:w="2880"/>
          </w:tcPr>
          <w:p>
            <w:r>
              <w:t>Results for mutate operations that succeeded.</w:t>
            </w:r>
          </w:p>
        </w:tc>
      </w:tr>
      <w:tr>
        <w:tc>
          <w:tcPr>
            <w:tcW w:type="dxa" w:w="2880"/>
          </w:tcPr>
          <w:p>
            <w:r>
              <w:t>results[].resourceName</w:t>
            </w:r>
          </w:p>
        </w:tc>
        <w:tc>
          <w:tcPr>
            <w:tcW w:type="dxa" w:w="2880"/>
          </w:tcPr>
          <w:p>
            <w:r>
              <w:t>string</w:t>
            </w:r>
          </w:p>
        </w:tc>
        <w:tc>
          <w:tcPr>
            <w:tcW w:type="dxa" w:w="2880"/>
          </w:tcPr>
          <w:p>
            <w:r>
              <w:t>Resource name of the created/removed ad group label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'https://googleads.googleapis.com/v23/customers/{{OAUTH_METADATA.meta.customerId}}/adGroupLabels:mutate'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"customers/1234567890/adGroupLabels/111~222",</w:t>
        <w:br/>
        <w:t xml:space="preserve"> "adGroup": "customers/1234567890/adGroups/111",</w:t>
        <w:br/>
        <w:t xml:space="preserve"> "label": "customers/1234567890/labels/222"</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Create an AdGroupLabel</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"adGroup": "customers/1234567890/adGroups/111",</w:t>
        <w:br/>
        <w:t xml:space="preserve"> "label": "customers/1234567890/labels/222"</w:t>
        <w:br/>
        <w:t xml:space="preserve">        }</w:t>
        <w:br/>
        <w:t xml:space="preserve">      }</w:t>
        <w:br/>
        <w:t xml:space="preserve">    ]</w:t>
        <w:br/>
        <w:t xml:space="preserve">  }'</w:t>
      </w:r>
    </w:p>
    <w:p>
      <w:pPr>
        <w:pStyle w:val="Heading3"/>
      </w:pPr>
      <w:r>
        <w:t>Example 2: Remove an AdGroupLabel by resource name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"customers/1234567890/adGroupLabels/111~222"</w:t>
        <w:br/>
        <w:t xml:space="preserve">      }</w:t>
        <w:br/>
        <w:t xml:space="preserve">    ],</w:t>
        <w:br/>
        <w:t xml:space="preserve"> "validateOnly": false</w:t>
        <w:br/>
        <w:t xml:space="preserve">  }'</w:t>
      </w:r>
    </w:p>
    <w:p>
      <w:pPr>
        <w:pStyle w:val="Heading3"/>
      </w:pPr>
      <w:r>
        <w:t>Example 3: Validate only (no changes applied)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'https://googleads.googleapis.com/v23/customers/{{OAUTH_METADATA.meta.customerId}}/adGroupLabels:mutate'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"adGroup": "customers/1234567890/adGroups/111",</w:t>
        <w:br/>
        <w:t xml:space="preserve"> "label": "customers/1234567890/labels/222"</w:t>
        <w:br/>
        <w:t xml:space="preserve">        }</w:t>
        <w:br/>
        <w:t xml:space="preserve">      }</w:t>
        <w:br/>
        <w:t xml:space="preserve">    ],</w:t>
        <w:br/>
        <w:t xml:space="preserve"> "validateOnly": true</w:t>
        <w:br/>
        <w:t xml:space="preserve">  }'</w:t>
      </w:r>
    </w:p>
    <w:p>
      <w:pPr>
        <w:pStyle w:val="Heading3"/>
      </w:pPr>
      <w:r>
        <w:t>Behavior</w:t>
      </w:r>
    </w:p>
    <w:p>
      <w:pPr>
        <w:pStyle w:val="ListBullet"/>
      </w:pPr>
      <w:r>
        <w:t>Validation: Validates the request structure and each operation.</w:t>
      </w:r>
    </w:p>
    <w:p>
      <w:pPr>
        <w:pStyle w:val="ListBullet"/>
      </w:pPr>
      <w:r>
        <w:t>Execution: Applies each operations[] item as either a create or remove mutation.</w:t>
      </w:r>
    </w:p>
    <w:p>
      <w:pPr>
        <w:pStyle w:val="ListBullet"/>
      </w:pPr>
      <w:r>
        <w:t>Partial failure handling: If partialFailure=true, continues processing valid operations and reports failures in partialFailureError.</w:t>
      </w:r>
    </w:p>
    <w:p>
      <w:pPr>
        <w:pStyle w:val="ListBullet"/>
      </w:pPr>
      <w:r>
        <w:t>Results: Returns a results[] entry (with resourceName) for successful operations.</w:t>
      </w:r>
    </w:p>
    <w:p>
      <w:pPr>
        <w:pStyle w:val="Heading3"/>
      </w:pPr>
      <w:r>
        <w:t>Notes</w:t>
      </w:r>
    </w:p>
    <w:p>
      <w:pPr>
        <w:pStyle w:val="ListBullet"/>
      </w:pPr>
      <w:r>
        <w:t>operations[] items support create or remove (as provided in the schema).</w:t>
      </w:r>
    </w:p>
    <w:p>
      <w:pPr>
        <w:pStyle w:val="ListBullet"/>
      </w:pPr>
      <w:r>
        <w:t>partialFailureError.details[] is an array of objects with unspecified structure (additional properties allowed).</w:t>
      </w:r>
    </w:p>
    <w:p>
      <w:pPr>
        <w:pStyle w:val="Heading3"/>
      </w:pPr>
      <w:r>
        <w:t>Error Handling</w:t>
      </w:r>
    </w:p>
    <w:p>
      <w:pPr>
        <w:pStyle w:val="ListBullet"/>
      </w:pPr>
      <w:r>
        <w:t xml:space="preserve">Errors may be returned: </w:t>
        <w:br/>
        <w:br/>
        <w:t>As a top-level request failure (HTTP error), or</w:t>
        <w:br/>
        <w:t>Inside partialFailureError when partialFailure=true (while still returning 200 OK).</w:t>
      </w:r>
    </w:p>
    <w:p>
      <w:r>
        <w:br w:type="page"/>
      </w:r>
    </w:p>
    <w:p>
      <w:pPr>
        <w:pStyle w:val="Heading2"/>
      </w:pPr>
      <w:r>
        <w:t>10. [POST] Mutate Customer Ad Parameters</w:t>
      </w:r>
    </w:p>
    <w:p>
      <w:r>
        <w:rPr>
          <w:b/>
        </w:rPr>
        <w:t xml:space="preserve">Endpoint: </w:t>
      </w:r>
      <w:r>
        <w:rPr>
          <w:rFonts w:ascii="Courier New" w:hAnsi="Courier New"/>
          <w:sz w:val="18"/>
        </w:rPr>
        <w:t>/adParameters:mutate</w:t>
      </w:r>
    </w:p>
    <w:p>
      <w:pPr>
        <w:pStyle w:val="Heading3"/>
      </w:pPr>
      <w:r>
        <w:t>Mutate a Customer’s Ad Parameters</w:t>
      </w:r>
    </w:p>
    <w:p>
      <w:pPr>
        <w:pStyle w:val="Heading3"/>
      </w:pPr>
      <w:r>
        <w:t>Prerequisites</w:t>
      </w:r>
    </w:p>
    <w:p>
      <w:pPr>
        <w:pStyle w:val="ListBullet"/>
      </w:pPr>
      <w:r>
        <w:t>Access to the target Google Ads customer account.</w:t>
      </w:r>
    </w:p>
    <w:p>
      <w:pPr>
        <w:pStyle w:val="ListBullet"/>
      </w:pPr>
      <w:r>
        <w:t>Ability to mutate Ad Parameters for the specified customer.</w:t>
      </w:r>
    </w:p>
    <w:p>
      <w:pPr>
        <w:pStyle w:val="Heading3"/>
      </w:pPr>
      <w:r>
        <w:t>Method</w:t>
      </w:r>
    </w:p>
    <w:p>
      <w:r>
        <w:t>POST</w:t>
      </w:r>
    </w:p>
    <w:p>
      <w:pPr>
        <w:pStyle w:val="Heading3"/>
      </w:pPr>
      <w:r>
        <w:t>URL</w:t>
      </w:r>
    </w:p>
    <w:p>
      <w:r>
        <w:t>https://googleads.googleapis.com/v23/customers/{{OAUTH_METADATA.meta.customerId}}/adParameters:mutate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Ad Parameters for the specified Google Ads customer by submitting one or more mutation operations in a single request. Supports partial failure mode,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/v23/customers/{{OAUTH_METADATA.meta.customerId}}/adParameters:mutate.</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/v23/customers/{{OAUTH_METADATA.meta.customerId}}/adParameters:mutate</w:t>
      </w:r>
    </w:p>
    <w:p>
      <w:pPr>
        <w:pStyle w:val="Heading3"/>
      </w:pPr>
      <w:r>
        <w:t>Invalid Examples</w:t>
      </w:r>
    </w:p>
    <w:p>
      <w:r>
        <w:rPr>
          <w:b/>
          <w:color w:val="666666"/>
          <w:sz w:val="16"/>
        </w:rPr>
        <w:t>[http]</w:t>
      </w:r>
    </w:p>
    <w:p>
      <w:pPr>
        <w:shd w:fill="F2F2F2" w:val="clear"/>
      </w:pPr>
      <w:r>
        <w:rPr>
          <w:rFonts w:ascii="Courier New" w:hAnsi="Courier New"/>
          <w:sz w:val="17"/>
        </w:rPr>
        <w:t>/v23/customers//adParameters:mutate</w:t>
        <w:br/>
        <w:t>/v23/customers/adParameters:mutate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ID. Must match pattern ^[^/]+$. Always set to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ad parameter operations to perform. Each item is an AdParameterOperation.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the response.</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(not specified; returns resource name only), RESOURCE_NAME_ONLY (returns resource name), MUTABLE_RESOURCE (returns resource name and the resource with mutable fields if possible).</w:t>
            </w:r>
          </w:p>
        </w:tc>
      </w:tr>
    </w:tbl>
    <w:p/>
    <w:p>
      <w:pPr>
        <w:pStyle w:val="Heading4"/>
      </w:pPr>
      <w:r>
        <w:t>operations[] object (AdParameterOperation)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(google-fieldmask) specifying which fields to update.</w:t>
            </w:r>
          </w:p>
        </w:tc>
      </w:tr>
      <w:tr>
        <w:tc>
          <w:tcPr>
            <w:tcW w:type="dxa" w:w="2880"/>
          </w:tcPr>
          <w:p>
            <w:r>
              <w:t>create</w:t>
            </w:r>
          </w:p>
        </w:tc>
        <w:tc>
          <w:tcPr>
            <w:tcW w:type="dxa" w:w="2880"/>
          </w:tcPr>
          <w:p>
            <w:r>
              <w:t>object</w:t>
            </w:r>
          </w:p>
        </w:tc>
        <w:tc>
          <w:tcPr>
            <w:tcW w:type="dxa" w:w="2880"/>
          </w:tcPr>
          <w:p>
            <w:r>
              <w:t>Create operation: an AdParameter resource to create.</w:t>
            </w:r>
          </w:p>
        </w:tc>
      </w:tr>
      <w:tr>
        <w:tc>
          <w:tcPr>
            <w:tcW w:type="dxa" w:w="2880"/>
          </w:tcPr>
          <w:p>
            <w:r>
              <w:t>update</w:t>
            </w:r>
          </w:p>
        </w:tc>
        <w:tc>
          <w:tcPr>
            <w:tcW w:type="dxa" w:w="2880"/>
          </w:tcPr>
          <w:p>
            <w:r>
              <w:t>object</w:t>
            </w:r>
          </w:p>
        </w:tc>
        <w:tc>
          <w:tcPr>
            <w:tcW w:type="dxa" w:w="2880"/>
          </w:tcPr>
          <w:p>
            <w:r>
              <w:t>Update operation: an AdParameter resource to update.</w:t>
            </w:r>
          </w:p>
        </w:tc>
      </w:tr>
      <w:tr>
        <w:tc>
          <w:tcPr>
            <w:tcW w:type="dxa" w:w="2880"/>
          </w:tcPr>
          <w:p>
            <w:r>
              <w:t>remove</w:t>
            </w:r>
          </w:p>
        </w:tc>
        <w:tc>
          <w:tcPr>
            <w:tcW w:type="dxa" w:w="2880"/>
          </w:tcPr>
          <w:p>
            <w:r>
              <w:t>string</w:t>
            </w:r>
          </w:p>
        </w:tc>
        <w:tc>
          <w:tcPr>
            <w:tcW w:type="dxa" w:w="2880"/>
          </w:tcPr>
          <w:p>
            <w:r>
              <w:t>Remove operation: resource name of the AdParameter to remove.</w:t>
            </w:r>
          </w:p>
        </w:tc>
      </w:tr>
    </w:tbl>
    <w:p/>
    <w:p>
      <w:pPr>
        <w:pStyle w:val="Heading4"/>
      </w:pPr>
      <w:r>
        <w:t>operations[].create / operations[].update object (AdParameter)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 parameter.</w:t>
            </w:r>
          </w:p>
        </w:tc>
      </w:tr>
      <w:tr>
        <w:tc>
          <w:tcPr>
            <w:tcW w:type="dxa" w:w="2880"/>
          </w:tcPr>
          <w:p>
            <w:r>
              <w:t>adGroupCriterion</w:t>
            </w:r>
          </w:p>
        </w:tc>
        <w:tc>
          <w:tcPr>
            <w:tcW w:type="dxa" w:w="2880"/>
          </w:tcPr>
          <w:p>
            <w:r>
              <w:t>string</w:t>
            </w:r>
          </w:p>
        </w:tc>
        <w:tc>
          <w:tcPr>
            <w:tcW w:type="dxa" w:w="2880"/>
          </w:tcPr>
          <w:p>
            <w:r>
              <w:t>The ad group criterion this ad parameter applies to (resource name string).</w:t>
            </w:r>
          </w:p>
        </w:tc>
      </w:tr>
      <w:tr>
        <w:tc>
          <w:tcPr>
            <w:tcW w:type="dxa" w:w="2880"/>
          </w:tcPr>
          <w:p>
            <w:r>
              <w:t>parameterIndex</w:t>
            </w:r>
          </w:p>
        </w:tc>
        <w:tc>
          <w:tcPr>
            <w:tcW w:type="dxa" w:w="2880"/>
          </w:tcPr>
          <w:p>
            <w:r>
              <w:t>string</w:t>
            </w:r>
          </w:p>
        </w:tc>
        <w:tc>
          <w:tcPr>
            <w:tcW w:type="dxa" w:w="2880"/>
          </w:tcPr>
          <w:p>
            <w:r>
              <w:t>Parameter index. Format: int64.</w:t>
            </w:r>
          </w:p>
        </w:tc>
      </w:tr>
      <w:tr>
        <w:tc>
          <w:tcPr>
            <w:tcW w:type="dxa" w:w="2880"/>
          </w:tcPr>
          <w:p>
            <w:r>
              <w:t>insertionText</w:t>
            </w:r>
          </w:p>
        </w:tc>
        <w:tc>
          <w:tcPr>
            <w:tcW w:type="dxa" w:w="2880"/>
          </w:tcPr>
          <w:p>
            <w:r>
              <w:t>string</w:t>
            </w:r>
          </w:p>
        </w:tc>
        <w:tc>
          <w:tcPr>
            <w:tcW w:type="dxa" w:w="2880"/>
          </w:tcPr>
          <w:p>
            <w:r>
              <w:t>Text to insert for the ad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"errorCode": "SOME_ERROR_CODE",</w:t>
        <w:br/>
        <w:t xml:space="preserve"> "errorMessage": "Example error detail payload."</w:t>
        <w:br/>
        <w:t xml:space="preserve"> }</w:t>
        <w:br/>
        <w:t xml:space="preserve"> ]</w:t>
        <w:br/>
        <w:t xml:space="preserve"> },</w:t>
        <w:br/>
        <w:t xml:space="preserve"> "results": [</w:t>
        <w:br/>
        <w:t xml:space="preserve"> {</w:t>
        <w:br/>
        <w:t xml:space="preserve"> "resourceName": "customers/1234567890/adParameters/111",</w:t>
        <w:br/>
        <w:t xml:space="preserve"> "adParameter": {</w:t>
        <w:br/>
        <w:t xml:space="preserve"> "resourceName": "customers/1234567890/adParameters/111",</w:t>
        <w:br/>
        <w:t xml:space="preserve"> "adGroupCriterion": "customers/1234567890/adGroupCriteria/222",</w:t>
        <w:br/>
        <w:t xml:space="preserve"> "parameterIndex": "1",</w:t>
        <w:br/>
        <w:t xml:space="preserve"> "insertionText": "Free Shipping"</w:t>
        <w:br/>
        <w:t xml:space="preserve"> }</w:t>
        <w:br/>
        <w:t xml:space="preserve"> }</w:t>
        <w:br/>
        <w:t xml:space="preserve"> ]</w:t>
        <w:br/>
        <w:t>}</w:t>
      </w:r>
    </w:p>
    <w:p>
      <w:r>
        <w:rPr>
          <w:b/>
        </w:rPr>
        <w:t>Note: Note: The scraped schema indicates partialFailureError may be present and results contains resourceName and optionally adParameter depending on responseContentType.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w:t>
            </w:r>
          </w:p>
        </w:tc>
        <w:tc>
          <w:tcPr>
            <w:tcW w:type="dxa" w:w="2880"/>
          </w:tcPr>
          <w:p>
            <w:r>
              <w:t>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Results for each operation in the request (order corresponds to operations).</w:t>
            </w:r>
          </w:p>
        </w:tc>
      </w:tr>
      <w:tr>
        <w:tc>
          <w:tcPr>
            <w:tcW w:type="dxa" w:w="2880"/>
          </w:tcPr>
          <w:p>
            <w:r>
              <w:t>results[].resourceName</w:t>
            </w:r>
          </w:p>
        </w:tc>
        <w:tc>
          <w:tcPr>
            <w:tcW w:type="dxa" w:w="2880"/>
          </w:tcPr>
          <w:p>
            <w:r>
              <w:t>string</w:t>
            </w:r>
          </w:p>
        </w:tc>
        <w:tc>
          <w:tcPr>
            <w:tcW w:type="dxa" w:w="2880"/>
          </w:tcPr>
          <w:p>
            <w:r>
              <w:t>Resource name of the mutated ad parameter.</w:t>
            </w:r>
          </w:p>
        </w:tc>
      </w:tr>
      <w:tr>
        <w:tc>
          <w:tcPr>
            <w:tcW w:type="dxa" w:w="2880"/>
          </w:tcPr>
          <w:p>
            <w:r>
              <w:t>results[].adParameter</w:t>
            </w:r>
          </w:p>
        </w:tc>
        <w:tc>
          <w:tcPr>
            <w:tcW w:type="dxa" w:w="2880"/>
          </w:tcPr>
          <w:p>
            <w:r>
              <w:t>object</w:t>
            </w:r>
          </w:p>
        </w:tc>
        <w:tc>
          <w:tcPr>
            <w:tcW w:type="dxa" w:w="2880"/>
          </w:tcPr>
          <w:p>
            <w:r>
              <w:t>The mutated ad parameter resource (returned when configured by responseContentType and when possible).</w:t>
            </w:r>
          </w:p>
        </w:tc>
      </w:tr>
      <w:tr>
        <w:tc>
          <w:tcPr>
            <w:tcW w:type="dxa" w:w="2880"/>
          </w:tcPr>
          <w:p>
            <w:r>
              <w:t>results[].adParameter.resourceName</w:t>
            </w:r>
          </w:p>
        </w:tc>
        <w:tc>
          <w:tcPr>
            <w:tcW w:type="dxa" w:w="2880"/>
          </w:tcPr>
          <w:p>
            <w:r>
              <w:t>string</w:t>
            </w:r>
          </w:p>
        </w:tc>
        <w:tc>
          <w:tcPr>
            <w:tcW w:type="dxa" w:w="2880"/>
          </w:tcPr>
          <w:p>
            <w:r>
              <w:t>Resource name of the ad parameter.</w:t>
            </w:r>
          </w:p>
        </w:tc>
      </w:tr>
      <w:tr>
        <w:tc>
          <w:tcPr>
            <w:tcW w:type="dxa" w:w="2880"/>
          </w:tcPr>
          <w:p>
            <w:r>
              <w:t>results[].adParameter.adGroupCriterion</w:t>
            </w:r>
          </w:p>
        </w:tc>
        <w:tc>
          <w:tcPr>
            <w:tcW w:type="dxa" w:w="2880"/>
          </w:tcPr>
          <w:p>
            <w:r>
              <w:t>string</w:t>
            </w:r>
          </w:p>
        </w:tc>
        <w:tc>
          <w:tcPr>
            <w:tcW w:type="dxa" w:w="2880"/>
          </w:tcPr>
          <w:p>
            <w:r>
              <w:t>Associated ad group criterion resource name.</w:t>
            </w:r>
          </w:p>
        </w:tc>
      </w:tr>
      <w:tr>
        <w:tc>
          <w:tcPr>
            <w:tcW w:type="dxa" w:w="2880"/>
          </w:tcPr>
          <w:p>
            <w:r>
              <w:t>results[].adParameter.parameterIndex</w:t>
            </w:r>
          </w:p>
        </w:tc>
        <w:tc>
          <w:tcPr>
            <w:tcW w:type="dxa" w:w="2880"/>
          </w:tcPr>
          <w:p>
            <w:r>
              <w:t>string</w:t>
            </w:r>
          </w:p>
        </w:tc>
        <w:tc>
          <w:tcPr>
            <w:tcW w:type="dxa" w:w="2880"/>
          </w:tcPr>
          <w:p>
            <w:r>
              <w:t>Parameter index (int64 as string).</w:t>
            </w:r>
          </w:p>
        </w:tc>
      </w:tr>
      <w:tr>
        <w:tc>
          <w:tcPr>
            <w:tcW w:type="dxa" w:w="2880"/>
          </w:tcPr>
          <w:p>
            <w:r>
              <w:t>results[].adParameter.insertionText</w:t>
            </w:r>
          </w:p>
        </w:tc>
        <w:tc>
          <w:tcPr>
            <w:tcW w:type="dxa" w:w="2880"/>
          </w:tcPr>
          <w:p>
            <w:r>
              <w:t>string</w:t>
            </w:r>
          </w:p>
        </w:tc>
        <w:tc>
          <w:tcPr>
            <w:tcW w:type="dxa" w:w="2880"/>
          </w:tcPr>
          <w:p>
            <w:r>
              <w:t>Insertion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'https://googleads.googleapis.com/v23/customers/{{OAUTH_METADATA.meta.customerId}}/adParameters:mutate'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"customers/1234567890/adParameters/111",</w:t>
        <w:br/>
        <w:t xml:space="preserve"> "adGroupCriterion": "customers/1234567890/adGroupCriteria/222",</w:t>
        <w:br/>
        <w:t xml:space="preserve"> "parameterIndex": "1",</w:t>
        <w:br/>
        <w:t xml:space="preserve"> "insertionText": "Free Shipping"</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an Ad Parameter</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'https://googleads.googleapis.com/v23/customers/{{OAUTH_METADATA.meta.customerId}}/adParameters:mutate'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"resourceName": "customers/1234567890/adParameters/111",</w:t>
        <w:br/>
        <w:t xml:space="preserve"> "adGroupCriterion": "customers/1234567890/adGroupCriteria/222",</w:t>
        <w:br/>
        <w:t xml:space="preserve"> "parameterIndex": "1",</w:t>
        <w:br/>
        <w:t xml:space="preserve"> "insertionText": "20% OFF"</w:t>
        <w:br/>
        <w:t xml:space="preserve">        }</w:t>
        <w:br/>
        <w:t xml:space="preserve">      }</w:t>
        <w:br/>
        <w:t xml:space="preserve">    ]</w:t>
        <w:br/>
        <w:t xml:space="preserve">  }'</w:t>
      </w:r>
    </w:p>
    <w:p>
      <w:pPr>
        <w:pStyle w:val="Heading3"/>
      </w:pPr>
      <w:r>
        <w:t>Example 2: Update an Ad Parameter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'https://googleads.googleapis.com/v23/customers/{{OAUTH_METADATA.meta.customerId}}/adParameters:mutate'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"insertionText",</w:t>
        <w:br/>
        <w:t xml:space="preserve"> "update": {</w:t>
        <w:br/>
        <w:t xml:space="preserve"> "resourceName": "customers/1234567890/adParameters/111",</w:t>
        <w:br/>
        <w:t xml:space="preserve"> "adGroupCriterion": "customers/1234567890/adGroupCriteria/222",</w:t>
        <w:br/>
        <w:t xml:space="preserve"> "parameterIndex": "1",</w:t>
        <w:br/>
        <w:t xml:space="preserve"> "insertionText": "Limited Time Offer"</w:t>
        <w:br/>
        <w:t xml:space="preserve">        }</w:t>
        <w:br/>
        <w:t xml:space="preserve">      }</w:t>
        <w:br/>
        <w:t xml:space="preserve">    ],</w:t>
        <w:br/>
        <w:t xml:space="preserve"> "responseContentType": "MUTABLE_RESOURCE"</w:t>
        <w:br/>
        <w:t xml:space="preserve">  }'</w:t>
      </w:r>
    </w:p>
    <w:p>
      <w:pPr>
        <w:pStyle w:val="Heading3"/>
      </w:pPr>
      <w:r>
        <w:t>Example 3: Remove an Ad Parameter</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'https://googleads.googleapis.com/v23/customers/{{OAUTH_METADATA.meta.customerId}}/adParameters:mutate'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"customers/1234567890/adParameters/111"</w:t>
        <w:br/>
        <w:t xml:space="preserve">      }</w:t>
        <w:br/>
        <w:t xml:space="preserve">    ]</w:t>
        <w:br/>
        <w:t xml:space="preserve">  }'</w:t>
      </w:r>
    </w:p>
    <w:p>
      <w:pPr>
        <w:pStyle w:val="Heading3"/>
      </w:pPr>
      <w:r>
        <w:t>Behavior</w:t>
      </w:r>
    </w:p>
    <w:p>
      <w:pPr>
        <w:pStyle w:val="ListBullet"/>
      </w:pPr>
      <w:r>
        <w:t>Accepts a list of operations to create, update, or remove Ad Parameters.</w:t>
      </w:r>
    </w:p>
    <w:p>
      <w:pPr>
        <w:pStyle w:val="ListBullet"/>
      </w:pPr>
      <w:r>
        <w:t>If validateOnly=true, validates the request without applying changes.</w:t>
      </w:r>
    </w:p>
    <w:p>
      <w:pPr>
        <w:pStyle w:val="ListBullet"/>
      </w:pPr>
      <w:r>
        <w:t>If partialFailure=true, attempts all operations and returns per-operation failures in partialFailureError while still applying valid operations.</w:t>
      </w:r>
    </w:p>
    <w:p>
      <w:pPr>
        <w:pStyle w:val="ListBullet"/>
      </w:pPr>
      <w:r>
        <w:t>Returns results for operations; returned fields may vary based on responseContentType.</w:t>
      </w:r>
    </w:p>
    <w:p>
      <w:pPr>
        <w:pStyle w:val="Heading3"/>
      </w:pPr>
      <w:r>
        <w:t>Notes</w:t>
      </w:r>
    </w:p>
    <w:p>
      <w:pPr>
        <w:pStyle w:val="ListBullet"/>
      </w:pPr>
      <w:r>
        <w:t>parameterIndex is typed as int64 in the schema but represented as a string in the scraped content.</w:t>
      </w:r>
    </w:p>
    <w:p>
      <w:pPr>
        <w:pStyle w:val="ListBullet"/>
      </w:pPr>
      <w:r>
        <w:t>responseContentType affects whether results[].adParameter is included, and how much of the resource is returned.</w:t>
      </w:r>
    </w:p>
    <w:p>
      <w:pPr>
        <w:pStyle w:val="Heading3"/>
      </w:pPr>
      <w:r>
        <w:t>Error Handling</w:t>
      </w:r>
    </w:p>
    <w:p>
      <w:pPr>
        <w:pStyle w:val="ListBullet"/>
      </w:pPr>
      <w:r>
        <w:t>Error responses (e.g., 400/401/403/500) were not included in the scraped content, so no specific error examples can be documented from the provided source.</w:t>
      </w:r>
    </w:p>
    <w:p>
      <w:r>
        <w:br w:type="page"/>
      </w:r>
    </w:p>
    <w:p>
      <w:pPr>
        <w:pStyle w:val="Heading2"/>
      </w:pPr>
      <w:r>
        <w:t>11. [POST] Generate Text Assets for a Customer</w:t>
      </w:r>
    </w:p>
    <w:p>
      <w:r>
        <w:rPr>
          <w:b/>
        </w:rPr>
        <w:t xml:space="preserve">Endpoint: </w:t>
      </w:r>
      <w:r>
        <w:rPr>
          <w:rFonts w:ascii="Courier New" w:hAnsi="Courier New"/>
          <w:sz w:val="18"/>
        </w:rPr>
        <w:t>/assetGenerations:generateText</w:t>
      </w:r>
    </w:p>
    <w:p>
      <w:pPr>
        <w:pStyle w:val="Heading3"/>
      </w:pPr>
      <w:r>
        <w:t>Generate Text Assets for a Customer (Asset Generations)</w:t>
      </w:r>
    </w:p>
    <w:p>
      <w:pPr>
        <w:pStyle w:val="Heading3"/>
      </w:pPr>
      <w:r>
        <w:t>Prerequisites</w:t>
      </w:r>
    </w:p>
    <w:p>
      <w:pPr>
        <w:pStyle w:val="ListBullet"/>
      </w:pPr>
      <w:r>
        <w:t>Access to the Google Ads account (customer) you are generating assets for.</w:t>
      </w:r>
    </w:p>
    <w:p>
      <w:pPr>
        <w:pStyle w:val="ListBullet"/>
      </w:pPr>
      <w:r>
        <w:t>The customer must support Asset Generation features for the requested context.</w:t>
      </w:r>
    </w:p>
    <w:p>
      <w:pPr>
        <w:pStyle w:val="Heading3"/>
      </w:pPr>
      <w:r>
        <w:t>Method</w:t>
      </w:r>
    </w:p>
    <w:p>
      <w:r>
        <w:t>POST</w:t>
      </w:r>
    </w:p>
    <w:p>
      <w:pPr>
        <w:pStyle w:val="Heading3"/>
      </w:pPr>
      <w:r>
        <w:t>URL</w:t>
      </w:r>
    </w:p>
    <w:p>
      <w:r>
        <w:t>https://googleads.googleapis.com/v23/customers/{{OAUTH_METADATA.meta.customerId}}/assetGenerations:generateText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text suggestions for ad assets (for example, headlines or descriptions) based on inputs such as landing page URL, keywords, and freeform prompts, optionally using existing Google Ads entities as context.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/v23/customers/{{OAUTH_METADATA.meta.customerId}}/assetGenerations:generateText, where the customer ID is a non-empty string.</w:t>
      </w:r>
    </w:p>
    <w:p>
      <w:pPr>
        <w:pStyle w:val="ListBullet"/>
      </w:pPr>
      <w:r>
        <w:t>Do not call the API with a missing or empty customer ID (e.g., avoid /v23/customers//assetGenerations:generateText).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/v23/customers/{{OAUTH_METADATA.meta.customerId}}/assetGenerations:generateText</w:t>
      </w:r>
    </w:p>
    <w:p>
      <w:pPr>
        <w:pStyle w:val="Heading3"/>
      </w:pPr>
      <w:r>
        <w:t>Invalid Examples</w:t>
      </w:r>
    </w:p>
    <w:p>
      <w:r>
        <w:rPr>
          <w:b/>
          <w:color w:val="666666"/>
          <w:sz w:val="16"/>
        </w:rPr>
        <w:t>[http]</w:t>
      </w:r>
    </w:p>
    <w:p>
      <w:pPr>
        <w:shd w:fill="F2F2F2" w:val="clear"/>
      </w:pPr>
      <w:r>
        <w:rPr>
          <w:rFonts w:ascii="Courier New" w:hAnsi="Courier New"/>
          <w:sz w:val="17"/>
        </w:rPr>
        <w:t>/v23/customers//assetGenerations:generateText</w:t>
        <w:br/>
        <w:t>/v23/customers/assetGenerations:generateText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Pattern: ^[^/]+$.</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assetFieldTypes</w:t>
            </w:r>
          </w:p>
        </w:tc>
        <w:tc>
          <w:tcPr>
            <w:tcW w:type="dxa" w:w="2880"/>
          </w:tcPr>
          <w:p>
            <w:r>
              <w:t>array &lt;string&gt;</w:t>
            </w:r>
          </w:p>
        </w:tc>
        <w:tc>
          <w:tcPr>
            <w:tcW w:type="dxa" w:w="2880"/>
          </w:tcPr>
          <w:p>
            <w:r>
              <w:t>Asset field types to generate. Possible values: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r>
        <w:tc>
          <w:tcPr>
            <w:tcW w:type="dxa" w:w="2880"/>
          </w:tcPr>
          <w:p>
            <w:r>
              <w:t>finalUrl</w:t>
            </w:r>
          </w:p>
        </w:tc>
        <w:tc>
          <w:tcPr>
            <w:tcW w:type="dxa" w:w="2880"/>
          </w:tcPr>
          <w:p>
            <w:r>
              <w:t>string</w:t>
            </w:r>
          </w:p>
        </w:tc>
        <w:tc>
          <w:tcPr>
            <w:tcW w:type="dxa" w:w="2880"/>
          </w:tcPr>
          <w:p>
            <w:r>
              <w:t>Final landing page URL used as generation context.</w:t>
            </w:r>
          </w:p>
        </w:tc>
      </w:tr>
      <w:tr>
        <w:tc>
          <w:tcPr>
            <w:tcW w:type="dxa" w:w="2880"/>
          </w:tcPr>
          <w:p>
            <w:r>
              <w:t>freeformPrompt</w:t>
            </w:r>
          </w:p>
        </w:tc>
        <w:tc>
          <w:tcPr>
            <w:tcW w:type="dxa" w:w="2880"/>
          </w:tcPr>
          <w:p>
            <w:r>
              <w:t>string</w:t>
            </w:r>
          </w:p>
        </w:tc>
        <w:tc>
          <w:tcPr>
            <w:tcW w:type="dxa" w:w="2880"/>
          </w:tcPr>
          <w:p>
            <w:r>
              <w:t>Freeform prompt text used to guide generation.</w:t>
            </w:r>
          </w:p>
        </w:tc>
      </w:tr>
      <w:tr>
        <w:tc>
          <w:tcPr>
            <w:tcW w:type="dxa" w:w="2880"/>
          </w:tcPr>
          <w:p>
            <w:r>
              <w:t>keywords</w:t>
            </w:r>
          </w:p>
        </w:tc>
        <w:tc>
          <w:tcPr>
            <w:tcW w:type="dxa" w:w="2880"/>
          </w:tcPr>
          <w:p>
            <w:r>
              <w:t>array &lt;string&gt;</w:t>
            </w:r>
          </w:p>
        </w:tc>
        <w:tc>
          <w:tcPr>
            <w:tcW w:type="dxa" w:w="2880"/>
          </w:tcPr>
          <w:p>
            <w:r>
              <w:t>Keywords used as generation context.</w:t>
            </w:r>
          </w:p>
        </w:tc>
      </w:tr>
      <w:tr>
        <w:tc>
          <w:tcPr>
            <w:tcW w:type="dxa" w:w="2880"/>
          </w:tcPr>
          <w:p>
            <w:r>
              <w:t>existingGenerationContext</w:t>
            </w:r>
          </w:p>
        </w:tc>
        <w:tc>
          <w:tcPr>
            <w:tcW w:type="dxa" w:w="2880"/>
          </w:tcPr>
          <w:p>
            <w:r>
              <w:t>object</w:t>
            </w:r>
          </w:p>
        </w:tc>
        <w:tc>
          <w:tcPr>
            <w:tcW w:type="dxa" w:w="2880"/>
          </w:tcPr>
          <w:p>
            <w:r>
              <w:t>Optional context referencing existing Google Ads entities to guide generation.</w:t>
            </w:r>
          </w:p>
        </w:tc>
      </w:tr>
      <w:tr>
        <w:tc>
          <w:tcPr>
            <w:tcW w:type="dxa" w:w="2880"/>
          </w:tcPr>
          <w:p>
            <w:r>
              <w:t>existingGenerationContext.existingAssetGroup</w:t>
            </w:r>
          </w:p>
        </w:tc>
        <w:tc>
          <w:tcPr>
            <w:tcW w:type="dxa" w:w="2880"/>
          </w:tcPr>
          <w:p>
            <w:r>
              <w:t>string</w:t>
            </w:r>
          </w:p>
        </w:tc>
        <w:tc>
          <w:tcPr>
            <w:tcW w:type="dxa" w:w="2880"/>
          </w:tcPr>
          <w:p>
            <w:r>
              <w:t>Resource name of an existing asset group to use as context.</w:t>
            </w:r>
          </w:p>
        </w:tc>
      </w:tr>
      <w:tr>
        <w:tc>
          <w:tcPr>
            <w:tcW w:type="dxa" w:w="2880"/>
          </w:tcPr>
          <w:p>
            <w:r>
              <w:t>existingGenerationContext.existingAdGroupAd</w:t>
            </w:r>
          </w:p>
        </w:tc>
        <w:tc>
          <w:tcPr>
            <w:tcW w:type="dxa" w:w="2880"/>
          </w:tcPr>
          <w:p>
            <w:r>
              <w:t>string</w:t>
            </w:r>
          </w:p>
        </w:tc>
        <w:tc>
          <w:tcPr>
            <w:tcW w:type="dxa" w:w="2880"/>
          </w:tcPr>
          <w:p>
            <w:r>
              <w:t>Resource name of an existing ad group ad to use as context.</w:t>
            </w:r>
          </w:p>
        </w:tc>
      </w:tr>
      <w:tr>
        <w:tc>
          <w:tcPr>
            <w:tcW w:type="dxa" w:w="2880"/>
          </w:tcPr>
          <w:p>
            <w:r>
              <w:t>advertisingChannelType</w:t>
            </w:r>
          </w:p>
        </w:tc>
        <w:tc>
          <w:tcPr>
            <w:tcW w:type="dxa" w:w="2880"/>
          </w:tcPr>
          <w:p>
            <w:r>
              <w:t>string</w:t>
            </w:r>
          </w:p>
        </w:tc>
        <w:tc>
          <w:tcPr>
            <w:tcW w:type="dxa" w:w="2880"/>
          </w:tcPr>
          <w:p>
            <w:r>
              <w:t>Advertising channel type context. Possible values: UNSPECIFIED, UNKNOWN, SEARCH, DISPLAY, SHOPPING, HOTEL, VIDEO, MULTI_CHANNEL, LOCAL, SMART, PERFORMANCE_MAX, LOCAL_SERVICES, TRAVEL, DEMAND_GEN.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"generatedText": [</w:t>
        <w:br/>
        <w:t xml:space="preserve"> {</w:t>
        <w:br/>
        <w:t xml:space="preserve"> "text": "Shop the latest styles today.",</w:t>
        <w:br/>
        <w:t xml:space="preserve"> "assetFieldType": "HEADLINE"</w:t>
        <w:br/>
        <w:t xml:space="preserve"> },</w:t>
        <w:br/>
        <w:t xml:space="preserve"> {</w:t>
        <w:br/>
        <w:t xml:space="preserve"> "text": "Free shipping on orders over $50. Limited time offer.",</w:t>
        <w:br/>
        <w:t xml:space="preserve"> "assetFieldType": "DESCRIPTION"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generatedText</w:t>
            </w:r>
          </w:p>
        </w:tc>
        <w:tc>
          <w:tcPr>
            <w:tcW w:type="dxa" w:w="2880"/>
          </w:tcPr>
          <w:p>
            <w:r>
              <w:t>array &lt;object&gt;</w:t>
            </w:r>
          </w:p>
        </w:tc>
        <w:tc>
          <w:tcPr>
            <w:tcW w:type="dxa" w:w="2880"/>
          </w:tcPr>
          <w:p>
            <w:r>
              <w:t>List of generated text suggestions.</w:t>
            </w:r>
          </w:p>
        </w:tc>
      </w:tr>
      <w:tr>
        <w:tc>
          <w:tcPr>
            <w:tcW w:type="dxa" w:w="2880"/>
          </w:tcPr>
          <w:p>
            <w:r>
              <w:t>generatedText[].text</w:t>
            </w:r>
          </w:p>
        </w:tc>
        <w:tc>
          <w:tcPr>
            <w:tcW w:type="dxa" w:w="2880"/>
          </w:tcPr>
          <w:p>
            <w:r>
              <w:t>string</w:t>
            </w:r>
          </w:p>
        </w:tc>
        <w:tc>
          <w:tcPr>
            <w:tcW w:type="dxa" w:w="2880"/>
          </w:tcPr>
          <w:p>
            <w:r>
              <w:t>The generated text.</w:t>
            </w:r>
          </w:p>
        </w:tc>
      </w:tr>
      <w:tr>
        <w:tc>
          <w:tcPr>
            <w:tcW w:type="dxa" w:w="2880"/>
          </w:tcPr>
          <w:p>
            <w:r>
              <w:t>generatedText[].assetFieldType</w:t>
            </w:r>
          </w:p>
        </w:tc>
        <w:tc>
          <w:tcPr>
            <w:tcW w:type="dxa" w:w="2880"/>
          </w:tcPr>
          <w:p>
            <w:r>
              <w:t>string</w:t>
            </w:r>
          </w:p>
        </w:tc>
        <w:tc>
          <w:tcPr>
            <w:tcW w:type="dxa" w:w="2880"/>
          </w:tcPr>
          <w:p>
            <w:r>
              <w:t>The asset field type the text corresponds to. Possible values: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"https://googleads.googleapis.com/v23/customers/{{OAUTH_METADATA.meta.customerId}}/assetGenerations:generateText"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"assetFieldTypes": ["HEADLINE", "DESCRIPTION"],</w:t>
        <w:br/>
        <w:t xml:space="preserve"> "finalUrl": "https://www.example.com/products/running-shoes",</w:t>
        <w:br/>
        <w:t xml:space="preserve"> "keywords": ["running shoes", "lightweight trainers", "men'\''s sneakers"],</w:t>
        <w:br/>
        <w:t xml:space="preserve"> "freeformPrompt": "Write upbeat ad copy emphasizing comfort and free shipping.",</w:t>
        <w:br/>
        <w:t xml:space="preserve"> "advertisingChannelType": "SEARCH"</w:t>
        <w:br/>
        <w:t xml:space="preserve">  }'</w:t>
      </w:r>
    </w:p>
    <w:p>
      <w:pPr>
        <w:pStyle w:val="Heading3"/>
      </w:pPr>
      <w:r>
        <w:t>Example Usage</w:t>
      </w:r>
    </w:p>
    <w:p>
      <w:pPr>
        <w:pStyle w:val="Heading3"/>
      </w:pPr>
      <w:r>
        <w:t>Example 1: Generate headlines and descriptions from a landing page + keywords</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"https://googleads.googleapis.com/v23/customers/{{OAUTH_METADATA.meta.customerId}}/assetGenerations:generateText"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"assetFieldTypes": ["HEADLINE", "DESCRIPTION"],</w:t>
        <w:br/>
        <w:t xml:space="preserve"> "finalUrl": "https://www.example.com/collections/spring-sale",</w:t>
        <w:br/>
        <w:t xml:space="preserve"> "keywords": ["spring sale", "discount fashion", "limited time"],</w:t>
        <w:br/>
        <w:t xml:space="preserve"> "advertisingChannelType": "SEARCH"</w:t>
        <w:br/>
        <w:t xml:space="preserve">  }'</w:t>
      </w:r>
    </w:p>
    <w:p>
      <w:pPr>
        <w:pStyle w:val="Heading3"/>
      </w:pPr>
      <w:r>
        <w:t>Example 2: Generate text using a freeform prompt only</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"https://googleads.googleapis.com/v23/customers/{{OAUTH_METADATA.meta.customerId}}/assetGenerations:generateText"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"assetFieldTypes": ["HEADLINE"],</w:t>
        <w:br/>
        <w:t xml:space="preserve"> "freeformPrompt": "Create 10 short, punchy headlines for a meal kit delivery service.",</w:t>
        <w:br/>
        <w:t xml:space="preserve"> "advertisingChannelType": "PERFORMANCE_MAX"</w:t>
        <w:br/>
        <w:t xml:space="preserve">  }'</w:t>
      </w:r>
    </w:p>
    <w:p>
      <w:pPr>
        <w:pStyle w:val="Heading3"/>
      </w:pPr>
      <w:r>
        <w:t>Example 3: Generate text using existing entity context</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"https://googleads.googleapis.com/v23/customers/{{OAUTH_METADATA.meta.customerId}}/assetGenerations:generateText"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"assetFieldTypes": ["LONG_HEADLINE", "LONG_DESCRIPTION"],</w:t>
        <w:br/>
        <w:t xml:space="preserve"> "existingGenerationContext": {</w:t>
        <w:br/>
        <w:t xml:space="preserve"> "existingAssetGroup": "customers/{{OAUTH_METADATA.meta.customerId}}/assetGroups/1234567890"</w:t>
        <w:br/>
        <w:t xml:space="preserve">    },</w:t>
        <w:br/>
        <w:t xml:space="preserve"> "advertisingChannelType": "PERFORMANCE_MAX"</w:t>
        <w:br/>
        <w:t xml:space="preserve">  }'</w:t>
      </w:r>
    </w:p>
    <w:p>
      <w:pPr>
        <w:pStyle w:val="Heading3"/>
      </w:pPr>
      <w:r>
        <w:t>Notes</w:t>
      </w:r>
    </w:p>
    <w:p>
      <w:pPr>
        <w:pStyle w:val="ListBullet"/>
      </w:pPr>
      <w:r>
        <w:t>This endpoint uses the Google Ads API scope: https://www.googleapis.com/auth/adwords.</w:t>
      </w:r>
    </w:p>
    <w:p>
      <w:pPr>
        <w:pStyle w:val="ListBullet"/>
      </w:pPr>
      <w:r>
        <w:t>customerId is a required path parameter in the underlying API definition; in this environment it is always sourced from {{OAUTH_METADATA.meta.customerId}}.</w:t>
      </w:r>
    </w:p>
    <w:p>
      <w:pPr>
        <w:pStyle w:val="ListBullet"/>
      </w:pPr>
      <w:r>
        <w:t>assetFieldTypes and advertisingChannelType accept only the enumerated string values listed above.</w:t>
      </w:r>
    </w:p>
    <w:p>
      <w:pPr>
        <w:pStyle w:val="Heading3"/>
      </w:pPr>
      <w:r>
        <w:t>Error Handling</w:t>
      </w:r>
    </w:p>
    <w:p>
      <w:r>
        <w:t>Error responses were not included in the scraped content provided, so no specific status codes or error body examples can be documented here.</w:t>
      </w:r>
    </w:p>
    <w:p>
      <w:pPr>
        <w:pStyle w:val="Heading3"/>
      </w:pPr>
      <w:r>
        <w:t>Related assetGenerations actions</w:t>
      </w:r>
    </w:p>
    <w:p>
      <w:pPr>
        <w:pStyle w:val="ListBullet"/>
      </w:pPr>
      <w:r>
        <w:t>[POST] Generate Images for a Customer — /assetGenerations:generateImages</w:t>
      </w:r>
    </w:p>
    <w:p>
      <w:r>
        <w:br w:type="page"/>
      </w:r>
    </w:p>
    <w:p>
      <w:pPr>
        <w:pStyle w:val="Heading2"/>
      </w:pPr>
      <w:r>
        <w:t>12. [POST] Mutate Customer Asset Group Assets</w:t>
      </w:r>
    </w:p>
    <w:p>
      <w:r>
        <w:rPr>
          <w:b/>
        </w:rPr>
        <w:t xml:space="preserve">Endpoint: </w:t>
      </w:r>
      <w:r>
        <w:rPr>
          <w:rFonts w:ascii="Courier New" w:hAnsi="Courier New"/>
          <w:sz w:val="18"/>
        </w:rPr>
        <w:t>/assetGroupAssets:mutate</w:t>
      </w:r>
    </w:p>
    <w:p>
      <w:pPr>
        <w:pStyle w:val="Heading3"/>
      </w:pPr>
      <w:r>
        <w:t>Mutate a Customer’s Asset Group Assets</w:t>
      </w:r>
    </w:p>
    <w:p>
      <w:pPr>
        <w:pStyle w:val="Heading3"/>
      </w:pPr>
      <w:r>
        <w:t>Prerequisites</w:t>
      </w:r>
    </w:p>
    <w:p>
      <w:pPr>
        <w:pStyle w:val="ListBullet"/>
      </w:pPr>
      <w:r>
        <w:t>Access to the Google Ads account (customer) whose asset group assets you want to mutate.</w:t>
      </w:r>
    </w:p>
    <w:p>
      <w:pPr>
        <w:pStyle w:val="ListBullet"/>
      </w:pPr>
      <w:r>
        <w:t>Ability to perform mutate operations for AssetGroupAsset resources.</w:t>
      </w:r>
    </w:p>
    <w:p>
      <w:pPr>
        <w:pStyle w:val="Heading3"/>
      </w:pPr>
      <w:r>
        <w:t>Method</w:t>
      </w:r>
    </w:p>
    <w:p>
      <w:r>
        <w:t>POST</w:t>
      </w:r>
    </w:p>
    <w:p>
      <w:pPr>
        <w:pStyle w:val="Heading3"/>
      </w:pPr>
      <w:r>
        <w:t>URL</w:t>
      </w:r>
    </w:p>
    <w:p>
      <w:r>
        <w:t>https://googleads.googleapis.com/v23/customers/{{OAUTH_METADATA.meta.customerId}}/assetGroupAssets:mutate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AssetGroupAsset links in a given Google Ads customer account by submitting one or more operations in a single mutate request. Supports optional validation-only mode and partial failure handling.</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/v23/customers/{{OAUTH_METADATA.meta.customerId}}/assetGroupAssets:mutate.</w:t>
      </w:r>
    </w:p>
    <w:p>
      <w:pPr>
        <w:pStyle w:val="ListBullet"/>
      </w:pPr>
      <w:r>
        <w:t>Do not call the API with a missing or empty customerId (e.g., avoid /v23/customers//assetGroupAssets:mutate).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/v23/customers/{{OAUTH_METADATA.meta.customerId}}/assetGroupAssets:mutate</w:t>
      </w:r>
    </w:p>
    <w:p>
      <w:pPr>
        <w:pStyle w:val="Heading3"/>
      </w:pPr>
      <w:r>
        <w:t>Invalid Examples</w:t>
      </w:r>
    </w:p>
    <w:p>
      <w:r>
        <w:rPr>
          <w:b/>
          <w:color w:val="666666"/>
          <w:sz w:val="16"/>
        </w:rPr>
        <w:t>[http]</w:t>
      </w:r>
    </w:p>
    <w:p>
      <w:pPr>
        <w:shd w:fill="F2F2F2" w:val="clear"/>
      </w:pPr>
      <w:r>
        <w:rPr>
          <w:rFonts w:ascii="Courier New" w:hAnsi="Courier New"/>
          <w:sz w:val="17"/>
        </w:rPr>
        <w:t>/v23/customers//assetGroupAssets:mutate</w:t>
        <w:br/>
        <w:t>/v23/customers/assetGroupAssets:mutate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Google Ads account.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an AssetGroupAssetOperation.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operations[] (AssetGroupAssetOperation)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determining which resource fields are modified in an update. Format: google-fieldmask.</w:t>
            </w:r>
          </w:p>
        </w:tc>
      </w:tr>
      <w:tr>
        <w:tc>
          <w:tcPr>
            <w:tcW w:type="dxa" w:w="2880"/>
          </w:tcPr>
          <w:p>
            <w:r>
              <w:t>operations[].create</w:t>
            </w:r>
          </w:p>
        </w:tc>
        <w:tc>
          <w:tcPr>
            <w:tcW w:type="dxa" w:w="2880"/>
          </w:tcPr>
          <w:p>
            <w:r>
              <w:t>object</w:t>
            </w:r>
          </w:p>
        </w:tc>
        <w:tc>
          <w:tcPr>
            <w:tcW w:type="dxa" w:w="2880"/>
          </w:tcPr>
          <w:p>
            <w:r>
              <w:t>Create operation: a full AssetGroupAsset resource.</w:t>
            </w:r>
          </w:p>
        </w:tc>
      </w:tr>
      <w:tr>
        <w:tc>
          <w:tcPr>
            <w:tcW w:type="dxa" w:w="2880"/>
          </w:tcPr>
          <w:p>
            <w:r>
              <w:t>operations[].update</w:t>
            </w:r>
          </w:p>
        </w:tc>
        <w:tc>
          <w:tcPr>
            <w:tcW w:type="dxa" w:w="2880"/>
          </w:tcPr>
          <w:p>
            <w:r>
              <w:t>object</w:t>
            </w:r>
          </w:p>
        </w:tc>
        <w:tc>
          <w:tcPr>
            <w:tcW w:type="dxa" w:w="2880"/>
          </w:tcPr>
          <w:p>
            <w:r>
              <w:t>Update operation: an AssetGroupAsset resource with fields to change. Typically used with updateMask.</w:t>
            </w:r>
          </w:p>
        </w:tc>
      </w:tr>
      <w:tr>
        <w:tc>
          <w:tcPr>
            <w:tcW w:type="dxa" w:w="2880"/>
          </w:tcPr>
          <w:p>
            <w:r>
              <w:t>operations[].remove</w:t>
            </w:r>
          </w:p>
        </w:tc>
        <w:tc>
          <w:tcPr>
            <w:tcW w:type="dxa" w:w="2880"/>
          </w:tcPr>
          <w:p>
            <w:r>
              <w:t>string</w:t>
            </w:r>
          </w:p>
        </w:tc>
        <w:tc>
          <w:tcPr>
            <w:tcW w:type="dxa" w:w="2880"/>
          </w:tcPr>
          <w:p>
            <w:r>
              <w:t>Remove operation: resource name of the AssetGroupAsset to remove.</w:t>
            </w:r>
          </w:p>
        </w:tc>
      </w:tr>
    </w:tbl>
    <w:p/>
    <w:p>
      <w:pPr>
        <w:pStyle w:val="Heading3"/>
      </w:pPr>
      <w:r>
        <w:t>operations[].create / operations[].update (AssetGroupAsset)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operations[].create.resourceName</w:t>
            </w:r>
          </w:p>
        </w:tc>
        <w:tc>
          <w:tcPr>
            <w:tcW w:type="dxa" w:w="2880"/>
          </w:tcPr>
          <w:p>
            <w:r>
              <w:t>string</w:t>
            </w:r>
          </w:p>
        </w:tc>
        <w:tc>
          <w:tcPr>
            <w:tcW w:type="dxa" w:w="2880"/>
          </w:tcPr>
          <w:p>
            <w:r>
              <w:t>Resource name of the asset group asset.</w:t>
            </w:r>
          </w:p>
        </w:tc>
      </w:tr>
      <w:tr>
        <w:tc>
          <w:tcPr>
            <w:tcW w:type="dxa" w:w="2880"/>
          </w:tcPr>
          <w:p>
            <w:r>
              <w:t>operations[].create.assetGroup</w:t>
            </w:r>
          </w:p>
        </w:tc>
        <w:tc>
          <w:tcPr>
            <w:tcW w:type="dxa" w:w="2880"/>
          </w:tcPr>
          <w:p>
            <w:r>
              <w:t>string</w:t>
            </w:r>
          </w:p>
        </w:tc>
        <w:tc>
          <w:tcPr>
            <w:tcW w:type="dxa" w:w="2880"/>
          </w:tcPr>
          <w:p>
            <w:r>
              <w:t>Resource name of the asset group to which the asset is linked.</w:t>
            </w:r>
          </w:p>
        </w:tc>
      </w:tr>
      <w:tr>
        <w:tc>
          <w:tcPr>
            <w:tcW w:type="dxa" w:w="2880"/>
          </w:tcPr>
          <w:p>
            <w:r>
              <w:t>operations[].create.asset</w:t>
            </w:r>
          </w:p>
        </w:tc>
        <w:tc>
          <w:tcPr>
            <w:tcW w:type="dxa" w:w="2880"/>
          </w:tcPr>
          <w:p>
            <w:r>
              <w:t>string</w:t>
            </w:r>
          </w:p>
        </w:tc>
        <w:tc>
          <w:tcPr>
            <w:tcW w:type="dxa" w:w="2880"/>
          </w:tcPr>
          <w:p>
            <w:r>
              <w:t>Resource name of the asset being linked.</w:t>
            </w:r>
          </w:p>
        </w:tc>
      </w:tr>
      <w:tr>
        <w:tc>
          <w:tcPr>
            <w:tcW w:type="dxa" w:w="2880"/>
          </w:tcPr>
          <w:p>
            <w:r>
              <w:t>operations[].create.fieldType</w:t>
            </w:r>
          </w:p>
        </w:tc>
        <w:tc>
          <w:tcPr>
            <w:tcW w:type="dxa" w:w="2880"/>
          </w:tcPr>
          <w:p>
            <w:r>
              <w:t>string</w:t>
            </w:r>
          </w:p>
        </w:tc>
        <w:tc>
          <w:tcPr>
            <w:tcW w:type="dxa" w:w="2880"/>
          </w:tcPr>
          <w:p>
            <w:r>
              <w:t>Field type describing how the asset is used. One of: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r>
        <w:tc>
          <w:tcPr>
            <w:tcW w:type="dxa" w:w="2880"/>
          </w:tcPr>
          <w:p>
            <w:r>
              <w:t>operations[].create.status</w:t>
            </w:r>
          </w:p>
        </w:tc>
        <w:tc>
          <w:tcPr>
            <w:tcW w:type="dxa" w:w="2880"/>
          </w:tcPr>
          <w:p>
            <w:r>
              <w:t>string</w:t>
            </w:r>
          </w:p>
        </w:tc>
        <w:tc>
          <w:tcPr>
            <w:tcW w:type="dxa" w:w="2880"/>
          </w:tcPr>
          <w:p>
            <w:r>
              <w:t>Link status. One of: UNSPECIFIED, UNKNOWN, ENABLED, REMOVED, PAUSED.</w:t>
            </w:r>
          </w:p>
        </w:tc>
      </w:tr>
      <w:tr>
        <w:tc>
          <w:tcPr>
            <w:tcW w:type="dxa" w:w="2880"/>
          </w:tcPr>
          <w:p>
            <w:r>
              <w:t>operations[].create.primaryStatus</w:t>
            </w:r>
          </w:p>
        </w:tc>
        <w:tc>
          <w:tcPr>
            <w:tcW w:type="dxa" w:w="2880"/>
          </w:tcPr>
          <w:p>
            <w:r>
              <w:t>string</w:t>
            </w:r>
          </w:p>
        </w:tc>
        <w:tc>
          <w:tcPr>
            <w:tcW w:type="dxa" w:w="2880"/>
          </w:tcPr>
          <w:p>
            <w:r>
              <w:t>Read-only. Primary serving status. One of: UNSPECIFIED, UNKNOWN, ELIGIBLE, PAUSED, REMOVED, PENDING, LIMITED, NOT_ELIGIBLE.</w:t>
            </w:r>
          </w:p>
        </w:tc>
      </w:tr>
      <w:tr>
        <w:tc>
          <w:tcPr>
            <w:tcW w:type="dxa" w:w="2880"/>
          </w:tcPr>
          <w:p>
            <w:r>
              <w:t>operations[].create.primaryStatusReasons</w:t>
            </w:r>
          </w:p>
        </w:tc>
        <w:tc>
          <w:tcPr>
            <w:tcW w:type="dxa" w:w="2880"/>
          </w:tcPr>
          <w:p>
            <w:r>
              <w:t>array</w:t>
            </w:r>
          </w:p>
        </w:tc>
        <w:tc>
          <w:tcPr>
            <w:tcW w:type="dxa" w:w="2880"/>
          </w:tcPr>
          <w:p>
            <w:r>
              <w:t>Read-only. Reasons contributing to primaryStatus. Items one of: UNSPECIFIED, UNKNOWN, ASSET_LINK_PAUSED, ASSET_LINK_REMOVED, ASSET_DISAPPROVED, ASSET_UNDER_REVIEW, ASSET_APPROVED_LABELED.</w:t>
            </w:r>
          </w:p>
        </w:tc>
      </w:tr>
      <w:tr>
        <w:tc>
          <w:tcPr>
            <w:tcW w:type="dxa" w:w="2880"/>
          </w:tcPr>
          <w:p>
            <w:r>
              <w:t>operations[].create.primaryStatusDetails</w:t>
            </w:r>
          </w:p>
        </w:tc>
        <w:tc>
          <w:tcPr>
            <w:tcW w:type="dxa" w:w="2880"/>
          </w:tcPr>
          <w:p>
            <w:r>
              <w:t>array</w:t>
            </w:r>
          </w:p>
        </w:tc>
        <w:tc>
          <w:tcPr>
            <w:tcW w:type="dxa" w:w="2880"/>
          </w:tcPr>
          <w:p>
            <w:r>
              <w:t>Read-only. Detailed primary status entries (AssetLinkPrimaryStatusDetails).</w:t>
            </w:r>
          </w:p>
        </w:tc>
      </w:tr>
      <w:tr>
        <w:tc>
          <w:tcPr>
            <w:tcW w:type="dxa" w:w="2880"/>
          </w:tcPr>
          <w:p>
            <w:r>
              <w:t>operations[].create.policySummary</w:t>
            </w:r>
          </w:p>
        </w:tc>
        <w:tc>
          <w:tcPr>
            <w:tcW w:type="dxa" w:w="2880"/>
          </w:tcPr>
          <w:p>
            <w:r>
              <w:t>object</w:t>
            </w:r>
          </w:p>
        </w:tc>
        <w:tc>
          <w:tcPr>
            <w:tcW w:type="dxa" w:w="2880"/>
          </w:tcPr>
          <w:p>
            <w:r>
              <w:t>Read-only. Policy summary (PolicySummary).</w:t>
            </w:r>
          </w:p>
        </w:tc>
      </w:tr>
      <w:tr>
        <w:tc>
          <w:tcPr>
            <w:tcW w:type="dxa" w:w="2880"/>
          </w:tcPr>
          <w:p>
            <w:r>
              <w:t>operations[].create.source</w:t>
            </w:r>
          </w:p>
        </w:tc>
        <w:tc>
          <w:tcPr>
            <w:tcW w:type="dxa" w:w="2880"/>
          </w:tcPr>
          <w:p>
            <w:r>
              <w:t>string</w:t>
            </w:r>
          </w:p>
        </w:tc>
        <w:tc>
          <w:tcPr>
            <w:tcW w:type="dxa" w:w="2880"/>
          </w:tcPr>
          <w:p>
            <w:r>
              <w:t>Read-only. Source of the asset or link. One of: UNSPECIFIED, UNKNOWN, ADVERTISER, AUTOMATICALLY_CREATED.</w:t>
            </w:r>
          </w:p>
        </w:tc>
      </w:tr>
      <w:tr>
        <w:tc>
          <w:tcPr>
            <w:tcW w:type="dxa" w:w="2880"/>
          </w:tcPr>
          <w:p>
            <w:r>
              <w:t>operations[].update.resourceName</w:t>
            </w:r>
          </w:p>
        </w:tc>
        <w:tc>
          <w:tcPr>
            <w:tcW w:type="dxa" w:w="2880"/>
          </w:tcPr>
          <w:p>
            <w:r>
              <w:t>string</w:t>
            </w:r>
          </w:p>
        </w:tc>
        <w:tc>
          <w:tcPr>
            <w:tcW w:type="dxa" w:w="2880"/>
          </w:tcPr>
          <w:p>
            <w:r>
              <w:t>Resource name of the asset group asset.</w:t>
            </w:r>
          </w:p>
        </w:tc>
      </w:tr>
      <w:tr>
        <w:tc>
          <w:tcPr>
            <w:tcW w:type="dxa" w:w="2880"/>
          </w:tcPr>
          <w:p>
            <w:r>
              <w:t>operations[].update.assetGroup</w:t>
            </w:r>
          </w:p>
        </w:tc>
        <w:tc>
          <w:tcPr>
            <w:tcW w:type="dxa" w:w="2880"/>
          </w:tcPr>
          <w:p>
            <w:r>
              <w:t>string</w:t>
            </w:r>
          </w:p>
        </w:tc>
        <w:tc>
          <w:tcPr>
            <w:tcW w:type="dxa" w:w="2880"/>
          </w:tcPr>
          <w:p>
            <w:r>
              <w:t>Resource name of the asset group to which the asset is linked.</w:t>
            </w:r>
          </w:p>
        </w:tc>
      </w:tr>
      <w:tr>
        <w:tc>
          <w:tcPr>
            <w:tcW w:type="dxa" w:w="2880"/>
          </w:tcPr>
          <w:p>
            <w:r>
              <w:t>operations[].update.asset</w:t>
            </w:r>
          </w:p>
        </w:tc>
        <w:tc>
          <w:tcPr>
            <w:tcW w:type="dxa" w:w="2880"/>
          </w:tcPr>
          <w:p>
            <w:r>
              <w:t>string</w:t>
            </w:r>
          </w:p>
        </w:tc>
        <w:tc>
          <w:tcPr>
            <w:tcW w:type="dxa" w:w="2880"/>
          </w:tcPr>
          <w:p>
            <w:r>
              <w:t>Resource name of the asset being linked.</w:t>
            </w:r>
          </w:p>
        </w:tc>
      </w:tr>
      <w:tr>
        <w:tc>
          <w:tcPr>
            <w:tcW w:type="dxa" w:w="2880"/>
          </w:tcPr>
          <w:p>
            <w:r>
              <w:t>operations[].update.fieldType</w:t>
            </w:r>
          </w:p>
        </w:tc>
        <w:tc>
          <w:tcPr>
            <w:tcW w:type="dxa" w:w="2880"/>
          </w:tcPr>
          <w:p>
            <w:r>
              <w:t>string</w:t>
            </w:r>
          </w:p>
        </w:tc>
        <w:tc>
          <w:tcPr>
            <w:tcW w:type="dxa" w:w="2880"/>
          </w:tcPr>
          <w:p>
            <w:r>
              <w:t>Same enum as operations[].create.fieldType.</w:t>
            </w:r>
          </w:p>
        </w:tc>
      </w:tr>
      <w:tr>
        <w:tc>
          <w:tcPr>
            <w:tcW w:type="dxa" w:w="2880"/>
          </w:tcPr>
          <w:p>
            <w:r>
              <w:t>operations[].update.status</w:t>
            </w:r>
          </w:p>
        </w:tc>
        <w:tc>
          <w:tcPr>
            <w:tcW w:type="dxa" w:w="2880"/>
          </w:tcPr>
          <w:p>
            <w:r>
              <w:t>string</w:t>
            </w:r>
          </w:p>
        </w:tc>
        <w:tc>
          <w:tcPr>
            <w:tcW w:type="dxa" w:w="2880"/>
          </w:tcPr>
          <w:p>
            <w:r>
              <w:t>Same enum as operations[].create.status.</w:t>
            </w:r>
          </w:p>
        </w:tc>
      </w:tr>
      <w:tr>
        <w:tc>
          <w:tcPr>
            <w:tcW w:type="dxa" w:w="2880"/>
          </w:tcPr>
          <w:p>
            <w:r>
              <w:t>operations[].update.primaryStatus</w:t>
            </w:r>
          </w:p>
        </w:tc>
        <w:tc>
          <w:tcPr>
            <w:tcW w:type="dxa" w:w="2880"/>
          </w:tcPr>
          <w:p>
            <w:r>
              <w:t>string</w:t>
            </w:r>
          </w:p>
        </w:tc>
        <w:tc>
          <w:tcPr>
            <w:tcW w:type="dxa" w:w="2880"/>
          </w:tcPr>
          <w:p>
            <w:r>
              <w:t>Read-only. Same enum as operations[].create.primaryStatus.</w:t>
            </w:r>
          </w:p>
        </w:tc>
      </w:tr>
      <w:tr>
        <w:tc>
          <w:tcPr>
            <w:tcW w:type="dxa" w:w="2880"/>
          </w:tcPr>
          <w:p>
            <w:r>
              <w:t>operations[].update.primaryStatusReasons</w:t>
            </w:r>
          </w:p>
        </w:tc>
        <w:tc>
          <w:tcPr>
            <w:tcW w:type="dxa" w:w="2880"/>
          </w:tcPr>
          <w:p>
            <w:r>
              <w:t>array</w:t>
            </w:r>
          </w:p>
        </w:tc>
        <w:tc>
          <w:tcPr>
            <w:tcW w:type="dxa" w:w="2880"/>
          </w:tcPr>
          <w:p>
            <w:r>
              <w:t>Read-only. Same enum list as operations[].create.primaryStatusReasons.</w:t>
            </w:r>
          </w:p>
        </w:tc>
      </w:tr>
      <w:tr>
        <w:tc>
          <w:tcPr>
            <w:tcW w:type="dxa" w:w="2880"/>
          </w:tcPr>
          <w:p>
            <w:r>
              <w:t>operations[].update.primaryStatusDetails</w:t>
            </w:r>
          </w:p>
        </w:tc>
        <w:tc>
          <w:tcPr>
            <w:tcW w:type="dxa" w:w="2880"/>
          </w:tcPr>
          <w:p>
            <w:r>
              <w:t>array</w:t>
            </w:r>
          </w:p>
        </w:tc>
        <w:tc>
          <w:tcPr>
            <w:tcW w:type="dxa" w:w="2880"/>
          </w:tcPr>
          <w:p>
            <w:r>
              <w:t>Read-only. Same as operations[].create.primaryStatusDetails.</w:t>
            </w:r>
          </w:p>
        </w:tc>
      </w:tr>
      <w:tr>
        <w:tc>
          <w:tcPr>
            <w:tcW w:type="dxa" w:w="2880"/>
          </w:tcPr>
          <w:p>
            <w:r>
              <w:t>operations[].update.policySummary</w:t>
            </w:r>
          </w:p>
        </w:tc>
        <w:tc>
          <w:tcPr>
            <w:tcW w:type="dxa" w:w="2880"/>
          </w:tcPr>
          <w:p>
            <w:r>
              <w:t>object</w:t>
            </w:r>
          </w:p>
        </w:tc>
        <w:tc>
          <w:tcPr>
            <w:tcW w:type="dxa" w:w="2880"/>
          </w:tcPr>
          <w:p>
            <w:r>
              <w:t>Read-only. Same as operations[].create.policySummary.</w:t>
            </w:r>
          </w:p>
        </w:tc>
      </w:tr>
      <w:tr>
        <w:tc>
          <w:tcPr>
            <w:tcW w:type="dxa" w:w="2880"/>
          </w:tcPr>
          <w:p>
            <w:r>
              <w:t>operations[].update.source</w:t>
            </w:r>
          </w:p>
        </w:tc>
        <w:tc>
          <w:tcPr>
            <w:tcW w:type="dxa" w:w="2880"/>
          </w:tcPr>
          <w:p>
            <w:r>
              <w:t>string</w:t>
            </w:r>
          </w:p>
        </w:tc>
        <w:tc>
          <w:tcPr>
            <w:tcW w:type="dxa" w:w="2880"/>
          </w:tcPr>
          <w:p>
            <w:r>
              <w:t>Read-only. Same as operations[].create.source.</w:t>
            </w:r>
          </w:p>
        </w:tc>
      </w:tr>
    </w:tbl>
    <w:p/>
    <w:p>
      <w:pPr>
        <w:pStyle w:val="Heading3"/>
      </w:pPr>
      <w:r>
        <w:t>operations[].create.primaryStatusDetails[] / operations[].update.primaryStatusDetails[] (AssetLinkPrimaryStatusDetails)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...primaryStatusDetails[].reason</w:t>
            </w:r>
          </w:p>
        </w:tc>
        <w:tc>
          <w:tcPr>
            <w:tcW w:type="dxa" w:w="2880"/>
          </w:tcPr>
          <w:p>
            <w:r>
              <w:t>string</w:t>
            </w:r>
          </w:p>
        </w:tc>
        <w:tc>
          <w:tcPr>
            <w:tcW w:type="dxa" w:w="2880"/>
          </w:tcPr>
          <w:p>
            <w:r>
              <w:t>One of: UNSPECIFIED, UNKNOWN, ASSET_LINK_PAUSED, ASSET_LINK_REMOVED, ASSET_DISAPPROVED, ASSET_UNDER_REVIEW, ASSET_APPROVED_LABELED.</w:t>
            </w:r>
          </w:p>
        </w:tc>
      </w:tr>
      <w:tr>
        <w:tc>
          <w:tcPr>
            <w:tcW w:type="dxa" w:w="2880"/>
          </w:tcPr>
          <w:p>
            <w:r>
              <w:t>...primaryStatusDetails[].status</w:t>
            </w:r>
          </w:p>
        </w:tc>
        <w:tc>
          <w:tcPr>
            <w:tcW w:type="dxa" w:w="2880"/>
          </w:tcPr>
          <w:p>
            <w:r>
              <w:t>string</w:t>
            </w:r>
          </w:p>
        </w:tc>
        <w:tc>
          <w:tcPr>
            <w:tcW w:type="dxa" w:w="2880"/>
          </w:tcPr>
          <w:p>
            <w:r>
              <w:t>One of: UNSPECIFIED, UNKNOWN, ELIGIBLE, PAUSED, REMOVED, PENDING, LIMITED, NOT_ELIGIBLE.</w:t>
            </w:r>
          </w:p>
        </w:tc>
      </w:tr>
      <w:tr>
        <w:tc>
          <w:tcPr>
            <w:tcW w:type="dxa" w:w="2880"/>
          </w:tcPr>
          <w:p>
            <w:r>
              <w:t>...primaryStatusDetails[].assetDisapproved</w:t>
            </w:r>
          </w:p>
        </w:tc>
        <w:tc>
          <w:tcPr>
            <w:tcW w:type="dxa" w:w="2880"/>
          </w:tcPr>
          <w:p>
            <w:r>
              <w:t>object</w:t>
            </w:r>
          </w:p>
        </w:tc>
        <w:tc>
          <w:tcPr>
            <w:tcW w:type="dxa" w:w="2880"/>
          </w:tcPr>
          <w:p>
            <w:r>
              <w:t>Asset disapproval info (AssetDisapproved).</w:t>
            </w:r>
          </w:p>
        </w:tc>
      </w:tr>
    </w:tbl>
    <w:p/>
    <w:p>
      <w:pPr>
        <w:pStyle w:val="Heading3"/>
      </w:pPr>
      <w:r>
        <w:t>...primaryStatusDetails[].assetDisapproved (AssetDisapproved)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...assetDisapproved.offlineEvaluationErrorReasons</w:t>
            </w:r>
          </w:p>
        </w:tc>
        <w:tc>
          <w:tcPr>
            <w:tcW w:type="dxa" w:w="2880"/>
          </w:tcPr>
          <w:p>
            <w:r>
              <w:t>array</w:t>
            </w:r>
          </w:p>
        </w:tc>
        <w:tc>
          <w:tcPr>
            <w:tcW w:type="dxa" w:w="2880"/>
          </w:tcPr>
          <w:p>
            <w:r>
              <w:t>Offline evaluation error reasons. Items one of: UNSPECIFIED, UNKNOWN, PRICE_ASSET_DESCRIPTION_REPEATS_ROW_HEADER, PRICE_ASSET_REPETITIVE_HEADERS, PRICE_ASSET_HEADER_INCOMPATIBLE_WITH_PRICE_TYPE, PRICE_ASSET_DESCRIPTION_INCOMPATIBLE_WITH_ITEM_HEADER, PRICE_ASSET_DESCRIPTION_HAS_PRICE_QUALIFIER, PRICE_ASSET_UNSUPPORTED_LANGUAGE, PRICE_ASSET_OTHER_ERROR.</w:t>
            </w:r>
          </w:p>
        </w:tc>
      </w:tr>
    </w:tbl>
    <w:p/>
    <w:p>
      <w:pPr>
        <w:pStyle w:val="Heading3"/>
      </w:pPr>
      <w:r>
        <w:t>operations[].create.policySummary / operations[].update.policySummary (PolicySummary)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...policySummary.policyTopicEntries</w:t>
            </w:r>
          </w:p>
        </w:tc>
        <w:tc>
          <w:tcPr>
            <w:tcW w:type="dxa" w:w="2880"/>
          </w:tcPr>
          <w:p>
            <w:r>
              <w:t>array</w:t>
            </w:r>
          </w:p>
        </w:tc>
        <w:tc>
          <w:tcPr>
            <w:tcW w:type="dxa" w:w="2880"/>
          </w:tcPr>
          <w:p>
            <w:r>
              <w:t>List of policy topic entries (PolicyTopicEntry).</w:t>
            </w:r>
          </w:p>
        </w:tc>
      </w:tr>
      <w:tr>
        <w:tc>
          <w:tcPr>
            <w:tcW w:type="dxa" w:w="2880"/>
          </w:tcPr>
          <w:p>
            <w:r>
              <w:t>...policySummary.reviewStatus</w:t>
            </w:r>
          </w:p>
        </w:tc>
        <w:tc>
          <w:tcPr>
            <w:tcW w:type="dxa" w:w="2880"/>
          </w:tcPr>
          <w:p>
            <w:r>
              <w:t>string</w:t>
            </w:r>
          </w:p>
        </w:tc>
        <w:tc>
          <w:tcPr>
            <w:tcW w:type="dxa" w:w="2880"/>
          </w:tcPr>
          <w:p>
            <w:r>
              <w:t>One of: UNSPECIFIED, UNKNOWN, REVIEW_IN_PROGRESS, REVIEWED, UNDER_APPEAL, ELIGIBLE_MAY_SERVE.</w:t>
            </w:r>
          </w:p>
        </w:tc>
      </w:tr>
      <w:tr>
        <w:tc>
          <w:tcPr>
            <w:tcW w:type="dxa" w:w="2880"/>
          </w:tcPr>
          <w:p>
            <w:r>
              <w:t>...policySummary.approvalStatus</w:t>
            </w:r>
          </w:p>
        </w:tc>
        <w:tc>
          <w:tcPr>
            <w:tcW w:type="dxa" w:w="2880"/>
          </w:tcPr>
          <w:p>
            <w:r>
              <w:t>string</w:t>
            </w:r>
          </w:p>
        </w:tc>
        <w:tc>
          <w:tcPr>
            <w:tcW w:type="dxa" w:w="2880"/>
          </w:tcPr>
          <w:p>
            <w:r>
              <w:t>One of: UNSPECIFIED, UNKNOWN, DISAPPROVED, APPROVED_LIMITED, APPROVED, AREA_OF_INTEREST_ONLY.</w:t>
            </w:r>
          </w:p>
        </w:tc>
      </w:tr>
    </w:tbl>
    <w:p/>
    <w:p>
      <w:pPr>
        <w:pStyle w:val="Heading3"/>
      </w:pPr>
      <w:r>
        <w:t>...policySummary.policyTopicEntries[] (PolicyTopicEntry)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...policyTopicEntries[].topic</w:t>
            </w:r>
          </w:p>
        </w:tc>
        <w:tc>
          <w:tcPr>
            <w:tcW w:type="dxa" w:w="2880"/>
          </w:tcPr>
          <w:p>
            <w:r>
              <w:t>string</w:t>
            </w:r>
          </w:p>
        </w:tc>
        <w:tc>
          <w:tcPr>
            <w:tcW w:type="dxa" w:w="2880"/>
          </w:tcPr>
          <w:p>
            <w:r>
              <w:t>Policy topic.</w:t>
            </w:r>
          </w:p>
        </w:tc>
      </w:tr>
      <w:tr>
        <w:tc>
          <w:tcPr>
            <w:tcW w:type="dxa" w:w="2880"/>
          </w:tcPr>
          <w:p>
            <w:r>
              <w:t>...policyTopicEntries[].type</w:t>
            </w:r>
          </w:p>
        </w:tc>
        <w:tc>
          <w:tcPr>
            <w:tcW w:type="dxa" w:w="2880"/>
          </w:tcPr>
          <w:p>
            <w:r>
              <w:t>string</w:t>
            </w:r>
          </w:p>
        </w:tc>
        <w:tc>
          <w:tcPr>
            <w:tcW w:type="dxa" w:w="2880"/>
          </w:tcPr>
          <w:p>
            <w:r>
              <w:t>One of: UNSPECIFIED, UNKNOWN, PROHIBITED, LIMITED, FULLY_LIMITED, DESCRIPTIVE, BROADENING, AREA_OF_INTEREST_ONLY.</w:t>
            </w:r>
          </w:p>
        </w:tc>
      </w:tr>
      <w:tr>
        <w:tc>
          <w:tcPr>
            <w:tcW w:type="dxa" w:w="2880"/>
          </w:tcPr>
          <w:p>
            <w:r>
              <w:t>...policyTopicEntries[].evidences</w:t>
            </w:r>
          </w:p>
        </w:tc>
        <w:tc>
          <w:tcPr>
            <w:tcW w:type="dxa" w:w="2880"/>
          </w:tcPr>
          <w:p>
            <w:r>
              <w:t>array</w:t>
            </w:r>
          </w:p>
        </w:tc>
        <w:tc>
          <w:tcPr>
            <w:tcW w:type="dxa" w:w="2880"/>
          </w:tcPr>
          <w:p>
            <w:r>
              <w:t>Evidence list (PolicyTopicEvidence).</w:t>
            </w:r>
          </w:p>
        </w:tc>
      </w:tr>
      <w:tr>
        <w:tc>
          <w:tcPr>
            <w:tcW w:type="dxa" w:w="2880"/>
          </w:tcPr>
          <w:p>
            <w:r>
              <w:t>...policyTopicEntries[].constraints</w:t>
            </w:r>
          </w:p>
        </w:tc>
        <w:tc>
          <w:tcPr>
            <w:tcW w:type="dxa" w:w="2880"/>
          </w:tcPr>
          <w:p>
            <w:r>
              <w:t>array</w:t>
            </w:r>
          </w:p>
        </w:tc>
        <w:tc>
          <w:tcPr>
            <w:tcW w:type="dxa" w:w="2880"/>
          </w:tcPr>
          <w:p>
            <w:r>
              <w:t>Constraint list (PolicyTopicConstraint).</w:t>
            </w:r>
          </w:p>
        </w:tc>
      </w:tr>
    </w:tbl>
    <w:p/>
    <w:p>
      <w:pPr>
        <w:pStyle w:val="Heading3"/>
      </w:pPr>
      <w:r>
        <w:t>...policyTopicEntries[].evidences[] (PolicyTopicEvidence)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...evidences[].websiteList.websites</w:t>
            </w:r>
          </w:p>
        </w:tc>
        <w:tc>
          <w:tcPr>
            <w:tcW w:type="dxa" w:w="2880"/>
          </w:tcPr>
          <w:p>
            <w:r>
              <w:t>array</w:t>
            </w:r>
          </w:p>
        </w:tc>
        <w:tc>
          <w:tcPr>
            <w:tcW w:type="dxa" w:w="2880"/>
          </w:tcPr>
          <w:p>
            <w:r>
              <w:t>List of websites.</w:t>
            </w:r>
          </w:p>
        </w:tc>
      </w:tr>
      <w:tr>
        <w:tc>
          <w:tcPr>
            <w:tcW w:type="dxa" w:w="2880"/>
          </w:tcPr>
          <w:p>
            <w:r>
              <w:t>...evidences[].textList.texts</w:t>
            </w:r>
          </w:p>
        </w:tc>
        <w:tc>
          <w:tcPr>
            <w:tcW w:type="dxa" w:w="2880"/>
          </w:tcPr>
          <w:p>
            <w:r>
              <w:t>array</w:t>
            </w:r>
          </w:p>
        </w:tc>
        <w:tc>
          <w:tcPr>
            <w:tcW w:type="dxa" w:w="2880"/>
          </w:tcPr>
          <w:p>
            <w:r>
              <w:t>List of texts.</w:t>
            </w:r>
          </w:p>
        </w:tc>
      </w:tr>
      <w:tr>
        <w:tc>
          <w:tcPr>
            <w:tcW w:type="dxa" w:w="2880"/>
          </w:tcPr>
          <w:p>
            <w:r>
              <w:t>...evidences[].languageCode</w:t>
            </w:r>
          </w:p>
        </w:tc>
        <w:tc>
          <w:tcPr>
            <w:tcW w:type="dxa" w:w="2880"/>
          </w:tcPr>
          <w:p>
            <w:r>
              <w:t>string</w:t>
            </w:r>
          </w:p>
        </w:tc>
        <w:tc>
          <w:tcPr>
            <w:tcW w:type="dxa" w:w="2880"/>
          </w:tcPr>
          <w:p>
            <w:r>
              <w:t>Language code.</w:t>
            </w:r>
          </w:p>
        </w:tc>
      </w:tr>
      <w:tr>
        <w:tc>
          <w:tcPr>
            <w:tcW w:type="dxa" w:w="2880"/>
          </w:tcPr>
          <w:p>
            <w:r>
              <w:t>...evidences[].destinationTextList.destinationTexts</w:t>
            </w:r>
          </w:p>
        </w:tc>
        <w:tc>
          <w:tcPr>
            <w:tcW w:type="dxa" w:w="2880"/>
          </w:tcPr>
          <w:p>
            <w:r>
              <w:t>array</w:t>
            </w:r>
          </w:p>
        </w:tc>
        <w:tc>
          <w:tcPr>
            <w:tcW w:type="dxa" w:w="2880"/>
          </w:tcPr>
          <w:p>
            <w:r>
              <w:t>Destination texts.</w:t>
            </w:r>
          </w:p>
        </w:tc>
      </w:tr>
      <w:tr>
        <w:tc>
          <w:tcPr>
            <w:tcW w:type="dxa" w:w="2880"/>
          </w:tcPr>
          <w:p>
            <w:r>
              <w:t>...evidences[].destinationMismatch.urlTypes</w:t>
            </w:r>
          </w:p>
        </w:tc>
        <w:tc>
          <w:tcPr>
            <w:tcW w:type="dxa" w:w="2880"/>
          </w:tcPr>
          <w:p>
            <w:r>
              <w:t>array</w:t>
            </w:r>
          </w:p>
        </w:tc>
        <w:tc>
          <w:tcPr>
            <w:tcW w:type="dxa" w:w="2880"/>
          </w:tcPr>
          <w:p>
            <w:r>
              <w:t>URL types. Items one of: UNSPECIFIED, UNKNOWN, DISPLAY_URL, FINAL_URL, FINAL_MOBILE_URL, TRACKING_URL, MOBILE_TRACKING_URL.</w:t>
            </w:r>
          </w:p>
        </w:tc>
      </w:tr>
      <w:tr>
        <w:tc>
          <w:tcPr>
            <w:tcW w:type="dxa" w:w="2880"/>
          </w:tcPr>
          <w:p>
            <w:r>
              <w:t>...evidences[].destinationNotWorking.expandedUrl</w:t>
            </w:r>
          </w:p>
        </w:tc>
        <w:tc>
          <w:tcPr>
            <w:tcW w:type="dxa" w:w="2880"/>
          </w:tcPr>
          <w:p>
            <w:r>
              <w:t>string</w:t>
            </w:r>
          </w:p>
        </w:tc>
        <w:tc>
          <w:tcPr>
            <w:tcW w:type="dxa" w:w="2880"/>
          </w:tcPr>
          <w:p>
            <w:r>
              <w:t>Expanded URL checked.</w:t>
            </w:r>
          </w:p>
        </w:tc>
      </w:tr>
      <w:tr>
        <w:tc>
          <w:tcPr>
            <w:tcW w:type="dxa" w:w="2880"/>
          </w:tcPr>
          <w:p>
            <w:r>
              <w:t>...evidences[].destinationNotWorking.device</w:t>
            </w:r>
          </w:p>
        </w:tc>
        <w:tc>
          <w:tcPr>
            <w:tcW w:type="dxa" w:w="2880"/>
          </w:tcPr>
          <w:p>
            <w:r>
              <w:t>string</w:t>
            </w:r>
          </w:p>
        </w:tc>
        <w:tc>
          <w:tcPr>
            <w:tcW w:type="dxa" w:w="2880"/>
          </w:tcPr>
          <w:p>
            <w:r>
              <w:t>Device. One of: UNSPECIFIED, UNKNOWN, DESKTOP, ANDROID, IOS.</w:t>
            </w:r>
          </w:p>
        </w:tc>
      </w:tr>
      <w:tr>
        <w:tc>
          <w:tcPr>
            <w:tcW w:type="dxa" w:w="2880"/>
          </w:tcPr>
          <w:p>
            <w:r>
              <w:t>...evidences[].destinationNotWorking.lastCheckedDateTime</w:t>
            </w:r>
          </w:p>
        </w:tc>
        <w:tc>
          <w:tcPr>
            <w:tcW w:type="dxa" w:w="2880"/>
          </w:tcPr>
          <w:p>
            <w:r>
              <w:t>string</w:t>
            </w:r>
          </w:p>
        </w:tc>
        <w:tc>
          <w:tcPr>
            <w:tcW w:type="dxa" w:w="2880"/>
          </w:tcPr>
          <w:p>
            <w:r>
              <w:t>Last checked date/time.</w:t>
            </w:r>
          </w:p>
        </w:tc>
      </w:tr>
      <w:tr>
        <w:tc>
          <w:tcPr>
            <w:tcW w:type="dxa" w:w="2880"/>
          </w:tcPr>
          <w:p>
            <w:r>
              <w:t>...evidences[].destinationNotWorking.dnsErrorType</w:t>
            </w:r>
          </w:p>
        </w:tc>
        <w:tc>
          <w:tcPr>
            <w:tcW w:type="dxa" w:w="2880"/>
          </w:tcPr>
          <w:p>
            <w:r>
              <w:t>string</w:t>
            </w:r>
          </w:p>
        </w:tc>
        <w:tc>
          <w:tcPr>
            <w:tcW w:type="dxa" w:w="2880"/>
          </w:tcPr>
          <w:p>
            <w:r>
              <w:t>DNS error type. One of: UNSPECIFIED, UNKNOWN, HOSTNAME_NOT_FOUND, GOOGLE_CRAWLER_DNS_ISSUE.</w:t>
            </w:r>
          </w:p>
        </w:tc>
      </w:tr>
      <w:tr>
        <w:tc>
          <w:tcPr>
            <w:tcW w:type="dxa" w:w="2880"/>
          </w:tcPr>
          <w:p>
            <w:r>
              <w:t>...evidences[].destinationNotWorking.httpErrorCode</w:t>
            </w:r>
          </w:p>
        </w:tc>
        <w:tc>
          <w:tcPr>
            <w:tcW w:type="dxa" w:w="2880"/>
          </w:tcPr>
          <w:p>
            <w:r>
              <w:t>string</w:t>
            </w:r>
          </w:p>
        </w:tc>
        <w:tc>
          <w:tcPr>
            <w:tcW w:type="dxa" w:w="2880"/>
          </w:tcPr>
          <w:p>
            <w:r>
              <w:t>HTTP error code. Format: int64.</w:t>
            </w:r>
          </w:p>
        </w:tc>
      </w:tr>
    </w:tbl>
    <w:p/>
    <w:p>
      <w:pPr>
        <w:pStyle w:val="Heading3"/>
      </w:pPr>
      <w:r>
        <w:t>...policyTopicEntries[].constraints[] (PolicyTopicConstraint)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...constraints[].countryConstraintList.totalTargetedCountries</w:t>
            </w:r>
          </w:p>
        </w:tc>
        <w:tc>
          <w:tcPr>
            <w:tcW w:type="dxa" w:w="2880"/>
          </w:tcPr>
          <w:p>
            <w:r>
              <w:t>integer</w:t>
            </w:r>
          </w:p>
        </w:tc>
        <w:tc>
          <w:tcPr>
            <w:tcW w:type="dxa" w:w="2880"/>
          </w:tcPr>
          <w:p>
            <w:r>
              <w:t>Total targeted countries. Format: int32.</w:t>
            </w:r>
          </w:p>
        </w:tc>
      </w:tr>
      <w:tr>
        <w:tc>
          <w:tcPr>
            <w:tcW w:type="dxa" w:w="2880"/>
          </w:tcPr>
          <w:p>
            <w:r>
              <w:t>...constraints[].countryConstraintList.countries[].countryCriterion</w:t>
            </w:r>
          </w:p>
        </w:tc>
        <w:tc>
          <w:tcPr>
            <w:tcW w:type="dxa" w:w="2880"/>
          </w:tcPr>
          <w:p>
            <w:r>
              <w:t>string</w:t>
            </w:r>
          </w:p>
        </w:tc>
        <w:tc>
          <w:tcPr>
            <w:tcW w:type="dxa" w:w="2880"/>
          </w:tcPr>
          <w:p>
            <w:r>
              <w:t>Country criterion resource name.</w:t>
            </w:r>
          </w:p>
        </w:tc>
      </w:tr>
      <w:tr>
        <w:tc>
          <w:tcPr>
            <w:tcW w:type="dxa" w:w="2880"/>
          </w:tcPr>
          <w:p>
            <w:r>
              <w:t>...constraints[].resellerConstraint</w:t>
            </w:r>
          </w:p>
        </w:tc>
        <w:tc>
          <w:tcPr>
            <w:tcW w:type="dxa" w:w="2880"/>
          </w:tcPr>
          <w:p>
            <w:r>
              <w:t>object</w:t>
            </w:r>
          </w:p>
        </w:tc>
        <w:tc>
          <w:tcPr>
            <w:tcW w:type="dxa" w:w="2880"/>
          </w:tcPr>
          <w:p>
            <w:r>
              <w:t>Present when reseller constraint applies (empty object in schema).</w:t>
            </w:r>
          </w:p>
        </w:tc>
      </w:tr>
      <w:tr>
        <w:tc>
          <w:tcPr>
            <w:tcW w:type="dxa" w:w="2880"/>
          </w:tcPr>
          <w:p>
            <w:r>
              <w:t>...constraints[].certificateMissingInCountryList.totalTargetedCountries</w:t>
            </w:r>
          </w:p>
        </w:tc>
        <w:tc>
          <w:tcPr>
            <w:tcW w:type="dxa" w:w="2880"/>
          </w:tcPr>
          <w:p>
            <w:r>
              <w:t>integer</w:t>
            </w:r>
          </w:p>
        </w:tc>
        <w:tc>
          <w:tcPr>
            <w:tcW w:type="dxa" w:w="2880"/>
          </w:tcPr>
          <w:p>
            <w:r>
              <w:t>Total targeted countries. Format: int32.</w:t>
            </w:r>
          </w:p>
        </w:tc>
      </w:tr>
      <w:tr>
        <w:tc>
          <w:tcPr>
            <w:tcW w:type="dxa" w:w="2880"/>
          </w:tcPr>
          <w:p>
            <w:r>
              <w:t>...constraints[].certificateMissingInCountryList.countries[].countryCriterion</w:t>
            </w:r>
          </w:p>
        </w:tc>
        <w:tc>
          <w:tcPr>
            <w:tcW w:type="dxa" w:w="2880"/>
          </w:tcPr>
          <w:p>
            <w:r>
              <w:t>string</w:t>
            </w:r>
          </w:p>
        </w:tc>
        <w:tc>
          <w:tcPr>
            <w:tcW w:type="dxa" w:w="2880"/>
          </w:tcPr>
          <w:p>
            <w:r>
              <w:t>Country criterion resource name.</w:t>
            </w:r>
          </w:p>
        </w:tc>
      </w:tr>
      <w:tr>
        <w:tc>
          <w:tcPr>
            <w:tcW w:type="dxa" w:w="2880"/>
          </w:tcPr>
          <w:p>
            <w:r>
              <w:t>...constraints[].certificateDomainMismatchInCountryList.totalTargetedCountries</w:t>
            </w:r>
          </w:p>
        </w:tc>
        <w:tc>
          <w:tcPr>
            <w:tcW w:type="dxa" w:w="2880"/>
          </w:tcPr>
          <w:p>
            <w:r>
              <w:t>integer</w:t>
            </w:r>
          </w:p>
        </w:tc>
        <w:tc>
          <w:tcPr>
            <w:tcW w:type="dxa" w:w="2880"/>
          </w:tcPr>
          <w:p>
            <w:r>
              <w:t>Total targeted countries. Format: int32.</w:t>
            </w:r>
          </w:p>
        </w:tc>
      </w:tr>
      <w:tr>
        <w:tc>
          <w:tcPr>
            <w:tcW w:type="dxa" w:w="2880"/>
          </w:tcPr>
          <w:p>
            <w:r>
              <w:t>...constraints[].certificateDomainMismatchInCountryList.countries[].countryCriterion</w:t>
            </w:r>
          </w:p>
        </w:tc>
        <w:tc>
          <w:tcPr>
            <w:tcW w:type="dxa" w:w="2880"/>
          </w:tcPr>
          <w:p>
            <w:r>
              <w:t>string</w:t>
            </w:r>
          </w:p>
        </w:tc>
        <w:tc>
          <w:tcPr>
            <w:tcW w:type="dxa" w:w="2880"/>
          </w:tcPr>
          <w:p>
            <w:r>
              <w:t>Country criterion resource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"customers/1234567890/assetGroupAssets/111~222~HEADLINE"</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Results for each successfully processed operation.</w:t>
            </w:r>
          </w:p>
        </w:tc>
      </w:tr>
      <w:tr>
        <w:tc>
          <w:tcPr>
            <w:tcW w:type="dxa" w:w="2880"/>
          </w:tcPr>
          <w:p>
            <w:r>
              <w:t>results[].resourceName</w:t>
            </w:r>
          </w:p>
        </w:tc>
        <w:tc>
          <w:tcPr>
            <w:tcW w:type="dxa" w:w="2880"/>
          </w:tcPr>
          <w:p>
            <w:r>
              <w:t>string</w:t>
            </w:r>
          </w:p>
        </w:tc>
        <w:tc>
          <w:tcPr>
            <w:tcW w:type="dxa" w:w="2880"/>
          </w:tcPr>
          <w:p>
            <w:r>
              <w:t>Resource name of the mutated AssetGroupAsset.</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w:t>
            </w:r>
          </w:p>
        </w:tc>
        <w:tc>
          <w:tcPr>
            <w:tcW w:type="dxa" w:w="2880"/>
          </w:tcPr>
          <w:p>
            <w:r>
              <w:t>Error status code (int32).</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payloads (arbitrary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'https://googleads.googleapis.com/v23/customers/{{OAUTH_METADATA.meta.customerId}}/assetGroupAssets:mutate'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"assetGroup": "customers/1234567890/assetGroups/987654321",</w:t>
        <w:br/>
        <w:t xml:space="preserve"> "asset": "customers/1234567890/assets/555555555",</w:t>
        <w:br/>
        <w:t xml:space="preserve"> "fieldType": "HEADLINE",</w:t>
        <w:br/>
        <w:t xml:space="preserve"> "status": "ENABLED"</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Create an AssetGroupAsset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'https://googleads.googleapis.com/v23/customers/{{OAUTH_METADATA.meta.customerId}}/assetGroupAssets:mutate'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"assetGroup": "customers/1234567890/assetGroups/987654321",</w:t>
        <w:br/>
        <w:t xml:space="preserve"> "asset": "customers/1234567890/assets/555555555",</w:t>
        <w:br/>
        <w:t xml:space="preserve"> "fieldType": "MARKETING_IMAGE",</w:t>
        <w:br/>
        <w:t xml:space="preserve"> "status": "ENABLED"</w:t>
        <w:br/>
        <w:t xml:space="preserve">        }</w:t>
        <w:br/>
        <w:t xml:space="preserve">      }</w:t>
        <w:br/>
        <w:t xml:space="preserve">    ]</w:t>
        <w:br/>
        <w:t xml:space="preserve">  }'</w:t>
      </w:r>
    </w:p>
    <w:p>
      <w:pPr>
        <w:pStyle w:val="Heading3"/>
      </w:pPr>
      <w:r>
        <w:t>Example 2: Update an AssetGroupAsset link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'https://googleads.googleapis.com/v23/customers/{{OAUTH_METADATA.meta.customerId}}/assetGroupAssets:mutate'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"status",</w:t>
        <w:br/>
        <w:t xml:space="preserve"> "update": {</w:t>
        <w:br/>
        <w:t xml:space="preserve"> "resourceName": "customers/1234567890/assetGroupAssets/111~222~HEADLINE",</w:t>
        <w:br/>
        <w:t xml:space="preserve"> "status": "PAUSED"</w:t>
        <w:br/>
        <w:t xml:space="preserve">        }</w:t>
        <w:br/>
        <w:t xml:space="preserve">      }</w:t>
        <w:br/>
        <w:t xml:space="preserve">    ]</w:t>
        <w:br/>
        <w:t xml:space="preserve">  }'</w:t>
      </w:r>
    </w:p>
    <w:p>
      <w:pPr>
        <w:pStyle w:val="Heading3"/>
      </w:pPr>
      <w:r>
        <w:t>Example 3: Remove an AssetGroupAsset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'https://googleads.googleapis.com/v23/customers/{{OAUTH_METADATA.meta.customerId}}/assetGroupAssets:mutate'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"customers/1234567890/assetGroupAssets/111~222~HEADLINE"</w:t>
        <w:br/>
        <w:t xml:space="preserve">      }</w:t>
        <w:br/>
        <w:t xml:space="preserve">    ],</w:t>
        <w:br/>
        <w:t xml:space="preserve"> "partialFailure": false</w:t>
        <w:br/>
        <w:t xml:space="preserve">  }'</w:t>
      </w:r>
    </w:p>
    <w:p>
      <w:pPr>
        <w:pStyle w:val="Heading3"/>
      </w:pPr>
      <w:r>
        <w:t>Notes</w:t>
      </w:r>
    </w:p>
    <w:p>
      <w:pPr>
        <w:pStyle w:val="ListBullet"/>
      </w:pPr>
      <w:r>
        <w:t>This is a batch mutate endpoint: you can submit multiple operations in one request.</w:t>
      </w:r>
    </w:p>
    <w:p>
      <w:pPr>
        <w:pStyle w:val="ListBullet"/>
      </w:pPr>
      <w:r>
        <w:t>partialFailureError is used to report per-operation failures when partialFailure=true.</w:t>
      </w:r>
    </w:p>
    <w:p>
      <w:pPr>
        <w:pStyle w:val="ListBullet"/>
      </w:pPr>
      <w:r>
        <w:t>Some fields in the AssetGroupAsset schema are marked read-only and are typically returned by the API rather than accepted in mutate requests (they are still included here because they appear in the scraped schema).</w:t>
      </w:r>
    </w:p>
    <w:p>
      <w:pPr>
        <w:pStyle w:val="Heading3"/>
      </w:pPr>
      <w:r>
        <w:t>Gotchas</w:t>
      </w:r>
    </w:p>
    <w:p>
      <w:pPr>
        <w:pStyle w:val="ListBullet"/>
      </w:pPr>
      <w:r>
        <w:t>For update operations, omitting updateMask may result in no fields being updated (or unintended behavior); provide an appropriate field mask.</w:t>
      </w:r>
    </w:p>
    <w:p>
      <w:pPr>
        <w:pStyle w:val="ListBullet"/>
      </w:pPr>
      <w:r>
        <w:t>remove expects a resource name string; it is not an object.</w:t>
      </w:r>
    </w:p>
    <w:p>
      <w:pPr>
        <w:pStyle w:val="Heading3"/>
      </w:pPr>
      <w:r>
        <w:t>Error Handling</w:t>
      </w:r>
    </w:p>
    <w:p>
      <w:r>
        <w:t>The scraped content did not include explicit non-200 error response examples for this method.</w:t>
      </w:r>
    </w:p>
    <w:p>
      <w:r>
        <w:br w:type="page"/>
      </w:r>
    </w:p>
    <w:p>
      <w:pPr>
        <w:pStyle w:val="Heading2"/>
      </w:pPr>
      <w:r>
        <w:t>13. [POST] Mutate Customer Asset Group Listing Group Filters</w:t>
      </w:r>
    </w:p>
    <w:p>
      <w:r>
        <w:rPr>
          <w:b/>
        </w:rPr>
        <w:t xml:space="preserve">Endpoint: </w:t>
      </w:r>
      <w:r>
        <w:rPr>
          <w:rFonts w:ascii="Courier New" w:hAnsi="Courier New"/>
          <w:sz w:val="18"/>
        </w:rPr>
        <w:t>/assetGroupListingGroupFilters:mutate</w:t>
      </w:r>
    </w:p>
    <w:p>
      <w:pPr>
        <w:pStyle w:val="Heading3"/>
      </w:pPr>
      <w:r>
        <w:t>Mutate a Customer's Asset Group Listing Group Filters</w:t>
      </w:r>
    </w:p>
    <w:p>
      <w:pPr>
        <w:pStyle w:val="Heading3"/>
      </w:pPr>
      <w:r>
        <w:t>Prerequisites</w:t>
      </w:r>
    </w:p>
    <w:p>
      <w:pPr>
        <w:pStyle w:val="ListBullet"/>
      </w:pPr>
      <w:r>
        <w:t>Access to the Google Ads account (customer) you are mutating.</w:t>
      </w:r>
    </w:p>
    <w:p>
      <w:pPr>
        <w:pStyle w:val="ListBullet"/>
      </w:pPr>
      <w:r>
        <w:t>Ability to perform mutate operations on AssetGroupListingGroupFilter resources.</w:t>
      </w:r>
    </w:p>
    <w:p>
      <w:pPr>
        <w:pStyle w:val="Heading3"/>
      </w:pPr>
      <w:r>
        <w:t>Method</w:t>
      </w:r>
    </w:p>
    <w:p>
      <w:r>
        <w:t>POST</w:t>
      </w:r>
    </w:p>
    <w:p>
      <w:pPr>
        <w:pStyle w:val="Heading3"/>
      </w:pPr>
      <w:r>
        <w:t>URL</w:t>
      </w:r>
    </w:p>
    <w:p>
      <w:r>
        <w:t>https://googleads.googleapis.com/v23/customers/{{OAUTH_METADATA.meta.customerId}}/assetGroupListingGroupFilters:mutate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AssetGroupListingGroupFilter resources for the specified Google Ads customer by submitting one or more mutate operations in a single request.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/v23/customers/{{OAUTH_METADATA.meta.customerId}}/assetGroupListingGroupFilters:mutate.</w:t>
      </w:r>
    </w:p>
    <w:p>
      <w:pPr>
        <w:pStyle w:val="ListBullet"/>
      </w:pPr>
      <w:r>
        <w:t>Do not call the API with a missing or empty customer ID (e.g., avoid /v23/customers//assetGroupListingGroupFilters:mutate).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/v23/customers/{{OAUTH_METADATA.meta.customerId}}/assetGroupListingGroupFilters:mutate</w:t>
      </w:r>
    </w:p>
    <w:p>
      <w:pPr>
        <w:pStyle w:val="Heading3"/>
      </w:pPr>
      <w:r>
        <w:t>Invalid Examples</w:t>
      </w:r>
    </w:p>
    <w:p>
      <w:r>
        <w:rPr>
          <w:b/>
          <w:color w:val="666666"/>
          <w:sz w:val="16"/>
        </w:rPr>
        <w:t>[http]</w:t>
      </w:r>
    </w:p>
    <w:p>
      <w:pPr>
        <w:shd w:fill="F2F2F2" w:val="clear"/>
      </w:pPr>
      <w:r>
        <w:rPr>
          <w:rFonts w:ascii="Courier New" w:hAnsi="Courier New"/>
          <w:sz w:val="17"/>
        </w:rPr>
        <w:t>/v23/customers//assetGroupListingGroupFilters:mutate</w:t>
        <w:br/>
        <w:t>/v23/customers/assetGroupListingGroupFilters:mutate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ID whose asset group listing group filters are being mutated.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operations to perform on asset group listing group filters. Each item is an AssetGroupListingGroupFilterOperation.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the mutate response. Possible values: UNSPECIFIED (returns resource name only), RESOURCE_NAME_ONLY, MUTABLE_RESOURCE (returns resource name and the resource with mutable fields if possible).</w:t>
            </w:r>
          </w:p>
        </w:tc>
      </w:tr>
    </w:tbl>
    <w:p/>
    <w:p>
      <w:pPr>
        <w:pStyle w:val="Heading3"/>
      </w:pPr>
      <w:r>
        <w:t>operations[] (AssetGroupListingGroupFilterOperation)</w:t>
      </w:r>
    </w:p>
    <w:p>
      <w:r>
        <w:t>Each operation supports one of: create, update, or remove.</w:t>
      </w:r>
    </w:p>
    <w:p>
      <w:pPr>
        <w:pStyle w:val="Heading4"/>
      </w:pPr>
      <w:r>
        <w:t>Optional Fields in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Format: google-fieldmask.</w:t>
            </w:r>
          </w:p>
        </w:tc>
      </w:tr>
      <w:tr>
        <w:tc>
          <w:tcPr>
            <w:tcW w:type="dxa" w:w="2880"/>
          </w:tcPr>
          <w:p>
            <w:r>
              <w:t>operations[].create</w:t>
            </w:r>
          </w:p>
        </w:tc>
        <w:tc>
          <w:tcPr>
            <w:tcW w:type="dxa" w:w="2880"/>
          </w:tcPr>
          <w:p>
            <w:r>
              <w:t>object</w:t>
            </w:r>
          </w:p>
        </w:tc>
        <w:tc>
          <w:tcPr>
            <w:tcW w:type="dxa" w:w="2880"/>
          </w:tcPr>
          <w:p>
            <w:r>
              <w:t>Create operation: an AssetGroupListingGroupFilter resource to create.</w:t>
            </w:r>
          </w:p>
        </w:tc>
      </w:tr>
      <w:tr>
        <w:tc>
          <w:tcPr>
            <w:tcW w:type="dxa" w:w="2880"/>
          </w:tcPr>
          <w:p>
            <w:r>
              <w:t>operations[].update</w:t>
            </w:r>
          </w:p>
        </w:tc>
        <w:tc>
          <w:tcPr>
            <w:tcW w:type="dxa" w:w="2880"/>
          </w:tcPr>
          <w:p>
            <w:r>
              <w:t>object</w:t>
            </w:r>
          </w:p>
        </w:tc>
        <w:tc>
          <w:tcPr>
            <w:tcW w:type="dxa" w:w="2880"/>
          </w:tcPr>
          <w:p>
            <w:r>
              <w:t>Update operation: an AssetGroupListingGroupFilter resource with updated fields.</w:t>
            </w:r>
          </w:p>
        </w:tc>
      </w:tr>
      <w:tr>
        <w:tc>
          <w:tcPr>
            <w:tcW w:type="dxa" w:w="2880"/>
          </w:tcPr>
          <w:p>
            <w:r>
              <w:t>operations[].remove</w:t>
            </w:r>
          </w:p>
        </w:tc>
        <w:tc>
          <w:tcPr>
            <w:tcW w:type="dxa" w:w="2880"/>
          </w:tcPr>
          <w:p>
            <w:r>
              <w:t>string</w:t>
            </w:r>
          </w:p>
        </w:tc>
        <w:tc>
          <w:tcPr>
            <w:tcW w:type="dxa" w:w="2880"/>
          </w:tcPr>
          <w:p>
            <w:r>
              <w:t>Remove operation: resource name of the AssetGroupListingGroupFilter to remove.</w:t>
            </w:r>
          </w:p>
        </w:tc>
      </w:tr>
    </w:tbl>
    <w:p/>
    <w:p>
      <w:pPr>
        <w:pStyle w:val="Heading3"/>
      </w:pPr>
      <w:r>
        <w:t>operations[].create / operations[].update (AssetGroupListingGroupFilter)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asset group listing group filter.</w:t>
            </w:r>
          </w:p>
        </w:tc>
      </w:tr>
      <w:tr>
        <w:tc>
          <w:tcPr>
            <w:tcW w:type="dxa" w:w="2880"/>
          </w:tcPr>
          <w:p>
            <w:r>
              <w:t>assetGroup</w:t>
            </w:r>
          </w:p>
        </w:tc>
        <w:tc>
          <w:tcPr>
            <w:tcW w:type="dxa" w:w="2880"/>
          </w:tcPr>
          <w:p>
            <w:r>
              <w:t>string</w:t>
            </w:r>
          </w:p>
        </w:tc>
        <w:tc>
          <w:tcPr>
            <w:tcW w:type="dxa" w:w="2880"/>
          </w:tcPr>
          <w:p>
            <w:r>
              <w:t>Resource name of the asset group this listing group filter belongs to.</w:t>
            </w:r>
          </w:p>
        </w:tc>
      </w:tr>
      <w:tr>
        <w:tc>
          <w:tcPr>
            <w:tcW w:type="dxa" w:w="2880"/>
          </w:tcPr>
          <w:p>
            <w:r>
              <w:t>id</w:t>
            </w:r>
          </w:p>
        </w:tc>
        <w:tc>
          <w:tcPr>
            <w:tcW w:type="dxa" w:w="2880"/>
          </w:tcPr>
          <w:p>
            <w:r>
              <w:t>string (int64)</w:t>
            </w:r>
          </w:p>
        </w:tc>
        <w:tc>
          <w:tcPr>
            <w:tcW w:type="dxa" w:w="2880"/>
          </w:tcPr>
          <w:p>
            <w:r>
              <w:t>Read-only. Numeric ID of the asset group listing group filter.</w:t>
            </w:r>
          </w:p>
        </w:tc>
      </w:tr>
      <w:tr>
        <w:tc>
          <w:tcPr>
            <w:tcW w:type="dxa" w:w="2880"/>
          </w:tcPr>
          <w:p>
            <w:r>
              <w:t>type</w:t>
            </w:r>
          </w:p>
        </w:tc>
        <w:tc>
          <w:tcPr>
            <w:tcW w:type="dxa" w:w="2880"/>
          </w:tcPr>
          <w:p>
            <w:r>
              <w:t>string</w:t>
            </w:r>
          </w:p>
        </w:tc>
        <w:tc>
          <w:tcPr>
            <w:tcW w:type="dxa" w:w="2880"/>
          </w:tcPr>
          <w:p>
            <w:r>
              <w:t>Type of the listing group filter. Possible values: UNSPECIFIED, UNKNOWN, SUBDIVISION, UNIT_INCLUDED, UNIT_EXCLUDED.</w:t>
            </w:r>
          </w:p>
        </w:tc>
      </w:tr>
      <w:tr>
        <w:tc>
          <w:tcPr>
            <w:tcW w:type="dxa" w:w="2880"/>
          </w:tcPr>
          <w:p>
            <w:r>
              <w:t>listingSource</w:t>
            </w:r>
          </w:p>
        </w:tc>
        <w:tc>
          <w:tcPr>
            <w:tcW w:type="dxa" w:w="2880"/>
          </w:tcPr>
          <w:p>
            <w:r>
              <w:t>string</w:t>
            </w:r>
          </w:p>
        </w:tc>
        <w:tc>
          <w:tcPr>
            <w:tcW w:type="dxa" w:w="2880"/>
          </w:tcPr>
          <w:p>
            <w:r>
              <w:t>Source of listings. Possible values: UNSPECIFIED, UNKNOWN, SHOPPING, WEBPAGE.</w:t>
            </w:r>
          </w:p>
        </w:tc>
      </w:tr>
      <w:tr>
        <w:tc>
          <w:tcPr>
            <w:tcW w:type="dxa" w:w="2880"/>
          </w:tcPr>
          <w:p>
            <w:r>
              <w:t>caseValue</w:t>
            </w:r>
          </w:p>
        </w:tc>
        <w:tc>
          <w:tcPr>
            <w:tcW w:type="dxa" w:w="2880"/>
          </w:tcPr>
          <w:p>
            <w:r>
              <w:t>object</w:t>
            </w:r>
          </w:p>
        </w:tc>
        <w:tc>
          <w:tcPr>
            <w:tcW w:type="dxa" w:w="2880"/>
          </w:tcPr>
          <w:p>
            <w:r>
              <w:t>Dimension used for this node in the listing group tree. See ListingGroupFilterDimension below.</w:t>
            </w:r>
          </w:p>
        </w:tc>
      </w:tr>
      <w:tr>
        <w:tc>
          <w:tcPr>
            <w:tcW w:type="dxa" w:w="2880"/>
          </w:tcPr>
          <w:p>
            <w:r>
              <w:t>parentListingGroupFilter</w:t>
            </w:r>
          </w:p>
        </w:tc>
        <w:tc>
          <w:tcPr>
            <w:tcW w:type="dxa" w:w="2880"/>
          </w:tcPr>
          <w:p>
            <w:r>
              <w:t>string</w:t>
            </w:r>
          </w:p>
        </w:tc>
        <w:tc>
          <w:tcPr>
            <w:tcW w:type="dxa" w:w="2880"/>
          </w:tcPr>
          <w:p>
            <w:r>
              <w:t>Resource name of the parent listing group filter (for tree structure).</w:t>
            </w:r>
          </w:p>
        </w:tc>
      </w:tr>
      <w:tr>
        <w:tc>
          <w:tcPr>
            <w:tcW w:type="dxa" w:w="2880"/>
          </w:tcPr>
          <w:p>
            <w:r>
              <w:t>path</w:t>
            </w:r>
          </w:p>
        </w:tc>
        <w:tc>
          <w:tcPr>
            <w:tcW w:type="dxa" w:w="2880"/>
          </w:tcPr>
          <w:p>
            <w:r>
              <w:t>object</w:t>
            </w:r>
          </w:p>
        </w:tc>
        <w:tc>
          <w:tcPr>
            <w:tcW w:type="dxa" w:w="2880"/>
          </w:tcPr>
          <w:p>
            <w:r>
              <w:t>Read-only. Dimension path. See ListingGroupFilterDimensionPath below.</w:t>
            </w:r>
          </w:p>
        </w:tc>
      </w:tr>
    </w:tbl>
    <w:p/>
    <w:p>
      <w:pPr>
        <w:pStyle w:val="Heading3"/>
      </w:pPr>
      <w:r>
        <w:t>caseValue (ListingGroupFilterDimension)</w:t>
      </w:r>
    </w:p>
    <w:p>
      <w:r>
        <w:t>Only the fields shown by the schema are documented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caseValue.productCategory</w:t>
            </w:r>
          </w:p>
        </w:tc>
        <w:tc>
          <w:tcPr>
            <w:tcW w:type="dxa" w:w="2880"/>
          </w:tcPr>
          <w:p>
            <w:r>
              <w:t>object</w:t>
            </w:r>
          </w:p>
        </w:tc>
        <w:tc>
          <w:tcPr>
            <w:tcW w:type="dxa" w:w="2880"/>
          </w:tcPr>
          <w:p>
            <w:r>
              <w:t>Product category dimension.</w:t>
            </w:r>
          </w:p>
        </w:tc>
      </w:tr>
      <w:tr>
        <w:tc>
          <w:tcPr>
            <w:tcW w:type="dxa" w:w="2880"/>
          </w:tcPr>
          <w:p>
            <w:r>
              <w:t>caseValue.productBrand</w:t>
            </w:r>
          </w:p>
        </w:tc>
        <w:tc>
          <w:tcPr>
            <w:tcW w:type="dxa" w:w="2880"/>
          </w:tcPr>
          <w:p>
            <w:r>
              <w:t>object</w:t>
            </w:r>
          </w:p>
        </w:tc>
        <w:tc>
          <w:tcPr>
            <w:tcW w:type="dxa" w:w="2880"/>
          </w:tcPr>
          <w:p>
            <w:r>
              <w:t>Product brand dimension.</w:t>
            </w:r>
          </w:p>
        </w:tc>
      </w:tr>
      <w:tr>
        <w:tc>
          <w:tcPr>
            <w:tcW w:type="dxa" w:w="2880"/>
          </w:tcPr>
          <w:p>
            <w:r>
              <w:t>caseValue.productChannel</w:t>
            </w:r>
          </w:p>
        </w:tc>
        <w:tc>
          <w:tcPr>
            <w:tcW w:type="dxa" w:w="2880"/>
          </w:tcPr>
          <w:p>
            <w:r>
              <w:t>object</w:t>
            </w:r>
          </w:p>
        </w:tc>
        <w:tc>
          <w:tcPr>
            <w:tcW w:type="dxa" w:w="2880"/>
          </w:tcPr>
          <w:p>
            <w:r>
              <w:t>Product channel dimension.</w:t>
            </w:r>
          </w:p>
        </w:tc>
      </w:tr>
      <w:tr>
        <w:tc>
          <w:tcPr>
            <w:tcW w:type="dxa" w:w="2880"/>
          </w:tcPr>
          <w:p>
            <w:r>
              <w:t>caseValue.productCondition</w:t>
            </w:r>
          </w:p>
        </w:tc>
        <w:tc>
          <w:tcPr>
            <w:tcW w:type="dxa" w:w="2880"/>
          </w:tcPr>
          <w:p>
            <w:r>
              <w:t>object</w:t>
            </w:r>
          </w:p>
        </w:tc>
        <w:tc>
          <w:tcPr>
            <w:tcW w:type="dxa" w:w="2880"/>
          </w:tcPr>
          <w:p>
            <w:r>
              <w:t>Product condition dimension.</w:t>
            </w:r>
          </w:p>
        </w:tc>
      </w:tr>
      <w:tr>
        <w:tc>
          <w:tcPr>
            <w:tcW w:type="dxa" w:w="2880"/>
          </w:tcPr>
          <w:p>
            <w:r>
              <w:t>caseValue.productCustomAttribute</w:t>
            </w:r>
          </w:p>
        </w:tc>
        <w:tc>
          <w:tcPr>
            <w:tcW w:type="dxa" w:w="2880"/>
          </w:tcPr>
          <w:p>
            <w:r>
              <w:t>object</w:t>
            </w:r>
          </w:p>
        </w:tc>
        <w:tc>
          <w:tcPr>
            <w:tcW w:type="dxa" w:w="2880"/>
          </w:tcPr>
          <w:p>
            <w:r>
              <w:t>Custom attribute dimension.</w:t>
            </w:r>
          </w:p>
        </w:tc>
      </w:tr>
      <w:tr>
        <w:tc>
          <w:tcPr>
            <w:tcW w:type="dxa" w:w="2880"/>
          </w:tcPr>
          <w:p>
            <w:r>
              <w:t>caseValue.productItemId</w:t>
            </w:r>
          </w:p>
        </w:tc>
        <w:tc>
          <w:tcPr>
            <w:tcW w:type="dxa" w:w="2880"/>
          </w:tcPr>
          <w:p>
            <w:r>
              <w:t>object</w:t>
            </w:r>
          </w:p>
        </w:tc>
        <w:tc>
          <w:tcPr>
            <w:tcW w:type="dxa" w:w="2880"/>
          </w:tcPr>
          <w:p>
            <w:r>
              <w:t>Item ID dimension.</w:t>
            </w:r>
          </w:p>
        </w:tc>
      </w:tr>
      <w:tr>
        <w:tc>
          <w:tcPr>
            <w:tcW w:type="dxa" w:w="2880"/>
          </w:tcPr>
          <w:p>
            <w:r>
              <w:t>caseValue.productType</w:t>
            </w:r>
          </w:p>
        </w:tc>
        <w:tc>
          <w:tcPr>
            <w:tcW w:type="dxa" w:w="2880"/>
          </w:tcPr>
          <w:p>
            <w:r>
              <w:t>object</w:t>
            </w:r>
          </w:p>
        </w:tc>
        <w:tc>
          <w:tcPr>
            <w:tcW w:type="dxa" w:w="2880"/>
          </w:tcPr>
          <w:p>
            <w:r>
              <w:t>Product type dimension.</w:t>
            </w:r>
          </w:p>
        </w:tc>
      </w:tr>
      <w:tr>
        <w:tc>
          <w:tcPr>
            <w:tcW w:type="dxa" w:w="2880"/>
          </w:tcPr>
          <w:p>
            <w:r>
              <w:t>caseValue.webpage</w:t>
            </w:r>
          </w:p>
        </w:tc>
        <w:tc>
          <w:tcPr>
            <w:tcW w:type="dxa" w:w="2880"/>
          </w:tcPr>
          <w:p>
            <w:r>
              <w:t>object</w:t>
            </w:r>
          </w:p>
        </w:tc>
        <w:tc>
          <w:tcPr>
            <w:tcW w:type="dxa" w:w="2880"/>
          </w:tcPr>
          <w:p>
            <w:r>
              <w:t>Webpage dimension.</w:t>
            </w:r>
          </w:p>
        </w:tc>
      </w:tr>
    </w:tbl>
    <w:p/>
    <w:p>
      <w:pPr>
        <w:pStyle w:val="Heading4"/>
      </w:pPr>
      <w:r>
        <w:t>caseValue.productCategory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caseValue.productCategory.categoryId</w:t>
            </w:r>
          </w:p>
        </w:tc>
        <w:tc>
          <w:tcPr>
            <w:tcW w:type="dxa" w:w="2880"/>
          </w:tcPr>
          <w:p>
            <w:r>
              <w:t>string (int64)</w:t>
            </w:r>
          </w:p>
        </w:tc>
        <w:tc>
          <w:tcPr>
            <w:tcW w:type="dxa" w:w="2880"/>
          </w:tcPr>
          <w:p>
            <w:r>
              <w:t>Category ID.</w:t>
            </w:r>
          </w:p>
        </w:tc>
      </w:tr>
      <w:tr>
        <w:tc>
          <w:tcPr>
            <w:tcW w:type="dxa" w:w="2880"/>
          </w:tcPr>
          <w:p>
            <w:r>
              <w:t>caseValue.productCategory.level</w:t>
            </w:r>
          </w:p>
        </w:tc>
        <w:tc>
          <w:tcPr>
            <w:tcW w:type="dxa" w:w="2880"/>
          </w:tcPr>
          <w:p>
            <w:r>
              <w:t>string</w:t>
            </w:r>
          </w:p>
        </w:tc>
        <w:tc>
          <w:tcPr>
            <w:tcW w:type="dxa" w:w="2880"/>
          </w:tcPr>
          <w:p>
            <w:r>
              <w:t>Category level. Possible values: UNSPECIFIED, UNKNOWN, LEVEL1, LEVEL2, LEVEL3, LEVEL4, LEVEL5.</w:t>
            </w:r>
          </w:p>
        </w:tc>
      </w:tr>
    </w:tbl>
    <w:p/>
    <w:p>
      <w:pPr>
        <w:pStyle w:val="Heading4"/>
      </w:pPr>
      <w:r>
        <w:t>caseValue.productBrand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caseValue.productBrand.value</w:t>
            </w:r>
          </w:p>
        </w:tc>
        <w:tc>
          <w:tcPr>
            <w:tcW w:type="dxa" w:w="2880"/>
          </w:tcPr>
          <w:p>
            <w:r>
              <w:t>string</w:t>
            </w:r>
          </w:p>
        </w:tc>
        <w:tc>
          <w:tcPr>
            <w:tcW w:type="dxa" w:w="2880"/>
          </w:tcPr>
          <w:p>
            <w:r>
              <w:t>Brand value.</w:t>
            </w:r>
          </w:p>
        </w:tc>
      </w:tr>
    </w:tbl>
    <w:p/>
    <w:p>
      <w:pPr>
        <w:pStyle w:val="Heading4"/>
      </w:pPr>
      <w:r>
        <w:t>caseValue.productChannel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caseValue.productChannel.channel</w:t>
            </w:r>
          </w:p>
        </w:tc>
        <w:tc>
          <w:tcPr>
            <w:tcW w:type="dxa" w:w="2880"/>
          </w:tcPr>
          <w:p>
            <w:r>
              <w:t>string</w:t>
            </w:r>
          </w:p>
        </w:tc>
        <w:tc>
          <w:tcPr>
            <w:tcW w:type="dxa" w:w="2880"/>
          </w:tcPr>
          <w:p>
            <w:r>
              <w:t>Channel. Possible values: UNSPECIFIED, UNKNOWN, ONLINE, LOCAL.</w:t>
            </w:r>
          </w:p>
        </w:tc>
      </w:tr>
    </w:tbl>
    <w:p/>
    <w:p>
      <w:pPr>
        <w:pStyle w:val="Heading4"/>
      </w:pPr>
      <w:r>
        <w:t>caseValue.productCondition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caseValue.productCondition.condition</w:t>
            </w:r>
          </w:p>
        </w:tc>
        <w:tc>
          <w:tcPr>
            <w:tcW w:type="dxa" w:w="2880"/>
          </w:tcPr>
          <w:p>
            <w:r>
              <w:t>string</w:t>
            </w:r>
          </w:p>
        </w:tc>
        <w:tc>
          <w:tcPr>
            <w:tcW w:type="dxa" w:w="2880"/>
          </w:tcPr>
          <w:p>
            <w:r>
              <w:t>Condition. Possible values: UNSPECIFIED, UNKNOWN, NEW, REFURBISHED, USED.</w:t>
            </w:r>
          </w:p>
        </w:tc>
      </w:tr>
    </w:tbl>
    <w:p/>
    <w:p>
      <w:pPr>
        <w:pStyle w:val="Heading4"/>
      </w:pPr>
      <w:r>
        <w:t>caseValue.productCustomAttribute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caseValue.productCustomAttribute.value</w:t>
            </w:r>
          </w:p>
        </w:tc>
        <w:tc>
          <w:tcPr>
            <w:tcW w:type="dxa" w:w="2880"/>
          </w:tcPr>
          <w:p>
            <w:r>
              <w:t>string</w:t>
            </w:r>
          </w:p>
        </w:tc>
        <w:tc>
          <w:tcPr>
            <w:tcW w:type="dxa" w:w="2880"/>
          </w:tcPr>
          <w:p>
            <w:r>
              <w:t>Custom attribute value.</w:t>
            </w:r>
          </w:p>
        </w:tc>
      </w:tr>
      <w:tr>
        <w:tc>
          <w:tcPr>
            <w:tcW w:type="dxa" w:w="2880"/>
          </w:tcPr>
          <w:p>
            <w:r>
              <w:t>caseValue.productCustomAttribute.index</w:t>
            </w:r>
          </w:p>
        </w:tc>
        <w:tc>
          <w:tcPr>
            <w:tcW w:type="dxa" w:w="2880"/>
          </w:tcPr>
          <w:p>
            <w:r>
              <w:t>string</w:t>
            </w:r>
          </w:p>
        </w:tc>
        <w:tc>
          <w:tcPr>
            <w:tcW w:type="dxa" w:w="2880"/>
          </w:tcPr>
          <w:p>
            <w:r>
              <w:t>Custom attribute index. Possible values: UNSPECIFIED, UNKNOWN, INDEX0, INDEX1, INDEX2, INDEX3, INDEX4.</w:t>
            </w:r>
          </w:p>
        </w:tc>
      </w:tr>
    </w:tbl>
    <w:p/>
    <w:p>
      <w:pPr>
        <w:pStyle w:val="Heading4"/>
      </w:pPr>
      <w:r>
        <w:t>caseValue.productItemId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caseValue.productItemId.value</w:t>
            </w:r>
          </w:p>
        </w:tc>
        <w:tc>
          <w:tcPr>
            <w:tcW w:type="dxa" w:w="2880"/>
          </w:tcPr>
          <w:p>
            <w:r>
              <w:t>string</w:t>
            </w:r>
          </w:p>
        </w:tc>
        <w:tc>
          <w:tcPr>
            <w:tcW w:type="dxa" w:w="2880"/>
          </w:tcPr>
          <w:p>
            <w:r>
              <w:t>Item ID value.</w:t>
            </w:r>
          </w:p>
        </w:tc>
      </w:tr>
    </w:tbl>
    <w:p/>
    <w:p>
      <w:pPr>
        <w:pStyle w:val="Heading4"/>
      </w:pPr>
      <w:r>
        <w:t>caseValue.productType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caseValue.productType.value</w:t>
            </w:r>
          </w:p>
        </w:tc>
        <w:tc>
          <w:tcPr>
            <w:tcW w:type="dxa" w:w="2880"/>
          </w:tcPr>
          <w:p>
            <w:r>
              <w:t>string</w:t>
            </w:r>
          </w:p>
        </w:tc>
        <w:tc>
          <w:tcPr>
            <w:tcW w:type="dxa" w:w="2880"/>
          </w:tcPr>
          <w:p>
            <w:r>
              <w:t>Product type value.</w:t>
            </w:r>
          </w:p>
        </w:tc>
      </w:tr>
      <w:tr>
        <w:tc>
          <w:tcPr>
            <w:tcW w:type="dxa" w:w="2880"/>
          </w:tcPr>
          <w:p>
            <w:r>
              <w:t>caseValue.productType.level</w:t>
            </w:r>
          </w:p>
        </w:tc>
        <w:tc>
          <w:tcPr>
            <w:tcW w:type="dxa" w:w="2880"/>
          </w:tcPr>
          <w:p>
            <w:r>
              <w:t>string</w:t>
            </w:r>
          </w:p>
        </w:tc>
        <w:tc>
          <w:tcPr>
            <w:tcW w:type="dxa" w:w="2880"/>
          </w:tcPr>
          <w:p>
            <w:r>
              <w:t>Product type level. Possible values: UNSPECIFIED, UNKNOWN, LEVEL1, LEVEL2, LEVEL3, LEVEL4, LEVEL5.</w:t>
            </w:r>
          </w:p>
        </w:tc>
      </w:tr>
    </w:tbl>
    <w:p/>
    <w:p>
      <w:pPr>
        <w:pStyle w:val="Heading4"/>
      </w:pPr>
      <w:r>
        <w:t>caseValue.webpage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caseValue.webpage.conditions</w:t>
            </w:r>
          </w:p>
        </w:tc>
        <w:tc>
          <w:tcPr>
            <w:tcW w:type="dxa" w:w="2880"/>
          </w:tcPr>
          <w:p>
            <w:r>
              <w:t>array</w:t>
            </w:r>
          </w:p>
        </w:tc>
        <w:tc>
          <w:tcPr>
            <w:tcW w:type="dxa" w:w="2880"/>
          </w:tcPr>
          <w:p>
            <w:r>
              <w:t>List of webpage conditions.</w:t>
            </w:r>
          </w:p>
        </w:tc>
      </w:tr>
    </w:tbl>
    <w:p/>
    <w:p>
      <w:pPr>
        <w:pStyle w:val="Heading4"/>
      </w:pPr>
      <w:r>
        <w:t>caseValue.webpage.conditions[] (WebpageCondition)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caseValue.webpage.conditions[].customLabel</w:t>
            </w:r>
          </w:p>
        </w:tc>
        <w:tc>
          <w:tcPr>
            <w:tcW w:type="dxa" w:w="2880"/>
          </w:tcPr>
          <w:p>
            <w:r>
              <w:t>string</w:t>
            </w:r>
          </w:p>
        </w:tc>
        <w:tc>
          <w:tcPr>
            <w:tcW w:type="dxa" w:w="2880"/>
          </w:tcPr>
          <w:p>
            <w:r>
              <w:t>Custom label condition.</w:t>
            </w:r>
          </w:p>
        </w:tc>
      </w:tr>
      <w:tr>
        <w:tc>
          <w:tcPr>
            <w:tcW w:type="dxa" w:w="2880"/>
          </w:tcPr>
          <w:p>
            <w:r>
              <w:t>caseValue.webpage.conditions[].urlContains</w:t>
            </w:r>
          </w:p>
        </w:tc>
        <w:tc>
          <w:tcPr>
            <w:tcW w:type="dxa" w:w="2880"/>
          </w:tcPr>
          <w:p>
            <w:r>
              <w:t>string</w:t>
            </w:r>
          </w:p>
        </w:tc>
        <w:tc>
          <w:tcPr>
            <w:tcW w:type="dxa" w:w="2880"/>
          </w:tcPr>
          <w:p>
            <w:r>
              <w:t>URL contains condition.</w:t>
            </w:r>
          </w:p>
        </w:tc>
      </w:tr>
    </w:tbl>
    <w:p/>
    <w:p>
      <w:pPr>
        <w:pStyle w:val="Heading3"/>
      </w:pPr>
      <w:r>
        <w:t>path (ListingGroupFilterDimensionPath) —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path.dimensions</w:t>
            </w:r>
          </w:p>
        </w:tc>
        <w:tc>
          <w:tcPr>
            <w:tcW w:type="dxa" w:w="2880"/>
          </w:tcPr>
          <w:p>
            <w:r>
              <w:t>array</w:t>
            </w:r>
          </w:p>
        </w:tc>
        <w:tc>
          <w:tcPr>
            <w:tcW w:type="dxa" w:w="2880"/>
          </w:tcPr>
          <w:p>
            <w:r>
              <w:t>Read-only. Dimension path list (each is a ListingGroupFilterDimension).</w:t>
            </w:r>
          </w:p>
        </w:tc>
      </w:tr>
    </w:tbl>
    <w:p/>
    <w:p>
      <w:r>
        <w:rPr>
          <w:b/>
        </w:rPr>
        <w:t>Note: Note: Each path.dimensions[] element has the same shape as caseValue (i.e., can contain productCategory, productBrand, productChannel, productCondition, productCustomAttribute, productItemId, productType, webpage).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"customers/1234567890/assetGroupListingGroupFilters/111",</w:t>
        <w:br/>
        <w:t xml:space="preserve"> "assetGroupListingGroupFilter": {</w:t>
        <w:br/>
        <w:t xml:space="preserve"> "resourceName": "customers/1234567890/assetGroupListingGroupFilters/111",</w:t>
        <w:br/>
        <w:t xml:space="preserve"> "assetGroup": "customers/1234567890/assetGroups/222",</w:t>
        <w:br/>
        <w:t xml:space="preserve"> "id": "111",</w:t>
        <w:br/>
        <w:t xml:space="preserve"> "type": "UNIT_INCLUDED",</w:t>
        <w:br/>
        <w:t xml:space="preserve"> "listingSource": "SHOPPING",</w:t>
        <w:br/>
        <w:t xml:space="preserve"> "caseValue": {</w:t>
        <w:br/>
        <w:t xml:space="preserve"> "productBrand": {</w:t>
        <w:br/>
        <w:t xml:space="preserve"> "value": "ExampleBrand"</w:t>
        <w:br/>
        <w:t xml:space="preserve"> }</w:t>
        <w:br/>
        <w:t xml:space="preserve"> },</w:t>
        <w:br/>
        <w:t xml:space="preserve"> "parentListingGroupFilter": "customers/1234567890/assetGroupListingGroupFilters/100",</w:t>
        <w:br/>
        <w:t xml:space="preserve"> "path": {</w:t>
        <w:br/>
        <w:t xml:space="preserve"> "dimensions": [</w:t>
        <w:br/>
        <w:t xml:space="preserve"> {</w:t>
        <w:br/>
        <w:t xml:space="preserve"> "productBrand": {</w:t>
        <w:br/>
        <w:t xml:space="preserve"> "value": "ExampleBrand"</w:t>
        <w:br/>
        <w:t xml:space="preserve"> }</w:t>
        <w:br/>
        <w:t xml:space="preserve"> }</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mutate results, one per operation.</w:t>
            </w:r>
          </w:p>
        </w:tc>
      </w:tr>
      <w:tr>
        <w:tc>
          <w:tcPr>
            <w:tcW w:type="dxa" w:w="2880"/>
          </w:tcPr>
          <w:p>
            <w:r>
              <w:t>results[].resourceName</w:t>
            </w:r>
          </w:p>
        </w:tc>
        <w:tc>
          <w:tcPr>
            <w:tcW w:type="dxa" w:w="2880"/>
          </w:tcPr>
          <w:p>
            <w:r>
              <w:t>string</w:t>
            </w:r>
          </w:p>
        </w:tc>
        <w:tc>
          <w:tcPr>
            <w:tcW w:type="dxa" w:w="2880"/>
          </w:tcPr>
          <w:p>
            <w:r>
              <w:t>Resource name of the mutated asset group listing group filter.</w:t>
            </w:r>
          </w:p>
        </w:tc>
      </w:tr>
      <w:tr>
        <w:tc>
          <w:tcPr>
            <w:tcW w:type="dxa" w:w="2880"/>
          </w:tcPr>
          <w:p>
            <w:r>
              <w:t>results[].assetGroupListingGroupFilter</w:t>
            </w:r>
          </w:p>
        </w:tc>
        <w:tc>
          <w:tcPr>
            <w:tcW w:type="dxa" w:w="2880"/>
          </w:tcPr>
          <w:p>
            <w:r>
              <w:t>object</w:t>
            </w:r>
          </w:p>
        </w:tc>
        <w:tc>
          <w:tcPr>
            <w:tcW w:type="dxa" w:w="2880"/>
          </w:tcPr>
          <w:p>
            <w:r>
              <w:t>The mutated AssetGroupListingGroupFilter resource (returned depending on responseContentType).</w:t>
            </w:r>
          </w:p>
        </w:tc>
      </w:tr>
      <w:tr>
        <w:tc>
          <w:tcPr>
            <w:tcW w:type="dxa" w:w="2880"/>
          </w:tcPr>
          <w:p>
            <w:r>
              <w:t>results[].assetGroupListingGroupFilter.resourceName</w:t>
            </w:r>
          </w:p>
        </w:tc>
        <w:tc>
          <w:tcPr>
            <w:tcW w:type="dxa" w:w="2880"/>
          </w:tcPr>
          <w:p>
            <w:r>
              <w:t>string</w:t>
            </w:r>
          </w:p>
        </w:tc>
        <w:tc>
          <w:tcPr>
            <w:tcW w:type="dxa" w:w="2880"/>
          </w:tcPr>
          <w:p>
            <w:r>
              <w:t>Resource name of the asset group listing group filter.</w:t>
            </w:r>
          </w:p>
        </w:tc>
      </w:tr>
      <w:tr>
        <w:tc>
          <w:tcPr>
            <w:tcW w:type="dxa" w:w="2880"/>
          </w:tcPr>
          <w:p>
            <w:r>
              <w:t>results[].assetGroupListingGroupFilter.assetGroup</w:t>
            </w:r>
          </w:p>
        </w:tc>
        <w:tc>
          <w:tcPr>
            <w:tcW w:type="dxa" w:w="2880"/>
          </w:tcPr>
          <w:p>
            <w:r>
              <w:t>string</w:t>
            </w:r>
          </w:p>
        </w:tc>
        <w:tc>
          <w:tcPr>
            <w:tcW w:type="dxa" w:w="2880"/>
          </w:tcPr>
          <w:p>
            <w:r>
              <w:t>Resource name of the associated asset group.</w:t>
            </w:r>
          </w:p>
        </w:tc>
      </w:tr>
      <w:tr>
        <w:tc>
          <w:tcPr>
            <w:tcW w:type="dxa" w:w="2880"/>
          </w:tcPr>
          <w:p>
            <w:r>
              <w:t>results[].assetGroupListingGroupFilter.id</w:t>
            </w:r>
          </w:p>
        </w:tc>
        <w:tc>
          <w:tcPr>
            <w:tcW w:type="dxa" w:w="2880"/>
          </w:tcPr>
          <w:p>
            <w:r>
              <w:t>string (int64)</w:t>
            </w:r>
          </w:p>
        </w:tc>
        <w:tc>
          <w:tcPr>
            <w:tcW w:type="dxa" w:w="2880"/>
          </w:tcPr>
          <w:p>
            <w:r>
              <w:t>Read-only. ID of the asset group listing group filter.</w:t>
            </w:r>
          </w:p>
        </w:tc>
      </w:tr>
      <w:tr>
        <w:tc>
          <w:tcPr>
            <w:tcW w:type="dxa" w:w="2880"/>
          </w:tcPr>
          <w:p>
            <w:r>
              <w:t>results[].assetGroupListingGroupFilter.type</w:t>
            </w:r>
          </w:p>
        </w:tc>
        <w:tc>
          <w:tcPr>
            <w:tcW w:type="dxa" w:w="2880"/>
          </w:tcPr>
          <w:p>
            <w:r>
              <w:t>string</w:t>
            </w:r>
          </w:p>
        </w:tc>
        <w:tc>
          <w:tcPr>
            <w:tcW w:type="dxa" w:w="2880"/>
          </w:tcPr>
          <w:p>
            <w:r>
              <w:t>Filter node type (SUBDIVISION, UNIT_INCLUDED, UNIT_EXCLUDED, etc.).</w:t>
            </w:r>
          </w:p>
        </w:tc>
      </w:tr>
      <w:tr>
        <w:tc>
          <w:tcPr>
            <w:tcW w:type="dxa" w:w="2880"/>
          </w:tcPr>
          <w:p>
            <w:r>
              <w:t>results[].assetGroupListingGroupFilter.listingSource</w:t>
            </w:r>
          </w:p>
        </w:tc>
        <w:tc>
          <w:tcPr>
            <w:tcW w:type="dxa" w:w="2880"/>
          </w:tcPr>
          <w:p>
            <w:r>
              <w:t>string</w:t>
            </w:r>
          </w:p>
        </w:tc>
        <w:tc>
          <w:tcPr>
            <w:tcW w:type="dxa" w:w="2880"/>
          </w:tcPr>
          <w:p>
            <w:r>
              <w:t>Listing source (SHOPPING or WEBPAGE, etc.).</w:t>
            </w:r>
          </w:p>
        </w:tc>
      </w:tr>
      <w:tr>
        <w:tc>
          <w:tcPr>
            <w:tcW w:type="dxa" w:w="2880"/>
          </w:tcPr>
          <w:p>
            <w:r>
              <w:t>results[].assetGroupListingGroupFilter.caseValue</w:t>
            </w:r>
          </w:p>
        </w:tc>
        <w:tc>
          <w:tcPr>
            <w:tcW w:type="dxa" w:w="2880"/>
          </w:tcPr>
          <w:p>
            <w:r>
              <w:t>object</w:t>
            </w:r>
          </w:p>
        </w:tc>
        <w:tc>
          <w:tcPr>
            <w:tcW w:type="dxa" w:w="2880"/>
          </w:tcPr>
          <w:p>
            <w:r>
              <w:t>Listing group filter dimension for the node.</w:t>
            </w:r>
          </w:p>
        </w:tc>
      </w:tr>
      <w:tr>
        <w:tc>
          <w:tcPr>
            <w:tcW w:type="dxa" w:w="2880"/>
          </w:tcPr>
          <w:p>
            <w:r>
              <w:t>results[].assetGroupListingGroupFilter.parentListingGroupFilter</w:t>
            </w:r>
          </w:p>
        </w:tc>
        <w:tc>
          <w:tcPr>
            <w:tcW w:type="dxa" w:w="2880"/>
          </w:tcPr>
          <w:p>
            <w:r>
              <w:t>string</w:t>
            </w:r>
          </w:p>
        </w:tc>
        <w:tc>
          <w:tcPr>
            <w:tcW w:type="dxa" w:w="2880"/>
          </w:tcPr>
          <w:p>
            <w:r>
              <w:t>Resource name of the parent listing group filter.</w:t>
            </w:r>
          </w:p>
        </w:tc>
      </w:tr>
      <w:tr>
        <w:tc>
          <w:tcPr>
            <w:tcW w:type="dxa" w:w="2880"/>
          </w:tcPr>
          <w:p>
            <w:r>
              <w:t>results[].assetGroupListingGroupFilter.path</w:t>
            </w:r>
          </w:p>
        </w:tc>
        <w:tc>
          <w:tcPr>
            <w:tcW w:type="dxa" w:w="2880"/>
          </w:tcPr>
          <w:p>
            <w:r>
              <w:t>object</w:t>
            </w:r>
          </w:p>
        </w:tc>
        <w:tc>
          <w:tcPr>
            <w:tcW w:type="dxa" w:w="2880"/>
          </w:tcPr>
          <w:p>
            <w:r>
              <w:t>Read-only. Dimension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"https://googleads.googleapis.com/v23/customers/{{OAUTH_METADATA.meta.customerId}}/assetGroupListingGroupFilters:mutate"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"assetGroup": "customers/1234567890/assetGroups/222",</w:t>
        <w:br/>
        <w:t xml:space="preserve"> "type": "UNIT_INCLUDED",</w:t>
        <w:br/>
        <w:t xml:space="preserve"> "listingSource": "SHOPPING",</w:t>
        <w:br/>
        <w:t xml:space="preserve"> "caseValue": {</w:t>
        <w:br/>
        <w:t xml:space="preserve"> "productBrand": {</w:t>
        <w:br/>
        <w:t xml:space="preserve"> "value": "ExampleBrand"</w:t>
        <w:br/>
        <w:t xml:space="preserve">            }</w:t>
        <w:br/>
        <w:t xml:space="preserve">          },</w:t>
        <w:br/>
        <w:t xml:space="preserve"> "parentListingGroupFilter": "customers/1234567890/assetGroupListingGroupFilters/100"</w:t>
        <w:br/>
        <w:t xml:space="preserve">        }</w:t>
        <w:br/>
        <w:t xml:space="preserve">      }</w:t>
        <w:br/>
        <w:t xml:space="preserve">    ],</w:t>
        <w:br/>
        <w:t xml:space="preserve"> "validateOnly": false,</w:t>
        <w:br/>
        <w:t xml:space="preserve"> "responseContentType": "MUTABLE_RESOURCE"</w:t>
        <w:br/>
        <w:t xml:space="preserve">  }'</w:t>
      </w:r>
    </w:p>
    <w:p>
      <w:pPr>
        <w:pStyle w:val="Heading3"/>
      </w:pPr>
      <w:r>
        <w:t>Example Usage</w:t>
      </w:r>
    </w:p>
    <w:p>
      <w:pPr>
        <w:pStyle w:val="Heading3"/>
      </w:pPr>
      <w:r>
        <w:t>Example 1: Validate Only (Dry Run)</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"https://googleads.googleapis.com/v23/customers/{{OAUTH_METADATA.meta.customerId}}/assetGroupListingGroupFilters:mutate"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"assetGroup": "customers/1234567890/assetGroups/222",</w:t>
        <w:br/>
        <w:t xml:space="preserve"> "type": "UNIT_EXCLUDED",</w:t>
        <w:br/>
        <w:t xml:space="preserve"> "listingSource": "SHOPPING",</w:t>
        <w:br/>
        <w:t xml:space="preserve"> "caseValue": {</w:t>
        <w:br/>
        <w:t xml:space="preserve"> "productCondition": {</w:t>
        <w:br/>
        <w:t xml:space="preserve"> "condition": "USED"</w:t>
        <w:br/>
        <w:t xml:space="preserve">            }</w:t>
        <w:br/>
        <w:t xml:space="preserve">          },</w:t>
        <w:br/>
        <w:t xml:space="preserve"> "parentListingGroupFilter": "customers/1234567890/assetGroupListingGroupFilters/100"</w:t>
        <w:br/>
        <w:t xml:space="preserve">        }</w:t>
        <w:br/>
        <w:t xml:space="preserve">      }</w:t>
        <w:br/>
        <w:t xml:space="preserve">    ],</w:t>
        <w:br/>
        <w:t xml:space="preserve"> "validateOnly": true</w:t>
        <w:br/>
        <w:t xml:space="preserve">  }'</w:t>
      </w:r>
    </w:p>
    <w:p>
      <w:pPr>
        <w:pStyle w:val="Heading3"/>
      </w:pPr>
      <w:r>
        <w:t>Example 2: Update With Field Mask</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"https://googleads.googleapis.com/v23/customers/{{OAUTH_METADATA.meta.customerId}}/assetGroupListingGroupFilters:mutate"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"type",</w:t>
        <w:br/>
        <w:t xml:space="preserve"> "update": {</w:t>
        <w:br/>
        <w:t xml:space="preserve"> "resourceName": "customers/1234567890/assetGroupListingGroupFilters/111",</w:t>
        <w:br/>
        <w:t xml:space="preserve"> "type": "UNIT_INCLUDED"</w:t>
        <w:br/>
        <w:t xml:space="preserve">        }</w:t>
        <w:br/>
        <w:t xml:space="preserve">      }</w:t>
        <w:br/>
        <w:t xml:space="preserve">    ],</w:t>
        <w:br/>
        <w:t xml:space="preserve"> "responseContentType": "RESOURCE_NAME_ONLY"</w:t>
        <w:br/>
        <w:t xml:space="preserve">  }'</w:t>
      </w:r>
    </w:p>
    <w:p>
      <w:pPr>
        <w:pStyle w:val="Heading3"/>
      </w:pPr>
      <w:r>
        <w:t>Example 3: Remove</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"https://googleads.googleapis.com/v23/customers/{{OAUTH_METADATA.meta.customerId}}/assetGroupListingGroupFilters:mutate"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"remove": "customers/1234567890/assetGroupListingGroupFilters/111"</w:t>
        <w:br/>
        <w:t xml:space="preserve">      }</w:t>
        <w:br/>
        <w:t xml:space="preserve">    ]</w:t>
        <w:br/>
        <w:t xml:space="preserve">  }'</w:t>
      </w:r>
    </w:p>
    <w:p>
      <w:pPr>
        <w:pStyle w:val="Heading3"/>
      </w:pPr>
      <w:r>
        <w:t>Notes</w:t>
      </w:r>
    </w:p>
    <w:p>
      <w:pPr>
        <w:pStyle w:val="ListBullet"/>
      </w:pPr>
      <w:r>
        <w:t>This endpoint is a mutate method: you can batch multiple operations in one call.</w:t>
      </w:r>
    </w:p>
    <w:p>
      <w:pPr>
        <w:pStyle w:val="ListBullet"/>
      </w:pPr>
      <w:r>
        <w:t>id and path are marked read-only in the schema; they are returned in responses but not intended to be set by clients.</w:t>
      </w:r>
    </w:p>
    <w:p>
      <w:pPr>
        <w:pStyle w:val="ListBullet"/>
      </w:pPr>
      <w:r>
        <w:t>responseContentType controls whether the response includes only resource names or also the mutated resource where possible.</w:t>
      </w:r>
    </w:p>
    <w:p>
      <w:pPr>
        <w:pStyle w:val="Heading3"/>
      </w:pPr>
      <w:r>
        <w:t>Gotchas</w:t>
      </w:r>
    </w:p>
    <w:p>
      <w:pPr>
        <w:pStyle w:val="ListBullet"/>
      </w:pPr>
      <w:r>
        <w:t>For update operations, you typically must provide operations[].updateMask to indicate which fields are being changed.</w:t>
      </w:r>
    </w:p>
    <w:p>
      <w:pPr>
        <w:pStyle w:val="ListBullet"/>
      </w:pPr>
      <w:r>
        <w:t>operations[].create, operations[].update, and operations[].remove are mutually exclusive per operation (the schema implies an operation chooses one).</w:t>
      </w:r>
    </w:p>
    <w:p>
      <w:pPr>
        <w:pStyle w:val="Heading3"/>
      </w:pPr>
      <w:r>
        <w:t>Error Handling</w:t>
      </w:r>
    </w:p>
    <w:p>
      <w:r>
        <w:t>The scraped content did not include explicit error status codes or example error payloads for this endpoint.</w:t>
      </w:r>
    </w:p>
    <w:p>
      <w:r>
        <w:br w:type="page"/>
      </w:r>
    </w:p>
    <w:p>
      <w:pPr>
        <w:pStyle w:val="Heading2"/>
      </w:pPr>
      <w:r>
        <w:t>14. [POST] Mutate a Customer’s Asset Groups</w:t>
      </w:r>
    </w:p>
    <w:p>
      <w:r>
        <w:rPr>
          <w:b/>
        </w:rPr>
        <w:t xml:space="preserve">Endpoint: </w:t>
      </w:r>
      <w:r>
        <w:rPr>
          <w:rFonts w:ascii="Courier New" w:hAnsi="Courier New"/>
          <w:sz w:val="18"/>
        </w:rPr>
        <w:t>/assetGroups:mutate</w:t>
      </w:r>
    </w:p>
    <w:p>
      <w:pPr>
        <w:pStyle w:val="Heading3"/>
      </w:pPr>
      <w:r>
        <w:t>Prerequisites</w:t>
      </w:r>
    </w:p>
    <w:p>
      <w:pPr>
        <w:pStyle w:val="ListBullet"/>
      </w:pPr>
      <w:r>
        <w:t>Access to a Google Ads account with permission to mutate (create/update/remove) Asset Groups for the specified customer.</w:t>
      </w:r>
    </w:p>
    <w:p>
      <w:pPr>
        <w:pStyle w:val="Heading3"/>
      </w:pPr>
      <w:r>
        <w:t>Method</w:t>
      </w:r>
    </w:p>
    <w:p>
      <w:r>
        <w:t>POST</w:t>
      </w:r>
    </w:p>
    <w:p>
      <w:pPr>
        <w:pStyle w:val="Heading3"/>
      </w:pPr>
      <w:r>
        <w:t>URL</w:t>
      </w:r>
    </w:p>
    <w:p>
      <w:r>
        <w:t>https://googleads.googleapis.com/v23/customers/{{OAUTH_METADATA.meta.customerId}}/assetGroups:mutate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Asset Groups for a given Google Ads customer by submitting one or more operations in a single mutate request. Supports validation-only mode to check request correctness without applying changes.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/v23/customers/{{OAUTH_METADATA.meta.customerId}}/assetGroups:mutate.</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/v23/customers/{{OAUTH_METADATA.meta.customerId}}/assetGroups:mutate</w:t>
      </w:r>
    </w:p>
    <w:p>
      <w:pPr>
        <w:pStyle w:val="Heading3"/>
      </w:pPr>
      <w:r>
        <w:t>Invalid Examples</w:t>
      </w:r>
    </w:p>
    <w:p>
      <w:r>
        <w:rPr>
          <w:b/>
          <w:color w:val="666666"/>
          <w:sz w:val="16"/>
        </w:rPr>
        <w:t>[http]</w:t>
      </w:r>
    </w:p>
    <w:p>
      <w:pPr>
        <w:shd w:fill="F2F2F2" w:val="clear"/>
      </w:pPr>
      <w:r>
        <w:rPr>
          <w:rFonts w:ascii="Courier New" w:hAnsi="Courier New"/>
          <w:sz w:val="17"/>
        </w:rPr>
        <w:t>/v23/customers//assetGroups:mutate</w:t>
        <w:br/>
        <w:t>/v23/customers/assetGroups:mutate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whose asset groups are being mutated. Must be {{OAUTH_METADATA.meta.customerId}}. Pattern: ^[^/]+$</w:t>
            </w:r>
          </w:p>
        </w:tc>
      </w:tr>
    </w:tbl>
    <w:p/>
    <w:p>
      <w:pPr>
        <w:pStyle w:val="Heading3"/>
      </w:pPr>
      <w:r>
        <w:t>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asset group operations to perform. Each item is an AssetGroupOperation.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 Default not specified in scraped content.</w:t>
            </w:r>
          </w:p>
        </w:tc>
      </w:tr>
    </w:tbl>
    <w:p/>
    <w:p>
      <w:pPr>
        <w:pStyle w:val="Heading3"/>
      </w:pPr>
      <w:r>
        <w:t>Request Body Schema (detailed)</w:t>
      </w:r>
    </w:p>
    <w:p>
      <w:pPr>
        <w:pStyle w:val="Heading3"/>
      </w:pPr>
      <w:r>
        <w:t>operations[] (AssetGroupOperation)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indicating which fields are being updated. Format: google-fieldmask.</w:t>
            </w:r>
          </w:p>
        </w:tc>
      </w:tr>
      <w:tr>
        <w:tc>
          <w:tcPr>
            <w:tcW w:type="dxa" w:w="2880"/>
          </w:tcPr>
          <w:p>
            <w:r>
              <w:t>operations[].create</w:t>
            </w:r>
          </w:p>
        </w:tc>
        <w:tc>
          <w:tcPr>
            <w:tcW w:type="dxa" w:w="2880"/>
          </w:tcPr>
          <w:p>
            <w:r>
              <w:t>object</w:t>
            </w:r>
          </w:p>
        </w:tc>
        <w:tc>
          <w:tcPr>
            <w:tcW w:type="dxa" w:w="2880"/>
          </w:tcPr>
          <w:p>
            <w:r>
              <w:t>Create operation: an AssetGroup resource to create.</w:t>
            </w:r>
          </w:p>
        </w:tc>
      </w:tr>
      <w:tr>
        <w:tc>
          <w:tcPr>
            <w:tcW w:type="dxa" w:w="2880"/>
          </w:tcPr>
          <w:p>
            <w:r>
              <w:t>operations[].update</w:t>
            </w:r>
          </w:p>
        </w:tc>
        <w:tc>
          <w:tcPr>
            <w:tcW w:type="dxa" w:w="2880"/>
          </w:tcPr>
          <w:p>
            <w:r>
              <w:t>object</w:t>
            </w:r>
          </w:p>
        </w:tc>
        <w:tc>
          <w:tcPr>
            <w:tcW w:type="dxa" w:w="2880"/>
          </w:tcPr>
          <w:p>
            <w:r>
              <w:t>Update operation: an AssetGroup resource with updated fields.</w:t>
            </w:r>
          </w:p>
        </w:tc>
      </w:tr>
      <w:tr>
        <w:tc>
          <w:tcPr>
            <w:tcW w:type="dxa" w:w="2880"/>
          </w:tcPr>
          <w:p>
            <w:r>
              <w:t>operations[].remove</w:t>
            </w:r>
          </w:p>
        </w:tc>
        <w:tc>
          <w:tcPr>
            <w:tcW w:type="dxa" w:w="2880"/>
          </w:tcPr>
          <w:p>
            <w:r>
              <w:t>string</w:t>
            </w:r>
          </w:p>
        </w:tc>
        <w:tc>
          <w:tcPr>
            <w:tcW w:type="dxa" w:w="2880"/>
          </w:tcPr>
          <w:p>
            <w:r>
              <w:t>Remove operation: resource name of the AssetGroup to remove.</w:t>
            </w:r>
          </w:p>
        </w:tc>
      </w:tr>
    </w:tbl>
    <w:p/>
    <w:p>
      <w:pPr>
        <w:pStyle w:val="Heading3"/>
      </w:pPr>
      <w:r>
        <w:t>operations[].create / operations[].update (AssetGroup)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asset group.</w:t>
            </w:r>
          </w:p>
        </w:tc>
      </w:tr>
      <w:tr>
        <w:tc>
          <w:tcPr>
            <w:tcW w:type="dxa" w:w="2880"/>
          </w:tcPr>
          <w:p>
            <w:r>
              <w:t>id</w:t>
            </w:r>
          </w:p>
        </w:tc>
        <w:tc>
          <w:tcPr>
            <w:tcW w:type="dxa" w:w="2880"/>
          </w:tcPr>
          <w:p>
            <w:r>
              <w:t>string (int64)</w:t>
            </w:r>
          </w:p>
        </w:tc>
        <w:tc>
          <w:tcPr>
            <w:tcW w:type="dxa" w:w="2880"/>
          </w:tcPr>
          <w:p>
            <w:r>
              <w:t>Read-only. Asset group ID.</w:t>
            </w:r>
          </w:p>
        </w:tc>
      </w:tr>
      <w:tr>
        <w:tc>
          <w:tcPr>
            <w:tcW w:type="dxa" w:w="2880"/>
          </w:tcPr>
          <w:p>
            <w:r>
              <w:t>campaign</w:t>
            </w:r>
          </w:p>
        </w:tc>
        <w:tc>
          <w:tcPr>
            <w:tcW w:type="dxa" w:w="2880"/>
          </w:tcPr>
          <w:p>
            <w:r>
              <w:t>string</w:t>
            </w:r>
          </w:p>
        </w:tc>
        <w:tc>
          <w:tcPr>
            <w:tcW w:type="dxa" w:w="2880"/>
          </w:tcPr>
          <w:p>
            <w:r>
              <w:t>Campaign resource name this asset group belongs to.</w:t>
            </w:r>
          </w:p>
        </w:tc>
      </w:tr>
      <w:tr>
        <w:tc>
          <w:tcPr>
            <w:tcW w:type="dxa" w:w="2880"/>
          </w:tcPr>
          <w:p>
            <w:r>
              <w:t>name</w:t>
            </w:r>
          </w:p>
        </w:tc>
        <w:tc>
          <w:tcPr>
            <w:tcW w:type="dxa" w:w="2880"/>
          </w:tcPr>
          <w:p>
            <w:r>
              <w:t>string</w:t>
            </w:r>
          </w:p>
        </w:tc>
        <w:tc>
          <w:tcPr>
            <w:tcW w:type="dxa" w:w="2880"/>
          </w:tcPr>
          <w:p>
            <w:r>
              <w:t>Asset group name.</w:t>
            </w:r>
          </w:p>
        </w:tc>
      </w:tr>
      <w:tr>
        <w:tc>
          <w:tcPr>
            <w:tcW w:type="dxa" w:w="2880"/>
          </w:tcPr>
          <w:p>
            <w:r>
              <w:t>finalUrls</w:t>
            </w:r>
          </w:p>
        </w:tc>
        <w:tc>
          <w:tcPr>
            <w:tcW w:type="dxa" w:w="2880"/>
          </w:tcPr>
          <w:p>
            <w:r>
              <w:t>array[string]</w:t>
            </w:r>
          </w:p>
        </w:tc>
        <w:tc>
          <w:tcPr>
            <w:tcW w:type="dxa" w:w="2880"/>
          </w:tcPr>
          <w:p>
            <w:r>
              <w:t>Final landing page URLs.</w:t>
            </w:r>
          </w:p>
        </w:tc>
      </w:tr>
      <w:tr>
        <w:tc>
          <w:tcPr>
            <w:tcW w:type="dxa" w:w="2880"/>
          </w:tcPr>
          <w:p>
            <w:r>
              <w:t>finalMobileUrls</w:t>
            </w:r>
          </w:p>
        </w:tc>
        <w:tc>
          <w:tcPr>
            <w:tcW w:type="dxa" w:w="2880"/>
          </w:tcPr>
          <w:p>
            <w:r>
              <w:t>array[string]</w:t>
            </w:r>
          </w:p>
        </w:tc>
        <w:tc>
          <w:tcPr>
            <w:tcW w:type="dxa" w:w="2880"/>
          </w:tcPr>
          <w:p>
            <w:r>
              <w:t>Final mobile landing page URLs.</w:t>
            </w:r>
          </w:p>
        </w:tc>
      </w:tr>
      <w:tr>
        <w:tc>
          <w:tcPr>
            <w:tcW w:type="dxa" w:w="2880"/>
          </w:tcPr>
          <w:p>
            <w:r>
              <w:t>status</w:t>
            </w:r>
          </w:p>
        </w:tc>
        <w:tc>
          <w:tcPr>
            <w:tcW w:type="dxa" w:w="2880"/>
          </w:tcPr>
          <w:p>
            <w:r>
              <w:t>string</w:t>
            </w:r>
          </w:p>
        </w:tc>
        <w:tc>
          <w:tcPr>
            <w:tcW w:type="dxa" w:w="2880"/>
          </w:tcPr>
          <w:p>
            <w:r>
              <w:t>Asset group status. Possible values: UNSPECIFIED, UNKNOWN, ENABLED, PAUSED, REMOVED.</w:t>
            </w:r>
          </w:p>
        </w:tc>
      </w:tr>
      <w:tr>
        <w:tc>
          <w:tcPr>
            <w:tcW w:type="dxa" w:w="2880"/>
          </w:tcPr>
          <w:p>
            <w:r>
              <w:t>primaryStatus</w:t>
            </w:r>
          </w:p>
        </w:tc>
        <w:tc>
          <w:tcPr>
            <w:tcW w:type="dxa" w:w="2880"/>
          </w:tcPr>
          <w:p>
            <w:r>
              <w:t>string</w:t>
            </w:r>
          </w:p>
        </w:tc>
        <w:tc>
          <w:tcPr>
            <w:tcW w:type="dxa" w:w="2880"/>
          </w:tcPr>
          <w:p>
            <w:r>
              <w:t>Read-only. Primary serving status. Possible values: UNSPECIFIED, UNKNOWN, ELIGIBLE, PAUSED, REMOVED, NOT_ELIGIBLE, LIMITED, PENDING.</w:t>
            </w:r>
          </w:p>
        </w:tc>
      </w:tr>
      <w:tr>
        <w:tc>
          <w:tcPr>
            <w:tcW w:type="dxa" w:w="2880"/>
          </w:tcPr>
          <w:p>
            <w:r>
              <w:t>primaryStatusReasons</w:t>
            </w:r>
          </w:p>
        </w:tc>
        <w:tc>
          <w:tcPr>
            <w:tcW w:type="dxa" w:w="2880"/>
          </w:tcPr>
          <w:p>
            <w:r>
              <w:t>array[string]</w:t>
            </w:r>
          </w:p>
        </w:tc>
        <w:tc>
          <w:tcPr>
            <w:tcW w:type="dxa" w:w="2880"/>
          </w:tcPr>
          <w:p>
            <w:r>
              <w:t>Read-only. Reasons contributing to primaryStatus. Possible values: UNSPECIFIED, UNKNOWN, ASSET_GROUP_PAUSED, ASSET_GROUP_REMOVED, CAMPAIGN_REMOVED, CAMPAIGN_PAUSED, CAMPAIGN_PENDING, CAMPAIGN_ENDED, ASSET_GROUP_LIMITED, ASSET_GROUP_DISAPPROVED, ASSET_GROUP_UNDER_REVIEW.</w:t>
            </w:r>
          </w:p>
        </w:tc>
      </w:tr>
      <w:tr>
        <w:tc>
          <w:tcPr>
            <w:tcW w:type="dxa" w:w="2880"/>
          </w:tcPr>
          <w:p>
            <w:r>
              <w:t>path1</w:t>
            </w:r>
          </w:p>
        </w:tc>
        <w:tc>
          <w:tcPr>
            <w:tcW w:type="dxa" w:w="2880"/>
          </w:tcPr>
          <w:p>
            <w:r>
              <w:t>string</w:t>
            </w:r>
          </w:p>
        </w:tc>
        <w:tc>
          <w:tcPr>
            <w:tcW w:type="dxa" w:w="2880"/>
          </w:tcPr>
          <w:p>
            <w:r>
              <w:t>Path part 1 (as provided in scraped schema).</w:t>
            </w:r>
          </w:p>
        </w:tc>
      </w:tr>
      <w:tr>
        <w:tc>
          <w:tcPr>
            <w:tcW w:type="dxa" w:w="2880"/>
          </w:tcPr>
          <w:p>
            <w:r>
              <w:t>path2</w:t>
            </w:r>
          </w:p>
        </w:tc>
        <w:tc>
          <w:tcPr>
            <w:tcW w:type="dxa" w:w="2880"/>
          </w:tcPr>
          <w:p>
            <w:r>
              <w:t>string</w:t>
            </w:r>
          </w:p>
        </w:tc>
        <w:tc>
          <w:tcPr>
            <w:tcW w:type="dxa" w:w="2880"/>
          </w:tcPr>
          <w:p>
            <w:r>
              <w:t>Path part 2 (as provided in scraped schema).</w:t>
            </w:r>
          </w:p>
        </w:tc>
      </w:tr>
      <w:tr>
        <w:tc>
          <w:tcPr>
            <w:tcW w:type="dxa" w:w="2880"/>
          </w:tcPr>
          <w:p>
            <w:r>
              <w:t>adStrength</w:t>
            </w:r>
          </w:p>
        </w:tc>
        <w:tc>
          <w:tcPr>
            <w:tcW w:type="dxa" w:w="2880"/>
          </w:tcPr>
          <w:p>
            <w:r>
              <w:t>string</w:t>
            </w:r>
          </w:p>
        </w:tc>
        <w:tc>
          <w:tcPr>
            <w:tcW w:type="dxa" w:w="2880"/>
          </w:tcPr>
          <w:p>
            <w:r>
              <w:t>Read-only. Ad strength. Possible values: UNSPECIFIED, UNKNOWN, PENDING, NO_ADS, POOR, AVERAGE, GOOD, EXCELLENT.</w:t>
            </w:r>
          </w:p>
        </w:tc>
      </w:tr>
      <w:tr>
        <w:tc>
          <w:tcPr>
            <w:tcW w:type="dxa" w:w="2880"/>
          </w:tcPr>
          <w:p>
            <w:r>
              <w:t>assetCoverage</w:t>
            </w:r>
          </w:p>
        </w:tc>
        <w:tc>
          <w:tcPr>
            <w:tcW w:type="dxa" w:w="2880"/>
          </w:tcPr>
          <w:p>
            <w:r>
              <w:t>object</w:t>
            </w:r>
          </w:p>
        </w:tc>
        <w:tc>
          <w:tcPr>
            <w:tcW w:type="dxa" w:w="2880"/>
          </w:tcPr>
          <w:p>
            <w:r>
              <w:t>Read-only. Asset coverage details.</w:t>
            </w:r>
          </w:p>
        </w:tc>
      </w:tr>
    </w:tbl>
    <w:p/>
    <w:p>
      <w:pPr>
        <w:pStyle w:val="Heading3"/>
      </w:pPr>
      <w:r>
        <w:t>operations[].create.assetCoverage / operations[].update.assetCoverage (AssetCoverage)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adStrengthActionItems</w:t>
            </w:r>
          </w:p>
        </w:tc>
        <w:tc>
          <w:tcPr>
            <w:tcW w:type="dxa" w:w="2880"/>
          </w:tcPr>
          <w:p>
            <w:r>
              <w:t>array</w:t>
            </w:r>
          </w:p>
        </w:tc>
        <w:tc>
          <w:tcPr>
            <w:tcW w:type="dxa" w:w="2880"/>
          </w:tcPr>
          <w:p>
            <w:r>
              <w:t>Read-only. Action items to improve ad strength.</w:t>
            </w:r>
          </w:p>
        </w:tc>
      </w:tr>
    </w:tbl>
    <w:p/>
    <w:p>
      <w:pPr>
        <w:pStyle w:val="Heading3"/>
      </w:pPr>
      <w:r>
        <w:t>...assetCoverage.adStrengthActionItems[] (AdStrengthActionItem)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actionItemType</w:t>
            </w:r>
          </w:p>
        </w:tc>
        <w:tc>
          <w:tcPr>
            <w:tcW w:type="dxa" w:w="2880"/>
          </w:tcPr>
          <w:p>
            <w:r>
              <w:t>string</w:t>
            </w:r>
          </w:p>
        </w:tc>
        <w:tc>
          <w:tcPr>
            <w:tcW w:type="dxa" w:w="2880"/>
          </w:tcPr>
          <w:p>
            <w:r>
              <w:t>Read-only. Possible values: UNSPECIFIED, UNKNOWN, ADD_ASSET.</w:t>
            </w:r>
          </w:p>
        </w:tc>
      </w:tr>
      <w:tr>
        <w:tc>
          <w:tcPr>
            <w:tcW w:type="dxa" w:w="2880"/>
          </w:tcPr>
          <w:p>
            <w:r>
              <w:t>addAssetDetails</w:t>
            </w:r>
          </w:p>
        </w:tc>
        <w:tc>
          <w:tcPr>
            <w:tcW w:type="dxa" w:w="2880"/>
          </w:tcPr>
          <w:p>
            <w:r>
              <w:t>object</w:t>
            </w:r>
          </w:p>
        </w:tc>
        <w:tc>
          <w:tcPr>
            <w:tcW w:type="dxa" w:w="2880"/>
          </w:tcPr>
          <w:p>
            <w:r>
              <w:t>Read-only. Present when actionItemType indicates adding assets.</w:t>
            </w:r>
          </w:p>
        </w:tc>
      </w:tr>
    </w:tbl>
    <w:p/>
    <w:p>
      <w:pPr>
        <w:pStyle w:val="Heading3"/>
      </w:pPr>
      <w:r>
        <w:t>...adStrengthActionItems[].addAssetDetails (AddAssetDetails)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assetFieldType</w:t>
            </w:r>
          </w:p>
        </w:tc>
        <w:tc>
          <w:tcPr>
            <w:tcW w:type="dxa" w:w="2880"/>
          </w:tcPr>
          <w:p>
            <w:r>
              <w:t>string</w:t>
            </w:r>
          </w:p>
        </w:tc>
        <w:tc>
          <w:tcPr>
            <w:tcW w:type="dxa" w:w="2880"/>
          </w:tcPr>
          <w:p>
            <w:r>
              <w:t>Read-only. Asset field type suggested. Possible values: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r>
        <w:tc>
          <w:tcPr>
            <w:tcW w:type="dxa" w:w="2880"/>
          </w:tcPr>
          <w:p>
            <w:r>
              <w:t>assetCount</w:t>
            </w:r>
          </w:p>
        </w:tc>
        <w:tc>
          <w:tcPr>
            <w:tcW w:type="dxa" w:w="2880"/>
          </w:tcPr>
          <w:p>
            <w:r>
              <w:t>integer (int32)</w:t>
            </w:r>
          </w:p>
        </w:tc>
        <w:tc>
          <w:tcPr>
            <w:tcW w:type="dxa" w:w="2880"/>
          </w:tcPr>
          <w:p>
            <w:r>
              <w:t>Read-only. Number of assets of the specified field type.</w:t>
            </w:r>
          </w:p>
        </w:tc>
      </w:tr>
      <w:tr>
        <w:tc>
          <w:tcPr>
            <w:tcW w:type="dxa" w:w="2880"/>
          </w:tcPr>
          <w:p>
            <w:r>
              <w:t>videoAspectRatioRequirement</w:t>
            </w:r>
          </w:p>
        </w:tc>
        <w:tc>
          <w:tcPr>
            <w:tcW w:type="dxa" w:w="2880"/>
          </w:tcPr>
          <w:p>
            <w:r>
              <w:t>string</w:t>
            </w:r>
          </w:p>
        </w:tc>
        <w:tc>
          <w:tcPr>
            <w:tcW w:type="dxa" w:w="2880"/>
          </w:tcPr>
          <w:p>
            <w:r>
              <w:t>Read-only. Required video aspect ratio. Possible values: UNSPECIFIED, UNKNOWN, HORIZONTAL, SQUARE, VERTICAL.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"customers/1234567890/assetGroups/111"</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Responses</w:t>
      </w:r>
    </w:p>
    <w:p>
      <w:r>
        <w:t>Error responses (e.g., 400/401/403/500) were not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Results for each successfully processed operation.</w:t>
            </w:r>
          </w:p>
        </w:tc>
      </w:tr>
      <w:tr>
        <w:tc>
          <w:tcPr>
            <w:tcW w:type="dxa" w:w="2880"/>
          </w:tcPr>
          <w:p>
            <w:r>
              <w:t>results[].resourceName</w:t>
            </w:r>
          </w:p>
        </w:tc>
        <w:tc>
          <w:tcPr>
            <w:tcW w:type="dxa" w:w="2880"/>
          </w:tcPr>
          <w:p>
            <w:r>
              <w:t>string</w:t>
            </w:r>
          </w:p>
        </w:tc>
        <w:tc>
          <w:tcPr>
            <w:tcW w:type="dxa" w:w="2880"/>
          </w:tcPr>
          <w:p>
            <w:r>
              <w:t>Resource name of the mutated asset group.</w:t>
            </w:r>
          </w:p>
        </w:tc>
      </w:tr>
      <w:tr>
        <w:tc>
          <w:tcPr>
            <w:tcW w:type="dxa" w:w="2880"/>
          </w:tcPr>
          <w:p>
            <w:r>
              <w:t>partialFailureError</w:t>
            </w:r>
          </w:p>
        </w:tc>
        <w:tc>
          <w:tcPr>
            <w:tcW w:type="dxa" w:w="2880"/>
          </w:tcPr>
          <w:p>
            <w:r>
              <w:t>object</w:t>
            </w:r>
          </w:p>
        </w:tc>
        <w:tc>
          <w:tcPr>
            <w:tcW w:type="dxa" w:w="2880"/>
          </w:tcPr>
          <w:p>
            <w:r>
              <w:t>Partial failure status information (Google RPC Status).</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message.</w:t>
            </w:r>
          </w:p>
        </w:tc>
      </w:tr>
      <w:tr>
        <w:tc>
          <w:tcPr>
            <w:tcW w:type="dxa" w:w="2880"/>
          </w:tcPr>
          <w:p>
            <w:r>
              <w:t>partialFailureError.details</w:t>
            </w:r>
          </w:p>
        </w:tc>
        <w:tc>
          <w:tcPr>
            <w:tcW w:type="dxa" w:w="2880"/>
          </w:tcPr>
          <w:p>
            <w:r>
              <w:t>array[object]</w:t>
            </w:r>
          </w:p>
        </w:tc>
        <w:tc>
          <w:tcPr>
            <w:tcW w:type="dxa" w:w="2880"/>
          </w:tcPr>
          <w:p>
            <w:r>
              <w:t>Additional structured error details (arbitrary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'https://googleads.googleapis.com/v23/customers/{{OAUTH_METADATA.meta.customerId}}/assetGroups:mutate'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"customers/1234567890/campaigns/222",</w:t>
        <w:br/>
        <w:t xml:space="preserve"> "name": "Spring Promo Asset Group",</w:t>
        <w:br/>
        <w:t xml:space="preserve"> "finalUrls": ["https://www.example.com/spring"],</w:t>
        <w:br/>
        <w:t xml:space="preserve"> "finalMobileUrls": ["https://m.example.com/spring"],</w:t>
        <w:br/>
        <w:t xml:space="preserve"> "status": "ENABLED",</w:t>
        <w:br/>
        <w:t xml:space="preserve"> "path1": "spring",</w:t>
        <w:br/>
        <w:t xml:space="preserve"> "path2": "promo"</w:t>
        <w:br/>
        <w:t xml:space="preserve">        }</w:t>
        <w:br/>
        <w:t xml:space="preserve">      }</w:t>
        <w:br/>
        <w:t xml:space="preserve">    ],</w:t>
        <w:br/>
        <w:t xml:space="preserve"> "validateOnly": false</w:t>
        <w:br/>
        <w:t xml:space="preserve">  }'</w:t>
      </w:r>
    </w:p>
    <w:p>
      <w:pPr>
        <w:pStyle w:val="Heading3"/>
      </w:pPr>
      <w:r>
        <w:t>Example Usage</w:t>
      </w:r>
    </w:p>
    <w:p>
      <w:pPr>
        <w:pStyle w:val="Heading3"/>
      </w:pPr>
      <w:r>
        <w:t>Example 1: Create an Asset Group</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'https://googleads.googleapis.com/v23/customers/{{OAUTH_METADATA.meta.customerId}}/assetGroups:mutate'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"campaign": "customers/1234567890/campaigns/222",</w:t>
        <w:br/>
        <w:t xml:space="preserve"> "name": "New Asset Group",</w:t>
        <w:br/>
        <w:t xml:space="preserve"> "finalUrls": ["https://www.example.com/"],</w:t>
        <w:br/>
        <w:t xml:space="preserve"> "status": "ENABLED"</w:t>
        <w:br/>
        <w:t xml:space="preserve">        }</w:t>
        <w:br/>
        <w:t xml:space="preserve">      }</w:t>
        <w:br/>
        <w:t xml:space="preserve">    ]</w:t>
        <w:br/>
        <w:t xml:space="preserve">  }'</w:t>
      </w:r>
    </w:p>
    <w:p>
      <w:pPr>
        <w:pStyle w:val="Heading3"/>
      </w:pPr>
      <w:r>
        <w:t>Example 2: Update an Asset Group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'https://googleads.googleapis.com/v23/customers/{{OAUTH_METADATA.meta.customerId}}/assetGroups:mutate'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"name,status",</w:t>
        <w:br/>
        <w:t xml:space="preserve"> "update": {</w:t>
        <w:br/>
        <w:t xml:space="preserve"> "resourceName": "customers/1234567890/assetGroups/111",</w:t>
        <w:br/>
        <w:t xml:space="preserve"> "name": "Renamed Asset Group",</w:t>
        <w:br/>
        <w:t xml:space="preserve"> "status": "PAUSED"</w:t>
        <w:br/>
        <w:t xml:space="preserve">        }</w:t>
        <w:br/>
        <w:t xml:space="preserve">      }</w:t>
        <w:br/>
        <w:t xml:space="preserve">    ]</w:t>
        <w:br/>
        <w:t xml:space="preserve">  }'</w:t>
      </w:r>
    </w:p>
    <w:p>
      <w:pPr>
        <w:pStyle w:val="Heading3"/>
      </w:pPr>
      <w:r>
        <w:t>Example 3: Remove an Asset Group</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'https://googleads.googleapis.com/v23/customers/{{OAUTH_METADATA.meta.customerId}}/assetGroups:mutate'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"customers/1234567890/assetGroups/111"</w:t>
        <w:br/>
        <w:t xml:space="preserve">      }</w:t>
        <w:br/>
        <w:t xml:space="preserve">    ]</w:t>
        <w:br/>
        <w:t xml:space="preserve">  }'</w:t>
      </w:r>
    </w:p>
    <w:p>
      <w:pPr>
        <w:pStyle w:val="Heading3"/>
      </w:pPr>
      <w:r>
        <w:t>Behavior</w:t>
      </w:r>
    </w:p>
    <w:p>
      <w:pPr>
        <w:pStyle w:val="ListBullet"/>
      </w:pPr>
      <w:r>
        <w:t>Accepts a list of mutate operations to create, update, or remove asset groups.</w:t>
      </w:r>
    </w:p>
    <w:p>
      <w:pPr>
        <w:pStyle w:val="ListBullet"/>
      </w:pPr>
      <w:r>
        <w:t>If validateOnly is true, validates the request without applying changes.</w:t>
      </w:r>
    </w:p>
    <w:p>
      <w:pPr>
        <w:pStyle w:val="ListBullet"/>
      </w:pPr>
      <w:r>
        <w:t>Returns results for processed operations and may populate partialFailureError if some operations fail.</w:t>
      </w:r>
    </w:p>
    <w:p>
      <w:pPr>
        <w:pStyle w:val="Heading3"/>
      </w:pPr>
      <w:r>
        <w:t>Notes</w:t>
      </w:r>
    </w:p>
    <w:p>
      <w:pPr>
        <w:pStyle w:val="ListBullet"/>
      </w:pPr>
      <w:r>
        <w:t>primaryStatus, primaryStatusReasons, adStrength, and assetCoverage are marked read-only in the scraped schema.</w:t>
      </w:r>
    </w:p>
    <w:p>
      <w:pPr>
        <w:pStyle w:val="ListBullet"/>
      </w:pPr>
      <w:r>
        <w:t>For update operations, updateMask should specify which fields in update are intended to change.</w:t>
      </w:r>
    </w:p>
    <w:p>
      <w:pPr>
        <w:pStyle w:val="Heading3"/>
      </w:pPr>
      <w:r>
        <w:t>Gotchas</w:t>
      </w:r>
    </w:p>
    <w:p>
      <w:pPr>
        <w:pStyle w:val="ListBullet"/>
      </w:pPr>
      <w:r>
        <w:t>Do not include customerId in the request body; it must be in the URL path.</w:t>
      </w:r>
    </w:p>
    <w:p>
      <w:pPr>
        <w:pStyle w:val="ListBullet"/>
      </w:pPr>
      <w:r>
        <w:t>Read-only fields should not be set in create/update payloads.</w:t>
      </w:r>
    </w:p>
    <w:p>
      <w:pPr>
        <w:pStyle w:val="Heading3"/>
      </w:pPr>
      <w:r>
        <w:t>Error Handling</w:t>
      </w:r>
    </w:p>
    <w:p>
      <w:pPr>
        <w:pStyle w:val="ListBullet"/>
      </w:pPr>
      <w:r>
        <w:t>Not documented in the provided scraped content.</w:t>
      </w:r>
    </w:p>
    <w:p>
      <w:r>
        <w:br w:type="page"/>
      </w:r>
    </w:p>
    <w:p>
      <w:pPr>
        <w:pStyle w:val="Heading2"/>
      </w:pPr>
      <w:r>
        <w:t>15. [POST] Mutate Asset Group Signals</w:t>
      </w:r>
    </w:p>
    <w:p>
      <w:r>
        <w:rPr>
          <w:b/>
        </w:rPr>
        <w:t xml:space="preserve">Endpoint: </w:t>
      </w:r>
      <w:r>
        <w:rPr>
          <w:rFonts w:ascii="Courier New" w:hAnsi="Courier New"/>
          <w:sz w:val="18"/>
        </w:rPr>
        <w:t>/assetGroupSignals:mutate</w:t>
      </w:r>
    </w:p>
    <w:p>
      <w:pPr>
        <w:pStyle w:val="Heading3"/>
      </w:pPr>
      <w:r>
        <w:t>Mutate a Customer’s Asset Group Signals</w:t>
      </w:r>
    </w:p>
    <w:p>
      <w:pPr>
        <w:pStyle w:val="Heading3"/>
      </w:pPr>
      <w:r>
        <w:t>Prerequisites</w:t>
      </w:r>
    </w:p>
    <w:p>
      <w:pPr>
        <w:pStyle w:val="ListBullet"/>
      </w:pPr>
      <w:r>
        <w:t>Google Ads API access enabled for your project</w:t>
      </w:r>
    </w:p>
    <w:p>
      <w:pPr>
        <w:pStyle w:val="ListBullet"/>
      </w:pPr>
      <w:r>
        <w:t>Permission to modify Asset Group Signals in the specified Google Ads customer account</w:t>
      </w:r>
    </w:p>
    <w:p>
      <w:pPr>
        <w:pStyle w:val="Heading3"/>
      </w:pPr>
      <w:r>
        <w:t>Method</w:t>
      </w:r>
    </w:p>
    <w:p>
      <w:r>
        <w:t>POST</w:t>
      </w:r>
    </w:p>
    <w:p>
      <w:pPr>
        <w:pStyle w:val="Heading3"/>
      </w:pPr>
      <w:r>
        <w:t>URL</w:t>
      </w:r>
    </w:p>
    <w:p>
      <w:r>
        <w:t>https://googleads.googleapis.com/v23/customers/{{OAUTH_METADATA.meta.customerId}}/assetGroupSignals:mutate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and/or removes Asset Group Signals for the specified Google Ads customer using a single mutate request containing one or more operations. Supports partial failure mode,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/v23/customers/{{OAUTH_METADATA.meta.customerId}}/assetGroupSignals:mutate, where {{OAUTH_METADATA.meta.customerId}} is a non-empty string.</w:t>
      </w:r>
    </w:p>
    <w:p>
      <w:pPr>
        <w:pStyle w:val="ListBullet"/>
      </w:pPr>
      <w:r>
        <w:t>Do not call the API with a missing or empty customerId (e.g., avoid /v23/customers//assetGroupSignals:mutate).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/v23/customers/{{OAUTH_METADATA.meta.customerId}}/assetGroupSignals:mutate</w:t>
      </w:r>
    </w:p>
    <w:p>
      <w:pPr>
        <w:pStyle w:val="Heading3"/>
      </w:pPr>
      <w:r>
        <w:t>Invalid Examples</w:t>
      </w:r>
    </w:p>
    <w:p>
      <w:r>
        <w:rPr>
          <w:b/>
          <w:color w:val="666666"/>
          <w:sz w:val="16"/>
        </w:rPr>
        <w:t>[http]</w:t>
      </w:r>
    </w:p>
    <w:p>
      <w:pPr>
        <w:shd w:fill="F2F2F2" w:val="clear"/>
      </w:pPr>
      <w:r>
        <w:rPr>
          <w:rFonts w:ascii="Courier New" w:hAnsi="Courier New"/>
          <w:sz w:val="17"/>
        </w:rPr>
        <w:t>/v23/customers//assetGroupSignals:mutate</w:t>
        <w:br/>
        <w:t>/v23/customers/{customerId}/assetGroupSignals:mutate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whose Asset Group Signals are being mutated. Must match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Required. List of AssetGroupSignal operations to perform. Each item is an AssetGroupSignalOperation.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 Descriptions: UNSPECIFIED (will return resource name only), RESOURCE_NAME_ONLY (resource name), MUTABLE_RESOURCE (resource name and resource with mutable fields if possible).</w:t>
            </w:r>
          </w:p>
        </w:tc>
      </w:tr>
    </w:tbl>
    <w:p/>
    <w:p>
      <w:pPr>
        <w:pStyle w:val="Heading3"/>
      </w:pPr>
      <w:r>
        <w:t>AssetGroupSignalOperation (items of operations)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exemptPolicyViolationKeys</w:t>
            </w:r>
          </w:p>
        </w:tc>
        <w:tc>
          <w:tcPr>
            <w:tcW w:type="dxa" w:w="2880"/>
          </w:tcPr>
          <w:p>
            <w:r>
              <w:t>array</w:t>
            </w:r>
          </w:p>
        </w:tc>
        <w:tc>
          <w:tcPr>
            <w:tcW w:type="dxa" w:w="2880"/>
          </w:tcPr>
          <w:p>
            <w:r>
              <w:t>Policy violation keys to exempt for this operation. Items are PolicyViolationKey.</w:t>
            </w:r>
          </w:p>
        </w:tc>
      </w:tr>
      <w:tr>
        <w:tc>
          <w:tcPr>
            <w:tcW w:type="dxa" w:w="2880"/>
          </w:tcPr>
          <w:p>
            <w:r>
              <w:t>create</w:t>
            </w:r>
          </w:p>
        </w:tc>
        <w:tc>
          <w:tcPr>
            <w:tcW w:type="dxa" w:w="2880"/>
          </w:tcPr>
          <w:p>
            <w:r>
              <w:t>object</w:t>
            </w:r>
          </w:p>
        </w:tc>
        <w:tc>
          <w:tcPr>
            <w:tcW w:type="dxa" w:w="2880"/>
          </w:tcPr>
          <w:p>
            <w:r>
              <w:t>Create operation: an AssetGroupSignal resource to create.</w:t>
            </w:r>
          </w:p>
        </w:tc>
      </w:tr>
      <w:tr>
        <w:tc>
          <w:tcPr>
            <w:tcW w:type="dxa" w:w="2880"/>
          </w:tcPr>
          <w:p>
            <w:r>
              <w:t>remove</w:t>
            </w:r>
          </w:p>
        </w:tc>
        <w:tc>
          <w:tcPr>
            <w:tcW w:type="dxa" w:w="2880"/>
          </w:tcPr>
          <w:p>
            <w:r>
              <w:t>string</w:t>
            </w:r>
          </w:p>
        </w:tc>
        <w:tc>
          <w:tcPr>
            <w:tcW w:type="dxa" w:w="2880"/>
          </w:tcPr>
          <w:p>
            <w:r>
              <w:t>Remove operation: resource name of the AssetGroupSignal to remove.</w:t>
            </w:r>
          </w:p>
        </w:tc>
      </w:tr>
    </w:tbl>
    <w:p/>
    <w:p>
      <w:pPr>
        <w:pStyle w:val="Heading3"/>
      </w:pPr>
      <w:r>
        <w:t>PolicyViolationKey (items of exemptPolicyViolationKeys)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policyName</w:t>
            </w:r>
          </w:p>
        </w:tc>
        <w:tc>
          <w:tcPr>
            <w:tcW w:type="dxa" w:w="2880"/>
          </w:tcPr>
          <w:p>
            <w:r>
              <w:t>string</w:t>
            </w:r>
          </w:p>
        </w:tc>
        <w:tc>
          <w:tcPr>
            <w:tcW w:type="dxa" w:w="2880"/>
          </w:tcPr>
          <w:p>
            <w:r>
              <w:t>Policy name associated with the violation.</w:t>
            </w:r>
          </w:p>
        </w:tc>
      </w:tr>
      <w:tr>
        <w:tc>
          <w:tcPr>
            <w:tcW w:type="dxa" w:w="2880"/>
          </w:tcPr>
          <w:p>
            <w:r>
              <w:t>violatingText</w:t>
            </w:r>
          </w:p>
        </w:tc>
        <w:tc>
          <w:tcPr>
            <w:tcW w:type="dxa" w:w="2880"/>
          </w:tcPr>
          <w:p>
            <w:r>
              <w:t>string</w:t>
            </w:r>
          </w:p>
        </w:tc>
        <w:tc>
          <w:tcPr>
            <w:tcW w:type="dxa" w:w="2880"/>
          </w:tcPr>
          <w:p>
            <w:r>
              <w:t>Text that violates the policy.</w:t>
            </w:r>
          </w:p>
        </w:tc>
      </w:tr>
    </w:tbl>
    <w:p/>
    <w:p>
      <w:pPr>
        <w:pStyle w:val="Heading3"/>
      </w:pPr>
      <w:r>
        <w:t>AssetGroupSignal (used in create and returned in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asset group signal.</w:t>
            </w:r>
          </w:p>
        </w:tc>
      </w:tr>
      <w:tr>
        <w:tc>
          <w:tcPr>
            <w:tcW w:type="dxa" w:w="2880"/>
          </w:tcPr>
          <w:p>
            <w:r>
              <w:t>assetGroup</w:t>
            </w:r>
          </w:p>
        </w:tc>
        <w:tc>
          <w:tcPr>
            <w:tcW w:type="dxa" w:w="2880"/>
          </w:tcPr>
          <w:p>
            <w:r>
              <w:t>string</w:t>
            </w:r>
          </w:p>
        </w:tc>
        <w:tc>
          <w:tcPr>
            <w:tcW w:type="dxa" w:w="2880"/>
          </w:tcPr>
          <w:p>
            <w:r>
              <w:t>Resource name of the asset group this signal belongs to.</w:t>
            </w:r>
          </w:p>
        </w:tc>
      </w:tr>
      <w:tr>
        <w:tc>
          <w:tcPr>
            <w:tcW w:type="dxa" w:w="2880"/>
          </w:tcPr>
          <w:p>
            <w:r>
              <w:t>approvalStatus</w:t>
            </w:r>
          </w:p>
        </w:tc>
        <w:tc>
          <w:tcPr>
            <w:tcW w:type="dxa" w:w="2880"/>
          </w:tcPr>
          <w:p>
            <w:r>
              <w:t>string</w:t>
            </w:r>
          </w:p>
        </w:tc>
        <w:tc>
          <w:tcPr>
            <w:tcW w:type="dxa" w:w="2880"/>
          </w:tcPr>
          <w:p>
            <w:r>
              <w:t>Read-only. Approval status. Allowed values: UNSPECIFIED, UNKNOWN, APPROVED, LIMITED, DISAPPROVED, UNDER_REVIEW.</w:t>
            </w:r>
          </w:p>
        </w:tc>
      </w:tr>
      <w:tr>
        <w:tc>
          <w:tcPr>
            <w:tcW w:type="dxa" w:w="2880"/>
          </w:tcPr>
          <w:p>
            <w:r>
              <w:t>disapprovalReasons</w:t>
            </w:r>
          </w:p>
        </w:tc>
        <w:tc>
          <w:tcPr>
            <w:tcW w:type="dxa" w:w="2880"/>
          </w:tcPr>
          <w:p>
            <w:r>
              <w:t>array</w:t>
            </w:r>
          </w:p>
        </w:tc>
        <w:tc>
          <w:tcPr>
            <w:tcW w:type="dxa" w:w="2880"/>
          </w:tcPr>
          <w:p>
            <w:r>
              <w:t>Read-only. List of disapproval reasons (strings).</w:t>
            </w:r>
          </w:p>
        </w:tc>
      </w:tr>
      <w:tr>
        <w:tc>
          <w:tcPr>
            <w:tcW w:type="dxa" w:w="2880"/>
          </w:tcPr>
          <w:p>
            <w:r>
              <w:t>audience</w:t>
            </w:r>
          </w:p>
        </w:tc>
        <w:tc>
          <w:tcPr>
            <w:tcW w:type="dxa" w:w="2880"/>
          </w:tcPr>
          <w:p>
            <w:r>
              <w:t>object</w:t>
            </w:r>
          </w:p>
        </w:tc>
        <w:tc>
          <w:tcPr>
            <w:tcW w:type="dxa" w:w="2880"/>
          </w:tcPr>
          <w:p>
            <w:r>
              <w:t>Audience signal info (AudienceInfo).</w:t>
            </w:r>
          </w:p>
        </w:tc>
      </w:tr>
      <w:tr>
        <w:tc>
          <w:tcPr>
            <w:tcW w:type="dxa" w:w="2880"/>
          </w:tcPr>
          <w:p>
            <w:r>
              <w:t>searchTheme</w:t>
            </w:r>
          </w:p>
        </w:tc>
        <w:tc>
          <w:tcPr>
            <w:tcW w:type="dxa" w:w="2880"/>
          </w:tcPr>
          <w:p>
            <w:r>
              <w:t>object</w:t>
            </w:r>
          </w:p>
        </w:tc>
        <w:tc>
          <w:tcPr>
            <w:tcW w:type="dxa" w:w="2880"/>
          </w:tcPr>
          <w:p>
            <w:r>
              <w:t>Search theme signal info (SearchThemeInfo).</w:t>
            </w:r>
          </w:p>
        </w:tc>
      </w:tr>
    </w:tbl>
    <w:p/>
    <w:p>
      <w:pPr>
        <w:pStyle w:val="Heading3"/>
      </w:pPr>
      <w:r>
        <w:t>AudienceInfo (in assetGroupSignal.audience)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Resource name of the audience.</w:t>
            </w:r>
          </w:p>
        </w:tc>
      </w:tr>
    </w:tbl>
    <w:p/>
    <w:p>
      <w:pPr>
        <w:pStyle w:val="Heading3"/>
      </w:pPr>
      <w:r>
        <w:t>SearchThemeInfo (in assetGroupSignal.searchTheme)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Search theme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"customers/1234567890/assetGroupSignals/111",</w:t>
        <w:br/>
        <w:t xml:space="preserve"> "assetGroupSignal": {</w:t>
        <w:br/>
        <w:t xml:space="preserve"> "resourceName": "customers/1234567890/assetGroupSignals/111",</w:t>
        <w:br/>
        <w:t xml:space="preserve"> "assetGroup": "customers/1234567890/assetGroups/222",</w:t>
        <w:br/>
        <w:t xml:space="preserve"> "approvalStatus": "APPROVED",</w:t>
        <w:br/>
        <w:t xml:space="preserve"> "disapprovalReasons": [],</w:t>
        <w:br/>
        <w:t xml:space="preserve"> "audience": {</w:t>
        <w:br/>
        <w:t xml:space="preserve"> "audience": "customers/1234567890/audiences/333"</w:t>
        <w:br/>
        <w:t xml:space="preserve"> },</w:t>
        <w:br/>
        <w:t xml:space="preserve"> "searchTheme": {</w:t>
        <w:br/>
        <w:t xml:space="preserve"> "text": "running shoes"</w:t>
        <w:br/>
        <w:t xml:space="preserve"> }</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r>
        <w:rPr>
          <w:b/>
        </w:rPr>
        <w:t>Note: Note: The scraped content did not provide explicit non-200 error schemas for this method. The 401 example above is a generic Google API-style response shape and may differ from Google Ads-specific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mutate results, one per successful operation (or per operation depending on partial failure).</w:t>
            </w:r>
          </w:p>
        </w:tc>
      </w:tr>
      <w:tr>
        <w:tc>
          <w:tcPr>
            <w:tcW w:type="dxa" w:w="2880"/>
          </w:tcPr>
          <w:p>
            <w:r>
              <w:t>results[].resourceName</w:t>
            </w:r>
          </w:p>
        </w:tc>
        <w:tc>
          <w:tcPr>
            <w:tcW w:type="dxa" w:w="2880"/>
          </w:tcPr>
          <w:p>
            <w:r>
              <w:t>string</w:t>
            </w:r>
          </w:p>
        </w:tc>
        <w:tc>
          <w:tcPr>
            <w:tcW w:type="dxa" w:w="2880"/>
          </w:tcPr>
          <w:p>
            <w:r>
              <w:t>Resource name of the mutated AssetGroupSignal.</w:t>
            </w:r>
          </w:p>
        </w:tc>
      </w:tr>
      <w:tr>
        <w:tc>
          <w:tcPr>
            <w:tcW w:type="dxa" w:w="2880"/>
          </w:tcPr>
          <w:p>
            <w:r>
              <w:t>results[].assetGroupSignal</w:t>
            </w:r>
          </w:p>
        </w:tc>
        <w:tc>
          <w:tcPr>
            <w:tcW w:type="dxa" w:w="2880"/>
          </w:tcPr>
          <w:p>
            <w:r>
              <w:t>object</w:t>
            </w:r>
          </w:p>
        </w:tc>
        <w:tc>
          <w:tcPr>
            <w:tcW w:type="dxa" w:w="2880"/>
          </w:tcPr>
          <w:p>
            <w:r>
              <w:t>The mutated AssetGroupSignal (present depending on responseContentType).</w:t>
            </w:r>
          </w:p>
        </w:tc>
      </w:tr>
      <w:tr>
        <w:tc>
          <w:tcPr>
            <w:tcW w:type="dxa" w:w="2880"/>
          </w:tcPr>
          <w:p>
            <w:r>
              <w:t>results[].assetGroupSignal.resourceName</w:t>
            </w:r>
          </w:p>
        </w:tc>
        <w:tc>
          <w:tcPr>
            <w:tcW w:type="dxa" w:w="2880"/>
          </w:tcPr>
          <w:p>
            <w:r>
              <w:t>string</w:t>
            </w:r>
          </w:p>
        </w:tc>
        <w:tc>
          <w:tcPr>
            <w:tcW w:type="dxa" w:w="2880"/>
          </w:tcPr>
          <w:p>
            <w:r>
              <w:t>Resource name of the asset group signal.</w:t>
            </w:r>
          </w:p>
        </w:tc>
      </w:tr>
      <w:tr>
        <w:tc>
          <w:tcPr>
            <w:tcW w:type="dxa" w:w="2880"/>
          </w:tcPr>
          <w:p>
            <w:r>
              <w:t>results[].assetGroupSignal.assetGroup</w:t>
            </w:r>
          </w:p>
        </w:tc>
        <w:tc>
          <w:tcPr>
            <w:tcW w:type="dxa" w:w="2880"/>
          </w:tcPr>
          <w:p>
            <w:r>
              <w:t>string</w:t>
            </w:r>
          </w:p>
        </w:tc>
        <w:tc>
          <w:tcPr>
            <w:tcW w:type="dxa" w:w="2880"/>
          </w:tcPr>
          <w:p>
            <w:r>
              <w:t>Resource name of the asset group.</w:t>
            </w:r>
          </w:p>
        </w:tc>
      </w:tr>
      <w:tr>
        <w:tc>
          <w:tcPr>
            <w:tcW w:type="dxa" w:w="2880"/>
          </w:tcPr>
          <w:p>
            <w:r>
              <w:t>results[].assetGroupSignal.approvalStatus</w:t>
            </w:r>
          </w:p>
        </w:tc>
        <w:tc>
          <w:tcPr>
            <w:tcW w:type="dxa" w:w="2880"/>
          </w:tcPr>
          <w:p>
            <w:r>
              <w:t>string</w:t>
            </w:r>
          </w:p>
        </w:tc>
        <w:tc>
          <w:tcPr>
            <w:tcW w:type="dxa" w:w="2880"/>
          </w:tcPr>
          <w:p>
            <w:r>
              <w:t>Read-only approval status (UNSPECIFIED, UNKNOWN, APPROVED, LIMITED, DISAPPROVED, UNDER_REVIEW).</w:t>
            </w:r>
          </w:p>
        </w:tc>
      </w:tr>
      <w:tr>
        <w:tc>
          <w:tcPr>
            <w:tcW w:type="dxa" w:w="2880"/>
          </w:tcPr>
          <w:p>
            <w:r>
              <w:t>results[].assetGroupSignal.disapprovalReasons</w:t>
            </w:r>
          </w:p>
        </w:tc>
        <w:tc>
          <w:tcPr>
            <w:tcW w:type="dxa" w:w="2880"/>
          </w:tcPr>
          <w:p>
            <w:r>
              <w:t>array</w:t>
            </w:r>
          </w:p>
        </w:tc>
        <w:tc>
          <w:tcPr>
            <w:tcW w:type="dxa" w:w="2880"/>
          </w:tcPr>
          <w:p>
            <w:r>
              <w:t>Read-only list of disapproval reasons.</w:t>
            </w:r>
          </w:p>
        </w:tc>
      </w:tr>
      <w:tr>
        <w:tc>
          <w:tcPr>
            <w:tcW w:type="dxa" w:w="2880"/>
          </w:tcPr>
          <w:p>
            <w:r>
              <w:t>results[].assetGroupSignal.audience</w:t>
            </w:r>
          </w:p>
        </w:tc>
        <w:tc>
          <w:tcPr>
            <w:tcW w:type="dxa" w:w="2880"/>
          </w:tcPr>
          <w:p>
            <w:r>
              <w:t>object</w:t>
            </w:r>
          </w:p>
        </w:tc>
        <w:tc>
          <w:tcPr>
            <w:tcW w:type="dxa" w:w="2880"/>
          </w:tcPr>
          <w:p>
            <w:r>
              <w:t>Audience info.</w:t>
            </w:r>
          </w:p>
        </w:tc>
      </w:tr>
      <w:tr>
        <w:tc>
          <w:tcPr>
            <w:tcW w:type="dxa" w:w="2880"/>
          </w:tcPr>
          <w:p>
            <w:r>
              <w:t>results[].assetGroupSignal.audience.audience</w:t>
            </w:r>
          </w:p>
        </w:tc>
        <w:tc>
          <w:tcPr>
            <w:tcW w:type="dxa" w:w="2880"/>
          </w:tcPr>
          <w:p>
            <w:r>
              <w:t>string</w:t>
            </w:r>
          </w:p>
        </w:tc>
        <w:tc>
          <w:tcPr>
            <w:tcW w:type="dxa" w:w="2880"/>
          </w:tcPr>
          <w:p>
            <w:r>
              <w:t>Audience resource name.</w:t>
            </w:r>
          </w:p>
        </w:tc>
      </w:tr>
      <w:tr>
        <w:tc>
          <w:tcPr>
            <w:tcW w:type="dxa" w:w="2880"/>
          </w:tcPr>
          <w:p>
            <w:r>
              <w:t>results[].assetGroupSignal.searchTheme</w:t>
            </w:r>
          </w:p>
        </w:tc>
        <w:tc>
          <w:tcPr>
            <w:tcW w:type="dxa" w:w="2880"/>
          </w:tcPr>
          <w:p>
            <w:r>
              <w:t>object</w:t>
            </w:r>
          </w:p>
        </w:tc>
        <w:tc>
          <w:tcPr>
            <w:tcW w:type="dxa" w:w="2880"/>
          </w:tcPr>
          <w:p>
            <w:r>
              <w:t>Search theme info.</w:t>
            </w:r>
          </w:p>
        </w:tc>
      </w:tr>
      <w:tr>
        <w:tc>
          <w:tcPr>
            <w:tcW w:type="dxa" w:w="2880"/>
          </w:tcPr>
          <w:p>
            <w:r>
              <w:t>results[].assetGroupSignal.searchTheme.text</w:t>
            </w:r>
          </w:p>
        </w:tc>
        <w:tc>
          <w:tcPr>
            <w:tcW w:type="dxa" w:w="2880"/>
          </w:tcPr>
          <w:p>
            <w:r>
              <w:t>string</w:t>
            </w:r>
          </w:p>
        </w:tc>
        <w:tc>
          <w:tcPr>
            <w:tcW w:type="dxa" w:w="2880"/>
          </w:tcPr>
          <w:p>
            <w:r>
              <w:t>Search theme text.</w:t>
            </w:r>
          </w:p>
        </w:tc>
      </w:tr>
      <w:tr>
        <w:tc>
          <w:tcPr>
            <w:tcW w:type="dxa" w:w="2880"/>
          </w:tcPr>
          <w:p>
            <w:r>
              <w:t>partialFailureError</w:t>
            </w:r>
          </w:p>
        </w:tc>
        <w:tc>
          <w:tcPr>
            <w:tcW w:type="dxa" w:w="2880"/>
          </w:tcPr>
          <w:p>
            <w:r>
              <w:t>object</w:t>
            </w:r>
          </w:p>
        </w:tc>
        <w:tc>
          <w:tcPr>
            <w:tcW w:type="dxa" w:w="2880"/>
          </w:tcPr>
          <w:p>
            <w:r>
              <w:t>Populated when partialFailure=true and one or more operations fail.</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(arbitrary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'https://googleads.googleapis.com/v23/customers/{{OAUTH_METADATA.meta.customerId}}/assetGroupSignals:mutate'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"assetGroup": "customers/{{OAUTH_METADATA.meta.customerId}}/assetGroups/222",</w:t>
        <w:br/>
        <w:t xml:space="preserve"> "audience": {</w:t>
        <w:br/>
        <w:t xml:space="preserve"> "audience": "customers/{{OAUTH_METADATA.meta.customerId}}/audiences/333"</w:t>
        <w:br/>
        <w:t xml:space="preserve">          },</w:t>
        <w:br/>
        <w:t xml:space="preserve"> "searchTheme": {</w:t>
        <w:br/>
        <w:t xml:space="preserve"> "text": "running shoes"</w:t>
        <w:br/>
        <w:t xml:space="preserve">          }</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an Asset Group Signal (Search Theme)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'https://googleads.googleapis.com/v23/customers/{{OAUTH_METADATA.meta.customerId}}/assetGroupSignals:mutate'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"assetGroup": "customers/{{OAUTH_METADATA.meta.customerId}}/assetGroups/222",</w:t>
        <w:br/>
        <w:t xml:space="preserve"> "searchTheme": { "text": "trail running shoes" }</w:t>
        <w:br/>
        <w:t xml:space="preserve">        }</w:t>
        <w:br/>
        <w:t xml:space="preserve">      }</w:t>
        <w:br/>
        <w:t xml:space="preserve">    ],</w:t>
        <w:br/>
        <w:t xml:space="preserve"> "responseContentType": "RESOURCE_NAME_ONLY"</w:t>
        <w:br/>
        <w:t xml:space="preserve">  }'</w:t>
      </w:r>
    </w:p>
    <w:p>
      <w:pPr>
        <w:pStyle w:val="Heading3"/>
      </w:pPr>
      <w:r>
        <w:t>Example 2: Remove an Asset Group Signal</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'https://googleads.googleapis.com/v23/customers/{{OAUTH_METADATA.meta.customerId}}/assetGroupSignals:mutate'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"customers/{{OAUTH_METADATA.meta.customerId}}/assetGroupSignals/111"</w:t>
        <w:br/>
        <w:t xml:space="preserve">      }</w:t>
        <w:br/>
        <w:t xml:space="preserve">    ],</w:t>
        <w:br/>
        <w:t xml:space="preserve"> "validateOnly": false</w:t>
        <w:br/>
        <w:t xml:space="preserve">  }'</w:t>
      </w:r>
    </w:p>
    <w:p>
      <w:pPr>
        <w:pStyle w:val="Heading3"/>
      </w:pPr>
      <w:r>
        <w:t>Example 3: Partial Failure Enabled with Multiple Operations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'https://googleads.googleapis.com/v23/customers/{{OAUTH_METADATA.meta.customerId}}/assetGroupSignals:mutate'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"assetGroup": "customers/{{OAUTH_METADATA.meta.customerId}}/assetGroups/222",</w:t>
        <w:br/>
        <w:t xml:space="preserve"> "searchTheme": { "text": "running shoes" }</w:t>
        <w:br/>
        <w:t xml:space="preserve">        }</w:t>
        <w:br/>
        <w:t xml:space="preserve">      },</w:t>
        <w:br/>
        <w:t xml:space="preserve">      {</w:t>
        <w:br/>
        <w:t xml:space="preserve"> "remove": "customers/{{OAUTH_METADATA.meta.customerId}}/assetGroupSignals/DOES_NOT_EXIST"</w:t>
        <w:br/>
        <w:t xml:space="preserve">      }</w:t>
        <w:br/>
        <w:t xml:space="preserve">    ],</w:t>
        <w:br/>
        <w:t xml:space="preserve"> "partialFailure": true,</w:t>
        <w:br/>
        <w:t xml:space="preserve"> "responseContentType": "MUTABLE_RESOURCE"</w:t>
        <w:br/>
        <w:t xml:space="preserve">  }'</w:t>
      </w:r>
    </w:p>
    <w:p>
      <w:pPr>
        <w:pStyle w:val="Heading3"/>
      </w:pPr>
      <w:r>
        <w:t>Behavior</w:t>
      </w:r>
    </w:p>
    <w:p>
      <w:pPr>
        <w:pStyle w:val="ListBullet"/>
      </w:pPr>
      <w:r>
        <w:t>Accepts a mutate request containing one or more operations.</w:t>
      </w:r>
    </w:p>
    <w:p>
      <w:pPr>
        <w:pStyle w:val="ListBullet"/>
      </w:pPr>
      <w:r>
        <w:t>If validateOnly=true, validates the request without applying changes.</w:t>
      </w:r>
    </w:p>
    <w:p>
      <w:pPr>
        <w:pStyle w:val="ListBullet"/>
      </w:pPr>
      <w:r>
        <w:t>Executes create and/or remove operations; if partialFailure=true, continues processing valid operations even if others fail.</w:t>
      </w:r>
    </w:p>
    <w:p>
      <w:pPr>
        <w:pStyle w:val="ListBullet"/>
      </w:pPr>
      <w:r>
        <w:t>Returns results and optionally partialFailureError when partial failure is enabled and errors occur.</w:t>
      </w:r>
    </w:p>
    <w:p>
      <w:pPr>
        <w:pStyle w:val="ListBullet"/>
      </w:pPr>
      <w:r>
        <w:t>Response payload detail is controlled by responseContentType.</w:t>
      </w:r>
    </w:p>
    <w:p>
      <w:pPr>
        <w:pStyle w:val="Heading3"/>
      </w:pPr>
      <w:r>
        <w:t>Notes</w:t>
      </w:r>
    </w:p>
    <w:p>
      <w:pPr>
        <w:pStyle w:val="ListBullet"/>
      </w:pPr>
      <w:r>
        <w:t>approvalStatus and disapprovalReasons are marked read-only in the schema and are not intended to be set in create.</w:t>
      </w:r>
    </w:p>
    <w:p>
      <w:pPr>
        <w:pStyle w:val="ListBullet"/>
      </w:pPr>
      <w:r>
        <w:t>Each operation typically uses either create or remove (the schema shows both fields but does not specify additional constraints).</w:t>
      </w:r>
    </w:p>
    <w:p>
      <w:pPr>
        <w:pStyle w:val="Heading3"/>
      </w:pPr>
      <w:r>
        <w:t>Gotchas</w:t>
      </w:r>
    </w:p>
    <w:p>
      <w:pPr>
        <w:pStyle w:val="ListBullet"/>
      </w:pPr>
      <w:r>
        <w:t>Do not put customerId in the request body; it must be in the URL path.</w:t>
      </w:r>
    </w:p>
    <w:p>
      <w:pPr>
        <w:pStyle w:val="ListBullet"/>
      </w:pPr>
      <w:r>
        <w:t>If you enable partialFailure, check partialFailureError even when HTTP status is 200.</w:t>
      </w:r>
    </w:p>
    <w:p>
      <w:pPr>
        <w:pStyle w:val="Heading3"/>
      </w:pPr>
      <w:r>
        <w:t>Error Handling</w:t>
      </w:r>
    </w:p>
    <w:p>
      <w:pPr>
        <w:pStyle w:val="ListBullet"/>
      </w:pPr>
      <w:r>
        <w:t>Partial failures: set partialFailure=true and inspect partialFailureError for per-operation issues.</w:t>
      </w:r>
    </w:p>
    <w:p>
      <w:pPr>
        <w:pStyle w:val="ListBullet"/>
      </w:pPr>
      <w:r>
        <w:t>Other error responses (e.g., 400/403/500) were not included in the scraped content for this endpoint, so they are not enumerated here.</w:t>
      </w:r>
    </w:p>
    <w:p>
      <w:r>
        <w:br w:type="page"/>
      </w:r>
    </w:p>
    <w:p>
      <w:pPr>
        <w:pStyle w:val="Heading2"/>
      </w:pPr>
      <w:r>
        <w:t>16. [POST] Mutate Customer Assets</w:t>
      </w:r>
    </w:p>
    <w:p>
      <w:r>
        <w:rPr>
          <w:b/>
        </w:rPr>
        <w:t xml:space="preserve">Endpoint: </w:t>
      </w:r>
      <w:r>
        <w:rPr>
          <w:rFonts w:ascii="Courier New" w:hAnsi="Courier New"/>
          <w:sz w:val="18"/>
        </w:rPr>
        <w:t>/assets:mutate</w:t>
      </w:r>
    </w:p>
    <w:p>
      <w:pPr>
        <w:pStyle w:val="Heading3"/>
      </w:pPr>
      <w:r>
        <w:t>Mutate a Customer’s Assets</w:t>
      </w:r>
    </w:p>
    <w:p>
      <w:pPr>
        <w:pStyle w:val="Heading3"/>
      </w:pPr>
      <w:r>
        <w:t>Prerequisites</w:t>
      </w:r>
    </w:p>
    <w:p>
      <w:pPr>
        <w:pStyle w:val="ListBullet"/>
      </w:pPr>
      <w:r>
        <w:t>Access to a Google Ads customer account that contains (or will contain) the assets you want to create/update.</w:t>
      </w:r>
    </w:p>
    <w:p>
      <w:pPr>
        <w:pStyle w:val="Heading3"/>
      </w:pPr>
      <w:r>
        <w:t>Method</w:t>
      </w:r>
    </w:p>
    <w:p>
      <w:r>
        <w:t>POST</w:t>
      </w:r>
    </w:p>
    <w:p>
      <w:pPr>
        <w:pStyle w:val="Heading3"/>
      </w:pPr>
      <w:r>
        <w:t>URL</w:t>
      </w:r>
    </w:p>
    <w:p>
      <w:r>
        <w:t>https://googleads.googleapis.com/v23/customers/{{OAUTH_METADATA.meta.customerId}}/assets:mutate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updates Asset resources for the specified Google Ads customer by submitting one or more asset operations in a single mutate request.</w:t>
      </w:r>
    </w:p>
    <w:p>
      <w:pPr>
        <w:pStyle w:val="Heading3"/>
      </w:pPr>
      <w:r>
        <w:t>Enforcement Rules</w:t>
      </w:r>
    </w:p>
    <w:p>
      <w:pPr>
        <w:pStyle w:val="ListBullet"/>
      </w:pPr>
      <w:r>
        <w:t>The customerId path parameter must always be present.</w:t>
      </w:r>
    </w:p>
    <w:p>
      <w:pPr>
        <w:pStyle w:val="ListBullet"/>
      </w:pPr>
      <w:r>
        <w:t>The customerId path parameter is always set to {{OAUTH_METADATA.meta.customerId}} (the user will not provide it).</w:t>
      </w:r>
    </w:p>
    <w:p>
      <w:pPr>
        <w:pStyle w:val="ListBullet"/>
      </w:pPr>
      <w:r>
        <w:t>Always construct the path as /v23/customers/{{OAUTH_METADATA.meta.customerId}}/assets:mutate where the customer ID is a non-empty string.</w:t>
      </w:r>
    </w:p>
    <w:p>
      <w:pPr>
        <w:pStyle w:val="ListBullet"/>
      </w:pPr>
      <w:r>
        <w:t>Do not call the API with a missing or empty customerId (e.g., avoid /v23/customers//assets:mutate).</w:t>
      </w:r>
    </w:p>
    <w:p>
      <w:pPr>
        <w:pStyle w:val="ListBullet"/>
      </w:pPr>
      <w:r>
        <w:t>When executing the action, ensure to send Path Parameters in the URL and not in the body.</w:t>
      </w:r>
    </w:p>
    <w:p>
      <w:pPr>
        <w:pStyle w:val="ListBullet"/>
      </w:pPr>
      <w:r>
        <w:t>When executing the action, ensure to send Query Parameters in the URL (this endpoint has none in the provided schema) and not in the body.</w:t>
      </w:r>
    </w:p>
    <w:p>
      <w:pPr>
        <w:pStyle w:val="Heading3"/>
      </w:pPr>
      <w:r>
        <w:t>Valid Examples</w:t>
      </w:r>
    </w:p>
    <w:p>
      <w:r>
        <w:rPr>
          <w:b/>
          <w:color w:val="666666"/>
          <w:sz w:val="16"/>
        </w:rPr>
        <w:t>[http]</w:t>
      </w:r>
    </w:p>
    <w:p>
      <w:pPr>
        <w:shd w:fill="F2F2F2" w:val="clear"/>
      </w:pPr>
      <w:r>
        <w:rPr>
          <w:rFonts w:ascii="Courier New" w:hAnsi="Courier New"/>
          <w:sz w:val="17"/>
        </w:rPr>
        <w:t>/v23/customers/1234567890/assets:mutate</w:t>
      </w:r>
    </w:p>
    <w:p>
      <w:pPr>
        <w:pStyle w:val="Heading3"/>
      </w:pPr>
      <w:r>
        <w:t>Invalid Examples</w:t>
      </w:r>
    </w:p>
    <w:p>
      <w:r>
        <w:rPr>
          <w:b/>
          <w:color w:val="666666"/>
          <w:sz w:val="16"/>
        </w:rPr>
        <w:t>[http]</w:t>
      </w:r>
    </w:p>
    <w:p>
      <w:pPr>
        <w:shd w:fill="F2F2F2" w:val="clear"/>
      </w:pPr>
      <w:r>
        <w:rPr>
          <w:rFonts w:ascii="Courier New" w:hAnsi="Courier New"/>
          <w:sz w:val="17"/>
        </w:rPr>
        <w:t>/v23/customers//assets:mutate</w:t>
        <w:br/>
        <w:t>/v23/customers/assets:mutate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Google Ads account.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asset operations to perform.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 name only), RESOURCE_NAME_ONLY, MUTABLE_RESOURCE.</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operations[] item schema (AssetOperation)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Format: google-fieldmask.</w:t>
            </w:r>
          </w:p>
        </w:tc>
      </w:tr>
      <w:tr>
        <w:tc>
          <w:tcPr>
            <w:tcW w:type="dxa" w:w="2880"/>
          </w:tcPr>
          <w:p>
            <w:r>
              <w:t>operations[].create</w:t>
            </w:r>
          </w:p>
        </w:tc>
        <w:tc>
          <w:tcPr>
            <w:tcW w:type="dxa" w:w="2880"/>
          </w:tcPr>
          <w:p>
            <w:r>
              <w:t>object</w:t>
            </w:r>
          </w:p>
        </w:tc>
        <w:tc>
          <w:tcPr>
            <w:tcW w:type="dxa" w:w="2880"/>
          </w:tcPr>
          <w:p>
            <w:r>
              <w:t>Create operation: the Asset to create.</w:t>
            </w:r>
          </w:p>
        </w:tc>
      </w:tr>
      <w:tr>
        <w:tc>
          <w:tcPr>
            <w:tcW w:type="dxa" w:w="2880"/>
          </w:tcPr>
          <w:p>
            <w:r>
              <w:t>operations[].update</w:t>
            </w:r>
          </w:p>
        </w:tc>
        <w:tc>
          <w:tcPr>
            <w:tcW w:type="dxa" w:w="2880"/>
          </w:tcPr>
          <w:p>
            <w:r>
              <w:t>object</w:t>
            </w:r>
          </w:p>
        </w:tc>
        <w:tc>
          <w:tcPr>
            <w:tcW w:type="dxa" w:w="2880"/>
          </w:tcPr>
          <w:p>
            <w:r>
              <w:t>Update operation: the Asset to update.</w:t>
            </w:r>
          </w:p>
        </w:tc>
      </w:tr>
    </w:tbl>
    <w:p/>
    <w:p>
      <w:pPr>
        <w:pStyle w:val="Heading3"/>
      </w:pPr>
      <w:r>
        <w:t>operations[].create / operations[].update (Asset)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asset.</w:t>
            </w:r>
          </w:p>
        </w:tc>
      </w:tr>
      <w:tr>
        <w:tc>
          <w:tcPr>
            <w:tcW w:type="dxa" w:w="2880"/>
          </w:tcPr>
          <w:p>
            <w:r>
              <w:t>id</w:t>
            </w:r>
          </w:p>
        </w:tc>
        <w:tc>
          <w:tcPr>
            <w:tcW w:type="dxa" w:w="2880"/>
          </w:tcPr>
          <w:p>
            <w:r>
              <w:t>string</w:t>
            </w:r>
          </w:p>
        </w:tc>
        <w:tc>
          <w:tcPr>
            <w:tcW w:type="dxa" w:w="2880"/>
          </w:tcPr>
          <w:p>
            <w:r>
              <w:t>Output only. Asset ID. Format: int64.</w:t>
            </w:r>
          </w:p>
        </w:tc>
      </w:tr>
      <w:tr>
        <w:tc>
          <w:tcPr>
            <w:tcW w:type="dxa" w:w="2880"/>
          </w:tcPr>
          <w:p>
            <w:r>
              <w:t>name</w:t>
            </w:r>
          </w:p>
        </w:tc>
        <w:tc>
          <w:tcPr>
            <w:tcW w:type="dxa" w:w="2880"/>
          </w:tcPr>
          <w:p>
            <w:r>
              <w:t>string</w:t>
            </w:r>
          </w:p>
        </w:tc>
        <w:tc>
          <w:tcPr>
            <w:tcW w:type="dxa" w:w="2880"/>
          </w:tcPr>
          <w:p>
            <w:r>
              <w:t>Asset name.</w:t>
            </w:r>
          </w:p>
        </w:tc>
      </w:tr>
      <w:tr>
        <w:tc>
          <w:tcPr>
            <w:tcW w:type="dxa" w:w="2880"/>
          </w:tcPr>
          <w:p>
            <w:r>
              <w:t>type</w:t>
            </w:r>
          </w:p>
        </w:tc>
        <w:tc>
          <w:tcPr>
            <w:tcW w:type="dxa" w:w="2880"/>
          </w:tcPr>
          <w:p>
            <w:r>
              <w:t>string</w:t>
            </w:r>
          </w:p>
        </w:tc>
        <w:tc>
          <w:tcPr>
            <w:tcW w:type="dxa" w:w="2880"/>
          </w:tcPr>
          <w:p>
            <w:r>
              <w:t>Output only. Asset type. Allowed values: UNSPECIFIED, UNKNOWN, YOUTUBE_VIDEO, MEDIA_BUNDLE, IMAGE, TEXT, LEAD_FORM, BOOK_ON_GOOGLE, PROMOTION, CALLOUT, STRUCTURED_SNIPPET, SITELINK, PAGE_FEED, DYNAMIC_EDUCATION, MOBILE_APP, HOTEL_CALLOUT, CALL, PRICE, CALL_TO_ACTION, DYNAMIC_REAL_ESTATE, DYNAMIC_CUSTOM, DYNAMIC_HOTELS_AND_RENTALS, DYNAMIC_FLIGHTS, DYNAMIC_TRAVEL, DYNAMIC_LOCAL, DYNAMIC_JOBS, LOCATION, HOTEL_PROPERTY, DEMAND_GEN_CAROUSEL_CARD, BUSINESS_MESSAGE, APP_DEEP_LINK, YOUTUBE_VIDEO_LIST.</w:t>
            </w:r>
          </w:p>
        </w:tc>
      </w:tr>
      <w:tr>
        <w:tc>
          <w:tcPr>
            <w:tcW w:type="dxa" w:w="2880"/>
          </w:tcPr>
          <w:p>
            <w:r>
              <w:t>finalUrls</w:t>
            </w:r>
          </w:p>
        </w:tc>
        <w:tc>
          <w:tcPr>
            <w:tcW w:type="dxa" w:w="2880"/>
          </w:tcPr>
          <w:p>
            <w:r>
              <w:t>array</w:t>
            </w:r>
          </w:p>
        </w:tc>
        <w:tc>
          <w:tcPr>
            <w:tcW w:type="dxa" w:w="2880"/>
          </w:tcPr>
          <w:p>
            <w:r>
              <w:t>Final URLs.</w:t>
            </w:r>
          </w:p>
        </w:tc>
      </w:tr>
      <w:tr>
        <w:tc>
          <w:tcPr>
            <w:tcW w:type="dxa" w:w="2880"/>
          </w:tcPr>
          <w:p>
            <w:r>
              <w:t>finalMobileUrls</w:t>
            </w:r>
          </w:p>
        </w:tc>
        <w:tc>
          <w:tcPr>
            <w:tcW w:type="dxa" w:w="2880"/>
          </w:tcPr>
          <w:p>
            <w:r>
              <w:t>array</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URL template.</w:t>
            </w:r>
          </w:p>
        </w:tc>
      </w:tr>
      <w:tr>
        <w:tc>
          <w:tcPr>
            <w:tcW w:type="dxa" w:w="2880"/>
          </w:tcPr>
          <w:p>
            <w:r>
              <w:t>urlCustomParameters</w:t>
            </w:r>
          </w:p>
        </w:tc>
        <w:tc>
          <w:tcPr>
            <w:tcW w:type="dxa" w:w="2880"/>
          </w:tcPr>
          <w:p>
            <w:r>
              <w:t>array</w:t>
            </w:r>
          </w:p>
        </w:tc>
        <w:tc>
          <w:tcPr>
            <w:tcW w:type="dxa" w:w="2880"/>
          </w:tcPr>
          <w:p>
            <w:r>
              <w:t>URL custom parameters.</w:t>
            </w:r>
          </w:p>
        </w:tc>
      </w:tr>
      <w:tr>
        <w:tc>
          <w:tcPr>
            <w:tcW w:type="dxa" w:w="2880"/>
          </w:tcPr>
          <w:p>
            <w:r>
              <w:t>urlCustomParameters[].key</w:t>
            </w:r>
          </w:p>
        </w:tc>
        <w:tc>
          <w:tcPr>
            <w:tcW w:type="dxa" w:w="2880"/>
          </w:tcPr>
          <w:p>
            <w:r>
              <w:t>string</w:t>
            </w:r>
          </w:p>
        </w:tc>
        <w:tc>
          <w:tcPr>
            <w:tcW w:type="dxa" w:w="2880"/>
          </w:tcPr>
          <w:p>
            <w:r>
              <w:t>Custom parameter key.</w:t>
            </w:r>
          </w:p>
        </w:tc>
      </w:tr>
      <w:tr>
        <w:tc>
          <w:tcPr>
            <w:tcW w:type="dxa" w:w="2880"/>
          </w:tcPr>
          <w:p>
            <w:r>
              <w:t>urlCustomParameters[].value</w:t>
            </w:r>
          </w:p>
        </w:tc>
        <w:tc>
          <w:tcPr>
            <w:tcW w:type="dxa" w:w="2880"/>
          </w:tcPr>
          <w:p>
            <w:r>
              <w:t>string</w:t>
            </w:r>
          </w:p>
        </w:tc>
        <w:tc>
          <w:tcPr>
            <w:tcW w:type="dxa" w:w="2880"/>
          </w:tcPr>
          <w:p>
            <w:r>
              <w:t>Custom parameter value.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source</w:t>
            </w:r>
          </w:p>
        </w:tc>
        <w:tc>
          <w:tcPr>
            <w:tcW w:type="dxa" w:w="2880"/>
          </w:tcPr>
          <w:p>
            <w:r>
              <w:t>string</w:t>
            </w:r>
          </w:p>
        </w:tc>
        <w:tc>
          <w:tcPr>
            <w:tcW w:type="dxa" w:w="2880"/>
          </w:tcPr>
          <w:p>
            <w:r>
              <w:t>Output only. Source of the asset. Allowed values: UNSPECIFIED, UNKNOWN, ADVERTISER, AUTOMATICALLY_CREATED.</w:t>
            </w:r>
          </w:p>
        </w:tc>
      </w:tr>
      <w:tr>
        <w:tc>
          <w:tcPr>
            <w:tcW w:type="dxa" w:w="2880"/>
          </w:tcPr>
          <w:p>
            <w:r>
              <w:t>policySummary</w:t>
            </w:r>
          </w:p>
        </w:tc>
        <w:tc>
          <w:tcPr>
            <w:tcW w:type="dxa" w:w="2880"/>
          </w:tcPr>
          <w:p>
            <w:r>
              <w:t>object</w:t>
            </w:r>
          </w:p>
        </w:tc>
        <w:tc>
          <w:tcPr>
            <w:tcW w:type="dxa" w:w="2880"/>
          </w:tcPr>
          <w:p>
            <w:r>
              <w:t>Output only. Policy summary for the asset.</w:t>
            </w:r>
          </w:p>
        </w:tc>
      </w:tr>
      <w:tr>
        <w:tc>
          <w:tcPr>
            <w:tcW w:type="dxa" w:w="2880"/>
          </w:tcPr>
          <w:p>
            <w:r>
              <w:t>policySummary.policyTopicEntries</w:t>
            </w:r>
          </w:p>
        </w:tc>
        <w:tc>
          <w:tcPr>
            <w:tcW w:type="dxa" w:w="2880"/>
          </w:tcPr>
          <w:p>
            <w:r>
              <w:t>array</w:t>
            </w:r>
          </w:p>
        </w:tc>
        <w:tc>
          <w:tcPr>
            <w:tcW w:type="dxa" w:w="2880"/>
          </w:tcPr>
          <w:p>
            <w:r>
              <w:t>Output only. Policy topic entries.</w:t>
            </w:r>
          </w:p>
        </w:tc>
      </w:tr>
      <w:tr>
        <w:tc>
          <w:tcPr>
            <w:tcW w:type="dxa" w:w="2880"/>
          </w:tcPr>
          <w:p>
            <w:r>
              <w:t>policySummary.policyTopicEntries[].topic</w:t>
            </w:r>
          </w:p>
        </w:tc>
        <w:tc>
          <w:tcPr>
            <w:tcW w:type="dxa" w:w="2880"/>
          </w:tcPr>
          <w:p>
            <w:r>
              <w:t>string</w:t>
            </w:r>
          </w:p>
        </w:tc>
        <w:tc>
          <w:tcPr>
            <w:tcW w:type="dxa" w:w="2880"/>
          </w:tcPr>
          <w:p>
            <w:r>
              <w:t>Policy topic.</w:t>
            </w:r>
          </w:p>
        </w:tc>
      </w:tr>
      <w:tr>
        <w:tc>
          <w:tcPr>
            <w:tcW w:type="dxa" w:w="2880"/>
          </w:tcPr>
          <w:p>
            <w:r>
              <w:t>policySummary.policyTopicEntries[].type</w:t>
            </w:r>
          </w:p>
        </w:tc>
        <w:tc>
          <w:tcPr>
            <w:tcW w:type="dxa" w:w="2880"/>
          </w:tcPr>
          <w:p>
            <w:r>
              <w:t>string</w:t>
            </w:r>
          </w:p>
        </w:tc>
        <w:tc>
          <w:tcPr>
            <w:tcW w:type="dxa" w:w="2880"/>
          </w:tcPr>
          <w:p>
            <w:r>
              <w:t>Policy topic entry type. Allowed values: UNSPECIFIED, UNKNOWN, PROHIBITED, LIMITED, FULLY_LIMITED, DESCRIPTIVE, BROADENING, AREA_OF_INTEREST_ONLY.</w:t>
            </w:r>
          </w:p>
        </w:tc>
      </w:tr>
      <w:tr>
        <w:tc>
          <w:tcPr>
            <w:tcW w:type="dxa" w:w="2880"/>
          </w:tcPr>
          <w:p>
            <w:r>
              <w:t>policySummary.policyTopicEntries[].evidences</w:t>
            </w:r>
          </w:p>
        </w:tc>
        <w:tc>
          <w:tcPr>
            <w:tcW w:type="dxa" w:w="2880"/>
          </w:tcPr>
          <w:p>
            <w:r>
              <w:t>array</w:t>
            </w:r>
          </w:p>
        </w:tc>
        <w:tc>
          <w:tcPr>
            <w:tcW w:type="dxa" w:w="2880"/>
          </w:tcPr>
          <w:p>
            <w:r>
              <w:t>Evidence list.</w:t>
            </w:r>
          </w:p>
        </w:tc>
      </w:tr>
      <w:tr>
        <w:tc>
          <w:tcPr>
            <w:tcW w:type="dxa" w:w="2880"/>
          </w:tcPr>
          <w:p>
            <w:r>
              <w:t>policySummary.policyTopicEntries[].evidences[].websiteList</w:t>
            </w:r>
          </w:p>
        </w:tc>
        <w:tc>
          <w:tcPr>
            <w:tcW w:type="dxa" w:w="2880"/>
          </w:tcPr>
          <w:p>
            <w:r>
              <w:t>object</w:t>
            </w:r>
          </w:p>
        </w:tc>
        <w:tc>
          <w:tcPr>
            <w:tcW w:type="dxa" w:w="2880"/>
          </w:tcPr>
          <w:p>
            <w:r>
              <w:t>Website evidence.</w:t>
            </w:r>
          </w:p>
        </w:tc>
      </w:tr>
      <w:tr>
        <w:tc>
          <w:tcPr>
            <w:tcW w:type="dxa" w:w="2880"/>
          </w:tcPr>
          <w:p>
            <w:r>
              <w:t>policySummary.policyTopicEntries[].evidences[].websiteList.websites</w:t>
            </w:r>
          </w:p>
        </w:tc>
        <w:tc>
          <w:tcPr>
            <w:tcW w:type="dxa" w:w="2880"/>
          </w:tcPr>
          <w:p>
            <w:r>
              <w:t>array</w:t>
            </w:r>
          </w:p>
        </w:tc>
        <w:tc>
          <w:tcPr>
            <w:tcW w:type="dxa" w:w="2880"/>
          </w:tcPr>
          <w:p>
            <w:r>
              <w:t>Websites.</w:t>
            </w:r>
          </w:p>
        </w:tc>
      </w:tr>
      <w:tr>
        <w:tc>
          <w:tcPr>
            <w:tcW w:type="dxa" w:w="2880"/>
          </w:tcPr>
          <w:p>
            <w:r>
              <w:t>policySummary.policyTopicEntries[].evidences[].textList</w:t>
            </w:r>
          </w:p>
        </w:tc>
        <w:tc>
          <w:tcPr>
            <w:tcW w:type="dxa" w:w="2880"/>
          </w:tcPr>
          <w:p>
            <w:r>
              <w:t>object</w:t>
            </w:r>
          </w:p>
        </w:tc>
        <w:tc>
          <w:tcPr>
            <w:tcW w:type="dxa" w:w="2880"/>
          </w:tcPr>
          <w:p>
            <w:r>
              <w:t>Text evidence.</w:t>
            </w:r>
          </w:p>
        </w:tc>
      </w:tr>
      <w:tr>
        <w:tc>
          <w:tcPr>
            <w:tcW w:type="dxa" w:w="2880"/>
          </w:tcPr>
          <w:p>
            <w:r>
              <w:t>policySummary.policyTopicEntries[].evidences[].textList.texts</w:t>
            </w:r>
          </w:p>
        </w:tc>
        <w:tc>
          <w:tcPr>
            <w:tcW w:type="dxa" w:w="2880"/>
          </w:tcPr>
          <w:p>
            <w:r>
              <w:t>array</w:t>
            </w:r>
          </w:p>
        </w:tc>
        <w:tc>
          <w:tcPr>
            <w:tcW w:type="dxa" w:w="2880"/>
          </w:tcPr>
          <w:p>
            <w:r>
              <w:t>Texts.</w:t>
            </w:r>
          </w:p>
        </w:tc>
      </w:tr>
      <w:tr>
        <w:tc>
          <w:tcPr>
            <w:tcW w:type="dxa" w:w="2880"/>
          </w:tcPr>
          <w:p>
            <w:r>
              <w:t>policySummary.policyTopicEntries[].evidences[].languageCode</w:t>
            </w:r>
          </w:p>
        </w:tc>
        <w:tc>
          <w:tcPr>
            <w:tcW w:type="dxa" w:w="2880"/>
          </w:tcPr>
          <w:p>
            <w:r>
              <w:t>string</w:t>
            </w:r>
          </w:p>
        </w:tc>
        <w:tc>
          <w:tcPr>
            <w:tcW w:type="dxa" w:w="2880"/>
          </w:tcPr>
          <w:p>
            <w:r>
              <w:t>Language code.</w:t>
            </w:r>
          </w:p>
        </w:tc>
      </w:tr>
      <w:tr>
        <w:tc>
          <w:tcPr>
            <w:tcW w:type="dxa" w:w="2880"/>
          </w:tcPr>
          <w:p>
            <w:r>
              <w:t>policySummary.policyTopicEntries[].evidences[].destinationTextList</w:t>
            </w:r>
          </w:p>
        </w:tc>
        <w:tc>
          <w:tcPr>
            <w:tcW w:type="dxa" w:w="2880"/>
          </w:tcPr>
          <w:p>
            <w:r>
              <w:t>object</w:t>
            </w:r>
          </w:p>
        </w:tc>
        <w:tc>
          <w:tcPr>
            <w:tcW w:type="dxa" w:w="2880"/>
          </w:tcPr>
          <w:p>
            <w:r>
              <w:t>Destination text evidence.</w:t>
            </w:r>
          </w:p>
        </w:tc>
      </w:tr>
      <w:tr>
        <w:tc>
          <w:tcPr>
            <w:tcW w:type="dxa" w:w="2880"/>
          </w:tcPr>
          <w:p>
            <w:r>
              <w:t>policySummary.policyTopicEntries[].evidences[].destinationTextList.destinationTexts</w:t>
            </w:r>
          </w:p>
        </w:tc>
        <w:tc>
          <w:tcPr>
            <w:tcW w:type="dxa" w:w="2880"/>
          </w:tcPr>
          <w:p>
            <w:r>
              <w:t>array</w:t>
            </w:r>
          </w:p>
        </w:tc>
        <w:tc>
          <w:tcPr>
            <w:tcW w:type="dxa" w:w="2880"/>
          </w:tcPr>
          <w:p>
            <w:r>
              <w:t>Destination texts.</w:t>
            </w:r>
          </w:p>
        </w:tc>
      </w:tr>
      <w:tr>
        <w:tc>
          <w:tcPr>
            <w:tcW w:type="dxa" w:w="2880"/>
          </w:tcPr>
          <w:p>
            <w:r>
              <w:t>policySummary.policyTopicEntries[].evidences[].destinationMismatch</w:t>
            </w:r>
          </w:p>
        </w:tc>
        <w:tc>
          <w:tcPr>
            <w:tcW w:type="dxa" w:w="2880"/>
          </w:tcPr>
          <w:p>
            <w:r>
              <w:t>object</w:t>
            </w:r>
          </w:p>
        </w:tc>
        <w:tc>
          <w:tcPr>
            <w:tcW w:type="dxa" w:w="2880"/>
          </w:tcPr>
          <w:p>
            <w:r>
              <w:t>Destination mismatch evidence.</w:t>
            </w:r>
          </w:p>
        </w:tc>
      </w:tr>
      <w:tr>
        <w:tc>
          <w:tcPr>
            <w:tcW w:type="dxa" w:w="2880"/>
          </w:tcPr>
          <w:p>
            <w:r>
              <w:t>policySummary.policyTopicEntries[].evidences[].destinationMismatch.urlTypes</w:t>
            </w:r>
          </w:p>
        </w:tc>
        <w:tc>
          <w:tcPr>
            <w:tcW w:type="dxa" w:w="2880"/>
          </w:tcPr>
          <w:p>
            <w:r>
              <w:t>array</w:t>
            </w:r>
          </w:p>
        </w:tc>
        <w:tc>
          <w:tcPr>
            <w:tcW w:type="dxa" w:w="2880"/>
          </w:tcPr>
          <w:p>
            <w:r>
              <w:t>URL types. Allowed values: UNSPECIFIED, UNKNOWN, DISPLAY_URL, FINAL_URL, FINAL_MOBILE_URL, TRACKING_URL, MOBILE_TRACKING_URL.</w:t>
            </w:r>
          </w:p>
        </w:tc>
      </w:tr>
      <w:tr>
        <w:tc>
          <w:tcPr>
            <w:tcW w:type="dxa" w:w="2880"/>
          </w:tcPr>
          <w:p>
            <w:r>
              <w:t>policySummary.policyTopicEntries[].evidences[].destinationNotWorking</w:t>
            </w:r>
          </w:p>
        </w:tc>
        <w:tc>
          <w:tcPr>
            <w:tcW w:type="dxa" w:w="2880"/>
          </w:tcPr>
          <w:p>
            <w:r>
              <w:t>object</w:t>
            </w:r>
          </w:p>
        </w:tc>
        <w:tc>
          <w:tcPr>
            <w:tcW w:type="dxa" w:w="2880"/>
          </w:tcPr>
          <w:p>
            <w:r>
              <w:t>Destination not working evidence.</w:t>
            </w:r>
          </w:p>
        </w:tc>
      </w:tr>
      <w:tr>
        <w:tc>
          <w:tcPr>
            <w:tcW w:type="dxa" w:w="2880"/>
          </w:tcPr>
          <w:p>
            <w:r>
              <w:t>policySummary.policyTopicEntries[].evidences[].destinationNotWorking.expandedUrl</w:t>
            </w:r>
          </w:p>
        </w:tc>
        <w:tc>
          <w:tcPr>
            <w:tcW w:type="dxa" w:w="2880"/>
          </w:tcPr>
          <w:p>
            <w:r>
              <w:t>string</w:t>
            </w:r>
          </w:p>
        </w:tc>
        <w:tc>
          <w:tcPr>
            <w:tcW w:type="dxa" w:w="2880"/>
          </w:tcPr>
          <w:p>
            <w:r>
              <w:t>Expanded URL.</w:t>
            </w:r>
          </w:p>
        </w:tc>
      </w:tr>
      <w:tr>
        <w:tc>
          <w:tcPr>
            <w:tcW w:type="dxa" w:w="2880"/>
          </w:tcPr>
          <w:p>
            <w:r>
              <w:t>policySummary.policyTopicEntries[].evidences[].destinationNotWorking.device</w:t>
            </w:r>
          </w:p>
        </w:tc>
        <w:tc>
          <w:tcPr>
            <w:tcW w:type="dxa" w:w="2880"/>
          </w:tcPr>
          <w:p>
            <w:r>
              <w:t>string</w:t>
            </w:r>
          </w:p>
        </w:tc>
        <w:tc>
          <w:tcPr>
            <w:tcW w:type="dxa" w:w="2880"/>
          </w:tcPr>
          <w:p>
            <w:r>
              <w:t>Device. Allowed values: UNSPECIFIED, UNKNOWN, DESKTOP, ANDROID, IOS.</w:t>
            </w:r>
          </w:p>
        </w:tc>
      </w:tr>
      <w:tr>
        <w:tc>
          <w:tcPr>
            <w:tcW w:type="dxa" w:w="2880"/>
          </w:tcPr>
          <w:p>
            <w:r>
              <w:t>policySummary.policyTopicEntries[].evidences[].destinationNotWorking.lastCheckedDateTime</w:t>
            </w:r>
          </w:p>
        </w:tc>
        <w:tc>
          <w:tcPr>
            <w:tcW w:type="dxa" w:w="2880"/>
          </w:tcPr>
          <w:p>
            <w:r>
              <w:t>string</w:t>
            </w:r>
          </w:p>
        </w:tc>
        <w:tc>
          <w:tcPr>
            <w:tcW w:type="dxa" w:w="2880"/>
          </w:tcPr>
          <w:p>
            <w:r>
              <w:t>Last checked datetime.</w:t>
            </w:r>
          </w:p>
        </w:tc>
      </w:tr>
      <w:tr>
        <w:tc>
          <w:tcPr>
            <w:tcW w:type="dxa" w:w="2880"/>
          </w:tcPr>
          <w:p>
            <w:r>
              <w:t>policySummary.policyTopicEntries[].evidences[].destinationNotWorking.dnsErrorType</w:t>
            </w:r>
          </w:p>
        </w:tc>
        <w:tc>
          <w:tcPr>
            <w:tcW w:type="dxa" w:w="2880"/>
          </w:tcPr>
          <w:p>
            <w:r>
              <w:t>string</w:t>
            </w:r>
          </w:p>
        </w:tc>
        <w:tc>
          <w:tcPr>
            <w:tcW w:type="dxa" w:w="2880"/>
          </w:tcPr>
          <w:p>
            <w:r>
              <w:t>DNS error type. Allowed values: UNSPECIFIED, UNKNOWN, HOSTNAME_NOT_FOUND, GOOGLE_CRAWLER_DNS_ISSUE.</w:t>
            </w:r>
          </w:p>
        </w:tc>
      </w:tr>
      <w:tr>
        <w:tc>
          <w:tcPr>
            <w:tcW w:type="dxa" w:w="2880"/>
          </w:tcPr>
          <w:p>
            <w:r>
              <w:t>policySummary.policyTopicEntries[].evidences[].destinationNotWorking.httpErrorCode</w:t>
            </w:r>
          </w:p>
        </w:tc>
        <w:tc>
          <w:tcPr>
            <w:tcW w:type="dxa" w:w="2880"/>
          </w:tcPr>
          <w:p>
            <w:r>
              <w:t>string</w:t>
            </w:r>
          </w:p>
        </w:tc>
        <w:tc>
          <w:tcPr>
            <w:tcW w:type="dxa" w:w="2880"/>
          </w:tcPr>
          <w:p>
            <w:r>
              <w:t>HTTP error code. Format: int64.</w:t>
            </w:r>
          </w:p>
        </w:tc>
      </w:tr>
      <w:tr>
        <w:tc>
          <w:tcPr>
            <w:tcW w:type="dxa" w:w="2880"/>
          </w:tcPr>
          <w:p>
            <w:r>
              <w:t>policySummary.policyTopicEntries[].constraints</w:t>
            </w:r>
          </w:p>
        </w:tc>
        <w:tc>
          <w:tcPr>
            <w:tcW w:type="dxa" w:w="2880"/>
          </w:tcPr>
          <w:p>
            <w:r>
              <w:t>array</w:t>
            </w:r>
          </w:p>
        </w:tc>
        <w:tc>
          <w:tcPr>
            <w:tcW w:type="dxa" w:w="2880"/>
          </w:tcPr>
          <w:p>
            <w:r>
              <w:t>Policy constraints.</w:t>
            </w:r>
          </w:p>
        </w:tc>
      </w:tr>
      <w:tr>
        <w:tc>
          <w:tcPr>
            <w:tcW w:type="dxa" w:w="2880"/>
          </w:tcPr>
          <w:p>
            <w:r>
              <w:t>policySummary.policyTopicEntries[].constraints[].countryConstraintList</w:t>
            </w:r>
          </w:p>
        </w:tc>
        <w:tc>
          <w:tcPr>
            <w:tcW w:type="dxa" w:w="2880"/>
          </w:tcPr>
          <w:p>
            <w:r>
              <w:t>object</w:t>
            </w:r>
          </w:p>
        </w:tc>
        <w:tc>
          <w:tcPr>
            <w:tcW w:type="dxa" w:w="2880"/>
          </w:tcPr>
          <w:p>
            <w:r>
              <w:t>Country constraint list.</w:t>
            </w:r>
          </w:p>
        </w:tc>
      </w:tr>
      <w:tr>
        <w:tc>
          <w:tcPr>
            <w:tcW w:type="dxa" w:w="2880"/>
          </w:tcPr>
          <w:p>
            <w:r>
              <w:t>policySummary.policyTopicEntries[].constraints[].countryConstraintList.totalTargetedCountries</w:t>
            </w:r>
          </w:p>
        </w:tc>
        <w:tc>
          <w:tcPr>
            <w:tcW w:type="dxa" w:w="2880"/>
          </w:tcPr>
          <w:p>
            <w:r>
              <w:t>integer</w:t>
            </w:r>
          </w:p>
        </w:tc>
        <w:tc>
          <w:tcPr>
            <w:tcW w:type="dxa" w:w="2880"/>
          </w:tcPr>
          <w:p>
            <w:r>
              <w:t>Total targeted countries. Format: int32.</w:t>
            </w:r>
          </w:p>
        </w:tc>
      </w:tr>
      <w:tr>
        <w:tc>
          <w:tcPr>
            <w:tcW w:type="dxa" w:w="2880"/>
          </w:tcPr>
          <w:p>
            <w:r>
              <w:t>policySummary.policyTopicEntries[].constraints[].countryConstraintList.countries</w:t>
            </w:r>
          </w:p>
        </w:tc>
        <w:tc>
          <w:tcPr>
            <w:tcW w:type="dxa" w:w="2880"/>
          </w:tcPr>
          <w:p>
            <w:r>
              <w:t>array</w:t>
            </w:r>
          </w:p>
        </w:tc>
        <w:tc>
          <w:tcPr>
            <w:tcW w:type="dxa" w:w="2880"/>
          </w:tcPr>
          <w:p>
            <w:r>
              <w:t>Countries.</w:t>
            </w:r>
          </w:p>
        </w:tc>
      </w:tr>
      <w:tr>
        <w:tc>
          <w:tcPr>
            <w:tcW w:type="dxa" w:w="2880"/>
          </w:tcPr>
          <w:p>
            <w:r>
              <w:t>policySummary.policyTopicEntries[].constraints[].countryConstraintList.countries[].countryCriterion</w:t>
            </w:r>
          </w:p>
        </w:tc>
        <w:tc>
          <w:tcPr>
            <w:tcW w:type="dxa" w:w="2880"/>
          </w:tcPr>
          <w:p>
            <w:r>
              <w:t>string</w:t>
            </w:r>
          </w:p>
        </w:tc>
        <w:tc>
          <w:tcPr>
            <w:tcW w:type="dxa" w:w="2880"/>
          </w:tcPr>
          <w:p>
            <w:r>
              <w:t>Country criterion resource name.</w:t>
            </w:r>
          </w:p>
        </w:tc>
      </w:tr>
      <w:tr>
        <w:tc>
          <w:tcPr>
            <w:tcW w:type="dxa" w:w="2880"/>
          </w:tcPr>
          <w:p>
            <w:r>
              <w:t>policySummary.policyTopicEntries[].constraints[].resellerConstraint</w:t>
            </w:r>
          </w:p>
        </w:tc>
        <w:tc>
          <w:tcPr>
            <w:tcW w:type="dxa" w:w="2880"/>
          </w:tcPr>
          <w:p>
            <w:r>
              <w:t>object</w:t>
            </w:r>
          </w:p>
        </w:tc>
        <w:tc>
          <w:tcPr>
            <w:tcW w:type="dxa" w:w="2880"/>
          </w:tcPr>
          <w:p>
            <w:r>
              <w:t>Reseller constraint (empty object in schema).</w:t>
            </w:r>
          </w:p>
        </w:tc>
      </w:tr>
      <w:tr>
        <w:tc>
          <w:tcPr>
            <w:tcW w:type="dxa" w:w="2880"/>
          </w:tcPr>
          <w:p>
            <w:r>
              <w:t>policySummary.policyTopicEntries[].constraints[].certificateMissingInCountryList</w:t>
            </w:r>
          </w:p>
        </w:tc>
        <w:tc>
          <w:tcPr>
            <w:tcW w:type="dxa" w:w="2880"/>
          </w:tcPr>
          <w:p>
            <w:r>
              <w:t>object</w:t>
            </w:r>
          </w:p>
        </w:tc>
        <w:tc>
          <w:tcPr>
            <w:tcW w:type="dxa" w:w="2880"/>
          </w:tcPr>
          <w:p>
            <w:r>
              <w:t>Certificate missing in country list (same shape as countryConstraintList).</w:t>
            </w:r>
          </w:p>
        </w:tc>
      </w:tr>
      <w:tr>
        <w:tc>
          <w:tcPr>
            <w:tcW w:type="dxa" w:w="2880"/>
          </w:tcPr>
          <w:p>
            <w:r>
              <w:t>policySummary.policyTopicEntries[].constraints[].certificateDomainMismatchInCountryList</w:t>
            </w:r>
          </w:p>
        </w:tc>
        <w:tc>
          <w:tcPr>
            <w:tcW w:type="dxa" w:w="2880"/>
          </w:tcPr>
          <w:p>
            <w:r>
              <w:t>object</w:t>
            </w:r>
          </w:p>
        </w:tc>
        <w:tc>
          <w:tcPr>
            <w:tcW w:type="dxa" w:w="2880"/>
          </w:tcPr>
          <w:p>
            <w:r>
              <w:t>Certificate domain mismatch in country list (same shape as countryConstraintList).</w:t>
            </w:r>
          </w:p>
        </w:tc>
      </w:tr>
      <w:tr>
        <w:tc>
          <w:tcPr>
            <w:tcW w:type="dxa" w:w="2880"/>
          </w:tcPr>
          <w:p>
            <w:r>
              <w:t>policySummary.reviewStatus</w:t>
            </w:r>
          </w:p>
        </w:tc>
        <w:tc>
          <w:tcPr>
            <w:tcW w:type="dxa" w:w="2880"/>
          </w:tcPr>
          <w:p>
            <w:r>
              <w:t>string</w:t>
            </w:r>
          </w:p>
        </w:tc>
        <w:tc>
          <w:tcPr>
            <w:tcW w:type="dxa" w:w="2880"/>
          </w:tcPr>
          <w:p>
            <w:r>
              <w:t>Output only. Review status. Allowed values: UNSPECIFIED, UNKNOWN, REVIEW_IN_PROGRESS, REVIEWED, UNDER_APPEAL, ELIGIBLE_MAY_SERVE.</w:t>
            </w:r>
          </w:p>
        </w:tc>
      </w:tr>
      <w:tr>
        <w:tc>
          <w:tcPr>
            <w:tcW w:type="dxa" w:w="2880"/>
          </w:tcPr>
          <w:p>
            <w:r>
              <w:t>policySummary.approvalStatus</w:t>
            </w:r>
          </w:p>
        </w:tc>
        <w:tc>
          <w:tcPr>
            <w:tcW w:type="dxa" w:w="2880"/>
          </w:tcPr>
          <w:p>
            <w:r>
              <w:t>string</w:t>
            </w:r>
          </w:p>
        </w:tc>
        <w:tc>
          <w:tcPr>
            <w:tcW w:type="dxa" w:w="2880"/>
          </w:tcPr>
          <w:p>
            <w:r>
              <w:t>Output only. Approval status. Allowed values: UNSPECIFIED, UNKNOWN, DISAPPROVED, APPROVED_LIMITED, APPROVED, AREA_OF_INTEREST_ONLY.</w:t>
            </w:r>
          </w:p>
        </w:tc>
      </w:tr>
      <w:tr>
        <w:tc>
          <w:tcPr>
            <w:tcW w:type="dxa" w:w="2880"/>
          </w:tcPr>
          <w:p>
            <w:r>
              <w:t>fieldTypePolicySummaries</w:t>
            </w:r>
          </w:p>
        </w:tc>
        <w:tc>
          <w:tcPr>
            <w:tcW w:type="dxa" w:w="2880"/>
          </w:tcPr>
          <w:p>
            <w:r>
              <w:t>array</w:t>
            </w:r>
          </w:p>
        </w:tc>
        <w:tc>
          <w:tcPr>
            <w:tcW w:type="dxa" w:w="2880"/>
          </w:tcPr>
          <w:p>
            <w:r>
              <w:t>Output only. Field-type policy summaries.</w:t>
            </w:r>
          </w:p>
        </w:tc>
      </w:tr>
      <w:tr>
        <w:tc>
          <w:tcPr>
            <w:tcW w:type="dxa" w:w="2880"/>
          </w:tcPr>
          <w:p>
            <w:r>
              <w:t>fieldTypePolicySummaries[].assetFieldType</w:t>
            </w:r>
          </w:p>
        </w:tc>
        <w:tc>
          <w:tcPr>
            <w:tcW w:type="dxa" w:w="2880"/>
          </w:tcPr>
          <w:p>
            <w:r>
              <w:t>string</w:t>
            </w:r>
          </w:p>
        </w:tc>
        <w:tc>
          <w:tcPr>
            <w:tcW w:type="dxa" w:w="2880"/>
          </w:tcPr>
          <w:p>
            <w:r>
              <w:t>Output only. Asset field type. Allowed values: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r>
        <w:tc>
          <w:tcPr>
            <w:tcW w:type="dxa" w:w="2880"/>
          </w:tcPr>
          <w:p>
            <w:r>
              <w:t>fieldTypePolicySummaries[].assetSource</w:t>
            </w:r>
          </w:p>
        </w:tc>
        <w:tc>
          <w:tcPr>
            <w:tcW w:type="dxa" w:w="2880"/>
          </w:tcPr>
          <w:p>
            <w:r>
              <w:t>string</w:t>
            </w:r>
          </w:p>
        </w:tc>
        <w:tc>
          <w:tcPr>
            <w:tcW w:type="dxa" w:w="2880"/>
          </w:tcPr>
          <w:p>
            <w:r>
              <w:t>Output only. Asset source. Allowed values: UNSPECIFIED, UNKNOWN, ADVERTISER, AUTOMATICALLY_CREATED.</w:t>
            </w:r>
          </w:p>
        </w:tc>
      </w:tr>
      <w:tr>
        <w:tc>
          <w:tcPr>
            <w:tcW w:type="dxa" w:w="2880"/>
          </w:tcPr>
          <w:p>
            <w:r>
              <w:t>fieldTypePolicySummaries[].policySummaryInfo</w:t>
            </w:r>
          </w:p>
        </w:tc>
        <w:tc>
          <w:tcPr>
            <w:tcW w:type="dxa" w:w="2880"/>
          </w:tcPr>
          <w:p>
            <w:r>
              <w:t>object</w:t>
            </w:r>
          </w:p>
        </w:tc>
        <w:tc>
          <w:tcPr>
            <w:tcW w:type="dxa" w:w="2880"/>
          </w:tcPr>
          <w:p>
            <w:r>
              <w:t>Output only. Policy summary info (same shape as policySummary).</w:t>
            </w:r>
          </w:p>
        </w:tc>
      </w:tr>
      <w:tr>
        <w:tc>
          <w:tcPr>
            <w:tcW w:type="dxa" w:w="2880"/>
          </w:tcPr>
          <w:p>
            <w:r>
              <w:t>orientation</w:t>
            </w:r>
          </w:p>
        </w:tc>
        <w:tc>
          <w:tcPr>
            <w:tcW w:type="dxa" w:w="2880"/>
          </w:tcPr>
          <w:p>
            <w:r>
              <w:t>string</w:t>
            </w:r>
          </w:p>
        </w:tc>
        <w:tc>
          <w:tcPr>
            <w:tcW w:type="dxa" w:w="2880"/>
          </w:tcPr>
          <w:p>
            <w:r>
              <w:t>Output only. Image orientation. Allowed values: UNSPECIFIED, UNKNOWN, LANDSCAPE, PORTRAIT, SQUARE.</w:t>
            </w:r>
          </w:p>
        </w:tc>
      </w:tr>
      <w:tr>
        <w:tc>
          <w:tcPr>
            <w:tcW w:type="dxa" w:w="2880"/>
          </w:tcPr>
          <w:p>
            <w:r>
              <w:t>youtubeVideoAsset</w:t>
            </w:r>
          </w:p>
        </w:tc>
        <w:tc>
          <w:tcPr>
            <w:tcW w:type="dxa" w:w="2880"/>
          </w:tcPr>
          <w:p>
            <w:r>
              <w:t>object</w:t>
            </w:r>
          </w:p>
        </w:tc>
        <w:tc>
          <w:tcPr>
            <w:tcW w:type="dxa" w:w="2880"/>
          </w:tcPr>
          <w:p>
            <w:r>
              <w:t>YouTube video asset details.</w:t>
            </w:r>
          </w:p>
        </w:tc>
      </w:tr>
      <w:tr>
        <w:tc>
          <w:tcPr>
            <w:tcW w:type="dxa" w:w="2880"/>
          </w:tcPr>
          <w:p>
            <w:r>
              <w:t>youtubeVideoAsset.youtubeVideoId</w:t>
            </w:r>
          </w:p>
        </w:tc>
        <w:tc>
          <w:tcPr>
            <w:tcW w:type="dxa" w:w="2880"/>
          </w:tcPr>
          <w:p>
            <w:r>
              <w:t>string</w:t>
            </w:r>
          </w:p>
        </w:tc>
        <w:tc>
          <w:tcPr>
            <w:tcW w:type="dxa" w:w="2880"/>
          </w:tcPr>
          <w:p>
            <w:r>
              <w:t>YouTube video ID.</w:t>
            </w:r>
          </w:p>
        </w:tc>
      </w:tr>
      <w:tr>
        <w:tc>
          <w:tcPr>
            <w:tcW w:type="dxa" w:w="2880"/>
          </w:tcPr>
          <w:p>
            <w:r>
              <w:t>youtubeVideoAsset.youtubeVideoTitle</w:t>
            </w:r>
          </w:p>
        </w:tc>
        <w:tc>
          <w:tcPr>
            <w:tcW w:type="dxa" w:w="2880"/>
          </w:tcPr>
          <w:p>
            <w:r>
              <w:t>string</w:t>
            </w:r>
          </w:p>
        </w:tc>
        <w:tc>
          <w:tcPr>
            <w:tcW w:type="dxa" w:w="2880"/>
          </w:tcPr>
          <w:p>
            <w:r>
              <w:t>YouTube video title.</w:t>
            </w:r>
          </w:p>
        </w:tc>
      </w:tr>
      <w:tr>
        <w:tc>
          <w:tcPr>
            <w:tcW w:type="dxa" w:w="2880"/>
          </w:tcPr>
          <w:p>
            <w:r>
              <w:t>mediaBundleAsset</w:t>
            </w:r>
          </w:p>
        </w:tc>
        <w:tc>
          <w:tcPr>
            <w:tcW w:type="dxa" w:w="2880"/>
          </w:tcPr>
          <w:p>
            <w:r>
              <w:t>object</w:t>
            </w:r>
          </w:p>
        </w:tc>
        <w:tc>
          <w:tcPr>
            <w:tcW w:type="dxa" w:w="2880"/>
          </w:tcPr>
          <w:p>
            <w:r>
              <w:t>Media bundle asset details.</w:t>
            </w:r>
          </w:p>
        </w:tc>
      </w:tr>
      <w:tr>
        <w:tc>
          <w:tcPr>
            <w:tcW w:type="dxa" w:w="2880"/>
          </w:tcPr>
          <w:p>
            <w:r>
              <w:t>mediaBundleAsset.data</w:t>
            </w:r>
          </w:p>
        </w:tc>
        <w:tc>
          <w:tcPr>
            <w:tcW w:type="dxa" w:w="2880"/>
          </w:tcPr>
          <w:p>
            <w:r>
              <w:t>string</w:t>
            </w:r>
          </w:p>
        </w:tc>
        <w:tc>
          <w:tcPr>
            <w:tcW w:type="dxa" w:w="2880"/>
          </w:tcPr>
          <w:p>
            <w:r>
              <w:t>Media bundle data (bytes). Format: byte.</w:t>
            </w:r>
          </w:p>
        </w:tc>
      </w:tr>
      <w:tr>
        <w:tc>
          <w:tcPr>
            <w:tcW w:type="dxa" w:w="2880"/>
          </w:tcPr>
          <w:p>
            <w:r>
              <w:t>imageAsset</w:t>
            </w:r>
          </w:p>
        </w:tc>
        <w:tc>
          <w:tcPr>
            <w:tcW w:type="dxa" w:w="2880"/>
          </w:tcPr>
          <w:p>
            <w:r>
              <w:t>object</w:t>
            </w:r>
          </w:p>
        </w:tc>
        <w:tc>
          <w:tcPr>
            <w:tcW w:type="dxa" w:w="2880"/>
          </w:tcPr>
          <w:p>
            <w:r>
              <w:t>Output only. Image asset details.</w:t>
            </w:r>
          </w:p>
        </w:tc>
      </w:tr>
      <w:tr>
        <w:tc>
          <w:tcPr>
            <w:tcW w:type="dxa" w:w="2880"/>
          </w:tcPr>
          <w:p>
            <w:r>
              <w:t>imageAsset.data</w:t>
            </w:r>
          </w:p>
        </w:tc>
        <w:tc>
          <w:tcPr>
            <w:tcW w:type="dxa" w:w="2880"/>
          </w:tcPr>
          <w:p>
            <w:r>
              <w:t>string</w:t>
            </w:r>
          </w:p>
        </w:tc>
        <w:tc>
          <w:tcPr>
            <w:tcW w:type="dxa" w:w="2880"/>
          </w:tcPr>
          <w:p>
            <w:r>
              <w:t>Image data (bytes). Format: byte.</w:t>
            </w:r>
          </w:p>
        </w:tc>
      </w:tr>
      <w:tr>
        <w:tc>
          <w:tcPr>
            <w:tcW w:type="dxa" w:w="2880"/>
          </w:tcPr>
          <w:p>
            <w:r>
              <w:t>imageAsset.fileSize</w:t>
            </w:r>
          </w:p>
        </w:tc>
        <w:tc>
          <w:tcPr>
            <w:tcW w:type="dxa" w:w="2880"/>
          </w:tcPr>
          <w:p>
            <w:r>
              <w:t>string</w:t>
            </w:r>
          </w:p>
        </w:tc>
        <w:tc>
          <w:tcPr>
            <w:tcW w:type="dxa" w:w="2880"/>
          </w:tcPr>
          <w:p>
            <w:r>
              <w:t>File size. Format: int64.</w:t>
            </w:r>
          </w:p>
        </w:tc>
      </w:tr>
      <w:tr>
        <w:tc>
          <w:tcPr>
            <w:tcW w:type="dxa" w:w="2880"/>
          </w:tcPr>
          <w:p>
            <w:r>
              <w:t>imageAsset.mimeType</w:t>
            </w:r>
          </w:p>
        </w:tc>
        <w:tc>
          <w:tcPr>
            <w:tcW w:type="dxa" w:w="2880"/>
          </w:tcPr>
          <w:p>
            <w:r>
              <w:t>string</w:t>
            </w:r>
          </w:p>
        </w:tc>
        <w:tc>
          <w:tcPr>
            <w:tcW w:type="dxa" w:w="2880"/>
          </w:tcPr>
          <w:p>
            <w:r>
              <w:t>Mime type. Allowed values: UNSPECIFIED, UNKNOWN, IMAGE_JPEG, IMAGE_GIF, IMAGE_PNG, FLASH, TEXT_HTML, PDF, MSWORD, MSEXCEL, RTF, AUDIO_WAV, AUDIO_MP3, HTML5_AD_ZIP.</w:t>
            </w:r>
          </w:p>
        </w:tc>
      </w:tr>
      <w:tr>
        <w:tc>
          <w:tcPr>
            <w:tcW w:type="dxa" w:w="2880"/>
          </w:tcPr>
          <w:p>
            <w:r>
              <w:t>imageAsset.fullSize</w:t>
            </w:r>
          </w:p>
        </w:tc>
        <w:tc>
          <w:tcPr>
            <w:tcW w:type="dxa" w:w="2880"/>
          </w:tcPr>
          <w:p>
            <w:r>
              <w:t>object</w:t>
            </w:r>
          </w:p>
        </w:tc>
        <w:tc>
          <w:tcPr>
            <w:tcW w:type="dxa" w:w="2880"/>
          </w:tcPr>
          <w:p>
            <w:r>
              <w:t>Full size image dimension.</w:t>
            </w:r>
          </w:p>
        </w:tc>
      </w:tr>
      <w:tr>
        <w:tc>
          <w:tcPr>
            <w:tcW w:type="dxa" w:w="2880"/>
          </w:tcPr>
          <w:p>
            <w:r>
              <w:t>imageAsset.fullSize.heightPixels</w:t>
            </w:r>
          </w:p>
        </w:tc>
        <w:tc>
          <w:tcPr>
            <w:tcW w:type="dxa" w:w="2880"/>
          </w:tcPr>
          <w:p>
            <w:r>
              <w:t>string</w:t>
            </w:r>
          </w:p>
        </w:tc>
        <w:tc>
          <w:tcPr>
            <w:tcW w:type="dxa" w:w="2880"/>
          </w:tcPr>
          <w:p>
            <w:r>
              <w:t>Height in pixels. Format: int64.</w:t>
            </w:r>
          </w:p>
        </w:tc>
      </w:tr>
      <w:tr>
        <w:tc>
          <w:tcPr>
            <w:tcW w:type="dxa" w:w="2880"/>
          </w:tcPr>
          <w:p>
            <w:r>
              <w:t>imageAsset.fullSize.widthPixels</w:t>
            </w:r>
          </w:p>
        </w:tc>
        <w:tc>
          <w:tcPr>
            <w:tcW w:type="dxa" w:w="2880"/>
          </w:tcPr>
          <w:p>
            <w:r>
              <w:t>string</w:t>
            </w:r>
          </w:p>
        </w:tc>
        <w:tc>
          <w:tcPr>
            <w:tcW w:type="dxa" w:w="2880"/>
          </w:tcPr>
          <w:p>
            <w:r>
              <w:t>Width in pixels. Format: int64.</w:t>
            </w:r>
          </w:p>
        </w:tc>
      </w:tr>
      <w:tr>
        <w:tc>
          <w:tcPr>
            <w:tcW w:type="dxa" w:w="2880"/>
          </w:tcPr>
          <w:p>
            <w:r>
              <w:t>imageAsset.fullSize.url</w:t>
            </w:r>
          </w:p>
        </w:tc>
        <w:tc>
          <w:tcPr>
            <w:tcW w:type="dxa" w:w="2880"/>
          </w:tcPr>
          <w:p>
            <w:r>
              <w:t>string</w:t>
            </w:r>
          </w:p>
        </w:tc>
        <w:tc>
          <w:tcPr>
            <w:tcW w:type="dxa" w:w="2880"/>
          </w:tcPr>
          <w:p>
            <w:r>
              <w:t>URL to the image.</w:t>
            </w:r>
          </w:p>
        </w:tc>
      </w:tr>
      <w:tr>
        <w:tc>
          <w:tcPr>
            <w:tcW w:type="dxa" w:w="2880"/>
          </w:tcPr>
          <w:p>
            <w:r>
              <w:t>textAsset</w:t>
            </w:r>
          </w:p>
        </w:tc>
        <w:tc>
          <w:tcPr>
            <w:tcW w:type="dxa" w:w="2880"/>
          </w:tcPr>
          <w:p>
            <w:r>
              <w:t>object</w:t>
            </w:r>
          </w:p>
        </w:tc>
        <w:tc>
          <w:tcPr>
            <w:tcW w:type="dxa" w:w="2880"/>
          </w:tcPr>
          <w:p>
            <w:r>
              <w:t>Text asset details.</w:t>
            </w:r>
          </w:p>
        </w:tc>
      </w:tr>
      <w:tr>
        <w:tc>
          <w:tcPr>
            <w:tcW w:type="dxa" w:w="2880"/>
          </w:tcPr>
          <w:p>
            <w:r>
              <w:t>textAsset.text</w:t>
            </w:r>
          </w:p>
        </w:tc>
        <w:tc>
          <w:tcPr>
            <w:tcW w:type="dxa" w:w="2880"/>
          </w:tcPr>
          <w:p>
            <w:r>
              <w:t>string</w:t>
            </w:r>
          </w:p>
        </w:tc>
        <w:tc>
          <w:tcPr>
            <w:tcW w:type="dxa" w:w="2880"/>
          </w:tcPr>
          <w:p>
            <w:r>
              <w:t>Text.</w:t>
            </w:r>
          </w:p>
        </w:tc>
      </w:tr>
      <w:tr>
        <w:tc>
          <w:tcPr>
            <w:tcW w:type="dxa" w:w="2880"/>
          </w:tcPr>
          <w:p>
            <w:r>
              <w:t>leadFormAsset</w:t>
            </w:r>
          </w:p>
        </w:tc>
        <w:tc>
          <w:tcPr>
            <w:tcW w:type="dxa" w:w="2880"/>
          </w:tcPr>
          <w:p>
            <w:r>
              <w:t>object</w:t>
            </w:r>
          </w:p>
        </w:tc>
        <w:tc>
          <w:tcPr>
            <w:tcW w:type="dxa" w:w="2880"/>
          </w:tcPr>
          <w:p>
            <w:r>
              <w:t>Lead form asset details.</w:t>
            </w:r>
          </w:p>
        </w:tc>
      </w:tr>
      <w:tr>
        <w:tc>
          <w:tcPr>
            <w:tcW w:type="dxa" w:w="2880"/>
          </w:tcPr>
          <w:p>
            <w:r>
              <w:t>leadFormAsset.businessName</w:t>
            </w:r>
          </w:p>
        </w:tc>
        <w:tc>
          <w:tcPr>
            <w:tcW w:type="dxa" w:w="2880"/>
          </w:tcPr>
          <w:p>
            <w:r>
              <w:t>string</w:t>
            </w:r>
          </w:p>
        </w:tc>
        <w:tc>
          <w:tcPr>
            <w:tcW w:type="dxa" w:w="2880"/>
          </w:tcPr>
          <w:p>
            <w:r>
              <w:t>Business name.</w:t>
            </w:r>
          </w:p>
        </w:tc>
      </w:tr>
      <w:tr>
        <w:tc>
          <w:tcPr>
            <w:tcW w:type="dxa" w:w="2880"/>
          </w:tcPr>
          <w:p>
            <w:r>
              <w:t>leadFormAsset.callToActionType</w:t>
            </w:r>
          </w:p>
        </w:tc>
        <w:tc>
          <w:tcPr>
            <w:tcW w:type="dxa" w:w="2880"/>
          </w:tcPr>
          <w:p>
            <w:r>
              <w:t>string</w:t>
            </w:r>
          </w:p>
        </w:tc>
        <w:tc>
          <w:tcPr>
            <w:tcW w:type="dxa" w:w="2880"/>
          </w:tcPr>
          <w:p>
            <w:r>
              <w:t>Call-to-action type. Allowed values: UNSPECIFIED, UNKNOWN, LEARN_MORE, GET_QUOTE, APPLY_NOW, SIGN_UP, CONTACT_US, SUBSCRIBE, DOWNLOAD, BOOK_NOW, GET_OFFER, REGISTER, GET_INFO, REQUEST_DEMO, JOIN_NOW, GET_STARTED.</w:t>
            </w:r>
          </w:p>
        </w:tc>
      </w:tr>
      <w:tr>
        <w:tc>
          <w:tcPr>
            <w:tcW w:type="dxa" w:w="2880"/>
          </w:tcPr>
          <w:p>
            <w:r>
              <w:t>leadFormAsset.callToActionDescription</w:t>
            </w:r>
          </w:p>
        </w:tc>
        <w:tc>
          <w:tcPr>
            <w:tcW w:type="dxa" w:w="2880"/>
          </w:tcPr>
          <w:p>
            <w:r>
              <w:t>string</w:t>
            </w:r>
          </w:p>
        </w:tc>
        <w:tc>
          <w:tcPr>
            <w:tcW w:type="dxa" w:w="2880"/>
          </w:tcPr>
          <w:p>
            <w:r>
              <w:t>Call-to-action description.</w:t>
            </w:r>
          </w:p>
        </w:tc>
      </w:tr>
      <w:tr>
        <w:tc>
          <w:tcPr>
            <w:tcW w:type="dxa" w:w="2880"/>
          </w:tcPr>
          <w:p>
            <w:r>
              <w:t>leadFormAsset.headline</w:t>
            </w:r>
          </w:p>
        </w:tc>
        <w:tc>
          <w:tcPr>
            <w:tcW w:type="dxa" w:w="2880"/>
          </w:tcPr>
          <w:p>
            <w:r>
              <w:t>string</w:t>
            </w:r>
          </w:p>
        </w:tc>
        <w:tc>
          <w:tcPr>
            <w:tcW w:type="dxa" w:w="2880"/>
          </w:tcPr>
          <w:p>
            <w:r>
              <w:t>Headline.</w:t>
            </w:r>
          </w:p>
        </w:tc>
      </w:tr>
      <w:tr>
        <w:tc>
          <w:tcPr>
            <w:tcW w:type="dxa" w:w="2880"/>
          </w:tcPr>
          <w:p>
            <w:r>
              <w:t>leadFormAsset.privacyPolicyUrl</w:t>
            </w:r>
          </w:p>
        </w:tc>
        <w:tc>
          <w:tcPr>
            <w:tcW w:type="dxa" w:w="2880"/>
          </w:tcPr>
          <w:p>
            <w:r>
              <w:t>string</w:t>
            </w:r>
          </w:p>
        </w:tc>
        <w:tc>
          <w:tcPr>
            <w:tcW w:type="dxa" w:w="2880"/>
          </w:tcPr>
          <w:p>
            <w:r>
              <w:t>Privacy policy URL.</w:t>
            </w:r>
          </w:p>
        </w:tc>
      </w:tr>
      <w:tr>
        <w:tc>
          <w:tcPr>
            <w:tcW w:type="dxa" w:w="2880"/>
          </w:tcPr>
          <w:p>
            <w:r>
              <w:t>leadFormAsset.postSubmitHeadline</w:t>
            </w:r>
          </w:p>
        </w:tc>
        <w:tc>
          <w:tcPr>
            <w:tcW w:type="dxa" w:w="2880"/>
          </w:tcPr>
          <w:p>
            <w:r>
              <w:t>string</w:t>
            </w:r>
          </w:p>
        </w:tc>
        <w:tc>
          <w:tcPr>
            <w:tcW w:type="dxa" w:w="2880"/>
          </w:tcPr>
          <w:p>
            <w:r>
              <w:t>Post-submit headline.</w:t>
            </w:r>
          </w:p>
        </w:tc>
      </w:tr>
      <w:tr>
        <w:tc>
          <w:tcPr>
            <w:tcW w:type="dxa" w:w="2880"/>
          </w:tcPr>
          <w:p>
            <w:r>
              <w:t>leadFormAsset.postSubmitDescription</w:t>
            </w:r>
          </w:p>
        </w:tc>
        <w:tc>
          <w:tcPr>
            <w:tcW w:type="dxa" w:w="2880"/>
          </w:tcPr>
          <w:p>
            <w:r>
              <w:t>string</w:t>
            </w:r>
          </w:p>
        </w:tc>
        <w:tc>
          <w:tcPr>
            <w:tcW w:type="dxa" w:w="2880"/>
          </w:tcPr>
          <w:p>
            <w:r>
              <w:t>Post-submit description.</w:t>
            </w:r>
          </w:p>
        </w:tc>
      </w:tr>
      <w:tr>
        <w:tc>
          <w:tcPr>
            <w:tcW w:type="dxa" w:w="2880"/>
          </w:tcPr>
          <w:p>
            <w:r>
              <w:t>leadFormAsset.fields</w:t>
            </w:r>
          </w:p>
        </w:tc>
        <w:tc>
          <w:tcPr>
            <w:tcW w:type="dxa" w:w="2880"/>
          </w:tcPr>
          <w:p>
            <w:r>
              <w:t>array</w:t>
            </w:r>
          </w:p>
        </w:tc>
        <w:tc>
          <w:tcPr>
            <w:tcW w:type="dxa" w:w="2880"/>
          </w:tcPr>
          <w:p>
            <w:r>
              <w:t>Lead form fields.</w:t>
            </w:r>
          </w:p>
        </w:tc>
      </w:tr>
      <w:tr>
        <w:tc>
          <w:tcPr>
            <w:tcW w:type="dxa" w:w="2880"/>
          </w:tcPr>
          <w:p>
            <w:r>
              <w:t>leadFormAsset.fields[].inputType</w:t>
            </w:r>
          </w:p>
        </w:tc>
        <w:tc>
          <w:tcPr>
            <w:tcW w:type="dxa" w:w="2880"/>
          </w:tcPr>
          <w:p>
            <w:r>
              <w:t>string</w:t>
            </w:r>
          </w:p>
        </w:tc>
        <w:tc>
          <w:tcPr>
            <w:tcW w:type="dxa" w:w="2880"/>
          </w:tcPr>
          <w:p>
            <w:r>
              <w:t>Input type. Allowed values include (as provided): UNSPECIFIED, UNKNOWN, FULL_NAME, EMAIL, PHONE_NUMBER, POSTAL_CODE, STREET_ADDRESS, CITY, REGION, COUNTRY, WORK_EMAIL, COMPANY_NAME, WORK_PHONE, JOB_TITLE, GOVERNMENT_ISSUED_ID_CPF_BR, GOVERNMENT_ISSUED_ID_DNI_AR, GOVERNMENT_ISSUED_ID_DNI_PE, GOVERNMENT_ISSUED_ID_RUT_CL, GOVERNMENT_ISSUED_ID_CC_CO, GOVERNMENT_ISSUED_ID_CI_EC, GOVERNMENT_ISSUED_ID_RFC_MX, FIRST_NAME, LAST_NAME, VEHICLE_MODEL, VEHICLE_TYPE, PREFERRED_DEALERSHIP, VEHICLE_PURCHASE_TIMELINE, VEHICLE_OWNERSHIP, VEHICLE_PAYMENT_TYPE, VEHICLE_CONDITION, COMPANY_SIZE, ANNUAL_SALES, YEARS_IN_BUSINESS, JOB_DEPARTMENT, JOB_ROLE, OVER_18_AGE, OVER_19_AGE, OVER_20_AGE, OVER_21_AGE, OVER_22_AGE, OVER_23_AGE, OVER_24_AGE, OVER_25_AGE, OVER_26_AGE, OVER_27_AGE, OVER_28_AGE, OVER_29_AGE, OVER_30_AGE, OVER_31_AGE, OVER_32_AGE, OVER_33_AGE, OVER_34_AGE, OVER_35_AGE, OVER_36_AGE, OVER_37_AGE, OVER_38_AGE, OVER_39_AGE, OVER_40_AGE, OVER_41_AGE, OVER_42_AGE, OVER_43_AGE, OVER_44_AGE, OVER_45_AGE, OVER_46_AGE, OVER_47_AGE, OVER_48_AGE, OVER_49_AGE, OVER_50_AGE, OVER_51_AGE, OVER_52_AGE, OVER_53_AGE, OVER_54_AGE, OVER_55_AGE, OVER_56_AGE, OVER_57_AGE, OVER_58_AGE, OVER_59_AGE, OVER_60_AGE, OVER_61_AGE, OVER_62_AGE, OVER_63_AGE, OVER_64_AGE, OVER_65_AGE, EDUCATION_PROGRAM, EDUCATION_COURSE, PRODUCT, SERVICE, OFFER, CATEGORY, PREFERRED_CONTACT_METHOD, PREFERRED_LOCATION, PREFERRED_CONTACT_TIME, PURCHASE_TIMELINE, YEARS_OF_EXPERIENCE, JOB_INDUSTRY, LEVEL_OF_EDUCATION, PROPERTY_TYPE, REALTOR_HELP_GOAL, PROPERTY_COMMUNITY, PRICE_RANGE, NUMBER_OF_BEDROOMS, FURNISHED_PROPERTY, PETS_ALLOWED_PROPERTY, NEXT_PLANNED_PURCHASE, EVENT_SIGNUP_INTEREST, PREFERRED_SHOPPING_PLACES, FAVORITE_BRAND, TRANSPORTATION_COMMERCIAL_LICENSE_TYPE, EVENT_BOOKING_INTEREST, DESTINATION_COUNTRY, DESTINATION_CITY, DEPARTURE_COUNTRY, DEPARTURE_CITY, DEPARTURE_DATE, RETURN_DATE, NUMBER_OF_TRAVELERS, TRAVEL_BUDGET, TRAVEL_ACCOMMODATION.</w:t>
            </w:r>
          </w:p>
        </w:tc>
      </w:tr>
      <w:tr>
        <w:tc>
          <w:tcPr>
            <w:tcW w:type="dxa" w:w="2880"/>
          </w:tcPr>
          <w:p>
            <w:r>
              <w:t>leadFormAsset.fields[].singleChoiceAnswers</w:t>
            </w:r>
          </w:p>
        </w:tc>
        <w:tc>
          <w:tcPr>
            <w:tcW w:type="dxa" w:w="2880"/>
          </w:tcPr>
          <w:p>
            <w:r>
              <w:t>object</w:t>
            </w:r>
          </w:p>
        </w:tc>
        <w:tc>
          <w:tcPr>
            <w:tcW w:type="dxa" w:w="2880"/>
          </w:tcPr>
          <w:p>
            <w:r>
              <w:t>Single-choice answers.</w:t>
            </w:r>
          </w:p>
        </w:tc>
      </w:tr>
      <w:tr>
        <w:tc>
          <w:tcPr>
            <w:tcW w:type="dxa" w:w="2880"/>
          </w:tcPr>
          <w:p>
            <w:r>
              <w:t>leadFormAsset.fields[].singleChoiceAnswers.answers</w:t>
            </w:r>
          </w:p>
        </w:tc>
        <w:tc>
          <w:tcPr>
            <w:tcW w:type="dxa" w:w="2880"/>
          </w:tcPr>
          <w:p>
            <w:r>
              <w:t>array</w:t>
            </w:r>
          </w:p>
        </w:tc>
        <w:tc>
          <w:tcPr>
            <w:tcW w:type="dxa" w:w="2880"/>
          </w:tcPr>
          <w:p>
            <w:r>
              <w:t>Answers.</w:t>
            </w:r>
          </w:p>
        </w:tc>
      </w:tr>
      <w:tr>
        <w:tc>
          <w:tcPr>
            <w:tcW w:type="dxa" w:w="2880"/>
          </w:tcPr>
          <w:p>
            <w:r>
              <w:t>leadFormAsset.fields[].hasLocationAnswer</w:t>
            </w:r>
          </w:p>
        </w:tc>
        <w:tc>
          <w:tcPr>
            <w:tcW w:type="dxa" w:w="2880"/>
          </w:tcPr>
          <w:p>
            <w:r>
              <w:t>boolean</w:t>
            </w:r>
          </w:p>
        </w:tc>
        <w:tc>
          <w:tcPr>
            <w:tcW w:type="dxa" w:w="2880"/>
          </w:tcPr>
          <w:p>
            <w:r>
              <w:t>Whether field has a location answer.</w:t>
            </w:r>
          </w:p>
        </w:tc>
      </w:tr>
      <w:tr>
        <w:tc>
          <w:tcPr>
            <w:tcW w:type="dxa" w:w="2880"/>
          </w:tcPr>
          <w:p>
            <w:r>
              <w:t>leadFormAsset.customQuestionFields</w:t>
            </w:r>
          </w:p>
        </w:tc>
        <w:tc>
          <w:tcPr>
            <w:tcW w:type="dxa" w:w="2880"/>
          </w:tcPr>
          <w:p>
            <w:r>
              <w:t>array</w:t>
            </w:r>
          </w:p>
        </w:tc>
        <w:tc>
          <w:tcPr>
            <w:tcW w:type="dxa" w:w="2880"/>
          </w:tcPr>
          <w:p>
            <w:r>
              <w:t>Custom question fields.</w:t>
            </w:r>
          </w:p>
        </w:tc>
      </w:tr>
      <w:tr>
        <w:tc>
          <w:tcPr>
            <w:tcW w:type="dxa" w:w="2880"/>
          </w:tcPr>
          <w:p>
            <w:r>
              <w:t>leadFormAsset.customQuestionFields[].customQuestionText</w:t>
            </w:r>
          </w:p>
        </w:tc>
        <w:tc>
          <w:tcPr>
            <w:tcW w:type="dxa" w:w="2880"/>
          </w:tcPr>
          <w:p>
            <w:r>
              <w:t>string</w:t>
            </w:r>
          </w:p>
        </w:tc>
        <w:tc>
          <w:tcPr>
            <w:tcW w:type="dxa" w:w="2880"/>
          </w:tcPr>
          <w:p>
            <w:r>
              <w:t>Custom question text.</w:t>
            </w:r>
          </w:p>
        </w:tc>
      </w:tr>
      <w:tr>
        <w:tc>
          <w:tcPr>
            <w:tcW w:type="dxa" w:w="2880"/>
          </w:tcPr>
          <w:p>
            <w:r>
              <w:t>leadFormAsset.customQuestionFields[].singleChoiceAnswers</w:t>
            </w:r>
          </w:p>
        </w:tc>
        <w:tc>
          <w:tcPr>
            <w:tcW w:type="dxa" w:w="2880"/>
          </w:tcPr>
          <w:p>
            <w:r>
              <w:t>object</w:t>
            </w:r>
          </w:p>
        </w:tc>
        <w:tc>
          <w:tcPr>
            <w:tcW w:type="dxa" w:w="2880"/>
          </w:tcPr>
          <w:p>
            <w:r>
              <w:t>Single-choice answers (same shape as above).</w:t>
            </w:r>
          </w:p>
        </w:tc>
      </w:tr>
      <w:tr>
        <w:tc>
          <w:tcPr>
            <w:tcW w:type="dxa" w:w="2880"/>
          </w:tcPr>
          <w:p>
            <w:r>
              <w:t>leadFormAsset.customQuestionFields[].hasLocationAnswer</w:t>
            </w:r>
          </w:p>
        </w:tc>
        <w:tc>
          <w:tcPr>
            <w:tcW w:type="dxa" w:w="2880"/>
          </w:tcPr>
          <w:p>
            <w:r>
              <w:t>boolean</w:t>
            </w:r>
          </w:p>
        </w:tc>
        <w:tc>
          <w:tcPr>
            <w:tcW w:type="dxa" w:w="2880"/>
          </w:tcPr>
          <w:p>
            <w:r>
              <w:t>Whether custom question has a location answer.</w:t>
            </w:r>
          </w:p>
        </w:tc>
      </w:tr>
      <w:tr>
        <w:tc>
          <w:tcPr>
            <w:tcW w:type="dxa" w:w="2880"/>
          </w:tcPr>
          <w:p>
            <w:r>
              <w:t>leadFormAsset.deliveryMethods</w:t>
            </w:r>
          </w:p>
        </w:tc>
        <w:tc>
          <w:tcPr>
            <w:tcW w:type="dxa" w:w="2880"/>
          </w:tcPr>
          <w:p>
            <w:r>
              <w:t>array</w:t>
            </w:r>
          </w:p>
        </w:tc>
        <w:tc>
          <w:tcPr>
            <w:tcW w:type="dxa" w:w="2880"/>
          </w:tcPr>
          <w:p>
            <w:r>
              <w:t>Delivery methods.</w:t>
            </w:r>
          </w:p>
        </w:tc>
      </w:tr>
      <w:tr>
        <w:tc>
          <w:tcPr>
            <w:tcW w:type="dxa" w:w="2880"/>
          </w:tcPr>
          <w:p>
            <w:r>
              <w:t>leadFormAsset.deliveryMethods[].webhook</w:t>
            </w:r>
          </w:p>
        </w:tc>
        <w:tc>
          <w:tcPr>
            <w:tcW w:type="dxa" w:w="2880"/>
          </w:tcPr>
          <w:p>
            <w:r>
              <w:t>object</w:t>
            </w:r>
          </w:p>
        </w:tc>
        <w:tc>
          <w:tcPr>
            <w:tcW w:type="dxa" w:w="2880"/>
          </w:tcPr>
          <w:p>
            <w:r>
              <w:t>Webhook delivery configuration.</w:t>
            </w:r>
          </w:p>
        </w:tc>
      </w:tr>
      <w:tr>
        <w:tc>
          <w:tcPr>
            <w:tcW w:type="dxa" w:w="2880"/>
          </w:tcPr>
          <w:p>
            <w:r>
              <w:t>leadFormAsset.deliveryMethods[].webhook.advertiserWebhookUrl</w:t>
            </w:r>
          </w:p>
        </w:tc>
        <w:tc>
          <w:tcPr>
            <w:tcW w:type="dxa" w:w="2880"/>
          </w:tcPr>
          <w:p>
            <w:r>
              <w:t>string</w:t>
            </w:r>
          </w:p>
        </w:tc>
        <w:tc>
          <w:tcPr>
            <w:tcW w:type="dxa" w:w="2880"/>
          </w:tcPr>
          <w:p>
            <w:r>
              <w:t>Advertiser webhook URL.</w:t>
            </w:r>
          </w:p>
        </w:tc>
      </w:tr>
      <w:tr>
        <w:tc>
          <w:tcPr>
            <w:tcW w:type="dxa" w:w="2880"/>
          </w:tcPr>
          <w:p>
            <w:r>
              <w:t>leadFormAsset.deliveryMethods[].webhook.googleSecret</w:t>
            </w:r>
          </w:p>
        </w:tc>
        <w:tc>
          <w:tcPr>
            <w:tcW w:type="dxa" w:w="2880"/>
          </w:tcPr>
          <w:p>
            <w:r>
              <w:t>string</w:t>
            </w:r>
          </w:p>
        </w:tc>
        <w:tc>
          <w:tcPr>
            <w:tcW w:type="dxa" w:w="2880"/>
          </w:tcPr>
          <w:p>
            <w:r>
              <w:t>Google secret.</w:t>
            </w:r>
          </w:p>
        </w:tc>
      </w:tr>
      <w:tr>
        <w:tc>
          <w:tcPr>
            <w:tcW w:type="dxa" w:w="2880"/>
          </w:tcPr>
          <w:p>
            <w:r>
              <w:t>leadFormAsset.deliveryMethods[].webhook.payloadSchemaVersion</w:t>
            </w:r>
          </w:p>
        </w:tc>
        <w:tc>
          <w:tcPr>
            <w:tcW w:type="dxa" w:w="2880"/>
          </w:tcPr>
          <w:p>
            <w:r>
              <w:t>string</w:t>
            </w:r>
          </w:p>
        </w:tc>
        <w:tc>
          <w:tcPr>
            <w:tcW w:type="dxa" w:w="2880"/>
          </w:tcPr>
          <w:p>
            <w:r>
              <w:t>Payload schema version. Format: int64.</w:t>
            </w:r>
          </w:p>
        </w:tc>
      </w:tr>
      <w:tr>
        <w:tc>
          <w:tcPr>
            <w:tcW w:type="dxa" w:w="2880"/>
          </w:tcPr>
          <w:p>
            <w:r>
              <w:t>leadFormAsset.postSubmitCallToActionType</w:t>
            </w:r>
          </w:p>
        </w:tc>
        <w:tc>
          <w:tcPr>
            <w:tcW w:type="dxa" w:w="2880"/>
          </w:tcPr>
          <w:p>
            <w:r>
              <w:t>string</w:t>
            </w:r>
          </w:p>
        </w:tc>
        <w:tc>
          <w:tcPr>
            <w:tcW w:type="dxa" w:w="2880"/>
          </w:tcPr>
          <w:p>
            <w:r>
              <w:t>Post-submit call-to-action type. Allowed values: UNSPECIFIED, UNKNOWN, VISIT_SITE, DOWNLOAD, LEARN_MORE, SHOP_NOW.</w:t>
            </w:r>
          </w:p>
        </w:tc>
      </w:tr>
      <w:tr>
        <w:tc>
          <w:tcPr>
            <w:tcW w:type="dxa" w:w="2880"/>
          </w:tcPr>
          <w:p>
            <w:r>
              <w:t>leadFormAsset.backgroundImageAsset</w:t>
            </w:r>
          </w:p>
        </w:tc>
        <w:tc>
          <w:tcPr>
            <w:tcW w:type="dxa" w:w="2880"/>
          </w:tcPr>
          <w:p>
            <w:r>
              <w:t>string</w:t>
            </w:r>
          </w:p>
        </w:tc>
        <w:tc>
          <w:tcPr>
            <w:tcW w:type="dxa" w:w="2880"/>
          </w:tcPr>
          <w:p>
            <w:r>
              <w:t>Background image asset resource name.</w:t>
            </w:r>
          </w:p>
        </w:tc>
      </w:tr>
      <w:tr>
        <w:tc>
          <w:tcPr>
            <w:tcW w:type="dxa" w:w="2880"/>
          </w:tcPr>
          <w:p>
            <w:r>
              <w:t>leadFormAsset.desiredIntent</w:t>
            </w:r>
          </w:p>
        </w:tc>
        <w:tc>
          <w:tcPr>
            <w:tcW w:type="dxa" w:w="2880"/>
          </w:tcPr>
          <w:p>
            <w:r>
              <w:t>string</w:t>
            </w:r>
          </w:p>
        </w:tc>
        <w:tc>
          <w:tcPr>
            <w:tcW w:type="dxa" w:w="2880"/>
          </w:tcPr>
          <w:p>
            <w:r>
              <w:t>Desired intent. Allowed values: UNSPECIFIED, UNKNOWN, LOW_INTENT, HIGH_INTENT.</w:t>
            </w:r>
          </w:p>
        </w:tc>
      </w:tr>
      <w:tr>
        <w:tc>
          <w:tcPr>
            <w:tcW w:type="dxa" w:w="2880"/>
          </w:tcPr>
          <w:p>
            <w:r>
              <w:t>leadFormAsset.customDisclosure</w:t>
            </w:r>
          </w:p>
        </w:tc>
        <w:tc>
          <w:tcPr>
            <w:tcW w:type="dxa" w:w="2880"/>
          </w:tcPr>
          <w:p>
            <w:r>
              <w:t>string</w:t>
            </w:r>
          </w:p>
        </w:tc>
        <w:tc>
          <w:tcPr>
            <w:tcW w:type="dxa" w:w="2880"/>
          </w:tcPr>
          <w:p>
            <w:r>
              <w:t>Custom disclosure.</w:t>
            </w:r>
          </w:p>
        </w:tc>
      </w:tr>
      <w:tr>
        <w:tc>
          <w:tcPr>
            <w:tcW w:type="dxa" w:w="2880"/>
          </w:tcPr>
          <w:p>
            <w:r>
              <w:t>bookOnGoogleAsset</w:t>
            </w:r>
          </w:p>
        </w:tc>
        <w:tc>
          <w:tcPr>
            <w:tcW w:type="dxa" w:w="2880"/>
          </w:tcPr>
          <w:p>
            <w:r>
              <w:t>object</w:t>
            </w:r>
          </w:p>
        </w:tc>
        <w:tc>
          <w:tcPr>
            <w:tcW w:type="dxa" w:w="2880"/>
          </w:tcPr>
          <w:p>
            <w:r>
              <w:t>Book on Google asset (empty object in schema).</w:t>
            </w:r>
          </w:p>
        </w:tc>
      </w:tr>
      <w:tr>
        <w:tc>
          <w:tcPr>
            <w:tcW w:type="dxa" w:w="2880"/>
          </w:tcPr>
          <w:p>
            <w:r>
              <w:t>promotionAsset</w:t>
            </w:r>
          </w:p>
        </w:tc>
        <w:tc>
          <w:tcPr>
            <w:tcW w:type="dxa" w:w="2880"/>
          </w:tcPr>
          <w:p>
            <w:r>
              <w:t>object</w:t>
            </w:r>
          </w:p>
        </w:tc>
        <w:tc>
          <w:tcPr>
            <w:tcW w:type="dxa" w:w="2880"/>
          </w:tcPr>
          <w:p>
            <w:r>
              <w:t>Promotion asset details.</w:t>
            </w:r>
          </w:p>
        </w:tc>
      </w:tr>
      <w:tr>
        <w:tc>
          <w:tcPr>
            <w:tcW w:type="dxa" w:w="2880"/>
          </w:tcPr>
          <w:p>
            <w:r>
              <w:t>promotionAsset.promotionTarget</w:t>
            </w:r>
          </w:p>
        </w:tc>
        <w:tc>
          <w:tcPr>
            <w:tcW w:type="dxa" w:w="2880"/>
          </w:tcPr>
          <w:p>
            <w:r>
              <w:t>string</w:t>
            </w:r>
          </w:p>
        </w:tc>
        <w:tc>
          <w:tcPr>
            <w:tcW w:type="dxa" w:w="2880"/>
          </w:tcPr>
          <w:p>
            <w:r>
              <w:t>Promotion target.</w:t>
            </w:r>
          </w:p>
        </w:tc>
      </w:tr>
      <w:tr>
        <w:tc>
          <w:tcPr>
            <w:tcW w:type="dxa" w:w="2880"/>
          </w:tcPr>
          <w:p>
            <w:r>
              <w:t>promotionAsset.discountModifier</w:t>
            </w:r>
          </w:p>
        </w:tc>
        <w:tc>
          <w:tcPr>
            <w:tcW w:type="dxa" w:w="2880"/>
          </w:tcPr>
          <w:p>
            <w:r>
              <w:t>string</w:t>
            </w:r>
          </w:p>
        </w:tc>
        <w:tc>
          <w:tcPr>
            <w:tcW w:type="dxa" w:w="2880"/>
          </w:tcPr>
          <w:p>
            <w:r>
              <w:t>Discount modifier. Allowed values: UNSPECIFIED, UNKNOWN, UP_TO.</w:t>
            </w:r>
          </w:p>
        </w:tc>
      </w:tr>
      <w:tr>
        <w:tc>
          <w:tcPr>
            <w:tcW w:type="dxa" w:w="2880"/>
          </w:tcPr>
          <w:p>
            <w:r>
              <w:t>promotionAsset.redemptionStartDate</w:t>
            </w:r>
          </w:p>
        </w:tc>
        <w:tc>
          <w:tcPr>
            <w:tcW w:type="dxa" w:w="2880"/>
          </w:tcPr>
          <w:p>
            <w:r>
              <w:t>string</w:t>
            </w:r>
          </w:p>
        </w:tc>
        <w:tc>
          <w:tcPr>
            <w:tcW w:type="dxa" w:w="2880"/>
          </w:tcPr>
          <w:p>
            <w:r>
              <w:t>Redemption start date.</w:t>
            </w:r>
          </w:p>
        </w:tc>
      </w:tr>
      <w:tr>
        <w:tc>
          <w:tcPr>
            <w:tcW w:type="dxa" w:w="2880"/>
          </w:tcPr>
          <w:p>
            <w:r>
              <w:t>promotionAsset.redemptionEndDate</w:t>
            </w:r>
          </w:p>
        </w:tc>
        <w:tc>
          <w:tcPr>
            <w:tcW w:type="dxa" w:w="2880"/>
          </w:tcPr>
          <w:p>
            <w:r>
              <w:t>string</w:t>
            </w:r>
          </w:p>
        </w:tc>
        <w:tc>
          <w:tcPr>
            <w:tcW w:type="dxa" w:w="2880"/>
          </w:tcPr>
          <w:p>
            <w:r>
              <w:t>Redemption end date.</w:t>
            </w:r>
          </w:p>
        </w:tc>
      </w:tr>
      <w:tr>
        <w:tc>
          <w:tcPr>
            <w:tcW w:type="dxa" w:w="2880"/>
          </w:tcPr>
          <w:p>
            <w:r>
              <w:t>promotionAsset.occasion</w:t>
            </w:r>
          </w:p>
        </w:tc>
        <w:tc>
          <w:tcPr>
            <w:tcW w:type="dxa" w:w="2880"/>
          </w:tcPr>
          <w:p>
            <w:r>
              <w:t>string</w:t>
            </w:r>
          </w:p>
        </w:tc>
        <w:tc>
          <w:tcPr>
            <w:tcW w:type="dxa" w:w="2880"/>
          </w:tcPr>
          <w:p>
            <w:r>
              <w:t>Occasion. Allowed values: UNSPECIFIED, UNKNOWN, NEW_YEARS, CHINESE_NEW_YEAR, VALENTINES_DAY, EASTER, MOTHERS_DAY, FATHERS_DAY, LABOR_DAY, BACK_TO_SCHOOL, HALLOWEEN, BLACK_FRIDAY, CYBER_MONDAY, CHRISTMAS, BOXING_DAY, INDEPENDENCE_DAY, NATIONAL_DAY, END_OF_SEASON, WINTER_SALE, SUMMER_SALE, FALL_SALE, SPRING_SALE, RAMADAN, EID_AL_FITR, EID_AL_ADHA, SINGLES_DAY, WOMENS_DAY, HOLI, PARENTS_DAY, ST_NICHOLAS_DAY, CARNIVAL, EPIPHANY, ROSH_HASHANAH, PASSOVER, HANUKKAH, DIWALI, NAVRATRI, SONGKRAN, YEAR_END_GIFT.</w:t>
            </w:r>
          </w:p>
        </w:tc>
      </w:tr>
      <w:tr>
        <w:tc>
          <w:tcPr>
            <w:tcW w:type="dxa" w:w="2880"/>
          </w:tcPr>
          <w:p>
            <w:r>
              <w:t>promotionAsset.languageCode</w:t>
            </w:r>
          </w:p>
        </w:tc>
        <w:tc>
          <w:tcPr>
            <w:tcW w:type="dxa" w:w="2880"/>
          </w:tcPr>
          <w:p>
            <w:r>
              <w:t>string</w:t>
            </w:r>
          </w:p>
        </w:tc>
        <w:tc>
          <w:tcPr>
            <w:tcW w:type="dxa" w:w="2880"/>
          </w:tcPr>
          <w:p>
            <w:r>
              <w:t>Language code.</w:t>
            </w:r>
          </w:p>
        </w:tc>
      </w:tr>
      <w:tr>
        <w:tc>
          <w:tcPr>
            <w:tcW w:type="dxa" w:w="2880"/>
          </w:tcPr>
          <w:p>
            <w:r>
              <w:t>promotionAsset.startDate</w:t>
            </w:r>
          </w:p>
        </w:tc>
        <w:tc>
          <w:tcPr>
            <w:tcW w:type="dxa" w:w="2880"/>
          </w:tcPr>
          <w:p>
            <w:r>
              <w:t>string</w:t>
            </w:r>
          </w:p>
        </w:tc>
        <w:tc>
          <w:tcPr>
            <w:tcW w:type="dxa" w:w="2880"/>
          </w:tcPr>
          <w:p>
            <w:r>
              <w:t>Start date.</w:t>
            </w:r>
          </w:p>
        </w:tc>
      </w:tr>
      <w:tr>
        <w:tc>
          <w:tcPr>
            <w:tcW w:type="dxa" w:w="2880"/>
          </w:tcPr>
          <w:p>
            <w:r>
              <w:t>promotionAsset.endDate</w:t>
            </w:r>
          </w:p>
        </w:tc>
        <w:tc>
          <w:tcPr>
            <w:tcW w:type="dxa" w:w="2880"/>
          </w:tcPr>
          <w:p>
            <w:r>
              <w:t>string</w:t>
            </w:r>
          </w:p>
        </w:tc>
        <w:tc>
          <w:tcPr>
            <w:tcW w:type="dxa" w:w="2880"/>
          </w:tcPr>
          <w:p>
            <w:r>
              <w:t>End date.</w:t>
            </w:r>
          </w:p>
        </w:tc>
      </w:tr>
      <w:tr>
        <w:tc>
          <w:tcPr>
            <w:tcW w:type="dxa" w:w="2880"/>
          </w:tcPr>
          <w:p>
            <w:r>
              <w:t>promotionAsset.adScheduleTargets</w:t>
            </w:r>
          </w:p>
        </w:tc>
        <w:tc>
          <w:tcPr>
            <w:tcW w:type="dxa" w:w="2880"/>
          </w:tcPr>
          <w:p>
            <w:r>
              <w:t>array</w:t>
            </w:r>
          </w:p>
        </w:tc>
        <w:tc>
          <w:tcPr>
            <w:tcW w:type="dxa" w:w="2880"/>
          </w:tcPr>
          <w:p>
            <w:r>
              <w:t>Ad schedule targets.</w:t>
            </w:r>
          </w:p>
        </w:tc>
      </w:tr>
      <w:tr>
        <w:tc>
          <w:tcPr>
            <w:tcW w:type="dxa" w:w="2880"/>
          </w:tcPr>
          <w:p>
            <w:r>
              <w:t>promotionAsset.adScheduleTargets[].startMinute</w:t>
            </w:r>
          </w:p>
        </w:tc>
        <w:tc>
          <w:tcPr>
            <w:tcW w:type="dxa" w:w="2880"/>
          </w:tcPr>
          <w:p>
            <w:r>
              <w:t>string</w:t>
            </w:r>
          </w:p>
        </w:tc>
        <w:tc>
          <w:tcPr>
            <w:tcW w:type="dxa" w:w="2880"/>
          </w:tcPr>
          <w:p>
            <w:r>
              <w:t>Start minute. Allowed values: UNSPECIFIED, UNKNOWN, ZERO, FIFTEEN, THIRTY, FORTY_FIVE.</w:t>
            </w:r>
          </w:p>
        </w:tc>
      </w:tr>
      <w:tr>
        <w:tc>
          <w:tcPr>
            <w:tcW w:type="dxa" w:w="2880"/>
          </w:tcPr>
          <w:p>
            <w:r>
              <w:t>promotionAsset.adScheduleTargets[].endMinute</w:t>
            </w:r>
          </w:p>
        </w:tc>
        <w:tc>
          <w:tcPr>
            <w:tcW w:type="dxa" w:w="2880"/>
          </w:tcPr>
          <w:p>
            <w:r>
              <w:t>string</w:t>
            </w:r>
          </w:p>
        </w:tc>
        <w:tc>
          <w:tcPr>
            <w:tcW w:type="dxa" w:w="2880"/>
          </w:tcPr>
          <w:p>
            <w:r>
              <w:t>End minute. Allowed values: UNSPECIFIED, UNKNOWN, ZERO, FIFTEEN, THIRTY, FORTY_FIVE.</w:t>
            </w:r>
          </w:p>
        </w:tc>
      </w:tr>
      <w:tr>
        <w:tc>
          <w:tcPr>
            <w:tcW w:type="dxa" w:w="2880"/>
          </w:tcPr>
          <w:p>
            <w:r>
              <w:t>promotionAsset.adScheduleTargets[].startHour</w:t>
            </w:r>
          </w:p>
        </w:tc>
        <w:tc>
          <w:tcPr>
            <w:tcW w:type="dxa" w:w="2880"/>
          </w:tcPr>
          <w:p>
            <w:r>
              <w:t>integer</w:t>
            </w:r>
          </w:p>
        </w:tc>
        <w:tc>
          <w:tcPr>
            <w:tcW w:type="dxa" w:w="2880"/>
          </w:tcPr>
          <w:p>
            <w:r>
              <w:t>Start hour. Format: int32.</w:t>
            </w:r>
          </w:p>
        </w:tc>
      </w:tr>
      <w:tr>
        <w:tc>
          <w:tcPr>
            <w:tcW w:type="dxa" w:w="2880"/>
          </w:tcPr>
          <w:p>
            <w:r>
              <w:t>promotionAsset.adScheduleTargets[].endHour</w:t>
            </w:r>
          </w:p>
        </w:tc>
        <w:tc>
          <w:tcPr>
            <w:tcW w:type="dxa" w:w="2880"/>
          </w:tcPr>
          <w:p>
            <w:r>
              <w:t>integer</w:t>
            </w:r>
          </w:p>
        </w:tc>
        <w:tc>
          <w:tcPr>
            <w:tcW w:type="dxa" w:w="2880"/>
          </w:tcPr>
          <w:p>
            <w:r>
              <w:t>End hour. Format: int32.</w:t>
            </w:r>
          </w:p>
        </w:tc>
      </w:tr>
      <w:tr>
        <w:tc>
          <w:tcPr>
            <w:tcW w:type="dxa" w:w="2880"/>
          </w:tcPr>
          <w:p>
            <w:r>
              <w:t>promotionAsset.adScheduleTargets[].dayOfWeek</w:t>
            </w:r>
          </w:p>
        </w:tc>
        <w:tc>
          <w:tcPr>
            <w:tcW w:type="dxa" w:w="2880"/>
          </w:tcPr>
          <w:p>
            <w:r>
              <w:t>string</w:t>
            </w:r>
          </w:p>
        </w:tc>
        <w:tc>
          <w:tcPr>
            <w:tcW w:type="dxa" w:w="2880"/>
          </w:tcPr>
          <w:p>
            <w:r>
              <w:t>Day of week. Allowed values: UNSPECIFIED, UNKNOWN, MONDAY, TUESDAY, WEDNESDAY, THURSDAY, FRIDAY, SATURDAY, SUNDAY.</w:t>
            </w:r>
          </w:p>
        </w:tc>
      </w:tr>
      <w:tr>
        <w:tc>
          <w:tcPr>
            <w:tcW w:type="dxa" w:w="2880"/>
          </w:tcPr>
          <w:p>
            <w:r>
              <w:t>promotionAsset.termsAndConditionsText</w:t>
            </w:r>
          </w:p>
        </w:tc>
        <w:tc>
          <w:tcPr>
            <w:tcW w:type="dxa" w:w="2880"/>
          </w:tcPr>
          <w:p>
            <w:r>
              <w:t>string</w:t>
            </w:r>
          </w:p>
        </w:tc>
        <w:tc>
          <w:tcPr>
            <w:tcW w:type="dxa" w:w="2880"/>
          </w:tcPr>
          <w:p>
            <w:r>
              <w:t>Terms and conditions text.</w:t>
            </w:r>
          </w:p>
        </w:tc>
      </w:tr>
      <w:tr>
        <w:tc>
          <w:tcPr>
            <w:tcW w:type="dxa" w:w="2880"/>
          </w:tcPr>
          <w:p>
            <w:r>
              <w:t>promotionAsset.termsAndConditionsUri</w:t>
            </w:r>
          </w:p>
        </w:tc>
        <w:tc>
          <w:tcPr>
            <w:tcW w:type="dxa" w:w="2880"/>
          </w:tcPr>
          <w:p>
            <w:r>
              <w:t>string</w:t>
            </w:r>
          </w:p>
        </w:tc>
        <w:tc>
          <w:tcPr>
            <w:tcW w:type="dxa" w:w="2880"/>
          </w:tcPr>
          <w:p>
            <w:r>
              <w:t>Terms and conditions URI.</w:t>
            </w:r>
          </w:p>
        </w:tc>
      </w:tr>
      <w:tr>
        <w:tc>
          <w:tcPr>
            <w:tcW w:type="dxa" w:w="2880"/>
          </w:tcPr>
          <w:p>
            <w:r>
              <w:t>promotionAsset.percentOff</w:t>
            </w:r>
          </w:p>
        </w:tc>
        <w:tc>
          <w:tcPr>
            <w:tcW w:type="dxa" w:w="2880"/>
          </w:tcPr>
          <w:p>
            <w:r>
              <w:t>string</w:t>
            </w:r>
          </w:p>
        </w:tc>
        <w:tc>
          <w:tcPr>
            <w:tcW w:type="dxa" w:w="2880"/>
          </w:tcPr>
          <w:p>
            <w:r>
              <w:t>Percent off. Format: int64.</w:t>
            </w:r>
          </w:p>
        </w:tc>
      </w:tr>
      <w:tr>
        <w:tc>
          <w:tcPr>
            <w:tcW w:type="dxa" w:w="2880"/>
          </w:tcPr>
          <w:p>
            <w:r>
              <w:t>promotionAsset.moneyAmountOff</w:t>
            </w:r>
          </w:p>
        </w:tc>
        <w:tc>
          <w:tcPr>
            <w:tcW w:type="dxa" w:w="2880"/>
          </w:tcPr>
          <w:p>
            <w:r>
              <w:t>object</w:t>
            </w:r>
          </w:p>
        </w:tc>
        <w:tc>
          <w:tcPr>
            <w:tcW w:type="dxa" w:w="2880"/>
          </w:tcPr>
          <w:p>
            <w:r>
              <w:t>Money amount off.</w:t>
            </w:r>
          </w:p>
        </w:tc>
      </w:tr>
      <w:tr>
        <w:tc>
          <w:tcPr>
            <w:tcW w:type="dxa" w:w="2880"/>
          </w:tcPr>
          <w:p>
            <w:r>
              <w:t>promotionAsset.moneyAmountOff.currencyCode</w:t>
            </w:r>
          </w:p>
        </w:tc>
        <w:tc>
          <w:tcPr>
            <w:tcW w:type="dxa" w:w="2880"/>
          </w:tcPr>
          <w:p>
            <w:r>
              <w:t>string</w:t>
            </w:r>
          </w:p>
        </w:tc>
        <w:tc>
          <w:tcPr>
            <w:tcW w:type="dxa" w:w="2880"/>
          </w:tcPr>
          <w:p>
            <w:r>
              <w:t>Currency code.</w:t>
            </w:r>
          </w:p>
        </w:tc>
      </w:tr>
      <w:tr>
        <w:tc>
          <w:tcPr>
            <w:tcW w:type="dxa" w:w="2880"/>
          </w:tcPr>
          <w:p>
            <w:r>
              <w:t>promotionAsset.moneyAmountOff.amountMicros</w:t>
            </w:r>
          </w:p>
        </w:tc>
        <w:tc>
          <w:tcPr>
            <w:tcW w:type="dxa" w:w="2880"/>
          </w:tcPr>
          <w:p>
            <w:r>
              <w:t>string</w:t>
            </w:r>
          </w:p>
        </w:tc>
        <w:tc>
          <w:tcPr>
            <w:tcW w:type="dxa" w:w="2880"/>
          </w:tcPr>
          <w:p>
            <w:r>
              <w:t>Amount in micros. Format: int64.</w:t>
            </w:r>
          </w:p>
        </w:tc>
      </w:tr>
      <w:tr>
        <w:tc>
          <w:tcPr>
            <w:tcW w:type="dxa" w:w="2880"/>
          </w:tcPr>
          <w:p>
            <w:r>
              <w:t>promotionAsset.promotionCode</w:t>
            </w:r>
          </w:p>
        </w:tc>
        <w:tc>
          <w:tcPr>
            <w:tcW w:type="dxa" w:w="2880"/>
          </w:tcPr>
          <w:p>
            <w:r>
              <w:t>string</w:t>
            </w:r>
          </w:p>
        </w:tc>
        <w:tc>
          <w:tcPr>
            <w:tcW w:type="dxa" w:w="2880"/>
          </w:tcPr>
          <w:p>
            <w:r>
              <w:t>Promotion code.</w:t>
            </w:r>
          </w:p>
        </w:tc>
      </w:tr>
      <w:tr>
        <w:tc>
          <w:tcPr>
            <w:tcW w:type="dxa" w:w="2880"/>
          </w:tcPr>
          <w:p>
            <w:r>
              <w:t>promotionAsset.ordersOverAmount</w:t>
            </w:r>
          </w:p>
        </w:tc>
        <w:tc>
          <w:tcPr>
            <w:tcW w:type="dxa" w:w="2880"/>
          </w:tcPr>
          <w:p>
            <w:r>
              <w:t>object</w:t>
            </w:r>
          </w:p>
        </w:tc>
        <w:tc>
          <w:tcPr>
            <w:tcW w:type="dxa" w:w="2880"/>
          </w:tcPr>
          <w:p>
            <w:r>
              <w:t>Orders over amount. Same shape as Money.</w:t>
            </w:r>
          </w:p>
        </w:tc>
      </w:tr>
      <w:tr>
        <w:tc>
          <w:tcPr>
            <w:tcW w:type="dxa" w:w="2880"/>
          </w:tcPr>
          <w:p>
            <w:r>
              <w:t>promotionAsset.promotionBarcodeInfo</w:t>
            </w:r>
          </w:p>
        </w:tc>
        <w:tc>
          <w:tcPr>
            <w:tcW w:type="dxa" w:w="2880"/>
          </w:tcPr>
          <w:p>
            <w:r>
              <w:t>object</w:t>
            </w:r>
          </w:p>
        </w:tc>
        <w:tc>
          <w:tcPr>
            <w:tcW w:type="dxa" w:w="2880"/>
          </w:tcPr>
          <w:p>
            <w:r>
              <w:t>Promotion barcode info.</w:t>
            </w:r>
          </w:p>
        </w:tc>
      </w:tr>
      <w:tr>
        <w:tc>
          <w:tcPr>
            <w:tcW w:type="dxa" w:w="2880"/>
          </w:tcPr>
          <w:p>
            <w:r>
              <w:t>promotionAsset.promotionBarcodeInfo.type</w:t>
            </w:r>
          </w:p>
        </w:tc>
        <w:tc>
          <w:tcPr>
            <w:tcW w:type="dxa" w:w="2880"/>
          </w:tcPr>
          <w:p>
            <w:r>
              <w:t>string</w:t>
            </w:r>
          </w:p>
        </w:tc>
        <w:tc>
          <w:tcPr>
            <w:tcW w:type="dxa" w:w="2880"/>
          </w:tcPr>
          <w:p>
            <w:r>
              <w:t>Barcode type. Allowed values: UNSPECIFIED, UNKNOWN, AZTEC, CODABAR, CODE39, CODE128, DATA_MATRIX, EAN8, EAN13, ITF, PDF417, UPC_A.</w:t>
            </w:r>
          </w:p>
        </w:tc>
      </w:tr>
      <w:tr>
        <w:tc>
          <w:tcPr>
            <w:tcW w:type="dxa" w:w="2880"/>
          </w:tcPr>
          <w:p>
            <w:r>
              <w:t>promotionAsset.promotionBarcodeInfo.barcodeContent</w:t>
            </w:r>
          </w:p>
        </w:tc>
        <w:tc>
          <w:tcPr>
            <w:tcW w:type="dxa" w:w="2880"/>
          </w:tcPr>
          <w:p>
            <w:r>
              <w:t>string</w:t>
            </w:r>
          </w:p>
        </w:tc>
        <w:tc>
          <w:tcPr>
            <w:tcW w:type="dxa" w:w="2880"/>
          </w:tcPr>
          <w:p>
            <w:r>
              <w:t>Barcode content.</w:t>
            </w:r>
          </w:p>
        </w:tc>
      </w:tr>
      <w:tr>
        <w:tc>
          <w:tcPr>
            <w:tcW w:type="dxa" w:w="2880"/>
          </w:tcPr>
          <w:p>
            <w:r>
              <w:t>promotionAsset.promotionQrCodeInfo</w:t>
            </w:r>
          </w:p>
        </w:tc>
        <w:tc>
          <w:tcPr>
            <w:tcW w:type="dxa" w:w="2880"/>
          </w:tcPr>
          <w:p>
            <w:r>
              <w:t>object</w:t>
            </w:r>
          </w:p>
        </w:tc>
        <w:tc>
          <w:tcPr>
            <w:tcW w:type="dxa" w:w="2880"/>
          </w:tcPr>
          <w:p>
            <w:r>
              <w:t>Promotion QR code info.</w:t>
            </w:r>
          </w:p>
        </w:tc>
      </w:tr>
      <w:tr>
        <w:tc>
          <w:tcPr>
            <w:tcW w:type="dxa" w:w="2880"/>
          </w:tcPr>
          <w:p>
            <w:r>
              <w:t>promotionAsset.promotionQrCodeInfo.qrCodeContent</w:t>
            </w:r>
          </w:p>
        </w:tc>
        <w:tc>
          <w:tcPr>
            <w:tcW w:type="dxa" w:w="2880"/>
          </w:tcPr>
          <w:p>
            <w:r>
              <w:t>string</w:t>
            </w:r>
          </w:p>
        </w:tc>
        <w:tc>
          <w:tcPr>
            <w:tcW w:type="dxa" w:w="2880"/>
          </w:tcPr>
          <w:p>
            <w:r>
              <w:t>QR code content.</w:t>
            </w:r>
          </w:p>
        </w:tc>
      </w:tr>
      <w:tr>
        <w:tc>
          <w:tcPr>
            <w:tcW w:type="dxa" w:w="2880"/>
          </w:tcPr>
          <w:p>
            <w:r>
              <w:t>calloutAsset</w:t>
            </w:r>
          </w:p>
        </w:tc>
        <w:tc>
          <w:tcPr>
            <w:tcW w:type="dxa" w:w="2880"/>
          </w:tcPr>
          <w:p>
            <w:r>
              <w:t>object</w:t>
            </w:r>
          </w:p>
        </w:tc>
        <w:tc>
          <w:tcPr>
            <w:tcW w:type="dxa" w:w="2880"/>
          </w:tcPr>
          <w:p>
            <w:r>
              <w:t>Callout asset details.</w:t>
            </w:r>
          </w:p>
        </w:tc>
      </w:tr>
      <w:tr>
        <w:tc>
          <w:tcPr>
            <w:tcW w:type="dxa" w:w="2880"/>
          </w:tcPr>
          <w:p>
            <w:r>
              <w:t>calloutAsset.calloutText</w:t>
            </w:r>
          </w:p>
        </w:tc>
        <w:tc>
          <w:tcPr>
            <w:tcW w:type="dxa" w:w="2880"/>
          </w:tcPr>
          <w:p>
            <w:r>
              <w:t>string</w:t>
            </w:r>
          </w:p>
        </w:tc>
        <w:tc>
          <w:tcPr>
            <w:tcW w:type="dxa" w:w="2880"/>
          </w:tcPr>
          <w:p>
            <w:r>
              <w:t>Callout text.</w:t>
            </w:r>
          </w:p>
        </w:tc>
      </w:tr>
      <w:tr>
        <w:tc>
          <w:tcPr>
            <w:tcW w:type="dxa" w:w="2880"/>
          </w:tcPr>
          <w:p>
            <w:r>
              <w:t>calloutAsset.startDate</w:t>
            </w:r>
          </w:p>
        </w:tc>
        <w:tc>
          <w:tcPr>
            <w:tcW w:type="dxa" w:w="2880"/>
          </w:tcPr>
          <w:p>
            <w:r>
              <w:t>string</w:t>
            </w:r>
          </w:p>
        </w:tc>
        <w:tc>
          <w:tcPr>
            <w:tcW w:type="dxa" w:w="2880"/>
          </w:tcPr>
          <w:p>
            <w:r>
              <w:t>Start date.</w:t>
            </w:r>
          </w:p>
        </w:tc>
      </w:tr>
      <w:tr>
        <w:tc>
          <w:tcPr>
            <w:tcW w:type="dxa" w:w="2880"/>
          </w:tcPr>
          <w:p>
            <w:r>
              <w:t>calloutAsset.endDate</w:t>
            </w:r>
          </w:p>
        </w:tc>
        <w:tc>
          <w:tcPr>
            <w:tcW w:type="dxa" w:w="2880"/>
          </w:tcPr>
          <w:p>
            <w:r>
              <w:t>string</w:t>
            </w:r>
          </w:p>
        </w:tc>
        <w:tc>
          <w:tcPr>
            <w:tcW w:type="dxa" w:w="2880"/>
          </w:tcPr>
          <w:p>
            <w:r>
              <w:t>End date.</w:t>
            </w:r>
          </w:p>
        </w:tc>
      </w:tr>
      <w:tr>
        <w:tc>
          <w:tcPr>
            <w:tcW w:type="dxa" w:w="2880"/>
          </w:tcPr>
          <w:p>
            <w:r>
              <w:t>calloutAsset.adScheduleTargets</w:t>
            </w:r>
          </w:p>
        </w:tc>
        <w:tc>
          <w:tcPr>
            <w:tcW w:type="dxa" w:w="2880"/>
          </w:tcPr>
          <w:p>
            <w:r>
              <w:t>array</w:t>
            </w:r>
          </w:p>
        </w:tc>
        <w:tc>
          <w:tcPr>
            <w:tcW w:type="dxa" w:w="2880"/>
          </w:tcPr>
          <w:p>
            <w:r>
              <w:t>Ad schedule targets (same shape as above).</w:t>
            </w:r>
          </w:p>
        </w:tc>
      </w:tr>
      <w:tr>
        <w:tc>
          <w:tcPr>
            <w:tcW w:type="dxa" w:w="2880"/>
          </w:tcPr>
          <w:p>
            <w:r>
              <w:t>structuredSnippetAsset</w:t>
            </w:r>
          </w:p>
        </w:tc>
        <w:tc>
          <w:tcPr>
            <w:tcW w:type="dxa" w:w="2880"/>
          </w:tcPr>
          <w:p>
            <w:r>
              <w:t>object</w:t>
            </w:r>
          </w:p>
        </w:tc>
        <w:tc>
          <w:tcPr>
            <w:tcW w:type="dxa" w:w="2880"/>
          </w:tcPr>
          <w:p>
            <w:r>
              <w:t>Structured snippet asset details.</w:t>
            </w:r>
          </w:p>
        </w:tc>
      </w:tr>
      <w:tr>
        <w:tc>
          <w:tcPr>
            <w:tcW w:type="dxa" w:w="2880"/>
          </w:tcPr>
          <w:p>
            <w:r>
              <w:t>structuredSnippetAsset.header</w:t>
            </w:r>
          </w:p>
        </w:tc>
        <w:tc>
          <w:tcPr>
            <w:tcW w:type="dxa" w:w="2880"/>
          </w:tcPr>
          <w:p>
            <w:r>
              <w:t>string</w:t>
            </w:r>
          </w:p>
        </w:tc>
        <w:tc>
          <w:tcPr>
            <w:tcW w:type="dxa" w:w="2880"/>
          </w:tcPr>
          <w:p>
            <w:r>
              <w:t>Header.</w:t>
            </w:r>
          </w:p>
        </w:tc>
      </w:tr>
      <w:tr>
        <w:tc>
          <w:tcPr>
            <w:tcW w:type="dxa" w:w="2880"/>
          </w:tcPr>
          <w:p>
            <w:r>
              <w:t>structuredSnippetAsset.values</w:t>
            </w:r>
          </w:p>
        </w:tc>
        <w:tc>
          <w:tcPr>
            <w:tcW w:type="dxa" w:w="2880"/>
          </w:tcPr>
          <w:p>
            <w:r>
              <w:t>array</w:t>
            </w:r>
          </w:p>
        </w:tc>
        <w:tc>
          <w:tcPr>
            <w:tcW w:type="dxa" w:w="2880"/>
          </w:tcPr>
          <w:p>
            <w:r>
              <w:t>Values.</w:t>
            </w:r>
          </w:p>
        </w:tc>
      </w:tr>
      <w:tr>
        <w:tc>
          <w:tcPr>
            <w:tcW w:type="dxa" w:w="2880"/>
          </w:tcPr>
          <w:p>
            <w:r>
              <w:t>sitelinkAsset</w:t>
            </w:r>
          </w:p>
        </w:tc>
        <w:tc>
          <w:tcPr>
            <w:tcW w:type="dxa" w:w="2880"/>
          </w:tcPr>
          <w:p>
            <w:r>
              <w:t>object</w:t>
            </w:r>
          </w:p>
        </w:tc>
        <w:tc>
          <w:tcPr>
            <w:tcW w:type="dxa" w:w="2880"/>
          </w:tcPr>
          <w:p>
            <w:r>
              <w:t>Sitelink asset details.</w:t>
            </w:r>
          </w:p>
        </w:tc>
      </w:tr>
      <w:tr>
        <w:tc>
          <w:tcPr>
            <w:tcW w:type="dxa" w:w="2880"/>
          </w:tcPr>
          <w:p>
            <w:r>
              <w:t>sitelinkAsset.linkText</w:t>
            </w:r>
          </w:p>
        </w:tc>
        <w:tc>
          <w:tcPr>
            <w:tcW w:type="dxa" w:w="2880"/>
          </w:tcPr>
          <w:p>
            <w:r>
              <w:t>string</w:t>
            </w:r>
          </w:p>
        </w:tc>
        <w:tc>
          <w:tcPr>
            <w:tcW w:type="dxa" w:w="2880"/>
          </w:tcPr>
          <w:p>
            <w:r>
              <w:t>Link text.</w:t>
            </w:r>
          </w:p>
        </w:tc>
      </w:tr>
      <w:tr>
        <w:tc>
          <w:tcPr>
            <w:tcW w:type="dxa" w:w="2880"/>
          </w:tcPr>
          <w:p>
            <w:r>
              <w:t>sitelinkAsset.description1</w:t>
            </w:r>
          </w:p>
        </w:tc>
        <w:tc>
          <w:tcPr>
            <w:tcW w:type="dxa" w:w="2880"/>
          </w:tcPr>
          <w:p>
            <w:r>
              <w:t>string</w:t>
            </w:r>
          </w:p>
        </w:tc>
        <w:tc>
          <w:tcPr>
            <w:tcW w:type="dxa" w:w="2880"/>
          </w:tcPr>
          <w:p>
            <w:r>
              <w:t>Description line 1.</w:t>
            </w:r>
          </w:p>
        </w:tc>
      </w:tr>
      <w:tr>
        <w:tc>
          <w:tcPr>
            <w:tcW w:type="dxa" w:w="2880"/>
          </w:tcPr>
          <w:p>
            <w:r>
              <w:t>sitelinkAsset.description2</w:t>
            </w:r>
          </w:p>
        </w:tc>
        <w:tc>
          <w:tcPr>
            <w:tcW w:type="dxa" w:w="2880"/>
          </w:tcPr>
          <w:p>
            <w:r>
              <w:t>string</w:t>
            </w:r>
          </w:p>
        </w:tc>
        <w:tc>
          <w:tcPr>
            <w:tcW w:type="dxa" w:w="2880"/>
          </w:tcPr>
          <w:p>
            <w:r>
              <w:t>Description line 2.</w:t>
            </w:r>
          </w:p>
        </w:tc>
      </w:tr>
      <w:tr>
        <w:tc>
          <w:tcPr>
            <w:tcW w:type="dxa" w:w="2880"/>
          </w:tcPr>
          <w:p>
            <w:r>
              <w:t>sitelinkAsset.startDate</w:t>
            </w:r>
          </w:p>
        </w:tc>
        <w:tc>
          <w:tcPr>
            <w:tcW w:type="dxa" w:w="2880"/>
          </w:tcPr>
          <w:p>
            <w:r>
              <w:t>string</w:t>
            </w:r>
          </w:p>
        </w:tc>
        <w:tc>
          <w:tcPr>
            <w:tcW w:type="dxa" w:w="2880"/>
          </w:tcPr>
          <w:p>
            <w:r>
              <w:t>Start date.</w:t>
            </w:r>
          </w:p>
        </w:tc>
      </w:tr>
      <w:tr>
        <w:tc>
          <w:tcPr>
            <w:tcW w:type="dxa" w:w="2880"/>
          </w:tcPr>
          <w:p>
            <w:r>
              <w:t>sitelinkAsset.endDate</w:t>
            </w:r>
          </w:p>
        </w:tc>
        <w:tc>
          <w:tcPr>
            <w:tcW w:type="dxa" w:w="2880"/>
          </w:tcPr>
          <w:p>
            <w:r>
              <w:t>string</w:t>
            </w:r>
          </w:p>
        </w:tc>
        <w:tc>
          <w:tcPr>
            <w:tcW w:type="dxa" w:w="2880"/>
          </w:tcPr>
          <w:p>
            <w:r>
              <w:t>End date.</w:t>
            </w:r>
          </w:p>
        </w:tc>
      </w:tr>
      <w:tr>
        <w:tc>
          <w:tcPr>
            <w:tcW w:type="dxa" w:w="2880"/>
          </w:tcPr>
          <w:p>
            <w:r>
              <w:t>sitelinkAsset.adScheduleTargets</w:t>
            </w:r>
          </w:p>
        </w:tc>
        <w:tc>
          <w:tcPr>
            <w:tcW w:type="dxa" w:w="2880"/>
          </w:tcPr>
          <w:p>
            <w:r>
              <w:t>array</w:t>
            </w:r>
          </w:p>
        </w:tc>
        <w:tc>
          <w:tcPr>
            <w:tcW w:type="dxa" w:w="2880"/>
          </w:tcPr>
          <w:p>
            <w:r>
              <w:t>Ad schedule targets (same shape as above).</w:t>
            </w:r>
          </w:p>
        </w:tc>
      </w:tr>
      <w:tr>
        <w:tc>
          <w:tcPr>
            <w:tcW w:type="dxa" w:w="2880"/>
          </w:tcPr>
          <w:p>
            <w:r>
              <w:t>pageFeedAsset</w:t>
            </w:r>
          </w:p>
        </w:tc>
        <w:tc>
          <w:tcPr>
            <w:tcW w:type="dxa" w:w="2880"/>
          </w:tcPr>
          <w:p>
            <w:r>
              <w:t>object</w:t>
            </w:r>
          </w:p>
        </w:tc>
        <w:tc>
          <w:tcPr>
            <w:tcW w:type="dxa" w:w="2880"/>
          </w:tcPr>
          <w:p>
            <w:r>
              <w:t>Page feed asset details.</w:t>
            </w:r>
          </w:p>
        </w:tc>
      </w:tr>
      <w:tr>
        <w:tc>
          <w:tcPr>
            <w:tcW w:type="dxa" w:w="2880"/>
          </w:tcPr>
          <w:p>
            <w:r>
              <w:t>pageFeedAsset.pageUrl</w:t>
            </w:r>
          </w:p>
        </w:tc>
        <w:tc>
          <w:tcPr>
            <w:tcW w:type="dxa" w:w="2880"/>
          </w:tcPr>
          <w:p>
            <w:r>
              <w:t>string</w:t>
            </w:r>
          </w:p>
        </w:tc>
        <w:tc>
          <w:tcPr>
            <w:tcW w:type="dxa" w:w="2880"/>
          </w:tcPr>
          <w:p>
            <w:r>
              <w:t>Page URL.</w:t>
            </w:r>
          </w:p>
        </w:tc>
      </w:tr>
      <w:tr>
        <w:tc>
          <w:tcPr>
            <w:tcW w:type="dxa" w:w="2880"/>
          </w:tcPr>
          <w:p>
            <w:r>
              <w:t>pageFeedAsset.labels</w:t>
            </w:r>
          </w:p>
        </w:tc>
        <w:tc>
          <w:tcPr>
            <w:tcW w:type="dxa" w:w="2880"/>
          </w:tcPr>
          <w:p>
            <w:r>
              <w:t>array</w:t>
            </w:r>
          </w:p>
        </w:tc>
        <w:tc>
          <w:tcPr>
            <w:tcW w:type="dxa" w:w="2880"/>
          </w:tcPr>
          <w:p>
            <w:r>
              <w:t>Labels.</w:t>
            </w:r>
          </w:p>
        </w:tc>
      </w:tr>
      <w:tr>
        <w:tc>
          <w:tcPr>
            <w:tcW w:type="dxa" w:w="2880"/>
          </w:tcPr>
          <w:p>
            <w:r>
              <w:t>dynamicEducationAsset</w:t>
            </w:r>
          </w:p>
        </w:tc>
        <w:tc>
          <w:tcPr>
            <w:tcW w:type="dxa" w:w="2880"/>
          </w:tcPr>
          <w:p>
            <w:r>
              <w:t>object</w:t>
            </w:r>
          </w:p>
        </w:tc>
        <w:tc>
          <w:tcPr>
            <w:tcW w:type="dxa" w:w="2880"/>
          </w:tcPr>
          <w:p>
            <w:r>
              <w:t>Dynamic education asset details.</w:t>
            </w:r>
          </w:p>
        </w:tc>
      </w:tr>
      <w:tr>
        <w:tc>
          <w:tcPr>
            <w:tcW w:type="dxa" w:w="2880"/>
          </w:tcPr>
          <w:p>
            <w:r>
              <w:t>dynamicEducationAsset.programId</w:t>
            </w:r>
          </w:p>
        </w:tc>
        <w:tc>
          <w:tcPr>
            <w:tcW w:type="dxa" w:w="2880"/>
          </w:tcPr>
          <w:p>
            <w:r>
              <w:t>string</w:t>
            </w:r>
          </w:p>
        </w:tc>
        <w:tc>
          <w:tcPr>
            <w:tcW w:type="dxa" w:w="2880"/>
          </w:tcPr>
          <w:p>
            <w:r>
              <w:t>Program ID.</w:t>
            </w:r>
          </w:p>
        </w:tc>
      </w:tr>
      <w:tr>
        <w:tc>
          <w:tcPr>
            <w:tcW w:type="dxa" w:w="2880"/>
          </w:tcPr>
          <w:p>
            <w:r>
              <w:t>dynamicEducationAsset.locationId</w:t>
            </w:r>
          </w:p>
        </w:tc>
        <w:tc>
          <w:tcPr>
            <w:tcW w:type="dxa" w:w="2880"/>
          </w:tcPr>
          <w:p>
            <w:r>
              <w:t>string</w:t>
            </w:r>
          </w:p>
        </w:tc>
        <w:tc>
          <w:tcPr>
            <w:tcW w:type="dxa" w:w="2880"/>
          </w:tcPr>
          <w:p>
            <w:r>
              <w:t>Location ID.</w:t>
            </w:r>
          </w:p>
        </w:tc>
      </w:tr>
      <w:tr>
        <w:tc>
          <w:tcPr>
            <w:tcW w:type="dxa" w:w="2880"/>
          </w:tcPr>
          <w:p>
            <w:r>
              <w:t>dynamicEducationAsset.programName</w:t>
            </w:r>
          </w:p>
        </w:tc>
        <w:tc>
          <w:tcPr>
            <w:tcW w:type="dxa" w:w="2880"/>
          </w:tcPr>
          <w:p>
            <w:r>
              <w:t>string</w:t>
            </w:r>
          </w:p>
        </w:tc>
        <w:tc>
          <w:tcPr>
            <w:tcW w:type="dxa" w:w="2880"/>
          </w:tcPr>
          <w:p>
            <w:r>
              <w:t>Program name.</w:t>
            </w:r>
          </w:p>
        </w:tc>
      </w:tr>
      <w:tr>
        <w:tc>
          <w:tcPr>
            <w:tcW w:type="dxa" w:w="2880"/>
          </w:tcPr>
          <w:p>
            <w:r>
              <w:t>dynamicEducationAsset.subject</w:t>
            </w:r>
          </w:p>
        </w:tc>
        <w:tc>
          <w:tcPr>
            <w:tcW w:type="dxa" w:w="2880"/>
          </w:tcPr>
          <w:p>
            <w:r>
              <w:t>string</w:t>
            </w:r>
          </w:p>
        </w:tc>
        <w:tc>
          <w:tcPr>
            <w:tcW w:type="dxa" w:w="2880"/>
          </w:tcPr>
          <w:p>
            <w:r>
              <w:t>Subject.</w:t>
            </w:r>
          </w:p>
        </w:tc>
      </w:tr>
      <w:tr>
        <w:tc>
          <w:tcPr>
            <w:tcW w:type="dxa" w:w="2880"/>
          </w:tcPr>
          <w:p>
            <w:r>
              <w:t>dynamicEducationAsset.programDescription</w:t>
            </w:r>
          </w:p>
        </w:tc>
        <w:tc>
          <w:tcPr>
            <w:tcW w:type="dxa" w:w="2880"/>
          </w:tcPr>
          <w:p>
            <w:r>
              <w:t>string</w:t>
            </w:r>
          </w:p>
        </w:tc>
        <w:tc>
          <w:tcPr>
            <w:tcW w:type="dxa" w:w="2880"/>
          </w:tcPr>
          <w:p>
            <w:r>
              <w:t>Program description.</w:t>
            </w:r>
          </w:p>
        </w:tc>
      </w:tr>
      <w:tr>
        <w:tc>
          <w:tcPr>
            <w:tcW w:type="dxa" w:w="2880"/>
          </w:tcPr>
          <w:p>
            <w:r>
              <w:t>dynamicEducationAsset.schoolName</w:t>
            </w:r>
          </w:p>
        </w:tc>
        <w:tc>
          <w:tcPr>
            <w:tcW w:type="dxa" w:w="2880"/>
          </w:tcPr>
          <w:p>
            <w:r>
              <w:t>string</w:t>
            </w:r>
          </w:p>
        </w:tc>
        <w:tc>
          <w:tcPr>
            <w:tcW w:type="dxa" w:w="2880"/>
          </w:tcPr>
          <w:p>
            <w:r>
              <w:t>School name.</w:t>
            </w:r>
          </w:p>
        </w:tc>
      </w:tr>
      <w:tr>
        <w:tc>
          <w:tcPr>
            <w:tcW w:type="dxa" w:w="2880"/>
          </w:tcPr>
          <w:p>
            <w:r>
              <w:t>dynamicEducationAsset.address</w:t>
            </w:r>
          </w:p>
        </w:tc>
        <w:tc>
          <w:tcPr>
            <w:tcW w:type="dxa" w:w="2880"/>
          </w:tcPr>
          <w:p>
            <w:r>
              <w:t>string</w:t>
            </w:r>
          </w:p>
        </w:tc>
        <w:tc>
          <w:tcPr>
            <w:tcW w:type="dxa" w:w="2880"/>
          </w:tcPr>
          <w:p>
            <w:r>
              <w:t>Address.</w:t>
            </w:r>
          </w:p>
        </w:tc>
      </w:tr>
      <w:tr>
        <w:tc>
          <w:tcPr>
            <w:tcW w:type="dxa" w:w="2880"/>
          </w:tcPr>
          <w:p>
            <w:r>
              <w:t>dynamicEducationAsset.contextualKeywords</w:t>
            </w:r>
          </w:p>
        </w:tc>
        <w:tc>
          <w:tcPr>
            <w:tcW w:type="dxa" w:w="2880"/>
          </w:tcPr>
          <w:p>
            <w:r>
              <w:t>array</w:t>
            </w:r>
          </w:p>
        </w:tc>
        <w:tc>
          <w:tcPr>
            <w:tcW w:type="dxa" w:w="2880"/>
          </w:tcPr>
          <w:p>
            <w:r>
              <w:t>Contextual keywords.</w:t>
            </w:r>
          </w:p>
        </w:tc>
      </w:tr>
      <w:tr>
        <w:tc>
          <w:tcPr>
            <w:tcW w:type="dxa" w:w="2880"/>
          </w:tcPr>
          <w:p>
            <w:r>
              <w:t>dynamicEducationAsset.androidAppLink</w:t>
            </w:r>
          </w:p>
        </w:tc>
        <w:tc>
          <w:tcPr>
            <w:tcW w:type="dxa" w:w="2880"/>
          </w:tcPr>
          <w:p>
            <w:r>
              <w:t>string</w:t>
            </w:r>
          </w:p>
        </w:tc>
        <w:tc>
          <w:tcPr>
            <w:tcW w:type="dxa" w:w="2880"/>
          </w:tcPr>
          <w:p>
            <w:r>
              <w:t>Android app link.</w:t>
            </w:r>
          </w:p>
        </w:tc>
      </w:tr>
      <w:tr>
        <w:tc>
          <w:tcPr>
            <w:tcW w:type="dxa" w:w="2880"/>
          </w:tcPr>
          <w:p>
            <w:r>
              <w:t>dynamicEducationAsset.similarProgramIds</w:t>
            </w:r>
          </w:p>
        </w:tc>
        <w:tc>
          <w:tcPr>
            <w:tcW w:type="dxa" w:w="2880"/>
          </w:tcPr>
          <w:p>
            <w:r>
              <w:t>array</w:t>
            </w:r>
          </w:p>
        </w:tc>
        <w:tc>
          <w:tcPr>
            <w:tcW w:type="dxa" w:w="2880"/>
          </w:tcPr>
          <w:p>
            <w:r>
              <w:t>Similar program IDs.</w:t>
            </w:r>
          </w:p>
        </w:tc>
      </w:tr>
      <w:tr>
        <w:tc>
          <w:tcPr>
            <w:tcW w:type="dxa" w:w="2880"/>
          </w:tcPr>
          <w:p>
            <w:r>
              <w:t>dynamicEducationAsset.iosAppLink</w:t>
            </w:r>
          </w:p>
        </w:tc>
        <w:tc>
          <w:tcPr>
            <w:tcW w:type="dxa" w:w="2880"/>
          </w:tcPr>
          <w:p>
            <w:r>
              <w:t>string</w:t>
            </w:r>
          </w:p>
        </w:tc>
        <w:tc>
          <w:tcPr>
            <w:tcW w:type="dxa" w:w="2880"/>
          </w:tcPr>
          <w:p>
            <w:r>
              <w:t>iOS app link.</w:t>
            </w:r>
          </w:p>
        </w:tc>
      </w:tr>
      <w:tr>
        <w:tc>
          <w:tcPr>
            <w:tcW w:type="dxa" w:w="2880"/>
          </w:tcPr>
          <w:p>
            <w:r>
              <w:t>dynamicEducationAsset.iosAppStoreId</w:t>
            </w:r>
          </w:p>
        </w:tc>
        <w:tc>
          <w:tcPr>
            <w:tcW w:type="dxa" w:w="2880"/>
          </w:tcPr>
          <w:p>
            <w:r>
              <w:t>string</w:t>
            </w:r>
          </w:p>
        </w:tc>
        <w:tc>
          <w:tcPr>
            <w:tcW w:type="dxa" w:w="2880"/>
          </w:tcPr>
          <w:p>
            <w:r>
              <w:t>iOS app store ID. Format: int64.</w:t>
            </w:r>
          </w:p>
        </w:tc>
      </w:tr>
      <w:tr>
        <w:tc>
          <w:tcPr>
            <w:tcW w:type="dxa" w:w="2880"/>
          </w:tcPr>
          <w:p>
            <w:r>
              <w:t>dynamicEducationAsset.thumbnailImageUrl</w:t>
            </w:r>
          </w:p>
        </w:tc>
        <w:tc>
          <w:tcPr>
            <w:tcW w:type="dxa" w:w="2880"/>
          </w:tcPr>
          <w:p>
            <w:r>
              <w:t>string</w:t>
            </w:r>
          </w:p>
        </w:tc>
        <w:tc>
          <w:tcPr>
            <w:tcW w:type="dxa" w:w="2880"/>
          </w:tcPr>
          <w:p>
            <w:r>
              <w:t>Thumbnail image URL.</w:t>
            </w:r>
          </w:p>
        </w:tc>
      </w:tr>
      <w:tr>
        <w:tc>
          <w:tcPr>
            <w:tcW w:type="dxa" w:w="2880"/>
          </w:tcPr>
          <w:p>
            <w:r>
              <w:t>dynamicEducationAsset.imageUrl</w:t>
            </w:r>
          </w:p>
        </w:tc>
        <w:tc>
          <w:tcPr>
            <w:tcW w:type="dxa" w:w="2880"/>
          </w:tcPr>
          <w:p>
            <w:r>
              <w:t>string</w:t>
            </w:r>
          </w:p>
        </w:tc>
        <w:tc>
          <w:tcPr>
            <w:tcW w:type="dxa" w:w="2880"/>
          </w:tcPr>
          <w:p>
            <w:r>
              <w:t>Image URL.</w:t>
            </w:r>
          </w:p>
        </w:tc>
      </w:tr>
      <w:tr>
        <w:tc>
          <w:tcPr>
            <w:tcW w:type="dxa" w:w="2880"/>
          </w:tcPr>
          <w:p>
            <w:r>
              <w:t>mobileAppAsset</w:t>
            </w:r>
          </w:p>
        </w:tc>
        <w:tc>
          <w:tcPr>
            <w:tcW w:type="dxa" w:w="2880"/>
          </w:tcPr>
          <w:p>
            <w:r>
              <w:t>object</w:t>
            </w:r>
          </w:p>
        </w:tc>
        <w:tc>
          <w:tcPr>
            <w:tcW w:type="dxa" w:w="2880"/>
          </w:tcPr>
          <w:p>
            <w:r>
              <w:t>Mobile app asset details.</w:t>
            </w:r>
          </w:p>
        </w:tc>
      </w:tr>
      <w:tr>
        <w:tc>
          <w:tcPr>
            <w:tcW w:type="dxa" w:w="2880"/>
          </w:tcPr>
          <w:p>
            <w:r>
              <w:t>mobileAppAsset.appId</w:t>
            </w:r>
          </w:p>
        </w:tc>
        <w:tc>
          <w:tcPr>
            <w:tcW w:type="dxa" w:w="2880"/>
          </w:tcPr>
          <w:p>
            <w:r>
              <w:t>string</w:t>
            </w:r>
          </w:p>
        </w:tc>
        <w:tc>
          <w:tcPr>
            <w:tcW w:type="dxa" w:w="2880"/>
          </w:tcPr>
          <w:p>
            <w:r>
              <w:t>App ID.</w:t>
            </w:r>
          </w:p>
        </w:tc>
      </w:tr>
      <w:tr>
        <w:tc>
          <w:tcPr>
            <w:tcW w:type="dxa" w:w="2880"/>
          </w:tcPr>
          <w:p>
            <w:r>
              <w:t>mobileAppAsset.appStore</w:t>
            </w:r>
          </w:p>
        </w:tc>
        <w:tc>
          <w:tcPr>
            <w:tcW w:type="dxa" w:w="2880"/>
          </w:tcPr>
          <w:p>
            <w:r>
              <w:t>string</w:t>
            </w:r>
          </w:p>
        </w:tc>
        <w:tc>
          <w:tcPr>
            <w:tcW w:type="dxa" w:w="2880"/>
          </w:tcPr>
          <w:p>
            <w:r>
              <w:t>App store. Allowed values: UNSPECIFIED, UNKNOWN, APPLE_APP_STORE, GOOGLE_APP_STORE.</w:t>
            </w:r>
          </w:p>
        </w:tc>
      </w:tr>
      <w:tr>
        <w:tc>
          <w:tcPr>
            <w:tcW w:type="dxa" w:w="2880"/>
          </w:tcPr>
          <w:p>
            <w:r>
              <w:t>mobileAppAsset.linkText</w:t>
            </w:r>
          </w:p>
        </w:tc>
        <w:tc>
          <w:tcPr>
            <w:tcW w:type="dxa" w:w="2880"/>
          </w:tcPr>
          <w:p>
            <w:r>
              <w:t>string</w:t>
            </w:r>
          </w:p>
        </w:tc>
        <w:tc>
          <w:tcPr>
            <w:tcW w:type="dxa" w:w="2880"/>
          </w:tcPr>
          <w:p>
            <w:r>
              <w:t>Link text.</w:t>
            </w:r>
          </w:p>
        </w:tc>
      </w:tr>
      <w:tr>
        <w:tc>
          <w:tcPr>
            <w:tcW w:type="dxa" w:w="2880"/>
          </w:tcPr>
          <w:p>
            <w:r>
              <w:t>mobileAppAsset.startDate</w:t>
            </w:r>
          </w:p>
        </w:tc>
        <w:tc>
          <w:tcPr>
            <w:tcW w:type="dxa" w:w="2880"/>
          </w:tcPr>
          <w:p>
            <w:r>
              <w:t>string</w:t>
            </w:r>
          </w:p>
        </w:tc>
        <w:tc>
          <w:tcPr>
            <w:tcW w:type="dxa" w:w="2880"/>
          </w:tcPr>
          <w:p>
            <w:r>
              <w:t>Start date.</w:t>
            </w:r>
          </w:p>
        </w:tc>
      </w:tr>
      <w:tr>
        <w:tc>
          <w:tcPr>
            <w:tcW w:type="dxa" w:w="2880"/>
          </w:tcPr>
          <w:p>
            <w:r>
              <w:t>mobileAppAsset.endDate</w:t>
            </w:r>
          </w:p>
        </w:tc>
        <w:tc>
          <w:tcPr>
            <w:tcW w:type="dxa" w:w="2880"/>
          </w:tcPr>
          <w:p>
            <w:r>
              <w:t>string</w:t>
            </w:r>
          </w:p>
        </w:tc>
        <w:tc>
          <w:tcPr>
            <w:tcW w:type="dxa" w:w="2880"/>
          </w:tcPr>
          <w:p>
            <w:r>
              <w:t>End date.</w:t>
            </w:r>
          </w:p>
        </w:tc>
      </w:tr>
      <w:tr>
        <w:tc>
          <w:tcPr>
            <w:tcW w:type="dxa" w:w="2880"/>
          </w:tcPr>
          <w:p>
            <w:r>
              <w:t>hotelCalloutAsset</w:t>
            </w:r>
          </w:p>
        </w:tc>
        <w:tc>
          <w:tcPr>
            <w:tcW w:type="dxa" w:w="2880"/>
          </w:tcPr>
          <w:p>
            <w:r>
              <w:t>object</w:t>
            </w:r>
          </w:p>
        </w:tc>
        <w:tc>
          <w:tcPr>
            <w:tcW w:type="dxa" w:w="2880"/>
          </w:tcPr>
          <w:p>
            <w:r>
              <w:t>Hotel callout asset details.</w:t>
            </w:r>
          </w:p>
        </w:tc>
      </w:tr>
      <w:tr>
        <w:tc>
          <w:tcPr>
            <w:tcW w:type="dxa" w:w="2880"/>
          </w:tcPr>
          <w:p>
            <w:r>
              <w:t>hotelCalloutAsset.text</w:t>
            </w:r>
          </w:p>
        </w:tc>
        <w:tc>
          <w:tcPr>
            <w:tcW w:type="dxa" w:w="2880"/>
          </w:tcPr>
          <w:p>
            <w:r>
              <w:t>string</w:t>
            </w:r>
          </w:p>
        </w:tc>
        <w:tc>
          <w:tcPr>
            <w:tcW w:type="dxa" w:w="2880"/>
          </w:tcPr>
          <w:p>
            <w:r>
              <w:t>Text.</w:t>
            </w:r>
          </w:p>
        </w:tc>
      </w:tr>
      <w:tr>
        <w:tc>
          <w:tcPr>
            <w:tcW w:type="dxa" w:w="2880"/>
          </w:tcPr>
          <w:p>
            <w:r>
              <w:t>hotelCalloutAsset.languageCode</w:t>
            </w:r>
          </w:p>
        </w:tc>
        <w:tc>
          <w:tcPr>
            <w:tcW w:type="dxa" w:w="2880"/>
          </w:tcPr>
          <w:p>
            <w:r>
              <w:t>string</w:t>
            </w:r>
          </w:p>
        </w:tc>
        <w:tc>
          <w:tcPr>
            <w:tcW w:type="dxa" w:w="2880"/>
          </w:tcPr>
          <w:p>
            <w:r>
              <w:t>Language code.</w:t>
            </w:r>
          </w:p>
        </w:tc>
      </w:tr>
      <w:tr>
        <w:tc>
          <w:tcPr>
            <w:tcW w:type="dxa" w:w="2880"/>
          </w:tcPr>
          <w:p>
            <w:r>
              <w:t>callAsset</w:t>
            </w:r>
          </w:p>
        </w:tc>
        <w:tc>
          <w:tcPr>
            <w:tcW w:type="dxa" w:w="2880"/>
          </w:tcPr>
          <w:p>
            <w:r>
              <w:t>object</w:t>
            </w:r>
          </w:p>
        </w:tc>
        <w:tc>
          <w:tcPr>
            <w:tcW w:type="dxa" w:w="2880"/>
          </w:tcPr>
          <w:p>
            <w:r>
              <w:t>Call asset details.</w:t>
            </w:r>
          </w:p>
        </w:tc>
      </w:tr>
      <w:tr>
        <w:tc>
          <w:tcPr>
            <w:tcW w:type="dxa" w:w="2880"/>
          </w:tcPr>
          <w:p>
            <w:r>
              <w:t>callAsset.countryCode</w:t>
            </w:r>
          </w:p>
        </w:tc>
        <w:tc>
          <w:tcPr>
            <w:tcW w:type="dxa" w:w="2880"/>
          </w:tcPr>
          <w:p>
            <w:r>
              <w:t>string</w:t>
            </w:r>
          </w:p>
        </w:tc>
        <w:tc>
          <w:tcPr>
            <w:tcW w:type="dxa" w:w="2880"/>
          </w:tcPr>
          <w:p>
            <w:r>
              <w:t>Country code.</w:t>
            </w:r>
          </w:p>
        </w:tc>
      </w:tr>
      <w:tr>
        <w:tc>
          <w:tcPr>
            <w:tcW w:type="dxa" w:w="2880"/>
          </w:tcPr>
          <w:p>
            <w:r>
              <w:t>callAsset.phoneNumber</w:t>
            </w:r>
          </w:p>
        </w:tc>
        <w:tc>
          <w:tcPr>
            <w:tcW w:type="dxa" w:w="2880"/>
          </w:tcPr>
          <w:p>
            <w:r>
              <w:t>string</w:t>
            </w:r>
          </w:p>
        </w:tc>
        <w:tc>
          <w:tcPr>
            <w:tcW w:type="dxa" w:w="2880"/>
          </w:tcPr>
          <w:p>
            <w:r>
              <w:t>Phone number.</w:t>
            </w:r>
          </w:p>
        </w:tc>
      </w:tr>
      <w:tr>
        <w:tc>
          <w:tcPr>
            <w:tcW w:type="dxa" w:w="2880"/>
          </w:tcPr>
          <w:p>
            <w:r>
              <w:t>callAsset.callConversionReportingState</w:t>
            </w:r>
          </w:p>
        </w:tc>
        <w:tc>
          <w:tcPr>
            <w:tcW w:type="dxa" w:w="2880"/>
          </w:tcPr>
          <w:p>
            <w:r>
              <w:t>string</w:t>
            </w:r>
          </w:p>
        </w:tc>
        <w:tc>
          <w:tcPr>
            <w:tcW w:type="dxa" w:w="2880"/>
          </w:tcPr>
          <w:p>
            <w:r>
              <w:t>Call conversion reporting state. Allowed values: UNSPECIFIED, UNKNOWN, DISABLED, USE_ACCOUNT_LEVEL_CALL_CONVERSION_ACTION, USE_RESOURCE_LEVEL_CALL_CONVERSION_ACTION.</w:t>
            </w:r>
          </w:p>
        </w:tc>
      </w:tr>
      <w:tr>
        <w:tc>
          <w:tcPr>
            <w:tcW w:type="dxa" w:w="2880"/>
          </w:tcPr>
          <w:p>
            <w:r>
              <w:t>callAsset.callConversionAction</w:t>
            </w:r>
          </w:p>
        </w:tc>
        <w:tc>
          <w:tcPr>
            <w:tcW w:type="dxa" w:w="2880"/>
          </w:tcPr>
          <w:p>
            <w:r>
              <w:t>string</w:t>
            </w:r>
          </w:p>
        </w:tc>
        <w:tc>
          <w:tcPr>
            <w:tcW w:type="dxa" w:w="2880"/>
          </w:tcPr>
          <w:p>
            <w:r>
              <w:t>Call conversion action resource name.</w:t>
            </w:r>
          </w:p>
        </w:tc>
      </w:tr>
      <w:tr>
        <w:tc>
          <w:tcPr>
            <w:tcW w:type="dxa" w:w="2880"/>
          </w:tcPr>
          <w:p>
            <w:r>
              <w:t>callAsset.adScheduleTargets</w:t>
            </w:r>
          </w:p>
        </w:tc>
        <w:tc>
          <w:tcPr>
            <w:tcW w:type="dxa" w:w="2880"/>
          </w:tcPr>
          <w:p>
            <w:r>
              <w:t>array</w:t>
            </w:r>
          </w:p>
        </w:tc>
        <w:tc>
          <w:tcPr>
            <w:tcW w:type="dxa" w:w="2880"/>
          </w:tcPr>
          <w:p>
            <w:r>
              <w:t>Ad schedule targets (same shape as above).</w:t>
            </w:r>
          </w:p>
        </w:tc>
      </w:tr>
      <w:tr>
        <w:tc>
          <w:tcPr>
            <w:tcW w:type="dxa" w:w="2880"/>
          </w:tcPr>
          <w:p>
            <w:r>
              <w:t>priceAsset</w:t>
            </w:r>
          </w:p>
        </w:tc>
        <w:tc>
          <w:tcPr>
            <w:tcW w:type="dxa" w:w="2880"/>
          </w:tcPr>
          <w:p>
            <w:r>
              <w:t>object</w:t>
            </w:r>
          </w:p>
        </w:tc>
        <w:tc>
          <w:tcPr>
            <w:tcW w:type="dxa" w:w="2880"/>
          </w:tcPr>
          <w:p>
            <w:r>
              <w:t>Price asset details.</w:t>
            </w:r>
          </w:p>
        </w:tc>
      </w:tr>
      <w:tr>
        <w:tc>
          <w:tcPr>
            <w:tcW w:type="dxa" w:w="2880"/>
          </w:tcPr>
          <w:p>
            <w:r>
              <w:t>priceAsset.type</w:t>
            </w:r>
          </w:p>
        </w:tc>
        <w:tc>
          <w:tcPr>
            <w:tcW w:type="dxa" w:w="2880"/>
          </w:tcPr>
          <w:p>
            <w:r>
              <w:t>string</w:t>
            </w:r>
          </w:p>
        </w:tc>
        <w:tc>
          <w:tcPr>
            <w:tcW w:type="dxa" w:w="2880"/>
          </w:tcPr>
          <w:p>
            <w:r>
              <w:t>Price asset type. Allowed values: UNSPECIFIED, UNKNOWN, BRANDS, EVENTS, LOCATIONS, NEIGHBORHOODS, PRODUCT_CATEGORIES, PRODUCT_TIERS, SERVICES, SERVICE_CATEGORIES, SERVICE_TIERS.</w:t>
            </w:r>
          </w:p>
        </w:tc>
      </w:tr>
      <w:tr>
        <w:tc>
          <w:tcPr>
            <w:tcW w:type="dxa" w:w="2880"/>
          </w:tcPr>
          <w:p>
            <w:r>
              <w:t>priceAsset.priceQualifier</w:t>
            </w:r>
          </w:p>
        </w:tc>
        <w:tc>
          <w:tcPr>
            <w:tcW w:type="dxa" w:w="2880"/>
          </w:tcPr>
          <w:p>
            <w:r>
              <w:t>string</w:t>
            </w:r>
          </w:p>
        </w:tc>
        <w:tc>
          <w:tcPr>
            <w:tcW w:type="dxa" w:w="2880"/>
          </w:tcPr>
          <w:p>
            <w:r>
              <w:t>Price qualifier. Allowed values: UNSPECIFIED, UNKNOWN, FROM, UP_TO, AVERAGE.</w:t>
            </w:r>
          </w:p>
        </w:tc>
      </w:tr>
      <w:tr>
        <w:tc>
          <w:tcPr>
            <w:tcW w:type="dxa" w:w="2880"/>
          </w:tcPr>
          <w:p>
            <w:r>
              <w:t>priceAsset.languageCode</w:t>
            </w:r>
          </w:p>
        </w:tc>
        <w:tc>
          <w:tcPr>
            <w:tcW w:type="dxa" w:w="2880"/>
          </w:tcPr>
          <w:p>
            <w:r>
              <w:t>string</w:t>
            </w:r>
          </w:p>
        </w:tc>
        <w:tc>
          <w:tcPr>
            <w:tcW w:type="dxa" w:w="2880"/>
          </w:tcPr>
          <w:p>
            <w:r>
              <w:t>Language code.</w:t>
            </w:r>
          </w:p>
        </w:tc>
      </w:tr>
      <w:tr>
        <w:tc>
          <w:tcPr>
            <w:tcW w:type="dxa" w:w="2880"/>
          </w:tcPr>
          <w:p>
            <w:r>
              <w:t>priceAsset.priceOfferings</w:t>
            </w:r>
          </w:p>
        </w:tc>
        <w:tc>
          <w:tcPr>
            <w:tcW w:type="dxa" w:w="2880"/>
          </w:tcPr>
          <w:p>
            <w:r>
              <w:t>array</w:t>
            </w:r>
          </w:p>
        </w:tc>
        <w:tc>
          <w:tcPr>
            <w:tcW w:type="dxa" w:w="2880"/>
          </w:tcPr>
          <w:p>
            <w:r>
              <w:t>Price offerings.</w:t>
            </w:r>
          </w:p>
        </w:tc>
      </w:tr>
      <w:tr>
        <w:tc>
          <w:tcPr>
            <w:tcW w:type="dxa" w:w="2880"/>
          </w:tcPr>
          <w:p>
            <w:r>
              <w:t>priceAsset.priceOfferings[].header</w:t>
            </w:r>
          </w:p>
        </w:tc>
        <w:tc>
          <w:tcPr>
            <w:tcW w:type="dxa" w:w="2880"/>
          </w:tcPr>
          <w:p>
            <w:r>
              <w:t>string</w:t>
            </w:r>
          </w:p>
        </w:tc>
        <w:tc>
          <w:tcPr>
            <w:tcW w:type="dxa" w:w="2880"/>
          </w:tcPr>
          <w:p>
            <w:r>
              <w:t>Header.</w:t>
            </w:r>
          </w:p>
        </w:tc>
      </w:tr>
      <w:tr>
        <w:tc>
          <w:tcPr>
            <w:tcW w:type="dxa" w:w="2880"/>
          </w:tcPr>
          <w:p>
            <w:r>
              <w:t>priceAsset.priceOfferings[].price</w:t>
            </w:r>
          </w:p>
        </w:tc>
        <w:tc>
          <w:tcPr>
            <w:tcW w:type="dxa" w:w="2880"/>
          </w:tcPr>
          <w:p>
            <w:r>
              <w:t>object</w:t>
            </w:r>
          </w:p>
        </w:tc>
        <w:tc>
          <w:tcPr>
            <w:tcW w:type="dxa" w:w="2880"/>
          </w:tcPr>
          <w:p>
            <w:r>
              <w:t>Price (Money).</w:t>
            </w:r>
          </w:p>
        </w:tc>
      </w:tr>
      <w:tr>
        <w:tc>
          <w:tcPr>
            <w:tcW w:type="dxa" w:w="2880"/>
          </w:tcPr>
          <w:p>
            <w:r>
              <w:t>priceAsset.priceOfferings[].price.currencyCode</w:t>
            </w:r>
          </w:p>
        </w:tc>
        <w:tc>
          <w:tcPr>
            <w:tcW w:type="dxa" w:w="2880"/>
          </w:tcPr>
          <w:p>
            <w:r>
              <w:t>string</w:t>
            </w:r>
          </w:p>
        </w:tc>
        <w:tc>
          <w:tcPr>
            <w:tcW w:type="dxa" w:w="2880"/>
          </w:tcPr>
          <w:p>
            <w:r>
              <w:t>Currency code.</w:t>
            </w:r>
          </w:p>
        </w:tc>
      </w:tr>
      <w:tr>
        <w:tc>
          <w:tcPr>
            <w:tcW w:type="dxa" w:w="2880"/>
          </w:tcPr>
          <w:p>
            <w:r>
              <w:t>priceAsset.priceOfferings[].price.amountMicros</w:t>
            </w:r>
          </w:p>
        </w:tc>
        <w:tc>
          <w:tcPr>
            <w:tcW w:type="dxa" w:w="2880"/>
          </w:tcPr>
          <w:p>
            <w:r>
              <w:t>string</w:t>
            </w:r>
          </w:p>
        </w:tc>
        <w:tc>
          <w:tcPr>
            <w:tcW w:type="dxa" w:w="2880"/>
          </w:tcPr>
          <w:p>
            <w:r>
              <w:t>Amount micros. Format: int64.</w:t>
            </w:r>
          </w:p>
        </w:tc>
      </w:tr>
      <w:tr>
        <w:tc>
          <w:tcPr>
            <w:tcW w:type="dxa" w:w="2880"/>
          </w:tcPr>
          <w:p>
            <w:r>
              <w:t>priceAsset.priceOfferings[].unit</w:t>
            </w:r>
          </w:p>
        </w:tc>
        <w:tc>
          <w:tcPr>
            <w:tcW w:type="dxa" w:w="2880"/>
          </w:tcPr>
          <w:p>
            <w:r>
              <w:t>string</w:t>
            </w:r>
          </w:p>
        </w:tc>
        <w:tc>
          <w:tcPr>
            <w:tcW w:type="dxa" w:w="2880"/>
          </w:tcPr>
          <w:p>
            <w:r>
              <w:t>Unit. Allowed values: UNSPECIFIED, UNKNOWN, PER_HOUR, PER_DAY, PER_WEEK, PER_MONTH, PER_YEAR, PER_NIGHT.</w:t>
            </w:r>
          </w:p>
        </w:tc>
      </w:tr>
      <w:tr>
        <w:tc>
          <w:tcPr>
            <w:tcW w:type="dxa" w:w="2880"/>
          </w:tcPr>
          <w:p>
            <w:r>
              <w:t>priceAsset.priceOfferings[].finalUrl</w:t>
            </w:r>
          </w:p>
        </w:tc>
        <w:tc>
          <w:tcPr>
            <w:tcW w:type="dxa" w:w="2880"/>
          </w:tcPr>
          <w:p>
            <w:r>
              <w:t>string</w:t>
            </w:r>
          </w:p>
        </w:tc>
        <w:tc>
          <w:tcPr>
            <w:tcW w:type="dxa" w:w="2880"/>
          </w:tcPr>
          <w:p>
            <w:r>
              <w:t>Final URL.</w:t>
            </w:r>
          </w:p>
        </w:tc>
      </w:tr>
      <w:tr>
        <w:tc>
          <w:tcPr>
            <w:tcW w:type="dxa" w:w="2880"/>
          </w:tcPr>
          <w:p>
            <w:r>
              <w:t>priceAsset.priceOfferings[].finalMobileUrl</w:t>
            </w:r>
          </w:p>
        </w:tc>
        <w:tc>
          <w:tcPr>
            <w:tcW w:type="dxa" w:w="2880"/>
          </w:tcPr>
          <w:p>
            <w:r>
              <w:t>string</w:t>
            </w:r>
          </w:p>
        </w:tc>
        <w:tc>
          <w:tcPr>
            <w:tcW w:type="dxa" w:w="2880"/>
          </w:tcPr>
          <w:p>
            <w:r>
              <w:t>Final mobile URL.</w:t>
            </w:r>
          </w:p>
        </w:tc>
      </w:tr>
      <w:tr>
        <w:tc>
          <w:tcPr>
            <w:tcW w:type="dxa" w:w="2880"/>
          </w:tcPr>
          <w:p>
            <w:r>
              <w:t>callToActionAsset</w:t>
            </w:r>
          </w:p>
        </w:tc>
        <w:tc>
          <w:tcPr>
            <w:tcW w:type="dxa" w:w="2880"/>
          </w:tcPr>
          <w:p>
            <w:r>
              <w:t>object</w:t>
            </w:r>
          </w:p>
        </w:tc>
        <w:tc>
          <w:tcPr>
            <w:tcW w:type="dxa" w:w="2880"/>
          </w:tcPr>
          <w:p>
            <w:r>
              <w:t>Call-to-action asset details.</w:t>
            </w:r>
          </w:p>
        </w:tc>
      </w:tr>
      <w:tr>
        <w:tc>
          <w:tcPr>
            <w:tcW w:type="dxa" w:w="2880"/>
          </w:tcPr>
          <w:p>
            <w:r>
              <w:t>callToActionAsset.callToAction</w:t>
            </w:r>
          </w:p>
        </w:tc>
        <w:tc>
          <w:tcPr>
            <w:tcW w:type="dxa" w:w="2880"/>
          </w:tcPr>
          <w:p>
            <w:r>
              <w:t>string</w:t>
            </w:r>
          </w:p>
        </w:tc>
        <w:tc>
          <w:tcPr>
            <w:tcW w:type="dxa" w:w="2880"/>
          </w:tcPr>
          <w:p>
            <w:r>
              <w:t>Call to action. Allowed values: UNSPECIFIED, UNKNOWN, LEARN_MORE, GET_QUOTE, APPLY_NOW, SIGN_UP, CONTACT_US, SUBSCRIBE, DOWNLOAD, BOOK_NOW, SHOP_NOW, BUY_NOW, DONATE_NOW, ORDER_NOW, PLAY_NOW, SEE_MORE, START_NOW, VISIT_SITE, WATCH_NOW.</w:t>
            </w:r>
          </w:p>
        </w:tc>
      </w:tr>
      <w:tr>
        <w:tc>
          <w:tcPr>
            <w:tcW w:type="dxa" w:w="2880"/>
          </w:tcPr>
          <w:p>
            <w:r>
              <w:t>dynamicRealEstateAsset</w:t>
            </w:r>
          </w:p>
        </w:tc>
        <w:tc>
          <w:tcPr>
            <w:tcW w:type="dxa" w:w="2880"/>
          </w:tcPr>
          <w:p>
            <w:r>
              <w:t>object</w:t>
            </w:r>
          </w:p>
        </w:tc>
        <w:tc>
          <w:tcPr>
            <w:tcW w:type="dxa" w:w="2880"/>
          </w:tcPr>
          <w:p>
            <w:r>
              <w:t>Dynamic real estate asset details.</w:t>
            </w:r>
          </w:p>
        </w:tc>
      </w:tr>
      <w:tr>
        <w:tc>
          <w:tcPr>
            <w:tcW w:type="dxa" w:w="2880"/>
          </w:tcPr>
          <w:p>
            <w:r>
              <w:t>dynamicRealEstateAsset.listingId</w:t>
            </w:r>
          </w:p>
        </w:tc>
        <w:tc>
          <w:tcPr>
            <w:tcW w:type="dxa" w:w="2880"/>
          </w:tcPr>
          <w:p>
            <w:r>
              <w:t>string</w:t>
            </w:r>
          </w:p>
        </w:tc>
        <w:tc>
          <w:tcPr>
            <w:tcW w:type="dxa" w:w="2880"/>
          </w:tcPr>
          <w:p>
            <w:r>
              <w:t>Listing ID.</w:t>
            </w:r>
          </w:p>
        </w:tc>
      </w:tr>
      <w:tr>
        <w:tc>
          <w:tcPr>
            <w:tcW w:type="dxa" w:w="2880"/>
          </w:tcPr>
          <w:p>
            <w:r>
              <w:t>dynamicRealEstateAsset.listingName</w:t>
            </w:r>
          </w:p>
        </w:tc>
        <w:tc>
          <w:tcPr>
            <w:tcW w:type="dxa" w:w="2880"/>
          </w:tcPr>
          <w:p>
            <w:r>
              <w:t>string</w:t>
            </w:r>
          </w:p>
        </w:tc>
        <w:tc>
          <w:tcPr>
            <w:tcW w:type="dxa" w:w="2880"/>
          </w:tcPr>
          <w:p>
            <w:r>
              <w:t>Listing name.</w:t>
            </w:r>
          </w:p>
        </w:tc>
      </w:tr>
      <w:tr>
        <w:tc>
          <w:tcPr>
            <w:tcW w:type="dxa" w:w="2880"/>
          </w:tcPr>
          <w:p>
            <w:r>
              <w:t>dynamicRealEstateAsset.cityName</w:t>
            </w:r>
          </w:p>
        </w:tc>
        <w:tc>
          <w:tcPr>
            <w:tcW w:type="dxa" w:w="2880"/>
          </w:tcPr>
          <w:p>
            <w:r>
              <w:t>string</w:t>
            </w:r>
          </w:p>
        </w:tc>
        <w:tc>
          <w:tcPr>
            <w:tcW w:type="dxa" w:w="2880"/>
          </w:tcPr>
          <w:p>
            <w:r>
              <w:t>City name.</w:t>
            </w:r>
          </w:p>
        </w:tc>
      </w:tr>
      <w:tr>
        <w:tc>
          <w:tcPr>
            <w:tcW w:type="dxa" w:w="2880"/>
          </w:tcPr>
          <w:p>
            <w:r>
              <w:t>dynamicRealEstateAsset.address</w:t>
            </w:r>
          </w:p>
        </w:tc>
        <w:tc>
          <w:tcPr>
            <w:tcW w:type="dxa" w:w="2880"/>
          </w:tcPr>
          <w:p>
            <w:r>
              <w:t>string</w:t>
            </w:r>
          </w:p>
        </w:tc>
        <w:tc>
          <w:tcPr>
            <w:tcW w:type="dxa" w:w="2880"/>
          </w:tcPr>
          <w:p>
            <w:r>
              <w:t>Address.</w:t>
            </w:r>
          </w:p>
        </w:tc>
      </w:tr>
      <w:tr>
        <w:tc>
          <w:tcPr>
            <w:tcW w:type="dxa" w:w="2880"/>
          </w:tcPr>
          <w:p>
            <w:r>
              <w:t>dynamicRealEstateAsset.price</w:t>
            </w:r>
          </w:p>
        </w:tc>
        <w:tc>
          <w:tcPr>
            <w:tcW w:type="dxa" w:w="2880"/>
          </w:tcPr>
          <w:p>
            <w:r>
              <w:t>string</w:t>
            </w:r>
          </w:p>
        </w:tc>
        <w:tc>
          <w:tcPr>
            <w:tcW w:type="dxa" w:w="2880"/>
          </w:tcPr>
          <w:p>
            <w:r>
              <w:t>Price.</w:t>
            </w:r>
          </w:p>
        </w:tc>
      </w:tr>
      <w:tr>
        <w:tc>
          <w:tcPr>
            <w:tcW w:type="dxa" w:w="2880"/>
          </w:tcPr>
          <w:p>
            <w:r>
              <w:t>dynamicRealEstateAsset.imageUrl</w:t>
            </w:r>
          </w:p>
        </w:tc>
        <w:tc>
          <w:tcPr>
            <w:tcW w:type="dxa" w:w="2880"/>
          </w:tcPr>
          <w:p>
            <w:r>
              <w:t>string</w:t>
            </w:r>
          </w:p>
        </w:tc>
        <w:tc>
          <w:tcPr>
            <w:tcW w:type="dxa" w:w="2880"/>
          </w:tcPr>
          <w:p>
            <w:r>
              <w:t>Image URL.</w:t>
            </w:r>
          </w:p>
        </w:tc>
      </w:tr>
      <w:tr>
        <w:tc>
          <w:tcPr>
            <w:tcW w:type="dxa" w:w="2880"/>
          </w:tcPr>
          <w:p>
            <w:r>
              <w:t>dynamicRealEstateAsset.propertyType</w:t>
            </w:r>
          </w:p>
        </w:tc>
        <w:tc>
          <w:tcPr>
            <w:tcW w:type="dxa" w:w="2880"/>
          </w:tcPr>
          <w:p>
            <w:r>
              <w:t>string</w:t>
            </w:r>
          </w:p>
        </w:tc>
        <w:tc>
          <w:tcPr>
            <w:tcW w:type="dxa" w:w="2880"/>
          </w:tcPr>
          <w:p>
            <w:r>
              <w:t>Property type.</w:t>
            </w:r>
          </w:p>
        </w:tc>
      </w:tr>
      <w:tr>
        <w:tc>
          <w:tcPr>
            <w:tcW w:type="dxa" w:w="2880"/>
          </w:tcPr>
          <w:p>
            <w:r>
              <w:t>dynamicRealEstateAsset.listingType</w:t>
            </w:r>
          </w:p>
        </w:tc>
        <w:tc>
          <w:tcPr>
            <w:tcW w:type="dxa" w:w="2880"/>
          </w:tcPr>
          <w:p>
            <w:r>
              <w:t>string</w:t>
            </w:r>
          </w:p>
        </w:tc>
        <w:tc>
          <w:tcPr>
            <w:tcW w:type="dxa" w:w="2880"/>
          </w:tcPr>
          <w:p>
            <w:r>
              <w:t>Listing type.</w:t>
            </w:r>
          </w:p>
        </w:tc>
      </w:tr>
      <w:tr>
        <w:tc>
          <w:tcPr>
            <w:tcW w:type="dxa" w:w="2880"/>
          </w:tcPr>
          <w:p>
            <w:r>
              <w:t>dynamicRealEstateAsset.contextualKeywords</w:t>
            </w:r>
          </w:p>
        </w:tc>
        <w:tc>
          <w:tcPr>
            <w:tcW w:type="dxa" w:w="2880"/>
          </w:tcPr>
          <w:p>
            <w:r>
              <w:t>array</w:t>
            </w:r>
          </w:p>
        </w:tc>
        <w:tc>
          <w:tcPr>
            <w:tcW w:type="dxa" w:w="2880"/>
          </w:tcPr>
          <w:p>
            <w:r>
              <w:t>Contextual keywords.</w:t>
            </w:r>
          </w:p>
        </w:tc>
      </w:tr>
      <w:tr>
        <w:tc>
          <w:tcPr>
            <w:tcW w:type="dxa" w:w="2880"/>
          </w:tcPr>
          <w:p>
            <w:r>
              <w:t>dynamicRealEstateAsset.formattedPrice</w:t>
            </w:r>
          </w:p>
        </w:tc>
        <w:tc>
          <w:tcPr>
            <w:tcW w:type="dxa" w:w="2880"/>
          </w:tcPr>
          <w:p>
            <w:r>
              <w:t>string</w:t>
            </w:r>
          </w:p>
        </w:tc>
        <w:tc>
          <w:tcPr>
            <w:tcW w:type="dxa" w:w="2880"/>
          </w:tcPr>
          <w:p>
            <w:r>
              <w:t>Formatted price.</w:t>
            </w:r>
          </w:p>
        </w:tc>
      </w:tr>
      <w:tr>
        <w:tc>
          <w:tcPr>
            <w:tcW w:type="dxa" w:w="2880"/>
          </w:tcPr>
          <w:p>
            <w:r>
              <w:t>dynamicRealEstateAsset.androidAppLink</w:t>
            </w:r>
          </w:p>
        </w:tc>
        <w:tc>
          <w:tcPr>
            <w:tcW w:type="dxa" w:w="2880"/>
          </w:tcPr>
          <w:p>
            <w:r>
              <w:t>string</w:t>
            </w:r>
          </w:p>
        </w:tc>
        <w:tc>
          <w:tcPr>
            <w:tcW w:type="dxa" w:w="2880"/>
          </w:tcPr>
          <w:p>
            <w:r>
              <w:t>Android app link.</w:t>
            </w:r>
          </w:p>
        </w:tc>
      </w:tr>
      <w:tr>
        <w:tc>
          <w:tcPr>
            <w:tcW w:type="dxa" w:w="2880"/>
          </w:tcPr>
          <w:p>
            <w:r>
              <w:t>dynamicRealEstateAsset.iosAppLink</w:t>
            </w:r>
          </w:p>
        </w:tc>
        <w:tc>
          <w:tcPr>
            <w:tcW w:type="dxa" w:w="2880"/>
          </w:tcPr>
          <w:p>
            <w:r>
              <w:t>string</w:t>
            </w:r>
          </w:p>
        </w:tc>
        <w:tc>
          <w:tcPr>
            <w:tcW w:type="dxa" w:w="2880"/>
          </w:tcPr>
          <w:p>
            <w:r>
              <w:t>iOS app link.</w:t>
            </w:r>
          </w:p>
        </w:tc>
      </w:tr>
      <w:tr>
        <w:tc>
          <w:tcPr>
            <w:tcW w:type="dxa" w:w="2880"/>
          </w:tcPr>
          <w:p>
            <w:r>
              <w:t>dynamicRealEstateAsset.iosAppStoreId</w:t>
            </w:r>
          </w:p>
        </w:tc>
        <w:tc>
          <w:tcPr>
            <w:tcW w:type="dxa" w:w="2880"/>
          </w:tcPr>
          <w:p>
            <w:r>
              <w:t>string</w:t>
            </w:r>
          </w:p>
        </w:tc>
        <w:tc>
          <w:tcPr>
            <w:tcW w:type="dxa" w:w="2880"/>
          </w:tcPr>
          <w:p>
            <w:r>
              <w:t>iOS app store ID. Format: int64.</w:t>
            </w:r>
          </w:p>
        </w:tc>
      </w:tr>
      <w:tr>
        <w:tc>
          <w:tcPr>
            <w:tcW w:type="dxa" w:w="2880"/>
          </w:tcPr>
          <w:p>
            <w:r>
              <w:t>dynamicRealEstateAsset.similarListingIds</w:t>
            </w:r>
          </w:p>
        </w:tc>
        <w:tc>
          <w:tcPr>
            <w:tcW w:type="dxa" w:w="2880"/>
          </w:tcPr>
          <w:p>
            <w:r>
              <w:t>array</w:t>
            </w:r>
          </w:p>
        </w:tc>
        <w:tc>
          <w:tcPr>
            <w:tcW w:type="dxa" w:w="2880"/>
          </w:tcPr>
          <w:p>
            <w:r>
              <w:t>Similar listing IDs.</w:t>
            </w:r>
          </w:p>
        </w:tc>
      </w:tr>
      <w:tr>
        <w:tc>
          <w:tcPr>
            <w:tcW w:type="dxa" w:w="2880"/>
          </w:tcPr>
          <w:p>
            <w:r>
              <w:t>dynamicCustomAsset</w:t>
            </w:r>
          </w:p>
        </w:tc>
        <w:tc>
          <w:tcPr>
            <w:tcW w:type="dxa" w:w="2880"/>
          </w:tcPr>
          <w:p>
            <w:r>
              <w:t>object</w:t>
            </w:r>
          </w:p>
        </w:tc>
        <w:tc>
          <w:tcPr>
            <w:tcW w:type="dxa" w:w="2880"/>
          </w:tcPr>
          <w:p>
            <w:r>
              <w:t>Dynamic custom asset details.</w:t>
            </w:r>
          </w:p>
        </w:tc>
      </w:tr>
      <w:tr>
        <w:tc>
          <w:tcPr>
            <w:tcW w:type="dxa" w:w="2880"/>
          </w:tcPr>
          <w:p>
            <w:r>
              <w:t>dynamicCustomAsset.id</w:t>
            </w:r>
          </w:p>
        </w:tc>
        <w:tc>
          <w:tcPr>
            <w:tcW w:type="dxa" w:w="2880"/>
          </w:tcPr>
          <w:p>
            <w:r>
              <w:t>string</w:t>
            </w:r>
          </w:p>
        </w:tc>
        <w:tc>
          <w:tcPr>
            <w:tcW w:type="dxa" w:w="2880"/>
          </w:tcPr>
          <w:p>
            <w:r>
              <w:t>ID.</w:t>
            </w:r>
          </w:p>
        </w:tc>
      </w:tr>
      <w:tr>
        <w:tc>
          <w:tcPr>
            <w:tcW w:type="dxa" w:w="2880"/>
          </w:tcPr>
          <w:p>
            <w:r>
              <w:t>dynamicCustomAsset.id2</w:t>
            </w:r>
          </w:p>
        </w:tc>
        <w:tc>
          <w:tcPr>
            <w:tcW w:type="dxa" w:w="2880"/>
          </w:tcPr>
          <w:p>
            <w:r>
              <w:t>string</w:t>
            </w:r>
          </w:p>
        </w:tc>
        <w:tc>
          <w:tcPr>
            <w:tcW w:type="dxa" w:w="2880"/>
          </w:tcPr>
          <w:p>
            <w:r>
              <w:t>ID2.</w:t>
            </w:r>
          </w:p>
        </w:tc>
      </w:tr>
      <w:tr>
        <w:tc>
          <w:tcPr>
            <w:tcW w:type="dxa" w:w="2880"/>
          </w:tcPr>
          <w:p>
            <w:r>
              <w:t>dynamicCustomAsset.itemTitle</w:t>
            </w:r>
          </w:p>
        </w:tc>
        <w:tc>
          <w:tcPr>
            <w:tcW w:type="dxa" w:w="2880"/>
          </w:tcPr>
          <w:p>
            <w:r>
              <w:t>string</w:t>
            </w:r>
          </w:p>
        </w:tc>
        <w:tc>
          <w:tcPr>
            <w:tcW w:type="dxa" w:w="2880"/>
          </w:tcPr>
          <w:p>
            <w:r>
              <w:t>Item title.</w:t>
            </w:r>
          </w:p>
        </w:tc>
      </w:tr>
      <w:tr>
        <w:tc>
          <w:tcPr>
            <w:tcW w:type="dxa" w:w="2880"/>
          </w:tcPr>
          <w:p>
            <w:r>
              <w:t>dynamicCustomAsset.itemSubtitle</w:t>
            </w:r>
          </w:p>
        </w:tc>
        <w:tc>
          <w:tcPr>
            <w:tcW w:type="dxa" w:w="2880"/>
          </w:tcPr>
          <w:p>
            <w:r>
              <w:t>string</w:t>
            </w:r>
          </w:p>
        </w:tc>
        <w:tc>
          <w:tcPr>
            <w:tcW w:type="dxa" w:w="2880"/>
          </w:tcPr>
          <w:p>
            <w:r>
              <w:t>Item subtitle.</w:t>
            </w:r>
          </w:p>
        </w:tc>
      </w:tr>
      <w:tr>
        <w:tc>
          <w:tcPr>
            <w:tcW w:type="dxa" w:w="2880"/>
          </w:tcPr>
          <w:p>
            <w:r>
              <w:t>dynamicCustomAsset.itemDescription</w:t>
            </w:r>
          </w:p>
        </w:tc>
        <w:tc>
          <w:tcPr>
            <w:tcW w:type="dxa" w:w="2880"/>
          </w:tcPr>
          <w:p>
            <w:r>
              <w:t>string</w:t>
            </w:r>
          </w:p>
        </w:tc>
        <w:tc>
          <w:tcPr>
            <w:tcW w:type="dxa" w:w="2880"/>
          </w:tcPr>
          <w:p>
            <w:r>
              <w:t>Item description.</w:t>
            </w:r>
          </w:p>
        </w:tc>
      </w:tr>
      <w:tr>
        <w:tc>
          <w:tcPr>
            <w:tcW w:type="dxa" w:w="2880"/>
          </w:tcPr>
          <w:p>
            <w:r>
              <w:t>dynamicCustomAsset.itemAddress</w:t>
            </w:r>
          </w:p>
        </w:tc>
        <w:tc>
          <w:tcPr>
            <w:tcW w:type="dxa" w:w="2880"/>
          </w:tcPr>
          <w:p>
            <w:r>
              <w:t>string</w:t>
            </w:r>
          </w:p>
        </w:tc>
        <w:tc>
          <w:tcPr>
            <w:tcW w:type="dxa" w:w="2880"/>
          </w:tcPr>
          <w:p>
            <w:r>
              <w:t>Item address.</w:t>
            </w:r>
          </w:p>
        </w:tc>
      </w:tr>
      <w:tr>
        <w:tc>
          <w:tcPr>
            <w:tcW w:type="dxa" w:w="2880"/>
          </w:tcPr>
          <w:p>
            <w:r>
              <w:t>dynamicCustomAsset.itemCategory</w:t>
            </w:r>
          </w:p>
        </w:tc>
        <w:tc>
          <w:tcPr>
            <w:tcW w:type="dxa" w:w="2880"/>
          </w:tcPr>
          <w:p>
            <w:r>
              <w:t>string</w:t>
            </w:r>
          </w:p>
        </w:tc>
        <w:tc>
          <w:tcPr>
            <w:tcW w:type="dxa" w:w="2880"/>
          </w:tcPr>
          <w:p>
            <w:r>
              <w:t>Item category.</w:t>
            </w:r>
          </w:p>
        </w:tc>
      </w:tr>
      <w:tr>
        <w:tc>
          <w:tcPr>
            <w:tcW w:type="dxa" w:w="2880"/>
          </w:tcPr>
          <w:p>
            <w:r>
              <w:t>dynamicCustomAsset.price</w:t>
            </w:r>
          </w:p>
        </w:tc>
        <w:tc>
          <w:tcPr>
            <w:tcW w:type="dxa" w:w="2880"/>
          </w:tcPr>
          <w:p>
            <w:r>
              <w:t>string</w:t>
            </w:r>
          </w:p>
        </w:tc>
        <w:tc>
          <w:tcPr>
            <w:tcW w:type="dxa" w:w="2880"/>
          </w:tcPr>
          <w:p>
            <w:r>
              <w:t>Price.</w:t>
            </w:r>
          </w:p>
        </w:tc>
      </w:tr>
      <w:tr>
        <w:tc>
          <w:tcPr>
            <w:tcW w:type="dxa" w:w="2880"/>
          </w:tcPr>
          <w:p>
            <w:r>
              <w:t>dynamicCustomAsset.salePrice</w:t>
            </w:r>
          </w:p>
        </w:tc>
        <w:tc>
          <w:tcPr>
            <w:tcW w:type="dxa" w:w="2880"/>
          </w:tcPr>
          <w:p>
            <w:r>
              <w:t>string</w:t>
            </w:r>
          </w:p>
        </w:tc>
        <w:tc>
          <w:tcPr>
            <w:tcW w:type="dxa" w:w="2880"/>
          </w:tcPr>
          <w:p>
            <w:r>
              <w:t>Sale price.</w:t>
            </w:r>
          </w:p>
        </w:tc>
      </w:tr>
      <w:tr>
        <w:tc>
          <w:tcPr>
            <w:tcW w:type="dxa" w:w="2880"/>
          </w:tcPr>
          <w:p>
            <w:r>
              <w:t>dynamicCustomAsset.formattedPrice</w:t>
            </w:r>
          </w:p>
        </w:tc>
        <w:tc>
          <w:tcPr>
            <w:tcW w:type="dxa" w:w="2880"/>
          </w:tcPr>
          <w:p>
            <w:r>
              <w:t>string</w:t>
            </w:r>
          </w:p>
        </w:tc>
        <w:tc>
          <w:tcPr>
            <w:tcW w:type="dxa" w:w="2880"/>
          </w:tcPr>
          <w:p>
            <w:r>
              <w:t>Formatted price.</w:t>
            </w:r>
          </w:p>
        </w:tc>
      </w:tr>
      <w:tr>
        <w:tc>
          <w:tcPr>
            <w:tcW w:type="dxa" w:w="2880"/>
          </w:tcPr>
          <w:p>
            <w:r>
              <w:t>dynamicCustomAsset.formattedSalePrice</w:t>
            </w:r>
          </w:p>
        </w:tc>
        <w:tc>
          <w:tcPr>
            <w:tcW w:type="dxa" w:w="2880"/>
          </w:tcPr>
          <w:p>
            <w:r>
              <w:t>string</w:t>
            </w:r>
          </w:p>
        </w:tc>
        <w:tc>
          <w:tcPr>
            <w:tcW w:type="dxa" w:w="2880"/>
          </w:tcPr>
          <w:p>
            <w:r>
              <w:t>Formatted sale price.</w:t>
            </w:r>
          </w:p>
        </w:tc>
      </w:tr>
      <w:tr>
        <w:tc>
          <w:tcPr>
            <w:tcW w:type="dxa" w:w="2880"/>
          </w:tcPr>
          <w:p>
            <w:r>
              <w:t>dynamicCustomAsset.imageUrl</w:t>
            </w:r>
          </w:p>
        </w:tc>
        <w:tc>
          <w:tcPr>
            <w:tcW w:type="dxa" w:w="2880"/>
          </w:tcPr>
          <w:p>
            <w:r>
              <w:t>string</w:t>
            </w:r>
          </w:p>
        </w:tc>
        <w:tc>
          <w:tcPr>
            <w:tcW w:type="dxa" w:w="2880"/>
          </w:tcPr>
          <w:p>
            <w:r>
              <w:t>Image URL.</w:t>
            </w:r>
          </w:p>
        </w:tc>
      </w:tr>
      <w:tr>
        <w:tc>
          <w:tcPr>
            <w:tcW w:type="dxa" w:w="2880"/>
          </w:tcPr>
          <w:p>
            <w:r>
              <w:t>dynamicCustomAsset.contextualKeywords</w:t>
            </w:r>
          </w:p>
        </w:tc>
        <w:tc>
          <w:tcPr>
            <w:tcW w:type="dxa" w:w="2880"/>
          </w:tcPr>
          <w:p>
            <w:r>
              <w:t>array</w:t>
            </w:r>
          </w:p>
        </w:tc>
        <w:tc>
          <w:tcPr>
            <w:tcW w:type="dxa" w:w="2880"/>
          </w:tcPr>
          <w:p>
            <w:r>
              <w:t>Contextual keywords.</w:t>
            </w:r>
          </w:p>
        </w:tc>
      </w:tr>
      <w:tr>
        <w:tc>
          <w:tcPr>
            <w:tcW w:type="dxa" w:w="2880"/>
          </w:tcPr>
          <w:p>
            <w:r>
              <w:t>dynamicCustomAsset.androidAppLink</w:t>
            </w:r>
          </w:p>
        </w:tc>
        <w:tc>
          <w:tcPr>
            <w:tcW w:type="dxa" w:w="2880"/>
          </w:tcPr>
          <w:p>
            <w:r>
              <w:t>string</w:t>
            </w:r>
          </w:p>
        </w:tc>
        <w:tc>
          <w:tcPr>
            <w:tcW w:type="dxa" w:w="2880"/>
          </w:tcPr>
          <w:p>
            <w:r>
              <w:t>Android app link.</w:t>
            </w:r>
          </w:p>
        </w:tc>
      </w:tr>
      <w:tr>
        <w:tc>
          <w:tcPr>
            <w:tcW w:type="dxa" w:w="2880"/>
          </w:tcPr>
          <w:p>
            <w:r>
              <w:t>dynamicCustomAsset.iosAppLink</w:t>
            </w:r>
          </w:p>
        </w:tc>
        <w:tc>
          <w:tcPr>
            <w:tcW w:type="dxa" w:w="2880"/>
          </w:tcPr>
          <w:p>
            <w:r>
              <w:t>string</w:t>
            </w:r>
          </w:p>
        </w:tc>
        <w:tc>
          <w:tcPr>
            <w:tcW w:type="dxa" w:w="2880"/>
          </w:tcPr>
          <w:p>
            <w:r>
              <w:t>iOS app link.</w:t>
            </w:r>
          </w:p>
        </w:tc>
      </w:tr>
      <w:tr>
        <w:tc>
          <w:tcPr>
            <w:tcW w:type="dxa" w:w="2880"/>
          </w:tcPr>
          <w:p>
            <w:r>
              <w:t>dynamicCustomAsset.iosAppStoreId</w:t>
            </w:r>
          </w:p>
        </w:tc>
        <w:tc>
          <w:tcPr>
            <w:tcW w:type="dxa" w:w="2880"/>
          </w:tcPr>
          <w:p>
            <w:r>
              <w:t>string</w:t>
            </w:r>
          </w:p>
        </w:tc>
        <w:tc>
          <w:tcPr>
            <w:tcW w:type="dxa" w:w="2880"/>
          </w:tcPr>
          <w:p>
            <w:r>
              <w:t>iOS app store ID. Format: int64.</w:t>
            </w:r>
          </w:p>
        </w:tc>
      </w:tr>
      <w:tr>
        <w:tc>
          <w:tcPr>
            <w:tcW w:type="dxa" w:w="2880"/>
          </w:tcPr>
          <w:p>
            <w:r>
              <w:t>dynamicCustomAsset.similarIds</w:t>
            </w:r>
          </w:p>
        </w:tc>
        <w:tc>
          <w:tcPr>
            <w:tcW w:type="dxa" w:w="2880"/>
          </w:tcPr>
          <w:p>
            <w:r>
              <w:t>array</w:t>
            </w:r>
          </w:p>
        </w:tc>
        <w:tc>
          <w:tcPr>
            <w:tcW w:type="dxa" w:w="2880"/>
          </w:tcPr>
          <w:p>
            <w:r>
              <w:t>Similar IDs.</w:t>
            </w:r>
          </w:p>
        </w:tc>
      </w:tr>
      <w:tr>
        <w:tc>
          <w:tcPr>
            <w:tcW w:type="dxa" w:w="2880"/>
          </w:tcPr>
          <w:p>
            <w:r>
              <w:t>dynamicHotelsAndRentalsAsset</w:t>
            </w:r>
          </w:p>
        </w:tc>
        <w:tc>
          <w:tcPr>
            <w:tcW w:type="dxa" w:w="2880"/>
          </w:tcPr>
          <w:p>
            <w:r>
              <w:t>object</w:t>
            </w:r>
          </w:p>
        </w:tc>
        <w:tc>
          <w:tcPr>
            <w:tcW w:type="dxa" w:w="2880"/>
          </w:tcPr>
          <w:p>
            <w:r>
              <w:t>Dynamic hotels and rentals asset details.</w:t>
            </w:r>
          </w:p>
        </w:tc>
      </w:tr>
      <w:tr>
        <w:tc>
          <w:tcPr>
            <w:tcW w:type="dxa" w:w="2880"/>
          </w:tcPr>
          <w:p>
            <w:r>
              <w:t>dynamicHotelsAndRentalsAsset.propertyId</w:t>
            </w:r>
          </w:p>
        </w:tc>
        <w:tc>
          <w:tcPr>
            <w:tcW w:type="dxa" w:w="2880"/>
          </w:tcPr>
          <w:p>
            <w:r>
              <w:t>string</w:t>
            </w:r>
          </w:p>
        </w:tc>
        <w:tc>
          <w:tcPr>
            <w:tcW w:type="dxa" w:w="2880"/>
          </w:tcPr>
          <w:p>
            <w:r>
              <w:t>Property ID.</w:t>
            </w:r>
          </w:p>
        </w:tc>
      </w:tr>
      <w:tr>
        <w:tc>
          <w:tcPr>
            <w:tcW w:type="dxa" w:w="2880"/>
          </w:tcPr>
          <w:p>
            <w:r>
              <w:t>dynamicHotelsAndRentalsAsset.propertyName</w:t>
            </w:r>
          </w:p>
        </w:tc>
        <w:tc>
          <w:tcPr>
            <w:tcW w:type="dxa" w:w="2880"/>
          </w:tcPr>
          <w:p>
            <w:r>
              <w:t>string</w:t>
            </w:r>
          </w:p>
        </w:tc>
        <w:tc>
          <w:tcPr>
            <w:tcW w:type="dxa" w:w="2880"/>
          </w:tcPr>
          <w:p>
            <w:r>
              <w:t>Property name.</w:t>
            </w:r>
          </w:p>
        </w:tc>
      </w:tr>
      <w:tr>
        <w:tc>
          <w:tcPr>
            <w:tcW w:type="dxa" w:w="2880"/>
          </w:tcPr>
          <w:p>
            <w:r>
              <w:t>dynamicHotelsAndRentalsAsset.imageUrl</w:t>
            </w:r>
          </w:p>
        </w:tc>
        <w:tc>
          <w:tcPr>
            <w:tcW w:type="dxa" w:w="2880"/>
          </w:tcPr>
          <w:p>
            <w:r>
              <w:t>string</w:t>
            </w:r>
          </w:p>
        </w:tc>
        <w:tc>
          <w:tcPr>
            <w:tcW w:type="dxa" w:w="2880"/>
          </w:tcPr>
          <w:p>
            <w:r>
              <w:t>Image URL.</w:t>
            </w:r>
          </w:p>
        </w:tc>
      </w:tr>
      <w:tr>
        <w:tc>
          <w:tcPr>
            <w:tcW w:type="dxa" w:w="2880"/>
          </w:tcPr>
          <w:p>
            <w:r>
              <w:t>dynamicHotelsAndRentalsAsset.destinationName</w:t>
            </w:r>
          </w:p>
        </w:tc>
        <w:tc>
          <w:tcPr>
            <w:tcW w:type="dxa" w:w="2880"/>
          </w:tcPr>
          <w:p>
            <w:r>
              <w:t>string</w:t>
            </w:r>
          </w:p>
        </w:tc>
        <w:tc>
          <w:tcPr>
            <w:tcW w:type="dxa" w:w="2880"/>
          </w:tcPr>
          <w:p>
            <w:r>
              <w:t>Destination name.</w:t>
            </w:r>
          </w:p>
        </w:tc>
      </w:tr>
      <w:tr>
        <w:tc>
          <w:tcPr>
            <w:tcW w:type="dxa" w:w="2880"/>
          </w:tcPr>
          <w:p>
            <w:r>
              <w:t>dynamicHotelsAndRentalsAsset.price</w:t>
            </w:r>
          </w:p>
        </w:tc>
        <w:tc>
          <w:tcPr>
            <w:tcW w:type="dxa" w:w="2880"/>
          </w:tcPr>
          <w:p>
            <w:r>
              <w:t>string</w:t>
            </w:r>
          </w:p>
        </w:tc>
        <w:tc>
          <w:tcPr>
            <w:tcW w:type="dxa" w:w="2880"/>
          </w:tcPr>
          <w:p>
            <w:r>
              <w:t>Price.</w:t>
            </w:r>
          </w:p>
        </w:tc>
      </w:tr>
      <w:tr>
        <w:tc>
          <w:tcPr>
            <w:tcW w:type="dxa" w:w="2880"/>
          </w:tcPr>
          <w:p>
            <w:r>
              <w:t>dynamicHotelsAndRentalsAsset.salePrice</w:t>
            </w:r>
          </w:p>
        </w:tc>
        <w:tc>
          <w:tcPr>
            <w:tcW w:type="dxa" w:w="2880"/>
          </w:tcPr>
          <w:p>
            <w:r>
              <w:t>string</w:t>
            </w:r>
          </w:p>
        </w:tc>
        <w:tc>
          <w:tcPr>
            <w:tcW w:type="dxa" w:w="2880"/>
          </w:tcPr>
          <w:p>
            <w:r>
              <w:t>Sale price.</w:t>
            </w:r>
          </w:p>
        </w:tc>
      </w:tr>
      <w:tr>
        <w:tc>
          <w:tcPr>
            <w:tcW w:type="dxa" w:w="2880"/>
          </w:tcPr>
          <w:p>
            <w:r>
              <w:t>dynamicHotelsAndRentalsAsset.starRating</w:t>
            </w:r>
          </w:p>
        </w:tc>
        <w:tc>
          <w:tcPr>
            <w:tcW w:type="dxa" w:w="2880"/>
          </w:tcPr>
          <w:p>
            <w:r>
              <w:t>string</w:t>
            </w:r>
          </w:p>
        </w:tc>
        <w:tc>
          <w:tcPr>
            <w:tcW w:type="dxa" w:w="2880"/>
          </w:tcPr>
          <w:p>
            <w:r>
              <w:t>Star rating. Format: int64.</w:t>
            </w:r>
          </w:p>
        </w:tc>
      </w:tr>
      <w:tr>
        <w:tc>
          <w:tcPr>
            <w:tcW w:type="dxa" w:w="2880"/>
          </w:tcPr>
          <w:p>
            <w:r>
              <w:t>dynamicHotelsAndRentalsAsset.category</w:t>
            </w:r>
          </w:p>
        </w:tc>
        <w:tc>
          <w:tcPr>
            <w:tcW w:type="dxa" w:w="2880"/>
          </w:tcPr>
          <w:p>
            <w:r>
              <w:t>string</w:t>
            </w:r>
          </w:p>
        </w:tc>
        <w:tc>
          <w:tcPr>
            <w:tcW w:type="dxa" w:w="2880"/>
          </w:tcPr>
          <w:p>
            <w:r>
              <w:t>Category.</w:t>
            </w:r>
          </w:p>
        </w:tc>
      </w:tr>
      <w:tr>
        <w:tc>
          <w:tcPr>
            <w:tcW w:type="dxa" w:w="2880"/>
          </w:tcPr>
          <w:p>
            <w:r>
              <w:t>dynamicHotelsAndRentalsAsset.contextualKeywords</w:t>
            </w:r>
          </w:p>
        </w:tc>
        <w:tc>
          <w:tcPr>
            <w:tcW w:type="dxa" w:w="2880"/>
          </w:tcPr>
          <w:p>
            <w:r>
              <w:t>array</w:t>
            </w:r>
          </w:p>
        </w:tc>
        <w:tc>
          <w:tcPr>
            <w:tcW w:type="dxa" w:w="2880"/>
          </w:tcPr>
          <w:p>
            <w:r>
              <w:t>Contextual keywords.</w:t>
            </w:r>
          </w:p>
        </w:tc>
      </w:tr>
      <w:tr>
        <w:tc>
          <w:tcPr>
            <w:tcW w:type="dxa" w:w="2880"/>
          </w:tcPr>
          <w:p>
            <w:r>
              <w:t>dynamicHotelsAndRentalsAsset.address</w:t>
            </w:r>
          </w:p>
        </w:tc>
        <w:tc>
          <w:tcPr>
            <w:tcW w:type="dxa" w:w="2880"/>
          </w:tcPr>
          <w:p>
            <w:r>
              <w:t>string</w:t>
            </w:r>
          </w:p>
        </w:tc>
        <w:tc>
          <w:tcPr>
            <w:tcW w:type="dxa" w:w="2880"/>
          </w:tcPr>
          <w:p>
            <w:r>
              <w:t>Address.</w:t>
            </w:r>
          </w:p>
        </w:tc>
      </w:tr>
      <w:tr>
        <w:tc>
          <w:tcPr>
            <w:tcW w:type="dxa" w:w="2880"/>
          </w:tcPr>
          <w:p>
            <w:r>
              <w:t>dynamicHotelsAndRentalsAsset.androidAppLink</w:t>
            </w:r>
          </w:p>
        </w:tc>
        <w:tc>
          <w:tcPr>
            <w:tcW w:type="dxa" w:w="2880"/>
          </w:tcPr>
          <w:p>
            <w:r>
              <w:t>string</w:t>
            </w:r>
          </w:p>
        </w:tc>
        <w:tc>
          <w:tcPr>
            <w:tcW w:type="dxa" w:w="2880"/>
          </w:tcPr>
          <w:p>
            <w:r>
              <w:t>Android app link.</w:t>
            </w:r>
          </w:p>
        </w:tc>
      </w:tr>
      <w:tr>
        <w:tc>
          <w:tcPr>
            <w:tcW w:type="dxa" w:w="2880"/>
          </w:tcPr>
          <w:p>
            <w:r>
              <w:t>dynamicHotelsAndRentalsAsset.iosAppLink</w:t>
            </w:r>
          </w:p>
        </w:tc>
        <w:tc>
          <w:tcPr>
            <w:tcW w:type="dxa" w:w="2880"/>
          </w:tcPr>
          <w:p>
            <w:r>
              <w:t>string</w:t>
            </w:r>
          </w:p>
        </w:tc>
        <w:tc>
          <w:tcPr>
            <w:tcW w:type="dxa" w:w="2880"/>
          </w:tcPr>
          <w:p>
            <w:r>
              <w:t>iOS app link.</w:t>
            </w:r>
          </w:p>
        </w:tc>
      </w:tr>
      <w:tr>
        <w:tc>
          <w:tcPr>
            <w:tcW w:type="dxa" w:w="2880"/>
          </w:tcPr>
          <w:p>
            <w:r>
              <w:t>dynamicHotelsAndRentalsAsset.iosAppStoreId</w:t>
            </w:r>
          </w:p>
        </w:tc>
        <w:tc>
          <w:tcPr>
            <w:tcW w:type="dxa" w:w="2880"/>
          </w:tcPr>
          <w:p>
            <w:r>
              <w:t>string</w:t>
            </w:r>
          </w:p>
        </w:tc>
        <w:tc>
          <w:tcPr>
            <w:tcW w:type="dxa" w:w="2880"/>
          </w:tcPr>
          <w:p>
            <w:r>
              <w:t>iOS app store ID. Format: int64.</w:t>
            </w:r>
          </w:p>
        </w:tc>
      </w:tr>
      <w:tr>
        <w:tc>
          <w:tcPr>
            <w:tcW w:type="dxa" w:w="2880"/>
          </w:tcPr>
          <w:p>
            <w:r>
              <w:t>dynamicHotelsAndRentalsAsset.formattedPrice</w:t>
            </w:r>
          </w:p>
        </w:tc>
        <w:tc>
          <w:tcPr>
            <w:tcW w:type="dxa" w:w="2880"/>
          </w:tcPr>
          <w:p>
            <w:r>
              <w:t>string</w:t>
            </w:r>
          </w:p>
        </w:tc>
        <w:tc>
          <w:tcPr>
            <w:tcW w:type="dxa" w:w="2880"/>
          </w:tcPr>
          <w:p>
            <w:r>
              <w:t>Formatted price.</w:t>
            </w:r>
          </w:p>
        </w:tc>
      </w:tr>
      <w:tr>
        <w:tc>
          <w:tcPr>
            <w:tcW w:type="dxa" w:w="2880"/>
          </w:tcPr>
          <w:p>
            <w:r>
              <w:t>dynamicHotelsAndRentalsAsset.formattedSalePrice</w:t>
            </w:r>
          </w:p>
        </w:tc>
        <w:tc>
          <w:tcPr>
            <w:tcW w:type="dxa" w:w="2880"/>
          </w:tcPr>
          <w:p>
            <w:r>
              <w:t>string</w:t>
            </w:r>
          </w:p>
        </w:tc>
        <w:tc>
          <w:tcPr>
            <w:tcW w:type="dxa" w:w="2880"/>
          </w:tcPr>
          <w:p>
            <w:r>
              <w:t>Formatted sale price.</w:t>
            </w:r>
          </w:p>
        </w:tc>
      </w:tr>
      <w:tr>
        <w:tc>
          <w:tcPr>
            <w:tcW w:type="dxa" w:w="2880"/>
          </w:tcPr>
          <w:p>
            <w:r>
              <w:t>dynamicHotelsAndRentalsAsset.similarPropertyIds</w:t>
            </w:r>
          </w:p>
        </w:tc>
        <w:tc>
          <w:tcPr>
            <w:tcW w:type="dxa" w:w="2880"/>
          </w:tcPr>
          <w:p>
            <w:r>
              <w:t>array</w:t>
            </w:r>
          </w:p>
        </w:tc>
        <w:tc>
          <w:tcPr>
            <w:tcW w:type="dxa" w:w="2880"/>
          </w:tcPr>
          <w:p>
            <w:r>
              <w:t>Similar property IDs.</w:t>
            </w:r>
          </w:p>
        </w:tc>
      </w:tr>
      <w:tr>
        <w:tc>
          <w:tcPr>
            <w:tcW w:type="dxa" w:w="2880"/>
          </w:tcPr>
          <w:p>
            <w:r>
              <w:t>dynamicFlightsAsset</w:t>
            </w:r>
          </w:p>
        </w:tc>
        <w:tc>
          <w:tcPr>
            <w:tcW w:type="dxa" w:w="2880"/>
          </w:tcPr>
          <w:p>
            <w:r>
              <w:t>object</w:t>
            </w:r>
          </w:p>
        </w:tc>
        <w:tc>
          <w:tcPr>
            <w:tcW w:type="dxa" w:w="2880"/>
          </w:tcPr>
          <w:p>
            <w:r>
              <w:t>Dynamic flights asset details.</w:t>
            </w:r>
          </w:p>
        </w:tc>
      </w:tr>
      <w:tr>
        <w:tc>
          <w:tcPr>
            <w:tcW w:type="dxa" w:w="2880"/>
          </w:tcPr>
          <w:p>
            <w:r>
              <w:t>dynamicFlightsAsset.destinationId</w:t>
            </w:r>
          </w:p>
        </w:tc>
        <w:tc>
          <w:tcPr>
            <w:tcW w:type="dxa" w:w="2880"/>
          </w:tcPr>
          <w:p>
            <w:r>
              <w:t>string</w:t>
            </w:r>
          </w:p>
        </w:tc>
        <w:tc>
          <w:tcPr>
            <w:tcW w:type="dxa" w:w="2880"/>
          </w:tcPr>
          <w:p>
            <w:r>
              <w:t>Destination ID.</w:t>
            </w:r>
          </w:p>
        </w:tc>
      </w:tr>
      <w:tr>
        <w:tc>
          <w:tcPr>
            <w:tcW w:type="dxa" w:w="2880"/>
          </w:tcPr>
          <w:p>
            <w:r>
              <w:t>dynamicFlightsAsset.originId</w:t>
            </w:r>
          </w:p>
        </w:tc>
        <w:tc>
          <w:tcPr>
            <w:tcW w:type="dxa" w:w="2880"/>
          </w:tcPr>
          <w:p>
            <w:r>
              <w:t>string</w:t>
            </w:r>
          </w:p>
        </w:tc>
        <w:tc>
          <w:tcPr>
            <w:tcW w:type="dxa" w:w="2880"/>
          </w:tcPr>
          <w:p>
            <w:r>
              <w:t>Origin ID.</w:t>
            </w:r>
          </w:p>
        </w:tc>
      </w:tr>
      <w:tr>
        <w:tc>
          <w:tcPr>
            <w:tcW w:type="dxa" w:w="2880"/>
          </w:tcPr>
          <w:p>
            <w:r>
              <w:t>dynamicFlightsAsset.flightDescription</w:t>
            </w:r>
          </w:p>
        </w:tc>
        <w:tc>
          <w:tcPr>
            <w:tcW w:type="dxa" w:w="2880"/>
          </w:tcPr>
          <w:p>
            <w:r>
              <w:t>string</w:t>
            </w:r>
          </w:p>
        </w:tc>
        <w:tc>
          <w:tcPr>
            <w:tcW w:type="dxa" w:w="2880"/>
          </w:tcPr>
          <w:p>
            <w:r>
              <w:t>Flight description.</w:t>
            </w:r>
          </w:p>
        </w:tc>
      </w:tr>
      <w:tr>
        <w:tc>
          <w:tcPr>
            <w:tcW w:type="dxa" w:w="2880"/>
          </w:tcPr>
          <w:p>
            <w:r>
              <w:t>dynamicFlightsAsset.imageUrl</w:t>
            </w:r>
          </w:p>
        </w:tc>
        <w:tc>
          <w:tcPr>
            <w:tcW w:type="dxa" w:w="2880"/>
          </w:tcPr>
          <w:p>
            <w:r>
              <w:t>string</w:t>
            </w:r>
          </w:p>
        </w:tc>
        <w:tc>
          <w:tcPr>
            <w:tcW w:type="dxa" w:w="2880"/>
          </w:tcPr>
          <w:p>
            <w:r>
              <w:t>Image URL.</w:t>
            </w:r>
          </w:p>
        </w:tc>
      </w:tr>
      <w:tr>
        <w:tc>
          <w:tcPr>
            <w:tcW w:type="dxa" w:w="2880"/>
          </w:tcPr>
          <w:p>
            <w:r>
              <w:t>dynamicFlightsAsset.destinationName</w:t>
            </w:r>
          </w:p>
        </w:tc>
        <w:tc>
          <w:tcPr>
            <w:tcW w:type="dxa" w:w="2880"/>
          </w:tcPr>
          <w:p>
            <w:r>
              <w:t>string</w:t>
            </w:r>
          </w:p>
        </w:tc>
        <w:tc>
          <w:tcPr>
            <w:tcW w:type="dxa" w:w="2880"/>
          </w:tcPr>
          <w:p>
            <w:r>
              <w:t>Destination name.</w:t>
            </w:r>
          </w:p>
        </w:tc>
      </w:tr>
      <w:tr>
        <w:tc>
          <w:tcPr>
            <w:tcW w:type="dxa" w:w="2880"/>
          </w:tcPr>
          <w:p>
            <w:r>
              <w:t>dynamicFlightsAsset.originName</w:t>
            </w:r>
          </w:p>
        </w:tc>
        <w:tc>
          <w:tcPr>
            <w:tcW w:type="dxa" w:w="2880"/>
          </w:tcPr>
          <w:p>
            <w:r>
              <w:t>string</w:t>
            </w:r>
          </w:p>
        </w:tc>
        <w:tc>
          <w:tcPr>
            <w:tcW w:type="dxa" w:w="2880"/>
          </w:tcPr>
          <w:p>
            <w:r>
              <w:t>Origin name.</w:t>
            </w:r>
          </w:p>
        </w:tc>
      </w:tr>
      <w:tr>
        <w:tc>
          <w:tcPr>
            <w:tcW w:type="dxa" w:w="2880"/>
          </w:tcPr>
          <w:p>
            <w:r>
              <w:t>dynamicFlightsAsset.flightPrice</w:t>
            </w:r>
          </w:p>
        </w:tc>
        <w:tc>
          <w:tcPr>
            <w:tcW w:type="dxa" w:w="2880"/>
          </w:tcPr>
          <w:p>
            <w:r>
              <w:t>string</w:t>
            </w:r>
          </w:p>
        </w:tc>
        <w:tc>
          <w:tcPr>
            <w:tcW w:type="dxa" w:w="2880"/>
          </w:tcPr>
          <w:p>
            <w:r>
              <w:t>Flight price.</w:t>
            </w:r>
          </w:p>
        </w:tc>
      </w:tr>
      <w:tr>
        <w:tc>
          <w:tcPr>
            <w:tcW w:type="dxa" w:w="2880"/>
          </w:tcPr>
          <w:p>
            <w:r>
              <w:t>dynamicFlightsAsset.flightSalePrice</w:t>
            </w:r>
          </w:p>
        </w:tc>
        <w:tc>
          <w:tcPr>
            <w:tcW w:type="dxa" w:w="2880"/>
          </w:tcPr>
          <w:p>
            <w:r>
              <w:t>string</w:t>
            </w:r>
          </w:p>
        </w:tc>
        <w:tc>
          <w:tcPr>
            <w:tcW w:type="dxa" w:w="2880"/>
          </w:tcPr>
          <w:p>
            <w:r>
              <w:t>Flight sale price.</w:t>
            </w:r>
          </w:p>
        </w:tc>
      </w:tr>
      <w:tr>
        <w:tc>
          <w:tcPr>
            <w:tcW w:type="dxa" w:w="2880"/>
          </w:tcPr>
          <w:p>
            <w:r>
              <w:t>dynamicFlightsAsset.formattedPrice</w:t>
            </w:r>
          </w:p>
        </w:tc>
        <w:tc>
          <w:tcPr>
            <w:tcW w:type="dxa" w:w="2880"/>
          </w:tcPr>
          <w:p>
            <w:r>
              <w:t>string</w:t>
            </w:r>
          </w:p>
        </w:tc>
        <w:tc>
          <w:tcPr>
            <w:tcW w:type="dxa" w:w="2880"/>
          </w:tcPr>
          <w:p>
            <w:r>
              <w:t>Formatted price.</w:t>
            </w:r>
          </w:p>
        </w:tc>
      </w:tr>
      <w:tr>
        <w:tc>
          <w:tcPr>
            <w:tcW w:type="dxa" w:w="2880"/>
          </w:tcPr>
          <w:p>
            <w:r>
              <w:t>dynamicFlightsAsset.formattedSalePrice</w:t>
            </w:r>
          </w:p>
        </w:tc>
        <w:tc>
          <w:tcPr>
            <w:tcW w:type="dxa" w:w="2880"/>
          </w:tcPr>
          <w:p>
            <w:r>
              <w:t>string</w:t>
            </w:r>
          </w:p>
        </w:tc>
        <w:tc>
          <w:tcPr>
            <w:tcW w:type="dxa" w:w="2880"/>
          </w:tcPr>
          <w:p>
            <w:r>
              <w:t>Formatted sale price.</w:t>
            </w:r>
          </w:p>
        </w:tc>
      </w:tr>
      <w:tr>
        <w:tc>
          <w:tcPr>
            <w:tcW w:type="dxa" w:w="2880"/>
          </w:tcPr>
          <w:p>
            <w:r>
              <w:t>dynamicFlightsAsset.androidAppLink</w:t>
            </w:r>
          </w:p>
        </w:tc>
        <w:tc>
          <w:tcPr>
            <w:tcW w:type="dxa" w:w="2880"/>
          </w:tcPr>
          <w:p>
            <w:r>
              <w:t>string</w:t>
            </w:r>
          </w:p>
        </w:tc>
        <w:tc>
          <w:tcPr>
            <w:tcW w:type="dxa" w:w="2880"/>
          </w:tcPr>
          <w:p>
            <w:r>
              <w:t>Android app link.</w:t>
            </w:r>
          </w:p>
        </w:tc>
      </w:tr>
      <w:tr>
        <w:tc>
          <w:tcPr>
            <w:tcW w:type="dxa" w:w="2880"/>
          </w:tcPr>
          <w:p>
            <w:r>
              <w:t>dynamicFlightsAsset.iosAppLink</w:t>
            </w:r>
          </w:p>
        </w:tc>
        <w:tc>
          <w:tcPr>
            <w:tcW w:type="dxa" w:w="2880"/>
          </w:tcPr>
          <w:p>
            <w:r>
              <w:t>string</w:t>
            </w:r>
          </w:p>
        </w:tc>
        <w:tc>
          <w:tcPr>
            <w:tcW w:type="dxa" w:w="2880"/>
          </w:tcPr>
          <w:p>
            <w:r>
              <w:t>iOS app link.</w:t>
            </w:r>
          </w:p>
        </w:tc>
      </w:tr>
      <w:tr>
        <w:tc>
          <w:tcPr>
            <w:tcW w:type="dxa" w:w="2880"/>
          </w:tcPr>
          <w:p>
            <w:r>
              <w:t>dynamicFlightsAsset.iosAppStoreId</w:t>
            </w:r>
          </w:p>
        </w:tc>
        <w:tc>
          <w:tcPr>
            <w:tcW w:type="dxa" w:w="2880"/>
          </w:tcPr>
          <w:p>
            <w:r>
              <w:t>string</w:t>
            </w:r>
          </w:p>
        </w:tc>
        <w:tc>
          <w:tcPr>
            <w:tcW w:type="dxa" w:w="2880"/>
          </w:tcPr>
          <w:p>
            <w:r>
              <w:t>iOS app store ID. Format: int64.</w:t>
            </w:r>
          </w:p>
        </w:tc>
      </w:tr>
      <w:tr>
        <w:tc>
          <w:tcPr>
            <w:tcW w:type="dxa" w:w="2880"/>
          </w:tcPr>
          <w:p>
            <w:r>
              <w:t>dynamicFlightsAsset.similarDestinationIds</w:t>
            </w:r>
          </w:p>
        </w:tc>
        <w:tc>
          <w:tcPr>
            <w:tcW w:type="dxa" w:w="2880"/>
          </w:tcPr>
          <w:p>
            <w:r>
              <w:t>array</w:t>
            </w:r>
          </w:p>
        </w:tc>
        <w:tc>
          <w:tcPr>
            <w:tcW w:type="dxa" w:w="2880"/>
          </w:tcPr>
          <w:p>
            <w:r>
              <w:t>Similar destination IDs.</w:t>
            </w:r>
          </w:p>
        </w:tc>
      </w:tr>
      <w:tr>
        <w:tc>
          <w:tcPr>
            <w:tcW w:type="dxa" w:w="2880"/>
          </w:tcPr>
          <w:p>
            <w:r>
              <w:t>dynamicFlightsAsset.customMapping</w:t>
            </w:r>
          </w:p>
        </w:tc>
        <w:tc>
          <w:tcPr>
            <w:tcW w:type="dxa" w:w="2880"/>
          </w:tcPr>
          <w:p>
            <w:r>
              <w:t>string</w:t>
            </w:r>
          </w:p>
        </w:tc>
        <w:tc>
          <w:tcPr>
            <w:tcW w:type="dxa" w:w="2880"/>
          </w:tcPr>
          <w:p>
            <w:r>
              <w:t>Custom mapping.</w:t>
            </w:r>
          </w:p>
        </w:tc>
      </w:tr>
      <w:tr>
        <w:tc>
          <w:tcPr>
            <w:tcW w:type="dxa" w:w="2880"/>
          </w:tcPr>
          <w:p>
            <w:r>
              <w:t>demandGenCarouselCardAsset</w:t>
            </w:r>
          </w:p>
        </w:tc>
        <w:tc>
          <w:tcPr>
            <w:tcW w:type="dxa" w:w="2880"/>
          </w:tcPr>
          <w:p>
            <w:r>
              <w:t>object</w:t>
            </w:r>
          </w:p>
        </w:tc>
        <w:tc>
          <w:tcPr>
            <w:tcW w:type="dxa" w:w="2880"/>
          </w:tcPr>
          <w:p>
            <w:r>
              <w:t>Demand Gen carousel card asset details.</w:t>
            </w:r>
          </w:p>
        </w:tc>
      </w:tr>
      <w:tr>
        <w:tc>
          <w:tcPr>
            <w:tcW w:type="dxa" w:w="2880"/>
          </w:tcPr>
          <w:p>
            <w:r>
              <w:t>demandGenCarouselCardAsset.marketingImageAsset</w:t>
            </w:r>
          </w:p>
        </w:tc>
        <w:tc>
          <w:tcPr>
            <w:tcW w:type="dxa" w:w="2880"/>
          </w:tcPr>
          <w:p>
            <w:r>
              <w:t>string</w:t>
            </w:r>
          </w:p>
        </w:tc>
        <w:tc>
          <w:tcPr>
            <w:tcW w:type="dxa" w:w="2880"/>
          </w:tcPr>
          <w:p>
            <w:r>
              <w:t>Marketing image asset resource name.</w:t>
            </w:r>
          </w:p>
        </w:tc>
      </w:tr>
      <w:tr>
        <w:tc>
          <w:tcPr>
            <w:tcW w:type="dxa" w:w="2880"/>
          </w:tcPr>
          <w:p>
            <w:r>
              <w:t>demandGenCarouselCardAsset.squareMarketingImageAsset</w:t>
            </w:r>
          </w:p>
        </w:tc>
        <w:tc>
          <w:tcPr>
            <w:tcW w:type="dxa" w:w="2880"/>
          </w:tcPr>
          <w:p>
            <w:r>
              <w:t>string</w:t>
            </w:r>
          </w:p>
        </w:tc>
        <w:tc>
          <w:tcPr>
            <w:tcW w:type="dxa" w:w="2880"/>
          </w:tcPr>
          <w:p>
            <w:r>
              <w:t>Square marketing image asset resource name.</w:t>
            </w:r>
          </w:p>
        </w:tc>
      </w:tr>
      <w:tr>
        <w:tc>
          <w:tcPr>
            <w:tcW w:type="dxa" w:w="2880"/>
          </w:tcPr>
          <w:p>
            <w:r>
              <w:t>demandGenCarouselCardAsset.portraitMarketingImageAsset</w:t>
            </w:r>
          </w:p>
        </w:tc>
        <w:tc>
          <w:tcPr>
            <w:tcW w:type="dxa" w:w="2880"/>
          </w:tcPr>
          <w:p>
            <w:r>
              <w:t>string</w:t>
            </w:r>
          </w:p>
        </w:tc>
        <w:tc>
          <w:tcPr>
            <w:tcW w:type="dxa" w:w="2880"/>
          </w:tcPr>
          <w:p>
            <w:r>
              <w:t>Portrait marketing image asset resource name.</w:t>
            </w:r>
          </w:p>
        </w:tc>
      </w:tr>
      <w:tr>
        <w:tc>
          <w:tcPr>
            <w:tcW w:type="dxa" w:w="2880"/>
          </w:tcPr>
          <w:p>
            <w:r>
              <w:t>demandGenCarouselCardAsset.headline</w:t>
            </w:r>
          </w:p>
        </w:tc>
        <w:tc>
          <w:tcPr>
            <w:tcW w:type="dxa" w:w="2880"/>
          </w:tcPr>
          <w:p>
            <w:r>
              <w:t>string</w:t>
            </w:r>
          </w:p>
        </w:tc>
        <w:tc>
          <w:tcPr>
            <w:tcW w:type="dxa" w:w="2880"/>
          </w:tcPr>
          <w:p>
            <w:r>
              <w:t>Headline.</w:t>
            </w:r>
          </w:p>
        </w:tc>
      </w:tr>
      <w:tr>
        <w:tc>
          <w:tcPr>
            <w:tcW w:type="dxa" w:w="2880"/>
          </w:tcPr>
          <w:p>
            <w:r>
              <w:t>demandGenCarouselCardAsset.callToActionText</w:t>
            </w:r>
          </w:p>
        </w:tc>
        <w:tc>
          <w:tcPr>
            <w:tcW w:type="dxa" w:w="2880"/>
          </w:tcPr>
          <w:p>
            <w:r>
              <w:t>string</w:t>
            </w:r>
          </w:p>
        </w:tc>
        <w:tc>
          <w:tcPr>
            <w:tcW w:type="dxa" w:w="2880"/>
          </w:tcPr>
          <w:p>
            <w:r>
              <w:t>Call to action text.</w:t>
            </w:r>
          </w:p>
        </w:tc>
      </w:tr>
      <w:tr>
        <w:tc>
          <w:tcPr>
            <w:tcW w:type="dxa" w:w="2880"/>
          </w:tcPr>
          <w:p>
            <w:r>
              <w:t>dynamicTravelAsset</w:t>
            </w:r>
          </w:p>
        </w:tc>
        <w:tc>
          <w:tcPr>
            <w:tcW w:type="dxa" w:w="2880"/>
          </w:tcPr>
          <w:p>
            <w:r>
              <w:t>object</w:t>
            </w:r>
          </w:p>
        </w:tc>
        <w:tc>
          <w:tcPr>
            <w:tcW w:type="dxa" w:w="2880"/>
          </w:tcPr>
          <w:p>
            <w:r>
              <w:t>Dynamic travel asset details.</w:t>
            </w:r>
          </w:p>
        </w:tc>
      </w:tr>
      <w:tr>
        <w:tc>
          <w:tcPr>
            <w:tcW w:type="dxa" w:w="2880"/>
          </w:tcPr>
          <w:p>
            <w:r>
              <w:t>dynamicTravelAsset.destinationId</w:t>
            </w:r>
          </w:p>
        </w:tc>
        <w:tc>
          <w:tcPr>
            <w:tcW w:type="dxa" w:w="2880"/>
          </w:tcPr>
          <w:p>
            <w:r>
              <w:t>string</w:t>
            </w:r>
          </w:p>
        </w:tc>
        <w:tc>
          <w:tcPr>
            <w:tcW w:type="dxa" w:w="2880"/>
          </w:tcPr>
          <w:p>
            <w:r>
              <w:t>Destination ID.</w:t>
            </w:r>
          </w:p>
        </w:tc>
      </w:tr>
      <w:tr>
        <w:tc>
          <w:tcPr>
            <w:tcW w:type="dxa" w:w="2880"/>
          </w:tcPr>
          <w:p>
            <w:r>
              <w:t>dynamicTravelAsset.originId</w:t>
            </w:r>
          </w:p>
        </w:tc>
        <w:tc>
          <w:tcPr>
            <w:tcW w:type="dxa" w:w="2880"/>
          </w:tcPr>
          <w:p>
            <w:r>
              <w:t>string</w:t>
            </w:r>
          </w:p>
        </w:tc>
        <w:tc>
          <w:tcPr>
            <w:tcW w:type="dxa" w:w="2880"/>
          </w:tcPr>
          <w:p>
            <w:r>
              <w:t>Origin ID.</w:t>
            </w:r>
          </w:p>
        </w:tc>
      </w:tr>
      <w:tr>
        <w:tc>
          <w:tcPr>
            <w:tcW w:type="dxa" w:w="2880"/>
          </w:tcPr>
          <w:p>
            <w:r>
              <w:t>dynamicTravelAsset.title</w:t>
            </w:r>
          </w:p>
        </w:tc>
        <w:tc>
          <w:tcPr>
            <w:tcW w:type="dxa" w:w="2880"/>
          </w:tcPr>
          <w:p>
            <w:r>
              <w:t>string</w:t>
            </w:r>
          </w:p>
        </w:tc>
        <w:tc>
          <w:tcPr>
            <w:tcW w:type="dxa" w:w="2880"/>
          </w:tcPr>
          <w:p>
            <w:r>
              <w:t>Title.</w:t>
            </w:r>
          </w:p>
        </w:tc>
      </w:tr>
      <w:tr>
        <w:tc>
          <w:tcPr>
            <w:tcW w:type="dxa" w:w="2880"/>
          </w:tcPr>
          <w:p>
            <w:r>
              <w:t>dynamicTravelAsset.destinationName</w:t>
            </w:r>
          </w:p>
        </w:tc>
        <w:tc>
          <w:tcPr>
            <w:tcW w:type="dxa" w:w="2880"/>
          </w:tcPr>
          <w:p>
            <w:r>
              <w:t>string</w:t>
            </w:r>
          </w:p>
        </w:tc>
        <w:tc>
          <w:tcPr>
            <w:tcW w:type="dxa" w:w="2880"/>
          </w:tcPr>
          <w:p>
            <w:r>
              <w:t>Destination name.</w:t>
            </w:r>
          </w:p>
        </w:tc>
      </w:tr>
      <w:tr>
        <w:tc>
          <w:tcPr>
            <w:tcW w:type="dxa" w:w="2880"/>
          </w:tcPr>
          <w:p>
            <w:r>
              <w:t>dynamicTravelAsset.destinationAddress</w:t>
            </w:r>
          </w:p>
        </w:tc>
        <w:tc>
          <w:tcPr>
            <w:tcW w:type="dxa" w:w="2880"/>
          </w:tcPr>
          <w:p>
            <w:r>
              <w:t>string</w:t>
            </w:r>
          </w:p>
        </w:tc>
        <w:tc>
          <w:tcPr>
            <w:tcW w:type="dxa" w:w="2880"/>
          </w:tcPr>
          <w:p>
            <w:r>
              <w:t>Destination address.</w:t>
            </w:r>
          </w:p>
        </w:tc>
      </w:tr>
      <w:tr>
        <w:tc>
          <w:tcPr>
            <w:tcW w:type="dxa" w:w="2880"/>
          </w:tcPr>
          <w:p>
            <w:r>
              <w:t>dynamicTravelAsset.originName</w:t>
            </w:r>
          </w:p>
        </w:tc>
        <w:tc>
          <w:tcPr>
            <w:tcW w:type="dxa" w:w="2880"/>
          </w:tcPr>
          <w:p>
            <w:r>
              <w:t>string</w:t>
            </w:r>
          </w:p>
        </w:tc>
        <w:tc>
          <w:tcPr>
            <w:tcW w:type="dxa" w:w="2880"/>
          </w:tcPr>
          <w:p>
            <w:r>
              <w:t>Origin name.</w:t>
            </w:r>
          </w:p>
        </w:tc>
      </w:tr>
      <w:tr>
        <w:tc>
          <w:tcPr>
            <w:tcW w:type="dxa" w:w="2880"/>
          </w:tcPr>
          <w:p>
            <w:r>
              <w:t>dynamicTravelAsset.price</w:t>
            </w:r>
          </w:p>
        </w:tc>
        <w:tc>
          <w:tcPr>
            <w:tcW w:type="dxa" w:w="2880"/>
          </w:tcPr>
          <w:p>
            <w:r>
              <w:t>string</w:t>
            </w:r>
          </w:p>
        </w:tc>
        <w:tc>
          <w:tcPr>
            <w:tcW w:type="dxa" w:w="2880"/>
          </w:tcPr>
          <w:p>
            <w:r>
              <w:t>Price.</w:t>
            </w:r>
          </w:p>
        </w:tc>
      </w:tr>
      <w:tr>
        <w:tc>
          <w:tcPr>
            <w:tcW w:type="dxa" w:w="2880"/>
          </w:tcPr>
          <w:p>
            <w:r>
              <w:t>dynamicTravelAsset.salePrice</w:t>
            </w:r>
          </w:p>
        </w:tc>
        <w:tc>
          <w:tcPr>
            <w:tcW w:type="dxa" w:w="2880"/>
          </w:tcPr>
          <w:p>
            <w:r>
              <w:t>string</w:t>
            </w:r>
          </w:p>
        </w:tc>
        <w:tc>
          <w:tcPr>
            <w:tcW w:type="dxa" w:w="2880"/>
          </w:tcPr>
          <w:p>
            <w:r>
              <w:t>Sale price.</w:t>
            </w:r>
          </w:p>
        </w:tc>
      </w:tr>
      <w:tr>
        <w:tc>
          <w:tcPr>
            <w:tcW w:type="dxa" w:w="2880"/>
          </w:tcPr>
          <w:p>
            <w:r>
              <w:t>dynamicTravelAsset.formattedPrice</w:t>
            </w:r>
          </w:p>
        </w:tc>
        <w:tc>
          <w:tcPr>
            <w:tcW w:type="dxa" w:w="2880"/>
          </w:tcPr>
          <w:p>
            <w:r>
              <w:t>string</w:t>
            </w:r>
          </w:p>
        </w:tc>
        <w:tc>
          <w:tcPr>
            <w:tcW w:type="dxa" w:w="2880"/>
          </w:tcPr>
          <w:p>
            <w:r>
              <w:t>Formatted price.</w:t>
            </w:r>
          </w:p>
        </w:tc>
      </w:tr>
      <w:tr>
        <w:tc>
          <w:tcPr>
            <w:tcW w:type="dxa" w:w="2880"/>
          </w:tcPr>
          <w:p>
            <w:r>
              <w:t>dynamicTravelAsset.formattedSalePrice</w:t>
            </w:r>
          </w:p>
        </w:tc>
        <w:tc>
          <w:tcPr>
            <w:tcW w:type="dxa" w:w="2880"/>
          </w:tcPr>
          <w:p>
            <w:r>
              <w:t>string</w:t>
            </w:r>
          </w:p>
        </w:tc>
        <w:tc>
          <w:tcPr>
            <w:tcW w:type="dxa" w:w="2880"/>
          </w:tcPr>
          <w:p>
            <w:r>
              <w:t>Formatted sale price.</w:t>
            </w:r>
          </w:p>
        </w:tc>
      </w:tr>
      <w:tr>
        <w:tc>
          <w:tcPr>
            <w:tcW w:type="dxa" w:w="2880"/>
          </w:tcPr>
          <w:p>
            <w:r>
              <w:t>dynamicTravelAsset.category</w:t>
            </w:r>
          </w:p>
        </w:tc>
        <w:tc>
          <w:tcPr>
            <w:tcW w:type="dxa" w:w="2880"/>
          </w:tcPr>
          <w:p>
            <w:r>
              <w:t>string</w:t>
            </w:r>
          </w:p>
        </w:tc>
        <w:tc>
          <w:tcPr>
            <w:tcW w:type="dxa" w:w="2880"/>
          </w:tcPr>
          <w:p>
            <w:r>
              <w:t>Category.</w:t>
            </w:r>
          </w:p>
        </w:tc>
      </w:tr>
      <w:tr>
        <w:tc>
          <w:tcPr>
            <w:tcW w:type="dxa" w:w="2880"/>
          </w:tcPr>
          <w:p>
            <w:r>
              <w:t>dynamicTravelAsset.contextualKeywords</w:t>
            </w:r>
          </w:p>
        </w:tc>
        <w:tc>
          <w:tcPr>
            <w:tcW w:type="dxa" w:w="2880"/>
          </w:tcPr>
          <w:p>
            <w:r>
              <w:t>array</w:t>
            </w:r>
          </w:p>
        </w:tc>
        <w:tc>
          <w:tcPr>
            <w:tcW w:type="dxa" w:w="2880"/>
          </w:tcPr>
          <w:p>
            <w:r>
              <w:t>Contextual keywords.</w:t>
            </w:r>
          </w:p>
        </w:tc>
      </w:tr>
      <w:tr>
        <w:tc>
          <w:tcPr>
            <w:tcW w:type="dxa" w:w="2880"/>
          </w:tcPr>
          <w:p>
            <w:r>
              <w:t>dynamicTravelAsset.similarDestinationIds</w:t>
            </w:r>
          </w:p>
        </w:tc>
        <w:tc>
          <w:tcPr>
            <w:tcW w:type="dxa" w:w="2880"/>
          </w:tcPr>
          <w:p>
            <w:r>
              <w:t>array</w:t>
            </w:r>
          </w:p>
        </w:tc>
        <w:tc>
          <w:tcPr>
            <w:tcW w:type="dxa" w:w="2880"/>
          </w:tcPr>
          <w:p>
            <w:r>
              <w:t>Similar destination IDs.</w:t>
            </w:r>
          </w:p>
        </w:tc>
      </w:tr>
      <w:tr>
        <w:tc>
          <w:tcPr>
            <w:tcW w:type="dxa" w:w="2880"/>
          </w:tcPr>
          <w:p>
            <w:r>
              <w:t>dynamicTravelAsset.imageUrl</w:t>
            </w:r>
          </w:p>
        </w:tc>
        <w:tc>
          <w:tcPr>
            <w:tcW w:type="dxa" w:w="2880"/>
          </w:tcPr>
          <w:p>
            <w:r>
              <w:t>string</w:t>
            </w:r>
          </w:p>
        </w:tc>
        <w:tc>
          <w:tcPr>
            <w:tcW w:type="dxa" w:w="2880"/>
          </w:tcPr>
          <w:p>
            <w:r>
              <w:t>Image URL.</w:t>
            </w:r>
          </w:p>
        </w:tc>
      </w:tr>
      <w:tr>
        <w:tc>
          <w:tcPr>
            <w:tcW w:type="dxa" w:w="2880"/>
          </w:tcPr>
          <w:p>
            <w:r>
              <w:t>dynamicTravelAsset.androidAppLink</w:t>
            </w:r>
          </w:p>
        </w:tc>
        <w:tc>
          <w:tcPr>
            <w:tcW w:type="dxa" w:w="2880"/>
          </w:tcPr>
          <w:p>
            <w:r>
              <w:t>string</w:t>
            </w:r>
          </w:p>
        </w:tc>
        <w:tc>
          <w:tcPr>
            <w:tcW w:type="dxa" w:w="2880"/>
          </w:tcPr>
          <w:p>
            <w:r>
              <w:t>Android app link.</w:t>
            </w:r>
          </w:p>
        </w:tc>
      </w:tr>
      <w:tr>
        <w:tc>
          <w:tcPr>
            <w:tcW w:type="dxa" w:w="2880"/>
          </w:tcPr>
          <w:p>
            <w:r>
              <w:t>dynamicTravelAsset.iosAppLink</w:t>
            </w:r>
          </w:p>
        </w:tc>
        <w:tc>
          <w:tcPr>
            <w:tcW w:type="dxa" w:w="2880"/>
          </w:tcPr>
          <w:p>
            <w:r>
              <w:t>string</w:t>
            </w:r>
          </w:p>
        </w:tc>
        <w:tc>
          <w:tcPr>
            <w:tcW w:type="dxa" w:w="2880"/>
          </w:tcPr>
          <w:p>
            <w:r>
              <w:t>iOS app link.</w:t>
            </w:r>
          </w:p>
        </w:tc>
      </w:tr>
      <w:tr>
        <w:tc>
          <w:tcPr>
            <w:tcW w:type="dxa" w:w="2880"/>
          </w:tcPr>
          <w:p>
            <w:r>
              <w:t>dynamicTravelAsset.iosAppStoreId</w:t>
            </w:r>
          </w:p>
        </w:tc>
        <w:tc>
          <w:tcPr>
            <w:tcW w:type="dxa" w:w="2880"/>
          </w:tcPr>
          <w:p>
            <w:r>
              <w:t>string</w:t>
            </w:r>
          </w:p>
        </w:tc>
        <w:tc>
          <w:tcPr>
            <w:tcW w:type="dxa" w:w="2880"/>
          </w:tcPr>
          <w:p>
            <w:r>
              <w:t>iOS app store ID. Format: int64.</w:t>
            </w:r>
          </w:p>
        </w:tc>
      </w:tr>
      <w:tr>
        <w:tc>
          <w:tcPr>
            <w:tcW w:type="dxa" w:w="2880"/>
          </w:tcPr>
          <w:p>
            <w:r>
              <w:t>dynamicLocalAsset</w:t>
            </w:r>
          </w:p>
        </w:tc>
        <w:tc>
          <w:tcPr>
            <w:tcW w:type="dxa" w:w="2880"/>
          </w:tcPr>
          <w:p>
            <w:r>
              <w:t>object</w:t>
            </w:r>
          </w:p>
        </w:tc>
        <w:tc>
          <w:tcPr>
            <w:tcW w:type="dxa" w:w="2880"/>
          </w:tcPr>
          <w:p>
            <w:r>
              <w:t>Dynamic local asset details.</w:t>
            </w:r>
          </w:p>
        </w:tc>
      </w:tr>
      <w:tr>
        <w:tc>
          <w:tcPr>
            <w:tcW w:type="dxa" w:w="2880"/>
          </w:tcPr>
          <w:p>
            <w:r>
              <w:t>dynamicLocalAsset.dealId</w:t>
            </w:r>
          </w:p>
        </w:tc>
        <w:tc>
          <w:tcPr>
            <w:tcW w:type="dxa" w:w="2880"/>
          </w:tcPr>
          <w:p>
            <w:r>
              <w:t>string</w:t>
            </w:r>
          </w:p>
        </w:tc>
        <w:tc>
          <w:tcPr>
            <w:tcW w:type="dxa" w:w="2880"/>
          </w:tcPr>
          <w:p>
            <w:r>
              <w:t>Deal ID.</w:t>
            </w:r>
          </w:p>
        </w:tc>
      </w:tr>
      <w:tr>
        <w:tc>
          <w:tcPr>
            <w:tcW w:type="dxa" w:w="2880"/>
          </w:tcPr>
          <w:p>
            <w:r>
              <w:t>dynamicLocalAsset.dealName</w:t>
            </w:r>
          </w:p>
        </w:tc>
        <w:tc>
          <w:tcPr>
            <w:tcW w:type="dxa" w:w="2880"/>
          </w:tcPr>
          <w:p>
            <w:r>
              <w:t>string</w:t>
            </w:r>
          </w:p>
        </w:tc>
        <w:tc>
          <w:tcPr>
            <w:tcW w:type="dxa" w:w="2880"/>
          </w:tcPr>
          <w:p>
            <w:r>
              <w:t>Deal name.</w:t>
            </w:r>
          </w:p>
        </w:tc>
      </w:tr>
      <w:tr>
        <w:tc>
          <w:tcPr>
            <w:tcW w:type="dxa" w:w="2880"/>
          </w:tcPr>
          <w:p>
            <w:r>
              <w:t>dynamicLocalAsset.subtitle</w:t>
            </w:r>
          </w:p>
        </w:tc>
        <w:tc>
          <w:tcPr>
            <w:tcW w:type="dxa" w:w="2880"/>
          </w:tcPr>
          <w:p>
            <w:r>
              <w:t>string</w:t>
            </w:r>
          </w:p>
        </w:tc>
        <w:tc>
          <w:tcPr>
            <w:tcW w:type="dxa" w:w="2880"/>
          </w:tcPr>
          <w:p>
            <w:r>
              <w:t>Subtitle.</w:t>
            </w:r>
          </w:p>
        </w:tc>
      </w:tr>
      <w:tr>
        <w:tc>
          <w:tcPr>
            <w:tcW w:type="dxa" w:w="2880"/>
          </w:tcPr>
          <w:p>
            <w:r>
              <w:t>dynamicLocalAsset.price</w:t>
            </w:r>
          </w:p>
        </w:tc>
        <w:tc>
          <w:tcPr>
            <w:tcW w:type="dxa" w:w="2880"/>
          </w:tcPr>
          <w:p>
            <w:r>
              <w:t>string</w:t>
            </w:r>
          </w:p>
        </w:tc>
        <w:tc>
          <w:tcPr>
            <w:tcW w:type="dxa" w:w="2880"/>
          </w:tcPr>
          <w:p>
            <w:r>
              <w:t>Price.</w:t>
            </w:r>
          </w:p>
        </w:tc>
      </w:tr>
      <w:tr>
        <w:tc>
          <w:tcPr>
            <w:tcW w:type="dxa" w:w="2880"/>
          </w:tcPr>
          <w:p>
            <w:r>
              <w:t>dynamicLocalAsset.salePrice</w:t>
            </w:r>
          </w:p>
        </w:tc>
        <w:tc>
          <w:tcPr>
            <w:tcW w:type="dxa" w:w="2880"/>
          </w:tcPr>
          <w:p>
            <w:r>
              <w:t>string</w:t>
            </w:r>
          </w:p>
        </w:tc>
        <w:tc>
          <w:tcPr>
            <w:tcW w:type="dxa" w:w="2880"/>
          </w:tcPr>
          <w:p>
            <w:r>
              <w:t>Sale price.</w:t>
            </w:r>
          </w:p>
        </w:tc>
      </w:tr>
      <w:tr>
        <w:tc>
          <w:tcPr>
            <w:tcW w:type="dxa" w:w="2880"/>
          </w:tcPr>
          <w:p>
            <w:r>
              <w:t>dynamicLocalAsset.imageUrl</w:t>
            </w:r>
          </w:p>
        </w:tc>
        <w:tc>
          <w:tcPr>
            <w:tcW w:type="dxa" w:w="2880"/>
          </w:tcPr>
          <w:p>
            <w:r>
              <w:t>string</w:t>
            </w:r>
          </w:p>
        </w:tc>
        <w:tc>
          <w:tcPr>
            <w:tcW w:type="dxa" w:w="2880"/>
          </w:tcPr>
          <w:p>
            <w:r>
              <w:t>Image URL.</w:t>
            </w:r>
          </w:p>
        </w:tc>
      </w:tr>
      <w:tr>
        <w:tc>
          <w:tcPr>
            <w:tcW w:type="dxa" w:w="2880"/>
          </w:tcPr>
          <w:p>
            <w:r>
              <w:t>dynamicLocalAsset.address</w:t>
            </w:r>
          </w:p>
        </w:tc>
        <w:tc>
          <w:tcPr>
            <w:tcW w:type="dxa" w:w="2880"/>
          </w:tcPr>
          <w:p>
            <w:r>
              <w:t>string</w:t>
            </w:r>
          </w:p>
        </w:tc>
        <w:tc>
          <w:tcPr>
            <w:tcW w:type="dxa" w:w="2880"/>
          </w:tcPr>
          <w:p>
            <w:r>
              <w:t>Address.</w:t>
            </w:r>
          </w:p>
        </w:tc>
      </w:tr>
      <w:tr>
        <w:tc>
          <w:tcPr>
            <w:tcW w:type="dxa" w:w="2880"/>
          </w:tcPr>
          <w:p>
            <w:r>
              <w:t>dynamicLocalAsset.category</w:t>
            </w:r>
          </w:p>
        </w:tc>
        <w:tc>
          <w:tcPr>
            <w:tcW w:type="dxa" w:w="2880"/>
          </w:tcPr>
          <w:p>
            <w:r>
              <w:t>string</w:t>
            </w:r>
          </w:p>
        </w:tc>
        <w:tc>
          <w:tcPr>
            <w:tcW w:type="dxa" w:w="2880"/>
          </w:tcPr>
          <w:p>
            <w:r>
              <w:t>Category.</w:t>
            </w:r>
          </w:p>
        </w:tc>
      </w:tr>
      <w:tr>
        <w:tc>
          <w:tcPr>
            <w:tcW w:type="dxa" w:w="2880"/>
          </w:tcPr>
          <w:p>
            <w:r>
              <w:t>dynamicLocalAsset.contextualKeywords</w:t>
            </w:r>
          </w:p>
        </w:tc>
        <w:tc>
          <w:tcPr>
            <w:tcW w:type="dxa" w:w="2880"/>
          </w:tcPr>
          <w:p>
            <w:r>
              <w:t>array</w:t>
            </w:r>
          </w:p>
        </w:tc>
        <w:tc>
          <w:tcPr>
            <w:tcW w:type="dxa" w:w="2880"/>
          </w:tcPr>
          <w:p>
            <w:r>
              <w:t>Contextual keywords.</w:t>
            </w:r>
          </w:p>
        </w:tc>
      </w:tr>
      <w:tr>
        <w:tc>
          <w:tcPr>
            <w:tcW w:type="dxa" w:w="2880"/>
          </w:tcPr>
          <w:p>
            <w:r>
              <w:t>dynamicLocalAsset.formattedPrice</w:t>
            </w:r>
          </w:p>
        </w:tc>
        <w:tc>
          <w:tcPr>
            <w:tcW w:type="dxa" w:w="2880"/>
          </w:tcPr>
          <w:p>
            <w:r>
              <w:t>string</w:t>
            </w:r>
          </w:p>
        </w:tc>
        <w:tc>
          <w:tcPr>
            <w:tcW w:type="dxa" w:w="2880"/>
          </w:tcPr>
          <w:p>
            <w:r>
              <w:t>Formatted price.</w:t>
            </w:r>
          </w:p>
        </w:tc>
      </w:tr>
      <w:tr>
        <w:tc>
          <w:tcPr>
            <w:tcW w:type="dxa" w:w="2880"/>
          </w:tcPr>
          <w:p>
            <w:r>
              <w:t>dynamicLocalAsset.formattedSalePrice</w:t>
            </w:r>
          </w:p>
        </w:tc>
        <w:tc>
          <w:tcPr>
            <w:tcW w:type="dxa" w:w="2880"/>
          </w:tcPr>
          <w:p>
            <w:r>
              <w:t>string</w:t>
            </w:r>
          </w:p>
        </w:tc>
        <w:tc>
          <w:tcPr>
            <w:tcW w:type="dxa" w:w="2880"/>
          </w:tcPr>
          <w:p>
            <w:r>
              <w:t>Formatted sale price.</w:t>
            </w:r>
          </w:p>
        </w:tc>
      </w:tr>
      <w:tr>
        <w:tc>
          <w:tcPr>
            <w:tcW w:type="dxa" w:w="2880"/>
          </w:tcPr>
          <w:p>
            <w:r>
              <w:t>dynamicLocalAsset.androidAppLink</w:t>
            </w:r>
          </w:p>
        </w:tc>
        <w:tc>
          <w:tcPr>
            <w:tcW w:type="dxa" w:w="2880"/>
          </w:tcPr>
          <w:p>
            <w:r>
              <w:t>string</w:t>
            </w:r>
          </w:p>
        </w:tc>
        <w:tc>
          <w:tcPr>
            <w:tcW w:type="dxa" w:w="2880"/>
          </w:tcPr>
          <w:p>
            <w:r>
              <w:t>Android app link.</w:t>
            </w:r>
          </w:p>
        </w:tc>
      </w:tr>
      <w:tr>
        <w:tc>
          <w:tcPr>
            <w:tcW w:type="dxa" w:w="2880"/>
          </w:tcPr>
          <w:p>
            <w:r>
              <w:t>dynamicLocalAsset.similarDealIds</w:t>
            </w:r>
          </w:p>
        </w:tc>
        <w:tc>
          <w:tcPr>
            <w:tcW w:type="dxa" w:w="2880"/>
          </w:tcPr>
          <w:p>
            <w:r>
              <w:t>array</w:t>
            </w:r>
          </w:p>
        </w:tc>
        <w:tc>
          <w:tcPr>
            <w:tcW w:type="dxa" w:w="2880"/>
          </w:tcPr>
          <w:p>
            <w:r>
              <w:t>Similar deal IDs.</w:t>
            </w:r>
          </w:p>
        </w:tc>
      </w:tr>
      <w:tr>
        <w:tc>
          <w:tcPr>
            <w:tcW w:type="dxa" w:w="2880"/>
          </w:tcPr>
          <w:p>
            <w:r>
              <w:t>dynamicLocalAsset.iosAppLink</w:t>
            </w:r>
          </w:p>
        </w:tc>
        <w:tc>
          <w:tcPr>
            <w:tcW w:type="dxa" w:w="2880"/>
          </w:tcPr>
          <w:p>
            <w:r>
              <w:t>string</w:t>
            </w:r>
          </w:p>
        </w:tc>
        <w:tc>
          <w:tcPr>
            <w:tcW w:type="dxa" w:w="2880"/>
          </w:tcPr>
          <w:p>
            <w:r>
              <w:t>iOS app link.</w:t>
            </w:r>
          </w:p>
        </w:tc>
      </w:tr>
      <w:tr>
        <w:tc>
          <w:tcPr>
            <w:tcW w:type="dxa" w:w="2880"/>
          </w:tcPr>
          <w:p>
            <w:r>
              <w:t>dynamicLocalAsset.iosAppStoreId</w:t>
            </w:r>
          </w:p>
        </w:tc>
        <w:tc>
          <w:tcPr>
            <w:tcW w:type="dxa" w:w="2880"/>
          </w:tcPr>
          <w:p>
            <w:r>
              <w:t>string</w:t>
            </w:r>
          </w:p>
        </w:tc>
        <w:tc>
          <w:tcPr>
            <w:tcW w:type="dxa" w:w="2880"/>
          </w:tcPr>
          <w:p>
            <w:r>
              <w:t>iOS app store ID. Format: int64.</w:t>
            </w:r>
          </w:p>
        </w:tc>
      </w:tr>
      <w:tr>
        <w:tc>
          <w:tcPr>
            <w:tcW w:type="dxa" w:w="2880"/>
          </w:tcPr>
          <w:p>
            <w:r>
              <w:t>dynamicJobsAsset</w:t>
            </w:r>
          </w:p>
        </w:tc>
        <w:tc>
          <w:tcPr>
            <w:tcW w:type="dxa" w:w="2880"/>
          </w:tcPr>
          <w:p>
            <w:r>
              <w:t>object</w:t>
            </w:r>
          </w:p>
        </w:tc>
        <w:tc>
          <w:tcPr>
            <w:tcW w:type="dxa" w:w="2880"/>
          </w:tcPr>
          <w:p>
            <w:r>
              <w:t>Dynamic jobs asset details.</w:t>
            </w:r>
          </w:p>
        </w:tc>
      </w:tr>
      <w:tr>
        <w:tc>
          <w:tcPr>
            <w:tcW w:type="dxa" w:w="2880"/>
          </w:tcPr>
          <w:p>
            <w:r>
              <w:t>dynamicJobsAsset.jobId</w:t>
            </w:r>
          </w:p>
        </w:tc>
        <w:tc>
          <w:tcPr>
            <w:tcW w:type="dxa" w:w="2880"/>
          </w:tcPr>
          <w:p>
            <w:r>
              <w:t>string</w:t>
            </w:r>
          </w:p>
        </w:tc>
        <w:tc>
          <w:tcPr>
            <w:tcW w:type="dxa" w:w="2880"/>
          </w:tcPr>
          <w:p>
            <w:r>
              <w:t>Job ID.</w:t>
            </w:r>
          </w:p>
        </w:tc>
      </w:tr>
      <w:tr>
        <w:tc>
          <w:tcPr>
            <w:tcW w:type="dxa" w:w="2880"/>
          </w:tcPr>
          <w:p>
            <w:r>
              <w:t>dynamicJobsAsset.locationId</w:t>
            </w:r>
          </w:p>
        </w:tc>
        <w:tc>
          <w:tcPr>
            <w:tcW w:type="dxa" w:w="2880"/>
          </w:tcPr>
          <w:p>
            <w:r>
              <w:t>string</w:t>
            </w:r>
          </w:p>
        </w:tc>
        <w:tc>
          <w:tcPr>
            <w:tcW w:type="dxa" w:w="2880"/>
          </w:tcPr>
          <w:p>
            <w:r>
              <w:t>Location ID.</w:t>
            </w:r>
          </w:p>
        </w:tc>
      </w:tr>
      <w:tr>
        <w:tc>
          <w:tcPr>
            <w:tcW w:type="dxa" w:w="2880"/>
          </w:tcPr>
          <w:p>
            <w:r>
              <w:t>dynamicJobsAsset.jobTitle</w:t>
            </w:r>
          </w:p>
        </w:tc>
        <w:tc>
          <w:tcPr>
            <w:tcW w:type="dxa" w:w="2880"/>
          </w:tcPr>
          <w:p>
            <w:r>
              <w:t>string</w:t>
            </w:r>
          </w:p>
        </w:tc>
        <w:tc>
          <w:tcPr>
            <w:tcW w:type="dxa" w:w="2880"/>
          </w:tcPr>
          <w:p>
            <w:r>
              <w:t>Job title.</w:t>
            </w:r>
          </w:p>
        </w:tc>
      </w:tr>
      <w:tr>
        <w:tc>
          <w:tcPr>
            <w:tcW w:type="dxa" w:w="2880"/>
          </w:tcPr>
          <w:p>
            <w:r>
              <w:t>dynamicJobsAsset.jobSubtitle</w:t>
            </w:r>
          </w:p>
        </w:tc>
        <w:tc>
          <w:tcPr>
            <w:tcW w:type="dxa" w:w="2880"/>
          </w:tcPr>
          <w:p>
            <w:r>
              <w:t>string</w:t>
            </w:r>
          </w:p>
        </w:tc>
        <w:tc>
          <w:tcPr>
            <w:tcW w:type="dxa" w:w="2880"/>
          </w:tcPr>
          <w:p>
            <w:r>
              <w:t>Job subtitle.</w:t>
            </w:r>
          </w:p>
        </w:tc>
      </w:tr>
      <w:tr>
        <w:tc>
          <w:tcPr>
            <w:tcW w:type="dxa" w:w="2880"/>
          </w:tcPr>
          <w:p>
            <w:r>
              <w:t>dynamicJobsAsset.imageUrl</w:t>
            </w:r>
          </w:p>
        </w:tc>
        <w:tc>
          <w:tcPr>
            <w:tcW w:type="dxa" w:w="2880"/>
          </w:tcPr>
          <w:p>
            <w:r>
              <w:t>string</w:t>
            </w:r>
          </w:p>
        </w:tc>
        <w:tc>
          <w:tcPr>
            <w:tcW w:type="dxa" w:w="2880"/>
          </w:tcPr>
          <w:p>
            <w:r>
              <w:t>Image URL.</w:t>
            </w:r>
          </w:p>
        </w:tc>
      </w:tr>
      <w:tr>
        <w:tc>
          <w:tcPr>
            <w:tcW w:type="dxa" w:w="2880"/>
          </w:tcPr>
          <w:p>
            <w:r>
              <w:t>dynamicJobsAsset.jobCategory</w:t>
            </w:r>
          </w:p>
        </w:tc>
        <w:tc>
          <w:tcPr>
            <w:tcW w:type="dxa" w:w="2880"/>
          </w:tcPr>
          <w:p>
            <w:r>
              <w:t>string</w:t>
            </w:r>
          </w:p>
        </w:tc>
        <w:tc>
          <w:tcPr>
            <w:tcW w:type="dxa" w:w="2880"/>
          </w:tcPr>
          <w:p>
            <w:r>
              <w:t>Job category.</w:t>
            </w:r>
          </w:p>
        </w:tc>
      </w:tr>
      <w:tr>
        <w:tc>
          <w:tcPr>
            <w:tcW w:type="dxa" w:w="2880"/>
          </w:tcPr>
          <w:p>
            <w:r>
              <w:t>dynamicJobsAsset.contextualKeywords</w:t>
            </w:r>
          </w:p>
        </w:tc>
        <w:tc>
          <w:tcPr>
            <w:tcW w:type="dxa" w:w="2880"/>
          </w:tcPr>
          <w:p>
            <w:r>
              <w:t>array</w:t>
            </w:r>
          </w:p>
        </w:tc>
        <w:tc>
          <w:tcPr>
            <w:tcW w:type="dxa" w:w="2880"/>
          </w:tcPr>
          <w:p>
            <w:r>
              <w:t>Contextual keywords.</w:t>
            </w:r>
          </w:p>
        </w:tc>
      </w:tr>
      <w:tr>
        <w:tc>
          <w:tcPr>
            <w:tcW w:type="dxa" w:w="2880"/>
          </w:tcPr>
          <w:p>
            <w:r>
              <w:t>dynamicJobsAsset.address</w:t>
            </w:r>
          </w:p>
        </w:tc>
        <w:tc>
          <w:tcPr>
            <w:tcW w:type="dxa" w:w="2880"/>
          </w:tcPr>
          <w:p>
            <w:r>
              <w:t>string</w:t>
            </w:r>
          </w:p>
        </w:tc>
        <w:tc>
          <w:tcPr>
            <w:tcW w:type="dxa" w:w="2880"/>
          </w:tcPr>
          <w:p>
            <w:r>
              <w:t>Address.</w:t>
            </w:r>
          </w:p>
        </w:tc>
      </w:tr>
      <w:tr>
        <w:tc>
          <w:tcPr>
            <w:tcW w:type="dxa" w:w="2880"/>
          </w:tcPr>
          <w:p>
            <w:r>
              <w:t>dynamicJobsAsset.salary</w:t>
            </w:r>
          </w:p>
        </w:tc>
        <w:tc>
          <w:tcPr>
            <w:tcW w:type="dxa" w:w="2880"/>
          </w:tcPr>
          <w:p>
            <w:r>
              <w:t>string</w:t>
            </w:r>
          </w:p>
        </w:tc>
        <w:tc>
          <w:tcPr>
            <w:tcW w:type="dxa" w:w="2880"/>
          </w:tcPr>
          <w:p>
            <w:r>
              <w:t>Salary.</w:t>
            </w:r>
          </w:p>
        </w:tc>
      </w:tr>
      <w:tr>
        <w:tc>
          <w:tcPr>
            <w:tcW w:type="dxa" w:w="2880"/>
          </w:tcPr>
          <w:p>
            <w:r>
              <w:t>dynamicJobsAsset.androidAppLink</w:t>
            </w:r>
          </w:p>
        </w:tc>
        <w:tc>
          <w:tcPr>
            <w:tcW w:type="dxa" w:w="2880"/>
          </w:tcPr>
          <w:p>
            <w:r>
              <w:t>string</w:t>
            </w:r>
          </w:p>
        </w:tc>
        <w:tc>
          <w:tcPr>
            <w:tcW w:type="dxa" w:w="2880"/>
          </w:tcPr>
          <w:p>
            <w:r>
              <w:t>Android app link.</w:t>
            </w:r>
          </w:p>
        </w:tc>
      </w:tr>
      <w:tr>
        <w:tc>
          <w:tcPr>
            <w:tcW w:type="dxa" w:w="2880"/>
          </w:tcPr>
          <w:p>
            <w:r>
              <w:t>dynamicJobsAsset.similarJobIds</w:t>
            </w:r>
          </w:p>
        </w:tc>
        <w:tc>
          <w:tcPr>
            <w:tcW w:type="dxa" w:w="2880"/>
          </w:tcPr>
          <w:p>
            <w:r>
              <w:t>array</w:t>
            </w:r>
          </w:p>
        </w:tc>
        <w:tc>
          <w:tcPr>
            <w:tcW w:type="dxa" w:w="2880"/>
          </w:tcPr>
          <w:p>
            <w:r>
              <w:t>Similar job IDs.</w:t>
            </w:r>
          </w:p>
        </w:tc>
      </w:tr>
      <w:tr>
        <w:tc>
          <w:tcPr>
            <w:tcW w:type="dxa" w:w="2880"/>
          </w:tcPr>
          <w:p>
            <w:r>
              <w:t>dynamicJobsAsset.iosAppLink</w:t>
            </w:r>
          </w:p>
        </w:tc>
        <w:tc>
          <w:tcPr>
            <w:tcW w:type="dxa" w:w="2880"/>
          </w:tcPr>
          <w:p>
            <w:r>
              <w:t>string</w:t>
            </w:r>
          </w:p>
        </w:tc>
        <w:tc>
          <w:tcPr>
            <w:tcW w:type="dxa" w:w="2880"/>
          </w:tcPr>
          <w:p>
            <w:r>
              <w:t>iOS app link.</w:t>
            </w:r>
          </w:p>
        </w:tc>
      </w:tr>
      <w:tr>
        <w:tc>
          <w:tcPr>
            <w:tcW w:type="dxa" w:w="2880"/>
          </w:tcPr>
          <w:p>
            <w:r>
              <w:t>dynamicJobsAsset.iosAppStoreId</w:t>
            </w:r>
          </w:p>
        </w:tc>
        <w:tc>
          <w:tcPr>
            <w:tcW w:type="dxa" w:w="2880"/>
          </w:tcPr>
          <w:p>
            <w:r>
              <w:t>string</w:t>
            </w:r>
          </w:p>
        </w:tc>
        <w:tc>
          <w:tcPr>
            <w:tcW w:type="dxa" w:w="2880"/>
          </w:tcPr>
          <w:p>
            <w:r>
              <w:t>iOS app store ID. Format: int64.</w:t>
            </w:r>
          </w:p>
        </w:tc>
      </w:tr>
      <w:tr>
        <w:tc>
          <w:tcPr>
            <w:tcW w:type="dxa" w:w="2880"/>
          </w:tcPr>
          <w:p>
            <w:r>
              <w:t>locationAsset</w:t>
            </w:r>
          </w:p>
        </w:tc>
        <w:tc>
          <w:tcPr>
            <w:tcW w:type="dxa" w:w="2880"/>
          </w:tcPr>
          <w:p>
            <w:r>
              <w:t>object</w:t>
            </w:r>
          </w:p>
        </w:tc>
        <w:tc>
          <w:tcPr>
            <w:tcW w:type="dxa" w:w="2880"/>
          </w:tcPr>
          <w:p>
            <w:r>
              <w:t>Output only. Location asset details.</w:t>
            </w:r>
          </w:p>
        </w:tc>
      </w:tr>
      <w:tr>
        <w:tc>
          <w:tcPr>
            <w:tcW w:type="dxa" w:w="2880"/>
          </w:tcPr>
          <w:p>
            <w:r>
              <w:t>locationAsset.placeId</w:t>
            </w:r>
          </w:p>
        </w:tc>
        <w:tc>
          <w:tcPr>
            <w:tcW w:type="dxa" w:w="2880"/>
          </w:tcPr>
          <w:p>
            <w:r>
              <w:t>string</w:t>
            </w:r>
          </w:p>
        </w:tc>
        <w:tc>
          <w:tcPr>
            <w:tcW w:type="dxa" w:w="2880"/>
          </w:tcPr>
          <w:p>
            <w:r>
              <w:t>Place ID.</w:t>
            </w:r>
          </w:p>
        </w:tc>
      </w:tr>
      <w:tr>
        <w:tc>
          <w:tcPr>
            <w:tcW w:type="dxa" w:w="2880"/>
          </w:tcPr>
          <w:p>
            <w:r>
              <w:t>locationAsset.businessProfileLocations</w:t>
            </w:r>
          </w:p>
        </w:tc>
        <w:tc>
          <w:tcPr>
            <w:tcW w:type="dxa" w:w="2880"/>
          </w:tcPr>
          <w:p>
            <w:r>
              <w:t>array</w:t>
            </w:r>
          </w:p>
        </w:tc>
        <w:tc>
          <w:tcPr>
            <w:tcW w:type="dxa" w:w="2880"/>
          </w:tcPr>
          <w:p>
            <w:r>
              <w:t>Business profile locations.</w:t>
            </w:r>
          </w:p>
        </w:tc>
      </w:tr>
      <w:tr>
        <w:tc>
          <w:tcPr>
            <w:tcW w:type="dxa" w:w="2880"/>
          </w:tcPr>
          <w:p>
            <w:r>
              <w:t>locationAsset.businessProfileLocations[].labels</w:t>
            </w:r>
          </w:p>
        </w:tc>
        <w:tc>
          <w:tcPr>
            <w:tcW w:type="dxa" w:w="2880"/>
          </w:tcPr>
          <w:p>
            <w:r>
              <w:t>array</w:t>
            </w:r>
          </w:p>
        </w:tc>
        <w:tc>
          <w:tcPr>
            <w:tcW w:type="dxa" w:w="2880"/>
          </w:tcPr>
          <w:p>
            <w:r>
              <w:t>Labels.</w:t>
            </w:r>
          </w:p>
        </w:tc>
      </w:tr>
      <w:tr>
        <w:tc>
          <w:tcPr>
            <w:tcW w:type="dxa" w:w="2880"/>
          </w:tcPr>
          <w:p>
            <w:r>
              <w:t>locationAsset.businessProfileLocations[].storeCode</w:t>
            </w:r>
          </w:p>
        </w:tc>
        <w:tc>
          <w:tcPr>
            <w:tcW w:type="dxa" w:w="2880"/>
          </w:tcPr>
          <w:p>
            <w:r>
              <w:t>string</w:t>
            </w:r>
          </w:p>
        </w:tc>
        <w:tc>
          <w:tcPr>
            <w:tcW w:type="dxa" w:w="2880"/>
          </w:tcPr>
          <w:p>
            <w:r>
              <w:t>Store code.</w:t>
            </w:r>
          </w:p>
        </w:tc>
      </w:tr>
      <w:tr>
        <w:tc>
          <w:tcPr>
            <w:tcW w:type="dxa" w:w="2880"/>
          </w:tcPr>
          <w:p>
            <w:r>
              <w:t>locationAsset.businessProfileLocations[].listingId</w:t>
            </w:r>
          </w:p>
        </w:tc>
        <w:tc>
          <w:tcPr>
            <w:tcW w:type="dxa" w:w="2880"/>
          </w:tcPr>
          <w:p>
            <w:r>
              <w:t>string</w:t>
            </w:r>
          </w:p>
        </w:tc>
        <w:tc>
          <w:tcPr>
            <w:tcW w:type="dxa" w:w="2880"/>
          </w:tcPr>
          <w:p>
            <w:r>
              <w:t>Listing ID. Format: int64.</w:t>
            </w:r>
          </w:p>
        </w:tc>
      </w:tr>
      <w:tr>
        <w:tc>
          <w:tcPr>
            <w:tcW w:type="dxa" w:w="2880"/>
          </w:tcPr>
          <w:p>
            <w:r>
              <w:t>locationAsset.locationOwnershipType</w:t>
            </w:r>
          </w:p>
        </w:tc>
        <w:tc>
          <w:tcPr>
            <w:tcW w:type="dxa" w:w="2880"/>
          </w:tcPr>
          <w:p>
            <w:r>
              <w:t>string</w:t>
            </w:r>
          </w:p>
        </w:tc>
        <w:tc>
          <w:tcPr>
            <w:tcW w:type="dxa" w:w="2880"/>
          </w:tcPr>
          <w:p>
            <w:r>
              <w:t>Location ownership type. Allowed values: UNSPECIFIED, UNKNOWN, BUSINESS_OWNER, AFFILIATE.</w:t>
            </w:r>
          </w:p>
        </w:tc>
      </w:tr>
      <w:tr>
        <w:tc>
          <w:tcPr>
            <w:tcW w:type="dxa" w:w="2880"/>
          </w:tcPr>
          <w:p>
            <w:r>
              <w:t>hotelPropertyAsset</w:t>
            </w:r>
          </w:p>
        </w:tc>
        <w:tc>
          <w:tcPr>
            <w:tcW w:type="dxa" w:w="2880"/>
          </w:tcPr>
          <w:p>
            <w:r>
              <w:t>object</w:t>
            </w:r>
          </w:p>
        </w:tc>
        <w:tc>
          <w:tcPr>
            <w:tcW w:type="dxa" w:w="2880"/>
          </w:tcPr>
          <w:p>
            <w:r>
              <w:t>Hotel property asset details.</w:t>
            </w:r>
          </w:p>
        </w:tc>
      </w:tr>
      <w:tr>
        <w:tc>
          <w:tcPr>
            <w:tcW w:type="dxa" w:w="2880"/>
          </w:tcPr>
          <w:p>
            <w:r>
              <w:t>hotelPropertyAsset.placeId</w:t>
            </w:r>
          </w:p>
        </w:tc>
        <w:tc>
          <w:tcPr>
            <w:tcW w:type="dxa" w:w="2880"/>
          </w:tcPr>
          <w:p>
            <w:r>
              <w:t>string</w:t>
            </w:r>
          </w:p>
        </w:tc>
        <w:tc>
          <w:tcPr>
            <w:tcW w:type="dxa" w:w="2880"/>
          </w:tcPr>
          <w:p>
            <w:r>
              <w:t>Place ID.</w:t>
            </w:r>
          </w:p>
        </w:tc>
      </w:tr>
      <w:tr>
        <w:tc>
          <w:tcPr>
            <w:tcW w:type="dxa" w:w="2880"/>
          </w:tcPr>
          <w:p>
            <w:r>
              <w:t>hotelPropertyAsset.hotelAddress</w:t>
            </w:r>
          </w:p>
        </w:tc>
        <w:tc>
          <w:tcPr>
            <w:tcW w:type="dxa" w:w="2880"/>
          </w:tcPr>
          <w:p>
            <w:r>
              <w:t>string</w:t>
            </w:r>
          </w:p>
        </w:tc>
        <w:tc>
          <w:tcPr>
            <w:tcW w:type="dxa" w:w="2880"/>
          </w:tcPr>
          <w:p>
            <w:r>
              <w:t>Hotel address.</w:t>
            </w:r>
          </w:p>
        </w:tc>
      </w:tr>
      <w:tr>
        <w:tc>
          <w:tcPr>
            <w:tcW w:type="dxa" w:w="2880"/>
          </w:tcPr>
          <w:p>
            <w:r>
              <w:t>hotelPropertyAsset.hotelName</w:t>
            </w:r>
          </w:p>
        </w:tc>
        <w:tc>
          <w:tcPr>
            <w:tcW w:type="dxa" w:w="2880"/>
          </w:tcPr>
          <w:p>
            <w:r>
              <w:t>string</w:t>
            </w:r>
          </w:p>
        </w:tc>
        <w:tc>
          <w:tcPr>
            <w:tcW w:type="dxa" w:w="2880"/>
          </w:tcPr>
          <w:p>
            <w:r>
              <w:t>Hotel name.</w:t>
            </w:r>
          </w:p>
        </w:tc>
      </w:tr>
      <w:tr>
        <w:tc>
          <w:tcPr>
            <w:tcW w:type="dxa" w:w="2880"/>
          </w:tcPr>
          <w:p>
            <w:r>
              <w:t>businessMessageAsset</w:t>
            </w:r>
          </w:p>
        </w:tc>
        <w:tc>
          <w:tcPr>
            <w:tcW w:type="dxa" w:w="2880"/>
          </w:tcPr>
          <w:p>
            <w:r>
              <w:t>object</w:t>
            </w:r>
          </w:p>
        </w:tc>
        <w:tc>
          <w:tcPr>
            <w:tcW w:type="dxa" w:w="2880"/>
          </w:tcPr>
          <w:p>
            <w:r>
              <w:t>Business message asset details.</w:t>
            </w:r>
          </w:p>
        </w:tc>
      </w:tr>
      <w:tr>
        <w:tc>
          <w:tcPr>
            <w:tcW w:type="dxa" w:w="2880"/>
          </w:tcPr>
          <w:p>
            <w:r>
              <w:t>businessMessageAsset.messageProvider</w:t>
            </w:r>
          </w:p>
        </w:tc>
        <w:tc>
          <w:tcPr>
            <w:tcW w:type="dxa" w:w="2880"/>
          </w:tcPr>
          <w:p>
            <w:r>
              <w:t>string</w:t>
            </w:r>
          </w:p>
        </w:tc>
        <w:tc>
          <w:tcPr>
            <w:tcW w:type="dxa" w:w="2880"/>
          </w:tcPr>
          <w:p>
            <w:r>
              <w:t>Message provider. Allowed values: UNSPECIFIED, UNKNOWN, WHATSAPP, FACEBOOK_MESSENGER, ZALO.</w:t>
            </w:r>
          </w:p>
        </w:tc>
      </w:tr>
      <w:tr>
        <w:tc>
          <w:tcPr>
            <w:tcW w:type="dxa" w:w="2880"/>
          </w:tcPr>
          <w:p>
            <w:r>
              <w:t>businessMessageAsset.starterMessage</w:t>
            </w:r>
          </w:p>
        </w:tc>
        <w:tc>
          <w:tcPr>
            <w:tcW w:type="dxa" w:w="2880"/>
          </w:tcPr>
          <w:p>
            <w:r>
              <w:t>string</w:t>
            </w:r>
          </w:p>
        </w:tc>
        <w:tc>
          <w:tcPr>
            <w:tcW w:type="dxa" w:w="2880"/>
          </w:tcPr>
          <w:p>
            <w:r>
              <w:t>Starter message.</w:t>
            </w:r>
          </w:p>
        </w:tc>
      </w:tr>
      <w:tr>
        <w:tc>
          <w:tcPr>
            <w:tcW w:type="dxa" w:w="2880"/>
          </w:tcPr>
          <w:p>
            <w:r>
              <w:t>businessMessageAsset.callToAction</w:t>
            </w:r>
          </w:p>
        </w:tc>
        <w:tc>
          <w:tcPr>
            <w:tcW w:type="dxa" w:w="2880"/>
          </w:tcPr>
          <w:p>
            <w:r>
              <w:t>object</w:t>
            </w:r>
          </w:p>
        </w:tc>
        <w:tc>
          <w:tcPr>
            <w:tcW w:type="dxa" w:w="2880"/>
          </w:tcPr>
          <w:p>
            <w:r>
              <w:t>Call to action info.</w:t>
            </w:r>
          </w:p>
        </w:tc>
      </w:tr>
      <w:tr>
        <w:tc>
          <w:tcPr>
            <w:tcW w:type="dxa" w:w="2880"/>
          </w:tcPr>
          <w:p>
            <w:r>
              <w:t>businessMessageAsset.callToAction.callToActionSelection</w:t>
            </w:r>
          </w:p>
        </w:tc>
        <w:tc>
          <w:tcPr>
            <w:tcW w:type="dxa" w:w="2880"/>
          </w:tcPr>
          <w:p>
            <w:r>
              <w:t>string</w:t>
            </w:r>
          </w:p>
        </w:tc>
        <w:tc>
          <w:tcPr>
            <w:tcW w:type="dxa" w:w="2880"/>
          </w:tcPr>
          <w:p>
            <w:r>
              <w:t>Selection. Allowed values: UNSPECIFIED, UNKNOWN, APPLY_NOW, BOOK_NOW, CONTACT_US, GET_INFO, GET_OFFER, GET_QUOTE, GET_STARTED, LEARN_MORE.</w:t>
            </w:r>
          </w:p>
        </w:tc>
      </w:tr>
      <w:tr>
        <w:tc>
          <w:tcPr>
            <w:tcW w:type="dxa" w:w="2880"/>
          </w:tcPr>
          <w:p>
            <w:r>
              <w:t>businessMessageAsset.callToAction.callToActionDescription</w:t>
            </w:r>
          </w:p>
        </w:tc>
        <w:tc>
          <w:tcPr>
            <w:tcW w:type="dxa" w:w="2880"/>
          </w:tcPr>
          <w:p>
            <w:r>
              <w:t>string</w:t>
            </w:r>
          </w:p>
        </w:tc>
        <w:tc>
          <w:tcPr>
            <w:tcW w:type="dxa" w:w="2880"/>
          </w:tcPr>
          <w:p>
            <w:r>
              <w:t>Description.</w:t>
            </w:r>
          </w:p>
        </w:tc>
      </w:tr>
      <w:tr>
        <w:tc>
          <w:tcPr>
            <w:tcW w:type="dxa" w:w="2880"/>
          </w:tcPr>
          <w:p>
            <w:r>
              <w:t>businessMessageAsset.whatsappInfo</w:t>
            </w:r>
          </w:p>
        </w:tc>
        <w:tc>
          <w:tcPr>
            <w:tcW w:type="dxa" w:w="2880"/>
          </w:tcPr>
          <w:p>
            <w:r>
              <w:t>object</w:t>
            </w:r>
          </w:p>
        </w:tc>
        <w:tc>
          <w:tcPr>
            <w:tcW w:type="dxa" w:w="2880"/>
          </w:tcPr>
          <w:p>
            <w:r>
              <w:t>WhatsApp info.</w:t>
            </w:r>
          </w:p>
        </w:tc>
      </w:tr>
      <w:tr>
        <w:tc>
          <w:tcPr>
            <w:tcW w:type="dxa" w:w="2880"/>
          </w:tcPr>
          <w:p>
            <w:r>
              <w:t>businessMessageAsset.whatsappInfo.countryCode</w:t>
            </w:r>
          </w:p>
        </w:tc>
        <w:tc>
          <w:tcPr>
            <w:tcW w:type="dxa" w:w="2880"/>
          </w:tcPr>
          <w:p>
            <w:r>
              <w:t>string</w:t>
            </w:r>
          </w:p>
        </w:tc>
        <w:tc>
          <w:tcPr>
            <w:tcW w:type="dxa" w:w="2880"/>
          </w:tcPr>
          <w:p>
            <w:r>
              <w:t>Country code.</w:t>
            </w:r>
          </w:p>
        </w:tc>
      </w:tr>
      <w:tr>
        <w:tc>
          <w:tcPr>
            <w:tcW w:type="dxa" w:w="2880"/>
          </w:tcPr>
          <w:p>
            <w:r>
              <w:t>businessMessageAsset.whatsappInfo.phoneNumber</w:t>
            </w:r>
          </w:p>
        </w:tc>
        <w:tc>
          <w:tcPr>
            <w:tcW w:type="dxa" w:w="2880"/>
          </w:tcPr>
          <w:p>
            <w:r>
              <w:t>string</w:t>
            </w:r>
          </w:p>
        </w:tc>
        <w:tc>
          <w:tcPr>
            <w:tcW w:type="dxa" w:w="2880"/>
          </w:tcPr>
          <w:p>
            <w:r>
              <w:t>Phone number.</w:t>
            </w:r>
          </w:p>
        </w:tc>
      </w:tr>
      <w:tr>
        <w:tc>
          <w:tcPr>
            <w:tcW w:type="dxa" w:w="2880"/>
          </w:tcPr>
          <w:p>
            <w:r>
              <w:t>businessMessageAsset.facebookMessengerInfo</w:t>
            </w:r>
          </w:p>
        </w:tc>
        <w:tc>
          <w:tcPr>
            <w:tcW w:type="dxa" w:w="2880"/>
          </w:tcPr>
          <w:p>
            <w:r>
              <w:t>object</w:t>
            </w:r>
          </w:p>
        </w:tc>
        <w:tc>
          <w:tcPr>
            <w:tcW w:type="dxa" w:w="2880"/>
          </w:tcPr>
          <w:p>
            <w:r>
              <w:t>Facebook Messenger info.</w:t>
            </w:r>
          </w:p>
        </w:tc>
      </w:tr>
      <w:tr>
        <w:tc>
          <w:tcPr>
            <w:tcW w:type="dxa" w:w="2880"/>
          </w:tcPr>
          <w:p>
            <w:r>
              <w:t>businessMessageAsset.facebookMessengerInfo.pageName</w:t>
            </w:r>
          </w:p>
        </w:tc>
        <w:tc>
          <w:tcPr>
            <w:tcW w:type="dxa" w:w="2880"/>
          </w:tcPr>
          <w:p>
            <w:r>
              <w:t>string</w:t>
            </w:r>
          </w:p>
        </w:tc>
        <w:tc>
          <w:tcPr>
            <w:tcW w:type="dxa" w:w="2880"/>
          </w:tcPr>
          <w:p>
            <w:r>
              <w:t>Page name.</w:t>
            </w:r>
          </w:p>
        </w:tc>
      </w:tr>
      <w:tr>
        <w:tc>
          <w:tcPr>
            <w:tcW w:type="dxa" w:w="2880"/>
          </w:tcPr>
          <w:p>
            <w:r>
              <w:t>businessMessageAsset.zaloInfo</w:t>
            </w:r>
          </w:p>
        </w:tc>
        <w:tc>
          <w:tcPr>
            <w:tcW w:type="dxa" w:w="2880"/>
          </w:tcPr>
          <w:p>
            <w:r>
              <w:t>object</w:t>
            </w:r>
          </w:p>
        </w:tc>
        <w:tc>
          <w:tcPr>
            <w:tcW w:type="dxa" w:w="2880"/>
          </w:tcPr>
          <w:p>
            <w:r>
              <w:t>Zalo info.</w:t>
            </w:r>
          </w:p>
        </w:tc>
      </w:tr>
      <w:tr>
        <w:tc>
          <w:tcPr>
            <w:tcW w:type="dxa" w:w="2880"/>
          </w:tcPr>
          <w:p>
            <w:r>
              <w:t>businessMessageAsset.zaloInfo.oaId</w:t>
            </w:r>
          </w:p>
        </w:tc>
        <w:tc>
          <w:tcPr>
            <w:tcW w:type="dxa" w:w="2880"/>
          </w:tcPr>
          <w:p>
            <w:r>
              <w:t>string</w:t>
            </w:r>
          </w:p>
        </w:tc>
        <w:tc>
          <w:tcPr>
            <w:tcW w:type="dxa" w:w="2880"/>
          </w:tcPr>
          <w:p>
            <w:r>
              <w:t>OA ID. Format: int64.</w:t>
            </w:r>
          </w:p>
        </w:tc>
      </w:tr>
      <w:tr>
        <w:tc>
          <w:tcPr>
            <w:tcW w:type="dxa" w:w="2880"/>
          </w:tcPr>
          <w:p>
            <w:r>
              <w:t>businessMessageAsset.zaloInfo.customName</w:t>
            </w:r>
          </w:p>
        </w:tc>
        <w:tc>
          <w:tcPr>
            <w:tcW w:type="dxa" w:w="2880"/>
          </w:tcPr>
          <w:p>
            <w:r>
              <w:t>string</w:t>
            </w:r>
          </w:p>
        </w:tc>
        <w:tc>
          <w:tcPr>
            <w:tcW w:type="dxa" w:w="2880"/>
          </w:tcPr>
          <w:p>
            <w:r>
              <w:t>Custom name.</w:t>
            </w:r>
          </w:p>
        </w:tc>
      </w:tr>
      <w:tr>
        <w:tc>
          <w:tcPr>
            <w:tcW w:type="dxa" w:w="2880"/>
          </w:tcPr>
          <w:p>
            <w:r>
              <w:t>appDeepLinkAsset</w:t>
            </w:r>
          </w:p>
        </w:tc>
        <w:tc>
          <w:tcPr>
            <w:tcW w:type="dxa" w:w="2880"/>
          </w:tcPr>
          <w:p>
            <w:r>
              <w:t>object</w:t>
            </w:r>
          </w:p>
        </w:tc>
        <w:tc>
          <w:tcPr>
            <w:tcW w:type="dxa" w:w="2880"/>
          </w:tcPr>
          <w:p>
            <w:r>
              <w:t>App deep link asset details.</w:t>
            </w:r>
          </w:p>
        </w:tc>
      </w:tr>
      <w:tr>
        <w:tc>
          <w:tcPr>
            <w:tcW w:type="dxa" w:w="2880"/>
          </w:tcPr>
          <w:p>
            <w:r>
              <w:t>appDeepLinkAsset.appDeepLinkUri</w:t>
            </w:r>
          </w:p>
        </w:tc>
        <w:tc>
          <w:tcPr>
            <w:tcW w:type="dxa" w:w="2880"/>
          </w:tcPr>
          <w:p>
            <w:r>
              <w:t>string</w:t>
            </w:r>
          </w:p>
        </w:tc>
        <w:tc>
          <w:tcPr>
            <w:tcW w:type="dxa" w:w="2880"/>
          </w:tcPr>
          <w:p>
            <w:r>
              <w:t>Deep link URI.</w:t>
            </w:r>
          </w:p>
        </w:tc>
      </w:tr>
      <w:tr>
        <w:tc>
          <w:tcPr>
            <w:tcW w:type="dxa" w:w="2880"/>
          </w:tcPr>
          <w:p>
            <w:r>
              <w:t>youtubeVideoListAsset</w:t>
            </w:r>
          </w:p>
        </w:tc>
        <w:tc>
          <w:tcPr>
            <w:tcW w:type="dxa" w:w="2880"/>
          </w:tcPr>
          <w:p>
            <w:r>
              <w:t>object</w:t>
            </w:r>
          </w:p>
        </w:tc>
        <w:tc>
          <w:tcPr>
            <w:tcW w:type="dxa" w:w="2880"/>
          </w:tcPr>
          <w:p>
            <w:r>
              <w:t>YouTube video list asset details.</w:t>
            </w:r>
          </w:p>
        </w:tc>
      </w:tr>
      <w:tr>
        <w:tc>
          <w:tcPr>
            <w:tcW w:type="dxa" w:w="2880"/>
          </w:tcPr>
          <w:p>
            <w:r>
              <w:t>youtubeVideoListAsset.youtubeVideos</w:t>
            </w:r>
          </w:p>
        </w:tc>
        <w:tc>
          <w:tcPr>
            <w:tcW w:type="dxa" w:w="2880"/>
          </w:tcPr>
          <w:p>
            <w:r>
              <w:t>array</w:t>
            </w:r>
          </w:p>
        </w:tc>
        <w:tc>
          <w:tcPr>
            <w:tcW w:type="dxa" w:w="2880"/>
          </w:tcPr>
          <w:p>
            <w:r>
              <w:t>YouTube videos.</w:t>
            </w:r>
          </w:p>
        </w:tc>
      </w:tr>
      <w:tr>
        <w:tc>
          <w:tcPr>
            <w:tcW w:type="dxa" w:w="2880"/>
          </w:tcPr>
          <w:p>
            <w:r>
              <w:t>youtubeVideoListAsset.youtubeVideos[].asset</w:t>
            </w:r>
          </w:p>
        </w:tc>
        <w:tc>
          <w:tcPr>
            <w:tcW w:type="dxa" w:w="2880"/>
          </w:tcPr>
          <w:p>
            <w:r>
              <w:t>string</w:t>
            </w:r>
          </w:p>
        </w:tc>
        <w:tc>
          <w:tcPr>
            <w:tcW w:type="dxa" w:w="2880"/>
          </w:tcPr>
          <w:p>
            <w:r>
              <w:t>Asset resource name.</w:t>
            </w:r>
          </w:p>
        </w:tc>
      </w:tr>
      <w:tr>
        <w:tc>
          <w:tcPr>
            <w:tcW w:type="dxa" w:w="2880"/>
          </w:tcPr>
          <w:p>
            <w:r>
              <w:t>youtubeVideoListAsset.youtubeVideos[].adVideoAssetInfo</w:t>
            </w:r>
          </w:p>
        </w:tc>
        <w:tc>
          <w:tcPr>
            <w:tcW w:type="dxa" w:w="2880"/>
          </w:tcPr>
          <w:p>
            <w:r>
              <w:t>object</w:t>
            </w:r>
          </w:p>
        </w:tc>
        <w:tc>
          <w:tcPr>
            <w:tcW w:type="dxa" w:w="2880"/>
          </w:tcPr>
          <w:p>
            <w:r>
              <w:t>Ad video asset info.</w:t>
            </w:r>
          </w:p>
        </w:tc>
      </w:tr>
      <w:tr>
        <w:tc>
          <w:tcPr>
            <w:tcW w:type="dxa" w:w="2880"/>
          </w:tcPr>
          <w:p>
            <w:r>
              <w:t>youtubeVideoListAsset.youtubeVideos[].adVideoAssetInfo.adVideoAssetInventoryPreferences</w:t>
            </w:r>
          </w:p>
        </w:tc>
        <w:tc>
          <w:tcPr>
            <w:tcW w:type="dxa" w:w="2880"/>
          </w:tcPr>
          <w:p>
            <w:r>
              <w:t>object</w:t>
            </w:r>
          </w:p>
        </w:tc>
        <w:tc>
          <w:tcPr>
            <w:tcW w:type="dxa" w:w="2880"/>
          </w:tcPr>
          <w:p>
            <w:r>
              <w:t>Inventory preferences.</w:t>
            </w:r>
          </w:p>
        </w:tc>
      </w:tr>
      <w:tr>
        <w:tc>
          <w:tcPr>
            <w:tcW w:type="dxa" w:w="2880"/>
          </w:tcPr>
          <w:p>
            <w:r>
              <w:t>youtubeVideoListAsset.youtubeVideos[].adVideoAssetInfo.adVideoAssetInventoryPreferences.inFeedPreference</w:t>
            </w:r>
          </w:p>
        </w:tc>
        <w:tc>
          <w:tcPr>
            <w:tcW w:type="dxa" w:w="2880"/>
          </w:tcPr>
          <w:p>
            <w:r>
              <w:t>boolean</w:t>
            </w:r>
          </w:p>
        </w:tc>
        <w:tc>
          <w:tcPr>
            <w:tcW w:type="dxa" w:w="2880"/>
          </w:tcPr>
          <w:p>
            <w:r>
              <w:t>In-feed preference.</w:t>
            </w:r>
          </w:p>
        </w:tc>
      </w:tr>
      <w:tr>
        <w:tc>
          <w:tcPr>
            <w:tcW w:type="dxa" w:w="2880"/>
          </w:tcPr>
          <w:p>
            <w:r>
              <w:t>youtubeVideoListAsset.youtubeVideos[].adVideoAssetInfo.adVideoAssetInventoryPreferences.inStreamPreference</w:t>
            </w:r>
          </w:p>
        </w:tc>
        <w:tc>
          <w:tcPr>
            <w:tcW w:type="dxa" w:w="2880"/>
          </w:tcPr>
          <w:p>
            <w:r>
              <w:t>boolean</w:t>
            </w:r>
          </w:p>
        </w:tc>
        <w:tc>
          <w:tcPr>
            <w:tcW w:type="dxa" w:w="2880"/>
          </w:tcPr>
          <w:p>
            <w:r>
              <w:t>In-stream preference.</w:t>
            </w:r>
          </w:p>
        </w:tc>
      </w:tr>
      <w:tr>
        <w:tc>
          <w:tcPr>
            <w:tcW w:type="dxa" w:w="2880"/>
          </w:tcPr>
          <w:p>
            <w:r>
              <w:t>youtubeVideoListAsset.youtubeVideos[].adVideoAssetInfo.adVideoAssetInventoryPreferences.shortsPreference</w:t>
            </w:r>
          </w:p>
        </w:tc>
        <w:tc>
          <w:tcPr>
            <w:tcW w:type="dxa" w:w="2880"/>
          </w:tcPr>
          <w:p>
            <w:r>
              <w:t>boolean</w:t>
            </w:r>
          </w:p>
        </w:tc>
        <w:tc>
          <w:tcPr>
            <w:tcW w:type="dxa" w:w="2880"/>
          </w:tcPr>
          <w:p>
            <w:r>
              <w:t>Shorts preference.</w:t>
            </w:r>
          </w:p>
        </w:tc>
      </w:tr>
      <w:tr>
        <w:tc>
          <w:tcPr>
            <w:tcW w:type="dxa" w:w="2880"/>
          </w:tcPr>
          <w:p>
            <w:r>
              <w:t>youtubeVideoListAsset.youtubeVideos[].adVideoAssetInfo.adVideoAssetFeatureControl</w:t>
            </w:r>
          </w:p>
        </w:tc>
        <w:tc>
          <w:tcPr>
            <w:tcW w:type="dxa" w:w="2880"/>
          </w:tcPr>
          <w:p>
            <w:r>
              <w:t>object</w:t>
            </w:r>
          </w:p>
        </w:tc>
        <w:tc>
          <w:tcPr>
            <w:tcW w:type="dxa" w:w="2880"/>
          </w:tcPr>
          <w:p>
            <w:r>
              <w:t>Feature control.</w:t>
            </w:r>
          </w:p>
        </w:tc>
      </w:tr>
      <w:tr>
        <w:tc>
          <w:tcPr>
            <w:tcW w:type="dxa" w:w="2880"/>
          </w:tcPr>
          <w:p>
            <w:r>
              <w:t>youtubeVideoListAsset.youtubeVideos[].adVideoAssetInfo.adVideoAssetFeatureControl.allowYoutubeComments</w:t>
            </w:r>
          </w:p>
        </w:tc>
        <w:tc>
          <w:tcPr>
            <w:tcW w:type="dxa" w:w="2880"/>
          </w:tcPr>
          <w:p>
            <w:r>
              <w:t>boolean</w:t>
            </w:r>
          </w:p>
        </w:tc>
        <w:tc>
          <w:tcPr>
            <w:tcW w:type="dxa" w:w="2880"/>
          </w:tcPr>
          <w:p>
            <w:r>
              <w:t>Allow YouTube comments.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"errorCode": "SOME_ERROR_CODE",</w:t>
        <w:br/>
        <w:t xml:space="preserve"> "message": "One operation failed validation."</w:t>
        <w:br/>
        <w:t xml:space="preserve"> }</w:t>
        <w:br/>
        <w:t xml:space="preserve"> ]</w:t>
        <w:br/>
        <w:t xml:space="preserve"> },</w:t>
        <w:br/>
        <w:t xml:space="preserve"> "results": [</w:t>
        <w:br/>
        <w:t xml:space="preserve"> {</w:t>
        <w:br/>
        <w:t xml:space="preserve"> "resourceName": "customers/1234567890/assets/987654321",</w:t>
        <w:br/>
        <w:t xml:space="preserve"> "asset": {</w:t>
        <w:br/>
        <w:t xml:space="preserve"> "resourceName": "customers/1234567890/assets/987654321",</w:t>
        <w:br/>
        <w:t xml:space="preserve"> "id": "987654321",</w:t>
        <w:br/>
        <w:t xml:space="preserve"> "name": "Example Asset Name",</w:t>
        <w:br/>
        <w:t xml:space="preserve"> "type": "TEXT",</w:t>
        <w:br/>
        <w:t xml:space="preserve"> "finalUrls": [</w:t>
        <w:br/>
        <w:t xml:space="preserve"> "https://www.example.com/"</w:t>
        <w:br/>
        <w:t xml:space="preserve"> ],</w:t>
        <w:br/>
        <w:t xml:space="preserve"> "finalMobileUrls": [</w:t>
        <w:br/>
        <w:t xml:space="preserve"> "https://m.example.com/"</w:t>
        <w:br/>
        <w:t xml:space="preserve"> ],</w:t>
        <w:br/>
        <w:t xml:space="preserve"> "trackingUrlTemplate": "https://tracker.example.com/?u={lpurl}",</w:t>
        <w:br/>
        <w:t xml:space="preserve"> "urlCustomParameters": [</w:t>
        <w:br/>
        <w:t xml:space="preserve"> {</w:t>
        <w:br/>
        <w:t xml:space="preserve"> "key": "promo",</w:t>
        <w:br/>
        <w:t xml:space="preserve"> "value": "spring"</w:t>
        <w:br/>
        <w:t xml:space="preserve"> }</w:t>
        <w:br/>
        <w:t xml:space="preserve"> ],</w:t>
        <w:br/>
        <w:t xml:space="preserve"> "finalUrlSuffix": "src=google",</w:t>
        <w:br/>
        <w:t xml:space="preserve"> "source": "ADVERTISER"</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argument.",</w:t>
        <w:br/>
        <w:t xml:space="preserve"> "status": "INVALID_ARGUMENT"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w:t>
            </w:r>
          </w:p>
        </w:tc>
        <w:tc>
          <w:tcPr>
            <w:tcW w:type="dxa" w:w="2880"/>
          </w:tcPr>
          <w:p>
            <w:r>
              <w:t>Status code. Format: int32.</w:t>
            </w:r>
          </w:p>
        </w:tc>
      </w:tr>
      <w:tr>
        <w:tc>
          <w:tcPr>
            <w:tcW w:type="dxa" w:w="2880"/>
          </w:tcPr>
          <w:p>
            <w:r>
              <w:t>partialFailureError.message</w:t>
            </w:r>
          </w:p>
        </w:tc>
        <w:tc>
          <w:tcPr>
            <w:tcW w:type="dxa" w:w="2880"/>
          </w:tcPr>
          <w:p>
            <w:r>
              <w:t>string</w:t>
            </w:r>
          </w:p>
        </w:tc>
        <w:tc>
          <w:tcPr>
            <w:tcW w:type="dxa" w:w="2880"/>
          </w:tcPr>
          <w:p>
            <w:r>
              <w:t>Status message.</w:t>
            </w:r>
          </w:p>
        </w:tc>
      </w:tr>
      <w:tr>
        <w:tc>
          <w:tcPr>
            <w:tcW w:type="dxa" w:w="2880"/>
          </w:tcPr>
          <w:p>
            <w:r>
              <w:t>partialFailureError.details</w:t>
            </w:r>
          </w:p>
        </w:tc>
        <w:tc>
          <w:tcPr>
            <w:tcW w:type="dxa" w:w="2880"/>
          </w:tcPr>
          <w:p>
            <w:r>
              <w:t>array</w:t>
            </w:r>
          </w:p>
        </w:tc>
        <w:tc>
          <w:tcPr>
            <w:tcW w:type="dxa" w:w="2880"/>
          </w:tcPr>
          <w:p>
            <w:r>
              <w:t>Additional error details (schema allows arbitrary objects).</w:t>
            </w:r>
          </w:p>
        </w:tc>
      </w:tr>
      <w:tr>
        <w:tc>
          <w:tcPr>
            <w:tcW w:type="dxa" w:w="2880"/>
          </w:tcPr>
          <w:p>
            <w:r>
              <w:t>results</w:t>
            </w:r>
          </w:p>
        </w:tc>
        <w:tc>
          <w:tcPr>
            <w:tcW w:type="dxa" w:w="2880"/>
          </w:tcPr>
          <w:p>
            <w:r>
              <w:t>array</w:t>
            </w:r>
          </w:p>
        </w:tc>
        <w:tc>
          <w:tcPr>
            <w:tcW w:type="dxa" w:w="2880"/>
          </w:tcPr>
          <w:p>
            <w:r>
              <w:t>Results for each successful operation.</w:t>
            </w:r>
          </w:p>
        </w:tc>
      </w:tr>
      <w:tr>
        <w:tc>
          <w:tcPr>
            <w:tcW w:type="dxa" w:w="2880"/>
          </w:tcPr>
          <w:p>
            <w:r>
              <w:t>results[].resourceName</w:t>
            </w:r>
          </w:p>
        </w:tc>
        <w:tc>
          <w:tcPr>
            <w:tcW w:type="dxa" w:w="2880"/>
          </w:tcPr>
          <w:p>
            <w:r>
              <w:t>string</w:t>
            </w:r>
          </w:p>
        </w:tc>
        <w:tc>
          <w:tcPr>
            <w:tcW w:type="dxa" w:w="2880"/>
          </w:tcPr>
          <w:p>
            <w:r>
              <w:t>Resource name of the mutated asset.</w:t>
            </w:r>
          </w:p>
        </w:tc>
      </w:tr>
      <w:tr>
        <w:tc>
          <w:tcPr>
            <w:tcW w:type="dxa" w:w="2880"/>
          </w:tcPr>
          <w:p>
            <w:r>
              <w:t>results[].asset</w:t>
            </w:r>
          </w:p>
        </w:tc>
        <w:tc>
          <w:tcPr>
            <w:tcW w:type="dxa" w:w="2880"/>
          </w:tcPr>
          <w:p>
            <w:r>
              <w:t>object</w:t>
            </w:r>
          </w:p>
        </w:tc>
        <w:tc>
          <w:tcPr>
            <w:tcW w:type="dxa" w:w="2880"/>
          </w:tcPr>
          <w:p>
            <w:r>
              <w:t>Returned asset (present depending on responseContentType).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'https://googleads.googleapis.com/v23/customers/{{OAUTH_METADATA.meta.customerId}}/assets:mutate'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"Example Text Asset",</w:t>
        <w:br/>
        <w:t xml:space="preserve"> "textAsset": {</w:t>
        <w:br/>
        <w:t xml:space="preserve"> "text": "Free shipping on orders over $50"</w:t>
        <w:br/>
        <w:t xml:space="preserve">          }</w:t>
        <w:br/>
        <w:t xml:space="preserve">        }</w:t>
        <w:br/>
        <w:t xml:space="preserve">      }</w:t>
        <w:br/>
        <w:t xml:space="preserve">    ],</w:t>
        <w:br/>
        <w:t xml:space="preserve"> "partialFailure": false,</w:t>
        <w:br/>
        <w:t xml:space="preserve"> "responseContentType": "RESOURCE_NAME_ONLY",</w:t>
        <w:br/>
        <w:t xml:space="preserve"> "validateOnly": false</w:t>
        <w:br/>
        <w:t xml:space="preserve">  }'</w:t>
      </w:r>
    </w:p>
    <w:p>
      <w:pPr>
        <w:pStyle w:val="Heading3"/>
      </w:pPr>
      <w:r>
        <w:t>Example Usage</w:t>
      </w:r>
    </w:p>
    <w:p>
      <w:pPr>
        <w:pStyle w:val="Heading3"/>
      </w:pPr>
      <w:r>
        <w:t>Example 1: Validate-only (no changes applied)</w:t>
      </w:r>
    </w:p>
    <w:p>
      <w:r>
        <w:rPr>
          <w:b/>
          <w:color w:val="666666"/>
          <w:sz w:val="16"/>
        </w:rPr>
        <w:t>[bash]</w:t>
      </w:r>
    </w:p>
    <w:p>
      <w:pPr>
        <w:shd w:fill="F2F2F2" w:val="clear"/>
      </w:pPr>
      <w:r>
        <w:rPr>
          <w:rFonts w:ascii="Courier New" w:hAnsi="Courier New"/>
          <w:sz w:val="17"/>
        </w:rPr>
        <w:t>curl -s --request POST \</w:t>
        <w:br/>
        <w:t xml:space="preserve"> 'https://googleads.googleapis.com/v23/customers/{{OAUTH_METADATA.meta.customerId}}/assets:mutate'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"Validate Only Asset",</w:t>
        <w:br/>
        <w:t xml:space="preserve"> "textAsset": { "text": "Test asset" }</w:t>
        <w:br/>
        <w:t xml:space="preserve">        }</w:t>
        <w:br/>
        <w:t xml:space="preserve">      }</w:t>
        <w:br/>
        <w:t xml:space="preserve">    ],</w:t>
        <w:br/>
        <w:t xml:space="preserve"> "validateOnly": true</w:t>
        <w:br/>
        <w:t xml:space="preserve">  }'</w:t>
      </w:r>
    </w:p>
    <w:p>
      <w:pPr>
        <w:pStyle w:val="Heading3"/>
      </w:pPr>
      <w:r>
        <w:t>Example 2: Partial failure enabled</w:t>
      </w:r>
    </w:p>
    <w:p>
      <w:r>
        <w:rPr>
          <w:b/>
          <w:color w:val="666666"/>
          <w:sz w:val="16"/>
        </w:rPr>
        <w:t>[bash]</w:t>
      </w:r>
    </w:p>
    <w:p>
      <w:pPr>
        <w:shd w:fill="F2F2F2" w:val="clear"/>
      </w:pPr>
      <w:r>
        <w:rPr>
          <w:rFonts w:ascii="Courier New" w:hAnsi="Courier New"/>
          <w:sz w:val="17"/>
        </w:rPr>
        <w:t>curl -s --request POST \</w:t>
        <w:br/>
        <w:t xml:space="preserve"> 'https://googleads.googleapis.com/v23/customers/{{OAUTH_METADATA.meta.customerId}}/assets:mutate'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 "create": { "name": "Good Asset", "textAsset": { "text": "Hello" } } },</w:t>
        <w:br/>
        <w:t xml:space="preserve">      { "create": { "name": "", "textAsset": { "text": "" } } }</w:t>
        <w:br/>
        <w:t xml:space="preserve">    ],</w:t>
        <w:br/>
        <w:t xml:space="preserve"> "partialFailure": true</w:t>
        <w:br/>
        <w:t xml:space="preserve">  }'</w:t>
      </w:r>
    </w:p>
    <w:p>
      <w:pPr>
        <w:pStyle w:val="Heading3"/>
      </w:pPr>
      <w:r>
        <w:t>Behavior</w:t>
      </w:r>
    </w:p>
    <w:p>
      <w:pPr>
        <w:pStyle w:val="ListBullet"/>
      </w:pPr>
      <w:r>
        <w:t>The service validates the request and each entry in operations.</w:t>
      </w:r>
    </w:p>
    <w:p>
      <w:pPr>
        <w:pStyle w:val="ListBullet"/>
      </w:pPr>
      <w:r>
        <w:t>If validateOnly=true, no mutations are applied.</w:t>
      </w:r>
    </w:p>
    <w:p>
      <w:pPr>
        <w:pStyle w:val="ListBullet"/>
      </w:pPr>
      <w:r>
        <w:t>If partialFailure=true, valid operations may succeed while invalid ones are reported in partialFailureError.</w:t>
      </w:r>
    </w:p>
    <w:p>
      <w:pPr>
        <w:pStyle w:val="ListBullet"/>
      </w:pPr>
      <w:r>
        <w:t>Results are returned in results, and may include only resource names or mutable resources depending on responseContentType.</w:t>
      </w:r>
    </w:p>
    <w:p>
      <w:pPr>
        <w:pStyle w:val="Heading3"/>
      </w:pPr>
      <w:r>
        <w:t>Notes</w:t>
      </w:r>
    </w:p>
    <w:p>
      <w:pPr>
        <w:pStyle w:val="ListBullet"/>
      </w:pPr>
      <w:r>
        <w:t>This endpoint uses the OAuth scope: https://www.googleapis.com/auth/adwords.</w:t>
      </w:r>
    </w:p>
    <w:p>
      <w:pPr>
        <w:pStyle w:val="ListBullet"/>
      </w:pPr>
      <w:r>
        <w:t>Many Asset subtypes include output-only fields; sending them in create/update may be ignored or rejected depending on server behavior (not specified in the provided schema).</w:t>
      </w:r>
    </w:p>
    <w:p>
      <w:pPr>
        <w:pStyle w:val="ListBullet"/>
      </w:pPr>
      <w:r>
        <w:t>The provided schema includes many nested fields; populate only those relevant to the asset subtype you are creating/updating.</w:t>
      </w:r>
    </w:p>
    <w:p>
      <w:pPr>
        <w:pStyle w:val="Heading3"/>
      </w:pPr>
      <w:r>
        <w:t>Error Handling</w:t>
      </w:r>
    </w:p>
    <w:p>
      <w:pPr>
        <w:pStyle w:val="ListBullet"/>
      </w:pPr>
      <w:r>
        <w:t>400 INVALID_ARGUMENT: Request is malformed or contains invalid field values.</w:t>
      </w:r>
    </w:p>
    <w:p>
      <w:pPr>
        <w:pStyle w:val="ListBullet"/>
      </w:pPr>
      <w:r>
        <w:t>401 UNAUTHENTICATED: Missing/invalid authentication credentials.</w:t>
      </w:r>
    </w:p>
    <w:p>
      <w:pPr>
        <w:pStyle w:val="ListBullet"/>
      </w:pPr>
      <w:r>
        <w:t>Partial failures: When partialFailure=true, inspect partialFailureError for per-operation issues.</w:t>
      </w:r>
    </w:p>
    <w:p>
      <w:r>
        <w:br w:type="page"/>
      </w:r>
    </w:p>
    <w:p>
      <w:pPr>
        <w:pStyle w:val="Heading2"/>
      </w:pPr>
      <w:r>
        <w:t>17. [POST] Mutate Asset Set Assets</w:t>
      </w:r>
    </w:p>
    <w:p>
      <w:r>
        <w:rPr>
          <w:b/>
        </w:rPr>
        <w:t xml:space="preserve">Endpoint: </w:t>
      </w:r>
      <w:r>
        <w:rPr>
          <w:rFonts w:ascii="Courier New" w:hAnsi="Courier New"/>
          <w:sz w:val="18"/>
        </w:rPr>
        <w:t>/assetSetAssets:mutate</w:t>
      </w:r>
    </w:p>
    <w:p>
      <w:pPr>
        <w:pStyle w:val="Heading3"/>
      </w:pPr>
      <w:r>
        <w:t>Mutate a Customer’s Asset Set Assets</w:t>
      </w:r>
    </w:p>
    <w:p>
      <w:pPr>
        <w:pStyle w:val="Heading3"/>
      </w:pPr>
      <w:r>
        <w:t>Prerequisites</w:t>
      </w:r>
    </w:p>
    <w:p>
      <w:pPr>
        <w:pStyle w:val="ListBullet"/>
      </w:pPr>
      <w:r>
        <w:t>Google Ads API access with permission to mutate AssetSetAssets for the specified customer.</w:t>
      </w:r>
    </w:p>
    <w:p>
      <w:pPr>
        <w:pStyle w:val="Heading3"/>
      </w:pPr>
      <w:r>
        <w:t>Method</w:t>
      </w:r>
    </w:p>
    <w:p>
      <w:r>
        <w:t>POST</w:t>
      </w:r>
    </w:p>
    <w:p>
      <w:pPr>
        <w:pStyle w:val="Heading3"/>
      </w:pPr>
      <w:r>
        <w:t>URL</w:t>
      </w:r>
    </w:p>
    <w:p>
      <w:r>
        <w:t>https://googleads.googleapis.com/v23/customers/{{OAUTH_METADATA.meta.customerId}}/assetSetAssets:mutate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removes AssetSetAsset relationships for a given Google Ads customer by submitting one or more mutate operations in a single request.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/v23/customers/{{OAUTH_METADATA.meta.customerId}}/assetSetAssets:mutate, where {{OAUTH_METADATA.meta.customerId}} is a non-empty string.</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/v23/customers/{{OAUTH_METADATA.meta.customerId}}/assetSetAssets:mutate</w:t>
      </w:r>
    </w:p>
    <w:p>
      <w:pPr>
        <w:pStyle w:val="Heading3"/>
      </w:pPr>
      <w:r>
        <w:t>Invalid Examples</w:t>
      </w:r>
    </w:p>
    <w:p>
      <w:r>
        <w:rPr>
          <w:b/>
          <w:color w:val="666666"/>
          <w:sz w:val="16"/>
        </w:rPr>
        <w:t>[http]</w:t>
      </w:r>
    </w:p>
    <w:p>
      <w:pPr>
        <w:shd w:fill="F2F2F2" w:val="clear"/>
      </w:pPr>
      <w:r>
        <w:rPr>
          <w:rFonts w:ascii="Courier New" w:hAnsi="Courier New"/>
          <w:sz w:val="17"/>
        </w:rPr>
        <w:t>/v23/customers//assetSetAssets:mutate</w:t>
        <w:br/>
        <w:t>/v23/customers/assetSetAssets:mutate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 Pattern: ^[^/]+$.</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an AssetSetAssetOperation.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response content. Allowed values: UNSPECIFIED, RESOURCE_NAME_ONLY, MUTABLE_RESOURCE. &lt;br/&gt; - UNSPECIFIED: returns resource name only. &lt;br/&gt; - RESOURCE_NAME_ONLY: returns resource name. &lt;br/&gt; - MUTABLE_RESOURCE: returns resource name and the resource with mutable fields if possible; otherwise only resource name.</w:t>
            </w:r>
          </w:p>
        </w:tc>
      </w:tr>
    </w:tbl>
    <w:p/>
    <w:p>
      <w:pPr>
        <w:pStyle w:val="Heading3"/>
      </w:pPr>
      <w:r>
        <w:t>Request Body Schema</w:t>
      </w:r>
    </w:p>
    <w:p>
      <w:pPr>
        <w:pStyle w:val="Heading3"/>
      </w:pPr>
      <w:r>
        <w:t>operations[] (AssetSetAssetOperation)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w:t>
            </w:r>
          </w:p>
        </w:tc>
        <w:tc>
          <w:tcPr>
            <w:tcW w:type="dxa" w:w="2880"/>
          </w:tcPr>
          <w:p>
            <w:r>
              <w:t>object</w:t>
            </w:r>
          </w:p>
        </w:tc>
        <w:tc>
          <w:tcPr>
            <w:tcW w:type="dxa" w:w="2880"/>
          </w:tcPr>
          <w:p>
            <w:r>
              <w:t>Create operation: an AssetSetAsset resource to create.</w:t>
            </w:r>
          </w:p>
        </w:tc>
      </w:tr>
      <w:tr>
        <w:tc>
          <w:tcPr>
            <w:tcW w:type="dxa" w:w="2880"/>
          </w:tcPr>
          <w:p>
            <w:r>
              <w:t>operations[].remove</w:t>
            </w:r>
          </w:p>
        </w:tc>
        <w:tc>
          <w:tcPr>
            <w:tcW w:type="dxa" w:w="2880"/>
          </w:tcPr>
          <w:p>
            <w:r>
              <w:t>string</w:t>
            </w:r>
          </w:p>
        </w:tc>
        <w:tc>
          <w:tcPr>
            <w:tcW w:type="dxa" w:w="2880"/>
          </w:tcPr>
          <w:p>
            <w:r>
              <w:t>Remove operation: resource name of the AssetSetAsset to remove.</w:t>
            </w:r>
          </w:p>
        </w:tc>
      </w:tr>
    </w:tbl>
    <w:p/>
    <w:p>
      <w:pPr>
        <w:pStyle w:val="Heading3"/>
      </w:pPr>
      <w:r>
        <w:t>operations[].create (AssetSetAsset)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operations[].create.resourceName</w:t>
            </w:r>
          </w:p>
        </w:tc>
        <w:tc>
          <w:tcPr>
            <w:tcW w:type="dxa" w:w="2880"/>
          </w:tcPr>
          <w:p>
            <w:r>
              <w:t>string</w:t>
            </w:r>
          </w:p>
        </w:tc>
        <w:tc>
          <w:tcPr>
            <w:tcW w:type="dxa" w:w="2880"/>
          </w:tcPr>
          <w:p>
            <w:r>
              <w:t>Resource name of the AssetSetAsset.</w:t>
            </w:r>
          </w:p>
        </w:tc>
      </w:tr>
      <w:tr>
        <w:tc>
          <w:tcPr>
            <w:tcW w:type="dxa" w:w="2880"/>
          </w:tcPr>
          <w:p>
            <w:r>
              <w:t>operations[].create.assetSet</w:t>
            </w:r>
          </w:p>
        </w:tc>
        <w:tc>
          <w:tcPr>
            <w:tcW w:type="dxa" w:w="2880"/>
          </w:tcPr>
          <w:p>
            <w:r>
              <w:t>string</w:t>
            </w:r>
          </w:p>
        </w:tc>
        <w:tc>
          <w:tcPr>
            <w:tcW w:type="dxa" w:w="2880"/>
          </w:tcPr>
          <w:p>
            <w:r>
              <w:t>Resource name of the asset set.</w:t>
            </w:r>
          </w:p>
        </w:tc>
      </w:tr>
      <w:tr>
        <w:tc>
          <w:tcPr>
            <w:tcW w:type="dxa" w:w="2880"/>
          </w:tcPr>
          <w:p>
            <w:r>
              <w:t>operations[].create.asset</w:t>
            </w:r>
          </w:p>
        </w:tc>
        <w:tc>
          <w:tcPr>
            <w:tcW w:type="dxa" w:w="2880"/>
          </w:tcPr>
          <w:p>
            <w:r>
              <w:t>string</w:t>
            </w:r>
          </w:p>
        </w:tc>
        <w:tc>
          <w:tcPr>
            <w:tcW w:type="dxa" w:w="2880"/>
          </w:tcPr>
          <w:p>
            <w:r>
              <w:t>Resource name of the asset.</w:t>
            </w:r>
          </w:p>
        </w:tc>
      </w:tr>
      <w:tr>
        <w:tc>
          <w:tcPr>
            <w:tcW w:type="dxa" w:w="2880"/>
          </w:tcPr>
          <w:p>
            <w:r>
              <w:t>operations[].create.status</w:t>
            </w:r>
          </w:p>
        </w:tc>
        <w:tc>
          <w:tcPr>
            <w:tcW w:type="dxa" w:w="2880"/>
          </w:tcPr>
          <w:p>
            <w:r>
              <w:t>string</w:t>
            </w:r>
          </w:p>
        </w:tc>
        <w:tc>
          <w:tcPr>
            <w:tcW w:type="dxa" w:w="2880"/>
          </w:tcPr>
          <w:p>
            <w:r>
              <w:t>Read-only. Status of the asset set asset. Allowed values: UNSPECIFIED, UNKNOWN, ENABLED,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"customers/1234567890/assetSetAssets/111~222",</w:t>
        <w:br/>
        <w:t xml:space="preserve"> "assetSetAsset": {</w:t>
        <w:br/>
        <w:t xml:space="preserve"> "resourceName": "customers/1234567890/assetSetAssets/111~222",</w:t>
        <w:br/>
        <w:t xml:space="preserve"> "assetSet": "customers/1234567890/assetSets/111",</w:t>
        <w:br/>
        <w:t xml:space="preserve"> "asset": "customers/1234567890/assets/222",</w:t>
        <w:br/>
        <w:t xml:space="preserve"> "status": "ENABLED"</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Results for each successful operation.</w:t>
            </w:r>
          </w:p>
        </w:tc>
      </w:tr>
      <w:tr>
        <w:tc>
          <w:tcPr>
            <w:tcW w:type="dxa" w:w="2880"/>
          </w:tcPr>
          <w:p>
            <w:r>
              <w:t>results[].resourceName</w:t>
            </w:r>
          </w:p>
        </w:tc>
        <w:tc>
          <w:tcPr>
            <w:tcW w:type="dxa" w:w="2880"/>
          </w:tcPr>
          <w:p>
            <w:r>
              <w:t>string</w:t>
            </w:r>
          </w:p>
        </w:tc>
        <w:tc>
          <w:tcPr>
            <w:tcW w:type="dxa" w:w="2880"/>
          </w:tcPr>
          <w:p>
            <w:r>
              <w:t>Resource name of the mutated AssetSetAsset.</w:t>
            </w:r>
          </w:p>
        </w:tc>
      </w:tr>
      <w:tr>
        <w:tc>
          <w:tcPr>
            <w:tcW w:type="dxa" w:w="2880"/>
          </w:tcPr>
          <w:p>
            <w:r>
              <w:t>results[].assetSetAsset</w:t>
            </w:r>
          </w:p>
        </w:tc>
        <w:tc>
          <w:tcPr>
            <w:tcW w:type="dxa" w:w="2880"/>
          </w:tcPr>
          <w:p>
            <w:r>
              <w:t>object</w:t>
            </w:r>
          </w:p>
        </w:tc>
        <w:tc>
          <w:tcPr>
            <w:tcW w:type="dxa" w:w="2880"/>
          </w:tcPr>
          <w:p>
            <w:r>
              <w:t>The mutated AssetSetAsset (present depending on responseContentType).</w:t>
            </w:r>
          </w:p>
        </w:tc>
      </w:tr>
      <w:tr>
        <w:tc>
          <w:tcPr>
            <w:tcW w:type="dxa" w:w="2880"/>
          </w:tcPr>
          <w:p>
            <w:r>
              <w:t>results[].assetSetAsset.resourceName</w:t>
            </w:r>
          </w:p>
        </w:tc>
        <w:tc>
          <w:tcPr>
            <w:tcW w:type="dxa" w:w="2880"/>
          </w:tcPr>
          <w:p>
            <w:r>
              <w:t>string</w:t>
            </w:r>
          </w:p>
        </w:tc>
        <w:tc>
          <w:tcPr>
            <w:tcW w:type="dxa" w:w="2880"/>
          </w:tcPr>
          <w:p>
            <w:r>
              <w:t>Resource name of the AssetSetAsset.</w:t>
            </w:r>
          </w:p>
        </w:tc>
      </w:tr>
      <w:tr>
        <w:tc>
          <w:tcPr>
            <w:tcW w:type="dxa" w:w="2880"/>
          </w:tcPr>
          <w:p>
            <w:r>
              <w:t>results[].assetSetAsset.assetSet</w:t>
            </w:r>
          </w:p>
        </w:tc>
        <w:tc>
          <w:tcPr>
            <w:tcW w:type="dxa" w:w="2880"/>
          </w:tcPr>
          <w:p>
            <w:r>
              <w:t>string</w:t>
            </w:r>
          </w:p>
        </w:tc>
        <w:tc>
          <w:tcPr>
            <w:tcW w:type="dxa" w:w="2880"/>
          </w:tcPr>
          <w:p>
            <w:r>
              <w:t>Resource name of the asset set.</w:t>
            </w:r>
          </w:p>
        </w:tc>
      </w:tr>
      <w:tr>
        <w:tc>
          <w:tcPr>
            <w:tcW w:type="dxa" w:w="2880"/>
          </w:tcPr>
          <w:p>
            <w:r>
              <w:t>results[].assetSetAsset.asset</w:t>
            </w:r>
          </w:p>
        </w:tc>
        <w:tc>
          <w:tcPr>
            <w:tcW w:type="dxa" w:w="2880"/>
          </w:tcPr>
          <w:p>
            <w:r>
              <w:t>string</w:t>
            </w:r>
          </w:p>
        </w:tc>
        <w:tc>
          <w:tcPr>
            <w:tcW w:type="dxa" w:w="2880"/>
          </w:tcPr>
          <w:p>
            <w:r>
              <w:t>Resource name of the asset.</w:t>
            </w:r>
          </w:p>
        </w:tc>
      </w:tr>
      <w:tr>
        <w:tc>
          <w:tcPr>
            <w:tcW w:type="dxa" w:w="2880"/>
          </w:tcPr>
          <w:p>
            <w:r>
              <w:t>results[].assetSetAsset.status</w:t>
            </w:r>
          </w:p>
        </w:tc>
        <w:tc>
          <w:tcPr>
            <w:tcW w:type="dxa" w:w="2880"/>
          </w:tcPr>
          <w:p>
            <w:r>
              <w:t>string</w:t>
            </w:r>
          </w:p>
        </w:tc>
        <w:tc>
          <w:tcPr>
            <w:tcW w:type="dxa" w:w="2880"/>
          </w:tcPr>
          <w:p>
            <w:r>
              <w:t>Read-only status. Values: UNSPECIFIED, UNKNOWN, ENABLED, REMOVED.</w:t>
            </w:r>
          </w:p>
        </w:tc>
      </w:tr>
      <w:tr>
        <w:tc>
          <w:tcPr>
            <w:tcW w:type="dxa" w:w="2880"/>
          </w:tcPr>
          <w:p>
            <w:r>
              <w:t>partialFailureError</w:t>
            </w:r>
          </w:p>
        </w:tc>
        <w:tc>
          <w:tcPr>
            <w:tcW w:type="dxa" w:w="2880"/>
          </w:tcPr>
          <w:p>
            <w:r>
              <w:t>object</w:t>
            </w:r>
          </w:p>
        </w:tc>
        <w:tc>
          <w:tcPr>
            <w:tcW w:type="dxa" w:w="2880"/>
          </w:tcPr>
          <w:p>
            <w:r>
              <w:t>Populated when partialFailure=true and one or more operations fail.</w:t>
            </w:r>
          </w:p>
        </w:tc>
      </w:tr>
      <w:tr>
        <w:tc>
          <w:tcPr>
            <w:tcW w:type="dxa" w:w="2880"/>
          </w:tcPr>
          <w:p>
            <w:r>
              <w:t>partialFailureError.code</w:t>
            </w:r>
          </w:p>
        </w:tc>
        <w:tc>
          <w:tcPr>
            <w:tcW w:type="dxa" w:w="2880"/>
          </w:tcPr>
          <w:p>
            <w:r>
              <w:t>integer</w:t>
            </w:r>
          </w:p>
        </w:tc>
        <w:tc>
          <w:tcPr>
            <w:tcW w:type="dxa" w:w="2880"/>
          </w:tcPr>
          <w:p>
            <w:r>
              <w:t>gRPC status code (int32).</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Additional error details (unstructured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'https://googleads.googleapis.com/v23/customers/{{OAUTH_METADATA.meta.customerId}}/assetSetAssets:mutate'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"assetSet": "customers/{{OAUTH_METADATA.meta.customerId}}/assetSets/111",</w:t>
        <w:br/>
        <w:t xml:space="preserve"> "asset": "customers/{{OAUTH_METADATA.meta.customerId}}/assets/222"</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an AssetSetAsset link</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'https://googleads.googleapis.com/v23/customers/{{OAUTH_METADATA.meta.customerId}}/assetSetAssets:mutate'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"assetSet": "customers/{{OAUTH_METADATA.meta.customerId}}/assetSets/111",</w:t>
        <w:br/>
        <w:t xml:space="preserve"> "asset": "customers/{{OAUTH_METADATA.meta.customerId}}/assets/222"</w:t>
        <w:br/>
        <w:t xml:space="preserve">        }</w:t>
        <w:br/>
        <w:t xml:space="preserve">      }</w:t>
        <w:br/>
        <w:t xml:space="preserve">    ]</w:t>
        <w:br/>
        <w:t xml:space="preserve">  }'</w:t>
      </w:r>
    </w:p>
    <w:p>
      <w:pPr>
        <w:pStyle w:val="Heading3"/>
      </w:pPr>
      <w:r>
        <w:t>Example 2: Remove an AssetSetAsset link</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'https://googleads.googleapis.com/v23/customers/{{OAUTH_METADATA.meta.customerId}}/assetSetAssets:mutate'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"customers/{{OAUTH_METADATA.meta.customerId}}/assetSetAssets/111~222"</w:t>
        <w:br/>
        <w:t xml:space="preserve">      }</w:t>
        <w:br/>
        <w:t xml:space="preserve">    ],</w:t>
        <w:br/>
        <w:t xml:space="preserve"> "partialFailure": true</w:t>
        <w:br/>
        <w:t xml:space="preserve">  }'</w:t>
      </w:r>
    </w:p>
    <w:p>
      <w:pPr>
        <w:pStyle w:val="Heading3"/>
      </w:pPr>
      <w:r>
        <w:t>Example 3: Validate only (no execution)</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'https://googleads.googleapis.com/v23/customers/{{OAUTH_METADATA.meta.customerId}}/assetSetAssets:mutate'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"assetSet": "customers/{{OAUTH_METADATA.meta.customerId}}/assetSets/111",</w:t>
        <w:br/>
        <w:t xml:space="preserve"> "asset": "customers/{{OAUTH_METADATA.meta.customerId}}/assets/222"</w:t>
        <w:br/>
        <w:t xml:space="preserve">        }</w:t>
        <w:br/>
        <w:t xml:space="preserve">      }</w:t>
        <w:br/>
        <w:t xml:space="preserve">    ],</w:t>
        <w:br/>
        <w:t xml:space="preserve"> "validateOnly": true</w:t>
        <w:br/>
        <w:t xml:space="preserve">  }'</w:t>
      </w:r>
    </w:p>
    <w:p>
      <w:pPr>
        <w:pStyle w:val="Heading3"/>
      </w:pPr>
      <w:r>
        <w:t>Behavior</w:t>
      </w:r>
    </w:p>
    <w:p>
      <w:pPr>
        <w:pStyle w:val="ListBullet"/>
      </w:pPr>
      <w:r>
        <w:t>Accepts a list of mutate operations (create/remove).</w:t>
      </w:r>
    </w:p>
    <w:p>
      <w:pPr>
        <w:pStyle w:val="ListBullet"/>
      </w:pPr>
      <w:r>
        <w:t>Optionally validates without executing when validateOnly=true.</w:t>
      </w:r>
    </w:p>
    <w:p>
      <w:pPr>
        <w:pStyle w:val="ListBullet"/>
      </w:pPr>
      <w:r>
        <w:t>If partialFailure=true, executes valid operations and reports failures in partialFailureError.</w:t>
      </w:r>
    </w:p>
    <w:p>
      <w:pPr>
        <w:pStyle w:val="ListBullet"/>
      </w:pPr>
      <w:r>
        <w:t>Returns per-operation results in results, with content controlled by responseContentType.</w:t>
      </w:r>
    </w:p>
    <w:p>
      <w:pPr>
        <w:pStyle w:val="Heading3"/>
      </w:pPr>
      <w:r>
        <w:t>Notes</w:t>
      </w:r>
    </w:p>
    <w:p>
      <w:pPr>
        <w:pStyle w:val="ListBullet"/>
      </w:pPr>
      <w:r>
        <w:t>operations[].create.status is read-only and should not be set in requests.</w:t>
      </w:r>
    </w:p>
    <w:p>
      <w:pPr>
        <w:pStyle w:val="ListBullet"/>
      </w:pPr>
      <w:r>
        <w:t>partialFailureError.details is an array of arbitrary objects (any) as provided by the API.</w:t>
      </w:r>
    </w:p>
    <w:p>
      <w:pPr>
        <w:pStyle w:val="Heading3"/>
      </w:pPr>
      <w:r>
        <w:t>Error Handling</w:t>
      </w:r>
    </w:p>
    <w:p>
      <w:pPr>
        <w:pStyle w:val="ListBullet"/>
      </w:pPr>
      <w:r>
        <w:t>401 Unauthorized: Authentication is missing/invalid (example included above).</w:t>
      </w:r>
    </w:p>
    <w:p>
      <w:pPr>
        <w:pStyle w:val="ListBullet"/>
      </w:pPr>
      <w:r>
        <w:t>If partialFailure=true, operation-level failures may be returned in partialFailureError while other operations still succeed.</w:t>
      </w:r>
    </w:p>
    <w:p>
      <w:r>
        <w:br w:type="page"/>
      </w:r>
    </w:p>
    <w:p>
      <w:pPr>
        <w:pStyle w:val="Heading2"/>
      </w:pPr>
      <w:r>
        <w:t>18. [POST] Mutate a Customer’s Asset Sets</w:t>
      </w:r>
    </w:p>
    <w:p>
      <w:r>
        <w:rPr>
          <w:b/>
        </w:rPr>
        <w:t xml:space="preserve">Endpoint: </w:t>
      </w:r>
      <w:r>
        <w:rPr>
          <w:rFonts w:ascii="Courier New" w:hAnsi="Courier New"/>
          <w:sz w:val="18"/>
        </w:rPr>
        <w:t>/assetSets:mutate</w:t>
      </w:r>
    </w:p>
    <w:p>
      <w:pPr>
        <w:pStyle w:val="Heading3"/>
      </w:pPr>
      <w:r>
        <w:t>Prerequisites</w:t>
      </w:r>
    </w:p>
    <w:p>
      <w:pPr>
        <w:pStyle w:val="ListBullet"/>
      </w:pPr>
      <w:r>
        <w:t>You must have access to the target Google Ads customer account.</w:t>
      </w:r>
    </w:p>
    <w:p>
      <w:pPr>
        <w:pStyle w:val="ListBullet"/>
      </w:pPr>
      <w:r>
        <w:t>You must be able to perform AssetSet mutate operations for that customer.</w:t>
      </w:r>
    </w:p>
    <w:p>
      <w:pPr>
        <w:pStyle w:val="Heading3"/>
      </w:pPr>
      <w:r>
        <w:t>Method</w:t>
      </w:r>
    </w:p>
    <w:p>
      <w:r>
        <w:t>POST</w:t>
      </w:r>
    </w:p>
    <w:p>
      <w:pPr>
        <w:pStyle w:val="Heading3"/>
      </w:pPr>
      <w:r>
        <w:t>URL</w:t>
      </w:r>
    </w:p>
    <w:p>
      <w:r>
        <w:t>https://googleads.googleapis.com/v23/customers/{{OAUTH_METADATA.meta.customerId}}/assetSets:mutate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AssetSet resources for the specified customer by sending one or more mutate operations in a single request. Supports partial failure mode,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a user-provided value).</w:t>
      </w:r>
    </w:p>
    <w:p>
      <w:pPr>
        <w:pStyle w:val="ListBullet"/>
      </w:pPr>
      <w:r>
        <w:t>Always construct the path as /v23/customers/{{OAUTH_METADATA.meta.customerId}}/assetSets:mutate, where {{OAUTH_METADATA.meta.customerId}} is a non-empty string.</w:t>
      </w:r>
    </w:p>
    <w:p>
      <w:pPr>
        <w:pStyle w:val="ListBullet"/>
      </w:pPr>
      <w:r>
        <w:t>Do not call the API with a missing or empty customerId (e.g., avoid /v23/customers//assetSets:mutate).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/v23/customers/{{OAUTH_METADATA.meta.customerId}}/assetSets:mutate</w:t>
      </w:r>
    </w:p>
    <w:p>
      <w:pPr>
        <w:pStyle w:val="Heading3"/>
      </w:pPr>
      <w:r>
        <w:t>Invalid Examples</w:t>
      </w:r>
    </w:p>
    <w:p>
      <w:r>
        <w:rPr>
          <w:b/>
          <w:color w:val="666666"/>
          <w:sz w:val="16"/>
        </w:rPr>
        <w:t>[http]</w:t>
      </w:r>
    </w:p>
    <w:p>
      <w:pPr>
        <w:shd w:fill="F2F2F2" w:val="clear"/>
      </w:pPr>
      <w:r>
        <w:rPr>
          <w:rFonts w:ascii="Courier New" w:hAnsi="Courier New"/>
          <w:sz w:val="17"/>
        </w:rPr>
        <w:t>/v23/customers//assetSets:mutate</w:t>
        <w:br/>
        <w:t>/v23/customers/{customerId}/assetSets:mutate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whose asset sets are being mutated. Must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asset sets. Each item is an AssetSetOperation.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w:t>
            </w:r>
          </w:p>
        </w:tc>
      </w:tr>
    </w:tbl>
    <w:p/>
    <w:p>
      <w:pPr>
        <w:pStyle w:val="Heading3"/>
      </w:pPr>
      <w:r>
        <w:t>operations[] (AssetSetOperation)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(google-fieldmask).</w:t>
            </w:r>
          </w:p>
        </w:tc>
      </w:tr>
      <w:tr>
        <w:tc>
          <w:tcPr>
            <w:tcW w:type="dxa" w:w="2880"/>
          </w:tcPr>
          <w:p>
            <w:r>
              <w:t>operations[].create</w:t>
            </w:r>
          </w:p>
        </w:tc>
        <w:tc>
          <w:tcPr>
            <w:tcW w:type="dxa" w:w="2880"/>
          </w:tcPr>
          <w:p>
            <w:r>
              <w:t>object</w:t>
            </w:r>
          </w:p>
        </w:tc>
        <w:tc>
          <w:tcPr>
            <w:tcW w:type="dxa" w:w="2880"/>
          </w:tcPr>
          <w:p>
            <w:r>
              <w:t>Create operation: the AssetSet to create.</w:t>
            </w:r>
          </w:p>
        </w:tc>
      </w:tr>
      <w:tr>
        <w:tc>
          <w:tcPr>
            <w:tcW w:type="dxa" w:w="2880"/>
          </w:tcPr>
          <w:p>
            <w:r>
              <w:t>operations[].update</w:t>
            </w:r>
          </w:p>
        </w:tc>
        <w:tc>
          <w:tcPr>
            <w:tcW w:type="dxa" w:w="2880"/>
          </w:tcPr>
          <w:p>
            <w:r>
              <w:t>object</w:t>
            </w:r>
          </w:p>
        </w:tc>
        <w:tc>
          <w:tcPr>
            <w:tcW w:type="dxa" w:w="2880"/>
          </w:tcPr>
          <w:p>
            <w:r>
              <w:t>Update operation: the AssetSet with updated fields.</w:t>
            </w:r>
          </w:p>
        </w:tc>
      </w:tr>
      <w:tr>
        <w:tc>
          <w:tcPr>
            <w:tcW w:type="dxa" w:w="2880"/>
          </w:tcPr>
          <w:p>
            <w:r>
              <w:t>operations[].remove</w:t>
            </w:r>
          </w:p>
        </w:tc>
        <w:tc>
          <w:tcPr>
            <w:tcW w:type="dxa" w:w="2880"/>
          </w:tcPr>
          <w:p>
            <w:r>
              <w:t>string</w:t>
            </w:r>
          </w:p>
        </w:tc>
        <w:tc>
          <w:tcPr>
            <w:tcW w:type="dxa" w:w="2880"/>
          </w:tcPr>
          <w:p>
            <w:r>
              <w:t>Remove operation: resource name of the AssetSet to remove.</w:t>
            </w:r>
          </w:p>
        </w:tc>
      </w:tr>
    </w:tbl>
    <w:p/>
    <w:p>
      <w:pPr>
        <w:pStyle w:val="Heading3"/>
      </w:pPr>
      <w:r>
        <w:t>operations[].create / operations[].update (AssetSet)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operations[].create.id</w:t>
            </w:r>
          </w:p>
        </w:tc>
        <w:tc>
          <w:tcPr>
            <w:tcW w:type="dxa" w:w="2880"/>
          </w:tcPr>
          <w:p>
            <w:r>
              <w:t>string (int64)</w:t>
            </w:r>
          </w:p>
        </w:tc>
        <w:tc>
          <w:tcPr>
            <w:tcW w:type="dxa" w:w="2880"/>
          </w:tcPr>
          <w:p>
            <w:r>
              <w:t>Read-only. Asset set ID.</w:t>
            </w:r>
          </w:p>
        </w:tc>
      </w:tr>
      <w:tr>
        <w:tc>
          <w:tcPr>
            <w:tcW w:type="dxa" w:w="2880"/>
          </w:tcPr>
          <w:p>
            <w:r>
              <w:t>operations[].create.resourceName</w:t>
            </w:r>
          </w:p>
        </w:tc>
        <w:tc>
          <w:tcPr>
            <w:tcW w:type="dxa" w:w="2880"/>
          </w:tcPr>
          <w:p>
            <w:r>
              <w:t>string</w:t>
            </w:r>
          </w:p>
        </w:tc>
        <w:tc>
          <w:tcPr>
            <w:tcW w:type="dxa" w:w="2880"/>
          </w:tcPr>
          <w:p>
            <w:r>
              <w:t>Resource name of the asset set.</w:t>
            </w:r>
          </w:p>
        </w:tc>
      </w:tr>
      <w:tr>
        <w:tc>
          <w:tcPr>
            <w:tcW w:type="dxa" w:w="2880"/>
          </w:tcPr>
          <w:p>
            <w:r>
              <w:t>operations[].create.name</w:t>
            </w:r>
          </w:p>
        </w:tc>
        <w:tc>
          <w:tcPr>
            <w:tcW w:type="dxa" w:w="2880"/>
          </w:tcPr>
          <w:p>
            <w:r>
              <w:t>string</w:t>
            </w:r>
          </w:p>
        </w:tc>
        <w:tc>
          <w:tcPr>
            <w:tcW w:type="dxa" w:w="2880"/>
          </w:tcPr>
          <w:p>
            <w:r>
              <w:t>Name of the asset set.</w:t>
            </w:r>
          </w:p>
        </w:tc>
      </w:tr>
      <w:tr>
        <w:tc>
          <w:tcPr>
            <w:tcW w:type="dxa" w:w="2880"/>
          </w:tcPr>
          <w:p>
            <w:r>
              <w:t>operations[].create.type</w:t>
            </w:r>
          </w:p>
        </w:tc>
        <w:tc>
          <w:tcPr>
            <w:tcW w:type="dxa" w:w="2880"/>
          </w:tcPr>
          <w:p>
            <w:r>
              <w:t>string</w:t>
            </w:r>
          </w:p>
        </w:tc>
        <w:tc>
          <w:tcPr>
            <w:tcW w:type="dxa" w:w="2880"/>
          </w:tcPr>
          <w:p>
            <w:r>
              <w:t>Asset set type. Allowed values: UNSPECIFIED, UNKNOWN, PAGE_FEED, DYNAMIC_EDUCATION, MERCHANT_CENTER_FEED, DYNAMIC_REAL_ESTATE, DYNAMIC_CUSTOM, DYNAMIC_HOTELS_AND_RENTALS, DYNAMIC_FLIGHTS, DYNAMIC_TRAVEL, DYNAMIC_LOCAL, DYNAMIC_JOBS, LOCATION_SYNC, BUSINESS_PROFILE_DYNAMIC_LOCATION_GROUP, CHAIN_DYNAMIC_LOCATION_GROUP, STATIC_LOCATION_GROUP, HOTEL_PROPERTY, TRAVEL_FEED.</w:t>
            </w:r>
          </w:p>
        </w:tc>
      </w:tr>
      <w:tr>
        <w:tc>
          <w:tcPr>
            <w:tcW w:type="dxa" w:w="2880"/>
          </w:tcPr>
          <w:p>
            <w:r>
              <w:t>operations[].create.status</w:t>
            </w:r>
          </w:p>
        </w:tc>
        <w:tc>
          <w:tcPr>
            <w:tcW w:type="dxa" w:w="2880"/>
          </w:tcPr>
          <w:p>
            <w:r>
              <w:t>string</w:t>
            </w:r>
          </w:p>
        </w:tc>
        <w:tc>
          <w:tcPr>
            <w:tcW w:type="dxa" w:w="2880"/>
          </w:tcPr>
          <w:p>
            <w:r>
              <w:t>Read-only. Status. Allowed values: UNSPECIFIED, UNKNOWN, ENABLED, REMOVED.</w:t>
            </w:r>
          </w:p>
        </w:tc>
      </w:tr>
      <w:tr>
        <w:tc>
          <w:tcPr>
            <w:tcW w:type="dxa" w:w="2880"/>
          </w:tcPr>
          <w:p>
            <w:r>
              <w:t>operations[].create.merchantCenterFeed</w:t>
            </w:r>
          </w:p>
        </w:tc>
        <w:tc>
          <w:tcPr>
            <w:tcW w:type="dxa" w:w="2880"/>
          </w:tcPr>
          <w:p>
            <w:r>
              <w:t>object</w:t>
            </w:r>
          </w:p>
        </w:tc>
        <w:tc>
          <w:tcPr>
            <w:tcW w:type="dxa" w:w="2880"/>
          </w:tcPr>
          <w:p>
            <w:r>
              <w:t>Merchant Center feed settings.</w:t>
            </w:r>
          </w:p>
        </w:tc>
      </w:tr>
      <w:tr>
        <w:tc>
          <w:tcPr>
            <w:tcW w:type="dxa" w:w="2880"/>
          </w:tcPr>
          <w:p>
            <w:r>
              <w:t>operations[].create.locationGroupParentAssetSetId</w:t>
            </w:r>
          </w:p>
        </w:tc>
        <w:tc>
          <w:tcPr>
            <w:tcW w:type="dxa" w:w="2880"/>
          </w:tcPr>
          <w:p>
            <w:r>
              <w:t>string (int64)</w:t>
            </w:r>
          </w:p>
        </w:tc>
        <w:tc>
          <w:tcPr>
            <w:tcW w:type="dxa" w:w="2880"/>
          </w:tcPr>
          <w:p>
            <w:r>
              <w:t>Parent asset set ID for location group asset sets.</w:t>
            </w:r>
          </w:p>
        </w:tc>
      </w:tr>
      <w:tr>
        <w:tc>
          <w:tcPr>
            <w:tcW w:type="dxa" w:w="2880"/>
          </w:tcPr>
          <w:p>
            <w:r>
              <w:t>operations[].create.hotelPropertyData</w:t>
            </w:r>
          </w:p>
        </w:tc>
        <w:tc>
          <w:tcPr>
            <w:tcW w:type="dxa" w:w="2880"/>
          </w:tcPr>
          <w:p>
            <w:r>
              <w:t>object</w:t>
            </w:r>
          </w:p>
        </w:tc>
        <w:tc>
          <w:tcPr>
            <w:tcW w:type="dxa" w:w="2880"/>
          </w:tcPr>
          <w:p>
            <w:r>
              <w:t>Read-only. Hotel property data.</w:t>
            </w:r>
          </w:p>
        </w:tc>
      </w:tr>
      <w:tr>
        <w:tc>
          <w:tcPr>
            <w:tcW w:type="dxa" w:w="2880"/>
          </w:tcPr>
          <w:p>
            <w:r>
              <w:t>operations[].create.locationSet</w:t>
            </w:r>
          </w:p>
        </w:tc>
        <w:tc>
          <w:tcPr>
            <w:tcW w:type="dxa" w:w="2880"/>
          </w:tcPr>
          <w:p>
            <w:r>
              <w:t>object</w:t>
            </w:r>
          </w:p>
        </w:tc>
        <w:tc>
          <w:tcPr>
            <w:tcW w:type="dxa" w:w="2880"/>
          </w:tcPr>
          <w:p>
            <w:r>
              <w:t>Location set configuration.</w:t>
            </w:r>
          </w:p>
        </w:tc>
      </w:tr>
      <w:tr>
        <w:tc>
          <w:tcPr>
            <w:tcW w:type="dxa" w:w="2880"/>
          </w:tcPr>
          <w:p>
            <w:r>
              <w:t>operations[].create.businessProfileLocationGroup</w:t>
            </w:r>
          </w:p>
        </w:tc>
        <w:tc>
          <w:tcPr>
            <w:tcW w:type="dxa" w:w="2880"/>
          </w:tcPr>
          <w:p>
            <w:r>
              <w:t>object</w:t>
            </w:r>
          </w:p>
        </w:tc>
        <w:tc>
          <w:tcPr>
            <w:tcW w:type="dxa" w:w="2880"/>
          </w:tcPr>
          <w:p>
            <w:r>
              <w:t>Business Profile location group configuration.</w:t>
            </w:r>
          </w:p>
        </w:tc>
      </w:tr>
      <w:tr>
        <w:tc>
          <w:tcPr>
            <w:tcW w:type="dxa" w:w="2880"/>
          </w:tcPr>
          <w:p>
            <w:r>
              <w:t>operations[].create.chainLocationGroup</w:t>
            </w:r>
          </w:p>
        </w:tc>
        <w:tc>
          <w:tcPr>
            <w:tcW w:type="dxa" w:w="2880"/>
          </w:tcPr>
          <w:p>
            <w:r>
              <w:t>object</w:t>
            </w:r>
          </w:p>
        </w:tc>
        <w:tc>
          <w:tcPr>
            <w:tcW w:type="dxa" w:w="2880"/>
          </w:tcPr>
          <w:p>
            <w:r>
              <w:t>Chain location group configuration.</w:t>
            </w:r>
          </w:p>
        </w:tc>
      </w:tr>
    </w:tbl>
    <w:p/>
    <w:p>
      <w:r>
        <w:rPr>
          <w:b/>
        </w:rPr>
        <w:t>Note: The same fields are available under operations[].update.* with identical structure and meanings.</w:t>
      </w:r>
    </w:p>
    <w:p>
      <w:pPr>
        <w:pStyle w:val="Heading4"/>
      </w:pPr>
      <w:r>
        <w:t>merchantCenterFeed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operations[].create.merchantCenterFeed.merchantId</w:t>
            </w:r>
          </w:p>
        </w:tc>
        <w:tc>
          <w:tcPr>
            <w:tcW w:type="dxa" w:w="2880"/>
          </w:tcPr>
          <w:p>
            <w:r>
              <w:t>string (int64)</w:t>
            </w:r>
          </w:p>
        </w:tc>
        <w:tc>
          <w:tcPr>
            <w:tcW w:type="dxa" w:w="2880"/>
          </w:tcPr>
          <w:p>
            <w:r>
              <w:t>Merchant Center account ID.</w:t>
            </w:r>
          </w:p>
        </w:tc>
      </w:tr>
      <w:tr>
        <w:tc>
          <w:tcPr>
            <w:tcW w:type="dxa" w:w="2880"/>
          </w:tcPr>
          <w:p>
            <w:r>
              <w:t>operations[].create.merchantCenterFeed.feedLabel</w:t>
            </w:r>
          </w:p>
        </w:tc>
        <w:tc>
          <w:tcPr>
            <w:tcW w:type="dxa" w:w="2880"/>
          </w:tcPr>
          <w:p>
            <w:r>
              <w:t>string</w:t>
            </w:r>
          </w:p>
        </w:tc>
        <w:tc>
          <w:tcPr>
            <w:tcW w:type="dxa" w:w="2880"/>
          </w:tcPr>
          <w:p>
            <w:r>
              <w:t>Feed label.</w:t>
            </w:r>
          </w:p>
        </w:tc>
      </w:tr>
    </w:tbl>
    <w:p/>
    <w:p>
      <w:pPr>
        <w:pStyle w:val="Heading4"/>
      </w:pPr>
      <w:r>
        <w:t>hotelPropertyData fields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operations[].create.hotelPropertyData.hotelCenterId</w:t>
            </w:r>
          </w:p>
        </w:tc>
        <w:tc>
          <w:tcPr>
            <w:tcW w:type="dxa" w:w="2880"/>
          </w:tcPr>
          <w:p>
            <w:r>
              <w:t>string (int64)</w:t>
            </w:r>
          </w:p>
        </w:tc>
        <w:tc>
          <w:tcPr>
            <w:tcW w:type="dxa" w:w="2880"/>
          </w:tcPr>
          <w:p>
            <w:r>
              <w:t>Read-only. Hotel Center ID.</w:t>
            </w:r>
          </w:p>
        </w:tc>
      </w:tr>
      <w:tr>
        <w:tc>
          <w:tcPr>
            <w:tcW w:type="dxa" w:w="2880"/>
          </w:tcPr>
          <w:p>
            <w:r>
              <w:t>operations[].create.hotelPropertyData.partnerName</w:t>
            </w:r>
          </w:p>
        </w:tc>
        <w:tc>
          <w:tcPr>
            <w:tcW w:type="dxa" w:w="2880"/>
          </w:tcPr>
          <w:p>
            <w:r>
              <w:t>string</w:t>
            </w:r>
          </w:p>
        </w:tc>
        <w:tc>
          <w:tcPr>
            <w:tcW w:type="dxa" w:w="2880"/>
          </w:tcPr>
          <w:p>
            <w:r>
              <w:t>Read-only. Partner name.</w:t>
            </w:r>
          </w:p>
        </w:tc>
      </w:tr>
    </w:tbl>
    <w:p/>
    <w:p>
      <w:pPr>
        <w:pStyle w:val="Heading4"/>
      </w:pPr>
      <w:r>
        <w:t>locationSet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operations[].create.locationSet.locationOwnershipType</w:t>
            </w:r>
          </w:p>
        </w:tc>
        <w:tc>
          <w:tcPr>
            <w:tcW w:type="dxa" w:w="2880"/>
          </w:tcPr>
          <w:p>
            <w:r>
              <w:t>string</w:t>
            </w:r>
          </w:p>
        </w:tc>
        <w:tc>
          <w:tcPr>
            <w:tcW w:type="dxa" w:w="2880"/>
          </w:tcPr>
          <w:p>
            <w:r>
              <w:t>Ownership type. Allowed values: UNSPECIFIED, UNKNOWN, BUSINESS_OWNER, AFFILIATE.</w:t>
            </w:r>
          </w:p>
        </w:tc>
      </w:tr>
      <w:tr>
        <w:tc>
          <w:tcPr>
            <w:tcW w:type="dxa" w:w="2880"/>
          </w:tcPr>
          <w:p>
            <w:r>
              <w:t>operations[].create.locationSet.businessProfileLocationSet</w:t>
            </w:r>
          </w:p>
        </w:tc>
        <w:tc>
          <w:tcPr>
            <w:tcW w:type="dxa" w:w="2880"/>
          </w:tcPr>
          <w:p>
            <w:r>
              <w:t>object</w:t>
            </w:r>
          </w:p>
        </w:tc>
        <w:tc>
          <w:tcPr>
            <w:tcW w:type="dxa" w:w="2880"/>
          </w:tcPr>
          <w:p>
            <w:r>
              <w:t>Business Profile location set.</w:t>
            </w:r>
          </w:p>
        </w:tc>
      </w:tr>
      <w:tr>
        <w:tc>
          <w:tcPr>
            <w:tcW w:type="dxa" w:w="2880"/>
          </w:tcPr>
          <w:p>
            <w:r>
              <w:t>operations[].create.locationSet.chainLocationSet</w:t>
            </w:r>
          </w:p>
        </w:tc>
        <w:tc>
          <w:tcPr>
            <w:tcW w:type="dxa" w:w="2880"/>
          </w:tcPr>
          <w:p>
            <w:r>
              <w:t>object</w:t>
            </w:r>
          </w:p>
        </w:tc>
        <w:tc>
          <w:tcPr>
            <w:tcW w:type="dxa" w:w="2880"/>
          </w:tcPr>
          <w:p>
            <w:r>
              <w:t>Chain set.</w:t>
            </w:r>
          </w:p>
        </w:tc>
      </w:tr>
      <w:tr>
        <w:tc>
          <w:tcPr>
            <w:tcW w:type="dxa" w:w="2880"/>
          </w:tcPr>
          <w:p>
            <w:r>
              <w:t>operations[].create.locationSet.mapsLocationSet</w:t>
            </w:r>
          </w:p>
        </w:tc>
        <w:tc>
          <w:tcPr>
            <w:tcW w:type="dxa" w:w="2880"/>
          </w:tcPr>
          <w:p>
            <w:r>
              <w:t>object</w:t>
            </w:r>
          </w:p>
        </w:tc>
        <w:tc>
          <w:tcPr>
            <w:tcW w:type="dxa" w:w="2880"/>
          </w:tcPr>
          <w:p>
            <w:r>
              <w:t>Maps location set.</w:t>
            </w:r>
          </w:p>
        </w:tc>
      </w:tr>
    </w:tbl>
    <w:p/>
    <w:p>
      <w:pPr>
        <w:pStyle w:val="Heading4"/>
      </w:pPr>
      <w:r>
        <w:t>businessProfileLocationSet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operations[].create.locationSet.businessProfileLocationSet.httpAuthorizationToken</w:t>
            </w:r>
          </w:p>
        </w:tc>
        <w:tc>
          <w:tcPr>
            <w:tcW w:type="dxa" w:w="2880"/>
          </w:tcPr>
          <w:p>
            <w:r>
              <w:t>string</w:t>
            </w:r>
          </w:p>
        </w:tc>
        <w:tc>
          <w:tcPr>
            <w:tcW w:type="dxa" w:w="2880"/>
          </w:tcPr>
          <w:p>
            <w:r>
              <w:t>HTTP authorization token.</w:t>
            </w:r>
          </w:p>
        </w:tc>
      </w:tr>
      <w:tr>
        <w:tc>
          <w:tcPr>
            <w:tcW w:type="dxa" w:w="2880"/>
          </w:tcPr>
          <w:p>
            <w:r>
              <w:t>operations[].create.locationSet.businessProfileLocationSet.emailAddress</w:t>
            </w:r>
          </w:p>
        </w:tc>
        <w:tc>
          <w:tcPr>
            <w:tcW w:type="dxa" w:w="2880"/>
          </w:tcPr>
          <w:p>
            <w:r>
              <w:t>string</w:t>
            </w:r>
          </w:p>
        </w:tc>
        <w:tc>
          <w:tcPr>
            <w:tcW w:type="dxa" w:w="2880"/>
          </w:tcPr>
          <w:p>
            <w:r>
              <w:t>Email address.</w:t>
            </w:r>
          </w:p>
        </w:tc>
      </w:tr>
      <w:tr>
        <w:tc>
          <w:tcPr>
            <w:tcW w:type="dxa" w:w="2880"/>
          </w:tcPr>
          <w:p>
            <w:r>
              <w:t>operations[].create.locationSet.businessProfileLocationSet.businessNameFilter</w:t>
            </w:r>
          </w:p>
        </w:tc>
        <w:tc>
          <w:tcPr>
            <w:tcW w:type="dxa" w:w="2880"/>
          </w:tcPr>
          <w:p>
            <w:r>
              <w:t>string</w:t>
            </w:r>
          </w:p>
        </w:tc>
        <w:tc>
          <w:tcPr>
            <w:tcW w:type="dxa" w:w="2880"/>
          </w:tcPr>
          <w:p>
            <w:r>
              <w:t>Business name filter.</w:t>
            </w:r>
          </w:p>
        </w:tc>
      </w:tr>
      <w:tr>
        <w:tc>
          <w:tcPr>
            <w:tcW w:type="dxa" w:w="2880"/>
          </w:tcPr>
          <w:p>
            <w:r>
              <w:t>operations[].create.locationSet.businessProfileLocationSet.labelFilters</w:t>
            </w:r>
          </w:p>
        </w:tc>
        <w:tc>
          <w:tcPr>
            <w:tcW w:type="dxa" w:w="2880"/>
          </w:tcPr>
          <w:p>
            <w:r>
              <w:t>array</w:t>
            </w:r>
          </w:p>
        </w:tc>
        <w:tc>
          <w:tcPr>
            <w:tcW w:type="dxa" w:w="2880"/>
          </w:tcPr>
          <w:p>
            <w:r>
              <w:t>Label filters (array of strings).</w:t>
            </w:r>
          </w:p>
        </w:tc>
      </w:tr>
      <w:tr>
        <w:tc>
          <w:tcPr>
            <w:tcW w:type="dxa" w:w="2880"/>
          </w:tcPr>
          <w:p>
            <w:r>
              <w:t>operations[].create.locationSet.businessProfileLocationSet.listingIdFilters</w:t>
            </w:r>
          </w:p>
        </w:tc>
        <w:tc>
          <w:tcPr>
            <w:tcW w:type="dxa" w:w="2880"/>
          </w:tcPr>
          <w:p>
            <w:r>
              <w:t>array</w:t>
            </w:r>
          </w:p>
        </w:tc>
        <w:tc>
          <w:tcPr>
            <w:tcW w:type="dxa" w:w="2880"/>
          </w:tcPr>
          <w:p>
            <w:r>
              <w:t>Listing ID filters (array of int64 strings).</w:t>
            </w:r>
          </w:p>
        </w:tc>
      </w:tr>
      <w:tr>
        <w:tc>
          <w:tcPr>
            <w:tcW w:type="dxa" w:w="2880"/>
          </w:tcPr>
          <w:p>
            <w:r>
              <w:t>operations[].create.locationSet.businessProfileLocationSet.businessAccountId</w:t>
            </w:r>
          </w:p>
        </w:tc>
        <w:tc>
          <w:tcPr>
            <w:tcW w:type="dxa" w:w="2880"/>
          </w:tcPr>
          <w:p>
            <w:r>
              <w:t>string</w:t>
            </w:r>
          </w:p>
        </w:tc>
        <w:tc>
          <w:tcPr>
            <w:tcW w:type="dxa" w:w="2880"/>
          </w:tcPr>
          <w:p>
            <w:r>
              <w:t>Business account ID.</w:t>
            </w:r>
          </w:p>
        </w:tc>
      </w:tr>
    </w:tbl>
    <w:p/>
    <w:p>
      <w:pPr>
        <w:pStyle w:val="Heading4"/>
      </w:pPr>
      <w:r>
        <w:t>chainLocationSet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operations[].create.locationSet.chainLocationSet.relationshipType</w:t>
            </w:r>
          </w:p>
        </w:tc>
        <w:tc>
          <w:tcPr>
            <w:tcW w:type="dxa" w:w="2880"/>
          </w:tcPr>
          <w:p>
            <w:r>
              <w:t>string</w:t>
            </w:r>
          </w:p>
        </w:tc>
        <w:tc>
          <w:tcPr>
            <w:tcW w:type="dxa" w:w="2880"/>
          </w:tcPr>
          <w:p>
            <w:r>
              <w:t>Relationship type. Allowed values: UNSPECIFIED, UNKNOWN, AUTO_DEALERS, GENERAL_RETAILERS.</w:t>
            </w:r>
          </w:p>
        </w:tc>
      </w:tr>
      <w:tr>
        <w:tc>
          <w:tcPr>
            <w:tcW w:type="dxa" w:w="2880"/>
          </w:tcPr>
          <w:p>
            <w:r>
              <w:t>operations[].create.locationSet.chainLocationSet.chains</w:t>
            </w:r>
          </w:p>
        </w:tc>
        <w:tc>
          <w:tcPr>
            <w:tcW w:type="dxa" w:w="2880"/>
          </w:tcPr>
          <w:p>
            <w:r>
              <w:t>array</w:t>
            </w:r>
          </w:p>
        </w:tc>
        <w:tc>
          <w:tcPr>
            <w:tcW w:type="dxa" w:w="2880"/>
          </w:tcPr>
          <w:p>
            <w:r>
              <w:t>Chain filters.</w:t>
            </w:r>
          </w:p>
        </w:tc>
      </w:tr>
    </w:tbl>
    <w:p/>
    <w:p>
      <w:pPr>
        <w:pStyle w:val="Heading4"/>
      </w:pPr>
      <w:r>
        <w:t>chains[] (ChainFilter)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operations[].create.locationSet.chainLocationSet.chains[].chainId</w:t>
            </w:r>
          </w:p>
        </w:tc>
        <w:tc>
          <w:tcPr>
            <w:tcW w:type="dxa" w:w="2880"/>
          </w:tcPr>
          <w:p>
            <w:r>
              <w:t>string (int64)</w:t>
            </w:r>
          </w:p>
        </w:tc>
        <w:tc>
          <w:tcPr>
            <w:tcW w:type="dxa" w:w="2880"/>
          </w:tcPr>
          <w:p>
            <w:r>
              <w:t>Chain ID.</w:t>
            </w:r>
          </w:p>
        </w:tc>
      </w:tr>
      <w:tr>
        <w:tc>
          <w:tcPr>
            <w:tcW w:type="dxa" w:w="2880"/>
          </w:tcPr>
          <w:p>
            <w:r>
              <w:t>operations[].create.locationSet.chainLocationSet.chains[].locationAttributes</w:t>
            </w:r>
          </w:p>
        </w:tc>
        <w:tc>
          <w:tcPr>
            <w:tcW w:type="dxa" w:w="2880"/>
          </w:tcPr>
          <w:p>
            <w:r>
              <w:t>array</w:t>
            </w:r>
          </w:p>
        </w:tc>
        <w:tc>
          <w:tcPr>
            <w:tcW w:type="dxa" w:w="2880"/>
          </w:tcPr>
          <w:p>
            <w:r>
              <w:t>Location attributes (array of strings).</w:t>
            </w:r>
          </w:p>
        </w:tc>
      </w:tr>
    </w:tbl>
    <w:p/>
    <w:p>
      <w:pPr>
        <w:pStyle w:val="Heading4"/>
      </w:pPr>
      <w:r>
        <w:t>mapsLocationSet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operations[].create.locationSet.mapsLocationSet.mapsLocations</w:t>
            </w:r>
          </w:p>
        </w:tc>
        <w:tc>
          <w:tcPr>
            <w:tcW w:type="dxa" w:w="2880"/>
          </w:tcPr>
          <w:p>
            <w:r>
              <w:t>array</w:t>
            </w:r>
          </w:p>
        </w:tc>
        <w:tc>
          <w:tcPr>
            <w:tcW w:type="dxa" w:w="2880"/>
          </w:tcPr>
          <w:p>
            <w:r>
              <w:t>List of maps locations.</w:t>
            </w:r>
          </w:p>
        </w:tc>
      </w:tr>
    </w:tbl>
    <w:p/>
    <w:p>
      <w:pPr>
        <w:pStyle w:val="Heading4"/>
      </w:pPr>
      <w:r>
        <w:t>mapsLocations[] (MapsLocationInfo)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operations[].create.locationSet.mapsLocationSet.mapsLocations[].placeId</w:t>
            </w:r>
          </w:p>
        </w:tc>
        <w:tc>
          <w:tcPr>
            <w:tcW w:type="dxa" w:w="2880"/>
          </w:tcPr>
          <w:p>
            <w:r>
              <w:t>string</w:t>
            </w:r>
          </w:p>
        </w:tc>
        <w:tc>
          <w:tcPr>
            <w:tcW w:type="dxa" w:w="2880"/>
          </w:tcPr>
          <w:p>
            <w:r>
              <w:t>Place ID.</w:t>
            </w:r>
          </w:p>
        </w:tc>
      </w:tr>
    </w:tbl>
    <w:p/>
    <w:p>
      <w:pPr>
        <w:pStyle w:val="Heading4"/>
      </w:pPr>
      <w:r>
        <w:t>businessProfileLocationGroup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operations[].create.businessProfileLocationGroup.dynamicBusinessProfileLocationGroupFilter</w:t>
            </w:r>
          </w:p>
        </w:tc>
        <w:tc>
          <w:tcPr>
            <w:tcW w:type="dxa" w:w="2880"/>
          </w:tcPr>
          <w:p>
            <w:r>
              <w:t>object</w:t>
            </w:r>
          </w:p>
        </w:tc>
        <w:tc>
          <w:tcPr>
            <w:tcW w:type="dxa" w:w="2880"/>
          </w:tcPr>
          <w:p>
            <w:r>
              <w:t>Dynamic Business Profile location group filter.</w:t>
            </w:r>
          </w:p>
        </w:tc>
      </w:tr>
    </w:tbl>
    <w:p/>
    <w:p>
      <w:pPr>
        <w:pStyle w:val="Heading4"/>
      </w:pPr>
      <w:r>
        <w:t>dynamicBusinessProfileLocationGroupFilter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operations[].create.businessProfileLocationGroup.dynamicBusinessProfileLocationGroupFilter.labelFilters</w:t>
            </w:r>
          </w:p>
        </w:tc>
        <w:tc>
          <w:tcPr>
            <w:tcW w:type="dxa" w:w="2880"/>
          </w:tcPr>
          <w:p>
            <w:r>
              <w:t>array</w:t>
            </w:r>
          </w:p>
        </w:tc>
        <w:tc>
          <w:tcPr>
            <w:tcW w:type="dxa" w:w="2880"/>
          </w:tcPr>
          <w:p>
            <w:r>
              <w:t>Label filters (array of strings).</w:t>
            </w:r>
          </w:p>
        </w:tc>
      </w:tr>
      <w:tr>
        <w:tc>
          <w:tcPr>
            <w:tcW w:type="dxa" w:w="2880"/>
          </w:tcPr>
          <w:p>
            <w:r>
              <w:t>operations[].create.businessProfileLocationGroup.dynamicBusinessProfileLocationGroupFilter.businessNameFilter</w:t>
            </w:r>
          </w:p>
        </w:tc>
        <w:tc>
          <w:tcPr>
            <w:tcW w:type="dxa" w:w="2880"/>
          </w:tcPr>
          <w:p>
            <w:r>
              <w:t>object</w:t>
            </w:r>
          </w:p>
        </w:tc>
        <w:tc>
          <w:tcPr>
            <w:tcW w:type="dxa" w:w="2880"/>
          </w:tcPr>
          <w:p>
            <w:r>
              <w:t>Business name filter object.</w:t>
            </w:r>
          </w:p>
        </w:tc>
      </w:tr>
      <w:tr>
        <w:tc>
          <w:tcPr>
            <w:tcW w:type="dxa" w:w="2880"/>
          </w:tcPr>
          <w:p>
            <w:r>
              <w:t>operations[].create.businessProfileLocationGroup.dynamicBusinessProfileLocationGroupFilter.listingIdFilters</w:t>
            </w:r>
          </w:p>
        </w:tc>
        <w:tc>
          <w:tcPr>
            <w:tcW w:type="dxa" w:w="2880"/>
          </w:tcPr>
          <w:p>
            <w:r>
              <w:t>array</w:t>
            </w:r>
          </w:p>
        </w:tc>
        <w:tc>
          <w:tcPr>
            <w:tcW w:type="dxa" w:w="2880"/>
          </w:tcPr>
          <w:p>
            <w:r>
              <w:t>Listing ID filters (array of int64 strings).</w:t>
            </w:r>
          </w:p>
        </w:tc>
      </w:tr>
    </w:tbl>
    <w:p/>
    <w:p>
      <w:pPr>
        <w:pStyle w:val="Heading4"/>
      </w:pPr>
      <w:r>
        <w:t>businessNameFilter fields (BusinessProfileBusinessNameFilter)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operations[].create.businessProfileLocationGroup.dynamicBusinessProfileLocationGroupFilter.businessNameFilter.businessName</w:t>
            </w:r>
          </w:p>
        </w:tc>
        <w:tc>
          <w:tcPr>
            <w:tcW w:type="dxa" w:w="2880"/>
          </w:tcPr>
          <w:p>
            <w:r>
              <w:t>string</w:t>
            </w:r>
          </w:p>
        </w:tc>
        <w:tc>
          <w:tcPr>
            <w:tcW w:type="dxa" w:w="2880"/>
          </w:tcPr>
          <w:p>
            <w:r>
              <w:t>Business name.</w:t>
            </w:r>
          </w:p>
        </w:tc>
      </w:tr>
      <w:tr>
        <w:tc>
          <w:tcPr>
            <w:tcW w:type="dxa" w:w="2880"/>
          </w:tcPr>
          <w:p>
            <w:r>
              <w:t>operations[].create.businessProfileLocationGroup.dynamicBusinessProfileLocationGroupFilter.businessNameFilter.filterType</w:t>
            </w:r>
          </w:p>
        </w:tc>
        <w:tc>
          <w:tcPr>
            <w:tcW w:type="dxa" w:w="2880"/>
          </w:tcPr>
          <w:p>
            <w:r>
              <w:t>string</w:t>
            </w:r>
          </w:p>
        </w:tc>
        <w:tc>
          <w:tcPr>
            <w:tcW w:type="dxa" w:w="2880"/>
          </w:tcPr>
          <w:p>
            <w:r>
              <w:t>Filter type. Allowed values: UNSPECIFIED, UNKNOWN, EXACT.</w:t>
            </w:r>
          </w:p>
        </w:tc>
      </w:tr>
    </w:tbl>
    <w:p/>
    <w:p>
      <w:pPr>
        <w:pStyle w:val="Heading4"/>
      </w:pPr>
      <w:r>
        <w:t>chainLocationGroup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operations[].create.chainLocationGroup.dynamicChainLocationGroupFilters</w:t>
            </w:r>
          </w:p>
        </w:tc>
        <w:tc>
          <w:tcPr>
            <w:tcW w:type="dxa" w:w="2880"/>
          </w:tcPr>
          <w:p>
            <w:r>
              <w:t>array</w:t>
            </w:r>
          </w:p>
        </w:tc>
        <w:tc>
          <w:tcPr>
            <w:tcW w:type="dxa" w:w="2880"/>
          </w:tcPr>
          <w:p>
            <w:r>
              <w:t>Dynamic chain location group filters (ChainFilter objects).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"customers/1234567890/assetSets/111",</w:t>
        <w:br/>
        <w:t xml:space="preserve"> "assetSet": {</w:t>
        <w:br/>
        <w:t xml:space="preserve"> "id": "111",</w:t>
        <w:br/>
        <w:t xml:space="preserve"> "resourceName": "customers/1234567890/assetSets/111",</w:t>
        <w:br/>
        <w:t xml:space="preserve"> "name": "My Asset Set",</w:t>
        <w:br/>
        <w:t xml:space="preserve"> "type": "MERCHANT_CENTER_FEED",</w:t>
        <w:br/>
        <w:t xml:space="preserve"> "status": "ENABLED",</w:t>
        <w:br/>
        <w:t xml:space="preserve"> "merchantCenterFeed": {</w:t>
        <w:br/>
        <w:t xml:space="preserve"> "merchantId": "999888777",</w:t>
        <w:br/>
        <w:t xml:space="preserve"> "feedLabel": "primary"</w:t>
        <w:br/>
        <w:t xml:space="preserve"> },</w:t>
        <w:br/>
        <w:t xml:space="preserve"> "locationGroupParentAssetSetId": "0",</w:t>
        <w:br/>
        <w:t xml:space="preserve"> "hotelPropertyData": {</w:t>
        <w:br/>
        <w:t xml:space="preserve"> "hotelCenterId": "123",</w:t>
        <w:br/>
        <w:t xml:space="preserve"> "partnerName": "Partner"</w:t>
        <w:br/>
        <w:t xml:space="preserve"> },</w:t>
        <w:br/>
        <w:t xml:space="preserve"> "locationSet": {</w:t>
        <w:br/>
        <w:t xml:space="preserve"> "locationOwnershipType": "BUSINESS_OWNER",</w:t>
        <w:br/>
        <w:t xml:space="preserve"> "businessProfileLocationSet": {</w:t>
        <w:br/>
        <w:t xml:space="preserve"> "httpAuthorizationToken": "token",</w:t>
        <w:br/>
        <w:t xml:space="preserve"> "emailAddress": "owner@example.com",</w:t>
        <w:br/>
        <w:t xml:space="preserve"> "businessNameFilter": "My Business",</w:t>
        <w:br/>
        <w:t xml:space="preserve"> "labelFilters": [</w:t>
        <w:br/>
        <w:t xml:space="preserve"> "label-a"</w:t>
        <w:br/>
        <w:t xml:space="preserve"> ],</w:t>
        <w:br/>
        <w:t xml:space="preserve"> "listingIdFilters": [</w:t>
        <w:br/>
        <w:t xml:space="preserve"> "12345"</w:t>
        <w:br/>
        <w:t xml:space="preserve"> ],</w:t>
        <w:br/>
        <w:t xml:space="preserve"> "businessAccountId": "67890"</w:t>
        <w:br/>
        <w:t xml:space="preserve"> },</w:t>
        <w:br/>
        <w:t xml:space="preserve"> "chainLocationSet": {</w:t>
        <w:br/>
        <w:t xml:space="preserve"> "relationshipType": "GENERAL_RETAILERS",</w:t>
        <w:br/>
        <w:t xml:space="preserve"> "chains": [</w:t>
        <w:br/>
        <w:t xml:space="preserve"> {</w:t>
        <w:br/>
        <w:t xml:space="preserve"> "chainId": "222",</w:t>
        <w:br/>
        <w:t xml:space="preserve"> "locationAttributes": [</w:t>
        <w:br/>
        <w:t xml:space="preserve"> "attr1"</w:t>
        <w:br/>
        <w:t xml:space="preserve"> ]</w:t>
        <w:br/>
        <w:t xml:space="preserve"> }</w:t>
        <w:br/>
        <w:t xml:space="preserve"> ]</w:t>
        <w:br/>
        <w:t xml:space="preserve"> },</w:t>
        <w:br/>
        <w:t xml:space="preserve"> "mapsLocationSet": {</w:t>
        <w:br/>
        <w:t xml:space="preserve"> "mapsLocations": [</w:t>
        <w:br/>
        <w:t xml:space="preserve"> {</w:t>
        <w:br/>
        <w:t xml:space="preserve"> "placeId": "ChIJN1t_tDeuEmsRUsoyG83frY4"</w:t>
        <w:br/>
        <w:t xml:space="preserve"> }</w:t>
        <w:br/>
        <w:t xml:space="preserve"> ]</w:t>
        <w:br/>
        <w:t xml:space="preserve"> }</w:t>
        <w:br/>
        <w:t xml:space="preserve"> },</w:t>
        <w:br/>
        <w:t xml:space="preserve"> "businessProfileLocationGroup": {</w:t>
        <w:br/>
        <w:t xml:space="preserve"> "dynamicBusinessProfileLocationGroupFilter": {</w:t>
        <w:br/>
        <w:t xml:space="preserve"> "labelFilters": [</w:t>
        <w:br/>
        <w:t xml:space="preserve"> "label-b"</w:t>
        <w:br/>
        <w:t xml:space="preserve"> ],</w:t>
        <w:br/>
        <w:t xml:space="preserve"> "businessNameFilter": {</w:t>
        <w:br/>
        <w:t xml:space="preserve"> "businessName": "My Business",</w:t>
        <w:br/>
        <w:t xml:space="preserve"> "filterType": "EXACT"</w:t>
        <w:br/>
        <w:t xml:space="preserve"> },</w:t>
        <w:br/>
        <w:t xml:space="preserve"> "listingIdFilters": [</w:t>
        <w:br/>
        <w:t xml:space="preserve"> "67890"</w:t>
        <w:br/>
        <w:t xml:space="preserve"> ]</w:t>
        <w:br/>
        <w:t xml:space="preserve"> }</w:t>
        <w:br/>
        <w:t xml:space="preserve"> },</w:t>
        <w:br/>
        <w:t xml:space="preserve"> "chainLocationGroup": {</w:t>
        <w:br/>
        <w:t xml:space="preserve"> "dynamicChainLocationGroupFilters": [</w:t>
        <w:br/>
        <w:t xml:space="preserve"> {</w:t>
        <w:br/>
        <w:t xml:space="preserve"> "chainId": "333",</w:t>
        <w:br/>
        <w:t xml:space="preserve"> "locationAttributes": [</w:t>
        <w:br/>
        <w:t xml:space="preserve"> "attr2"</w:t>
        <w:br/>
        <w:t xml:space="preserve"> ]</w:t>
        <w:br/>
        <w:t xml:space="preserve"> }</w:t>
        <w:br/>
        <w:t xml:space="preserve"> ]</w:t>
        <w:br/>
        <w:t xml:space="preserve"> }</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"Invalid argument.",</w:t>
        <w:br/>
        <w:t xml:space="preserve"> "status": "INVALID_ARGUMENT"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mutate results, one per successful operation (or per operation depending on partial failure).</w:t>
            </w:r>
          </w:p>
        </w:tc>
      </w:tr>
      <w:tr>
        <w:tc>
          <w:tcPr>
            <w:tcW w:type="dxa" w:w="2880"/>
          </w:tcPr>
          <w:p>
            <w:r>
              <w:t>results[].resourceName</w:t>
            </w:r>
          </w:p>
        </w:tc>
        <w:tc>
          <w:tcPr>
            <w:tcW w:type="dxa" w:w="2880"/>
          </w:tcPr>
          <w:p>
            <w:r>
              <w:t>string</w:t>
            </w:r>
          </w:p>
        </w:tc>
        <w:tc>
          <w:tcPr>
            <w:tcW w:type="dxa" w:w="2880"/>
          </w:tcPr>
          <w:p>
            <w:r>
              <w:t>Resource name of the asset set affected by the operation.</w:t>
            </w:r>
          </w:p>
        </w:tc>
      </w:tr>
      <w:tr>
        <w:tc>
          <w:tcPr>
            <w:tcW w:type="dxa" w:w="2880"/>
          </w:tcPr>
          <w:p>
            <w:r>
              <w:t>results[].assetSet</w:t>
            </w:r>
          </w:p>
        </w:tc>
        <w:tc>
          <w:tcPr>
            <w:tcW w:type="dxa" w:w="2880"/>
          </w:tcPr>
          <w:p>
            <w:r>
              <w:t>object</w:t>
            </w:r>
          </w:p>
        </w:tc>
        <w:tc>
          <w:tcPr>
            <w:tcW w:type="dxa" w:w="2880"/>
          </w:tcPr>
          <w:p>
            <w:r>
              <w:t>Returned AssetSet (presence/content depends on responseContentType).</w:t>
            </w:r>
          </w:p>
        </w:tc>
      </w:tr>
      <w:tr>
        <w:tc>
          <w:tcPr>
            <w:tcW w:type="dxa" w:w="2880"/>
          </w:tcPr>
          <w:p>
            <w:r>
              <w:t>partialFailureError</w:t>
            </w:r>
          </w:p>
        </w:tc>
        <w:tc>
          <w:tcPr>
            <w:tcW w:type="dxa" w:w="2880"/>
          </w:tcPr>
          <w:p>
            <w:r>
              <w:t>object</w:t>
            </w:r>
          </w:p>
        </w:tc>
        <w:tc>
          <w:tcPr>
            <w:tcW w:type="dxa" w:w="2880"/>
          </w:tcPr>
          <w:p>
            <w:r>
              <w:t>Populated when partialFailure=true and one or more operations fail.</w:t>
            </w:r>
          </w:p>
        </w:tc>
      </w:tr>
      <w:tr>
        <w:tc>
          <w:tcPr>
            <w:tcW w:type="dxa" w:w="2880"/>
          </w:tcPr>
          <w:p>
            <w:r>
              <w:t>partialFailureError.code</w:t>
            </w:r>
          </w:p>
        </w:tc>
        <w:tc>
          <w:tcPr>
            <w:tcW w:type="dxa" w:w="2880"/>
          </w:tcPr>
          <w:p>
            <w:r>
              <w:t>integer (int32)</w:t>
            </w:r>
          </w:p>
        </w:tc>
        <w:tc>
          <w:tcPr>
            <w:tcW w:type="dxa" w:w="2880"/>
          </w:tcPr>
          <w:p>
            <w:r>
              <w:t>Error code.</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payloads (unstructured objects).</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'https://googleads.googleapis.com/v23/customers/{{OAUTH_METADATA.meta.customerId}}/assetSets:mutate'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"resourceName": "customers/1234567890/assetSets/111",</w:t>
        <w:br/>
        <w:t xml:space="preserve"> "name": "My Asset Set",</w:t>
        <w:br/>
        <w:t xml:space="preserve"> "type": "MERCHANT_CENTER_FEED",</w:t>
        <w:br/>
        <w:t xml:space="preserve"> "merchantCenterFeed": {</w:t>
        <w:br/>
        <w:t xml:space="preserve"> "merchantId": "999888777",</w:t>
        <w:br/>
        <w:t xml:space="preserve"> "feedLabel": "primary"</w:t>
        <w:br/>
        <w:t xml:space="preserve">          },</w:t>
        <w:br/>
        <w:t xml:space="preserve"> "locationGroupParentAssetSetId": "0",</w:t>
        <w:br/>
        <w:t xml:space="preserve"> "locationSet": {</w:t>
        <w:br/>
        <w:t xml:space="preserve"> "locationOwnershipType": "BUSINESS_OWNER",</w:t>
        <w:br/>
        <w:t xml:space="preserve"> "businessProfileLocationSet": {</w:t>
        <w:br/>
        <w:t xml:space="preserve"> "httpAuthorizationToken": "token",</w:t>
        <w:br/>
        <w:t xml:space="preserve"> "emailAddress": "owner@example.com",</w:t>
        <w:br/>
        <w:t xml:space="preserve"> "businessNameFilter": "My Business",</w:t>
        <w:br/>
        <w:t xml:space="preserve"> "labelFilters": ["label-a"],</w:t>
        <w:br/>
        <w:t xml:space="preserve"> "listingIdFilters": ["12345"],</w:t>
        <w:br/>
        <w:t xml:space="preserve"> "businessAccountId": "67890"</w:t>
        <w:br/>
        <w:t xml:space="preserve">            },</w:t>
        <w:br/>
        <w:t xml:space="preserve"> "chainLocationSet": {</w:t>
        <w:br/>
        <w:t xml:space="preserve"> "relationshipType": "GENERAL_RETAILERS",</w:t>
        <w:br/>
        <w:t xml:space="preserve"> "chains": [</w:t>
        <w:br/>
        <w:t xml:space="preserve">                {</w:t>
        <w:br/>
        <w:t xml:space="preserve"> "chainId": "222",</w:t>
        <w:br/>
        <w:t xml:space="preserve"> "locationAttributes": ["attr1"]</w:t>
        <w:br/>
        <w:t xml:space="preserve">                }</w:t>
        <w:br/>
        <w:t xml:space="preserve">              ]</w:t>
        <w:br/>
        <w:t xml:space="preserve">            },</w:t>
        <w:br/>
        <w:t xml:space="preserve"> "mapsLocationSet": {</w:t>
        <w:br/>
        <w:t xml:space="preserve"> "mapsLocations": [</w:t>
        <w:br/>
        <w:t xml:space="preserve">                { "placeId": "ChIJN1t_tDeuEmsRUsoyG83frY4" }</w:t>
        <w:br/>
        <w:t xml:space="preserve">              ]</w:t>
        <w:br/>
        <w:t xml:space="preserve">            }</w:t>
        <w:br/>
        <w:t xml:space="preserve">          },</w:t>
        <w:br/>
        <w:t xml:space="preserve"> "businessProfileLocationGroup": {</w:t>
        <w:br/>
        <w:t xml:space="preserve"> "dynamicBusinessProfileLocationGroupFilter": {</w:t>
        <w:br/>
        <w:t xml:space="preserve"> "labelFilters": ["label-b"],</w:t>
        <w:br/>
        <w:t xml:space="preserve"> "businessNameFilter": {</w:t>
        <w:br/>
        <w:t xml:space="preserve"> "businessName": "My Business",</w:t>
        <w:br/>
        <w:t xml:space="preserve"> "filterType": "EXACT"</w:t>
        <w:br/>
        <w:t xml:space="preserve">              },</w:t>
        <w:br/>
        <w:t xml:space="preserve"> "listingIdFilters": ["67890"]</w:t>
        <w:br/>
        <w:t xml:space="preserve">            }</w:t>
        <w:br/>
        <w:t xml:space="preserve">          },</w:t>
        <w:br/>
        <w:t xml:space="preserve"> "chainLocationGroup": {</w:t>
        <w:br/>
        <w:t xml:space="preserve"> "dynamicChainLocationGroupFilters": [</w:t>
        <w:br/>
        <w:t xml:space="preserve">              {</w:t>
        <w:br/>
        <w:t xml:space="preserve"> "chainId": "333",</w:t>
        <w:br/>
        <w:t xml:space="preserve"> "locationAttributes": ["attr2"]</w:t>
        <w:br/>
        <w:t xml:space="preserve">              }</w:t>
        <w:br/>
        <w:t xml:space="preserve">            ]</w:t>
        <w:br/>
        <w:t xml:space="preserve">          }</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an Asset Set</w:t>
      </w:r>
    </w:p>
    <w:p>
      <w:r>
        <w:rPr>
          <w:b/>
          <w:color w:val="666666"/>
          <w:sz w:val="16"/>
        </w:rPr>
        <w:t>[bash]</w:t>
      </w:r>
    </w:p>
    <w:p>
      <w:pPr>
        <w:shd w:fill="F2F2F2" w:val="clear"/>
      </w:pPr>
      <w:r>
        <w:rPr>
          <w:rFonts w:ascii="Courier New" w:hAnsi="Courier New"/>
          <w:sz w:val="17"/>
        </w:rPr>
        <w:t>curl -X POST 'https://googleads.googleapis.com/v23/customers/{{OAUTH_METADATA.meta.customerId}}/assetSets:mutate'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"name": "Merchant Feed Asset Set",</w:t>
        <w:br/>
        <w:t xml:space="preserve"> "type": "MERCHANT_CENTER_FEED",</w:t>
        <w:br/>
        <w:t xml:space="preserve"> "merchantCenterFeed": {</w:t>
        <w:br/>
        <w:t xml:space="preserve"> "merchantId": "999888777",</w:t>
        <w:br/>
        <w:t xml:space="preserve"> "feedLabel": "primary"</w:t>
        <w:br/>
        <w:t xml:space="preserve">          }</w:t>
        <w:br/>
        <w:t xml:space="preserve">        }</w:t>
        <w:br/>
        <w:t xml:space="preserve">      }</w:t>
        <w:br/>
        <w:t xml:space="preserve">    ]</w:t>
        <w:br/>
        <w:t xml:space="preserve">  }'</w:t>
      </w:r>
    </w:p>
    <w:p>
      <w:pPr>
        <w:pStyle w:val="Heading3"/>
      </w:pPr>
      <w:r>
        <w:t>Example 2: Update an Asset Set (with updateMask)</w:t>
      </w:r>
    </w:p>
    <w:p>
      <w:r>
        <w:rPr>
          <w:b/>
          <w:color w:val="666666"/>
          <w:sz w:val="16"/>
        </w:rPr>
        <w:t>[bash]</w:t>
      </w:r>
    </w:p>
    <w:p>
      <w:pPr>
        <w:shd w:fill="F2F2F2" w:val="clear"/>
      </w:pPr>
      <w:r>
        <w:rPr>
          <w:rFonts w:ascii="Courier New" w:hAnsi="Courier New"/>
          <w:sz w:val="17"/>
        </w:rPr>
        <w:t>curl -X POST 'https://googleads.googleapis.com/v23/customers/{{OAUTH_METADATA.meta.customerId}}/assetSets:mutate'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"name",</w:t>
        <w:br/>
        <w:t xml:space="preserve"> "update": {</w:t>
        <w:br/>
        <w:t xml:space="preserve"> "resourceName": "customers/1234567890/assetSets/111",</w:t>
        <w:br/>
        <w:t xml:space="preserve"> "name": "Updated Asset Set Name"</w:t>
        <w:br/>
        <w:t xml:space="preserve">        }</w:t>
        <w:br/>
        <w:t xml:space="preserve">      }</w:t>
        <w:br/>
        <w:t xml:space="preserve">    ],</w:t>
        <w:br/>
        <w:t xml:space="preserve"> "responseContentType": "MUTABLE_RESOURCE"</w:t>
        <w:br/>
        <w:t xml:space="preserve">  }'</w:t>
      </w:r>
    </w:p>
    <w:p>
      <w:pPr>
        <w:pStyle w:val="Heading3"/>
      </w:pPr>
      <w:r>
        <w:t>Example 3: Remove an Asset Set</w:t>
      </w:r>
    </w:p>
    <w:p>
      <w:r>
        <w:rPr>
          <w:b/>
          <w:color w:val="666666"/>
          <w:sz w:val="16"/>
        </w:rPr>
        <w:t>[bash]</w:t>
      </w:r>
    </w:p>
    <w:p>
      <w:pPr>
        <w:shd w:fill="F2F2F2" w:val="clear"/>
      </w:pPr>
      <w:r>
        <w:rPr>
          <w:rFonts w:ascii="Courier New" w:hAnsi="Courier New"/>
          <w:sz w:val="17"/>
        </w:rPr>
        <w:t>curl -X POST 'https://googleads.googleapis.com/v23/customers/{{OAUTH_METADATA.meta.customerId}}/assetSets:mutate'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"remove": "customers/1234567890/assetSets/111"</w:t>
        <w:br/>
        <w:t xml:space="preserve">      }</w:t>
        <w:br/>
        <w:t xml:space="preserve">    ]</w:t>
        <w:br/>
        <w:t xml:space="preserve">  }'</w:t>
      </w:r>
    </w:p>
    <w:p>
      <w:pPr>
        <w:pStyle w:val="Heading3"/>
      </w:pPr>
      <w:r>
        <w:t>Notes</w:t>
      </w:r>
    </w:p>
    <w:p>
      <w:pPr>
        <w:pStyle w:val="ListBullet"/>
      </w:pPr>
      <w:r>
        <w:t>This endpoint is identified as googleads.customers.assetSets.mutate.</w:t>
      </w:r>
    </w:p>
    <w:p>
      <w:pPr>
        <w:pStyle w:val="ListBullet"/>
      </w:pPr>
      <w:r>
        <w:t>responseContentType controls whether the response includes only the resource name or also includes the mutated resource (when possible).</w:t>
      </w:r>
    </w:p>
    <w:p>
      <w:pPr>
        <w:pStyle w:val="ListBullet"/>
      </w:pPr>
      <w:r>
        <w:t>Fields marked read-only should not be set in create/update objects.</w:t>
      </w:r>
    </w:p>
    <w:p>
      <w:pPr>
        <w:pStyle w:val="Heading3"/>
      </w:pPr>
      <w:r>
        <w:t>Gotchas</w:t>
      </w:r>
    </w:p>
    <w:p>
      <w:pPr>
        <w:pStyle w:val="ListBullet"/>
      </w:pPr>
      <w:r>
        <w:t>For update operations, you typically must provide updateMask to indicate which fields are being changed.</w:t>
      </w:r>
    </w:p>
    <w:p>
      <w:pPr>
        <w:pStyle w:val="ListBullet"/>
      </w:pPr>
      <w:r>
        <w:t>partialFailure=true can yield a mix of successful results and a populated partialFailureError.</w:t>
      </w:r>
    </w:p>
    <w:p>
      <w:pPr>
        <w:pStyle w:val="Heading3"/>
      </w:pPr>
      <w:r>
        <w:t>Error Handling</w:t>
      </w:r>
    </w:p>
    <w:p>
      <w:pPr>
        <w:pStyle w:val="ListBullet"/>
      </w:pPr>
      <w:r>
        <w:t>400 INVALID_ARGUMENT: The request is malformed (e.g., invalid field values, missing required fields like operations).</w:t>
      </w:r>
    </w:p>
    <w:p>
      <w:pPr>
        <w:pStyle w:val="ListBullet"/>
      </w:pPr>
      <w:r>
        <w:t>401 UNAUTHENTICATED: Missing/invalid authentication credentials.</w:t>
      </w:r>
    </w:p>
    <w:p>
      <w:pPr>
        <w:pStyle w:val="ListBullet"/>
      </w:pPr>
      <w:r>
        <w:t>Partial failures: When partialFailure=true, errors are returned in partialFailureError while other operations may still succeed.</w:t>
      </w:r>
    </w:p>
    <w:p>
      <w:r>
        <w:br w:type="page"/>
      </w:r>
    </w:p>
    <w:p>
      <w:pPr>
        <w:pStyle w:val="Heading2"/>
      </w:pPr>
      <w:r>
        <w:t>19. [POST] Mutate Audiences for a Customer</w:t>
      </w:r>
    </w:p>
    <w:p>
      <w:r>
        <w:rPr>
          <w:b/>
        </w:rPr>
        <w:t xml:space="preserve">Endpoint: </w:t>
      </w:r>
      <w:r>
        <w:rPr>
          <w:rFonts w:ascii="Courier New" w:hAnsi="Courier New"/>
          <w:sz w:val="18"/>
        </w:rPr>
        <w:t>/audiences:mutate</w:t>
      </w:r>
    </w:p>
    <w:p>
      <w:pPr>
        <w:pStyle w:val="Heading3"/>
      </w:pPr>
      <w:r>
        <w:t>Prerequisites</w:t>
      </w:r>
    </w:p>
    <w:p>
      <w:pPr>
        <w:pStyle w:val="ListBullet"/>
      </w:pPr>
      <w:r>
        <w:t>Google Ads account access that permits creating/updating audiences for the specified customer.</w:t>
      </w:r>
    </w:p>
    <w:p>
      <w:pPr>
        <w:pStyle w:val="Heading3"/>
      </w:pPr>
      <w:r>
        <w:t>Method</w:t>
      </w:r>
    </w:p>
    <w:p>
      <w:r>
        <w:t>POST</w:t>
      </w:r>
    </w:p>
    <w:p>
      <w:pPr>
        <w:pStyle w:val="Heading3"/>
      </w:pPr>
      <w:r>
        <w:t>URL</w:t>
      </w:r>
    </w:p>
    <w:p>
      <w:r>
        <w:t>https://googleads.googleapis.com/v23/customers/{{OAUTH_METADATA.meta.customerId}}/audiences:mutate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updates Audience resources for a specific Google Ads customer by sending one or more mutation operations in a single request. Supports validation-only mode and partial failure handling, and can optionally return mutable resource content in the response.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do not provide this value).</w:t>
      </w:r>
    </w:p>
    <w:p>
      <w:pPr>
        <w:pStyle w:val="ListBullet"/>
      </w:pPr>
      <w:r>
        <w:t>Always construct the path as /v23/customers/{{OAUTH_METADATA.meta.customerId}}/audiences:mutate.</w:t>
      </w:r>
    </w:p>
    <w:p>
      <w:pPr>
        <w:pStyle w:val="ListBullet"/>
      </w:pPr>
      <w:r>
        <w:t>Do not call the API with a missing or empty customer ID (e.g., avoid /v23/customers//audiences:mutate).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/v23/customers/{{OAUTH_METADATA.meta.customerId}}/audiences:mutate</w:t>
      </w:r>
    </w:p>
    <w:p>
      <w:pPr>
        <w:pStyle w:val="Heading3"/>
      </w:pPr>
      <w:r>
        <w:t>Invalid Examples</w:t>
      </w:r>
    </w:p>
    <w:p>
      <w:r>
        <w:rPr>
          <w:b/>
          <w:color w:val="666666"/>
          <w:sz w:val="16"/>
        </w:rPr>
        <w:t>[http]</w:t>
      </w:r>
    </w:p>
    <w:p>
      <w:pPr>
        <w:shd w:fill="F2F2F2" w:val="clear"/>
      </w:pPr>
      <w:r>
        <w:rPr>
          <w:rFonts w:ascii="Courier New" w:hAnsi="Courier New"/>
          <w:sz w:val="17"/>
        </w:rPr>
        <w:t>/v23/customers//audiences:mutate</w:t>
        <w:br/>
        <w:t>/v23/customers/{customerId}/audiences:mutate</w:t>
        <w:br/>
        <w:t>/v23/customers//audiences:mutate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audience operations to perform. Each item is an AudienceOperation.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the response.</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(default behavior), RESOURCE_NAME_ONLY, MUTABLE_RESOURCE.</w:t>
            </w:r>
          </w:p>
        </w:tc>
      </w:tr>
    </w:tbl>
    <w:p/>
    <w:p>
      <w:pPr>
        <w:pStyle w:val="Heading3"/>
      </w:pPr>
      <w:r>
        <w:t>Request Body Schema</w:t>
      </w:r>
    </w:p>
    <w:p>
      <w:pPr>
        <w:pStyle w:val="Heading3"/>
      </w:pPr>
      <w:r>
        <w:t>AudienceOperation (items of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(google-fieldmask) indicating which fields are being updated.</w:t>
            </w:r>
          </w:p>
        </w:tc>
      </w:tr>
      <w:tr>
        <w:tc>
          <w:tcPr>
            <w:tcW w:type="dxa" w:w="2880"/>
          </w:tcPr>
          <w:p>
            <w:r>
              <w:t>create</w:t>
            </w:r>
          </w:p>
        </w:tc>
        <w:tc>
          <w:tcPr>
            <w:tcW w:type="dxa" w:w="2880"/>
          </w:tcPr>
          <w:p>
            <w:r>
              <w:t>object</w:t>
            </w:r>
          </w:p>
        </w:tc>
        <w:tc>
          <w:tcPr>
            <w:tcW w:type="dxa" w:w="2880"/>
          </w:tcPr>
          <w:p>
            <w:r>
              <w:t>Audience to create (Audience).</w:t>
            </w:r>
          </w:p>
        </w:tc>
      </w:tr>
      <w:tr>
        <w:tc>
          <w:tcPr>
            <w:tcW w:type="dxa" w:w="2880"/>
          </w:tcPr>
          <w:p>
            <w:r>
              <w:t>update</w:t>
            </w:r>
          </w:p>
        </w:tc>
        <w:tc>
          <w:tcPr>
            <w:tcW w:type="dxa" w:w="2880"/>
          </w:tcPr>
          <w:p>
            <w:r>
              <w:t>object</w:t>
            </w:r>
          </w:p>
        </w:tc>
        <w:tc>
          <w:tcPr>
            <w:tcW w:type="dxa" w:w="2880"/>
          </w:tcPr>
          <w:p>
            <w:r>
              <w:t>Audience to update (Audience).</w:t>
            </w:r>
          </w:p>
        </w:tc>
      </w:tr>
    </w:tbl>
    <w:p/>
    <w:p>
      <w:pPr>
        <w:pStyle w:val="Heading3"/>
      </w:pPr>
      <w:r>
        <w:t>Audience (used by operations[].create, operations[].update, and returned in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audience.</w:t>
            </w:r>
          </w:p>
        </w:tc>
      </w:tr>
      <w:tr>
        <w:tc>
          <w:tcPr>
            <w:tcW w:type="dxa" w:w="2880"/>
          </w:tcPr>
          <w:p>
            <w:r>
              <w:t>id</w:t>
            </w:r>
          </w:p>
        </w:tc>
        <w:tc>
          <w:tcPr>
            <w:tcW w:type="dxa" w:w="2880"/>
          </w:tcPr>
          <w:p>
            <w:r>
              <w:t>string</w:t>
            </w:r>
          </w:p>
        </w:tc>
        <w:tc>
          <w:tcPr>
            <w:tcW w:type="dxa" w:w="2880"/>
          </w:tcPr>
          <w:p>
            <w:r>
              <w:t>Output only. int64.</w:t>
            </w:r>
          </w:p>
        </w:tc>
      </w:tr>
      <w:tr>
        <w:tc>
          <w:tcPr>
            <w:tcW w:type="dxa" w:w="2880"/>
          </w:tcPr>
          <w:p>
            <w:r>
              <w:t>status</w:t>
            </w:r>
          </w:p>
        </w:tc>
        <w:tc>
          <w:tcPr>
            <w:tcW w:type="dxa" w:w="2880"/>
          </w:tcPr>
          <w:p>
            <w:r>
              <w:t>string</w:t>
            </w:r>
          </w:p>
        </w:tc>
        <w:tc>
          <w:tcPr>
            <w:tcW w:type="dxa" w:w="2880"/>
          </w:tcPr>
          <w:p>
            <w:r>
              <w:t>Output only. Allowed values: UNSPECIFIED, UNKNOWN, ENABLED, REMOVED.</w:t>
            </w:r>
          </w:p>
        </w:tc>
      </w:tr>
      <w:tr>
        <w:tc>
          <w:tcPr>
            <w:tcW w:type="dxa" w:w="2880"/>
          </w:tcPr>
          <w:p>
            <w:r>
              <w:t>name</w:t>
            </w:r>
          </w:p>
        </w:tc>
        <w:tc>
          <w:tcPr>
            <w:tcW w:type="dxa" w:w="2880"/>
          </w:tcPr>
          <w:p>
            <w:r>
              <w:t>string</w:t>
            </w:r>
          </w:p>
        </w:tc>
        <w:tc>
          <w:tcPr>
            <w:tcW w:type="dxa" w:w="2880"/>
          </w:tcPr>
          <w:p>
            <w:r>
              <w:t>Audience name.</w:t>
            </w:r>
          </w:p>
        </w:tc>
      </w:tr>
      <w:tr>
        <w:tc>
          <w:tcPr>
            <w:tcW w:type="dxa" w:w="2880"/>
          </w:tcPr>
          <w:p>
            <w:r>
              <w:t>dimensions</w:t>
            </w:r>
          </w:p>
        </w:tc>
        <w:tc>
          <w:tcPr>
            <w:tcW w:type="dxa" w:w="2880"/>
          </w:tcPr>
          <w:p>
            <w:r>
              <w:t>array</w:t>
            </w:r>
          </w:p>
        </w:tc>
        <w:tc>
          <w:tcPr>
            <w:tcW w:type="dxa" w:w="2880"/>
          </w:tcPr>
          <w:p>
            <w:r>
              <w:t>List of AudienceDimension.</w:t>
            </w:r>
          </w:p>
        </w:tc>
      </w:tr>
      <w:tr>
        <w:tc>
          <w:tcPr>
            <w:tcW w:type="dxa" w:w="2880"/>
          </w:tcPr>
          <w:p>
            <w:r>
              <w:t>exclusionDimension</w:t>
            </w:r>
          </w:p>
        </w:tc>
        <w:tc>
          <w:tcPr>
            <w:tcW w:type="dxa" w:w="2880"/>
          </w:tcPr>
          <w:p>
            <w:r>
              <w:t>object</w:t>
            </w:r>
          </w:p>
        </w:tc>
        <w:tc>
          <w:tcPr>
            <w:tcW w:type="dxa" w:w="2880"/>
          </w:tcPr>
          <w:p>
            <w:r>
              <w:t>AudienceExclusionDimension.</w:t>
            </w:r>
          </w:p>
        </w:tc>
      </w:tr>
      <w:tr>
        <w:tc>
          <w:tcPr>
            <w:tcW w:type="dxa" w:w="2880"/>
          </w:tcPr>
          <w:p>
            <w:r>
              <w:t>scope</w:t>
            </w:r>
          </w:p>
        </w:tc>
        <w:tc>
          <w:tcPr>
            <w:tcW w:type="dxa" w:w="2880"/>
          </w:tcPr>
          <w:p>
            <w:r>
              <w:t>string</w:t>
            </w:r>
          </w:p>
        </w:tc>
        <w:tc>
          <w:tcPr>
            <w:tcW w:type="dxa" w:w="2880"/>
          </w:tcPr>
          <w:p>
            <w:r>
              <w:t>Allowed values: UNSPECIFIED, UNKNOWN, CUSTOMER, ASSET_GROUP.</w:t>
            </w:r>
          </w:p>
        </w:tc>
      </w:tr>
      <w:tr>
        <w:tc>
          <w:tcPr>
            <w:tcW w:type="dxa" w:w="2880"/>
          </w:tcPr>
          <w:p>
            <w:r>
              <w:t>assetGroup</w:t>
            </w:r>
          </w:p>
        </w:tc>
        <w:tc>
          <w:tcPr>
            <w:tcW w:type="dxa" w:w="2880"/>
          </w:tcPr>
          <w:p>
            <w:r>
              <w:t>string</w:t>
            </w:r>
          </w:p>
        </w:tc>
        <w:tc>
          <w:tcPr>
            <w:tcW w:type="dxa" w:w="2880"/>
          </w:tcPr>
          <w:p>
            <w:r>
              <w:t>Asset group resource name/id reference (string as provided by schema).</w:t>
            </w:r>
          </w:p>
        </w:tc>
      </w:tr>
    </w:tbl>
    <w:p/>
    <w:p>
      <w:pPr>
        <w:pStyle w:val="Heading3"/>
      </w:pPr>
      <w:r>
        <w:t>AudienceDimension (items of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w:t>
            </w:r>
          </w:p>
        </w:tc>
        <w:tc>
          <w:tcPr>
            <w:tcW w:type="dxa" w:w="2880"/>
          </w:tcPr>
          <w:p>
            <w:r>
              <w:t>object</w:t>
            </w:r>
          </w:p>
        </w:tc>
        <w:tc>
          <w:tcPr>
            <w:tcW w:type="dxa" w:w="2880"/>
          </w:tcPr>
          <w:p>
            <w:r>
              <w:t>AgeDimension.</w:t>
            </w:r>
          </w:p>
        </w:tc>
      </w:tr>
      <w:tr>
        <w:tc>
          <w:tcPr>
            <w:tcW w:type="dxa" w:w="2880"/>
          </w:tcPr>
          <w:p>
            <w:r>
              <w:t>gender</w:t>
            </w:r>
          </w:p>
        </w:tc>
        <w:tc>
          <w:tcPr>
            <w:tcW w:type="dxa" w:w="2880"/>
          </w:tcPr>
          <w:p>
            <w:r>
              <w:t>object</w:t>
            </w:r>
          </w:p>
        </w:tc>
        <w:tc>
          <w:tcPr>
            <w:tcW w:type="dxa" w:w="2880"/>
          </w:tcPr>
          <w:p>
            <w:r>
              <w:t>GenderDimension.</w:t>
            </w:r>
          </w:p>
        </w:tc>
      </w:tr>
      <w:tr>
        <w:tc>
          <w:tcPr>
            <w:tcW w:type="dxa" w:w="2880"/>
          </w:tcPr>
          <w:p>
            <w:r>
              <w:t>householdIncome</w:t>
            </w:r>
          </w:p>
        </w:tc>
        <w:tc>
          <w:tcPr>
            <w:tcW w:type="dxa" w:w="2880"/>
          </w:tcPr>
          <w:p>
            <w:r>
              <w:t>object</w:t>
            </w:r>
          </w:p>
        </w:tc>
        <w:tc>
          <w:tcPr>
            <w:tcW w:type="dxa" w:w="2880"/>
          </w:tcPr>
          <w:p>
            <w:r>
              <w:t>HouseholdIncomeDimension.</w:t>
            </w:r>
          </w:p>
        </w:tc>
      </w:tr>
      <w:tr>
        <w:tc>
          <w:tcPr>
            <w:tcW w:type="dxa" w:w="2880"/>
          </w:tcPr>
          <w:p>
            <w:r>
              <w:t>parentalStatus</w:t>
            </w:r>
          </w:p>
        </w:tc>
        <w:tc>
          <w:tcPr>
            <w:tcW w:type="dxa" w:w="2880"/>
          </w:tcPr>
          <w:p>
            <w:r>
              <w:t>object</w:t>
            </w:r>
          </w:p>
        </w:tc>
        <w:tc>
          <w:tcPr>
            <w:tcW w:type="dxa" w:w="2880"/>
          </w:tcPr>
          <w:p>
            <w:r>
              <w:t>ParentalStatusDimension.</w:t>
            </w:r>
          </w:p>
        </w:tc>
      </w:tr>
      <w:tr>
        <w:tc>
          <w:tcPr>
            <w:tcW w:type="dxa" w:w="2880"/>
          </w:tcPr>
          <w:p>
            <w:r>
              <w:t>audienceSegments</w:t>
            </w:r>
          </w:p>
        </w:tc>
        <w:tc>
          <w:tcPr>
            <w:tcW w:type="dxa" w:w="2880"/>
          </w:tcPr>
          <w:p>
            <w:r>
              <w:t>object</w:t>
            </w:r>
          </w:p>
        </w:tc>
        <w:tc>
          <w:tcPr>
            <w:tcW w:type="dxa" w:w="2880"/>
          </w:tcPr>
          <w:p>
            <w:r>
              <w:t>AudienceSegmentDimension.</w:t>
            </w:r>
          </w:p>
        </w:tc>
      </w:tr>
    </w:tbl>
    <w:p/>
    <w:p>
      <w:pPr>
        <w:pStyle w:val="Heading3"/>
      </w:pPr>
      <w:r>
        <w:t>AgeDimension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ageRanges</w:t>
            </w:r>
          </w:p>
        </w:tc>
        <w:tc>
          <w:tcPr>
            <w:tcW w:type="dxa" w:w="2880"/>
          </w:tcPr>
          <w:p>
            <w:r>
              <w:t>array</w:t>
            </w:r>
          </w:p>
        </w:tc>
        <w:tc>
          <w:tcPr>
            <w:tcW w:type="dxa" w:w="2880"/>
          </w:tcPr>
          <w:p>
            <w:r>
              <w:t>List of AgeSegment.</w:t>
            </w:r>
          </w:p>
        </w:tc>
      </w:tr>
      <w:tr>
        <w:tc>
          <w:tcPr>
            <w:tcW w:type="dxa" w:w="2880"/>
          </w:tcPr>
          <w:p>
            <w:r>
              <w:t>includeUndetermined</w:t>
            </w:r>
          </w:p>
        </w:tc>
        <w:tc>
          <w:tcPr>
            <w:tcW w:type="dxa" w:w="2880"/>
          </w:tcPr>
          <w:p>
            <w:r>
              <w:t>boolean</w:t>
            </w:r>
          </w:p>
        </w:tc>
        <w:tc>
          <w:tcPr>
            <w:tcW w:type="dxa" w:w="2880"/>
          </w:tcPr>
          <w:p>
            <w:r>
              <w:t>Whether to include undetermined ages.</w:t>
            </w:r>
          </w:p>
        </w:tc>
      </w:tr>
    </w:tbl>
    <w:p/>
    <w:p>
      <w:pPr>
        <w:pStyle w:val="Heading3"/>
      </w:pPr>
      <w:r>
        <w:t>AgeSegment (items of ageRanges[])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minAge</w:t>
            </w:r>
          </w:p>
        </w:tc>
        <w:tc>
          <w:tcPr>
            <w:tcW w:type="dxa" w:w="2880"/>
          </w:tcPr>
          <w:p>
            <w:r>
              <w:t>integer</w:t>
            </w:r>
          </w:p>
        </w:tc>
        <w:tc>
          <w:tcPr>
            <w:tcW w:type="dxa" w:w="2880"/>
          </w:tcPr>
          <w:p>
            <w:r>
              <w:t>int32.</w:t>
            </w:r>
          </w:p>
        </w:tc>
      </w:tr>
      <w:tr>
        <w:tc>
          <w:tcPr>
            <w:tcW w:type="dxa" w:w="2880"/>
          </w:tcPr>
          <w:p>
            <w:r>
              <w:t>maxAge</w:t>
            </w:r>
          </w:p>
        </w:tc>
        <w:tc>
          <w:tcPr>
            <w:tcW w:type="dxa" w:w="2880"/>
          </w:tcPr>
          <w:p>
            <w:r>
              <w:t>integer</w:t>
            </w:r>
          </w:p>
        </w:tc>
        <w:tc>
          <w:tcPr>
            <w:tcW w:type="dxa" w:w="2880"/>
          </w:tcPr>
          <w:p>
            <w:r>
              <w:t>int32.</w:t>
            </w:r>
          </w:p>
        </w:tc>
      </w:tr>
    </w:tbl>
    <w:p/>
    <w:p>
      <w:pPr>
        <w:pStyle w:val="Heading3"/>
      </w:pPr>
      <w:r>
        <w:t>GenderDimension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genders</w:t>
            </w:r>
          </w:p>
        </w:tc>
        <w:tc>
          <w:tcPr>
            <w:tcW w:type="dxa" w:w="2880"/>
          </w:tcPr>
          <w:p>
            <w:r>
              <w:t>array</w:t>
            </w:r>
          </w:p>
        </w:tc>
        <w:tc>
          <w:tcPr>
            <w:tcW w:type="dxa" w:w="2880"/>
          </w:tcPr>
          <w:p>
            <w:r>
              <w:t>Allowed values: UNSPECIFIED, UNKNOWN, MALE, FEMALE, UNDETERMINED.</w:t>
            </w:r>
          </w:p>
        </w:tc>
      </w:tr>
      <w:tr>
        <w:tc>
          <w:tcPr>
            <w:tcW w:type="dxa" w:w="2880"/>
          </w:tcPr>
          <w:p>
            <w:r>
              <w:t>includeUndetermined</w:t>
            </w:r>
          </w:p>
        </w:tc>
        <w:tc>
          <w:tcPr>
            <w:tcW w:type="dxa" w:w="2880"/>
          </w:tcPr>
          <w:p>
            <w:r>
              <w:t>boolean</w:t>
            </w:r>
          </w:p>
        </w:tc>
        <w:tc>
          <w:tcPr>
            <w:tcW w:type="dxa" w:w="2880"/>
          </w:tcPr>
          <w:p>
            <w:r>
              <w:t>Whether to include undetermined gender.</w:t>
            </w:r>
          </w:p>
        </w:tc>
      </w:tr>
    </w:tbl>
    <w:p/>
    <w:p>
      <w:pPr>
        <w:pStyle w:val="Heading3"/>
      </w:pPr>
      <w:r>
        <w:t>HouseholdIncomeDimension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incomeRanges</w:t>
            </w:r>
          </w:p>
        </w:tc>
        <w:tc>
          <w:tcPr>
            <w:tcW w:type="dxa" w:w="2880"/>
          </w:tcPr>
          <w:p>
            <w:r>
              <w:t>array</w:t>
            </w:r>
          </w:p>
        </w:tc>
        <w:tc>
          <w:tcPr>
            <w:tcW w:type="dxa" w:w="2880"/>
          </w:tcPr>
          <w:p>
            <w:r>
              <w:t>Allowed values: UNSPECIFIED, UNKNOWN, INCOME_RANGE_0_50, INCOME_RANGE_50_60, INCOME_RANGE_60_70, INCOME_RANGE_70_80, INCOME_RANGE_80_90, INCOME_RANGE_90_UP, INCOME_RANGE_UNDETERMINED.</w:t>
            </w:r>
          </w:p>
        </w:tc>
      </w:tr>
      <w:tr>
        <w:tc>
          <w:tcPr>
            <w:tcW w:type="dxa" w:w="2880"/>
          </w:tcPr>
          <w:p>
            <w:r>
              <w:t>includeUndetermined</w:t>
            </w:r>
          </w:p>
        </w:tc>
        <w:tc>
          <w:tcPr>
            <w:tcW w:type="dxa" w:w="2880"/>
          </w:tcPr>
          <w:p>
            <w:r>
              <w:t>boolean</w:t>
            </w:r>
          </w:p>
        </w:tc>
        <w:tc>
          <w:tcPr>
            <w:tcW w:type="dxa" w:w="2880"/>
          </w:tcPr>
          <w:p>
            <w:r>
              <w:t>Whether to include undetermined income range.</w:t>
            </w:r>
          </w:p>
        </w:tc>
      </w:tr>
    </w:tbl>
    <w:p/>
    <w:p>
      <w:pPr>
        <w:pStyle w:val="Heading3"/>
      </w:pPr>
      <w:r>
        <w:t>ParentalStatusDimension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parentalStatuses</w:t>
            </w:r>
          </w:p>
        </w:tc>
        <w:tc>
          <w:tcPr>
            <w:tcW w:type="dxa" w:w="2880"/>
          </w:tcPr>
          <w:p>
            <w:r>
              <w:t>array</w:t>
            </w:r>
          </w:p>
        </w:tc>
        <w:tc>
          <w:tcPr>
            <w:tcW w:type="dxa" w:w="2880"/>
          </w:tcPr>
          <w:p>
            <w:r>
              <w:t>Allowed values: UNSPECIFIED, UNKNOWN, PARENT, NOT_A_PARENT, UNDETERMINED.</w:t>
            </w:r>
          </w:p>
        </w:tc>
      </w:tr>
      <w:tr>
        <w:tc>
          <w:tcPr>
            <w:tcW w:type="dxa" w:w="2880"/>
          </w:tcPr>
          <w:p>
            <w:r>
              <w:t>includeUndetermined</w:t>
            </w:r>
          </w:p>
        </w:tc>
        <w:tc>
          <w:tcPr>
            <w:tcW w:type="dxa" w:w="2880"/>
          </w:tcPr>
          <w:p>
            <w:r>
              <w:t>boolean</w:t>
            </w:r>
          </w:p>
        </w:tc>
        <w:tc>
          <w:tcPr>
            <w:tcW w:type="dxa" w:w="2880"/>
          </w:tcPr>
          <w:p>
            <w:r>
              <w:t>Whether to include undetermined parental status.</w:t>
            </w:r>
          </w:p>
        </w:tc>
      </w:tr>
    </w:tbl>
    <w:p/>
    <w:p>
      <w:pPr>
        <w:pStyle w:val="Heading3"/>
      </w:pPr>
      <w:r>
        <w:t>AudienceSegmentDimension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segments</w:t>
            </w:r>
          </w:p>
        </w:tc>
        <w:tc>
          <w:tcPr>
            <w:tcW w:type="dxa" w:w="2880"/>
          </w:tcPr>
          <w:p>
            <w:r>
              <w:t>array</w:t>
            </w:r>
          </w:p>
        </w:tc>
        <w:tc>
          <w:tcPr>
            <w:tcW w:type="dxa" w:w="2880"/>
          </w:tcPr>
          <w:p>
            <w:r>
              <w:t>List of AudienceSegment.</w:t>
            </w:r>
          </w:p>
        </w:tc>
      </w:tr>
    </w:tbl>
    <w:p/>
    <w:p>
      <w:pPr>
        <w:pStyle w:val="Heading3"/>
      </w:pPr>
      <w:r>
        <w:t>AudienceSegment (items of segments[])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userList</w:t>
            </w:r>
          </w:p>
        </w:tc>
        <w:tc>
          <w:tcPr>
            <w:tcW w:type="dxa" w:w="2880"/>
          </w:tcPr>
          <w:p>
            <w:r>
              <w:t>object</w:t>
            </w:r>
          </w:p>
        </w:tc>
        <w:tc>
          <w:tcPr>
            <w:tcW w:type="dxa" w:w="2880"/>
          </w:tcPr>
          <w:p>
            <w:r>
              <w:t>UserListSegment.</w:t>
            </w:r>
          </w:p>
        </w:tc>
      </w:tr>
      <w:tr>
        <w:tc>
          <w:tcPr>
            <w:tcW w:type="dxa" w:w="2880"/>
          </w:tcPr>
          <w:p>
            <w:r>
              <w:t>userInterest</w:t>
            </w:r>
          </w:p>
        </w:tc>
        <w:tc>
          <w:tcPr>
            <w:tcW w:type="dxa" w:w="2880"/>
          </w:tcPr>
          <w:p>
            <w:r>
              <w:t>object</w:t>
            </w:r>
          </w:p>
        </w:tc>
        <w:tc>
          <w:tcPr>
            <w:tcW w:type="dxa" w:w="2880"/>
          </w:tcPr>
          <w:p>
            <w:r>
              <w:t>UserInterestSegment.</w:t>
            </w:r>
          </w:p>
        </w:tc>
      </w:tr>
      <w:tr>
        <w:tc>
          <w:tcPr>
            <w:tcW w:type="dxa" w:w="2880"/>
          </w:tcPr>
          <w:p>
            <w:r>
              <w:t>lifeEvent</w:t>
            </w:r>
          </w:p>
        </w:tc>
        <w:tc>
          <w:tcPr>
            <w:tcW w:type="dxa" w:w="2880"/>
          </w:tcPr>
          <w:p>
            <w:r>
              <w:t>object</w:t>
            </w:r>
          </w:p>
        </w:tc>
        <w:tc>
          <w:tcPr>
            <w:tcW w:type="dxa" w:w="2880"/>
          </w:tcPr>
          <w:p>
            <w:r>
              <w:t>LifeEventSegment.</w:t>
            </w:r>
          </w:p>
        </w:tc>
      </w:tr>
      <w:tr>
        <w:tc>
          <w:tcPr>
            <w:tcW w:type="dxa" w:w="2880"/>
          </w:tcPr>
          <w:p>
            <w:r>
              <w:t>detailedDemographic</w:t>
            </w:r>
          </w:p>
        </w:tc>
        <w:tc>
          <w:tcPr>
            <w:tcW w:type="dxa" w:w="2880"/>
          </w:tcPr>
          <w:p>
            <w:r>
              <w:t>object</w:t>
            </w:r>
          </w:p>
        </w:tc>
        <w:tc>
          <w:tcPr>
            <w:tcW w:type="dxa" w:w="2880"/>
          </w:tcPr>
          <w:p>
            <w:r>
              <w:t>DetailedDemographicSegment.</w:t>
            </w:r>
          </w:p>
        </w:tc>
      </w:tr>
      <w:tr>
        <w:tc>
          <w:tcPr>
            <w:tcW w:type="dxa" w:w="2880"/>
          </w:tcPr>
          <w:p>
            <w:r>
              <w:t>customAudience</w:t>
            </w:r>
          </w:p>
        </w:tc>
        <w:tc>
          <w:tcPr>
            <w:tcW w:type="dxa" w:w="2880"/>
          </w:tcPr>
          <w:p>
            <w:r>
              <w:t>object</w:t>
            </w:r>
          </w:p>
        </w:tc>
        <w:tc>
          <w:tcPr>
            <w:tcW w:type="dxa" w:w="2880"/>
          </w:tcPr>
          <w:p>
            <w:r>
              <w:t>CustomAudienceSegment.</w:t>
            </w:r>
          </w:p>
        </w:tc>
      </w:tr>
    </w:tbl>
    <w:p/>
    <w:p>
      <w:pPr>
        <w:pStyle w:val="Heading3"/>
      </w:pPr>
      <w:r>
        <w:t>UserListSegment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userList</w:t>
            </w:r>
          </w:p>
        </w:tc>
        <w:tc>
          <w:tcPr>
            <w:tcW w:type="dxa" w:w="2880"/>
          </w:tcPr>
          <w:p>
            <w:r>
              <w:t>string</w:t>
            </w:r>
          </w:p>
        </w:tc>
        <w:tc>
          <w:tcPr>
            <w:tcW w:type="dxa" w:w="2880"/>
          </w:tcPr>
          <w:p>
            <w:r>
              <w:t>User list resource name (string).</w:t>
            </w:r>
          </w:p>
        </w:tc>
      </w:tr>
    </w:tbl>
    <w:p/>
    <w:p>
      <w:pPr>
        <w:pStyle w:val="Heading3"/>
      </w:pPr>
      <w:r>
        <w:t>UserInterestSegment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userInterestCategory</w:t>
            </w:r>
          </w:p>
        </w:tc>
        <w:tc>
          <w:tcPr>
            <w:tcW w:type="dxa" w:w="2880"/>
          </w:tcPr>
          <w:p>
            <w:r>
              <w:t>string</w:t>
            </w:r>
          </w:p>
        </w:tc>
        <w:tc>
          <w:tcPr>
            <w:tcW w:type="dxa" w:w="2880"/>
          </w:tcPr>
          <w:p>
            <w:r>
              <w:t>User interest category resource name (string).</w:t>
            </w:r>
          </w:p>
        </w:tc>
      </w:tr>
    </w:tbl>
    <w:p/>
    <w:p>
      <w:pPr>
        <w:pStyle w:val="Heading3"/>
      </w:pPr>
      <w:r>
        <w:t>LifeEventSegment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lifeEvent</w:t>
            </w:r>
          </w:p>
        </w:tc>
        <w:tc>
          <w:tcPr>
            <w:tcW w:type="dxa" w:w="2880"/>
          </w:tcPr>
          <w:p>
            <w:r>
              <w:t>string</w:t>
            </w:r>
          </w:p>
        </w:tc>
        <w:tc>
          <w:tcPr>
            <w:tcW w:type="dxa" w:w="2880"/>
          </w:tcPr>
          <w:p>
            <w:r>
              <w:t>Life event resource name (string).</w:t>
            </w:r>
          </w:p>
        </w:tc>
      </w:tr>
    </w:tbl>
    <w:p/>
    <w:p>
      <w:pPr>
        <w:pStyle w:val="Heading3"/>
      </w:pPr>
      <w:r>
        <w:t>DetailedDemographicSegment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detailedDemographic</w:t>
            </w:r>
          </w:p>
        </w:tc>
        <w:tc>
          <w:tcPr>
            <w:tcW w:type="dxa" w:w="2880"/>
          </w:tcPr>
          <w:p>
            <w:r>
              <w:t>string</w:t>
            </w:r>
          </w:p>
        </w:tc>
        <w:tc>
          <w:tcPr>
            <w:tcW w:type="dxa" w:w="2880"/>
          </w:tcPr>
          <w:p>
            <w:r>
              <w:t>Detailed demographic resource name (string).</w:t>
            </w:r>
          </w:p>
        </w:tc>
      </w:tr>
    </w:tbl>
    <w:p/>
    <w:p>
      <w:pPr>
        <w:pStyle w:val="Heading3"/>
      </w:pPr>
      <w:r>
        <w:t>CustomAudienceSegment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customAudience</w:t>
            </w:r>
          </w:p>
        </w:tc>
        <w:tc>
          <w:tcPr>
            <w:tcW w:type="dxa" w:w="2880"/>
          </w:tcPr>
          <w:p>
            <w:r>
              <w:t>string</w:t>
            </w:r>
          </w:p>
        </w:tc>
        <w:tc>
          <w:tcPr>
            <w:tcW w:type="dxa" w:w="2880"/>
          </w:tcPr>
          <w:p>
            <w:r>
              <w:t>Custom audience resource name (string).</w:t>
            </w:r>
          </w:p>
        </w:tc>
      </w:tr>
    </w:tbl>
    <w:p/>
    <w:p>
      <w:pPr>
        <w:pStyle w:val="Heading3"/>
      </w:pPr>
      <w:r>
        <w:t>AudienceExclusionDimension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exclusions</w:t>
            </w:r>
          </w:p>
        </w:tc>
        <w:tc>
          <w:tcPr>
            <w:tcW w:type="dxa" w:w="2880"/>
          </w:tcPr>
          <w:p>
            <w:r>
              <w:t>array</w:t>
            </w:r>
          </w:p>
        </w:tc>
        <w:tc>
          <w:tcPr>
            <w:tcW w:type="dxa" w:w="2880"/>
          </w:tcPr>
          <w:p>
            <w:r>
              <w:t>List of ExclusionSegment.</w:t>
            </w:r>
          </w:p>
        </w:tc>
      </w:tr>
    </w:tbl>
    <w:p/>
    <w:p>
      <w:pPr>
        <w:pStyle w:val="Heading3"/>
      </w:pPr>
      <w:r>
        <w:t>ExclusionSegment (items of exclusions[])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userList</w:t>
            </w:r>
          </w:p>
        </w:tc>
        <w:tc>
          <w:tcPr>
            <w:tcW w:type="dxa" w:w="2880"/>
          </w:tcPr>
          <w:p>
            <w:r>
              <w:t>object</w:t>
            </w:r>
          </w:p>
        </w:tc>
        <w:tc>
          <w:tcPr>
            <w:tcW w:type="dxa" w:w="2880"/>
          </w:tcPr>
          <w:p>
            <w:r>
              <w:t>UserListSegment.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"customers/1234567890/audiences/987654321",</w:t>
        <w:br/>
        <w:t xml:space="preserve"> "audience": {</w:t>
        <w:br/>
        <w:t xml:space="preserve"> "resourceName": "customers/1234567890/audiences/987654321",</w:t>
        <w:br/>
        <w:t xml:space="preserve"> "id": "987654321",</w:t>
        <w:br/>
        <w:t xml:space="preserve"> "status": "ENABLED",</w:t>
        <w:br/>
        <w:t xml:space="preserve"> "name": "My Audience",</w:t>
        <w:br/>
        <w:t xml:space="preserve"> "dimensions": [</w:t>
        <w:br/>
        <w:t xml:space="preserve"> {</w:t>
        <w:br/>
        <w:t xml:space="preserve"> "age": {</w:t>
        <w:br/>
        <w:t xml:space="preserve"> "ageRanges": [</w:t>
        <w:br/>
        <w:t xml:space="preserve"> { "minAge": 25, "maxAge": 34 }</w:t>
        <w:br/>
        <w:t xml:space="preserve"> ],</w:t>
        <w:br/>
        <w:t xml:space="preserve"> "includeUndetermined": false</w:t>
        <w:br/>
        <w:t xml:space="preserve"> }</w:t>
        <w:br/>
        <w:t xml:space="preserve"> }</w:t>
        <w:br/>
        <w:t xml:space="preserve"> ],</w:t>
        <w:br/>
        <w:t xml:space="preserve"> "exclusionDimension": {</w:t>
        <w:br/>
        <w:t xml:space="preserve"> "exclusions": [</w:t>
        <w:br/>
        <w:t xml:space="preserve"> {</w:t>
        <w:br/>
        <w:t xml:space="preserve"> "userList": {</w:t>
        <w:br/>
        <w:t xml:space="preserve"> "userList": "customers/1234567890/userLists/111"</w:t>
        <w:br/>
        <w:t xml:space="preserve"> }</w:t>
        <w:br/>
        <w:t xml:space="preserve"> }</w:t>
        <w:br/>
        <w:t xml:space="preserve"> ]</w:t>
        <w:br/>
        <w:t xml:space="preserve"> },</w:t>
        <w:br/>
        <w:t xml:space="preserve"> "scope": "CUSTOMER",</w:t>
        <w:br/>
        <w:t xml:space="preserve"> "assetGroup": "customers/1234567890/assetGroups/222"</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 (Shape: GoogleRpc__Status)</w:t>
      </w:r>
    </w:p>
    <w:p>
      <w:r>
        <w:t>The scraped schema only provides the GoogleRpc__Status object shape (commonly used for errors and partial failures):</w:t>
      </w:r>
    </w:p>
    <w:p>
      <w:r>
        <w:rPr>
          <w:b/>
          <w:color w:val="666666"/>
          <w:sz w:val="16"/>
        </w:rPr>
        <w:t>[json]</w:t>
      </w:r>
    </w:p>
    <w:p>
      <w:pPr>
        <w:shd w:fill="F2F2F2" w:val="clear"/>
      </w:pPr>
      <w:r>
        <w:rPr>
          <w:rFonts w:ascii="Courier New" w:hAnsi="Courier New"/>
          <w:sz w:val="17"/>
        </w:rPr>
        <w:t>{</w:t>
        <w:br/>
        <w:t xml:space="preserve"> "code": 3,</w:t>
        <w:br/>
        <w:t xml:space="preserve"> "message": "Request contains an invalid argument.",</w:t>
        <w:br/>
        <w:t xml:space="preserve"> "details": [</w:t>
        <w:br/>
        <w:t xml:space="preserve"> {</w:t>
        <w:br/>
        <w:t xml:space="preserve"> "errorCode": "INVALID_ARGUMENT",</w:t>
        <w:br/>
        <w:t xml:space="preserve"> "fieldPath": "operations[0].create.name"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mutation results (MutateAudienceResult).</w:t>
            </w:r>
          </w:p>
        </w:tc>
      </w:tr>
      <w:tr>
        <w:tc>
          <w:tcPr>
            <w:tcW w:type="dxa" w:w="2880"/>
          </w:tcPr>
          <w:p>
            <w:r>
              <w:t>results[].resourceName</w:t>
            </w:r>
          </w:p>
        </w:tc>
        <w:tc>
          <w:tcPr>
            <w:tcW w:type="dxa" w:w="2880"/>
          </w:tcPr>
          <w:p>
            <w:r>
              <w:t>string</w:t>
            </w:r>
          </w:p>
        </w:tc>
        <w:tc>
          <w:tcPr>
            <w:tcW w:type="dxa" w:w="2880"/>
          </w:tcPr>
          <w:p>
            <w:r>
              <w:t>Resource name of the mutated audience.</w:t>
            </w:r>
          </w:p>
        </w:tc>
      </w:tr>
      <w:tr>
        <w:tc>
          <w:tcPr>
            <w:tcW w:type="dxa" w:w="2880"/>
          </w:tcPr>
          <w:p>
            <w:r>
              <w:t>results[].audience</w:t>
            </w:r>
          </w:p>
        </w:tc>
        <w:tc>
          <w:tcPr>
            <w:tcW w:type="dxa" w:w="2880"/>
          </w:tcPr>
          <w:p>
            <w:r>
              <w:t>object</w:t>
            </w:r>
          </w:p>
        </w:tc>
        <w:tc>
          <w:tcPr>
            <w:tcW w:type="dxa" w:w="2880"/>
          </w:tcPr>
          <w:p>
            <w:r>
              <w:t>The mutated Audience (presence/content depends on responseContentType).</w:t>
            </w:r>
          </w:p>
        </w:tc>
      </w:tr>
      <w:tr>
        <w:tc>
          <w:tcPr>
            <w:tcW w:type="dxa" w:w="2880"/>
          </w:tcPr>
          <w:p>
            <w:r>
              <w:t>partialFailureError</w:t>
            </w:r>
          </w:p>
        </w:tc>
        <w:tc>
          <w:tcPr>
            <w:tcW w:type="dxa" w:w="2880"/>
          </w:tcPr>
          <w:p>
            <w:r>
              <w:t>object</w:t>
            </w:r>
          </w:p>
        </w:tc>
        <w:tc>
          <w:tcPr>
            <w:tcW w:type="dxa" w:w="2880"/>
          </w:tcPr>
          <w:p>
            <w:r>
              <w:t>GoogleRpc__Status describing partial failure errors (if any).</w:t>
            </w:r>
          </w:p>
        </w:tc>
      </w:tr>
      <w:tr>
        <w:tc>
          <w:tcPr>
            <w:tcW w:type="dxa" w:w="2880"/>
          </w:tcPr>
          <w:p>
            <w:r>
              <w:t>partialFailureError.code</w:t>
            </w:r>
          </w:p>
        </w:tc>
        <w:tc>
          <w:tcPr>
            <w:tcW w:type="dxa" w:w="2880"/>
          </w:tcPr>
          <w:p>
            <w:r>
              <w:t>integer</w:t>
            </w:r>
          </w:p>
        </w:tc>
        <w:tc>
          <w:tcPr>
            <w:tcW w:type="dxa" w:w="2880"/>
          </w:tcPr>
          <w:p>
            <w:r>
              <w:t>int32 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Array of arbitrary detail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'https://googleads.googleapis.com/v23/customers/{{OAUTH_METADATA.meta.customerId}}/audiences:mutate'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"My Audience",</w:t>
        <w:br/>
        <w:t xml:space="preserve"> "dimensions": [</w:t>
        <w:br/>
        <w:t xml:space="preserve">            {</w:t>
        <w:br/>
        <w:t xml:space="preserve"> "age": {</w:t>
        <w:br/>
        <w:t xml:space="preserve"> "ageRanges": [{ "minAge": 25, "maxAge": 34 }],</w:t>
        <w:br/>
        <w:t xml:space="preserve"> "includeUndetermined": false</w:t>
        <w:br/>
        <w:t xml:space="preserve">              }</w:t>
        <w:br/>
        <w:t xml:space="preserve">            }</w:t>
        <w:br/>
        <w:t xml:space="preserve">          ],</w:t>
        <w:br/>
        <w:t xml:space="preserve"> "scope": "CUSTOMER"</w:t>
        <w:br/>
        <w:t xml:space="preserve">        }</w:t>
        <w:br/>
        <w:t xml:space="preserve">      }</w:t>
        <w:br/>
        <w:t xml:space="preserve">    ],</w:t>
        <w:br/>
        <w:t xml:space="preserve"> "partialFailure": true,</w:t>
        <w:br/>
        <w:t xml:space="preserve"> "validateOnly": false,</w:t>
        <w:br/>
        <w:t xml:space="preserve"> "responseContentType": "MUTABLE_RESOURCE"</w:t>
        <w:br/>
        <w:t xml:space="preserve">  }'</w:t>
      </w:r>
    </w:p>
    <w:p>
      <w:pPr>
        <w:pStyle w:val="Heading3"/>
      </w:pPr>
      <w:r>
        <w:t>Example Usage</w:t>
      </w:r>
    </w:p>
    <w:p>
      <w:pPr>
        <w:pStyle w:val="Heading3"/>
      </w:pPr>
      <w:r>
        <w:t>Example 1: Create an audience (return mutable resource)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'https://googleads.googleapis.com/v23/customers/{{OAUTH_METADATA.meta.customerId}}/audiences:mutate'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"Prospects 25-34",</w:t>
        <w:br/>
        <w:t xml:space="preserve"> "dimensions": [</w:t>
        <w:br/>
        <w:t xml:space="preserve">            {</w:t>
        <w:br/>
        <w:t xml:space="preserve"> "age": {</w:t>
        <w:br/>
        <w:t xml:space="preserve"> "ageRanges": [{ "minAge": 25, "maxAge": 34 }],</w:t>
        <w:br/>
        <w:t xml:space="preserve"> "includeUndetermined": true</w:t>
        <w:br/>
        <w:t xml:space="preserve">              }</w:t>
        <w:br/>
        <w:t xml:space="preserve">            }</w:t>
        <w:br/>
        <w:t xml:space="preserve">          ],</w:t>
        <w:br/>
        <w:t xml:space="preserve"> "scope": "CUSTOMER"</w:t>
        <w:br/>
        <w:t xml:space="preserve">        }</w:t>
        <w:br/>
        <w:t xml:space="preserve">      }</w:t>
        <w:br/>
        <w:t xml:space="preserve">    ],</w:t>
        <w:br/>
        <w:t xml:space="preserve"> "responseContentType": "MUTABLE_RESOURCE"</w:t>
        <w:br/>
        <w:t xml:space="preserve">  }'</w:t>
      </w:r>
    </w:p>
    <w:p>
      <w:pPr>
        <w:pStyle w:val="Heading3"/>
      </w:pPr>
      <w:r>
        <w:t>Example 2: Validate only (no execution)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'https://googleads.googleapis.com/v23/customers/{{OAUTH_METADATA.meta.customerId}}/audiences:mutate'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"Check Audience Definition",</w:t>
        <w:br/>
        <w:t xml:space="preserve"> "scope": "CUSTOMER"</w:t>
        <w:br/>
        <w:t xml:space="preserve">        }</w:t>
        <w:br/>
        <w:t xml:space="preserve">      }</w:t>
        <w:br/>
        <w:t xml:space="preserve">    ],</w:t>
        <w:br/>
        <w:t xml:space="preserve"> "validateOnly": true</w:t>
        <w:br/>
        <w:t xml:space="preserve">  }'</w:t>
      </w:r>
    </w:p>
    <w:p>
      <w:pPr>
        <w:pStyle w:val="Heading3"/>
      </w:pPr>
      <w:r>
        <w:t>Example 3: Update an audience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'https://googleads.googleapis.com/v23/customers/{{OAUTH_METADATA.meta.customerId}}/audiences:mutate'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w:t>
        <w:br/>
        <w:t xml:space="preserve"> "update": {</w:t>
        <w:br/>
        <w:t xml:space="preserve"> "resourceName": "customers/{{OAUTH_METADATA.meta.customerId}}/audiences/987654321",</w:t>
        <w:br/>
        <w:t xml:space="preserve"> "name": "Renamed Audience"</w:t>
        <w:br/>
        <w:t xml:space="preserve">        }</w:t>
        <w:br/>
        <w:t xml:space="preserve">      }</w:t>
        <w:br/>
        <w:t xml:space="preserve">    ],</w:t>
        <w:br/>
        <w:t xml:space="preserve"> "responseContentType": "RESOURCE_NAME_ONLY"</w:t>
        <w:br/>
        <w:t xml:space="preserve">  }'</w:t>
      </w:r>
    </w:p>
    <w:p>
      <w:pPr>
        <w:pStyle w:val="Heading3"/>
      </w:pPr>
      <w:r>
        <w:t>Notes</w:t>
      </w:r>
    </w:p>
    <w:p>
      <w:pPr>
        <w:pStyle w:val="ListBullet"/>
      </w:pPr>
      <w:r>
        <w:t>responseContentType determines whether the response includes only resourceName or also an audience object when possible.</w:t>
      </w:r>
    </w:p>
    <w:p>
      <w:pPr>
        <w:pStyle w:val="ListBullet"/>
      </w:pPr>
      <w:r>
        <w:t>partialFailureError uses the GoogleRpc__Status schema: { code, message, details[] }.</w:t>
      </w:r>
    </w:p>
    <w:p>
      <w:pPr>
        <w:pStyle w:val="Heading3"/>
      </w:pPr>
      <w:r>
        <w:t>Gotchas</w:t>
      </w:r>
    </w:p>
    <w:p>
      <w:pPr>
        <w:pStyle w:val="ListBullet"/>
      </w:pPr>
      <w:r>
        <w:t>For update operations, updateMask should be provided to indicate which fields in update are being changed (field mask format).</w:t>
      </w:r>
    </w:p>
    <w:p>
      <w:pPr>
        <w:pStyle w:val="ListBullet"/>
      </w:pPr>
      <w:r>
        <w:t>If partialFailure is false, a single invalid operation may cause the entire request to fail; if true, invalid operations can be reported in partialFailureError while valid ones succeed.</w:t>
      </w:r>
    </w:p>
    <w:p>
      <w:pPr>
        <w:pStyle w:val="Heading3"/>
      </w:pPr>
      <w:r>
        <w:t>Error Handling</w:t>
      </w:r>
    </w:p>
    <w:p>
      <w:pPr>
        <w:pStyle w:val="ListBullet"/>
      </w:pPr>
      <w:r>
        <w:t>Partial failures are reported in partialFailureError (type GoogleRpc__Status) when partialFailure=true.</w:t>
      </w:r>
    </w:p>
    <w:p>
      <w:pPr>
        <w:pStyle w:val="ListBullet"/>
      </w:pPr>
      <w:r>
        <w:t>The scraped content does not enumerate HTTP status codes for this endpoint; only the error object shape (GoogleRpc__Status) is provided.</w:t>
      </w:r>
    </w:p>
    <w:p>
      <w:r>
        <w:br w:type="page"/>
      </w:r>
    </w:p>
    <w:p>
      <w:pPr>
        <w:pStyle w:val="Heading2"/>
      </w:pPr>
      <w:r>
        <w:t>20. [POST] Add Operations to a Batch Job (Customers)</w:t>
      </w:r>
    </w:p>
    <w:p>
      <w:r>
        <w:rPr>
          <w:b/>
        </w:rPr>
        <w:t xml:space="preserve">Endpoint: </w:t>
      </w:r>
      <w:r>
        <w:rPr>
          <w:rFonts w:ascii="Courier New" w:hAnsi="Courier New"/>
          <w:sz w:val="18"/>
        </w:rPr>
        <w:t>/v23/{{resourceName}}:addOperations</w:t>
      </w:r>
    </w:p>
    <w:p>
      <w:pPr>
        <w:pStyle w:val="Heading3"/>
      </w:pPr>
      <w:r>
        <w:t>Prerequisites</w:t>
      </w:r>
    </w:p>
    <w:p>
      <w:pPr>
        <w:pStyle w:val="ListBullet"/>
      </w:pPr>
      <w:r>
        <w:t>You must have an existing BatchJob resource to add operations to.</w:t>
      </w:r>
    </w:p>
    <w:p>
      <w:pPr>
        <w:pStyle w:val="Heading3"/>
      </w:pPr>
      <w:r>
        <w:t>Method</w:t>
      </w:r>
    </w:p>
    <w:p>
      <w:r>
        <w:t>POST</w:t>
      </w:r>
    </w:p>
    <w:p>
      <w:pPr>
        <w:pStyle w:val="Heading3"/>
      </w:pPr>
      <w:r>
        <w:t>URL</w:t>
      </w:r>
    </w:p>
    <w:p>
      <w:r>
        <w:t>https://googleads.googleapis.com/v23/{{resourceName}}:addOperations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Adds one or more mutate operations to an existing Google Ads BatchJob. Operations are appended in order and may optionally use a sequenceToken for concurrency control.</w:t>
      </w:r>
    </w:p>
    <w:p>
      <w:pPr>
        <w:pStyle w:val="Heading3"/>
      </w:pPr>
      <w:r>
        <w:t>Enforcement Rules</w:t>
      </w:r>
    </w:p>
    <w:p>
      <w:pPr>
        <w:pStyle w:val="ListBullet"/>
      </w:pPr>
      <w:r>
        <w:t>The resourceName path parameter must always be present.</w:t>
      </w:r>
    </w:p>
    <w:p>
      <w:pPr>
        <w:pStyle w:val="ListBullet"/>
      </w:pPr>
      <w:r>
        <w:t>resourceName must match the pattern: customers/{customer_id}/batchJobs/{batch_job_id} (must match ^customers/[^/]+/batchJobs/[^/]+$).</w:t>
      </w:r>
    </w:p>
    <w:p>
      <w:pPr>
        <w:pStyle w:val="ListBullet"/>
      </w:pPr>
      <w:r>
        <w:t>Always construct the path as /v23/{{resourceName}}:addOperations, where {{resourceName}} is a non-empty string.</w:t>
      </w:r>
    </w:p>
    <w:p>
      <w:pPr>
        <w:pStyle w:val="ListBullet"/>
      </w:pPr>
      <w:r>
        <w:t>Do not call the API with a missing or empty resourceName (e.g., avoid /v23/:addOperations).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/v23/customers/1234567890/batchJobs/9876543210:addOperations</w:t>
      </w:r>
    </w:p>
    <w:p>
      <w:pPr>
        <w:pStyle w:val="Heading3"/>
      </w:pPr>
      <w:r>
        <w:t>Invalid Examples</w:t>
      </w:r>
    </w:p>
    <w:p>
      <w:r>
        <w:rPr>
          <w:b/>
          <w:color w:val="666666"/>
          <w:sz w:val="16"/>
        </w:rPr>
        <w:t>[http]</w:t>
      </w:r>
    </w:p>
    <w:p>
      <w:pPr>
        <w:shd w:fill="F2F2F2" w:val="clear"/>
      </w:pPr>
      <w:r>
        <w:rPr>
          <w:rFonts w:ascii="Courier New" w:hAnsi="Courier New"/>
          <w:sz w:val="17"/>
        </w:rPr>
        <w:t>/v23/:addOperations</w:t>
        <w:br/>
        <w:t>/v23/customers/1234567890/batchJobs/:addOperations</w:t>
        <w:br/>
        <w:t>/v23/customers//batchJobs/9876543210:addOperations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BatchJob resource name. Must match customers/{customer_id}/batchJobs/{batch_job_id} (regex: ^customers/[^/]+/batchJobs/[^/]+$). Sent in the URL path.</w:t>
            </w:r>
          </w:p>
        </w:tc>
      </w:tr>
    </w:tbl>
    <w:p/>
    <w:p>
      <w:pPr>
        <w:pStyle w:val="Heading3"/>
      </w:pPr>
      <w:r>
        <w:t>Request Body</w:t>
      </w:r>
    </w:p>
    <w:p>
      <w:pPr>
        <w:pStyle w:val="Heading3"/>
      </w:pPr>
      <w:r>
        <w:t>Required Request Body Fields</w:t>
      </w:r>
    </w:p>
    <w:p>
      <w:r>
        <w:rPr>
          <w:b/>
        </w:rPr>
        <w:t>Note: None explicitly marked as required in the scraped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sequenceToken</w:t>
            </w:r>
          </w:p>
        </w:tc>
        <w:tc>
          <w:tcPr>
            <w:tcW w:type="dxa" w:w="2880"/>
          </w:tcPr>
          <w:p>
            <w:r>
              <w:t>string</w:t>
            </w:r>
          </w:p>
        </w:tc>
        <w:tc>
          <w:tcPr>
            <w:tcW w:type="dxa" w:w="2880"/>
          </w:tcPr>
          <w:p>
            <w:r>
              <w:t>Sequence token for concurrency control when adding operations.</w:t>
            </w:r>
          </w:p>
        </w:tc>
      </w:tr>
      <w:tr>
        <w:tc>
          <w:tcPr>
            <w:tcW w:type="dxa" w:w="2880"/>
          </w:tcPr>
          <w:p>
            <w:r>
              <w:t>mutateOperations</w:t>
            </w:r>
          </w:p>
        </w:tc>
        <w:tc>
          <w:tcPr>
            <w:tcW w:type="dxa" w:w="2880"/>
          </w:tcPr>
          <w:p>
            <w:r>
              <w:t>array</w:t>
            </w:r>
          </w:p>
        </w:tc>
        <w:tc>
          <w:tcPr>
            <w:tcW w:type="dxa" w:w="2880"/>
          </w:tcPr>
          <w:p>
            <w:r>
              <w:t>List of mutate operations to add to the batch job. Each element is a GoogleAdsGoogleadsV23Services__MutateOperation.</w:t>
            </w:r>
          </w:p>
        </w:tc>
      </w:tr>
    </w:tbl>
    <w:p/>
    <w:p>
      <w:pPr>
        <w:pStyle w:val="Heading4"/>
      </w:pPr>
      <w:r>
        <w:t>mutateOperations[] (GoogleAdsGoogleadsV23Services__MutateOperation)</w:t>
      </w:r>
    </w:p>
    <w:p>
      <w:r>
        <w:t>Each operation object can contain one of many operation types. The scraped content shows (partial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adGroupAdLabelOperation</w:t>
            </w:r>
          </w:p>
        </w:tc>
        <w:tc>
          <w:tcPr>
            <w:tcW w:type="dxa" w:w="2880"/>
          </w:tcPr>
          <w:p>
            <w:r>
              <w:t>object</w:t>
            </w:r>
          </w:p>
        </w:tc>
        <w:tc>
          <w:tcPr>
            <w:tcW w:type="dxa" w:w="2880"/>
          </w:tcPr>
          <w:p>
            <w:r>
              <w:t>AdGroupAdLabel operation container.</w:t>
            </w:r>
          </w:p>
        </w:tc>
      </w:tr>
      <w:tr>
        <w:tc>
          <w:tcPr>
            <w:tcW w:type="dxa" w:w="2880"/>
          </w:tcPr>
          <w:p>
            <w:r>
              <w:t>adGroupAdOperation</w:t>
            </w:r>
          </w:p>
        </w:tc>
        <w:tc>
          <w:tcPr>
            <w:tcW w:type="dxa" w:w="2880"/>
          </w:tcPr>
          <w:p>
            <w:r>
              <w:t>object</w:t>
            </w:r>
          </w:p>
        </w:tc>
        <w:tc>
          <w:tcPr>
            <w:tcW w:type="dxa" w:w="2880"/>
          </w:tcPr>
          <w:p>
            <w:r>
              <w:t>AdGroupAd operation container.</w:t>
            </w:r>
          </w:p>
        </w:tc>
      </w:tr>
      <w:tr>
        <w:tc>
          <w:tcPr>
            <w:tcW w:type="dxa" w:w="2880"/>
          </w:tcPr>
          <w:p>
            <w:r>
              <w:t>adGroupAssetOperation</w:t>
            </w:r>
          </w:p>
        </w:tc>
        <w:tc>
          <w:tcPr>
            <w:tcW w:type="dxa" w:w="2880"/>
          </w:tcPr>
          <w:p>
            <w:r>
              <w:t>object</w:t>
            </w:r>
          </w:p>
        </w:tc>
        <w:tc>
          <w:tcPr>
            <w:tcW w:type="dxa" w:w="2880"/>
          </w:tcPr>
          <w:p>
            <w:r>
              <w:t>AdGroupAsset operation container.</w:t>
            </w:r>
          </w:p>
        </w:tc>
      </w:tr>
      <w:tr>
        <w:tc>
          <w:tcPr>
            <w:tcW w:type="dxa" w:w="2880"/>
          </w:tcPr>
          <w:p>
            <w:r>
              <w:t>adGroupBidModifierOperation</w:t>
            </w:r>
          </w:p>
        </w:tc>
        <w:tc>
          <w:tcPr>
            <w:tcW w:type="dxa" w:w="2880"/>
          </w:tcPr>
          <w:p>
            <w:r>
              <w:t>object</w:t>
            </w:r>
          </w:p>
        </w:tc>
        <w:tc>
          <w:tcPr>
            <w:tcW w:type="dxa" w:w="2880"/>
          </w:tcPr>
          <w:p>
            <w:r>
              <w:t>AdGroupBidModifier operation container.</w:t>
            </w:r>
          </w:p>
        </w:tc>
      </w:tr>
      <w:tr>
        <w:tc>
          <w:tcPr>
            <w:tcW w:type="dxa" w:w="2880"/>
          </w:tcPr>
          <w:p>
            <w:r>
              <w:t>adGroupCriterionCustomizerOperation</w:t>
            </w:r>
          </w:p>
        </w:tc>
        <w:tc>
          <w:tcPr>
            <w:tcW w:type="dxa" w:w="2880"/>
          </w:tcPr>
          <w:p>
            <w:r>
              <w:t>object</w:t>
            </w:r>
          </w:p>
        </w:tc>
        <w:tc>
          <w:tcPr>
            <w:tcW w:type="dxa" w:w="2880"/>
          </w:tcPr>
          <w:p>
            <w:r>
              <w:t>AdGroupCriterionCustomizer operation container.</w:t>
            </w:r>
          </w:p>
        </w:tc>
      </w:tr>
      <w:tr>
        <w:tc>
          <w:tcPr>
            <w:tcW w:type="dxa" w:w="2880"/>
          </w:tcPr>
          <w:p>
            <w:r>
              <w:t>adGroupCriterionLabelOperation</w:t>
            </w:r>
          </w:p>
        </w:tc>
        <w:tc>
          <w:tcPr>
            <w:tcW w:type="dxa" w:w="2880"/>
          </w:tcPr>
          <w:p>
            <w:r>
              <w:t>object</w:t>
            </w:r>
          </w:p>
        </w:tc>
        <w:tc>
          <w:tcPr>
            <w:tcW w:type="dxa" w:w="2880"/>
          </w:tcPr>
          <w:p>
            <w:r>
              <w:t>AdGroupCriterionLabel operation container.</w:t>
            </w:r>
          </w:p>
        </w:tc>
      </w:tr>
      <w:tr>
        <w:tc>
          <w:tcPr>
            <w:tcW w:type="dxa" w:w="2880"/>
          </w:tcPr>
          <w:p>
            <w:r>
              <w:t>adGroupCriterionOperation</w:t>
            </w:r>
          </w:p>
        </w:tc>
        <w:tc>
          <w:tcPr>
            <w:tcW w:type="dxa" w:w="2880"/>
          </w:tcPr>
          <w:p>
            <w:r>
              <w:t>object</w:t>
            </w:r>
          </w:p>
        </w:tc>
        <w:tc>
          <w:tcPr>
            <w:tcW w:type="dxa" w:w="2880"/>
          </w:tcPr>
          <w:p>
            <w:r>
              <w:t>AdGroupCriterion operation container.</w:t>
            </w:r>
          </w:p>
        </w:tc>
      </w:tr>
      <w:tr>
        <w:tc>
          <w:tcPr>
            <w:tcW w:type="dxa" w:w="2880"/>
          </w:tcPr>
          <w:p>
            <w:r>
              <w:t>adGroupCustomizerOperation</w:t>
            </w:r>
          </w:p>
        </w:tc>
        <w:tc>
          <w:tcPr>
            <w:tcW w:type="dxa" w:w="2880"/>
          </w:tcPr>
          <w:p>
            <w:r>
              <w:t>object</w:t>
            </w:r>
          </w:p>
        </w:tc>
        <w:tc>
          <w:tcPr>
            <w:tcW w:type="dxa" w:w="2880"/>
          </w:tcPr>
          <w:p>
            <w:r>
              <w:t>AdGroupCustomizer operation container.</w:t>
            </w:r>
          </w:p>
        </w:tc>
      </w:tr>
      <w:tr>
        <w:tc>
          <w:tcPr>
            <w:tcW w:type="dxa" w:w="2880"/>
          </w:tcPr>
          <w:p>
            <w:r>
              <w:t>adGroupLabelOperation</w:t>
            </w:r>
          </w:p>
        </w:tc>
        <w:tc>
          <w:tcPr>
            <w:tcW w:type="dxa" w:w="2880"/>
          </w:tcPr>
          <w:p>
            <w:r>
              <w:t>object</w:t>
            </w:r>
          </w:p>
        </w:tc>
        <w:tc>
          <w:tcPr>
            <w:tcW w:type="dxa" w:w="2880"/>
          </w:tcPr>
          <w:p>
            <w:r>
              <w:t>AdGroupLabel operation container.</w:t>
            </w:r>
          </w:p>
        </w:tc>
      </w:tr>
      <w:tr>
        <w:tc>
          <w:tcPr>
            <w:tcW w:type="dxa" w:w="2880"/>
          </w:tcPr>
          <w:p>
            <w:r>
              <w:t>adGroupOperation</w:t>
            </w:r>
          </w:p>
        </w:tc>
        <w:tc>
          <w:tcPr>
            <w:tcW w:type="dxa" w:w="2880"/>
          </w:tcPr>
          <w:p>
            <w:r>
              <w:t>object</w:t>
            </w:r>
          </w:p>
        </w:tc>
        <w:tc>
          <w:tcPr>
            <w:tcW w:type="dxa" w:w="2880"/>
          </w:tcPr>
          <w:p>
            <w:r>
              <w:t>AdGroup operation container.</w:t>
            </w:r>
          </w:p>
        </w:tc>
      </w:tr>
      <w:tr>
        <w:tc>
          <w:tcPr>
            <w:tcW w:type="dxa" w:w="2880"/>
          </w:tcPr>
          <w:p>
            <w:r>
              <w:t>adOperation</w:t>
            </w:r>
          </w:p>
        </w:tc>
        <w:tc>
          <w:tcPr>
            <w:tcW w:type="dxa" w:w="2880"/>
          </w:tcPr>
          <w:p>
            <w:r>
              <w:t>object</w:t>
            </w:r>
          </w:p>
        </w:tc>
        <w:tc>
          <w:tcPr>
            <w:tcW w:type="dxa" w:w="2880"/>
          </w:tcPr>
          <w:p>
            <w:r>
              <w:t>Ad operation container.</w:t>
            </w:r>
          </w:p>
        </w:tc>
      </w:tr>
      <w:tr>
        <w:tc>
          <w:tcPr>
            <w:tcW w:type="dxa" w:w="2880"/>
          </w:tcPr>
          <w:p>
            <w:r>
              <w:t>remove</w:t>
            </w:r>
          </w:p>
        </w:tc>
        <w:tc>
          <w:tcPr>
            <w:tcW w:type="dxa" w:w="2880"/>
          </w:tcPr>
          <w:p>
            <w:r>
              <w:t>string</w:t>
            </w:r>
          </w:p>
        </w:tc>
        <w:tc>
          <w:tcPr>
            <w:tcW w:type="dxa" w:w="2880"/>
          </w:tcPr>
          <w:p>
            <w:r>
              <w:t>Some operations include a remove field indicating the resource name to remove. (Presence depends on the specific operation type.)</w:t>
            </w:r>
          </w:p>
        </w:tc>
      </w:tr>
    </w:tbl>
    <w:p/>
    <w:p>
      <w:r>
        <w:rPr>
          <w:b/>
        </w:rPr>
        <w:t>Note: Note: The scraped schema is extremely large and appears truncated in the provided content. Only fields visible in the provided scrape are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"totalOperations": "1",</w:t>
        <w:br/>
        <w:t xml:space="preserve"> "nextSequenceToken":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totalOperations</w:t>
            </w:r>
          </w:p>
        </w:tc>
        <w:tc>
          <w:tcPr>
            <w:tcW w:type="dxa" w:w="2880"/>
          </w:tcPr>
          <w:p>
            <w:r>
              <w:t>string</w:t>
            </w:r>
          </w:p>
        </w:tc>
        <w:tc>
          <w:tcPr>
            <w:tcW w:type="dxa" w:w="2880"/>
          </w:tcPr>
          <w:p>
            <w:r>
              <w:t>Total number of operations currently added to the batch job.</w:t>
            </w:r>
          </w:p>
        </w:tc>
      </w:tr>
      <w:tr>
        <w:tc>
          <w:tcPr>
            <w:tcW w:type="dxa" w:w="2880"/>
          </w:tcPr>
          <w:p>
            <w:r>
              <w:t>nextSequenceToken</w:t>
            </w:r>
          </w:p>
        </w:tc>
        <w:tc>
          <w:tcPr>
            <w:tcW w:type="dxa" w:w="2880"/>
          </w:tcPr>
          <w:p>
            <w:r>
              <w:t>string</w:t>
            </w:r>
          </w:p>
        </w:tc>
        <w:tc>
          <w:tcPr>
            <w:tcW w:type="dxa" w:w="2880"/>
          </w:tcPr>
          <w:p>
            <w:r>
              <w:t>Token to be used as sequenceToken in the next addOperations call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'https://googleads.googleapis.com/v23/customers/1234567890/batchJobs/9876543210:addOperations'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"sequenceToken": "0",</w:t>
        <w:br/>
        <w:t xml:space="preserve"> "mutateOperations": [</w:t>
        <w:br/>
        <w:t xml:space="preserve">      {</w:t>
        <w:br/>
        <w:t xml:space="preserve"> "adGroupOperation": {</w:t>
        <w:br/>
        <w:t xml:space="preserve"> "create": {</w:t>
        <w:br/>
        <w:t xml:space="preserve"> "name": "Example Ad Group",</w:t>
        <w:br/>
        <w:t xml:space="preserve"> "campaign": "customers/1234567890/campaigns/111",</w:t>
        <w:br/>
        <w:t xml:space="preserve"> "status": "ENABLED"</w:t>
        <w:br/>
        <w:t xml:space="preserve">          }</w:t>
        <w:br/>
        <w:t xml:space="preserve">        }</w:t>
        <w:br/>
        <w:t xml:space="preserve">      }</w:t>
        <w:br/>
        <w:t xml:space="preserve">    ]</w:t>
        <w:br/>
        <w:t xml:space="preserve">  }'</w:t>
      </w:r>
    </w:p>
    <w:p>
      <w:pPr>
        <w:pStyle w:val="Heading3"/>
      </w:pPr>
      <w:r>
        <w:t>Behavior</w:t>
      </w:r>
    </w:p>
    <w:p>
      <w:pPr>
        <w:pStyle w:val="ListBullet"/>
      </w:pPr>
      <w:r>
        <w:t>Validates resourceName matches customers/{customer_id}/batchJobs/{batch_job_id}.</w:t>
      </w:r>
    </w:p>
    <w:p>
      <w:pPr>
        <w:pStyle w:val="ListBullet"/>
      </w:pPr>
      <w:r>
        <w:t>Appends the provided mutateOperations to the referenced batch job.</w:t>
      </w:r>
    </w:p>
    <w:p>
      <w:pPr>
        <w:pStyle w:val="ListBullet"/>
      </w:pPr>
      <w:r>
        <w:t>Returns updated metadata such as totalOperations and potentially a nextSequenceToken.</w:t>
      </w:r>
    </w:p>
    <w:p>
      <w:pPr>
        <w:pStyle w:val="Heading3"/>
      </w:pPr>
      <w:r>
        <w:t>Notes</w:t>
      </w:r>
    </w:p>
    <w:p>
      <w:pPr>
        <w:pStyle w:val="ListBullet"/>
      </w:pPr>
      <w:r>
        <w:t>This endpoint uses the resourceName in the path rather than separate customerId and batchJobId path parameters.</w:t>
      </w:r>
    </w:p>
    <w:p>
      <w:pPr>
        <w:pStyle w:val="ListBullet"/>
      </w:pPr>
      <w:r>
        <w:t>The OAuth scope shown in the scrape is https://www.googleapis.com/auth/adwords.</w:t>
      </w:r>
    </w:p>
    <w:p>
      <w:pPr>
        <w:pStyle w:val="Heading3"/>
      </w:pPr>
      <w:r>
        <w:t>Error Handling</w:t>
      </w:r>
    </w:p>
    <w:p>
      <w:r>
        <w:rPr>
          <w:b/>
        </w:rPr>
        <w:t>Note: Error responses were not included in the scraped content provided, so they cannot be documented here.</w:t>
      </w:r>
    </w:p>
    <w:p>
      <w:pPr>
        <w:pStyle w:val="Heading3"/>
      </w:pPr>
      <w:r>
        <w:t>Description</w:t>
      </w:r>
    </w:p>
    <w:p>
      <w:r>
        <w:t>This chunk contains schema definitions only (nested JSON/OpenAPI-like objects) describing many Google Ads API v23 resources and *Operation message shapes (e.g., AssetOperation, CampaignOperation, ConversionActionOperation, etc.), including extensive nested fields and enums.</w:t>
      </w:r>
    </w:p>
    <w:p>
      <w:r>
        <w:t>No HTTP method, endpoint URL, request/response wrapper, or service RPC name is present in this chunk, so a complete “knowledge file” for a callable endpoint (Method/URL/Headers/Enforcement Rules/etc.) cannot be constructed from this chunk alone.</w:t>
      </w:r>
    </w:p>
    <w:p>
      <w:pPr>
        <w:pStyle w:val="Heading3"/>
      </w:pPr>
      <w:r>
        <w:t>What can be extracted from this chunk</w:t>
      </w:r>
    </w:p>
    <w:p>
      <w:pPr>
        <w:pStyle w:val="Heading3"/>
      </w:pPr>
      <w:r>
        <w:t>Data Models Present (high-level)</w:t>
      </w:r>
    </w:p>
    <w:p>
      <w:r>
        <w:t>The text includes (non-exhaustive) object schemas for:</w:t>
      </w:r>
    </w:p>
    <w:p>
      <w:pPr>
        <w:pStyle w:val="ListBullet"/>
      </w:pPr>
      <w:r>
        <w:t>Policy / approval related models</w:t>
        <w:br/>
        <w:br/>
        <w:t>PolicyTopicEntry, PolicyTopicEvidence, PolicyTopicConstraint (with CountryConstraintList, ResellerConstraint, certificate-related lists)</w:t>
        <w:br/>
        <w:t>reviewStatus enums: UNSPECIFIED, UNKNOWN, REVIEW_IN_PROGRESS, REVIEWED, UNDER_APPEAL, ELIGIBLE_MAY_SERVE</w:t>
        <w:br/>
        <w:t>approvalStatus enums: UNSPECIFIED, UNKNOWN, DISAPPROVED, APPROVED_LIMITED, APPROVED, AREA_OF_INTEREST_ONLY</w:t>
      </w:r>
    </w:p>
    <w:p>
      <w:pPr>
        <w:pStyle w:val="ListBullet"/>
      </w:pPr>
      <w:r>
        <w:t>Asset / creative component models</w:t>
        <w:br/>
        <w:br/>
        <w:t>Asset (and subtypes like youtubeVideoAsset, mediaBundleAsset, imageAsset, textAsset, leadFormAsset, promotionAsset, calloutAsset, structuredSnippetAsset, sitelinkAsset, pageFeedAsset, mobileAppAsset, callAsset, priceAsset, callToActionAsset, businessMessageAsset, appDeepLinkAsset, youtubeVideoListAsset, etc.)</w:t>
        <w:br/>
        <w:t>Ad-related asset containers like AdTextAsset, AdImageAsset, AdVideoAsset, and inventory preferences / feature controls.</w:t>
      </w:r>
    </w:p>
    <w:p>
      <w:pPr>
        <w:pStyle w:val="ListBullet"/>
      </w:pPr>
      <w:r>
        <w:t>Operation wrapper models (mutate-style)</w:t>
        <w:br/>
        <w:br/>
        <w:t xml:space="preserve">Many *Operation objects with common patterns: </w:t>
        <w:br/>
        <w:br/>
        <w:t>updateMask (type google-fieldmask)</w:t>
        <w:br/>
        <w:t>create / update objects</w:t>
        <w:br/>
        <w:t>remove string</w:t>
        <w:br/>
        <w:br/>
        <w:br/>
        <w:t>Examples present: assetOperation, assetGroupOperation, campaignOperation, campaignCriterionOperation, conversionActionOperation, userListOperation, etc.</w:t>
      </w:r>
    </w:p>
    <w:p>
      <w:pPr>
        <w:pStyle w:val="ListBullet"/>
      </w:pPr>
      <w:r>
        <w:t>Campaign and related configuration models</w:t>
        <w:br/>
        <w:br/>
        <w:t>Campaign including nested settings like networkSettings, shoppingSetting, dynamicSearchAdsSetting, geoTargetTypeSetting, targetingSetting, assetAutomationSettings, aiMaxSetting, etc.</w:t>
      </w:r>
    </w:p>
    <w:p>
      <w:pPr>
        <w:pStyle w:val="ListBullet"/>
      </w:pPr>
      <w:r>
        <w:t>Miscellaneous</w:t>
        <w:br/>
        <w:br/>
        <w:t xml:space="preserve">Response schema snippet at the end: AddBatchJobOperationsResponse with: </w:t>
        <w:br/>
        <w:br/>
        <w:t>totalOperations (int64 string)</w:t>
        <w:br/>
        <w:t>nextSequenceToken (string)</w:t>
      </w:r>
    </w:p>
    <w:p>
      <w:pPr>
        <w:pStyle w:val="Heading3"/>
      </w:pPr>
      <w:r>
        <w:t>Headers (platform-specific note)</w:t>
      </w:r>
    </w:p>
    <w:p>
      <w:r>
        <w:t>Per the platform rules you provided, when we do have an endpoint to document later, the Headers section must include:</w:t>
      </w:r>
    </w:p>
    <w:p>
      <w:r>
        <w:t>(And if a customer ID appears in the path/query, it must be {{OAUTH_METADATA.meta.customerId}}.)</w:t>
      </w:r>
    </w:p>
    <w:p>
      <w:pPr>
        <w:pStyle w:val="Heading3"/>
      </w:pPr>
      <w:r>
        <w:t>Missing information required to produce an endpoint knowledge file</w:t>
      </w:r>
    </w:p>
    <w:p>
      <w:r>
        <w:t>To generate a complete standardized knowledge file, I still need at least one of the following (likely in chunk 1/2, not in this chunk):</w:t>
      </w:r>
    </w:p>
    <w:p>
      <w:pPr>
        <w:pStyle w:val="ListBullet"/>
      </w:pPr>
      <w:r>
        <w:t>The service + RPC name (e.g., GoogleAdsService.SearchStream, CampaignService.MutateCampaigns, etc.)</w:t>
      </w:r>
    </w:p>
    <w:p>
      <w:pPr>
        <w:pStyle w:val="ListBullet"/>
      </w:pPr>
      <w:r>
        <w:t>The HTTP method and URL pattern (e.g., POST https://googleads.googleapis.com/v23/customers/{{OAUTH_METADATA.meta.customerId}}/...)</w:t>
      </w:r>
    </w:p>
    <w:p>
      <w:pPr>
        <w:pStyle w:val="ListBullet"/>
      </w:pPr>
      <w:r>
        <w:t>Any required path/query parameters for that endpoint</w:t>
      </w:r>
    </w:p>
    <w:p>
      <w:pPr>
        <w:pStyle w:val="ListBullet"/>
      </w:pPr>
      <w:r>
        <w:t>A request/response example (or at least the top-level request/response message names)</w:t>
      </w:r>
    </w:p>
    <w:p>
      <w:pPr>
        <w:pStyle w:val="Heading3"/>
      </w:pPr>
      <w:r>
        <w:t>Output (this chunk only)</w:t>
      </w:r>
    </w:p>
    <w:p>
      <w:r>
        <w:t>Because this chunk is purely schema, the appropriate output is a schema summary (above). Once the endpoint details are available (from the other chunk), these schemas can be slotted into:</w:t>
      </w:r>
    </w:p>
    <w:p>
      <w:pPr>
        <w:pStyle w:val="ListBullet"/>
      </w:pPr>
      <w:r>
        <w:t>Request Body Fields (for the relevant Mutate*Request or similar)</w:t>
      </w:r>
    </w:p>
    <w:p>
      <w:pPr>
        <w:pStyle w:val="ListBullet"/>
      </w:pPr>
      <w:r>
        <w:t>Response and Response Fields</w:t>
      </w:r>
    </w:p>
    <w:p>
      <w:pPr>
        <w:pStyle w:val="ListBullet"/>
      </w:pPr>
      <w:r>
        <w:t>Any enum/value constraints in parameter descriptions</w:t>
      </w:r>
    </w:p>
    <w:p>
      <w:pPr>
        <w:pStyle w:val="Heading3"/>
      </w:pPr>
      <w:r>
        <w:t>Related batchJobs actions</w:t>
      </w:r>
    </w:p>
    <w:p>
      <w:pPr>
        <w:pStyle w:val="ListBullet"/>
      </w:pPr>
      <w:r>
        <w:t>[POST] Mutate Batch Jobs for a Customer — /batchJobs:mutate</w:t>
      </w:r>
    </w:p>
    <w:p>
      <w:pPr>
        <w:pStyle w:val="ListBullet"/>
      </w:pPr>
      <w:r>
        <w:t>[POST] Run a Customer Batch Job — /v23/{{resourceName}}:run</w:t>
      </w:r>
    </w:p>
    <w:p>
      <w:r>
        <w:br w:type="page"/>
      </w:r>
    </w:p>
    <w:p>
      <w:pPr>
        <w:pStyle w:val="Heading2"/>
      </w:pPr>
      <w:r>
        <w:t>21. [GET] List Batch Job Results</w:t>
      </w:r>
    </w:p>
    <w:p>
      <w:r>
        <w:rPr>
          <w:b/>
        </w:rPr>
        <w:t xml:space="preserve">Endpoint: </w:t>
      </w:r>
      <w:r>
        <w:rPr>
          <w:rFonts w:ascii="Courier New" w:hAnsi="Courier New"/>
          <w:sz w:val="18"/>
        </w:rPr>
        <w:t>/v23/{{resourceName}}:listResults</w:t>
      </w:r>
    </w:p>
    <w:p>
      <w:pPr>
        <w:pStyle w:val="Heading3"/>
      </w:pPr>
      <w:r>
        <w:t>List Batch Job Results (for a Batch Job Resource)</w:t>
      </w:r>
    </w:p>
    <w:p>
      <w:pPr>
        <w:pStyle w:val="Heading3"/>
      </w:pPr>
      <w:r>
        <w:t>Prerequisites</w:t>
      </w:r>
    </w:p>
    <w:p>
      <w:pPr>
        <w:pStyle w:val="ListBullet"/>
      </w:pPr>
      <w:r>
        <w:t>You must have access to the specified Google Ads customer and batch job resource.</w:t>
      </w:r>
    </w:p>
    <w:p>
      <w:pPr>
        <w:pStyle w:val="Heading3"/>
      </w:pPr>
      <w:r>
        <w:t>Method</w:t>
      </w:r>
    </w:p>
    <w:p>
      <w:r>
        <w:t>GET</w:t>
      </w:r>
    </w:p>
    <w:p>
      <w:pPr>
        <w:pStyle w:val="Heading3"/>
      </w:pPr>
      <w:r>
        <w:t>URL</w:t>
      </w:r>
    </w:p>
    <w:p>
      <w:r>
        <w:t>https://googleads.googleapis.com/v23/{{resourceName}}:listResults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Lists the results of a previously created Google Ads BatchJob. Results are returned in pages and can optionally include additional mutate response content.</w:t>
      </w:r>
    </w:p>
    <w:p>
      <w:pPr>
        <w:pStyle w:val="Heading3"/>
      </w:pPr>
      <w:r>
        <w:t>Enforcement Rules</w:t>
      </w:r>
    </w:p>
    <w:p>
      <w:pPr>
        <w:pStyle w:val="ListBullet"/>
      </w:pPr>
      <w:r>
        <w:t>The resourceName path parameter must always be present.</w:t>
      </w:r>
    </w:p>
    <w:p>
      <w:pPr>
        <w:pStyle w:val="ListBullet"/>
      </w:pPr>
      <w:r>
        <w:t>Always construct the path as /v23/{{resourceName}}:listResults, where {{resourceName}} is a non-empty string.</w:t>
      </w:r>
    </w:p>
    <w:p>
      <w:pPr>
        <w:pStyle w:val="ListBullet"/>
      </w:pPr>
      <w:r>
        <w:t>resourceName must match the pattern: customers/{customerId}/batchJobs/{batchJobId}.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/v23/customers/1234567890/batchJobs/9876543210:listResults</w:t>
      </w:r>
    </w:p>
    <w:p>
      <w:pPr>
        <w:pStyle w:val="Heading3"/>
      </w:pPr>
      <w:r>
        <w:t>Invalid Examples</w:t>
      </w:r>
    </w:p>
    <w:p>
      <w:r>
        <w:rPr>
          <w:b/>
          <w:color w:val="666666"/>
          <w:sz w:val="16"/>
        </w:rPr>
        <w:t>[http]</w:t>
      </w:r>
    </w:p>
    <w:p>
      <w:pPr>
        <w:shd w:fill="F2F2F2" w:val="clear"/>
      </w:pPr>
      <w:r>
        <w:rPr>
          <w:rFonts w:ascii="Courier New" w:hAnsi="Courier New"/>
          <w:sz w:val="17"/>
        </w:rPr>
        <w:t>/v23/:listResults</w:t>
        <w:br/>
        <w:t>/v23/customers//batchJobs/987:listResults</w:t>
        <w:br/>
        <w:t>/v23/customers/123/batchJobs/:listResults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Required. Batch job resource name. Pattern: customers/{customerId}/batchJobs/{batchJobId}.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Token for fetching the next page of results. Sent in the URL query string.</w:t>
            </w:r>
          </w:p>
        </w:tc>
      </w:tr>
      <w:tr>
        <w:tc>
          <w:tcPr>
            <w:tcW w:type="dxa" w:w="2880"/>
          </w:tcPr>
          <w:p>
            <w:r>
              <w:t>pageSize</w:t>
            </w:r>
          </w:p>
        </w:tc>
        <w:tc>
          <w:tcPr>
            <w:tcW w:type="dxa" w:w="2880"/>
          </w:tcPr>
          <w:p>
            <w:r>
              <w:t>integer (int32)</w:t>
            </w:r>
          </w:p>
        </w:tc>
        <w:tc>
          <w:tcPr>
            <w:tcW w:type="dxa" w:w="2880"/>
          </w:tcPr>
          <w:p>
            <w:r>
              <w:t>Number of results to return per page. Sent in the URL query string.</w:t>
            </w:r>
          </w:p>
        </w:tc>
      </w:tr>
      <w:tr>
        <w:tc>
          <w:tcPr>
            <w:tcW w:type="dxa" w:w="2880"/>
          </w:tcPr>
          <w:p>
            <w:r>
              <w:t>responseContentType</w:t>
            </w:r>
          </w:p>
        </w:tc>
        <w:tc>
          <w:tcPr>
            <w:tcW w:type="dxa" w:w="2880"/>
          </w:tcPr>
          <w:p>
            <w:r>
              <w:t>string</w:t>
            </w:r>
          </w:p>
        </w:tc>
        <w:tc>
          <w:tcPr>
            <w:tcW w:type="dxa" w:w="2880"/>
          </w:tcPr>
          <w:p>
            <w:r>
              <w:t>Controls how much mutate response content is returned. Allowed values: UNSPECIFIED (resource name only), RESOURCE_NAME_ONLY (mutate response is the resource name), MUTABLE_RESOURCE (include mutable resource fields if possible; otherwise only resource name).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"operationIndex": "0",</w:t>
        <w:br/>
        <w:t xml:space="preserve"> "mutateOperationResponse": {</w:t>
        <w:br/>
        <w:t xml:space="preserve"> "adGroupAdResult": {</w:t>
        <w:br/>
        <w:t xml:space="preserve"> "resourceName": "customers/1234567890/adGroupAds/111~222"</w:t>
        <w:br/>
        <w:t xml:space="preserve"> }</w:t>
        <w:br/>
        <w:t xml:space="preserve"> }</w:t>
        <w:br/>
        <w:t xml:space="preserve"> }</w:t>
        <w:br/>
        <w:t xml:space="preserve"> ],</w:t>
        <w:br/>
        <w:t xml:space="preserve"> "nextPageToken": "Cg0IARABGAEgASgB"</w:t>
        <w:br/>
        <w:t>}</w:t>
      </w:r>
    </w:p>
    <w:p>
      <w:r>
        <w:rPr>
          <w:b/>
        </w:rPr>
        <w:t>Note: Note: mutateOperationResponse is a oneof-like object; only one result field (e.g., adGroupAdResult, campaignResult, etc.) is typically populated per operation.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batch job operation results for this page.</w:t>
            </w:r>
          </w:p>
        </w:tc>
      </w:tr>
      <w:tr>
        <w:tc>
          <w:tcPr>
            <w:tcW w:type="dxa" w:w="2880"/>
          </w:tcPr>
          <w:p>
            <w:r>
              <w:t>results[].operationIndex</w:t>
            </w:r>
          </w:p>
        </w:tc>
        <w:tc>
          <w:tcPr>
            <w:tcW w:type="dxa" w:w="2880"/>
          </w:tcPr>
          <w:p>
            <w:r>
              <w:t>string (int64)</w:t>
            </w:r>
          </w:p>
        </w:tc>
        <w:tc>
          <w:tcPr>
            <w:tcW w:type="dxa" w:w="2880"/>
          </w:tcPr>
          <w:p>
            <w:r>
              <w:t>Index of the operation within the original batch job.</w:t>
            </w:r>
          </w:p>
        </w:tc>
      </w:tr>
      <w:tr>
        <w:tc>
          <w:tcPr>
            <w:tcW w:type="dxa" w:w="2880"/>
          </w:tcPr>
          <w:p>
            <w:r>
              <w:t>results[].mutateOperationResponse</w:t>
            </w:r>
          </w:p>
        </w:tc>
        <w:tc>
          <w:tcPr>
            <w:tcW w:type="dxa" w:w="2880"/>
          </w:tcPr>
          <w:p>
            <w:r>
              <w:t>object</w:t>
            </w:r>
          </w:p>
        </w:tc>
        <w:tc>
          <w:tcPr>
            <w:tcW w:type="dxa" w:w="2880"/>
          </w:tcPr>
          <w:p>
            <w:r>
              <w:t>The mutate operation response for the operation (structure varies by operation type).</w:t>
            </w:r>
          </w:p>
        </w:tc>
      </w:tr>
      <w:tr>
        <w:tc>
          <w:tcPr>
            <w:tcW w:type="dxa" w:w="2880"/>
          </w:tcPr>
          <w:p>
            <w:r>
              <w:t>nextPageToken</w:t>
            </w:r>
          </w:p>
        </w:tc>
        <w:tc>
          <w:tcPr>
            <w:tcW w:type="dxa" w:w="2880"/>
          </w:tcPr>
          <w:p>
            <w:r>
              <w:t>string</w:t>
            </w:r>
          </w:p>
        </w:tc>
        <w:tc>
          <w:tcPr>
            <w:tcW w:type="dxa" w:w="2880"/>
          </w:tcPr>
          <w:p>
            <w:r>
              <w:t>Token to retrieve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'https://googleads.googleapis.com/v23/customers/1234567890/batchJobs/9876543210:listResults?pageSize=100&amp;responseContentType=MUTABLE_RESOURCE' \</w:t>
        <w:br/>
        <w:t xml:space="preserve"> --header 'Accept: application/json' \</w:t>
        <w:br/>
        <w:t xml:space="preserve"> --header 'login-customer-id: {{OAUTH_METADATA.meta.customerId}}' \</w:t>
        <w:br/>
        <w:t xml:space="preserve"> --header 'developer-token: {{OAUTH_METADATA.meta.developerToken}}'</w:t>
      </w:r>
    </w:p>
    <w:p>
      <w:pPr>
        <w:pStyle w:val="Heading3"/>
      </w:pPr>
      <w:r>
        <w:t>Example Usage</w:t>
      </w:r>
    </w:p>
    <w:p>
      <w:pPr>
        <w:pStyle w:val="Heading3"/>
      </w:pPr>
      <w:r>
        <w:t>Example 1: List first page of results (default content)</w:t>
      </w:r>
    </w:p>
    <w:p>
      <w:r>
        <w:rPr>
          <w:b/>
          <w:color w:val="666666"/>
          <w:sz w:val="16"/>
        </w:rPr>
        <w:t>[bash]</w:t>
      </w:r>
    </w:p>
    <w:p>
      <w:pPr>
        <w:shd w:fill="F2F2F2" w:val="clear"/>
      </w:pPr>
      <w:r>
        <w:rPr>
          <w:rFonts w:ascii="Courier New" w:hAnsi="Courier New"/>
          <w:sz w:val="17"/>
        </w:rPr>
        <w:t>curl -s \</w:t>
        <w:br/>
        <w:t xml:space="preserve"> 'https://googleads.googleapis.com/v23/customers/1234567890/batchJobs/9876543210:listResults' \</w:t>
        <w:br/>
        <w:t xml:space="preserve"> -H 'Accept: application/json' \</w:t>
        <w:br/>
        <w:t xml:space="preserve"> -H 'login-customer-id: {{OAUTH_METADATA.meta.customerId}}' \</w:t>
        <w:br/>
        <w:t xml:space="preserve"> -H 'developer-token: {{OAUTH_METADATA.meta.developerToken}}'</w:t>
      </w:r>
    </w:p>
    <w:p>
      <w:pPr>
        <w:pStyle w:val="Heading3"/>
      </w:pPr>
      <w:r>
        <w:t>Example 2: Paginate using nextPageToken</w:t>
      </w:r>
    </w:p>
    <w:p>
      <w:r>
        <w:rPr>
          <w:b/>
          <w:color w:val="666666"/>
          <w:sz w:val="16"/>
        </w:rPr>
        <w:t>[bash]</w:t>
      </w:r>
    </w:p>
    <w:p>
      <w:pPr>
        <w:shd w:fill="F2F2F2" w:val="clear"/>
      </w:pPr>
      <w:r>
        <w:rPr>
          <w:rFonts w:ascii="Courier New" w:hAnsi="Courier New"/>
          <w:sz w:val="17"/>
        </w:rPr>
        <w:t>curl -s \</w:t>
        <w:br/>
        <w:t xml:space="preserve"> 'https://googleads.googleapis.com/v23/customers/1234567890/batchJobs/9876543210:listResults?pageToken=Cg0IARABGAEgASgB' \</w:t>
        <w:br/>
        <w:t xml:space="preserve"> -H 'Accept: application/json' \</w:t>
        <w:br/>
        <w:t xml:space="preserve"> -H 'login-customer-id: {{OAUTH_METADATA.meta.customerId}}' \</w:t>
        <w:br/>
        <w:t xml:space="preserve"> -H 'developer-token: {{OAUTH_METADATA.meta.developerToken}}'</w:t>
      </w:r>
    </w:p>
    <w:p>
      <w:pPr>
        <w:pStyle w:val="Heading3"/>
      </w:pPr>
      <w:r>
        <w:t>Example 3: Request mutable resource content when available</w:t>
      </w:r>
    </w:p>
    <w:p>
      <w:r>
        <w:rPr>
          <w:b/>
          <w:color w:val="666666"/>
          <w:sz w:val="16"/>
        </w:rPr>
        <w:t>[bash]</w:t>
      </w:r>
    </w:p>
    <w:p>
      <w:pPr>
        <w:shd w:fill="F2F2F2" w:val="clear"/>
      </w:pPr>
      <w:r>
        <w:rPr>
          <w:rFonts w:ascii="Courier New" w:hAnsi="Courier New"/>
          <w:sz w:val="17"/>
        </w:rPr>
        <w:t>curl -s \</w:t>
        <w:br/>
        <w:t xml:space="preserve"> 'https://googleads.googleapis.com/v23/customers/1234567890/batchJobs/9876543210:listResults?responseContentType=MUTABLE_RESOURCE' \</w:t>
        <w:br/>
        <w:t xml:space="preserve"> -H 'Accept: application/json' \</w:t>
        <w:br/>
        <w:t xml:space="preserve"> -H 'login-customer-id: {{OAUTH_METADATA.meta.customerId}}' \</w:t>
        <w:br/>
        <w:t xml:space="preserve"> -H 'developer-token: {{OAUTH_METADATA.meta.developerToken}}'</w:t>
      </w:r>
    </w:p>
    <w:p>
      <w:pPr>
        <w:pStyle w:val="Heading3"/>
      </w:pPr>
      <w:r>
        <w:t>Notes</w:t>
      </w:r>
    </w:p>
    <w:p>
      <w:pPr>
        <w:pStyle w:val="ListBullet"/>
      </w:pPr>
      <w:r>
        <w:t>This is a GET endpoint and does not use a request body.</w:t>
      </w:r>
    </w:p>
    <w:p>
      <w:pPr>
        <w:pStyle w:val="ListBullet"/>
      </w:pPr>
      <w:r>
        <w:t>The response schema is large because mutateOperationResponse can represent many different mutate result types depending on what operations were included in the batch job.</w:t>
      </w:r>
    </w:p>
    <w:p>
      <w:r>
        <w:br w:type="page"/>
      </w:r>
    </w:p>
    <w:p>
      <w:pPr>
        <w:pStyle w:val="Heading2"/>
      </w:pPr>
      <w:r>
        <w:t>22. [POST] Mutate Batch Jobs for a Customer</w:t>
      </w:r>
    </w:p>
    <w:p>
      <w:r>
        <w:rPr>
          <w:b/>
        </w:rPr>
        <w:t xml:space="preserve">Endpoint: </w:t>
      </w:r>
      <w:r>
        <w:rPr>
          <w:rFonts w:ascii="Courier New" w:hAnsi="Courier New"/>
          <w:sz w:val="18"/>
        </w:rPr>
        <w:t>/batchJobs:mutate</w:t>
      </w:r>
    </w:p>
    <w:p>
      <w:pPr>
        <w:pStyle w:val="Heading3"/>
      </w:pPr>
      <w:r>
        <w:t>Mutate (Create/Remove) Batch Jobs for a Customer</w:t>
      </w:r>
    </w:p>
    <w:p>
      <w:pPr>
        <w:pStyle w:val="Heading3"/>
      </w:pPr>
      <w:r>
        <w:t>Prerequisites</w:t>
      </w:r>
    </w:p>
    <w:p>
      <w:pPr>
        <w:pStyle w:val="ListBullet"/>
      </w:pPr>
      <w:r>
        <w:t>Access to the Google Ads account/customer.</w:t>
      </w:r>
    </w:p>
    <w:p>
      <w:pPr>
        <w:pStyle w:val="Heading3"/>
      </w:pPr>
      <w:r>
        <w:t>Method</w:t>
      </w:r>
    </w:p>
    <w:p>
      <w:r>
        <w:t>POST</w:t>
      </w:r>
    </w:p>
    <w:p>
      <w:pPr>
        <w:pStyle w:val="Heading3"/>
      </w:pPr>
      <w:r>
        <w:t>URL</w:t>
      </w:r>
    </w:p>
    <w:p>
      <w:r>
        <w:t>https://googleads.googleapis.com/v23/customers/{{OAUTH_METADATA.meta.customerId}}/batchJobs:mutate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removes a Google Ads BatchJob under the specified customer. The request sends a single operation that either creates a new batch job resource or removes an existing one.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user-provided values).</w:t>
      </w:r>
    </w:p>
    <w:p>
      <w:pPr>
        <w:pStyle w:val="ListBullet"/>
      </w:pPr>
      <w:r>
        <w:t>Always construct the path as /v23/customers/{{OAUTH_METADATA.meta.customerId}}/batchJobs:mutate.</w:t>
      </w:r>
    </w:p>
    <w:p>
      <w:pPr>
        <w:pStyle w:val="ListBullet"/>
      </w:pPr>
      <w:r>
        <w:t>Do not call the API with a missing or empty customerId (e.g., avoid /v23/customers//batchJobs:mutate).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/v23/customers/{{OAUTH_METADATA.meta.customerId}}/batchJobs:mutate</w:t>
      </w:r>
    </w:p>
    <w:p>
      <w:pPr>
        <w:pStyle w:val="Heading3"/>
      </w:pPr>
      <w:r>
        <w:t>Invalid Examples</w:t>
      </w:r>
    </w:p>
    <w:p>
      <w:r>
        <w:rPr>
          <w:b/>
          <w:color w:val="666666"/>
          <w:sz w:val="16"/>
        </w:rPr>
        <w:t>[http]</w:t>
      </w:r>
    </w:p>
    <w:p>
      <w:pPr>
        <w:shd w:fill="F2F2F2" w:val="clear"/>
      </w:pPr>
      <w:r>
        <w:rPr>
          <w:rFonts w:ascii="Courier New" w:hAnsi="Courier New"/>
          <w:sz w:val="17"/>
        </w:rPr>
        <w:t>/v23/customers//batchJobs:mutate</w:t>
        <w:br/>
        <w:t>/v23/customers/batchJobs:mutate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The batch job operation to perform (create or remove). Sent in the request body.</w:t>
            </w:r>
          </w:p>
        </w:tc>
      </w:tr>
    </w:tbl>
    <w:p/>
    <w:p>
      <w:pPr>
        <w:pStyle w:val="Heading3"/>
      </w:pPr>
      <w:r>
        <w:t>Optional Request Body Fields</w:t>
      </w:r>
    </w:p>
    <w:p>
      <w:r>
        <w:t>None.</w:t>
      </w:r>
    </w:p>
    <w:p>
      <w:pPr>
        <w:pStyle w:val="Heading3"/>
      </w:pPr>
      <w:r>
        <w:t>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a new BatchJob resource.</w:t>
            </w:r>
          </w:p>
        </w:tc>
      </w:tr>
      <w:tr>
        <w:tc>
          <w:tcPr>
            <w:tcW w:type="dxa" w:w="2880"/>
          </w:tcPr>
          <w:p>
            <w:r>
              <w:t>remove</w:t>
            </w:r>
          </w:p>
        </w:tc>
        <w:tc>
          <w:tcPr>
            <w:tcW w:type="dxa" w:w="2880"/>
          </w:tcPr>
          <w:p>
            <w:r>
              <w:t>string</w:t>
            </w:r>
          </w:p>
        </w:tc>
        <w:tc>
          <w:tcPr>
            <w:tcW w:type="dxa" w:w="2880"/>
          </w:tcPr>
          <w:p>
            <w:r>
              <w:t>Remove an existing batch job by resource name (string).</w:t>
            </w:r>
          </w:p>
        </w:tc>
      </w:tr>
    </w:tbl>
    <w:p/>
    <w:p>
      <w:pPr>
        <w:pStyle w:val="Heading3"/>
      </w:pPr>
      <w:r>
        <w:t>operation.create (BatchJob)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batch job.</w:t>
            </w:r>
          </w:p>
        </w:tc>
      </w:tr>
      <w:tr>
        <w:tc>
          <w:tcPr>
            <w:tcW w:type="dxa" w:w="2880"/>
          </w:tcPr>
          <w:p>
            <w:r>
              <w:t>id</w:t>
            </w:r>
          </w:p>
        </w:tc>
        <w:tc>
          <w:tcPr>
            <w:tcW w:type="dxa" w:w="2880"/>
          </w:tcPr>
          <w:p>
            <w:r>
              <w:t>string</w:t>
            </w:r>
          </w:p>
        </w:tc>
        <w:tc>
          <w:tcPr>
            <w:tcW w:type="dxa" w:w="2880"/>
          </w:tcPr>
          <w:p>
            <w:r>
              <w:t>Read-only. int64.</w:t>
            </w:r>
          </w:p>
        </w:tc>
      </w:tr>
      <w:tr>
        <w:tc>
          <w:tcPr>
            <w:tcW w:type="dxa" w:w="2880"/>
          </w:tcPr>
          <w:p>
            <w:r>
              <w:t>nextAddSequenceToken</w:t>
            </w:r>
          </w:p>
        </w:tc>
        <w:tc>
          <w:tcPr>
            <w:tcW w:type="dxa" w:w="2880"/>
          </w:tcPr>
          <w:p>
            <w:r>
              <w:t>string</w:t>
            </w:r>
          </w:p>
        </w:tc>
        <w:tc>
          <w:tcPr>
            <w:tcW w:type="dxa" w:w="2880"/>
          </w:tcPr>
          <w:p>
            <w:r>
              <w:t>Read-only.</w:t>
            </w:r>
          </w:p>
        </w:tc>
      </w:tr>
      <w:tr>
        <w:tc>
          <w:tcPr>
            <w:tcW w:type="dxa" w:w="2880"/>
          </w:tcPr>
          <w:p>
            <w:r>
              <w:t>metadata</w:t>
            </w:r>
          </w:p>
        </w:tc>
        <w:tc>
          <w:tcPr>
            <w:tcW w:type="dxa" w:w="2880"/>
          </w:tcPr>
          <w:p>
            <w:r>
              <w:t>object</w:t>
            </w:r>
          </w:p>
        </w:tc>
        <w:tc>
          <w:tcPr>
            <w:tcW w:type="dxa" w:w="2880"/>
          </w:tcPr>
          <w:p>
            <w:r>
              <w:t>Read-only. Batch job metadata.</w:t>
            </w:r>
          </w:p>
        </w:tc>
      </w:tr>
      <w:tr>
        <w:tc>
          <w:tcPr>
            <w:tcW w:type="dxa" w:w="2880"/>
          </w:tcPr>
          <w:p>
            <w:r>
              <w:t>status</w:t>
            </w:r>
          </w:p>
        </w:tc>
        <w:tc>
          <w:tcPr>
            <w:tcW w:type="dxa" w:w="2880"/>
          </w:tcPr>
          <w:p>
            <w:r>
              <w:t>string</w:t>
            </w:r>
          </w:p>
        </w:tc>
        <w:tc>
          <w:tcPr>
            <w:tcW w:type="dxa" w:w="2880"/>
          </w:tcPr>
          <w:p>
            <w:r>
              <w:t>Read-only. Enum: UNSPECIFIED, UNKNOWN, PENDING, RUNNING, DONE.</w:t>
            </w:r>
          </w:p>
        </w:tc>
      </w:tr>
      <w:tr>
        <w:tc>
          <w:tcPr>
            <w:tcW w:type="dxa" w:w="2880"/>
          </w:tcPr>
          <w:p>
            <w:r>
              <w:t>longRunningOperation</w:t>
            </w:r>
          </w:p>
        </w:tc>
        <w:tc>
          <w:tcPr>
            <w:tcW w:type="dxa" w:w="2880"/>
          </w:tcPr>
          <w:p>
            <w:r>
              <w:t>string</w:t>
            </w:r>
          </w:p>
        </w:tc>
        <w:tc>
          <w:tcPr>
            <w:tcW w:type="dxa" w:w="2880"/>
          </w:tcPr>
          <w:p>
            <w:r>
              <w:t>Read-only.</w:t>
            </w:r>
          </w:p>
        </w:tc>
      </w:tr>
    </w:tbl>
    <w:p/>
    <w:p>
      <w:pPr>
        <w:pStyle w:val="Heading3"/>
      </w:pPr>
      <w:r>
        <w:t>operation.create.metadata (BatchJobMetadata)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creationDateTime</w:t>
            </w:r>
          </w:p>
        </w:tc>
        <w:tc>
          <w:tcPr>
            <w:tcW w:type="dxa" w:w="2880"/>
          </w:tcPr>
          <w:p>
            <w:r>
              <w:t>string</w:t>
            </w:r>
          </w:p>
        </w:tc>
        <w:tc>
          <w:tcPr>
            <w:tcW w:type="dxa" w:w="2880"/>
          </w:tcPr>
          <w:p>
            <w:r>
              <w:t>Read-only.</w:t>
            </w:r>
          </w:p>
        </w:tc>
      </w:tr>
      <w:tr>
        <w:tc>
          <w:tcPr>
            <w:tcW w:type="dxa" w:w="2880"/>
          </w:tcPr>
          <w:p>
            <w:r>
              <w:t>startDateTime</w:t>
            </w:r>
          </w:p>
        </w:tc>
        <w:tc>
          <w:tcPr>
            <w:tcW w:type="dxa" w:w="2880"/>
          </w:tcPr>
          <w:p>
            <w:r>
              <w:t>string</w:t>
            </w:r>
          </w:p>
        </w:tc>
        <w:tc>
          <w:tcPr>
            <w:tcW w:type="dxa" w:w="2880"/>
          </w:tcPr>
          <w:p>
            <w:r>
              <w:t>Read-only.</w:t>
            </w:r>
          </w:p>
        </w:tc>
      </w:tr>
      <w:tr>
        <w:tc>
          <w:tcPr>
            <w:tcW w:type="dxa" w:w="2880"/>
          </w:tcPr>
          <w:p>
            <w:r>
              <w:t>completionDateTime</w:t>
            </w:r>
          </w:p>
        </w:tc>
        <w:tc>
          <w:tcPr>
            <w:tcW w:type="dxa" w:w="2880"/>
          </w:tcPr>
          <w:p>
            <w:r>
              <w:t>string</w:t>
            </w:r>
          </w:p>
        </w:tc>
        <w:tc>
          <w:tcPr>
            <w:tcW w:type="dxa" w:w="2880"/>
          </w:tcPr>
          <w:p>
            <w:r>
              <w:t>Read-only.</w:t>
            </w:r>
          </w:p>
        </w:tc>
      </w:tr>
      <w:tr>
        <w:tc>
          <w:tcPr>
            <w:tcW w:type="dxa" w:w="2880"/>
          </w:tcPr>
          <w:p>
            <w:r>
              <w:t>estimatedCompletionRatio</w:t>
            </w:r>
          </w:p>
        </w:tc>
        <w:tc>
          <w:tcPr>
            <w:tcW w:type="dxa" w:w="2880"/>
          </w:tcPr>
          <w:p>
            <w:r>
              <w:t>number</w:t>
            </w:r>
          </w:p>
        </w:tc>
        <w:tc>
          <w:tcPr>
            <w:tcW w:type="dxa" w:w="2880"/>
          </w:tcPr>
          <w:p>
            <w:r>
              <w:t>Read-only. double.</w:t>
            </w:r>
          </w:p>
        </w:tc>
      </w:tr>
      <w:tr>
        <w:tc>
          <w:tcPr>
            <w:tcW w:type="dxa" w:w="2880"/>
          </w:tcPr>
          <w:p>
            <w:r>
              <w:t>operationCount</w:t>
            </w:r>
          </w:p>
        </w:tc>
        <w:tc>
          <w:tcPr>
            <w:tcW w:type="dxa" w:w="2880"/>
          </w:tcPr>
          <w:p>
            <w:r>
              <w:t>string</w:t>
            </w:r>
          </w:p>
        </w:tc>
        <w:tc>
          <w:tcPr>
            <w:tcW w:type="dxa" w:w="2880"/>
          </w:tcPr>
          <w:p>
            <w:r>
              <w:t>Read-only. int64.</w:t>
            </w:r>
          </w:p>
        </w:tc>
      </w:tr>
      <w:tr>
        <w:tc>
          <w:tcPr>
            <w:tcW w:type="dxa" w:w="2880"/>
          </w:tcPr>
          <w:p>
            <w:r>
              <w:t>executedOperationCount</w:t>
            </w:r>
          </w:p>
        </w:tc>
        <w:tc>
          <w:tcPr>
            <w:tcW w:type="dxa" w:w="2880"/>
          </w:tcPr>
          <w:p>
            <w:r>
              <w:t>string</w:t>
            </w:r>
          </w:p>
        </w:tc>
        <w:tc>
          <w:tcPr>
            <w:tcW w:type="dxa" w:w="2880"/>
          </w:tcPr>
          <w:p>
            <w:r>
              <w:t>Read-only. int64.</w:t>
            </w:r>
          </w:p>
        </w:tc>
      </w:tr>
      <w:tr>
        <w:tc>
          <w:tcPr>
            <w:tcW w:type="dxa" w:w="2880"/>
          </w:tcPr>
          <w:p>
            <w:r>
              <w:t>executionLimitSeconds</w:t>
            </w:r>
          </w:p>
        </w:tc>
        <w:tc>
          <w:tcPr>
            <w:tcW w:type="dxa" w:w="2880"/>
          </w:tcPr>
          <w:p>
            <w:r>
              <w:t>integer</w:t>
            </w:r>
          </w:p>
        </w:tc>
        <w:tc>
          <w:tcPr>
            <w:tcW w:type="dxa" w:w="2880"/>
          </w:tcPr>
          <w:p>
            <w:r>
              <w:t>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"resourceName": "customers/1234567890/batchJobs/987654321"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The mutate result.</w:t>
            </w:r>
          </w:p>
        </w:tc>
      </w:tr>
      <w:tr>
        <w:tc>
          <w:tcPr>
            <w:tcW w:type="dxa" w:w="2880"/>
          </w:tcPr>
          <w:p>
            <w:r>
              <w:t>result.resourceName</w:t>
            </w:r>
          </w:p>
        </w:tc>
        <w:tc>
          <w:tcPr>
            <w:tcW w:type="dxa" w:w="2880"/>
          </w:tcPr>
          <w:p>
            <w:r>
              <w:t>string</w:t>
            </w:r>
          </w:p>
        </w:tc>
        <w:tc>
          <w:tcPr>
            <w:tcW w:type="dxa" w:w="2880"/>
          </w:tcPr>
          <w:p>
            <w:r>
              <w:t>Resource name of the batch job affected by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'https://googleads.googleapis.com/v23/customers/{{OAUTH_METADATA.meta.customerId}}/batchJobs:mutate'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"create": {</w:t>
        <w:br/>
        <w:t xml:space="preserve"> "resourceName": "customers/1234567890/batchJobs/987654321",</w:t>
        <w:br/>
        <w:t xml:space="preserve"> "id": "987654321",</w:t>
        <w:br/>
        <w:t xml:space="preserve"> "nextAddSequenceToken": "1",</w:t>
        <w:br/>
        <w:t xml:space="preserve"> "metadata": {</w:t>
        <w:br/>
        <w:t xml:space="preserve"> "creationDateTime": "2026-03-14 12:00:00",</w:t>
        <w:br/>
        <w:t xml:space="preserve"> "startDateTime": "2026-03-14 12:00:05",</w:t>
        <w:br/>
        <w:t xml:space="preserve"> "completionDateTime": "2026-03-14 12:10:00",</w:t>
        <w:br/>
        <w:t xml:space="preserve"> "estimatedCompletionRatio": 0.5,</w:t>
        <w:br/>
        <w:t xml:space="preserve"> "operationCount": "1000",</w:t>
        <w:br/>
        <w:t xml:space="preserve"> "executedOperationCount": "500",</w:t>
        <w:br/>
        <w:t xml:space="preserve"> "executionLimitSeconds": 3600</w:t>
        <w:br/>
        <w:t xml:space="preserve">        },</w:t>
        <w:br/>
        <w:t xml:space="preserve"> "status": "PENDING",</w:t>
        <w:br/>
        <w:t xml:space="preserve"> "longRunningOperation": "customers/1234567890/operations/abc123"</w:t>
        <w:br/>
        <w:t xml:space="preserve">      }</w:t>
        <w:br/>
        <w:t xml:space="preserve">    }</w:t>
        <w:br/>
        <w:t xml:space="preserve">  }'</w:t>
      </w:r>
    </w:p>
    <w:p>
      <w:pPr>
        <w:pStyle w:val="Heading3"/>
      </w:pPr>
      <w:r>
        <w:t>Example Usage</w:t>
      </w:r>
    </w:p>
    <w:p>
      <w:pPr>
        <w:pStyle w:val="Heading3"/>
      </w:pPr>
      <w:r>
        <w:t>Example 1: Create a Batch Job</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'https://googleads.googleapis.com/v23/customers/{{OAUTH_METADATA.meta.customerId}}/batchJobs:mutate'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"create": {</w:t>
        <w:br/>
        <w:t xml:space="preserve"> "resourceName": "customers/1234567890/batchJobs/-"</w:t>
        <w:br/>
        <w:t xml:space="preserve">      }</w:t>
        <w:br/>
        <w:t xml:space="preserve">    }</w:t>
        <w:br/>
        <w:t xml:space="preserve">  }'</w:t>
      </w:r>
    </w:p>
    <w:p>
      <w:pPr>
        <w:pStyle w:val="Heading3"/>
      </w:pPr>
      <w:r>
        <w:t>Example 2: Remove a Batch Job</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'https://googleads.googleapis.com/v23/customers/{{OAUTH_METADATA.meta.customerId}}/batchJobs:mutate'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"remove": "customers/1234567890/batchJobs/987654321"</w:t>
        <w:br/>
        <w:t xml:space="preserve">    }</w:t>
        <w:br/>
        <w:t xml:space="preserve">  }'</w:t>
      </w:r>
    </w:p>
    <w:p>
      <w:pPr>
        <w:pStyle w:val="Heading3"/>
      </w:pPr>
      <w:r>
        <w:t>Notes</w:t>
      </w:r>
    </w:p>
    <w:p>
      <w:pPr>
        <w:pStyle w:val="ListBullet"/>
      </w:pPr>
      <w:r>
        <w:t>This endpoint uses the batchJobs:mutate method and accepts a single operation per request based on the provided schema.</w:t>
      </w:r>
    </w:p>
    <w:p>
      <w:pPr>
        <w:pStyle w:val="ListBullet"/>
      </w:pPr>
      <w:r>
        <w:t>Many fields under operation.create are marked read-only in the schema and are typically returned by the API rather than set by clients; the schema still lists them as possible properties.</w:t>
      </w:r>
    </w:p>
    <w:p>
      <w:pPr>
        <w:pStyle w:val="Heading3"/>
      </w:pPr>
      <w:r>
        <w:t>Error Handling</w:t>
      </w:r>
    </w:p>
    <w:p>
      <w:pPr>
        <w:pStyle w:val="ListBullet"/>
      </w:pPr>
      <w:r>
        <w:t>Error responses were not provided in the scraped content.</w:t>
      </w:r>
    </w:p>
    <w:p>
      <w:pPr>
        <w:pStyle w:val="Heading3"/>
      </w:pPr>
      <w:r>
        <w:t>Related batchJobs actions</w:t>
      </w:r>
    </w:p>
    <w:p>
      <w:pPr>
        <w:pStyle w:val="ListBullet"/>
      </w:pPr>
      <w:r>
        <w:t>[POST] Add Operations to a Batch Job (Customers) — /v23/{{resourceName}}:addOperations</w:t>
      </w:r>
    </w:p>
    <w:p>
      <w:pPr>
        <w:pStyle w:val="ListBullet"/>
      </w:pPr>
      <w:r>
        <w:t>[POST] Run a Customer Batch Job — /v23/{{resourceName}}:run</w:t>
      </w:r>
    </w:p>
    <w:p>
      <w:r>
        <w:br w:type="page"/>
      </w:r>
    </w:p>
    <w:p>
      <w:pPr>
        <w:pStyle w:val="Heading2"/>
      </w:pPr>
      <w:r>
        <w:t>23. [POST] Run a Customer Batch Job</w:t>
      </w:r>
    </w:p>
    <w:p>
      <w:r>
        <w:rPr>
          <w:b/>
        </w:rPr>
        <w:t xml:space="preserve">Endpoint: </w:t>
      </w:r>
      <w:r>
        <w:rPr>
          <w:rFonts w:ascii="Courier New" w:hAnsi="Courier New"/>
          <w:sz w:val="18"/>
        </w:rPr>
        <w:t>/v23/{{resourceName}}:run</w:t>
      </w:r>
    </w:p>
    <w:p>
      <w:pPr>
        <w:pStyle w:val="Heading3"/>
      </w:pPr>
      <w:r>
        <w:t>Prerequisites</w:t>
      </w:r>
    </w:p>
    <w:p>
      <w:pPr>
        <w:pStyle w:val="ListBullet"/>
      </w:pPr>
      <w:r>
        <w:t>You must have access to the Google Ads customer account that owns the BatchJob resource.</w:t>
      </w:r>
    </w:p>
    <w:p>
      <w:pPr>
        <w:pStyle w:val="ListBullet"/>
      </w:pPr>
      <w:r>
        <w:t>The BatchJob must already exist (you need a valid BatchJob resourceName).</w:t>
      </w:r>
    </w:p>
    <w:p>
      <w:pPr>
        <w:pStyle w:val="Heading3"/>
      </w:pPr>
      <w:r>
        <w:t>Method</w:t>
      </w:r>
    </w:p>
    <w:p>
      <w:r>
        <w:t>POST</w:t>
      </w:r>
    </w:p>
    <w:p>
      <w:pPr>
        <w:pStyle w:val="Heading3"/>
      </w:pPr>
      <w:r>
        <w:t>URL</w:t>
      </w:r>
    </w:p>
    <w:p>
      <w:r>
        <w:t>https://googleads.googleapis.com/v23/{{resourceName}}:run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Runs (executes) an existing Google Ads BatchJob. This starts asynchronous processing and returns a long-running operation that can be polled to determine completion and retrieve results.</w:t>
      </w:r>
    </w:p>
    <w:p>
      <w:pPr>
        <w:pStyle w:val="Heading3"/>
      </w:pPr>
      <w:r>
        <w:t>Enforcement Rules</w:t>
      </w:r>
    </w:p>
    <w:p>
      <w:pPr>
        <w:pStyle w:val="ListBullet"/>
      </w:pPr>
      <w:r>
        <w:t>The resourceName path parameter must always be present and non-empty.</w:t>
      </w:r>
    </w:p>
    <w:p>
      <w:pPr>
        <w:pStyle w:val="ListBullet"/>
      </w:pPr>
      <w:r>
        <w:t>Do not call the API with a missing or empty resourceName (e.g., avoid /v23/:run or /v23//:run).</w:t>
      </w:r>
    </w:p>
    <w:p>
      <w:pPr>
        <w:pStyle w:val="ListBullet"/>
      </w:pPr>
      <w:r>
        <w:t>resourceName must match the pattern: customers/[^/]+/batchJobs/[^/]+</w:t>
        <w:br/>
        <w:br/>
        <w:t>Example format: customers/1234567890/batchJobs/987654321</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Although the discovery doc shows customersId in the flattened path, do not model it as a separate path parameter for this action; it is embedded inside resourceName.</w:t>
      </w:r>
    </w:p>
    <w:p>
      <w:pPr>
        <w:pStyle w:val="Heading3"/>
      </w:pPr>
      <w:r>
        <w:t>Valid Examples</w:t>
      </w:r>
    </w:p>
    <w:p>
      <w:r>
        <w:rPr>
          <w:b/>
          <w:color w:val="666666"/>
          <w:sz w:val="16"/>
        </w:rPr>
        <w:t>[http]</w:t>
      </w:r>
    </w:p>
    <w:p>
      <w:pPr>
        <w:shd w:fill="F2F2F2" w:val="clear"/>
      </w:pPr>
      <w:r>
        <w:rPr>
          <w:rFonts w:ascii="Courier New" w:hAnsi="Courier New"/>
          <w:sz w:val="17"/>
        </w:rPr>
        <w:t>/v23/customers/1234567890/batchJobs/987654321:run</w:t>
      </w:r>
    </w:p>
    <w:p>
      <w:pPr>
        <w:pStyle w:val="Heading3"/>
      </w:pPr>
      <w:r>
        <w:t>Invalid Examples</w:t>
      </w:r>
    </w:p>
    <w:p>
      <w:r>
        <w:rPr>
          <w:b/>
          <w:color w:val="666666"/>
          <w:sz w:val="16"/>
        </w:rPr>
        <w:t>[http]</w:t>
      </w:r>
    </w:p>
    <w:p>
      <w:pPr>
        <w:shd w:fill="F2F2F2" w:val="clear"/>
      </w:pPr>
      <w:r>
        <w:rPr>
          <w:rFonts w:ascii="Courier New" w:hAnsi="Courier New"/>
          <w:sz w:val="17"/>
        </w:rPr>
        <w:t>/v23/:run</w:t>
        <w:br/>
        <w:t>/v23//:run</w:t>
        <w:br/>
        <w:t>/v23/customers/1234567890/batchJobs:run</w:t>
        <w:br/>
        <w:t>/v23/customers/1234567890/batchJobs/987654321/run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Required. The BatchJob resource name. Must match ^customers/[^/]+/batchJobs/[^/]+$ (for example, customers/1234567890/batchJobs/987654321). Sent in the URL path.</w:t>
            </w:r>
          </w:p>
        </w:tc>
      </w:tr>
    </w:tbl>
    <w:p/>
    <w:p>
      <w:pPr>
        <w:pStyle w:val="Heading3"/>
      </w:pPr>
      <w:r>
        <w:t>Request Body</w:t>
      </w:r>
    </w:p>
    <w:p>
      <w:r>
        <w:t>The request body schema is defined but contains no fields.</w:t>
      </w:r>
    </w:p>
    <w:p>
      <w:pPr>
        <w:pStyle w:val="Heading3"/>
      </w:pPr>
      <w:r>
        <w:t>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"customers/1234567890/operations/abc123",</w:t>
        <w:br/>
        <w:t xml:space="preserve"> "metadata": {</w:t>
        <w:br/>
        <w:t xml:space="preserve"> "startTime": "2026-03-14T12:00:00Z"</w:t>
        <w:br/>
        <w:t xml:space="preserve"> },</w:t>
        <w:br/>
        <w:t xml:space="preserve"> "done": false,</w:t>
        <w:br/>
        <w:t xml:space="preserve"> "error": {</w:t>
        <w:br/>
        <w:t xml:space="preserve"> "code": 0,</w:t>
        <w:br/>
        <w:t xml:space="preserve"> "message": "",</w:t>
        <w:br/>
        <w:t xml:space="preserve"> "details": []</w:t>
        <w:br/>
        <w:t xml:space="preserve"> },</w:t>
        <w:br/>
        <w:t xml:space="preserve"> "response":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server-assigned name of the long-running operation.</w:t>
            </w:r>
          </w:p>
        </w:tc>
      </w:tr>
      <w:tr>
        <w:tc>
          <w:tcPr>
            <w:tcW w:type="dxa" w:w="2880"/>
          </w:tcPr>
          <w:p>
            <w:r>
              <w:t>metadata</w:t>
            </w:r>
          </w:p>
        </w:tc>
        <w:tc>
          <w:tcPr>
            <w:tcW w:type="dxa" w:w="2880"/>
          </w:tcPr>
          <w:p>
            <w:r>
              <w:t>object</w:t>
            </w:r>
          </w:p>
        </w:tc>
        <w:tc>
          <w:tcPr>
            <w:tcW w:type="dxa" w:w="2880"/>
          </w:tcPr>
          <w:p>
            <w:r>
              <w:t>Operation metadata as arbitrary key/value pairs.</w:t>
            </w:r>
          </w:p>
        </w:tc>
      </w:tr>
      <w:tr>
        <w:tc>
          <w:tcPr>
            <w:tcW w:type="dxa" w:w="2880"/>
          </w:tcPr>
          <w:p>
            <w:r>
              <w:t>done</w:t>
            </w:r>
          </w:p>
        </w:tc>
        <w:tc>
          <w:tcPr>
            <w:tcW w:type="dxa" w:w="2880"/>
          </w:tcPr>
          <w:p>
            <w:r>
              <w:t>boolean</w:t>
            </w:r>
          </w:p>
        </w:tc>
        <w:tc>
          <w:tcPr>
            <w:tcW w:type="dxa" w:w="2880"/>
          </w:tcPr>
          <w:p>
            <w:r>
              <w:t>Whether the operation has completed.</w:t>
            </w:r>
          </w:p>
        </w:tc>
      </w:tr>
      <w:tr>
        <w:tc>
          <w:tcPr>
            <w:tcW w:type="dxa" w:w="2880"/>
          </w:tcPr>
          <w:p>
            <w:r>
              <w:t>error</w:t>
            </w:r>
          </w:p>
        </w:tc>
        <w:tc>
          <w:tcPr>
            <w:tcW w:type="dxa" w:w="2880"/>
          </w:tcPr>
          <w:p>
            <w:r>
              <w:t>object</w:t>
            </w:r>
          </w:p>
        </w:tc>
        <w:tc>
          <w:tcPr>
            <w:tcW w:type="dxa" w:w="2880"/>
          </w:tcPr>
          <w:p>
            <w:r>
              <w:t>Error status if the operation failed.</w:t>
            </w:r>
          </w:p>
        </w:tc>
      </w:tr>
      <w:tr>
        <w:tc>
          <w:tcPr>
            <w:tcW w:type="dxa" w:w="2880"/>
          </w:tcPr>
          <w:p>
            <w:r>
              <w:t>error.code</w:t>
            </w:r>
          </w:p>
        </w:tc>
        <w:tc>
          <w:tcPr>
            <w:tcW w:type="dxa" w:w="2880"/>
          </w:tcPr>
          <w:p>
            <w:r>
              <w:t>integer (int32)</w:t>
            </w:r>
          </w:p>
        </w:tc>
        <w:tc>
          <w:tcPr>
            <w:tcW w:type="dxa" w:w="2880"/>
          </w:tcPr>
          <w:p>
            <w:r>
              <w:t>The status code.</w:t>
            </w:r>
          </w:p>
        </w:tc>
      </w:tr>
      <w:tr>
        <w:tc>
          <w:tcPr>
            <w:tcW w:type="dxa" w:w="2880"/>
          </w:tcPr>
          <w:p>
            <w:r>
              <w:t>error.message</w:t>
            </w:r>
          </w:p>
        </w:tc>
        <w:tc>
          <w:tcPr>
            <w:tcW w:type="dxa" w:w="2880"/>
          </w:tcPr>
          <w:p>
            <w:r>
              <w:t>string</w:t>
            </w:r>
          </w:p>
        </w:tc>
        <w:tc>
          <w:tcPr>
            <w:tcW w:type="dxa" w:w="2880"/>
          </w:tcPr>
          <w:p>
            <w:r>
              <w:t>A developer-facing error message.</w:t>
            </w:r>
          </w:p>
        </w:tc>
      </w:tr>
      <w:tr>
        <w:tc>
          <w:tcPr>
            <w:tcW w:type="dxa" w:w="2880"/>
          </w:tcPr>
          <w:p>
            <w:r>
              <w:t>error.details</w:t>
            </w:r>
          </w:p>
        </w:tc>
        <w:tc>
          <w:tcPr>
            <w:tcW w:type="dxa" w:w="2880"/>
          </w:tcPr>
          <w:p>
            <w:r>
              <w:t>array</w:t>
            </w:r>
          </w:p>
        </w:tc>
        <w:tc>
          <w:tcPr>
            <w:tcW w:type="dxa" w:w="2880"/>
          </w:tcPr>
          <w:p>
            <w:r>
              <w:t>Additional error details as arbitrary objects.</w:t>
            </w:r>
          </w:p>
        </w:tc>
      </w:tr>
      <w:tr>
        <w:tc>
          <w:tcPr>
            <w:tcW w:type="dxa" w:w="2880"/>
          </w:tcPr>
          <w:p>
            <w:r>
              <w:t>response</w:t>
            </w:r>
          </w:p>
        </w:tc>
        <w:tc>
          <w:tcPr>
            <w:tcW w:type="dxa" w:w="2880"/>
          </w:tcPr>
          <w:p>
            <w:r>
              <w:t>object</w:t>
            </w:r>
          </w:p>
        </w:tc>
        <w:tc>
          <w:tcPr>
            <w:tcW w:type="dxa" w:w="2880"/>
          </w:tcPr>
          <w:p>
            <w:r>
              <w:t>The operation result as arbitrary key/value pairs (shape depends on operation).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'https://googleads.googleapis.com/v23/customers/1234567890/batchJobs/987654321:run'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r>
    </w:p>
    <w:p>
      <w:pPr>
        <w:pStyle w:val="Heading3"/>
      </w:pPr>
      <w:r>
        <w:t>Example Usage</w:t>
      </w:r>
    </w:p>
    <w:p>
      <w:pPr>
        <w:pStyle w:val="Heading3"/>
      </w:pPr>
      <w:r>
        <w:t>Example 1: Run a batch job</w:t>
      </w:r>
    </w:p>
    <w:p>
      <w:pPr>
        <w:pStyle w:val="Heading3"/>
      </w:pPr>
      <w:r>
        <w:t>Example 2: Run another batch job (different BatchJob ID)</w:t>
      </w:r>
    </w:p>
    <w:p>
      <w:r>
        <w:rPr>
          <w:b/>
          <w:color w:val="666666"/>
          <w:sz w:val="16"/>
        </w:rPr>
        <w:t>[bash]</w:t>
      </w:r>
    </w:p>
    <w:p>
      <w:pPr>
        <w:shd w:fill="F2F2F2" w:val="clear"/>
      </w:pPr>
      <w:r>
        <w:rPr>
          <w:rFonts w:ascii="Courier New" w:hAnsi="Courier New"/>
          <w:sz w:val="17"/>
        </w:rPr>
        <w:t>curl --location --request POST \</w:t>
        <w:br/>
        <w:t xml:space="preserve"> 'https://googleads.googleapis.com/v23/customers/1234567890/batchJobs/111222333:run'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r>
    </w:p>
    <w:p>
      <w:pPr>
        <w:pStyle w:val="Heading3"/>
      </w:pPr>
      <w:r>
        <w:t>Behavior</w:t>
      </w:r>
    </w:p>
    <w:p>
      <w:pPr>
        <w:pStyle w:val="ListBullet"/>
      </w:pPr>
      <w:r>
        <w:t>Validation: Verifies the resourceName matches the required format and references an existing BatchJob.</w:t>
      </w:r>
    </w:p>
    <w:p>
      <w:pPr>
        <w:pStyle w:val="ListBullet"/>
      </w:pPr>
      <w:r>
        <w:t>Execution Start: Initiates asynchronous execution of the BatchJob.</w:t>
      </w:r>
    </w:p>
    <w:p>
      <w:pPr>
        <w:pStyle w:val="ListBullet"/>
      </w:pPr>
      <w:r>
        <w:t>Operation Returned: Returns a long-running Operation resource that indicates progress and completion via done, and failure details via error.</w:t>
      </w:r>
    </w:p>
    <w:p>
      <w:pPr>
        <w:pStyle w:val="Heading3"/>
      </w:pPr>
      <w:r>
        <w:t>Notes</w:t>
      </w:r>
    </w:p>
    <w:p>
      <w:pPr>
        <w:pStyle w:val="ListBullet"/>
      </w:pPr>
      <w:r>
        <w:t>This endpoint uses the :run method suffix on the BatchJob resource.</w:t>
      </w:r>
    </w:p>
    <w:p>
      <w:pPr>
        <w:pStyle w:val="ListBullet"/>
      </w:pPr>
      <w:r>
        <w:t>The returned operation must be polled using Google long-running operations APIs (not included in the scraped content).</w:t>
      </w:r>
    </w:p>
    <w:p>
      <w:pPr>
        <w:pStyle w:val="Heading3"/>
      </w:pPr>
      <w:r>
        <w:t>Error Handling</w:t>
      </w:r>
    </w:p>
    <w:p>
      <w:pPr>
        <w:pStyle w:val="ListBullet"/>
      </w:pPr>
      <w:r>
        <w:t>The scraped content does not list specific error status codes for this method. If the operation fails, details are provided in the returned Operation.error object.</w:t>
      </w:r>
    </w:p>
    <w:p>
      <w:pPr>
        <w:pStyle w:val="Heading3"/>
      </w:pPr>
      <w:r>
        <w:t>Related batchJobs actions</w:t>
      </w:r>
    </w:p>
    <w:p>
      <w:pPr>
        <w:pStyle w:val="ListBullet"/>
      </w:pPr>
      <w:r>
        <w:t>[POST] Add Operations to a Batch Job (Customers) — /v23/{{resourceName}}:addOperations</w:t>
      </w:r>
    </w:p>
    <w:p>
      <w:pPr>
        <w:pStyle w:val="ListBullet"/>
      </w:pPr>
      <w:r>
        <w:t>[POST] Mutate Batch Jobs for a Customer — /batchJobs:mutate</w:t>
      </w:r>
    </w:p>
    <w:p>
      <w:r>
        <w:br w:type="page"/>
      </w:r>
    </w:p>
    <w:p>
      <w:pPr>
        <w:pStyle w:val="Heading2"/>
      </w:pPr>
      <w:r>
        <w:t>24. [POST] Mutate Customer Bidding Data Exclusions</w:t>
      </w:r>
    </w:p>
    <w:p>
      <w:r>
        <w:rPr>
          <w:b/>
        </w:rPr>
        <w:t xml:space="preserve">Endpoint: </w:t>
      </w:r>
      <w:r>
        <w:rPr>
          <w:rFonts w:ascii="Courier New" w:hAnsi="Courier New"/>
          <w:sz w:val="18"/>
        </w:rPr>
        <w:t>/biddingDataExclusions:mutate</w:t>
      </w:r>
    </w:p>
    <w:p>
      <w:pPr>
        <w:pStyle w:val="Heading3"/>
      </w:pPr>
      <w:r>
        <w:t>Mutate a Customer’s Bidding Data Exclusions</w:t>
      </w:r>
    </w:p>
    <w:p>
      <w:pPr>
        <w:pStyle w:val="Heading3"/>
      </w:pPr>
      <w:r>
        <w:t>Prerequisites</w:t>
      </w:r>
    </w:p>
    <w:p>
      <w:pPr>
        <w:pStyle w:val="ListBullet"/>
      </w:pPr>
      <w:r>
        <w:t>Google Ads API access enabled for the Google Ads account</w:t>
      </w:r>
    </w:p>
    <w:p>
      <w:pPr>
        <w:pStyle w:val="ListBullet"/>
      </w:pPr>
      <w:r>
        <w:t>Permission to mutate bidding data exclusions for the specified customer</w:t>
      </w:r>
    </w:p>
    <w:p>
      <w:pPr>
        <w:pStyle w:val="Heading3"/>
      </w:pPr>
      <w:r>
        <w:t>Method</w:t>
      </w:r>
    </w:p>
    <w:p>
      <w:r>
        <w:t>POST</w:t>
      </w:r>
    </w:p>
    <w:p>
      <w:pPr>
        <w:pStyle w:val="Heading3"/>
      </w:pPr>
      <w:r>
        <w:t>URL</w:t>
      </w:r>
    </w:p>
    <w:p>
      <w:r>
        <w:t>https://googleads.googleapis.com/v23/customers/{{OAUTH_METADATA.meta.customerId}}/biddingDataExclusions:mutate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bidding data exclusions for a given Google Ads customer by sending a list of mutate operations in a single request.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will not provide this value).</w:t>
      </w:r>
    </w:p>
    <w:p>
      <w:pPr>
        <w:pStyle w:val="ListBullet"/>
      </w:pPr>
      <w:r>
        <w:t>Always construct the path as /v23/customers/{{OAUTH_METADATA.meta.customerId}}/biddingDataExclusions:mutate.</w:t>
      </w:r>
    </w:p>
    <w:p>
      <w:pPr>
        <w:pStyle w:val="ListBullet"/>
      </w:pPr>
      <w:r>
        <w:t>Do not call the API with a missing or empty customer ID (e.g., avoid /v23/customers//biddingDataExclusions:mutate).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/v23/customers/{{OAUTH_METADATA.meta.customerId}}/biddingDataExclusions:mutate</w:t>
      </w:r>
    </w:p>
    <w:p>
      <w:pPr>
        <w:pStyle w:val="Heading3"/>
      </w:pPr>
      <w:r>
        <w:t>Invalid Examples</w:t>
      </w:r>
    </w:p>
    <w:p>
      <w:r>
        <w:rPr>
          <w:b/>
          <w:color w:val="666666"/>
          <w:sz w:val="16"/>
        </w:rPr>
        <w:t>[http]</w:t>
      </w:r>
    </w:p>
    <w:p>
      <w:pPr>
        <w:shd w:fill="F2F2F2" w:val="clear"/>
      </w:pPr>
      <w:r>
        <w:rPr>
          <w:rFonts w:ascii="Courier New" w:hAnsi="Courier New"/>
          <w:sz w:val="17"/>
        </w:rPr>
        <w:t>/v23/customers//biddingDataExclusions:mutate</w:t>
        <w:br/>
        <w:t>/v23/customers/{customerId}/biddingDataExclusions:mutate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whose bidding data exclusions are being mutated. Must be {{OAUTH_METADATA.meta.customerId}}. Sent in the URL path. Pattern: ^[^/]+$.</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bidding data exclusion operations to perform. Each item is a BiddingDataExclusionOperation.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 Descriptions: UNSPECIFIED = return resource name only; RESOURCE_NAME_ONLY = return resource name; MUTABLE_RESOURCE = return resource name and the resource with mutable fields if possible.</w:t>
            </w:r>
          </w:p>
        </w:tc>
      </w:tr>
    </w:tbl>
    <w:p/>
    <w:p>
      <w:pPr>
        <w:pStyle w:val="Heading3"/>
      </w:pPr>
      <w:r>
        <w:t>Request Body Schema</w:t>
      </w:r>
    </w:p>
    <w:p>
      <w:pPr>
        <w:pStyle w:val="Heading3"/>
      </w:pPr>
      <w:r>
        <w:t>operations[] (BiddingDataExclusionOperation)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 update operations. Format: google-fieldmask.</w:t>
            </w:r>
          </w:p>
        </w:tc>
      </w:tr>
      <w:tr>
        <w:tc>
          <w:tcPr>
            <w:tcW w:type="dxa" w:w="2880"/>
          </w:tcPr>
          <w:p>
            <w:r>
              <w:t>create</w:t>
            </w:r>
          </w:p>
        </w:tc>
        <w:tc>
          <w:tcPr>
            <w:tcW w:type="dxa" w:w="2880"/>
          </w:tcPr>
          <w:p>
            <w:r>
              <w:t>object</w:t>
            </w:r>
          </w:p>
        </w:tc>
        <w:tc>
          <w:tcPr>
            <w:tcW w:type="dxa" w:w="2880"/>
          </w:tcPr>
          <w:p>
            <w:r>
              <w:t>Create operation: a BiddingDataExclusion resource to create.</w:t>
            </w:r>
          </w:p>
        </w:tc>
      </w:tr>
      <w:tr>
        <w:tc>
          <w:tcPr>
            <w:tcW w:type="dxa" w:w="2880"/>
          </w:tcPr>
          <w:p>
            <w:r>
              <w:t>update</w:t>
            </w:r>
          </w:p>
        </w:tc>
        <w:tc>
          <w:tcPr>
            <w:tcW w:type="dxa" w:w="2880"/>
          </w:tcPr>
          <w:p>
            <w:r>
              <w:t>object</w:t>
            </w:r>
          </w:p>
        </w:tc>
        <w:tc>
          <w:tcPr>
            <w:tcW w:type="dxa" w:w="2880"/>
          </w:tcPr>
          <w:p>
            <w:r>
              <w:t>Update operation: a BiddingDataExclusion resource with updated fields.</w:t>
            </w:r>
          </w:p>
        </w:tc>
      </w:tr>
      <w:tr>
        <w:tc>
          <w:tcPr>
            <w:tcW w:type="dxa" w:w="2880"/>
          </w:tcPr>
          <w:p>
            <w:r>
              <w:t>remove</w:t>
            </w:r>
          </w:p>
        </w:tc>
        <w:tc>
          <w:tcPr>
            <w:tcW w:type="dxa" w:w="2880"/>
          </w:tcPr>
          <w:p>
            <w:r>
              <w:t>string</w:t>
            </w:r>
          </w:p>
        </w:tc>
        <w:tc>
          <w:tcPr>
            <w:tcW w:type="dxa" w:w="2880"/>
          </w:tcPr>
          <w:p>
            <w:r>
              <w:t>Remove operation: resource name of the bidding data exclusion to remove.</w:t>
            </w:r>
          </w:p>
        </w:tc>
      </w:tr>
    </w:tbl>
    <w:p/>
    <w:p>
      <w:pPr>
        <w:pStyle w:val="Heading3"/>
      </w:pPr>
      <w:r>
        <w:t>create / update (BiddingDataExclusion)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bidding data exclusion.</w:t>
            </w:r>
          </w:p>
        </w:tc>
      </w:tr>
      <w:tr>
        <w:tc>
          <w:tcPr>
            <w:tcW w:type="dxa" w:w="2880"/>
          </w:tcPr>
          <w:p>
            <w:r>
              <w:t>dataExclusionId</w:t>
            </w:r>
          </w:p>
        </w:tc>
        <w:tc>
          <w:tcPr>
            <w:tcW w:type="dxa" w:w="2880"/>
          </w:tcPr>
          <w:p>
            <w:r>
              <w:t>string (int64)</w:t>
            </w:r>
          </w:p>
        </w:tc>
        <w:tc>
          <w:tcPr>
            <w:tcW w:type="dxa" w:w="2880"/>
          </w:tcPr>
          <w:p>
            <w:r>
              <w:t>Read-only. ID of the data exclusion.</w:t>
            </w:r>
          </w:p>
        </w:tc>
      </w:tr>
      <w:tr>
        <w:tc>
          <w:tcPr>
            <w:tcW w:type="dxa" w:w="2880"/>
          </w:tcPr>
          <w:p>
            <w:r>
              <w:t>scope</w:t>
            </w:r>
          </w:p>
        </w:tc>
        <w:tc>
          <w:tcPr>
            <w:tcW w:type="dxa" w:w="2880"/>
          </w:tcPr>
          <w:p>
            <w:r>
              <w:t>string</w:t>
            </w:r>
          </w:p>
        </w:tc>
        <w:tc>
          <w:tcPr>
            <w:tcW w:type="dxa" w:w="2880"/>
          </w:tcPr>
          <w:p>
            <w:r>
              <w:t>Scope of the seasonality event. Allowed values: UNSPECIFIED, UNKNOWN, CUSTOMER, CAMPAIGN, CHANNEL. Notes from docs: CUSTOMER scope cannot be used in mutates.</w:t>
            </w:r>
          </w:p>
        </w:tc>
      </w:tr>
      <w:tr>
        <w:tc>
          <w:tcPr>
            <w:tcW w:type="dxa" w:w="2880"/>
          </w:tcPr>
          <w:p>
            <w:r>
              <w:t>status</w:t>
            </w:r>
          </w:p>
        </w:tc>
        <w:tc>
          <w:tcPr>
            <w:tcW w:type="dxa" w:w="2880"/>
          </w:tcPr>
          <w:p>
            <w:r>
              <w:t>string</w:t>
            </w:r>
          </w:p>
        </w:tc>
        <w:tc>
          <w:tcPr>
            <w:tcW w:type="dxa" w:w="2880"/>
          </w:tcPr>
          <w:p>
            <w:r>
              <w:t>Read-only. Status. Allowed values: UNSPECIFIED, UNKNOWN, ENABLED, REMOVED.</w:t>
            </w:r>
          </w:p>
        </w:tc>
      </w:tr>
      <w:tr>
        <w:tc>
          <w:tcPr>
            <w:tcW w:type="dxa" w:w="2880"/>
          </w:tcPr>
          <w:p>
            <w:r>
              <w:t>startDateTime</w:t>
            </w:r>
          </w:p>
        </w:tc>
        <w:tc>
          <w:tcPr>
            <w:tcW w:type="dxa" w:w="2880"/>
          </w:tcPr>
          <w:p>
            <w:r>
              <w:t>string</w:t>
            </w:r>
          </w:p>
        </w:tc>
        <w:tc>
          <w:tcPr>
            <w:tcW w:type="dxa" w:w="2880"/>
          </w:tcPr>
          <w:p>
            <w:r>
              <w:t>Start date/time.</w:t>
            </w:r>
          </w:p>
        </w:tc>
      </w:tr>
      <w:tr>
        <w:tc>
          <w:tcPr>
            <w:tcW w:type="dxa" w:w="2880"/>
          </w:tcPr>
          <w:p>
            <w:r>
              <w:t>endDateTime</w:t>
            </w:r>
          </w:p>
        </w:tc>
        <w:tc>
          <w:tcPr>
            <w:tcW w:type="dxa" w:w="2880"/>
          </w:tcPr>
          <w:p>
            <w:r>
              <w:t>string</w:t>
            </w:r>
          </w:p>
        </w:tc>
        <w:tc>
          <w:tcPr>
            <w:tcW w:type="dxa" w:w="2880"/>
          </w:tcPr>
          <w:p>
            <w:r>
              <w:t>End date/time.</w:t>
            </w:r>
          </w:p>
        </w:tc>
      </w:tr>
      <w:tr>
        <w:tc>
          <w:tcPr>
            <w:tcW w:type="dxa" w:w="2880"/>
          </w:tcPr>
          <w:p>
            <w:r>
              <w:t>name</w:t>
            </w:r>
          </w:p>
        </w:tc>
        <w:tc>
          <w:tcPr>
            <w:tcW w:type="dxa" w:w="2880"/>
          </w:tcPr>
          <w:p>
            <w:r>
              <w:t>string</w:t>
            </w:r>
          </w:p>
        </w:tc>
        <w:tc>
          <w:tcPr>
            <w:tcW w:type="dxa" w:w="2880"/>
          </w:tcPr>
          <w:p>
            <w:r>
              <w:t>Name of the bidding data exclusion.</w:t>
            </w:r>
          </w:p>
        </w:tc>
      </w:tr>
      <w:tr>
        <w:tc>
          <w:tcPr>
            <w:tcW w:type="dxa" w:w="2880"/>
          </w:tcPr>
          <w:p>
            <w:r>
              <w:t>devices</w:t>
            </w:r>
          </w:p>
        </w:tc>
        <w:tc>
          <w:tcPr>
            <w:tcW w:type="dxa" w:w="2880"/>
          </w:tcPr>
          <w:p>
            <w:r>
              <w:t>array</w:t>
            </w:r>
          </w:p>
        </w:tc>
        <w:tc>
          <w:tcPr>
            <w:tcW w:type="dxa" w:w="2880"/>
          </w:tcPr>
          <w:p>
            <w:r>
              <w:t>Device types. Items allowed values: UNSPECIFIED, UNKNOWN, MOBILE, TABLET, DESKTOP, CONNECTED_TV, OTHER.</w:t>
            </w:r>
          </w:p>
        </w:tc>
      </w:tr>
      <w:tr>
        <w:tc>
          <w:tcPr>
            <w:tcW w:type="dxa" w:w="2880"/>
          </w:tcPr>
          <w:p>
            <w:r>
              <w:t>campaigns</w:t>
            </w:r>
          </w:p>
        </w:tc>
        <w:tc>
          <w:tcPr>
            <w:tcW w:type="dxa" w:w="2880"/>
          </w:tcPr>
          <w:p>
            <w:r>
              <w:t>array</w:t>
            </w:r>
          </w:p>
        </w:tc>
        <w:tc>
          <w:tcPr>
            <w:tcW w:type="dxa" w:w="2880"/>
          </w:tcPr>
          <w:p>
            <w:r>
              <w:t>Campaign resource names (strings).</w:t>
            </w:r>
          </w:p>
        </w:tc>
      </w:tr>
      <w:tr>
        <w:tc>
          <w:tcPr>
            <w:tcW w:type="dxa" w:w="2880"/>
          </w:tcPr>
          <w:p>
            <w:r>
              <w:t>advertisingChannelTypes</w:t>
            </w:r>
          </w:p>
        </w:tc>
        <w:tc>
          <w:tcPr>
            <w:tcW w:type="dxa" w:w="2880"/>
          </w:tcPr>
          <w:p>
            <w:r>
              <w:t>array</w:t>
            </w:r>
          </w:p>
        </w:tc>
        <w:tc>
          <w:tcPr>
            <w:tcW w:type="dxa" w:w="2880"/>
          </w:tcPr>
          <w:p>
            <w:r>
              <w:t>Advertising channel types. Items allowed values: UNSPECIFIED, UNKNOWN, SEARCH, DISPLAY, SHOPPING, HOTEL, VIDEO, MULTI_CHANNEL, LOCAL, SMART, PERFORMANCE_MAX, LOCAL_SERVICES, TRAVEL, DEMAND_GEN.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w:t>
        <w:br/>
        <w:t xml:space="preserve"> },</w:t>
        <w:br/>
        <w:t xml:space="preserve"> "results": [</w:t>
        <w:br/>
        <w:t xml:space="preserve"> {</w:t>
        <w:br/>
        <w:t xml:space="preserve"> "resourceName": "customers/1234567890/biddingDataExclusions/987654321",</w:t>
        <w:br/>
        <w:t xml:space="preserve"> "biddingDataExclusion": {</w:t>
        <w:br/>
        <w:t xml:space="preserve"> "resourceName": "customers/1234567890/biddingDataExclusions/987654321",</w:t>
        <w:br/>
        <w:t xml:space="preserve"> "dataExclusionId": "987654321",</w:t>
        <w:br/>
        <w:t xml:space="preserve"> "scope": "CAMPAIGN",</w:t>
        <w:br/>
        <w:t xml:space="preserve"> "status": "ENABLED",</w:t>
        <w:br/>
        <w:t xml:space="preserve"> "startDateTime": "2026-03-01 00:00:00",</w:t>
        <w:br/>
        <w:t xml:space="preserve"> "endDateTime": "2026-03-02 00:00:00",</w:t>
        <w:br/>
        <w:t xml:space="preserve"> "name": "Planned outage - bid exclusion",</w:t>
        <w:br/>
        <w:t xml:space="preserve"> "devices": [</w:t>
        <w:br/>
        <w:t xml:space="preserve"> "DESKTOP",</w:t>
        <w:br/>
        <w:t xml:space="preserve"> "MOBILE"</w:t>
        <w:br/>
        <w:t xml:space="preserve"> ],</w:t>
        <w:br/>
        <w:t xml:space="preserve"> "campaigns": [</w:t>
        <w:br/>
        <w:t xml:space="preserve"> "customers/1234567890/campaigns/111",</w:t>
        <w:br/>
        <w:t xml:space="preserve"> "customers/1234567890/campaigns/222"</w:t>
        <w:br/>
        <w:t xml:space="preserve"> ],</w:t>
        <w:br/>
        <w:t xml:space="preserve"> "advertisingChannelTypes": [</w:t>
        <w:br/>
        <w:t xml:space="preserve"> "SEARCH"</w:t>
        <w:br/>
        <w:t xml:space="preserve"> ]</w:t>
        <w:br/>
        <w:t xml:space="preserve"> }</w:t>
        <w:br/>
        <w:t xml:space="preserve"> }</w:t>
        <w:br/>
        <w:t xml:space="preserve"> ]</w:t>
        <w:br/>
        <w:t>}</w:t>
      </w:r>
    </w:p>
    <w:p>
      <w:pPr>
        <w:pStyle w:val="Heading3"/>
      </w:pPr>
      <w:r>
        <w:t>Notes on Success Response</w:t>
      </w:r>
    </w:p>
    <w:p>
      <w:pPr>
        <w:pStyle w:val="ListBullet"/>
      </w:pPr>
      <w:r>
        <w:t>partialFailureError may be present when partialFailure=true and some operations fail.</w:t>
      </w:r>
    </w:p>
    <w:p>
      <w:pPr>
        <w:pStyle w:val="ListBullet"/>
      </w:pPr>
      <w:r>
        <w:t>results[] contains one entry per operation.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Error information for partial failures.</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(arbitrary objects).</w:t>
            </w:r>
          </w:p>
        </w:tc>
      </w:tr>
      <w:tr>
        <w:tc>
          <w:tcPr>
            <w:tcW w:type="dxa" w:w="2880"/>
          </w:tcPr>
          <w:p>
            <w:r>
              <w:t>results</w:t>
            </w:r>
          </w:p>
        </w:tc>
        <w:tc>
          <w:tcPr>
            <w:tcW w:type="dxa" w:w="2880"/>
          </w:tcPr>
          <w:p>
            <w:r>
              <w:t>array</w:t>
            </w:r>
          </w:p>
        </w:tc>
        <w:tc>
          <w:tcPr>
            <w:tcW w:type="dxa" w:w="2880"/>
          </w:tcPr>
          <w:p>
            <w:r>
              <w:t>Mutate results, one per operation.</w:t>
            </w:r>
          </w:p>
        </w:tc>
      </w:tr>
      <w:tr>
        <w:tc>
          <w:tcPr>
            <w:tcW w:type="dxa" w:w="2880"/>
          </w:tcPr>
          <w:p>
            <w:r>
              <w:t>results[].resourceName</w:t>
            </w:r>
          </w:p>
        </w:tc>
        <w:tc>
          <w:tcPr>
            <w:tcW w:type="dxa" w:w="2880"/>
          </w:tcPr>
          <w:p>
            <w:r>
              <w:t>string</w:t>
            </w:r>
          </w:p>
        </w:tc>
        <w:tc>
          <w:tcPr>
            <w:tcW w:type="dxa" w:w="2880"/>
          </w:tcPr>
          <w:p>
            <w:r>
              <w:t>Resource name of the mutated bidding data exclusion.</w:t>
            </w:r>
          </w:p>
        </w:tc>
      </w:tr>
      <w:tr>
        <w:tc>
          <w:tcPr>
            <w:tcW w:type="dxa" w:w="2880"/>
          </w:tcPr>
          <w:p>
            <w:r>
              <w:t>results[].biddingDataExclusion</w:t>
            </w:r>
          </w:p>
        </w:tc>
        <w:tc>
          <w:tcPr>
            <w:tcW w:type="dxa" w:w="2880"/>
          </w:tcPr>
          <w:p>
            <w:r>
              <w:t>object</w:t>
            </w:r>
          </w:p>
        </w:tc>
        <w:tc>
          <w:tcPr>
            <w:tcW w:type="dxa" w:w="2880"/>
          </w:tcPr>
          <w:p>
            <w:r>
              <w:t>The bidding data exclusion resource (returned depending on responseContentType).</w:t>
            </w:r>
          </w:p>
        </w:tc>
      </w:tr>
      <w:tr>
        <w:tc>
          <w:tcPr>
            <w:tcW w:type="dxa" w:w="2880"/>
          </w:tcPr>
          <w:p>
            <w:r>
              <w:t>results[].biddingDataExclusion.resourceName</w:t>
            </w:r>
          </w:p>
        </w:tc>
        <w:tc>
          <w:tcPr>
            <w:tcW w:type="dxa" w:w="2880"/>
          </w:tcPr>
          <w:p>
            <w:r>
              <w:t>string</w:t>
            </w:r>
          </w:p>
        </w:tc>
        <w:tc>
          <w:tcPr>
            <w:tcW w:type="dxa" w:w="2880"/>
          </w:tcPr>
          <w:p>
            <w:r>
              <w:t>Resource name.</w:t>
            </w:r>
          </w:p>
        </w:tc>
      </w:tr>
      <w:tr>
        <w:tc>
          <w:tcPr>
            <w:tcW w:type="dxa" w:w="2880"/>
          </w:tcPr>
          <w:p>
            <w:r>
              <w:t>results[].biddingDataExclusion.dataExclusionId</w:t>
            </w:r>
          </w:p>
        </w:tc>
        <w:tc>
          <w:tcPr>
            <w:tcW w:type="dxa" w:w="2880"/>
          </w:tcPr>
          <w:p>
            <w:r>
              <w:t>string (int64)</w:t>
            </w:r>
          </w:p>
        </w:tc>
        <w:tc>
          <w:tcPr>
            <w:tcW w:type="dxa" w:w="2880"/>
          </w:tcPr>
          <w:p>
            <w:r>
              <w:t>Read-only. Data exclusion ID.</w:t>
            </w:r>
          </w:p>
        </w:tc>
      </w:tr>
      <w:tr>
        <w:tc>
          <w:tcPr>
            <w:tcW w:type="dxa" w:w="2880"/>
          </w:tcPr>
          <w:p>
            <w:r>
              <w:t>results[].biddingDataExclusion.scope</w:t>
            </w:r>
          </w:p>
        </w:tc>
        <w:tc>
          <w:tcPr>
            <w:tcW w:type="dxa" w:w="2880"/>
          </w:tcPr>
          <w:p>
            <w:r>
              <w:t>string</w:t>
            </w:r>
          </w:p>
        </w:tc>
        <w:tc>
          <w:tcPr>
            <w:tcW w:type="dxa" w:w="2880"/>
          </w:tcPr>
          <w:p>
            <w:r>
              <w:t>Scope.</w:t>
            </w:r>
          </w:p>
        </w:tc>
      </w:tr>
      <w:tr>
        <w:tc>
          <w:tcPr>
            <w:tcW w:type="dxa" w:w="2880"/>
          </w:tcPr>
          <w:p>
            <w:r>
              <w:t>results[].biddingDataExclusion.status</w:t>
            </w:r>
          </w:p>
        </w:tc>
        <w:tc>
          <w:tcPr>
            <w:tcW w:type="dxa" w:w="2880"/>
          </w:tcPr>
          <w:p>
            <w:r>
              <w:t>string</w:t>
            </w:r>
          </w:p>
        </w:tc>
        <w:tc>
          <w:tcPr>
            <w:tcW w:type="dxa" w:w="2880"/>
          </w:tcPr>
          <w:p>
            <w:r>
              <w:t>Read-only. Status.</w:t>
            </w:r>
          </w:p>
        </w:tc>
      </w:tr>
      <w:tr>
        <w:tc>
          <w:tcPr>
            <w:tcW w:type="dxa" w:w="2880"/>
          </w:tcPr>
          <w:p>
            <w:r>
              <w:t>results[].biddingDataExclusion.startDateTime</w:t>
            </w:r>
          </w:p>
        </w:tc>
        <w:tc>
          <w:tcPr>
            <w:tcW w:type="dxa" w:w="2880"/>
          </w:tcPr>
          <w:p>
            <w:r>
              <w:t>string</w:t>
            </w:r>
          </w:p>
        </w:tc>
        <w:tc>
          <w:tcPr>
            <w:tcW w:type="dxa" w:w="2880"/>
          </w:tcPr>
          <w:p>
            <w:r>
              <w:t>Start date/time.</w:t>
            </w:r>
          </w:p>
        </w:tc>
      </w:tr>
      <w:tr>
        <w:tc>
          <w:tcPr>
            <w:tcW w:type="dxa" w:w="2880"/>
          </w:tcPr>
          <w:p>
            <w:r>
              <w:t>results[].biddingDataExclusion.endDateTime</w:t>
            </w:r>
          </w:p>
        </w:tc>
        <w:tc>
          <w:tcPr>
            <w:tcW w:type="dxa" w:w="2880"/>
          </w:tcPr>
          <w:p>
            <w:r>
              <w:t>string</w:t>
            </w:r>
          </w:p>
        </w:tc>
        <w:tc>
          <w:tcPr>
            <w:tcW w:type="dxa" w:w="2880"/>
          </w:tcPr>
          <w:p>
            <w:r>
              <w:t>End date/time.</w:t>
            </w:r>
          </w:p>
        </w:tc>
      </w:tr>
      <w:tr>
        <w:tc>
          <w:tcPr>
            <w:tcW w:type="dxa" w:w="2880"/>
          </w:tcPr>
          <w:p>
            <w:r>
              <w:t>results[].biddingDataExclusion.name</w:t>
            </w:r>
          </w:p>
        </w:tc>
        <w:tc>
          <w:tcPr>
            <w:tcW w:type="dxa" w:w="2880"/>
          </w:tcPr>
          <w:p>
            <w:r>
              <w:t>string</w:t>
            </w:r>
          </w:p>
        </w:tc>
        <w:tc>
          <w:tcPr>
            <w:tcW w:type="dxa" w:w="2880"/>
          </w:tcPr>
          <w:p>
            <w:r>
              <w:t>Name.</w:t>
            </w:r>
          </w:p>
        </w:tc>
      </w:tr>
      <w:tr>
        <w:tc>
          <w:tcPr>
            <w:tcW w:type="dxa" w:w="2880"/>
          </w:tcPr>
          <w:p>
            <w:r>
              <w:t>results[].biddingDataExclusion.devices</w:t>
            </w:r>
          </w:p>
        </w:tc>
        <w:tc>
          <w:tcPr>
            <w:tcW w:type="dxa" w:w="2880"/>
          </w:tcPr>
          <w:p>
            <w:r>
              <w:t>array</w:t>
            </w:r>
          </w:p>
        </w:tc>
        <w:tc>
          <w:tcPr>
            <w:tcW w:type="dxa" w:w="2880"/>
          </w:tcPr>
          <w:p>
            <w:r>
              <w:t>Device types.</w:t>
            </w:r>
          </w:p>
        </w:tc>
      </w:tr>
      <w:tr>
        <w:tc>
          <w:tcPr>
            <w:tcW w:type="dxa" w:w="2880"/>
          </w:tcPr>
          <w:p>
            <w:r>
              <w:t>results[].biddingDataExclusion.campaigns</w:t>
            </w:r>
          </w:p>
        </w:tc>
        <w:tc>
          <w:tcPr>
            <w:tcW w:type="dxa" w:w="2880"/>
          </w:tcPr>
          <w:p>
            <w:r>
              <w:t>array</w:t>
            </w:r>
          </w:p>
        </w:tc>
        <w:tc>
          <w:tcPr>
            <w:tcW w:type="dxa" w:w="2880"/>
          </w:tcPr>
          <w:p>
            <w:r>
              <w:t>Campaign resource names.</w:t>
            </w:r>
          </w:p>
        </w:tc>
      </w:tr>
      <w:tr>
        <w:tc>
          <w:tcPr>
            <w:tcW w:type="dxa" w:w="2880"/>
          </w:tcPr>
          <w:p>
            <w:r>
              <w:t>results[].biddingDataExclusion.advertisingChannelTypes</w:t>
            </w:r>
          </w:p>
        </w:tc>
        <w:tc>
          <w:tcPr>
            <w:tcW w:type="dxa" w:w="2880"/>
          </w:tcPr>
          <w:p>
            <w:r>
              <w:t>array</w:t>
            </w:r>
          </w:p>
        </w:tc>
        <w:tc>
          <w:tcPr>
            <w:tcW w:type="dxa" w:w="2880"/>
          </w:tcPr>
          <w:p>
            <w:r>
              <w:t>Advertising channel types.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"https://googleads.googleapis.com/v23/customers/{{OAUTH_METADATA.meta.customerId}}/biddingDataExclusions:mutate"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"Planned outage - bid exclusion",</w:t>
        <w:br/>
        <w:t xml:space="preserve"> "scope": "CAMPAIGN",</w:t>
        <w:br/>
        <w:t xml:space="preserve"> "startDateTime": "2026-03-01 00:00:00",</w:t>
        <w:br/>
        <w:t xml:space="preserve"> "endDateTime": "2026-03-02 00:00:00",</w:t>
        <w:br/>
        <w:t xml:space="preserve"> "devices": ["DESKTOP", "MOBILE"],</w:t>
        <w:br/>
        <w:t xml:space="preserve"> "campaigns": [</w:t>
        <w:br/>
        <w:t xml:space="preserve"> "customers/{{OAUTH_METADATA.meta.customerId}}/campaigns/111",</w:t>
        <w:br/>
        <w:t xml:space="preserve"> "customers/{{OAUTH_METADATA.meta.customerId}}/campaigns/222"</w:t>
        <w:br/>
        <w:t xml:space="preserve">          ],</w:t>
        <w:br/>
        <w:t xml:space="preserve"> "advertisingChannelTypes": ["SEARCH"]</w:t>
        <w:br/>
        <w:t xml:space="preserve">        }</w:t>
        <w:br/>
        <w:t xml:space="preserve">      }</w:t>
        <w:br/>
        <w:t xml:space="preserve">    ],</w:t>
        <w:br/>
        <w:t xml:space="preserve"> "partialFailure": true,</w:t>
        <w:br/>
        <w:t xml:space="preserve"> "validateOnly": false,</w:t>
        <w:br/>
        <w:t xml:space="preserve"> "responseContentType": "MUTABLE_RESOURCE"</w:t>
        <w:br/>
        <w:t xml:space="preserve">  }'</w:t>
      </w:r>
    </w:p>
    <w:p>
      <w:pPr>
        <w:pStyle w:val="Heading3"/>
      </w:pPr>
      <w:r>
        <w:t>Example Usage</w:t>
      </w:r>
    </w:p>
    <w:p>
      <w:pPr>
        <w:pStyle w:val="Heading3"/>
      </w:pPr>
      <w:r>
        <w:t>Example 1: Create a bidding data exclusion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"https://googleads.googleapis.com/v23/customers/{{OAUTH_METADATA.meta.customerId}}/biddingDataExclusions:mutate"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"Site maintenance",</w:t>
        <w:br/>
        <w:t xml:space="preserve"> "scope": "CHANNEL",</w:t>
        <w:br/>
        <w:t xml:space="preserve"> "startDateTime": "2026-04-01 01:00:00",</w:t>
        <w:br/>
        <w:t xml:space="preserve"> "endDateTime": "2026-04-01 05:00:00",</w:t>
        <w:br/>
        <w:t xml:space="preserve"> "advertisingChannelTypes": ["SEARCH", "DISPLAY"]</w:t>
        <w:br/>
        <w:t xml:space="preserve">        }</w:t>
        <w:br/>
        <w:t xml:space="preserve">      }</w:t>
        <w:br/>
        <w:t xml:space="preserve">    ],</w:t>
        <w:br/>
        <w:t xml:space="preserve"> "responseContentType": "RESOURCE_NAME_ONLY"</w:t>
        <w:br/>
        <w:t xml:space="preserve">  }'</w:t>
      </w:r>
    </w:p>
    <w:p>
      <w:pPr>
        <w:pStyle w:val="Heading3"/>
      </w:pPr>
      <w:r>
        <w:t>Example 2: Update a bidding data exclusion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"https://googleads.googleapis.com/v23/customers/{{OAUTH_METADATA.meta.customerId}}/biddingDataExclusions:mutate"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"name,startDateTime,endDateTime",</w:t>
        <w:br/>
        <w:t xml:space="preserve"> "update": {</w:t>
        <w:br/>
        <w:t xml:space="preserve"> "resourceName": "customers/{{OAUTH_METADATA.meta.customerId}}/biddingDataExclusions/987654321",</w:t>
        <w:br/>
        <w:t xml:space="preserve"> "name": "Site maintenance (updated)",</w:t>
        <w:br/>
        <w:t xml:space="preserve"> "startDateTime": "2026-04-01 02:00:00",</w:t>
        <w:br/>
        <w:t xml:space="preserve"> "endDateTime": "2026-04-01 06:00:00"</w:t>
        <w:br/>
        <w:t xml:space="preserve">        }</w:t>
        <w:br/>
        <w:t xml:space="preserve">      }</w:t>
        <w:br/>
        <w:t xml:space="preserve">    ],</w:t>
        <w:br/>
        <w:t xml:space="preserve"> "validateOnly": true</w:t>
        <w:br/>
        <w:t xml:space="preserve">  }'</w:t>
      </w:r>
    </w:p>
    <w:p>
      <w:pPr>
        <w:pStyle w:val="Heading3"/>
      </w:pPr>
      <w:r>
        <w:t>Example 3: Remove a bidding data exclusion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"https://googleads.googleapis.com/v23/customers/{{OAUTH_METADATA.meta.customerId}}/biddingDataExclusions:mutate"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"customers/{{OAUTH_METADATA.meta.customerId}}/biddingDataExclusions/987654321"</w:t>
        <w:br/>
        <w:t xml:space="preserve">      }</w:t>
        <w:br/>
        <w:t xml:space="preserve">    ]</w:t>
        <w:br/>
        <w:t xml:space="preserve">  }'</w:t>
      </w:r>
    </w:p>
    <w:p>
      <w:pPr>
        <w:pStyle w:val="Heading3"/>
      </w:pPr>
      <w:r>
        <w:t>Behavior</w:t>
      </w:r>
    </w:p>
    <w:p>
      <w:pPr>
        <w:pStyle w:val="ListBullet"/>
      </w:pPr>
      <w:r>
        <w:t>Accepts a list of mutate operations (create, update, remove) in operations.</w:t>
      </w:r>
    </w:p>
    <w:p>
      <w:pPr>
        <w:pStyle w:val="ListBullet"/>
      </w:pPr>
      <w:r>
        <w:t>If validateOnly=true, validates the request without applying changes.</w:t>
      </w:r>
    </w:p>
    <w:p>
      <w:pPr>
        <w:pStyle w:val="ListBullet"/>
      </w:pPr>
      <w:r>
        <w:t>If partialFailure=true, attempts all operations and reports per-operation failures via partialFailureError.</w:t>
      </w:r>
    </w:p>
    <w:p>
      <w:pPr>
        <w:pStyle w:val="ListBullet"/>
      </w:pPr>
      <w:r>
        <w:t>Returns results for each operation in results.</w:t>
      </w:r>
    </w:p>
    <w:p>
      <w:pPr>
        <w:pStyle w:val="Heading3"/>
      </w:pPr>
      <w:r>
        <w:t>Notes</w:t>
      </w:r>
    </w:p>
    <w:p>
      <w:pPr>
        <w:pStyle w:val="ListBullet"/>
      </w:pPr>
      <w:r>
        <w:t>customerId is a required path parameter and must be sent in the URL path.</w:t>
      </w:r>
    </w:p>
    <w:p>
      <w:pPr>
        <w:pStyle w:val="ListBullet"/>
      </w:pPr>
      <w:r>
        <w:t>Some fields are marked read-only in the schema (e.g., dataExclusionId, status) and are not intended to be set in mutate requests.</w:t>
      </w:r>
    </w:p>
    <w:p>
      <w:pPr>
        <w:pStyle w:val="ListBullet"/>
      </w:pPr>
      <w:r>
        <w:t>scope includes CUSTOMER, but the provided enum description notes that CUSTOMER scope cannot be used in mutates.</w:t>
      </w:r>
    </w:p>
    <w:p>
      <w:pPr>
        <w:pStyle w:val="Heading3"/>
      </w:pPr>
      <w:r>
        <w:t>Gotchas</w:t>
      </w:r>
    </w:p>
    <w:p>
      <w:pPr>
        <w:pStyle w:val="ListBullet"/>
      </w:pPr>
      <w:r>
        <w:t>For update operations, you typically must provide updateMask to indicate which fields are being changed; otherwise the API may ignore changes or reject the request (exact behavior not specified in the scraped content).</w:t>
      </w:r>
    </w:p>
    <w:p>
      <w:pPr>
        <w:pStyle w:val="ListBullet"/>
      </w:pPr>
      <w:r>
        <w:t>responseContentType changes how much resource data comes back; use MUTABLE_RESOURCE if you need the mutated resource fields in the response.</w:t>
      </w:r>
    </w:p>
    <w:p>
      <w:pPr>
        <w:pStyle w:val="Heading3"/>
      </w:pPr>
      <w:r>
        <w:t>Error Handling</w:t>
      </w:r>
    </w:p>
    <w:p>
      <w:r>
        <w:t>The scraped content only specifies the response schema and does not list HTTP error status codes. Partial failures (when enabled) are returned in:</w:t>
      </w:r>
    </w:p>
    <w:p>
      <w:pPr>
        <w:pStyle w:val="ListBullet"/>
      </w:pPr>
      <w:r>
        <w:t>partialFailureError (a GoogleRpc__Status object with code, message, details).</w:t>
      </w:r>
    </w:p>
    <w:p>
      <w:r>
        <w:br w:type="page"/>
      </w:r>
    </w:p>
    <w:p>
      <w:pPr>
        <w:pStyle w:val="Heading2"/>
      </w:pPr>
      <w:r>
        <w:t>25. [POST] Mutate Bidding Seasonality Adjustments (Customer)</w:t>
      </w:r>
    </w:p>
    <w:p>
      <w:r>
        <w:rPr>
          <w:b/>
        </w:rPr>
        <w:t xml:space="preserve">Endpoint: </w:t>
      </w:r>
      <w:r>
        <w:rPr>
          <w:rFonts w:ascii="Courier New" w:hAnsi="Courier New"/>
          <w:sz w:val="18"/>
        </w:rPr>
        <w:t>/biddingSeasonalityAdjustments:mutate</w:t>
      </w:r>
    </w:p>
    <w:p>
      <w:pPr>
        <w:pStyle w:val="Heading3"/>
      </w:pPr>
      <w:r>
        <w:t>Prerequisites</w:t>
      </w:r>
    </w:p>
    <w:p>
      <w:pPr>
        <w:pStyle w:val="ListBullet"/>
      </w:pPr>
      <w:r>
        <w:t>Access to a Google Ads account with permission to manage bidding seasonality adjustments for the specified customer.</w:t>
      </w:r>
    </w:p>
    <w:p>
      <w:pPr>
        <w:pStyle w:val="Heading3"/>
      </w:pPr>
      <w:r>
        <w:t>Method</w:t>
      </w:r>
    </w:p>
    <w:p>
      <w:r>
        <w:t>POST</w:t>
      </w:r>
    </w:p>
    <w:p>
      <w:pPr>
        <w:pStyle w:val="Heading3"/>
      </w:pPr>
      <w:r>
        <w:t>URL</w:t>
      </w:r>
    </w:p>
    <w:p>
      <w:r>
        <w:t>https://googleads.googleapis.com/v23/customers/{{OAUTH_METADATA.meta.customerId}}/biddingSeasonalityAdjustments:mutate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bidding seasonality adjustments for the specified Google Ads customer by submitting one or more operations in a single mutate request.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/v23/customers/{{OAUTH_METADATA.meta.customerId}}/biddingSeasonalityAdjustments:mutate.</w:t>
      </w:r>
    </w:p>
    <w:p>
      <w:pPr>
        <w:pStyle w:val="ListBullet"/>
      </w:pPr>
      <w:r>
        <w:t>Do not call the API with a missing or empty customerId (e.g., avoid /v23/customers//biddingSeasonalityAdjustments:mutate).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/v23/customers/{{OAUTH_METADATA.meta.customerId}}/biddingSeasonalityAdjustments:mutate</w:t>
      </w:r>
    </w:p>
    <w:p>
      <w:pPr>
        <w:pStyle w:val="Heading3"/>
      </w:pPr>
      <w:r>
        <w:t>Invalid Examples</w:t>
      </w:r>
    </w:p>
    <w:p>
      <w:r>
        <w:rPr>
          <w:b/>
          <w:color w:val="666666"/>
          <w:sz w:val="16"/>
        </w:rPr>
        <w:t>[http]</w:t>
      </w:r>
    </w:p>
    <w:p>
      <w:pPr>
        <w:shd w:fill="F2F2F2" w:val="clear"/>
      </w:pPr>
      <w:r>
        <w:rPr>
          <w:rFonts w:ascii="Courier New" w:hAnsi="Courier New"/>
          <w:sz w:val="17"/>
        </w:rPr>
        <w:t>/v23/customers//biddingSeasonalityAdjustments:mutate</w:t>
        <w:br/>
        <w:t>/v23/customers/biddingSeasonalityAdjustments:mutate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 BiddingSeasonalityAdjustmentOperation.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Values: UNSPECIFIED (resource name only), RESOURCE_NAME_ONLY, MUTABLE_RESOURCE.</w:t>
            </w:r>
          </w:p>
        </w:tc>
      </w:tr>
    </w:tbl>
    <w:p/>
    <w:p>
      <w:pPr>
        <w:pStyle w:val="Heading3"/>
      </w:pPr>
      <w:r>
        <w:t>Request Body Schema</w:t>
      </w:r>
    </w:p>
    <w:p>
      <w:pPr>
        <w:pStyle w:val="Heading3"/>
      </w:pPr>
      <w:r>
        <w:t>operations[] (BiddingSeasonalityAdjustmentOperation)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 update. Format: google-fieldmask.</w:t>
            </w:r>
          </w:p>
        </w:tc>
      </w:tr>
      <w:tr>
        <w:tc>
          <w:tcPr>
            <w:tcW w:type="dxa" w:w="2880"/>
          </w:tcPr>
          <w:p>
            <w:r>
              <w:t>create</w:t>
            </w:r>
          </w:p>
        </w:tc>
        <w:tc>
          <w:tcPr>
            <w:tcW w:type="dxa" w:w="2880"/>
          </w:tcPr>
          <w:p>
            <w:r>
              <w:t>object</w:t>
            </w:r>
          </w:p>
        </w:tc>
        <w:tc>
          <w:tcPr>
            <w:tcW w:type="dxa" w:w="2880"/>
          </w:tcPr>
          <w:p>
            <w:r>
              <w:t>Create operation: a BiddingSeasonalityAdjustment resource.</w:t>
            </w:r>
          </w:p>
        </w:tc>
      </w:tr>
      <w:tr>
        <w:tc>
          <w:tcPr>
            <w:tcW w:type="dxa" w:w="2880"/>
          </w:tcPr>
          <w:p>
            <w:r>
              <w:t>update</w:t>
            </w:r>
          </w:p>
        </w:tc>
        <w:tc>
          <w:tcPr>
            <w:tcW w:type="dxa" w:w="2880"/>
          </w:tcPr>
          <w:p>
            <w:r>
              <w:t>object</w:t>
            </w:r>
          </w:p>
        </w:tc>
        <w:tc>
          <w:tcPr>
            <w:tcW w:type="dxa" w:w="2880"/>
          </w:tcPr>
          <w:p>
            <w:r>
              <w:t>Update operation: a BiddingSeasonalityAdjustment resource.</w:t>
            </w:r>
          </w:p>
        </w:tc>
      </w:tr>
      <w:tr>
        <w:tc>
          <w:tcPr>
            <w:tcW w:type="dxa" w:w="2880"/>
          </w:tcPr>
          <w:p>
            <w:r>
              <w:t>remove</w:t>
            </w:r>
          </w:p>
        </w:tc>
        <w:tc>
          <w:tcPr>
            <w:tcW w:type="dxa" w:w="2880"/>
          </w:tcPr>
          <w:p>
            <w:r>
              <w:t>string</w:t>
            </w:r>
          </w:p>
        </w:tc>
        <w:tc>
          <w:tcPr>
            <w:tcW w:type="dxa" w:w="2880"/>
          </w:tcPr>
          <w:p>
            <w:r>
              <w:t>Remove operation: resource name of the bidding seasonality adjustment to remove.</w:t>
            </w:r>
          </w:p>
        </w:tc>
      </w:tr>
    </w:tbl>
    <w:p/>
    <w:p>
      <w:pPr>
        <w:pStyle w:val="Heading3"/>
      </w:pPr>
      <w:r>
        <w:t>create / update (BiddingSeasonalityAdjustment)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bidding seasonality adjustment.</w:t>
            </w:r>
          </w:p>
        </w:tc>
      </w:tr>
      <w:tr>
        <w:tc>
          <w:tcPr>
            <w:tcW w:type="dxa" w:w="2880"/>
          </w:tcPr>
          <w:p>
            <w:r>
              <w:t>seasonalityAdjustmentId</w:t>
            </w:r>
          </w:p>
        </w:tc>
        <w:tc>
          <w:tcPr>
            <w:tcW w:type="dxa" w:w="2880"/>
          </w:tcPr>
          <w:p>
            <w:r>
              <w:t>string (int64)</w:t>
            </w:r>
          </w:p>
        </w:tc>
        <w:tc>
          <w:tcPr>
            <w:tcW w:type="dxa" w:w="2880"/>
          </w:tcPr>
          <w:p>
            <w:r>
              <w:t>Read-only. Seasonality adjustment ID.</w:t>
            </w:r>
          </w:p>
        </w:tc>
      </w:tr>
      <w:tr>
        <w:tc>
          <w:tcPr>
            <w:tcW w:type="dxa" w:w="2880"/>
          </w:tcPr>
          <w:p>
            <w:r>
              <w:t>scope</w:t>
            </w:r>
          </w:p>
        </w:tc>
        <w:tc>
          <w:tcPr>
            <w:tcW w:type="dxa" w:w="2880"/>
          </w:tcPr>
          <w:p>
            <w:r>
              <w:t>string</w:t>
            </w:r>
          </w:p>
        </w:tc>
        <w:tc>
          <w:tcPr>
            <w:tcW w:type="dxa" w:w="2880"/>
          </w:tcPr>
          <w:p>
            <w:r>
              <w:t>Scope of the seasonality event. Values: UNSPECIFIED, UNKNOWN, CUSTOMER, CAMPAIGN, CHANNEL. Note: CUSTOMER scope cannot be used in mutates (per enum description).</w:t>
            </w:r>
          </w:p>
        </w:tc>
      </w:tr>
      <w:tr>
        <w:tc>
          <w:tcPr>
            <w:tcW w:type="dxa" w:w="2880"/>
          </w:tcPr>
          <w:p>
            <w:r>
              <w:t>status</w:t>
            </w:r>
          </w:p>
        </w:tc>
        <w:tc>
          <w:tcPr>
            <w:tcW w:type="dxa" w:w="2880"/>
          </w:tcPr>
          <w:p>
            <w:r>
              <w:t>string</w:t>
            </w:r>
          </w:p>
        </w:tc>
        <w:tc>
          <w:tcPr>
            <w:tcW w:type="dxa" w:w="2880"/>
          </w:tcPr>
          <w:p>
            <w:r>
              <w:t>Read-only. Status. Values: UNSPECIFIED, UNKNOWN, ENABLED, REMOVED.</w:t>
            </w:r>
          </w:p>
        </w:tc>
      </w:tr>
      <w:tr>
        <w:tc>
          <w:tcPr>
            <w:tcW w:type="dxa" w:w="2880"/>
          </w:tcPr>
          <w:p>
            <w:r>
              <w:t>startDateTime</w:t>
            </w:r>
          </w:p>
        </w:tc>
        <w:tc>
          <w:tcPr>
            <w:tcW w:type="dxa" w:w="2880"/>
          </w:tcPr>
          <w:p>
            <w:r>
              <w:t>string</w:t>
            </w:r>
          </w:p>
        </w:tc>
        <w:tc>
          <w:tcPr>
            <w:tcW w:type="dxa" w:w="2880"/>
          </w:tcPr>
          <w:p>
            <w:r>
              <w:t>Start date-time.</w:t>
            </w:r>
          </w:p>
        </w:tc>
      </w:tr>
      <w:tr>
        <w:tc>
          <w:tcPr>
            <w:tcW w:type="dxa" w:w="2880"/>
          </w:tcPr>
          <w:p>
            <w:r>
              <w:t>endDateTime</w:t>
            </w:r>
          </w:p>
        </w:tc>
        <w:tc>
          <w:tcPr>
            <w:tcW w:type="dxa" w:w="2880"/>
          </w:tcPr>
          <w:p>
            <w:r>
              <w:t>string</w:t>
            </w:r>
          </w:p>
        </w:tc>
        <w:tc>
          <w:tcPr>
            <w:tcW w:type="dxa" w:w="2880"/>
          </w:tcPr>
          <w:p>
            <w:r>
              <w:t>End date-time.</w:t>
            </w:r>
          </w:p>
        </w:tc>
      </w:tr>
      <w:tr>
        <w:tc>
          <w:tcPr>
            <w:tcW w:type="dxa" w:w="2880"/>
          </w:tcPr>
          <w:p>
            <w:r>
              <w:t>name</w:t>
            </w:r>
          </w:p>
        </w:tc>
        <w:tc>
          <w:tcPr>
            <w:tcW w:type="dxa" w:w="2880"/>
          </w:tcPr>
          <w:p>
            <w:r>
              <w:t>string</w:t>
            </w:r>
          </w:p>
        </w:tc>
        <w:tc>
          <w:tcPr>
            <w:tcW w:type="dxa" w:w="2880"/>
          </w:tcPr>
          <w:p>
            <w:r>
              <w:t>Name of the seasonality adjustment.</w:t>
            </w:r>
          </w:p>
        </w:tc>
      </w:tr>
      <w:tr>
        <w:tc>
          <w:tcPr>
            <w:tcW w:type="dxa" w:w="2880"/>
          </w:tcPr>
          <w:p>
            <w:r>
              <w:t>devices</w:t>
            </w:r>
          </w:p>
        </w:tc>
        <w:tc>
          <w:tcPr>
            <w:tcW w:type="dxa" w:w="2880"/>
          </w:tcPr>
          <w:p>
            <w:r>
              <w:t>array of string</w:t>
            </w:r>
          </w:p>
        </w:tc>
        <w:tc>
          <w:tcPr>
            <w:tcW w:type="dxa" w:w="2880"/>
          </w:tcPr>
          <w:p>
            <w:r>
              <w:t>Device types. Values: UNSPECIFIED, UNKNOWN, MOBILE, TABLET, DESKTOP, CONNECTED_TV, OTHER.</w:t>
            </w:r>
          </w:p>
        </w:tc>
      </w:tr>
      <w:tr>
        <w:tc>
          <w:tcPr>
            <w:tcW w:type="dxa" w:w="2880"/>
          </w:tcPr>
          <w:p>
            <w:r>
              <w:t>conversionRateModifier</w:t>
            </w:r>
          </w:p>
        </w:tc>
        <w:tc>
          <w:tcPr>
            <w:tcW w:type="dxa" w:w="2880"/>
          </w:tcPr>
          <w:p>
            <w:r>
              <w:t>number (double)</w:t>
            </w:r>
          </w:p>
        </w:tc>
        <w:tc>
          <w:tcPr>
            <w:tcW w:type="dxa" w:w="2880"/>
          </w:tcPr>
          <w:p>
            <w:r>
              <w:t>Conversion rate modifier.</w:t>
            </w:r>
          </w:p>
        </w:tc>
      </w:tr>
      <w:tr>
        <w:tc>
          <w:tcPr>
            <w:tcW w:type="dxa" w:w="2880"/>
          </w:tcPr>
          <w:p>
            <w:r>
              <w:t>campaigns</w:t>
            </w:r>
          </w:p>
        </w:tc>
        <w:tc>
          <w:tcPr>
            <w:tcW w:type="dxa" w:w="2880"/>
          </w:tcPr>
          <w:p>
            <w:r>
              <w:t>array of string</w:t>
            </w:r>
          </w:p>
        </w:tc>
        <w:tc>
          <w:tcPr>
            <w:tcW w:type="dxa" w:w="2880"/>
          </w:tcPr>
          <w:p>
            <w:r>
              <w:t>Campaign resource names to which the adjustment applies (used when scope targets campaigns).</w:t>
            </w:r>
          </w:p>
        </w:tc>
      </w:tr>
      <w:tr>
        <w:tc>
          <w:tcPr>
            <w:tcW w:type="dxa" w:w="2880"/>
          </w:tcPr>
          <w:p>
            <w:r>
              <w:t>advertisingChannelTypes</w:t>
            </w:r>
          </w:p>
        </w:tc>
        <w:tc>
          <w:tcPr>
            <w:tcW w:type="dxa" w:w="2880"/>
          </w:tcPr>
          <w:p>
            <w:r>
              <w:t>array of string</w:t>
            </w:r>
          </w:p>
        </w:tc>
        <w:tc>
          <w:tcPr>
            <w:tcW w:type="dxa" w:w="2880"/>
          </w:tcPr>
          <w:p>
            <w:r>
              <w:t>Channel types. Values: UNSPECIFIED, UNKNOWN, SEARCH, DISPLAY, SHOPPING, HOTEL, VIDEO, MULTI_CHANNEL, LOCAL, SMART, PERFORMANCE_MAX, LOCAL_SERVICES, TRAVEL, DEMAND_GEN.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"results": [</w:t>
        <w:br/>
        <w:t xml:space="preserve"> {</w:t>
        <w:br/>
        <w:t xml:space="preserve"> "resourceName": "customers/1234567890/biddingSeasonalityAdjustments/111",</w:t>
        <w:br/>
        <w:t xml:space="preserve"> "biddingSeasonalityAdjustment": {</w:t>
        <w:br/>
        <w:t xml:space="preserve"> "resourceName": "customers/1234567890/biddingSeasonalityAdjustments/111",</w:t>
        <w:br/>
        <w:t xml:space="preserve"> "seasonalityAdjustmentId": "111",</w:t>
        <w:br/>
        <w:t xml:space="preserve"> "scope": "CAMPAIGN",</w:t>
        <w:br/>
        <w:t xml:space="preserve"> "status": "ENABLED",</w:t>
        <w:br/>
        <w:t xml:space="preserve"> "startDateTime": "2026-03-14 00:00:00",</w:t>
        <w:br/>
        <w:t xml:space="preserve"> "endDateTime": "2026-03-15 00:00:00",</w:t>
        <w:br/>
        <w:t xml:space="preserve"> "name": "Spring Promo Lift",</w:t>
        <w:br/>
        <w:t xml:space="preserve"> "devices": [</w:t>
        <w:br/>
        <w:t xml:space="preserve"> "MOBILE",</w:t>
        <w:br/>
        <w:t xml:space="preserve"> "DESKTOP"</w:t>
        <w:br/>
        <w:t xml:space="preserve"> ],</w:t>
        <w:br/>
        <w:t xml:space="preserve"> "conversionRateModifier": 1.2,</w:t>
        <w:br/>
        <w:t xml:space="preserve"> "campaigns": [</w:t>
        <w:br/>
        <w:t xml:space="preserve"> "customers/1234567890/campaigns/222"</w:t>
        <w:br/>
        <w:t xml:space="preserve"> ],</w:t>
        <w:br/>
        <w:t xml:space="preserve"> "advertisingChannelTypes": [</w:t>
        <w:br/>
        <w:t xml:space="preserve"> "SEARCH"</w:t>
        <w:br/>
        <w:t xml:space="preserve"> ]</w:t>
        <w:br/>
        <w:t xml:space="preserve"> }</w:t>
        <w:br/>
        <w:t xml:space="preserve"> }</w:t>
        <w:br/>
        <w:t xml:space="preserve"> ]</w:t>
        <w:br/>
        <w:t>}</w:t>
      </w:r>
    </w:p>
    <w:p>
      <w:pPr>
        <w:pStyle w:val="Heading3"/>
      </w:pPr>
      <w:r>
        <w:t>Error Response (Example Shape)</w:t>
      </w:r>
    </w:p>
    <w:p>
      <w:r>
        <w:t>The scraped schema provides GoogleRpc__Status for partial failures. Other non-2xx error payloads are not explicitly provided in the scraped content.</w:t>
      </w:r>
    </w:p>
    <w:p>
      <w:r>
        <w:rPr>
          <w:b/>
          <w:color w:val="666666"/>
          <w:sz w:val="16"/>
        </w:rPr>
        <w:t>[json]</w:t>
      </w:r>
    </w:p>
    <w:p>
      <w:pPr>
        <w:shd w:fill="F2F2F2" w:val="clear"/>
      </w:pPr>
      <w:r>
        <w:rPr>
          <w:rFonts w:ascii="Courier New" w:hAnsi="Courier New"/>
          <w:sz w:val="17"/>
        </w:rPr>
        <w:t>{</w:t>
        <w:br/>
        <w:t xml:space="preserve"> "code": 3,</w:t>
        <w:br/>
        <w:t xml:space="preserve"> "message": "Request contains an invalid argument.",</w:t>
        <w:br/>
        <w:t xml:space="preserve"> "details": [</w:t>
        <w:br/>
        <w:t xml:space="preserve"> {</w:t>
        <w:br/>
        <w:t xml:space="preserve"> "errorCode": "INVALID_ARGUMENT",</w:t>
        <w:br/>
        <w:t xml:space="preserve"> "errorMessage": "One or more operations are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 Type: GoogleRpc__Status.</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message.</w:t>
            </w:r>
          </w:p>
        </w:tc>
      </w:tr>
      <w:tr>
        <w:tc>
          <w:tcPr>
            <w:tcW w:type="dxa" w:w="2880"/>
          </w:tcPr>
          <w:p>
            <w:r>
              <w:t>partialFailureError.details</w:t>
            </w:r>
          </w:p>
        </w:tc>
        <w:tc>
          <w:tcPr>
            <w:tcW w:type="dxa" w:w="2880"/>
          </w:tcPr>
          <w:p>
            <w:r>
              <w:t>array of object</w:t>
            </w:r>
          </w:p>
        </w:tc>
        <w:tc>
          <w:tcPr>
            <w:tcW w:type="dxa" w:w="2880"/>
          </w:tcPr>
          <w:p>
            <w:r>
              <w:t>Additional error details (arbitrary key/value structure).</w:t>
            </w:r>
          </w:p>
        </w:tc>
      </w:tr>
      <w:tr>
        <w:tc>
          <w:tcPr>
            <w:tcW w:type="dxa" w:w="2880"/>
          </w:tcPr>
          <w:p>
            <w:r>
              <w:t>results</w:t>
            </w:r>
          </w:p>
        </w:tc>
        <w:tc>
          <w:tcPr>
            <w:tcW w:type="dxa" w:w="2880"/>
          </w:tcPr>
          <w:p>
            <w:r>
              <w:t>array</w:t>
            </w:r>
          </w:p>
        </w:tc>
        <w:tc>
          <w:tcPr>
            <w:tcW w:type="dxa" w:w="2880"/>
          </w:tcPr>
          <w:p>
            <w:r>
              <w:t>Results for each operation.</w:t>
            </w:r>
          </w:p>
        </w:tc>
      </w:tr>
      <w:tr>
        <w:tc>
          <w:tcPr>
            <w:tcW w:type="dxa" w:w="2880"/>
          </w:tcPr>
          <w:p>
            <w:r>
              <w:t>results[].resourceName</w:t>
            </w:r>
          </w:p>
        </w:tc>
        <w:tc>
          <w:tcPr>
            <w:tcW w:type="dxa" w:w="2880"/>
          </w:tcPr>
          <w:p>
            <w:r>
              <w:t>string</w:t>
            </w:r>
          </w:p>
        </w:tc>
        <w:tc>
          <w:tcPr>
            <w:tcW w:type="dxa" w:w="2880"/>
          </w:tcPr>
          <w:p>
            <w:r>
              <w:t>Resource name of the mutated bidding seasonality adjustment.</w:t>
            </w:r>
          </w:p>
        </w:tc>
      </w:tr>
      <w:tr>
        <w:tc>
          <w:tcPr>
            <w:tcW w:type="dxa" w:w="2880"/>
          </w:tcPr>
          <w:p>
            <w:r>
              <w:t>results[].biddingSeasonalityAdjustment</w:t>
            </w:r>
          </w:p>
        </w:tc>
        <w:tc>
          <w:tcPr>
            <w:tcW w:type="dxa" w:w="2880"/>
          </w:tcPr>
          <w:p>
            <w:r>
              <w:t>object</w:t>
            </w:r>
          </w:p>
        </w:tc>
        <w:tc>
          <w:tcPr>
            <w:tcW w:type="dxa" w:w="2880"/>
          </w:tcPr>
          <w:p>
            <w:r>
              <w:t>Returned when responseContentType allows returning the mutable resource (e.g., MUTABLE_RESOURCE).</w:t>
            </w:r>
          </w:p>
        </w:tc>
      </w:tr>
      <w:tr>
        <w:tc>
          <w:tcPr>
            <w:tcW w:type="dxa" w:w="2880"/>
          </w:tcPr>
          <w:p>
            <w:r>
              <w:t>results[].biddingSeasonalityAdjustment.resourceName</w:t>
            </w:r>
          </w:p>
        </w:tc>
        <w:tc>
          <w:tcPr>
            <w:tcW w:type="dxa" w:w="2880"/>
          </w:tcPr>
          <w:p>
            <w:r>
              <w:t>string</w:t>
            </w:r>
          </w:p>
        </w:tc>
        <w:tc>
          <w:tcPr>
            <w:tcW w:type="dxa" w:w="2880"/>
          </w:tcPr>
          <w:p>
            <w:r>
              <w:t>Resource name.</w:t>
            </w:r>
          </w:p>
        </w:tc>
      </w:tr>
      <w:tr>
        <w:tc>
          <w:tcPr>
            <w:tcW w:type="dxa" w:w="2880"/>
          </w:tcPr>
          <w:p>
            <w:r>
              <w:t>results[].biddingSeasonalityAdjustment.seasonalityAdjustmentId</w:t>
            </w:r>
          </w:p>
        </w:tc>
        <w:tc>
          <w:tcPr>
            <w:tcW w:type="dxa" w:w="2880"/>
          </w:tcPr>
          <w:p>
            <w:r>
              <w:t>string (int64)</w:t>
            </w:r>
          </w:p>
        </w:tc>
        <w:tc>
          <w:tcPr>
            <w:tcW w:type="dxa" w:w="2880"/>
          </w:tcPr>
          <w:p>
            <w:r>
              <w:t>Read-only. ID.</w:t>
            </w:r>
          </w:p>
        </w:tc>
      </w:tr>
      <w:tr>
        <w:tc>
          <w:tcPr>
            <w:tcW w:type="dxa" w:w="2880"/>
          </w:tcPr>
          <w:p>
            <w:r>
              <w:t>results[].biddingSeasonalityAdjustment.scope</w:t>
            </w:r>
          </w:p>
        </w:tc>
        <w:tc>
          <w:tcPr>
            <w:tcW w:type="dxa" w:w="2880"/>
          </w:tcPr>
          <w:p>
            <w:r>
              <w:t>string</w:t>
            </w:r>
          </w:p>
        </w:tc>
        <w:tc>
          <w:tcPr>
            <w:tcW w:type="dxa" w:w="2880"/>
          </w:tcPr>
          <w:p>
            <w:r>
              <w:t>Scope enum value.</w:t>
            </w:r>
          </w:p>
        </w:tc>
      </w:tr>
      <w:tr>
        <w:tc>
          <w:tcPr>
            <w:tcW w:type="dxa" w:w="2880"/>
          </w:tcPr>
          <w:p>
            <w:r>
              <w:t>results[].biddingSeasonalityAdjustment.status</w:t>
            </w:r>
          </w:p>
        </w:tc>
        <w:tc>
          <w:tcPr>
            <w:tcW w:type="dxa" w:w="2880"/>
          </w:tcPr>
          <w:p>
            <w:r>
              <w:t>string</w:t>
            </w:r>
          </w:p>
        </w:tc>
        <w:tc>
          <w:tcPr>
            <w:tcW w:type="dxa" w:w="2880"/>
          </w:tcPr>
          <w:p>
            <w:r>
              <w:t>Read-only. Status enum value.</w:t>
            </w:r>
          </w:p>
        </w:tc>
      </w:tr>
      <w:tr>
        <w:tc>
          <w:tcPr>
            <w:tcW w:type="dxa" w:w="2880"/>
          </w:tcPr>
          <w:p>
            <w:r>
              <w:t>results[].biddingSeasonalityAdjustment.startDateTime</w:t>
            </w:r>
          </w:p>
        </w:tc>
        <w:tc>
          <w:tcPr>
            <w:tcW w:type="dxa" w:w="2880"/>
          </w:tcPr>
          <w:p>
            <w:r>
              <w:t>string</w:t>
            </w:r>
          </w:p>
        </w:tc>
        <w:tc>
          <w:tcPr>
            <w:tcW w:type="dxa" w:w="2880"/>
          </w:tcPr>
          <w:p>
            <w:r>
              <w:t>Start date-time.</w:t>
            </w:r>
          </w:p>
        </w:tc>
      </w:tr>
      <w:tr>
        <w:tc>
          <w:tcPr>
            <w:tcW w:type="dxa" w:w="2880"/>
          </w:tcPr>
          <w:p>
            <w:r>
              <w:t>results[].biddingSeasonalityAdjustment.endDateTime</w:t>
            </w:r>
          </w:p>
        </w:tc>
        <w:tc>
          <w:tcPr>
            <w:tcW w:type="dxa" w:w="2880"/>
          </w:tcPr>
          <w:p>
            <w:r>
              <w:t>string</w:t>
            </w:r>
          </w:p>
        </w:tc>
        <w:tc>
          <w:tcPr>
            <w:tcW w:type="dxa" w:w="2880"/>
          </w:tcPr>
          <w:p>
            <w:r>
              <w:t>End date-time.</w:t>
            </w:r>
          </w:p>
        </w:tc>
      </w:tr>
      <w:tr>
        <w:tc>
          <w:tcPr>
            <w:tcW w:type="dxa" w:w="2880"/>
          </w:tcPr>
          <w:p>
            <w:r>
              <w:t>results[].biddingSeasonalityAdjustment.name</w:t>
            </w:r>
          </w:p>
        </w:tc>
        <w:tc>
          <w:tcPr>
            <w:tcW w:type="dxa" w:w="2880"/>
          </w:tcPr>
          <w:p>
            <w:r>
              <w:t>string</w:t>
            </w:r>
          </w:p>
        </w:tc>
        <w:tc>
          <w:tcPr>
            <w:tcW w:type="dxa" w:w="2880"/>
          </w:tcPr>
          <w:p>
            <w:r>
              <w:t>Name.</w:t>
            </w:r>
          </w:p>
        </w:tc>
      </w:tr>
      <w:tr>
        <w:tc>
          <w:tcPr>
            <w:tcW w:type="dxa" w:w="2880"/>
          </w:tcPr>
          <w:p>
            <w:r>
              <w:t>results[].biddingSeasonalityAdjustment.devices</w:t>
            </w:r>
          </w:p>
        </w:tc>
        <w:tc>
          <w:tcPr>
            <w:tcW w:type="dxa" w:w="2880"/>
          </w:tcPr>
          <w:p>
            <w:r>
              <w:t>array of string</w:t>
            </w:r>
          </w:p>
        </w:tc>
        <w:tc>
          <w:tcPr>
            <w:tcW w:type="dxa" w:w="2880"/>
          </w:tcPr>
          <w:p>
            <w:r>
              <w:t>Device enum values.</w:t>
            </w:r>
          </w:p>
        </w:tc>
      </w:tr>
      <w:tr>
        <w:tc>
          <w:tcPr>
            <w:tcW w:type="dxa" w:w="2880"/>
          </w:tcPr>
          <w:p>
            <w:r>
              <w:t>results[].biddingSeasonalityAdjustment.conversionRateModifier</w:t>
            </w:r>
          </w:p>
        </w:tc>
        <w:tc>
          <w:tcPr>
            <w:tcW w:type="dxa" w:w="2880"/>
          </w:tcPr>
          <w:p>
            <w:r>
              <w:t>number (double)</w:t>
            </w:r>
          </w:p>
        </w:tc>
        <w:tc>
          <w:tcPr>
            <w:tcW w:type="dxa" w:w="2880"/>
          </w:tcPr>
          <w:p>
            <w:r>
              <w:t>Conversion rate modifier.</w:t>
            </w:r>
          </w:p>
        </w:tc>
      </w:tr>
      <w:tr>
        <w:tc>
          <w:tcPr>
            <w:tcW w:type="dxa" w:w="2880"/>
          </w:tcPr>
          <w:p>
            <w:r>
              <w:t>results[].biddingSeasonalityAdjustment.campaigns</w:t>
            </w:r>
          </w:p>
        </w:tc>
        <w:tc>
          <w:tcPr>
            <w:tcW w:type="dxa" w:w="2880"/>
          </w:tcPr>
          <w:p>
            <w:r>
              <w:t>array of string</w:t>
            </w:r>
          </w:p>
        </w:tc>
        <w:tc>
          <w:tcPr>
            <w:tcW w:type="dxa" w:w="2880"/>
          </w:tcPr>
          <w:p>
            <w:r>
              <w:t>Campaign resource names.</w:t>
            </w:r>
          </w:p>
        </w:tc>
      </w:tr>
      <w:tr>
        <w:tc>
          <w:tcPr>
            <w:tcW w:type="dxa" w:w="2880"/>
          </w:tcPr>
          <w:p>
            <w:r>
              <w:t>results[].biddingSeasonalityAdjustment.advertisingChannelTypes</w:t>
            </w:r>
          </w:p>
        </w:tc>
        <w:tc>
          <w:tcPr>
            <w:tcW w:type="dxa" w:w="2880"/>
          </w:tcPr>
          <w:p>
            <w:r>
              <w:t>array of string</w:t>
            </w:r>
          </w:p>
        </w:tc>
        <w:tc>
          <w:tcPr>
            <w:tcW w:type="dxa" w:w="2880"/>
          </w:tcPr>
          <w:p>
            <w:r>
              <w:t>Advertising channel type enum values.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"https://googleads.googleapis.com/v23/customers/{{OAUTH_METADATA.meta.customerId}}/biddingSeasonalityAdjustments:mutate"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"Spring Promo Lift",</w:t>
        <w:br/>
        <w:t xml:space="preserve"> "scope": "CAMPAIGN",</w:t>
        <w:br/>
        <w:t xml:space="preserve"> "startDateTime": "2026-03-14 00:00:00",</w:t>
        <w:br/>
        <w:t xml:space="preserve"> "endDateTime": "2026-03-15 00:00:00",</w:t>
        <w:br/>
        <w:t xml:space="preserve"> "devices": ["MOBILE", "DESKTOP"],</w:t>
        <w:br/>
        <w:t xml:space="preserve"> "conversionRateModifier": 1.2,</w:t>
        <w:br/>
        <w:t xml:space="preserve"> "campaigns": ["customers/1234567890/campaigns/222"],</w:t>
        <w:br/>
        <w:t xml:space="preserve"> "advertisingChannelTypes": ["SEARCH"]</w:t>
        <w:br/>
        <w:t xml:space="preserve">        }</w:t>
        <w:br/>
        <w:t xml:space="preserve">      }</w:t>
        <w:br/>
        <w:t xml:space="preserve">    ],</w:t>
        <w:br/>
        <w:t xml:space="preserve"> "partialFailure": true,</w:t>
        <w:br/>
        <w:t xml:space="preserve"> "validateOnly": false,</w:t>
        <w:br/>
        <w:t xml:space="preserve"> "responseContentType": "MUTABLE_RESOURCE"</w:t>
        <w:br/>
        <w:t xml:space="preserve">  }'</w:t>
      </w:r>
    </w:p>
    <w:p>
      <w:pPr>
        <w:pStyle w:val="Heading3"/>
      </w:pPr>
      <w:r>
        <w:t>Example Usage</w:t>
      </w:r>
    </w:p>
    <w:p>
      <w:pPr>
        <w:pStyle w:val="Heading3"/>
      </w:pPr>
      <w:r>
        <w:t>Example 1: Create a seasonality adjustment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"https://googleads.googleapis.com/v23/customers/{{OAUTH_METADATA.meta.customerId}}/biddingSeasonalityAdjustments:mutate"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"Holiday Spike",</w:t>
        <w:br/>
        <w:t xml:space="preserve"> "scope": "CHANNEL",</w:t>
        <w:br/>
        <w:t xml:space="preserve"> "startDateTime": "2026-12-20 00:00:00",</w:t>
        <w:br/>
        <w:t xml:space="preserve"> "endDateTime": "2026-12-27 00:00:00",</w:t>
        <w:br/>
        <w:t xml:space="preserve"> "devices": ["MOBILE"],</w:t>
        <w:br/>
        <w:t xml:space="preserve"> "conversionRateModifier": 1.35,</w:t>
        <w:br/>
        <w:t xml:space="preserve"> "advertisingChannelTypes": ["SEARCH", "SHOPPING"]</w:t>
        <w:br/>
        <w:t xml:space="preserve">        }</w:t>
        <w:br/>
        <w:t xml:space="preserve">      }</w:t>
        <w:br/>
        <w:t xml:space="preserve">    ],</w:t>
        <w:br/>
        <w:t xml:space="preserve"> "responseContentType": "MUTABLE_RESOURCE"</w:t>
        <w:br/>
        <w:t xml:space="preserve">  }'</w:t>
      </w:r>
    </w:p>
    <w:p>
      <w:pPr>
        <w:pStyle w:val="Heading3"/>
      </w:pPr>
      <w:r>
        <w:t>Example 2: Update a seasonality adjustment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"https://googleads.googleapis.com/v23/customers/{{OAUTH_METADATA.meta.customerId}}/biddingSeasonalityAdjustments:mutate"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"name,conversionRateModifier,endDateTime",</w:t>
        <w:br/>
        <w:t xml:space="preserve"> "update": {</w:t>
        <w:br/>
        <w:t xml:space="preserve"> "resourceName": "customers/1234567890/biddingSeasonalityAdjustments/111",</w:t>
        <w:br/>
        <w:t xml:space="preserve"> "name": "Spring Promo Lift (Updated)",</w:t>
        <w:br/>
        <w:t xml:space="preserve"> "conversionRateModifier": 1.25,</w:t>
        <w:br/>
        <w:t xml:space="preserve"> "endDateTime": "2026-03-16 00:00:00"</w:t>
        <w:br/>
        <w:t xml:space="preserve">        }</w:t>
        <w:br/>
        <w:t xml:space="preserve">      }</w:t>
        <w:br/>
        <w:t xml:space="preserve">    ],</w:t>
        <w:br/>
        <w:t xml:space="preserve"> "responseContentType": "RESOURCE_NAME_ONLY"</w:t>
        <w:br/>
        <w:t xml:space="preserve">  }'</w:t>
      </w:r>
    </w:p>
    <w:p>
      <w:pPr>
        <w:pStyle w:val="Heading3"/>
      </w:pPr>
      <w:r>
        <w:t>Example 3: Remove a seasonality adjustment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"https://googleads.googleapis.com/v23/customers/{{OAUTH_METADATA.meta.customerId}}/biddingSeasonalityAdjustments:mutate"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"customers/1234567890/biddingSeasonalityAdjustments/111"</w:t>
        <w:br/>
        <w:t xml:space="preserve">      }</w:t>
        <w:br/>
        <w:t xml:space="preserve">    ]</w:t>
        <w:br/>
        <w:t xml:space="preserve">  }'</w:t>
      </w:r>
    </w:p>
    <w:p>
      <w:pPr>
        <w:pStyle w:val="Heading3"/>
      </w:pPr>
      <w:r>
        <w:t>Behavior</w:t>
      </w:r>
    </w:p>
    <w:p>
      <w:pPr>
        <w:pStyle w:val="ListBullet"/>
      </w:pPr>
      <w:r>
        <w:t>The server validates the request and each operation.</w:t>
      </w:r>
    </w:p>
    <w:p>
      <w:pPr>
        <w:pStyle w:val="ListBullet"/>
      </w:pPr>
      <w:r>
        <w:t>Each operation is applied in order (create, update with updateMask, or remove).</w:t>
      </w:r>
    </w:p>
    <w:p>
      <w:pPr>
        <w:pStyle w:val="ListBullet"/>
      </w:pPr>
      <w:r>
        <w:t>If partialFailure=true, invalid operations do not prevent valid ones from succeeding; details are returned in partialFailureError.</w:t>
      </w:r>
    </w:p>
    <w:p>
      <w:pPr>
        <w:pStyle w:val="ListBullet"/>
      </w:pPr>
      <w:r>
        <w:t>The response returns a results[] entry per operation, and may include the mutated resource depending on responseContentType.</w:t>
      </w:r>
    </w:p>
    <w:p>
      <w:pPr>
        <w:pStyle w:val="Heading3"/>
      </w:pPr>
      <w:r>
        <w:t>Notes</w:t>
      </w:r>
    </w:p>
    <w:p>
      <w:pPr>
        <w:pStyle w:val="ListBullet"/>
      </w:pPr>
      <w:r>
        <w:t>seasonalityAdjustmentId and status are marked read-only in the schema and should not be set in mutate requests.</w:t>
      </w:r>
    </w:p>
    <w:p>
      <w:pPr>
        <w:pStyle w:val="ListBullet"/>
      </w:pPr>
      <w:r>
        <w:t>responseContentType controls whether only resourceName or also a mutable resource representation is returned.</w:t>
      </w:r>
    </w:p>
    <w:p>
      <w:pPr>
        <w:pStyle w:val="Heading3"/>
      </w:pPr>
      <w:r>
        <w:t>Gotchas</w:t>
      </w:r>
    </w:p>
    <w:p>
      <w:pPr>
        <w:pStyle w:val="ListBullet"/>
      </w:pPr>
      <w:r>
        <w:t>The enum description states: “The CUSTOMER scope cannot be used in mutates.” Avoid using scope="CUSTOMER" in create/update.</w:t>
      </w:r>
    </w:p>
    <w:p>
      <w:pPr>
        <w:pStyle w:val="ListBullet"/>
      </w:pPr>
      <w:r>
        <w:t>For updates, you should provide an updateMask that matches the fields you intend to change.</w:t>
      </w:r>
    </w:p>
    <w:p>
      <w:pPr>
        <w:pStyle w:val="Heading3"/>
      </w:pPr>
      <w:r>
        <w:t>Error Handling</w:t>
      </w:r>
    </w:p>
    <w:p>
      <w:pPr>
        <w:pStyle w:val="ListBullet"/>
      </w:pPr>
      <w:r>
        <w:t>Partial failure: When partialFailure=true, per-operation errors are returned in partialFailureError (GoogleRpc__Status with code, message, and details).</w:t>
      </w:r>
    </w:p>
    <w:p>
      <w:pPr>
        <w:pStyle w:val="ListBullet"/>
      </w:pPr>
      <w:r>
        <w:t>Other HTTP error status codes and their exact payloads are not included in the scraped content.</w:t>
      </w:r>
    </w:p>
    <w:p>
      <w:r>
        <w:br w:type="page"/>
      </w:r>
    </w:p>
    <w:p>
      <w:pPr>
        <w:pStyle w:val="Heading2"/>
      </w:pPr>
      <w:r>
        <w:t>26. [POST] Mutate Customer Bidding Strategies</w:t>
      </w:r>
    </w:p>
    <w:p>
      <w:r>
        <w:rPr>
          <w:b/>
        </w:rPr>
        <w:t xml:space="preserve">Endpoint: </w:t>
      </w:r>
      <w:r>
        <w:rPr>
          <w:rFonts w:ascii="Courier New" w:hAnsi="Courier New"/>
          <w:sz w:val="18"/>
        </w:rPr>
        <w:t>/biddingStrategies:mutate</w:t>
      </w:r>
    </w:p>
    <w:p>
      <w:pPr>
        <w:pStyle w:val="Heading3"/>
      </w:pPr>
      <w:r>
        <w:t>Mutate a Customer’s Bidding Strategies</w:t>
      </w:r>
    </w:p>
    <w:p>
      <w:pPr>
        <w:pStyle w:val="Heading3"/>
      </w:pPr>
      <w:r>
        <w:t>Prerequisites</w:t>
      </w:r>
    </w:p>
    <w:p>
      <w:pPr>
        <w:pStyle w:val="ListBullet"/>
      </w:pPr>
      <w:r>
        <w:t>Access to the Google Ads account (customer) whose bidding strategies you want to mutate.</w:t>
      </w:r>
    </w:p>
    <w:p>
      <w:pPr>
        <w:pStyle w:val="ListBullet"/>
      </w:pPr>
      <w:r>
        <w:t>Ability to construct valid bidding strategy operations (create, update, remove) and (for updates) a valid field mask.</w:t>
      </w:r>
    </w:p>
    <w:p>
      <w:pPr>
        <w:pStyle w:val="Heading3"/>
      </w:pPr>
      <w:r>
        <w:t>Method</w:t>
      </w:r>
    </w:p>
    <w:p>
      <w:r>
        <w:t>POST</w:t>
      </w:r>
    </w:p>
    <w:p>
      <w:pPr>
        <w:pStyle w:val="Heading3"/>
      </w:pPr>
      <w:r>
        <w:t>URL</w:t>
      </w:r>
    </w:p>
    <w:p>
      <w:r>
        <w:t>https://googleads.googleapis.com/v23/customers/{{OAUTH_METADATA.meta.customerId}}/biddingStrategies:mutate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bidding strategies for a given Google Ads customer by submitting one or more mutate operations in a single request. Supports partial failure mode,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/v23/customers/{{OAUTH_METADATA.meta.customerId}}/biddingStrategies:mutate, where {{OAUTH_METADATA.meta.customerId}} is a non-empty string.</w:t>
      </w:r>
    </w:p>
    <w:p>
      <w:pPr>
        <w:pStyle w:val="ListBullet"/>
      </w:pPr>
      <w:r>
        <w:t>Do not call the API with a missing or empty customerId (e.g., avoid /v23/customers//biddingStrategies:mutate).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/v23/customers/{{OAUTH_METADATA.meta.customerId}}/biddingStrategies:mutate</w:t>
      </w:r>
    </w:p>
    <w:p>
      <w:pPr>
        <w:pStyle w:val="Heading3"/>
      </w:pPr>
      <w:r>
        <w:t>Invalid Examples</w:t>
      </w:r>
    </w:p>
    <w:p>
      <w:r>
        <w:rPr>
          <w:b/>
          <w:color w:val="666666"/>
          <w:sz w:val="16"/>
        </w:rPr>
        <w:t>[http]</w:t>
      </w:r>
    </w:p>
    <w:p>
      <w:pPr>
        <w:shd w:fill="F2F2F2" w:val="clear"/>
      </w:pPr>
      <w:r>
        <w:rPr>
          <w:rFonts w:ascii="Courier New" w:hAnsi="Courier New"/>
          <w:sz w:val="17"/>
        </w:rPr>
        <w:t>/v23/customers//biddingStrategies:mutate</w:t>
        <w:br/>
        <w:t>/v23/customers/biddingStrategies:mutate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account whose bidding strategies are being mutated. Must match pattern ^[^/]+$. Must always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bidding strategy operations to perform. Each operation is a BiddingStrategyOperation.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results. Allowed values: UNSPECIFIED (resource name only), RESOURCE_NAME_ONLY, MUTABLE_RESOURCE.</w:t>
            </w:r>
          </w:p>
        </w:tc>
      </w:tr>
    </w:tbl>
    <w:p/>
    <w:p>
      <w:pPr>
        <w:pStyle w:val="Heading3"/>
      </w:pPr>
      <w:r>
        <w:t>operations[] (BiddingStrategyOperation)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(format: google-fieldmask). Indicates which fields of update are being changed.</w:t>
            </w:r>
          </w:p>
        </w:tc>
      </w:tr>
      <w:tr>
        <w:tc>
          <w:tcPr>
            <w:tcW w:type="dxa" w:w="2880"/>
          </w:tcPr>
          <w:p>
            <w:r>
              <w:t>operations[].create</w:t>
            </w:r>
          </w:p>
        </w:tc>
        <w:tc>
          <w:tcPr>
            <w:tcW w:type="dxa" w:w="2880"/>
          </w:tcPr>
          <w:p>
            <w:r>
              <w:t>object</w:t>
            </w:r>
          </w:p>
        </w:tc>
        <w:tc>
          <w:tcPr>
            <w:tcW w:type="dxa" w:w="2880"/>
          </w:tcPr>
          <w:p>
            <w:r>
              <w:t>Creates a new bidding strategy. Object type: BiddingStrategy.</w:t>
            </w:r>
          </w:p>
        </w:tc>
      </w:tr>
      <w:tr>
        <w:tc>
          <w:tcPr>
            <w:tcW w:type="dxa" w:w="2880"/>
          </w:tcPr>
          <w:p>
            <w:r>
              <w:t>operations[].update</w:t>
            </w:r>
          </w:p>
        </w:tc>
        <w:tc>
          <w:tcPr>
            <w:tcW w:type="dxa" w:w="2880"/>
          </w:tcPr>
          <w:p>
            <w:r>
              <w:t>object</w:t>
            </w:r>
          </w:p>
        </w:tc>
        <w:tc>
          <w:tcPr>
            <w:tcW w:type="dxa" w:w="2880"/>
          </w:tcPr>
          <w:p>
            <w:r>
              <w:t>Updates an existing bidding strategy. Object type: BiddingStrategy.</w:t>
            </w:r>
          </w:p>
        </w:tc>
      </w:tr>
      <w:tr>
        <w:tc>
          <w:tcPr>
            <w:tcW w:type="dxa" w:w="2880"/>
          </w:tcPr>
          <w:p>
            <w:r>
              <w:t>operations[].remove</w:t>
            </w:r>
          </w:p>
        </w:tc>
        <w:tc>
          <w:tcPr>
            <w:tcW w:type="dxa" w:w="2880"/>
          </w:tcPr>
          <w:p>
            <w:r>
              <w:t>string</w:t>
            </w:r>
          </w:p>
        </w:tc>
        <w:tc>
          <w:tcPr>
            <w:tcW w:type="dxa" w:w="2880"/>
          </w:tcPr>
          <w:p>
            <w:r>
              <w:t>Resource name of the bidding strategy to remove.</w:t>
            </w:r>
          </w:p>
        </w:tc>
      </w:tr>
    </w:tbl>
    <w:p/>
    <w:p>
      <w:pPr>
        <w:pStyle w:val="Heading3"/>
      </w:pPr>
      <w:r>
        <w:t>operations[].create / operations[].update (BiddingStrategy)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bidding strategy.</w:t>
            </w:r>
          </w:p>
        </w:tc>
      </w:tr>
      <w:tr>
        <w:tc>
          <w:tcPr>
            <w:tcW w:type="dxa" w:w="2880"/>
          </w:tcPr>
          <w:p>
            <w:r>
              <w:t>id</w:t>
            </w:r>
          </w:p>
        </w:tc>
        <w:tc>
          <w:tcPr>
            <w:tcW w:type="dxa" w:w="2880"/>
          </w:tcPr>
          <w:p>
            <w:r>
              <w:t>string (int64)</w:t>
            </w:r>
          </w:p>
        </w:tc>
        <w:tc>
          <w:tcPr>
            <w:tcW w:type="dxa" w:w="2880"/>
          </w:tcPr>
          <w:p>
            <w:r>
              <w:t>Read-only. Bidding strategy ID.</w:t>
            </w:r>
          </w:p>
        </w:tc>
      </w:tr>
      <w:tr>
        <w:tc>
          <w:tcPr>
            <w:tcW w:type="dxa" w:w="2880"/>
          </w:tcPr>
          <w:p>
            <w:r>
              <w:t>name</w:t>
            </w:r>
          </w:p>
        </w:tc>
        <w:tc>
          <w:tcPr>
            <w:tcW w:type="dxa" w:w="2880"/>
          </w:tcPr>
          <w:p>
            <w:r>
              <w:t>string</w:t>
            </w:r>
          </w:p>
        </w:tc>
        <w:tc>
          <w:tcPr>
            <w:tcW w:type="dxa" w:w="2880"/>
          </w:tcPr>
          <w:p>
            <w:r>
              <w:t>Name of the bidding strategy.</w:t>
            </w:r>
          </w:p>
        </w:tc>
      </w:tr>
      <w:tr>
        <w:tc>
          <w:tcPr>
            <w:tcW w:type="dxa" w:w="2880"/>
          </w:tcPr>
          <w:p>
            <w:r>
              <w:t>status</w:t>
            </w:r>
          </w:p>
        </w:tc>
        <w:tc>
          <w:tcPr>
            <w:tcW w:type="dxa" w:w="2880"/>
          </w:tcPr>
          <w:p>
            <w:r>
              <w:t>string</w:t>
            </w:r>
          </w:p>
        </w:tc>
        <w:tc>
          <w:tcPr>
            <w:tcW w:type="dxa" w:w="2880"/>
          </w:tcPr>
          <w:p>
            <w:r>
              <w:t>Read-only. Allowed values: UNSPECIFIED, UNKNOWN, ENABLED, REMOVED.</w:t>
            </w:r>
          </w:p>
        </w:tc>
      </w:tr>
      <w:tr>
        <w:tc>
          <w:tcPr>
            <w:tcW w:type="dxa" w:w="2880"/>
          </w:tcPr>
          <w:p>
            <w:r>
              <w:t>type</w:t>
            </w:r>
          </w:p>
        </w:tc>
        <w:tc>
          <w:tcPr>
            <w:tcW w:type="dxa" w:w="2880"/>
          </w:tcPr>
          <w:p>
            <w:r>
              <w:t>string</w:t>
            </w:r>
          </w:p>
        </w:tc>
        <w:tc>
          <w:tcPr>
            <w:tcW w:type="dxa" w:w="2880"/>
          </w:tcPr>
          <w:p>
            <w:r>
              <w:t>Read-only. Allowed values: UNSPECIFIED, UNKNOWN, COMMISSION, ENHANCED_CPC, FIXED_CPM, FIXED_SHARE_OF_VOICE, INVALID, MANUAL_CPA, MANUAL_CPC, MANUAL_CPM, MANUAL_CPV, MAXIMIZE_CONVERSIONS, MAXIMIZE_CONVERSION_VALUE, PAGE_ONE_PROMOTED, PERCENT_CPC, TARGET_CPA, TARGET_CPC, TARGET_CPM, TARGET_CPV, TARGET_IMPRESSION_SHARE, TARGET_OUTRANK_SHARE, TARGET_ROAS, TARGET_SPEND.</w:t>
            </w:r>
          </w:p>
        </w:tc>
      </w:tr>
      <w:tr>
        <w:tc>
          <w:tcPr>
            <w:tcW w:type="dxa" w:w="2880"/>
          </w:tcPr>
          <w:p>
            <w:r>
              <w:t>currencyCode</w:t>
            </w:r>
          </w:p>
        </w:tc>
        <w:tc>
          <w:tcPr>
            <w:tcW w:type="dxa" w:w="2880"/>
          </w:tcPr>
          <w:p>
            <w:r>
              <w:t>string</w:t>
            </w:r>
          </w:p>
        </w:tc>
        <w:tc>
          <w:tcPr>
            <w:tcW w:type="dxa" w:w="2880"/>
          </w:tcPr>
          <w:p>
            <w:r>
              <w:t>Currency code for the bidding strategy.</w:t>
            </w:r>
          </w:p>
        </w:tc>
      </w:tr>
      <w:tr>
        <w:tc>
          <w:tcPr>
            <w:tcW w:type="dxa" w:w="2880"/>
          </w:tcPr>
          <w:p>
            <w:r>
              <w:t>effectiveCurrencyCode</w:t>
            </w:r>
          </w:p>
        </w:tc>
        <w:tc>
          <w:tcPr>
            <w:tcW w:type="dxa" w:w="2880"/>
          </w:tcPr>
          <w:p>
            <w:r>
              <w:t>string</w:t>
            </w:r>
          </w:p>
        </w:tc>
        <w:tc>
          <w:tcPr>
            <w:tcW w:type="dxa" w:w="2880"/>
          </w:tcPr>
          <w:p>
            <w:r>
              <w:t>Read-only. Effective currency code.</w:t>
            </w:r>
          </w:p>
        </w:tc>
      </w:tr>
      <w:tr>
        <w:tc>
          <w:tcPr>
            <w:tcW w:type="dxa" w:w="2880"/>
          </w:tcPr>
          <w:p>
            <w:r>
              <w:t>alignedCampaignBudgetId</w:t>
            </w:r>
          </w:p>
        </w:tc>
        <w:tc>
          <w:tcPr>
            <w:tcW w:type="dxa" w:w="2880"/>
          </w:tcPr>
          <w:p>
            <w:r>
              <w:t>string (int64)</w:t>
            </w:r>
          </w:p>
        </w:tc>
        <w:tc>
          <w:tcPr>
            <w:tcW w:type="dxa" w:w="2880"/>
          </w:tcPr>
          <w:p>
            <w:r>
              <w:t>Aligned campaign budget ID.</w:t>
            </w:r>
          </w:p>
        </w:tc>
      </w:tr>
      <w:tr>
        <w:tc>
          <w:tcPr>
            <w:tcW w:type="dxa" w:w="2880"/>
          </w:tcPr>
          <w:p>
            <w:r>
              <w:t>campaignCount</w:t>
            </w:r>
          </w:p>
        </w:tc>
        <w:tc>
          <w:tcPr>
            <w:tcW w:type="dxa" w:w="2880"/>
          </w:tcPr>
          <w:p>
            <w:r>
              <w:t>string (int64)</w:t>
            </w:r>
          </w:p>
        </w:tc>
        <w:tc>
          <w:tcPr>
            <w:tcW w:type="dxa" w:w="2880"/>
          </w:tcPr>
          <w:p>
            <w:r>
              <w:t>Read-only. Number of campaigns using this strategy.</w:t>
            </w:r>
          </w:p>
        </w:tc>
      </w:tr>
      <w:tr>
        <w:tc>
          <w:tcPr>
            <w:tcW w:type="dxa" w:w="2880"/>
          </w:tcPr>
          <w:p>
            <w:r>
              <w:t>nonRemovedCampaignCount</w:t>
            </w:r>
          </w:p>
        </w:tc>
        <w:tc>
          <w:tcPr>
            <w:tcW w:type="dxa" w:w="2880"/>
          </w:tcPr>
          <w:p>
            <w:r>
              <w:t>string (int64)</w:t>
            </w:r>
          </w:p>
        </w:tc>
        <w:tc>
          <w:tcPr>
            <w:tcW w:type="dxa" w:w="2880"/>
          </w:tcPr>
          <w:p>
            <w:r>
              <w:t>Read-only. Number of non-removed campaigns using this strategy.</w:t>
            </w:r>
          </w:p>
        </w:tc>
      </w:tr>
      <w:tr>
        <w:tc>
          <w:tcPr>
            <w:tcW w:type="dxa" w:w="2880"/>
          </w:tcPr>
          <w:p>
            <w:r>
              <w:t>enhancedCpc</w:t>
            </w:r>
          </w:p>
        </w:tc>
        <w:tc>
          <w:tcPr>
            <w:tcW w:type="dxa" w:w="2880"/>
          </w:tcPr>
          <w:p>
            <w:r>
              <w:t>object</w:t>
            </w:r>
          </w:p>
        </w:tc>
        <w:tc>
          <w:tcPr>
            <w:tcW w:type="dxa" w:w="2880"/>
          </w:tcPr>
          <w:p>
            <w:r>
              <w:t>Enhanced CPC configuration. (Empty object in schema.)</w:t>
            </w:r>
          </w:p>
        </w:tc>
      </w:tr>
      <w:tr>
        <w:tc>
          <w:tcPr>
            <w:tcW w:type="dxa" w:w="2880"/>
          </w:tcPr>
          <w:p>
            <w:r>
              <w:t>maximizeConversionValue</w:t>
            </w:r>
          </w:p>
        </w:tc>
        <w:tc>
          <w:tcPr>
            <w:tcW w:type="dxa" w:w="2880"/>
          </w:tcPr>
          <w:p>
            <w:r>
              <w:t>object</w:t>
            </w:r>
          </w:p>
        </w:tc>
        <w:tc>
          <w:tcPr>
            <w:tcW w:type="dxa" w:w="2880"/>
          </w:tcPr>
          <w:p>
            <w:r>
              <w:t>Maximize Conversion Value configuration.</w:t>
            </w:r>
          </w:p>
        </w:tc>
      </w:tr>
      <w:tr>
        <w:tc>
          <w:tcPr>
            <w:tcW w:type="dxa" w:w="2880"/>
          </w:tcPr>
          <w:p>
            <w:r>
              <w:t>maximizeConversions</w:t>
            </w:r>
          </w:p>
        </w:tc>
        <w:tc>
          <w:tcPr>
            <w:tcW w:type="dxa" w:w="2880"/>
          </w:tcPr>
          <w:p>
            <w:r>
              <w:t>object</w:t>
            </w:r>
          </w:p>
        </w:tc>
        <w:tc>
          <w:tcPr>
            <w:tcW w:type="dxa" w:w="2880"/>
          </w:tcPr>
          <w:p>
            <w:r>
              <w:t>Maximize Conversions configuration.</w:t>
            </w:r>
          </w:p>
        </w:tc>
      </w:tr>
      <w:tr>
        <w:tc>
          <w:tcPr>
            <w:tcW w:type="dxa" w:w="2880"/>
          </w:tcPr>
          <w:p>
            <w:r>
              <w:t>targetCpa</w:t>
            </w:r>
          </w:p>
        </w:tc>
        <w:tc>
          <w:tcPr>
            <w:tcW w:type="dxa" w:w="2880"/>
          </w:tcPr>
          <w:p>
            <w:r>
              <w:t>object</w:t>
            </w:r>
          </w:p>
        </w:tc>
        <w:tc>
          <w:tcPr>
            <w:tcW w:type="dxa" w:w="2880"/>
          </w:tcPr>
          <w:p>
            <w:r>
              <w:t>Target CPA configuration.</w:t>
            </w:r>
          </w:p>
        </w:tc>
      </w:tr>
      <w:tr>
        <w:tc>
          <w:tcPr>
            <w:tcW w:type="dxa" w:w="2880"/>
          </w:tcPr>
          <w:p>
            <w:r>
              <w:t>targetImpressionShare</w:t>
            </w:r>
          </w:p>
        </w:tc>
        <w:tc>
          <w:tcPr>
            <w:tcW w:type="dxa" w:w="2880"/>
          </w:tcPr>
          <w:p>
            <w:r>
              <w:t>object</w:t>
            </w:r>
          </w:p>
        </w:tc>
        <w:tc>
          <w:tcPr>
            <w:tcW w:type="dxa" w:w="2880"/>
          </w:tcPr>
          <w:p>
            <w:r>
              <w:t>Target Impression Share configuration.</w:t>
            </w:r>
          </w:p>
        </w:tc>
      </w:tr>
      <w:tr>
        <w:tc>
          <w:tcPr>
            <w:tcW w:type="dxa" w:w="2880"/>
          </w:tcPr>
          <w:p>
            <w:r>
              <w:t>targetRoas</w:t>
            </w:r>
          </w:p>
        </w:tc>
        <w:tc>
          <w:tcPr>
            <w:tcW w:type="dxa" w:w="2880"/>
          </w:tcPr>
          <w:p>
            <w:r>
              <w:t>object</w:t>
            </w:r>
          </w:p>
        </w:tc>
        <w:tc>
          <w:tcPr>
            <w:tcW w:type="dxa" w:w="2880"/>
          </w:tcPr>
          <w:p>
            <w:r>
              <w:t>Target ROAS configuration.</w:t>
            </w:r>
          </w:p>
        </w:tc>
      </w:tr>
      <w:tr>
        <w:tc>
          <w:tcPr>
            <w:tcW w:type="dxa" w:w="2880"/>
          </w:tcPr>
          <w:p>
            <w:r>
              <w:t>targetSpend</w:t>
            </w:r>
          </w:p>
        </w:tc>
        <w:tc>
          <w:tcPr>
            <w:tcW w:type="dxa" w:w="2880"/>
          </w:tcPr>
          <w:p>
            <w:r>
              <w:t>object</w:t>
            </w:r>
          </w:p>
        </w:tc>
        <w:tc>
          <w:tcPr>
            <w:tcW w:type="dxa" w:w="2880"/>
          </w:tcPr>
          <w:p>
            <w:r>
              <w:t>Target Spend configuration.</w:t>
            </w:r>
          </w:p>
        </w:tc>
      </w:tr>
    </w:tbl>
    <w:p/>
    <w:p>
      <w:pPr>
        <w:pStyle w:val="Heading4"/>
      </w:pPr>
      <w:r>
        <w:t>maximizeConversionValue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targetRoas</w:t>
            </w:r>
          </w:p>
        </w:tc>
        <w:tc>
          <w:tcPr>
            <w:tcW w:type="dxa" w:w="2880"/>
          </w:tcPr>
          <w:p>
            <w:r>
              <w:t>number (double)</w:t>
            </w:r>
          </w:p>
        </w:tc>
        <w:tc>
          <w:tcPr>
            <w:tcW w:type="dxa" w:w="2880"/>
          </w:tcPr>
          <w:p>
            <w:r>
              <w:t>Target ROAS.</w:t>
            </w:r>
          </w:p>
        </w:tc>
      </w:tr>
      <w:tr>
        <w:tc>
          <w:tcPr>
            <w:tcW w:type="dxa" w:w="2880"/>
          </w:tcPr>
          <w:p>
            <w:r>
              <w:t>cpcBidCeilingMicros</w:t>
            </w:r>
          </w:p>
        </w:tc>
        <w:tc>
          <w:tcPr>
            <w:tcW w:type="dxa" w:w="2880"/>
          </w:tcPr>
          <w:p>
            <w:r>
              <w:t>string (int64)</w:t>
            </w:r>
          </w:p>
        </w:tc>
        <w:tc>
          <w:tcPr>
            <w:tcW w:type="dxa" w:w="2880"/>
          </w:tcPr>
          <w:p>
            <w:r>
              <w:t>CPC bid ceiling in micros.</w:t>
            </w:r>
          </w:p>
        </w:tc>
      </w:tr>
      <w:tr>
        <w:tc>
          <w:tcPr>
            <w:tcW w:type="dxa" w:w="2880"/>
          </w:tcPr>
          <w:p>
            <w:r>
              <w:t>cpcBidFloorMicros</w:t>
            </w:r>
          </w:p>
        </w:tc>
        <w:tc>
          <w:tcPr>
            <w:tcW w:type="dxa" w:w="2880"/>
          </w:tcPr>
          <w:p>
            <w:r>
              <w:t>string (int64)</w:t>
            </w:r>
          </w:p>
        </w:tc>
        <w:tc>
          <w:tcPr>
            <w:tcW w:type="dxa" w:w="2880"/>
          </w:tcPr>
          <w:p>
            <w:r>
              <w:t>CPC bid floor in micros.</w:t>
            </w:r>
          </w:p>
        </w:tc>
      </w:tr>
      <w:tr>
        <w:tc>
          <w:tcPr>
            <w:tcW w:type="dxa" w:w="2880"/>
          </w:tcPr>
          <w:p>
            <w:r>
              <w:t>targetRoasTolerancePercentMillis</w:t>
            </w:r>
          </w:p>
        </w:tc>
        <w:tc>
          <w:tcPr>
            <w:tcW w:type="dxa" w:w="2880"/>
          </w:tcPr>
          <w:p>
            <w:r>
              <w:t>string (int64)</w:t>
            </w:r>
          </w:p>
        </w:tc>
        <w:tc>
          <w:tcPr>
            <w:tcW w:type="dxa" w:w="2880"/>
          </w:tcPr>
          <w:p>
            <w:r>
              <w:t>Target ROAS tolerance percent millis.</w:t>
            </w:r>
          </w:p>
        </w:tc>
      </w:tr>
    </w:tbl>
    <w:p/>
    <w:p>
      <w:pPr>
        <w:pStyle w:val="Heading4"/>
      </w:pPr>
      <w:r>
        <w:t>maximizeConversions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cpcBidCeilingMicros</w:t>
            </w:r>
          </w:p>
        </w:tc>
        <w:tc>
          <w:tcPr>
            <w:tcW w:type="dxa" w:w="2880"/>
          </w:tcPr>
          <w:p>
            <w:r>
              <w:t>string (int64)</w:t>
            </w:r>
          </w:p>
        </w:tc>
        <w:tc>
          <w:tcPr>
            <w:tcW w:type="dxa" w:w="2880"/>
          </w:tcPr>
          <w:p>
            <w:r>
              <w:t>CPC bid ceiling in micros.</w:t>
            </w:r>
          </w:p>
        </w:tc>
      </w:tr>
      <w:tr>
        <w:tc>
          <w:tcPr>
            <w:tcW w:type="dxa" w:w="2880"/>
          </w:tcPr>
          <w:p>
            <w:r>
              <w:t>cpcBidFloorMicros</w:t>
            </w:r>
          </w:p>
        </w:tc>
        <w:tc>
          <w:tcPr>
            <w:tcW w:type="dxa" w:w="2880"/>
          </w:tcPr>
          <w:p>
            <w:r>
              <w:t>string (int64)</w:t>
            </w:r>
          </w:p>
        </w:tc>
        <w:tc>
          <w:tcPr>
            <w:tcW w:type="dxa" w:w="2880"/>
          </w:tcPr>
          <w:p>
            <w:r>
              <w:t>CPC bid floor in micros.</w:t>
            </w:r>
          </w:p>
        </w:tc>
      </w:tr>
      <w:tr>
        <w:tc>
          <w:tcPr>
            <w:tcW w:type="dxa" w:w="2880"/>
          </w:tcPr>
          <w:p>
            <w:r>
              <w:t>targetCpaMicros</w:t>
            </w:r>
          </w:p>
        </w:tc>
        <w:tc>
          <w:tcPr>
            <w:tcW w:type="dxa" w:w="2880"/>
          </w:tcPr>
          <w:p>
            <w:r>
              <w:t>string (int64)</w:t>
            </w:r>
          </w:p>
        </w:tc>
        <w:tc>
          <w:tcPr>
            <w:tcW w:type="dxa" w:w="2880"/>
          </w:tcPr>
          <w:p>
            <w:r>
              <w:t>Target CPA in micros.</w:t>
            </w:r>
          </w:p>
        </w:tc>
      </w:tr>
    </w:tbl>
    <w:p/>
    <w:p>
      <w:pPr>
        <w:pStyle w:val="Heading4"/>
      </w:pPr>
      <w:r>
        <w:t>targetCpa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targetCpaMicros</w:t>
            </w:r>
          </w:p>
        </w:tc>
        <w:tc>
          <w:tcPr>
            <w:tcW w:type="dxa" w:w="2880"/>
          </w:tcPr>
          <w:p>
            <w:r>
              <w:t>string (int64)</w:t>
            </w:r>
          </w:p>
        </w:tc>
        <w:tc>
          <w:tcPr>
            <w:tcW w:type="dxa" w:w="2880"/>
          </w:tcPr>
          <w:p>
            <w:r>
              <w:t>Target CPA in micros.</w:t>
            </w:r>
          </w:p>
        </w:tc>
      </w:tr>
      <w:tr>
        <w:tc>
          <w:tcPr>
            <w:tcW w:type="dxa" w:w="2880"/>
          </w:tcPr>
          <w:p>
            <w:r>
              <w:t>cpcBidCeilingMicros</w:t>
            </w:r>
          </w:p>
        </w:tc>
        <w:tc>
          <w:tcPr>
            <w:tcW w:type="dxa" w:w="2880"/>
          </w:tcPr>
          <w:p>
            <w:r>
              <w:t>string (int64)</w:t>
            </w:r>
          </w:p>
        </w:tc>
        <w:tc>
          <w:tcPr>
            <w:tcW w:type="dxa" w:w="2880"/>
          </w:tcPr>
          <w:p>
            <w:r>
              <w:t>CPC bid ceiling in micros.</w:t>
            </w:r>
          </w:p>
        </w:tc>
      </w:tr>
      <w:tr>
        <w:tc>
          <w:tcPr>
            <w:tcW w:type="dxa" w:w="2880"/>
          </w:tcPr>
          <w:p>
            <w:r>
              <w:t>cpcBidFloorMicros</w:t>
            </w:r>
          </w:p>
        </w:tc>
        <w:tc>
          <w:tcPr>
            <w:tcW w:type="dxa" w:w="2880"/>
          </w:tcPr>
          <w:p>
            <w:r>
              <w:t>string (int64)</w:t>
            </w:r>
          </w:p>
        </w:tc>
        <w:tc>
          <w:tcPr>
            <w:tcW w:type="dxa" w:w="2880"/>
          </w:tcPr>
          <w:p>
            <w:r>
              <w:t>CPC bid floor in micros.</w:t>
            </w:r>
          </w:p>
        </w:tc>
      </w:tr>
    </w:tbl>
    <w:p/>
    <w:p>
      <w:pPr>
        <w:pStyle w:val="Heading4"/>
      </w:pPr>
      <w:r>
        <w:t>targetImpressionShare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Allowed values: UNSPECIFIED, UNKNOWN, ANYWHERE_ON_PAGE, TOP_OF_PAGE, ABSOLUTE_TOP_OF_PAGE.</w:t>
            </w:r>
          </w:p>
        </w:tc>
      </w:tr>
      <w:tr>
        <w:tc>
          <w:tcPr>
            <w:tcW w:type="dxa" w:w="2880"/>
          </w:tcPr>
          <w:p>
            <w:r>
              <w:t>locationFractionMicros</w:t>
            </w:r>
          </w:p>
        </w:tc>
        <w:tc>
          <w:tcPr>
            <w:tcW w:type="dxa" w:w="2880"/>
          </w:tcPr>
          <w:p>
            <w:r>
              <w:t>string (int64)</w:t>
            </w:r>
          </w:p>
        </w:tc>
        <w:tc>
          <w:tcPr>
            <w:tcW w:type="dxa" w:w="2880"/>
          </w:tcPr>
          <w:p>
            <w:r>
              <w:t>Target location fraction in micros.</w:t>
            </w:r>
          </w:p>
        </w:tc>
      </w:tr>
      <w:tr>
        <w:tc>
          <w:tcPr>
            <w:tcW w:type="dxa" w:w="2880"/>
          </w:tcPr>
          <w:p>
            <w:r>
              <w:t>cpcBidCeilingMicros</w:t>
            </w:r>
          </w:p>
        </w:tc>
        <w:tc>
          <w:tcPr>
            <w:tcW w:type="dxa" w:w="2880"/>
          </w:tcPr>
          <w:p>
            <w:r>
              <w:t>string (int64)</w:t>
            </w:r>
          </w:p>
        </w:tc>
        <w:tc>
          <w:tcPr>
            <w:tcW w:type="dxa" w:w="2880"/>
          </w:tcPr>
          <w:p>
            <w:r>
              <w:t>CPC bid ceiling in micros.</w:t>
            </w:r>
          </w:p>
        </w:tc>
      </w:tr>
    </w:tbl>
    <w:p/>
    <w:p>
      <w:pPr>
        <w:pStyle w:val="Heading4"/>
      </w:pPr>
      <w:r>
        <w:t>targetRoas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targetRoas</w:t>
            </w:r>
          </w:p>
        </w:tc>
        <w:tc>
          <w:tcPr>
            <w:tcW w:type="dxa" w:w="2880"/>
          </w:tcPr>
          <w:p>
            <w:r>
              <w:t>number (double)</w:t>
            </w:r>
          </w:p>
        </w:tc>
        <w:tc>
          <w:tcPr>
            <w:tcW w:type="dxa" w:w="2880"/>
          </w:tcPr>
          <w:p>
            <w:r>
              <w:t>Target ROAS.</w:t>
            </w:r>
          </w:p>
        </w:tc>
      </w:tr>
      <w:tr>
        <w:tc>
          <w:tcPr>
            <w:tcW w:type="dxa" w:w="2880"/>
          </w:tcPr>
          <w:p>
            <w:r>
              <w:t>cpcBidCeilingMicros</w:t>
            </w:r>
          </w:p>
        </w:tc>
        <w:tc>
          <w:tcPr>
            <w:tcW w:type="dxa" w:w="2880"/>
          </w:tcPr>
          <w:p>
            <w:r>
              <w:t>string (int64)</w:t>
            </w:r>
          </w:p>
        </w:tc>
        <w:tc>
          <w:tcPr>
            <w:tcW w:type="dxa" w:w="2880"/>
          </w:tcPr>
          <w:p>
            <w:r>
              <w:t>CPC bid ceiling in micros.</w:t>
            </w:r>
          </w:p>
        </w:tc>
      </w:tr>
      <w:tr>
        <w:tc>
          <w:tcPr>
            <w:tcW w:type="dxa" w:w="2880"/>
          </w:tcPr>
          <w:p>
            <w:r>
              <w:t>cpcBidFloorMicros</w:t>
            </w:r>
          </w:p>
        </w:tc>
        <w:tc>
          <w:tcPr>
            <w:tcW w:type="dxa" w:w="2880"/>
          </w:tcPr>
          <w:p>
            <w:r>
              <w:t>string (int64)</w:t>
            </w:r>
          </w:p>
        </w:tc>
        <w:tc>
          <w:tcPr>
            <w:tcW w:type="dxa" w:w="2880"/>
          </w:tcPr>
          <w:p>
            <w:r>
              <w:t>CPC bid floor in micros.</w:t>
            </w:r>
          </w:p>
        </w:tc>
      </w:tr>
      <w:tr>
        <w:tc>
          <w:tcPr>
            <w:tcW w:type="dxa" w:w="2880"/>
          </w:tcPr>
          <w:p>
            <w:r>
              <w:t>targetRoasTolerancePercentMillis</w:t>
            </w:r>
          </w:p>
        </w:tc>
        <w:tc>
          <w:tcPr>
            <w:tcW w:type="dxa" w:w="2880"/>
          </w:tcPr>
          <w:p>
            <w:r>
              <w:t>string (int64)</w:t>
            </w:r>
          </w:p>
        </w:tc>
        <w:tc>
          <w:tcPr>
            <w:tcW w:type="dxa" w:w="2880"/>
          </w:tcPr>
          <w:p>
            <w:r>
              <w:t>Target ROAS tolerance percent millis.</w:t>
            </w:r>
          </w:p>
        </w:tc>
      </w:tr>
    </w:tbl>
    <w:p/>
    <w:p>
      <w:pPr>
        <w:pStyle w:val="Heading4"/>
      </w:pPr>
      <w:r>
        <w:t>targetSpend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targetSpendMicros</w:t>
            </w:r>
          </w:p>
        </w:tc>
        <w:tc>
          <w:tcPr>
            <w:tcW w:type="dxa" w:w="2880"/>
          </w:tcPr>
          <w:p>
            <w:r>
              <w:t>string (int64)</w:t>
            </w:r>
          </w:p>
        </w:tc>
        <w:tc>
          <w:tcPr>
            <w:tcW w:type="dxa" w:w="2880"/>
          </w:tcPr>
          <w:p>
            <w:r>
              <w:t>Deprecated. Target spend in micros.</w:t>
            </w:r>
          </w:p>
        </w:tc>
      </w:tr>
      <w:tr>
        <w:tc>
          <w:tcPr>
            <w:tcW w:type="dxa" w:w="2880"/>
          </w:tcPr>
          <w:p>
            <w:r>
              <w:t>cpcBidCeilingMicros</w:t>
            </w:r>
          </w:p>
        </w:tc>
        <w:tc>
          <w:tcPr>
            <w:tcW w:type="dxa" w:w="2880"/>
          </w:tcPr>
          <w:p>
            <w:r>
              <w:t>string (int64)</w:t>
            </w:r>
          </w:p>
        </w:tc>
        <w:tc>
          <w:tcPr>
            <w:tcW w:type="dxa" w:w="2880"/>
          </w:tcPr>
          <w:p>
            <w:r>
              <w:t>CPC bid ceiling in micros.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"errorCode": {</w:t>
        <w:br/>
        <w:t xml:space="preserve"> "biddingStrategyError": "INVALID_BIDDING_STRATEGY_NAME"</w:t>
        <w:br/>
        <w:t xml:space="preserve"> },</w:t>
        <w:br/>
        <w:t xml:space="preserve"> "message": "Operation 1 failed: bidding strategy name is invalid."</w:t>
        <w:br/>
        <w:t xml:space="preserve"> }</w:t>
        <w:br/>
        <w:t xml:space="preserve"> ]</w:t>
        <w:br/>
        <w:t xml:space="preserve"> },</w:t>
        <w:br/>
        <w:t xml:space="preserve"> "results": [</w:t>
        <w:br/>
        <w:t xml:space="preserve"> {</w:t>
        <w:br/>
        <w:t xml:space="preserve"> "resourceName": "customers/1234567890/biddingStrategies/987654321",</w:t>
        <w:br/>
        <w:t xml:space="preserve"> "biddingStrategy": {</w:t>
        <w:br/>
        <w:t xml:space="preserve"> "resourceName": "customers/1234567890/biddingStrategies/987654321",</w:t>
        <w:br/>
        <w:t xml:space="preserve"> "id": "987654321",</w:t>
        <w:br/>
        <w:t xml:space="preserve"> "name": "Max Conversions Strategy",</w:t>
        <w:br/>
        <w:t xml:space="preserve"> "status": "ENABLED",</w:t>
        <w:br/>
        <w:t xml:space="preserve"> "type": "MAXIMIZE_CONVERSIONS",</w:t>
        <w:br/>
        <w:t xml:space="preserve"> "currencyCode": "USD",</w:t>
        <w:br/>
        <w:t xml:space="preserve"> "effectiveCurrencyCode": "USD",</w:t>
        <w:br/>
        <w:t xml:space="preserve"> "alignedCampaignBudgetId": "111222333",</w:t>
        <w:br/>
        <w:t xml:space="preserve"> "campaignCount": "2",</w:t>
        <w:br/>
        <w:t xml:space="preserve"> "nonRemovedCampaignCount": "2",</w:t>
        <w:br/>
        <w:t xml:space="preserve"> "enhancedCpc": {},</w:t>
        <w:br/>
        <w:t xml:space="preserve"> "maximizeConversionValue": {</w:t>
        <w:br/>
        <w:t xml:space="preserve"> "targetRoas": 3.5,</w:t>
        <w:br/>
        <w:t xml:space="preserve"> "cpcBidCeilingMicros": "5000000",</w:t>
        <w:br/>
        <w:t xml:space="preserve"> "cpcBidFloorMicros": "500000",</w:t>
        <w:br/>
        <w:t xml:space="preserve"> "targetRoasTolerancePercentMillis": "10000"</w:t>
        <w:br/>
        <w:t xml:space="preserve"> },</w:t>
        <w:br/>
        <w:t xml:space="preserve"> "maximizeConversions": {</w:t>
        <w:br/>
        <w:t xml:space="preserve"> "cpcBidCeilingMicros": "4000000",</w:t>
        <w:br/>
        <w:t xml:space="preserve"> "cpcBidFloorMicros": "250000",</w:t>
        <w:br/>
        <w:t xml:space="preserve"> "targetCpaMicros": "2000000"</w:t>
        <w:br/>
        <w:t xml:space="preserve"> },</w:t>
        <w:br/>
        <w:t xml:space="preserve"> "targetCpa": {</w:t>
        <w:br/>
        <w:t xml:space="preserve"> "targetCpaMicros": "1500000",</w:t>
        <w:br/>
        <w:t xml:space="preserve"> "cpcBidCeilingMicros": "3000000",</w:t>
        <w:br/>
        <w:t xml:space="preserve"> "cpcBidFloorMicros": "200000"</w:t>
        <w:br/>
        <w:t xml:space="preserve"> },</w:t>
        <w:br/>
        <w:t xml:space="preserve"> "targetImpressionShare": {</w:t>
        <w:br/>
        <w:t xml:space="preserve"> "location": "TOP_OF_PAGE",</w:t>
        <w:br/>
        <w:t xml:space="preserve"> "locationFractionMicros": "800000",</w:t>
        <w:br/>
        <w:t xml:space="preserve"> "cpcBidCeilingMicros": "2500000"</w:t>
        <w:br/>
        <w:t xml:space="preserve"> },</w:t>
        <w:br/>
        <w:t xml:space="preserve"> "targetRoas": {</w:t>
        <w:br/>
        <w:t xml:space="preserve"> "targetRoas": 4.2,</w:t>
        <w:br/>
        <w:t xml:space="preserve"> "cpcBidCeilingMicros": "6000000",</w:t>
        <w:br/>
        <w:t xml:space="preserve"> "cpcBidFloorMicros": "400000",</w:t>
        <w:br/>
        <w:t xml:space="preserve"> "targetRoasTolerancePercentMillis": "5000"</w:t>
        <w:br/>
        <w:t xml:space="preserve"> },</w:t>
        <w:br/>
        <w:t xml:space="preserve"> "targetSpend": {</w:t>
        <w:br/>
        <w:t xml:space="preserve"> "targetSpendMicros": "10000000",</w:t>
        <w:br/>
        <w:t xml:space="preserve"> "cpcBidCeilingMicros": "2000000"</w:t>
        <w:br/>
        <w:t xml:space="preserve"> }</w:t>
        <w:br/>
        <w:t xml:space="preserve"> }</w:t>
        <w:br/>
        <w:t xml:space="preserve"> }</w:t>
        <w:br/>
        <w:t xml:space="preserve"> ]</w:t>
        <w:br/>
        <w:t>}</w:t>
      </w:r>
    </w:p>
    <w:p>
      <w:r>
        <w:rPr>
          <w:b/>
        </w:rPr>
        <w:t>Note: Note: The schema indicates partialFailureError is present in the response object; in practice it is typically populated only when partialFailure=true and at least one operation fails.</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Populated when partialFailure=true and one or more operations fail. Type: google.rpc.Status.</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status message.</w:t>
            </w:r>
          </w:p>
        </w:tc>
      </w:tr>
      <w:tr>
        <w:tc>
          <w:tcPr>
            <w:tcW w:type="dxa" w:w="2880"/>
          </w:tcPr>
          <w:p>
            <w:r>
              <w:t>partialFailureError.details</w:t>
            </w:r>
          </w:p>
        </w:tc>
        <w:tc>
          <w:tcPr>
            <w:tcW w:type="dxa" w:w="2880"/>
          </w:tcPr>
          <w:p>
            <w:r>
              <w:t>array</w:t>
            </w:r>
          </w:p>
        </w:tc>
        <w:tc>
          <w:tcPr>
            <w:tcW w:type="dxa" w:w="2880"/>
          </w:tcPr>
          <w:p>
            <w:r>
              <w:t>Error details payloads (arbitrary objects).</w:t>
            </w:r>
          </w:p>
        </w:tc>
      </w:tr>
      <w:tr>
        <w:tc>
          <w:tcPr>
            <w:tcW w:type="dxa" w:w="2880"/>
          </w:tcPr>
          <w:p>
            <w:r>
              <w:t>results</w:t>
            </w:r>
          </w:p>
        </w:tc>
        <w:tc>
          <w:tcPr>
            <w:tcW w:type="dxa" w:w="2880"/>
          </w:tcPr>
          <w:p>
            <w:r>
              <w:t>array</w:t>
            </w:r>
          </w:p>
        </w:tc>
        <w:tc>
          <w:tcPr>
            <w:tcW w:type="dxa" w:w="2880"/>
          </w:tcPr>
          <w:p>
            <w:r>
              <w:t>List of mutate results, one per successful operation (subject to partial failure).</w:t>
            </w:r>
          </w:p>
        </w:tc>
      </w:tr>
      <w:tr>
        <w:tc>
          <w:tcPr>
            <w:tcW w:type="dxa" w:w="2880"/>
          </w:tcPr>
          <w:p>
            <w:r>
              <w:t>results[].resourceName</w:t>
            </w:r>
          </w:p>
        </w:tc>
        <w:tc>
          <w:tcPr>
            <w:tcW w:type="dxa" w:w="2880"/>
          </w:tcPr>
          <w:p>
            <w:r>
              <w:t>string</w:t>
            </w:r>
          </w:p>
        </w:tc>
        <w:tc>
          <w:tcPr>
            <w:tcW w:type="dxa" w:w="2880"/>
          </w:tcPr>
          <w:p>
            <w:r>
              <w:t>Resource name of the mutated bidding strategy.</w:t>
            </w:r>
          </w:p>
        </w:tc>
      </w:tr>
      <w:tr>
        <w:tc>
          <w:tcPr>
            <w:tcW w:type="dxa" w:w="2880"/>
          </w:tcPr>
          <w:p>
            <w:r>
              <w:t>results[].biddingStrategy</w:t>
            </w:r>
          </w:p>
        </w:tc>
        <w:tc>
          <w:tcPr>
            <w:tcW w:type="dxa" w:w="2880"/>
          </w:tcPr>
          <w:p>
            <w:r>
              <w:t>object</w:t>
            </w:r>
          </w:p>
        </w:tc>
        <w:tc>
          <w:tcPr>
            <w:tcW w:type="dxa" w:w="2880"/>
          </w:tcPr>
          <w:p>
            <w:r>
              <w:t>Returned when responseContentType requests mutable resource content (schema includes full BiddingStrategy).</w:t>
            </w:r>
          </w:p>
        </w:tc>
      </w:tr>
      <w:tr>
        <w:tc>
          <w:tcPr>
            <w:tcW w:type="dxa" w:w="2880"/>
          </w:tcPr>
          <w:p>
            <w:r>
              <w:t>results[].biddingStrategy.resourceName</w:t>
            </w:r>
          </w:p>
        </w:tc>
        <w:tc>
          <w:tcPr>
            <w:tcW w:type="dxa" w:w="2880"/>
          </w:tcPr>
          <w:p>
            <w:r>
              <w:t>string</w:t>
            </w:r>
          </w:p>
        </w:tc>
        <w:tc>
          <w:tcPr>
            <w:tcW w:type="dxa" w:w="2880"/>
          </w:tcPr>
          <w:p>
            <w:r>
              <w:t>Resource name.</w:t>
            </w:r>
          </w:p>
        </w:tc>
      </w:tr>
      <w:tr>
        <w:tc>
          <w:tcPr>
            <w:tcW w:type="dxa" w:w="2880"/>
          </w:tcPr>
          <w:p>
            <w:r>
              <w:t>results[].biddingStrategy.id</w:t>
            </w:r>
          </w:p>
        </w:tc>
        <w:tc>
          <w:tcPr>
            <w:tcW w:type="dxa" w:w="2880"/>
          </w:tcPr>
          <w:p>
            <w:r>
              <w:t>string (int64)</w:t>
            </w:r>
          </w:p>
        </w:tc>
        <w:tc>
          <w:tcPr>
            <w:tcW w:type="dxa" w:w="2880"/>
          </w:tcPr>
          <w:p>
            <w:r>
              <w:t>Read-only. ID.</w:t>
            </w:r>
          </w:p>
        </w:tc>
      </w:tr>
      <w:tr>
        <w:tc>
          <w:tcPr>
            <w:tcW w:type="dxa" w:w="2880"/>
          </w:tcPr>
          <w:p>
            <w:r>
              <w:t>results[].biddingStrategy.name</w:t>
            </w:r>
          </w:p>
        </w:tc>
        <w:tc>
          <w:tcPr>
            <w:tcW w:type="dxa" w:w="2880"/>
          </w:tcPr>
          <w:p>
            <w:r>
              <w:t>string</w:t>
            </w:r>
          </w:p>
        </w:tc>
        <w:tc>
          <w:tcPr>
            <w:tcW w:type="dxa" w:w="2880"/>
          </w:tcPr>
          <w:p>
            <w:r>
              <w:t>Name.</w:t>
            </w:r>
          </w:p>
        </w:tc>
      </w:tr>
      <w:tr>
        <w:tc>
          <w:tcPr>
            <w:tcW w:type="dxa" w:w="2880"/>
          </w:tcPr>
          <w:p>
            <w:r>
              <w:t>results[].biddingStrategy.status</w:t>
            </w:r>
          </w:p>
        </w:tc>
        <w:tc>
          <w:tcPr>
            <w:tcW w:type="dxa" w:w="2880"/>
          </w:tcPr>
          <w:p>
            <w:r>
              <w:t>string</w:t>
            </w:r>
          </w:p>
        </w:tc>
        <w:tc>
          <w:tcPr>
            <w:tcW w:type="dxa" w:w="2880"/>
          </w:tcPr>
          <w:p>
            <w:r>
              <w:t>Read-only. Status enum.</w:t>
            </w:r>
          </w:p>
        </w:tc>
      </w:tr>
      <w:tr>
        <w:tc>
          <w:tcPr>
            <w:tcW w:type="dxa" w:w="2880"/>
          </w:tcPr>
          <w:p>
            <w:r>
              <w:t>results[].biddingStrategy.type</w:t>
            </w:r>
          </w:p>
        </w:tc>
        <w:tc>
          <w:tcPr>
            <w:tcW w:type="dxa" w:w="2880"/>
          </w:tcPr>
          <w:p>
            <w:r>
              <w:t>string</w:t>
            </w:r>
          </w:p>
        </w:tc>
        <w:tc>
          <w:tcPr>
            <w:tcW w:type="dxa" w:w="2880"/>
          </w:tcPr>
          <w:p>
            <w:r>
              <w:t>Read-only. Type enum.</w:t>
            </w:r>
          </w:p>
        </w:tc>
      </w:tr>
      <w:tr>
        <w:tc>
          <w:tcPr>
            <w:tcW w:type="dxa" w:w="2880"/>
          </w:tcPr>
          <w:p>
            <w:r>
              <w:t>results[].biddingStrategy.currencyCode</w:t>
            </w:r>
          </w:p>
        </w:tc>
        <w:tc>
          <w:tcPr>
            <w:tcW w:type="dxa" w:w="2880"/>
          </w:tcPr>
          <w:p>
            <w:r>
              <w:t>string</w:t>
            </w:r>
          </w:p>
        </w:tc>
        <w:tc>
          <w:tcPr>
            <w:tcW w:type="dxa" w:w="2880"/>
          </w:tcPr>
          <w:p>
            <w:r>
              <w:t>Currency code.</w:t>
            </w:r>
          </w:p>
        </w:tc>
      </w:tr>
      <w:tr>
        <w:tc>
          <w:tcPr>
            <w:tcW w:type="dxa" w:w="2880"/>
          </w:tcPr>
          <w:p>
            <w:r>
              <w:t>results[].biddingStrategy.effectiveCurrencyCode</w:t>
            </w:r>
          </w:p>
        </w:tc>
        <w:tc>
          <w:tcPr>
            <w:tcW w:type="dxa" w:w="2880"/>
          </w:tcPr>
          <w:p>
            <w:r>
              <w:t>string</w:t>
            </w:r>
          </w:p>
        </w:tc>
        <w:tc>
          <w:tcPr>
            <w:tcW w:type="dxa" w:w="2880"/>
          </w:tcPr>
          <w:p>
            <w:r>
              <w:t>Read-only. Effective currency code.</w:t>
            </w:r>
          </w:p>
        </w:tc>
      </w:tr>
      <w:tr>
        <w:tc>
          <w:tcPr>
            <w:tcW w:type="dxa" w:w="2880"/>
          </w:tcPr>
          <w:p>
            <w:r>
              <w:t>results[].biddingStrategy.alignedCampaignBudgetId</w:t>
            </w:r>
          </w:p>
        </w:tc>
        <w:tc>
          <w:tcPr>
            <w:tcW w:type="dxa" w:w="2880"/>
          </w:tcPr>
          <w:p>
            <w:r>
              <w:t>string (int64)</w:t>
            </w:r>
          </w:p>
        </w:tc>
        <w:tc>
          <w:tcPr>
            <w:tcW w:type="dxa" w:w="2880"/>
          </w:tcPr>
          <w:p>
            <w:r>
              <w:t>Aligned campaign budget ID.</w:t>
            </w:r>
          </w:p>
        </w:tc>
      </w:tr>
      <w:tr>
        <w:tc>
          <w:tcPr>
            <w:tcW w:type="dxa" w:w="2880"/>
          </w:tcPr>
          <w:p>
            <w:r>
              <w:t>results[].biddingStrategy.campaignCount</w:t>
            </w:r>
          </w:p>
        </w:tc>
        <w:tc>
          <w:tcPr>
            <w:tcW w:type="dxa" w:w="2880"/>
          </w:tcPr>
          <w:p>
            <w:r>
              <w:t>string (int64)</w:t>
            </w:r>
          </w:p>
        </w:tc>
        <w:tc>
          <w:tcPr>
            <w:tcW w:type="dxa" w:w="2880"/>
          </w:tcPr>
          <w:p>
            <w:r>
              <w:t>Read-only. Campaign count.</w:t>
            </w:r>
          </w:p>
        </w:tc>
      </w:tr>
      <w:tr>
        <w:tc>
          <w:tcPr>
            <w:tcW w:type="dxa" w:w="2880"/>
          </w:tcPr>
          <w:p>
            <w:r>
              <w:t>results[].biddingStrategy.nonRemovedCampaignCount</w:t>
            </w:r>
          </w:p>
        </w:tc>
        <w:tc>
          <w:tcPr>
            <w:tcW w:type="dxa" w:w="2880"/>
          </w:tcPr>
          <w:p>
            <w:r>
              <w:t>string (int64)</w:t>
            </w:r>
          </w:p>
        </w:tc>
        <w:tc>
          <w:tcPr>
            <w:tcW w:type="dxa" w:w="2880"/>
          </w:tcPr>
          <w:p>
            <w:r>
              <w:t>Read-only. Non-removed campaign count.</w:t>
            </w:r>
          </w:p>
        </w:tc>
      </w:tr>
      <w:tr>
        <w:tc>
          <w:tcPr>
            <w:tcW w:type="dxa" w:w="2880"/>
          </w:tcPr>
          <w:p>
            <w:r>
              <w:t>results[].biddingStrategy.enhancedCpc</w:t>
            </w:r>
          </w:p>
        </w:tc>
        <w:tc>
          <w:tcPr>
            <w:tcW w:type="dxa" w:w="2880"/>
          </w:tcPr>
          <w:p>
            <w:r>
              <w:t>object</w:t>
            </w:r>
          </w:p>
        </w:tc>
        <w:tc>
          <w:tcPr>
            <w:tcW w:type="dxa" w:w="2880"/>
          </w:tcPr>
          <w:p>
            <w:r>
              <w:t>Enhanced CPC config (empty object in schema).</w:t>
            </w:r>
          </w:p>
        </w:tc>
      </w:tr>
      <w:tr>
        <w:tc>
          <w:tcPr>
            <w:tcW w:type="dxa" w:w="2880"/>
          </w:tcPr>
          <w:p>
            <w:r>
              <w:t>results[].biddingStrategy.maximizeConversionValue</w:t>
            </w:r>
          </w:p>
        </w:tc>
        <w:tc>
          <w:tcPr>
            <w:tcW w:type="dxa" w:w="2880"/>
          </w:tcPr>
          <w:p>
            <w:r>
              <w:t>object</w:t>
            </w:r>
          </w:p>
        </w:tc>
        <w:tc>
          <w:tcPr>
            <w:tcW w:type="dxa" w:w="2880"/>
          </w:tcPr>
          <w:p>
            <w:r>
              <w:t>Maximize conversion value config.</w:t>
            </w:r>
          </w:p>
        </w:tc>
      </w:tr>
      <w:tr>
        <w:tc>
          <w:tcPr>
            <w:tcW w:type="dxa" w:w="2880"/>
          </w:tcPr>
          <w:p>
            <w:r>
              <w:t>results[].biddingStrategy.maximizeConversions</w:t>
            </w:r>
          </w:p>
        </w:tc>
        <w:tc>
          <w:tcPr>
            <w:tcW w:type="dxa" w:w="2880"/>
          </w:tcPr>
          <w:p>
            <w:r>
              <w:t>object</w:t>
            </w:r>
          </w:p>
        </w:tc>
        <w:tc>
          <w:tcPr>
            <w:tcW w:type="dxa" w:w="2880"/>
          </w:tcPr>
          <w:p>
            <w:r>
              <w:t>Maximize conversions config.</w:t>
            </w:r>
          </w:p>
        </w:tc>
      </w:tr>
      <w:tr>
        <w:tc>
          <w:tcPr>
            <w:tcW w:type="dxa" w:w="2880"/>
          </w:tcPr>
          <w:p>
            <w:r>
              <w:t>results[].biddingStrategy.targetCpa</w:t>
            </w:r>
          </w:p>
        </w:tc>
        <w:tc>
          <w:tcPr>
            <w:tcW w:type="dxa" w:w="2880"/>
          </w:tcPr>
          <w:p>
            <w:r>
              <w:t>object</w:t>
            </w:r>
          </w:p>
        </w:tc>
        <w:tc>
          <w:tcPr>
            <w:tcW w:type="dxa" w:w="2880"/>
          </w:tcPr>
          <w:p>
            <w:r>
              <w:t>Target CPA config.</w:t>
            </w:r>
          </w:p>
        </w:tc>
      </w:tr>
      <w:tr>
        <w:tc>
          <w:tcPr>
            <w:tcW w:type="dxa" w:w="2880"/>
          </w:tcPr>
          <w:p>
            <w:r>
              <w:t>results[].biddingStrategy.targetImpressionShare</w:t>
            </w:r>
          </w:p>
        </w:tc>
        <w:tc>
          <w:tcPr>
            <w:tcW w:type="dxa" w:w="2880"/>
          </w:tcPr>
          <w:p>
            <w:r>
              <w:t>object</w:t>
            </w:r>
          </w:p>
        </w:tc>
        <w:tc>
          <w:tcPr>
            <w:tcW w:type="dxa" w:w="2880"/>
          </w:tcPr>
          <w:p>
            <w:r>
              <w:t>Target impression share config.</w:t>
            </w:r>
          </w:p>
        </w:tc>
      </w:tr>
      <w:tr>
        <w:tc>
          <w:tcPr>
            <w:tcW w:type="dxa" w:w="2880"/>
          </w:tcPr>
          <w:p>
            <w:r>
              <w:t>results[].biddingStrategy.targetRoas</w:t>
            </w:r>
          </w:p>
        </w:tc>
        <w:tc>
          <w:tcPr>
            <w:tcW w:type="dxa" w:w="2880"/>
          </w:tcPr>
          <w:p>
            <w:r>
              <w:t>object</w:t>
            </w:r>
          </w:p>
        </w:tc>
        <w:tc>
          <w:tcPr>
            <w:tcW w:type="dxa" w:w="2880"/>
          </w:tcPr>
          <w:p>
            <w:r>
              <w:t>Target ROAS config.</w:t>
            </w:r>
          </w:p>
        </w:tc>
      </w:tr>
      <w:tr>
        <w:tc>
          <w:tcPr>
            <w:tcW w:type="dxa" w:w="2880"/>
          </w:tcPr>
          <w:p>
            <w:r>
              <w:t>results[].biddingStrategy.targetSpend</w:t>
            </w:r>
          </w:p>
        </w:tc>
        <w:tc>
          <w:tcPr>
            <w:tcW w:type="dxa" w:w="2880"/>
          </w:tcPr>
          <w:p>
            <w:r>
              <w:t>object</w:t>
            </w:r>
          </w:p>
        </w:tc>
        <w:tc>
          <w:tcPr>
            <w:tcW w:type="dxa" w:w="2880"/>
          </w:tcPr>
          <w:p>
            <w:r>
              <w:t>Target spend config.</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'https://googleads.googleapis.com/v23/customers/{{OAUTH_METADATA.meta.customerId}}/biddingStrategies:mutate'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"name": "Max Conversions Strategy",</w:t>
        <w:br/>
        <w:t xml:space="preserve"> "currencyCode": "USD",</w:t>
        <w:br/>
        <w:t xml:space="preserve"> "enhancedCpc": {},</w:t>
        <w:br/>
        <w:t xml:space="preserve"> "maximizeConversionValue": {</w:t>
        <w:br/>
        <w:t xml:space="preserve"> "targetRoas": 3.5,</w:t>
        <w:br/>
        <w:t xml:space="preserve"> "cpcBidCeilingMicros": "5000000",</w:t>
        <w:br/>
        <w:t xml:space="preserve"> "cpcBidFloorMicros": "500000",</w:t>
        <w:br/>
        <w:t xml:space="preserve"> "targetRoasTolerancePercentMillis": "10000"</w:t>
        <w:br/>
        <w:t xml:space="preserve">          },</w:t>
        <w:br/>
        <w:t xml:space="preserve"> "maximizeConversions": {</w:t>
        <w:br/>
        <w:t xml:space="preserve"> "cpcBidCeilingMicros": "4000000",</w:t>
        <w:br/>
        <w:t xml:space="preserve"> "cpcBidFloorMicros": "250000",</w:t>
        <w:br/>
        <w:t xml:space="preserve"> "targetCpaMicros": "2000000"</w:t>
        <w:br/>
        <w:t xml:space="preserve">          },</w:t>
        <w:br/>
        <w:t xml:space="preserve"> "targetCpa": {</w:t>
        <w:br/>
        <w:t xml:space="preserve"> "targetCpaMicros": "1500000",</w:t>
        <w:br/>
        <w:t xml:space="preserve"> "cpcBidCeilingMicros": "3000000",</w:t>
        <w:br/>
        <w:t xml:space="preserve"> "cpcBidFloorMicros": "200000"</w:t>
        <w:br/>
        <w:t xml:space="preserve">          },</w:t>
        <w:br/>
        <w:t xml:space="preserve"> "targetImpressionShare": {</w:t>
        <w:br/>
        <w:t xml:space="preserve"> "location": "TOP_OF_PAGE",</w:t>
        <w:br/>
        <w:t xml:space="preserve"> "locationFractionMicros": "800000",</w:t>
        <w:br/>
        <w:t xml:space="preserve"> "cpcBidCeilingMicros": "2500000"</w:t>
        <w:br/>
        <w:t xml:space="preserve">          },</w:t>
        <w:br/>
        <w:t xml:space="preserve"> "targetRoas": {</w:t>
        <w:br/>
        <w:t xml:space="preserve"> "targetRoas": 4.2,</w:t>
        <w:br/>
        <w:t xml:space="preserve"> "cpcBidCeilingMicros": "6000000",</w:t>
        <w:br/>
        <w:t xml:space="preserve"> "cpcBidFloorMicros": "400000",</w:t>
        <w:br/>
        <w:t xml:space="preserve"> "targetRoasTolerancePercentMillis": "5000"</w:t>
        <w:br/>
        <w:t xml:space="preserve">          },</w:t>
        <w:br/>
        <w:t xml:space="preserve"> "targetSpend": {</w:t>
        <w:br/>
        <w:t xml:space="preserve"> "targetSpendMicros": "10000000",</w:t>
        <w:br/>
        <w:t xml:space="preserve"> "cpcBidCeilingMicros": "2000000"</w:t>
        <w:br/>
        <w:t xml:space="preserve">          }</w:t>
        <w:br/>
        <w:t xml:space="preserve">        }</w:t>
        <w:br/>
        <w:t xml:space="preserve">      }</w:t>
        <w:br/>
        <w:t xml:space="preserve">    ],</w:t>
        <w:br/>
        <w:t xml:space="preserve"> "partialFailure": true,</w:t>
        <w:br/>
        <w:t xml:space="preserve"> "validateOnly": false,</w:t>
        <w:br/>
        <w:t xml:space="preserve"> "responseContentType": "MUTABLE_RESOURCE"</w:t>
        <w:br/>
        <w:t xml:space="preserve">  }'</w:t>
      </w:r>
    </w:p>
    <w:p>
      <w:pPr>
        <w:pStyle w:val="Heading3"/>
      </w:pPr>
      <w:r>
        <w:t>Example Usage</w:t>
      </w:r>
    </w:p>
    <w:p>
      <w:pPr>
        <w:pStyle w:val="Heading3"/>
      </w:pPr>
      <w:r>
        <w:t>Example 1: Create a bidding strategy (single operation)</w:t>
      </w:r>
    </w:p>
    <w:p>
      <w:r>
        <w:rPr>
          <w:b/>
          <w:color w:val="666666"/>
          <w:sz w:val="16"/>
        </w:rPr>
        <w:t>[bash]</w:t>
      </w:r>
    </w:p>
    <w:p>
      <w:pPr>
        <w:shd w:fill="F2F2F2" w:val="clear"/>
      </w:pPr>
      <w:r>
        <w:rPr>
          <w:rFonts w:ascii="Courier New" w:hAnsi="Courier New"/>
          <w:sz w:val="17"/>
        </w:rPr>
        <w:t>curl -X POST 'https://googleads.googleapis.com/v23/customers/{{OAUTH_METADATA.meta.customerId}}/biddingStrategies:mutate'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"name": "Target ROAS Strategy",</w:t>
        <w:br/>
        <w:t xml:space="preserve"> "currencyCode": "USD",</w:t>
        <w:br/>
        <w:t xml:space="preserve"> "targetRoas": {</w:t>
        <w:br/>
        <w:t xml:space="preserve"> "targetRoas": 3.0,</w:t>
        <w:br/>
        <w:t xml:space="preserve"> "cpcBidCeilingMicros": "7000000",</w:t>
        <w:br/>
        <w:t xml:space="preserve"> "cpcBidFloorMicros": "500000",</w:t>
        <w:br/>
        <w:t xml:space="preserve"> "targetRoasTolerancePercentMillis": "5000"</w:t>
        <w:br/>
        <w:t xml:space="preserve">          }</w:t>
        <w:br/>
        <w:t xml:space="preserve">        }</w:t>
        <w:br/>
        <w:t xml:space="preserve">      }</w:t>
        <w:br/>
        <w:t xml:space="preserve">    ],</w:t>
        <w:br/>
        <w:t xml:space="preserve"> "responseContentType": "RESOURCE_NAME_ONLY"</w:t>
        <w:br/>
        <w:t xml:space="preserve">  }'</w:t>
      </w:r>
    </w:p>
    <w:p>
      <w:pPr>
        <w:pStyle w:val="Heading3"/>
      </w:pPr>
      <w:r>
        <w:t>Example 2: Update a bidding strategy (with updateMask)</w:t>
      </w:r>
    </w:p>
    <w:p>
      <w:r>
        <w:rPr>
          <w:b/>
          <w:color w:val="666666"/>
          <w:sz w:val="16"/>
        </w:rPr>
        <w:t>[bash]</w:t>
      </w:r>
    </w:p>
    <w:p>
      <w:pPr>
        <w:shd w:fill="F2F2F2" w:val="clear"/>
      </w:pPr>
      <w:r>
        <w:rPr>
          <w:rFonts w:ascii="Courier New" w:hAnsi="Courier New"/>
          <w:sz w:val="17"/>
        </w:rPr>
        <w:t>curl -X POST 'https://googleads.googleapis.com/v23/customers/{{OAUTH_METADATA.meta.customerId}}/biddingStrategies:mutate'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"name",</w:t>
        <w:br/>
        <w:t xml:space="preserve"> "update": {</w:t>
        <w:br/>
        <w:t xml:space="preserve"> "resourceName": "customers/{{OAUTH_METADATA.meta.customerId}}/biddingStrategies/987654321",</w:t>
        <w:br/>
        <w:t xml:space="preserve"> "name": "Updated Strategy Name"</w:t>
        <w:br/>
        <w:t xml:space="preserve">        }</w:t>
        <w:br/>
        <w:t xml:space="preserve">      }</w:t>
        <w:br/>
        <w:t xml:space="preserve">    ],</w:t>
        <w:br/>
        <w:t xml:space="preserve"> "validateOnly": true</w:t>
        <w:br/>
        <w:t xml:space="preserve">  }'</w:t>
      </w:r>
    </w:p>
    <w:p>
      <w:pPr>
        <w:pStyle w:val="Heading3"/>
      </w:pPr>
      <w:r>
        <w:t>Example 3: Remove a bidding strategy</w:t>
      </w:r>
    </w:p>
    <w:p>
      <w:r>
        <w:rPr>
          <w:b/>
          <w:color w:val="666666"/>
          <w:sz w:val="16"/>
        </w:rPr>
        <w:t>[bash]</w:t>
      </w:r>
    </w:p>
    <w:p>
      <w:pPr>
        <w:shd w:fill="F2F2F2" w:val="clear"/>
      </w:pPr>
      <w:r>
        <w:rPr>
          <w:rFonts w:ascii="Courier New" w:hAnsi="Courier New"/>
          <w:sz w:val="17"/>
        </w:rPr>
        <w:t>curl -X POST 'https://googleads.googleapis.com/v23/customers/{{OAUTH_METADATA.meta.customerId}}/biddingStrategies:mutate'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"remove": "customers/{{OAUTH_METADATA.meta.customerId}}/biddingStrategies/987654321"</w:t>
        <w:br/>
        <w:t xml:space="preserve">      }</w:t>
        <w:br/>
        <w:t xml:space="preserve">    ],</w:t>
        <w:br/>
        <w:t xml:space="preserve"> "partialFailure": false</w:t>
        <w:br/>
        <w:t xml:space="preserve">  }'</w:t>
      </w:r>
    </w:p>
    <w:p>
      <w:pPr>
        <w:pStyle w:val="Heading3"/>
      </w:pPr>
      <w:r>
        <w:t>Behavior</w:t>
      </w:r>
    </w:p>
    <w:p>
      <w:pPr>
        <w:pStyle w:val="ListBullet"/>
      </w:pPr>
      <w:r>
        <w:t>Accepts a list of mutate operations to create/update/remove bidding strategies.</w:t>
      </w:r>
    </w:p>
    <w:p>
      <w:pPr>
        <w:pStyle w:val="ListBullet"/>
      </w:pPr>
      <w:r>
        <w:t>If validateOnly=true, validates the request without applying changes.</w:t>
      </w:r>
    </w:p>
    <w:p>
      <w:pPr>
        <w:pStyle w:val="ListBullet"/>
      </w:pPr>
      <w:r>
        <w:t>If partialFailure=true, attempts all operations and reports per-operation failures in partialFailureError while still returning results for successful operations.</w:t>
      </w:r>
    </w:p>
    <w:p>
      <w:pPr>
        <w:pStyle w:val="ListBullet"/>
      </w:pPr>
      <w:r>
        <w:t>Returns mutate results containing at least the mutated resource names; may include the mutable resource depending on responseContentType.</w:t>
      </w:r>
    </w:p>
    <w:p>
      <w:pPr>
        <w:pStyle w:val="Heading3"/>
      </w:pPr>
      <w:r>
        <w:t>Notes</w:t>
      </w:r>
    </w:p>
    <w:p>
      <w:pPr>
        <w:pStyle w:val="ListBullet"/>
      </w:pPr>
      <w:r>
        <w:t>operations[].updateMask is used to specify which fields are updated in operations[].update.</w:t>
      </w:r>
    </w:p>
    <w:p>
      <w:pPr>
        <w:pStyle w:val="ListBullet"/>
      </w:pPr>
      <w:r>
        <w:t>Fields marked read-only in the schema (e.g., id, status, type, counts) are returned in responses but are not intended to be set in mutate requests.</w:t>
      </w:r>
    </w:p>
    <w:p>
      <w:pPr>
        <w:pStyle w:val="Heading3"/>
      </w:pPr>
      <w:r>
        <w:t>Gotchas</w:t>
      </w:r>
    </w:p>
    <w:p>
      <w:pPr>
        <w:pStyle w:val="ListBullet"/>
      </w:pPr>
      <w:r>
        <w:t>Do not put customerId in the request body; it must be in the URL path.</w:t>
      </w:r>
    </w:p>
    <w:p>
      <w:pPr>
        <w:pStyle w:val="ListBullet"/>
      </w:pPr>
      <w:r>
        <w:t>If you use update, you typically must provide an appropriate updateMask matching the fields you set in update.</w:t>
      </w:r>
    </w:p>
    <w:p>
      <w:pPr>
        <w:pStyle w:val="ListBullet"/>
      </w:pPr>
      <w:r>
        <w:t>targetSpend.targetSpendMicros is marked deprecated in the schema.</w:t>
      </w:r>
    </w:p>
    <w:p>
      <w:pPr>
        <w:pStyle w:val="Heading3"/>
      </w:pPr>
      <w:r>
        <w:t>Error Handling</w:t>
      </w:r>
    </w:p>
    <w:p>
      <w:r>
        <w:t>(Error status codes and example error bodies were not included in the scraped content. The response schema does include partialFailureError of type google.rpc.Status for partial failures.)</w:t>
      </w:r>
    </w:p>
    <w:p>
      <w:r>
        <w:br w:type="page"/>
      </w:r>
    </w:p>
    <w:p>
      <w:pPr>
        <w:pStyle w:val="Heading2"/>
      </w:pPr>
      <w:r>
        <w:t>27. [POST] Mutate a Customer’s Campaign Assets</w:t>
      </w:r>
    </w:p>
    <w:p>
      <w:r>
        <w:rPr>
          <w:b/>
        </w:rPr>
        <w:t xml:space="preserve">Endpoint: </w:t>
      </w:r>
      <w:r>
        <w:rPr>
          <w:rFonts w:ascii="Courier New" w:hAnsi="Courier New"/>
          <w:sz w:val="18"/>
        </w:rPr>
        <w:t>/campaignAssets:mutate</w:t>
      </w:r>
    </w:p>
    <w:p>
      <w:pPr>
        <w:pStyle w:val="Heading3"/>
      </w:pPr>
      <w:r>
        <w:t>Prerequisites</w:t>
      </w:r>
    </w:p>
    <w:p>
      <w:pPr>
        <w:pStyle w:val="ListBullet"/>
      </w:pPr>
      <w:r>
        <w:t>Access to the Google Ads API with permission to mutate campaign assets for the specified customer.</w:t>
      </w:r>
    </w:p>
    <w:p>
      <w:pPr>
        <w:pStyle w:val="Heading3"/>
      </w:pPr>
      <w:r>
        <w:t>Method</w:t>
      </w:r>
    </w:p>
    <w:p>
      <w:r>
        <w:t>POST</w:t>
      </w:r>
    </w:p>
    <w:p>
      <w:pPr>
        <w:pStyle w:val="Heading3"/>
      </w:pPr>
      <w:r>
        <w:t>URL</w:t>
      </w:r>
    </w:p>
    <w:p>
      <w:r>
        <w:t>https://googleads.googleapis.com/v23/customers/{{OAUTH_METADATA.meta.customerId}}/campaignAssets:mutate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campaign asset links (CampaignAsset resources) for a given Google Ads customer by submitting one or more operations in a single mutate request.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/v23/customers/{{OAUTH_METADATA.meta.customerId}}/campaignAssets:mutate, where {{OAUTH_METADATA.meta.customerId}} is a non-empty string.</w:t>
      </w:r>
    </w:p>
    <w:p>
      <w:pPr>
        <w:pStyle w:val="ListBullet"/>
      </w:pPr>
      <w:r>
        <w:t>Do not call the API with a missing or empty customerId (e.g., avoid /v23/customers//campaignAssets:mutate).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/v23/customers/{{OAUTH_METADATA.meta.customerId}}/campaignAssets:mutate</w:t>
      </w:r>
    </w:p>
    <w:p>
      <w:pPr>
        <w:pStyle w:val="Heading3"/>
      </w:pPr>
      <w:r>
        <w:t>Invalid Examples</w:t>
      </w:r>
    </w:p>
    <w:p>
      <w:r>
        <w:rPr>
          <w:b/>
          <w:color w:val="666666"/>
          <w:sz w:val="16"/>
        </w:rPr>
        <w:t>[http]</w:t>
      </w:r>
    </w:p>
    <w:p>
      <w:pPr>
        <w:shd w:fill="F2F2F2" w:val="clear"/>
      </w:pPr>
      <w:r>
        <w:rPr>
          <w:rFonts w:ascii="Courier New" w:hAnsi="Courier New"/>
          <w:sz w:val="17"/>
        </w:rPr>
        <w:t>/v23/customers//campaignAssets:mutate</w:t>
        <w:br/>
        <w:t>/v23/customers/{customerId}/campaignAssets:mutate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campaign assets. Each item is a CampaignAssetOperation.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Response content level. Values: UNSPECIFIED (default; resource name only), RESOURCE_NAME_ONLY, MUTABLE_RESOURCE.</w:t>
            </w:r>
          </w:p>
        </w:tc>
      </w:tr>
    </w:tbl>
    <w:p/>
    <w:p>
      <w:pPr>
        <w:pStyle w:val="Heading3"/>
      </w:pPr>
      <w:r>
        <w:t>operations[] item: CampaignAssetOperation</w:t>
      </w:r>
    </w:p>
    <w:p>
      <w:pPr>
        <w:pStyle w:val="Heading4"/>
      </w:pPr>
      <w:r>
        <w:t>Optional Fields (at least one operation type is expected)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 update operations. Format: google-fieldmask.</w:t>
            </w:r>
          </w:p>
        </w:tc>
      </w:tr>
      <w:tr>
        <w:tc>
          <w:tcPr>
            <w:tcW w:type="dxa" w:w="2880"/>
          </w:tcPr>
          <w:p>
            <w:r>
              <w:t>create</w:t>
            </w:r>
          </w:p>
        </w:tc>
        <w:tc>
          <w:tcPr>
            <w:tcW w:type="dxa" w:w="2880"/>
          </w:tcPr>
          <w:p>
            <w:r>
              <w:t>object</w:t>
            </w:r>
          </w:p>
        </w:tc>
        <w:tc>
          <w:tcPr>
            <w:tcW w:type="dxa" w:w="2880"/>
          </w:tcPr>
          <w:p>
            <w:r>
              <w:t>Create a new CampaignAsset link.</w:t>
            </w:r>
          </w:p>
        </w:tc>
      </w:tr>
      <w:tr>
        <w:tc>
          <w:tcPr>
            <w:tcW w:type="dxa" w:w="2880"/>
          </w:tcPr>
          <w:p>
            <w:r>
              <w:t>update</w:t>
            </w:r>
          </w:p>
        </w:tc>
        <w:tc>
          <w:tcPr>
            <w:tcW w:type="dxa" w:w="2880"/>
          </w:tcPr>
          <w:p>
            <w:r>
              <w:t>object</w:t>
            </w:r>
          </w:p>
        </w:tc>
        <w:tc>
          <w:tcPr>
            <w:tcW w:type="dxa" w:w="2880"/>
          </w:tcPr>
          <w:p>
            <w:r>
              <w:t>Update an existing CampaignAsset link.</w:t>
            </w:r>
          </w:p>
        </w:tc>
      </w:tr>
      <w:tr>
        <w:tc>
          <w:tcPr>
            <w:tcW w:type="dxa" w:w="2880"/>
          </w:tcPr>
          <w:p>
            <w:r>
              <w:t>remove</w:t>
            </w:r>
          </w:p>
        </w:tc>
        <w:tc>
          <w:tcPr>
            <w:tcW w:type="dxa" w:w="2880"/>
          </w:tcPr>
          <w:p>
            <w:r>
              <w:t>string</w:t>
            </w:r>
          </w:p>
        </w:tc>
        <w:tc>
          <w:tcPr>
            <w:tcW w:type="dxa" w:w="2880"/>
          </w:tcPr>
          <w:p>
            <w:r>
              <w:t>Remove a campaign asset link by resource name.</w:t>
            </w:r>
          </w:p>
        </w:tc>
      </w:tr>
    </w:tbl>
    <w:p/>
    <w:p>
      <w:pPr>
        <w:pStyle w:val="Heading3"/>
      </w:pPr>
      <w:r>
        <w:t>create / update: CampaignAsset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 asset.</w:t>
            </w:r>
          </w:p>
        </w:tc>
      </w:tr>
      <w:tr>
        <w:tc>
          <w:tcPr>
            <w:tcW w:type="dxa" w:w="2880"/>
          </w:tcPr>
          <w:p>
            <w:r>
              <w:t>campaign</w:t>
            </w:r>
          </w:p>
        </w:tc>
        <w:tc>
          <w:tcPr>
            <w:tcW w:type="dxa" w:w="2880"/>
          </w:tcPr>
          <w:p>
            <w:r>
              <w:t>string</w:t>
            </w:r>
          </w:p>
        </w:tc>
        <w:tc>
          <w:tcPr>
            <w:tcW w:type="dxa" w:w="2880"/>
          </w:tcPr>
          <w:p>
            <w:r>
              <w:t>Resource name of the campaign.</w:t>
            </w:r>
          </w:p>
        </w:tc>
      </w:tr>
      <w:tr>
        <w:tc>
          <w:tcPr>
            <w:tcW w:type="dxa" w:w="2880"/>
          </w:tcPr>
          <w:p>
            <w:r>
              <w:t>asset</w:t>
            </w:r>
          </w:p>
        </w:tc>
        <w:tc>
          <w:tcPr>
            <w:tcW w:type="dxa" w:w="2880"/>
          </w:tcPr>
          <w:p>
            <w:r>
              <w:t>string</w:t>
            </w:r>
          </w:p>
        </w:tc>
        <w:tc>
          <w:tcPr>
            <w:tcW w:type="dxa" w:w="2880"/>
          </w:tcPr>
          <w:p>
            <w:r>
              <w:t>Resource name of the asset.</w:t>
            </w:r>
          </w:p>
        </w:tc>
      </w:tr>
      <w:tr>
        <w:tc>
          <w:tcPr>
            <w:tcW w:type="dxa" w:w="2880"/>
          </w:tcPr>
          <w:p>
            <w:r>
              <w:t>fieldType</w:t>
            </w:r>
          </w:p>
        </w:tc>
        <w:tc>
          <w:tcPr>
            <w:tcW w:type="dxa" w:w="2880"/>
          </w:tcPr>
          <w:p>
            <w:r>
              <w:t>string</w:t>
            </w:r>
          </w:p>
        </w:tc>
        <w:tc>
          <w:tcPr>
            <w:tcW w:type="dxa" w:w="2880"/>
          </w:tcPr>
          <w:p>
            <w:r>
              <w:t>Where the asset is used. Enum: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r>
        <w:tc>
          <w:tcPr>
            <w:tcW w:type="dxa" w:w="2880"/>
          </w:tcPr>
          <w:p>
            <w:r>
              <w:t>source</w:t>
            </w:r>
          </w:p>
        </w:tc>
        <w:tc>
          <w:tcPr>
            <w:tcW w:type="dxa" w:w="2880"/>
          </w:tcPr>
          <w:p>
            <w:r>
              <w:t>string</w:t>
            </w:r>
          </w:p>
        </w:tc>
        <w:tc>
          <w:tcPr>
            <w:tcW w:type="dxa" w:w="2880"/>
          </w:tcPr>
          <w:p>
            <w:r>
              <w:t>Read-only. Source of the asset/link. Enum: UNSPECIFIED, UNKNOWN, ADVERTISER, AUTOMATICALLY_CREATED.</w:t>
            </w:r>
          </w:p>
        </w:tc>
      </w:tr>
      <w:tr>
        <w:tc>
          <w:tcPr>
            <w:tcW w:type="dxa" w:w="2880"/>
          </w:tcPr>
          <w:p>
            <w:r>
              <w:t>status</w:t>
            </w:r>
          </w:p>
        </w:tc>
        <w:tc>
          <w:tcPr>
            <w:tcW w:type="dxa" w:w="2880"/>
          </w:tcPr>
          <w:p>
            <w:r>
              <w:t>string</w:t>
            </w:r>
          </w:p>
        </w:tc>
        <w:tc>
          <w:tcPr>
            <w:tcW w:type="dxa" w:w="2880"/>
          </w:tcPr>
          <w:p>
            <w:r>
              <w:t>Link status. Enum: UNSPECIFIED, UNKNOWN, ENABLED, REMOVED, PAUSED.</w:t>
            </w:r>
          </w:p>
        </w:tc>
      </w:tr>
      <w:tr>
        <w:tc>
          <w:tcPr>
            <w:tcW w:type="dxa" w:w="2880"/>
          </w:tcPr>
          <w:p>
            <w:r>
              <w:t>primaryStatus</w:t>
            </w:r>
          </w:p>
        </w:tc>
        <w:tc>
          <w:tcPr>
            <w:tcW w:type="dxa" w:w="2880"/>
          </w:tcPr>
          <w:p>
            <w:r>
              <w:t>string</w:t>
            </w:r>
          </w:p>
        </w:tc>
        <w:tc>
          <w:tcPr>
            <w:tcW w:type="dxa" w:w="2880"/>
          </w:tcPr>
          <w:p>
            <w:r>
              <w:t>Read-only. Primary serving status. Enum: UNSPECIFIED, UNKNOWN, ELIGIBLE, PAUSED, REMOVED, PENDING, LIMITED, NOT_ELIGIBLE.</w:t>
            </w:r>
          </w:p>
        </w:tc>
      </w:tr>
      <w:tr>
        <w:tc>
          <w:tcPr>
            <w:tcW w:type="dxa" w:w="2880"/>
          </w:tcPr>
          <w:p>
            <w:r>
              <w:t>primaryStatusDetails</w:t>
            </w:r>
          </w:p>
        </w:tc>
        <w:tc>
          <w:tcPr>
            <w:tcW w:type="dxa" w:w="2880"/>
          </w:tcPr>
          <w:p>
            <w:r>
              <w:t>array</w:t>
            </w:r>
          </w:p>
        </w:tc>
        <w:tc>
          <w:tcPr>
            <w:tcW w:type="dxa" w:w="2880"/>
          </w:tcPr>
          <w:p>
            <w:r>
              <w:t>Read-only. More detailed primary status info. Items are AssetLinkPrimaryStatusDetails.</w:t>
            </w:r>
          </w:p>
        </w:tc>
      </w:tr>
      <w:tr>
        <w:tc>
          <w:tcPr>
            <w:tcW w:type="dxa" w:w="2880"/>
          </w:tcPr>
          <w:p>
            <w:r>
              <w:t>primaryStatusReasons</w:t>
            </w:r>
          </w:p>
        </w:tc>
        <w:tc>
          <w:tcPr>
            <w:tcW w:type="dxa" w:w="2880"/>
          </w:tcPr>
          <w:p>
            <w:r>
              <w:t>array</w:t>
            </w:r>
          </w:p>
        </w:tc>
        <w:tc>
          <w:tcPr>
            <w:tcW w:type="dxa" w:w="2880"/>
          </w:tcPr>
          <w:p>
            <w:r>
              <w:t>Read-only. Reasons contributing to primaryStatus. Enum values: UNSPECIFIED, UNKNOWN, ASSET_LINK_PAUSED, ASSET_LINK_REMOVED, ASSET_DISAPPROVED, ASSET_UNDER_REVIEW, ASSET_APPROVED_LABELED.</w:t>
            </w:r>
          </w:p>
        </w:tc>
      </w:tr>
    </w:tbl>
    <w:p/>
    <w:p>
      <w:pPr>
        <w:pStyle w:val="Heading3"/>
      </w:pPr>
      <w:r>
        <w:t>primaryStatusDetails[]: AssetLinkPrimaryStatusDetails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Enum: UNSPECIFIED, UNKNOWN, ASSET_LINK_PAUSED, ASSET_LINK_REMOVED, ASSET_DISAPPROVED, ASSET_UNDER_REVIEW, ASSET_APPROVED_LABELED.</w:t>
            </w:r>
          </w:p>
        </w:tc>
      </w:tr>
      <w:tr>
        <w:tc>
          <w:tcPr>
            <w:tcW w:type="dxa" w:w="2880"/>
          </w:tcPr>
          <w:p>
            <w:r>
              <w:t>status</w:t>
            </w:r>
          </w:p>
        </w:tc>
        <w:tc>
          <w:tcPr>
            <w:tcW w:type="dxa" w:w="2880"/>
          </w:tcPr>
          <w:p>
            <w:r>
              <w:t>string</w:t>
            </w:r>
          </w:p>
        </w:tc>
        <w:tc>
          <w:tcPr>
            <w:tcW w:type="dxa" w:w="2880"/>
          </w:tcPr>
          <w:p>
            <w:r>
              <w:t>Enum: UNSPECIFIED, UNKNOWN, ELIGIBLE, PAUSED, REMOVED, PENDING, LIMITED, NOT_ELIGIBLE.</w:t>
            </w:r>
          </w:p>
        </w:tc>
      </w:tr>
      <w:tr>
        <w:tc>
          <w:tcPr>
            <w:tcW w:type="dxa" w:w="2880"/>
          </w:tcPr>
          <w:p>
            <w:r>
              <w:t>assetDisapproved</w:t>
            </w:r>
          </w:p>
        </w:tc>
        <w:tc>
          <w:tcPr>
            <w:tcW w:type="dxa" w:w="2880"/>
          </w:tcPr>
          <w:p>
            <w:r>
              <w:t>object</w:t>
            </w:r>
          </w:p>
        </w:tc>
        <w:tc>
          <w:tcPr>
            <w:tcW w:type="dxa" w:w="2880"/>
          </w:tcPr>
          <w:p>
            <w:r>
              <w:t>Disapproval details (if applicable).</w:t>
            </w:r>
          </w:p>
        </w:tc>
      </w:tr>
    </w:tbl>
    <w:p/>
    <w:p>
      <w:pPr>
        <w:pStyle w:val="Heading3"/>
      </w:pPr>
      <w:r>
        <w:t>assetDisapproved: AssetDisapproved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offlineEvaluationErrorReasons</w:t>
            </w:r>
          </w:p>
        </w:tc>
        <w:tc>
          <w:tcPr>
            <w:tcW w:type="dxa" w:w="2880"/>
          </w:tcPr>
          <w:p>
            <w:r>
              <w:t>array</w:t>
            </w:r>
          </w:p>
        </w:tc>
        <w:tc>
          <w:tcPr>
            <w:tcW w:type="dxa" w:w="2880"/>
          </w:tcPr>
          <w:p>
            <w:r>
              <w:t>Enum: UNSPECIFIED, UNKNOWN, PRICE_ASSET_DESCRIPTION_REPEATS_ROW_HEADER, PRICE_ASSET_REPETITIVE_HEADERS, PRICE_ASSET_HEADER_INCOMPATIBLE_WITH_PRICE_TYPE, PRICE_ASSET_DESCRIPTION_INCOMPATIBLE_WITH_ITEM_HEADER, PRICE_ASSET_DESCRIPTION_HAS_PRICE_QUALIFIER, PRICE_ASSET_UNSUPPORTED_LANGUAGE, PRICE_ASSET_OTHER_ERROR.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w:t>
        <w:br/>
        <w:t xml:space="preserve"> },</w:t>
        <w:br/>
        <w:t xml:space="preserve"> "results": [</w:t>
        <w:br/>
        <w:t xml:space="preserve"> {</w:t>
        <w:br/>
        <w:t xml:space="preserve"> "resourceName": "customers/1234567890/campaignAssets/111~222~HEADLINE",</w:t>
        <w:br/>
        <w:t xml:space="preserve"> "campaignAsset": {</w:t>
        <w:br/>
        <w:t xml:space="preserve"> "resourceName": "customers/1234567890/campaignAssets/111~222~HEADLINE",</w:t>
        <w:br/>
        <w:t xml:space="preserve"> "campaign": "customers/1234567890/campaigns/111",</w:t>
        <w:br/>
        <w:t xml:space="preserve"> "asset": "customers/1234567890/assets/222",</w:t>
        <w:br/>
        <w:t xml:space="preserve"> "fieldType": "HEADLINE",</w:t>
        <w:br/>
        <w:t xml:space="preserve"> "source": "ADVERTISER",</w:t>
        <w:br/>
        <w:t xml:space="preserve"> "status": "ENABLED",</w:t>
        <w:br/>
        <w:t xml:space="preserve"> "primaryStatus": "ELIGIBLE",</w:t>
        <w:br/>
        <w:t xml:space="preserve"> "primaryStatusDetails": [</w:t>
        <w:br/>
        <w:t xml:space="preserve"> {</w:t>
        <w:br/>
        <w:t xml:space="preserve"> "reason": "UNSPECIFIED",</w:t>
        <w:br/>
        <w:t xml:space="preserve"> "status": "ELIGIBLE",</w:t>
        <w:br/>
        <w:t xml:space="preserve"> "assetDisapproved": {</w:t>
        <w:br/>
        <w:t xml:space="preserve"> "offlineEvaluationErrorReasons": [</w:t>
        <w:br/>
        <w:t xml:space="preserve"> "UNSPECIFIED"</w:t>
        <w:br/>
        <w:t xml:space="preserve"> ]</w:t>
        <w:br/>
        <w:t xml:space="preserve"> }</w:t>
        <w:br/>
        <w:t xml:space="preserve"> }</w:t>
        <w:br/>
        <w:t xml:space="preserve"> ],</w:t>
        <w:br/>
        <w:t xml:space="preserve"> "primaryStatusReasons": [</w:t>
        <w:br/>
        <w:t xml:space="preserve"> "UNSPECIFIED"</w:t>
        <w:br/>
        <w:t xml:space="preserve"> ]</w:t>
        <w:br/>
        <w:t xml:space="preserve"> }</w:t>
        <w:br/>
        <w:t xml:space="preserve"> }</w:t>
        <w:br/>
        <w:t xml:space="preserve"> ]</w:t>
        <w:br/>
        <w:t>}</w:t>
      </w:r>
    </w:p>
    <w:p>
      <w:pPr>
        <w:pStyle w:val="Heading3"/>
      </w:pPr>
      <w:r>
        <w:t>Error Response (example)</w:t>
      </w:r>
    </w:p>
    <w:p>
      <w:r>
        <w:rPr>
          <w:b/>
        </w:rPr>
        <w:t>Note: The scraped content did not provide explicit non-200 error examples. Errors may still be returned by the API (e.g., invalid arguments, permission issues), but specific schemas/examples were not included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Additional structured error details (arbitrary objects).</w:t>
            </w:r>
          </w:p>
        </w:tc>
      </w:tr>
      <w:tr>
        <w:tc>
          <w:tcPr>
            <w:tcW w:type="dxa" w:w="2880"/>
          </w:tcPr>
          <w:p>
            <w:r>
              <w:t>results</w:t>
            </w:r>
          </w:p>
        </w:tc>
        <w:tc>
          <w:tcPr>
            <w:tcW w:type="dxa" w:w="2880"/>
          </w:tcPr>
          <w:p>
            <w:r>
              <w:t>array</w:t>
            </w:r>
          </w:p>
        </w:tc>
        <w:tc>
          <w:tcPr>
            <w:tcW w:type="dxa" w:w="2880"/>
          </w:tcPr>
          <w:p>
            <w:r>
              <w:t>Results for each operation in the same order as requested operations (when successful or partially successful).</w:t>
            </w:r>
          </w:p>
        </w:tc>
      </w:tr>
      <w:tr>
        <w:tc>
          <w:tcPr>
            <w:tcW w:type="dxa" w:w="2880"/>
          </w:tcPr>
          <w:p>
            <w:r>
              <w:t>results[].resourceName</w:t>
            </w:r>
          </w:p>
        </w:tc>
        <w:tc>
          <w:tcPr>
            <w:tcW w:type="dxa" w:w="2880"/>
          </w:tcPr>
          <w:p>
            <w:r>
              <w:t>string</w:t>
            </w:r>
          </w:p>
        </w:tc>
        <w:tc>
          <w:tcPr>
            <w:tcW w:type="dxa" w:w="2880"/>
          </w:tcPr>
          <w:p>
            <w:r>
              <w:t>Resource name of the mutated campaign asset.</w:t>
            </w:r>
          </w:p>
        </w:tc>
      </w:tr>
      <w:tr>
        <w:tc>
          <w:tcPr>
            <w:tcW w:type="dxa" w:w="2880"/>
          </w:tcPr>
          <w:p>
            <w:r>
              <w:t>results[].campaignAsset</w:t>
            </w:r>
          </w:p>
        </w:tc>
        <w:tc>
          <w:tcPr>
            <w:tcW w:type="dxa" w:w="2880"/>
          </w:tcPr>
          <w:p>
            <w:r>
              <w:t>object</w:t>
            </w:r>
          </w:p>
        </w:tc>
        <w:tc>
          <w:tcPr>
            <w:tcW w:type="dxa" w:w="2880"/>
          </w:tcPr>
          <w:p>
            <w:r>
              <w:t>Returned when responseContentType allows returning the mutable resource; otherwise may be omitted.</w:t>
            </w:r>
          </w:p>
        </w:tc>
      </w:tr>
      <w:tr>
        <w:tc>
          <w:tcPr>
            <w:tcW w:type="dxa" w:w="2880"/>
          </w:tcPr>
          <w:p>
            <w:r>
              <w:t>results[].campaignAsset.resourceName</w:t>
            </w:r>
          </w:p>
        </w:tc>
        <w:tc>
          <w:tcPr>
            <w:tcW w:type="dxa" w:w="2880"/>
          </w:tcPr>
          <w:p>
            <w:r>
              <w:t>string</w:t>
            </w:r>
          </w:p>
        </w:tc>
        <w:tc>
          <w:tcPr>
            <w:tcW w:type="dxa" w:w="2880"/>
          </w:tcPr>
          <w:p>
            <w:r>
              <w:t>Campaign asset resource name.</w:t>
            </w:r>
          </w:p>
        </w:tc>
      </w:tr>
      <w:tr>
        <w:tc>
          <w:tcPr>
            <w:tcW w:type="dxa" w:w="2880"/>
          </w:tcPr>
          <w:p>
            <w:r>
              <w:t>results[].campaignAsset.campaign</w:t>
            </w:r>
          </w:p>
        </w:tc>
        <w:tc>
          <w:tcPr>
            <w:tcW w:type="dxa" w:w="2880"/>
          </w:tcPr>
          <w:p>
            <w:r>
              <w:t>string</w:t>
            </w:r>
          </w:p>
        </w:tc>
        <w:tc>
          <w:tcPr>
            <w:tcW w:type="dxa" w:w="2880"/>
          </w:tcPr>
          <w:p>
            <w:r>
              <w:t>Campaign resource name.</w:t>
            </w:r>
          </w:p>
        </w:tc>
      </w:tr>
      <w:tr>
        <w:tc>
          <w:tcPr>
            <w:tcW w:type="dxa" w:w="2880"/>
          </w:tcPr>
          <w:p>
            <w:r>
              <w:t>results[].campaignAsset.asset</w:t>
            </w:r>
          </w:p>
        </w:tc>
        <w:tc>
          <w:tcPr>
            <w:tcW w:type="dxa" w:w="2880"/>
          </w:tcPr>
          <w:p>
            <w:r>
              <w:t>string</w:t>
            </w:r>
          </w:p>
        </w:tc>
        <w:tc>
          <w:tcPr>
            <w:tcW w:type="dxa" w:w="2880"/>
          </w:tcPr>
          <w:p>
            <w:r>
              <w:t>Asset resource name.</w:t>
            </w:r>
          </w:p>
        </w:tc>
      </w:tr>
      <w:tr>
        <w:tc>
          <w:tcPr>
            <w:tcW w:type="dxa" w:w="2880"/>
          </w:tcPr>
          <w:p>
            <w:r>
              <w:t>results[].campaignAsset.fieldType</w:t>
            </w:r>
          </w:p>
        </w:tc>
        <w:tc>
          <w:tcPr>
            <w:tcW w:type="dxa" w:w="2880"/>
          </w:tcPr>
          <w:p>
            <w:r>
              <w:t>string</w:t>
            </w:r>
          </w:p>
        </w:tc>
        <w:tc>
          <w:tcPr>
            <w:tcW w:type="dxa" w:w="2880"/>
          </w:tcPr>
          <w:p>
            <w:r>
              <w:t>Field type enum value.</w:t>
            </w:r>
          </w:p>
        </w:tc>
      </w:tr>
      <w:tr>
        <w:tc>
          <w:tcPr>
            <w:tcW w:type="dxa" w:w="2880"/>
          </w:tcPr>
          <w:p>
            <w:r>
              <w:t>results[].campaignAsset.source</w:t>
            </w:r>
          </w:p>
        </w:tc>
        <w:tc>
          <w:tcPr>
            <w:tcW w:type="dxa" w:w="2880"/>
          </w:tcPr>
          <w:p>
            <w:r>
              <w:t>string</w:t>
            </w:r>
          </w:p>
        </w:tc>
        <w:tc>
          <w:tcPr>
            <w:tcW w:type="dxa" w:w="2880"/>
          </w:tcPr>
          <w:p>
            <w:r>
              <w:t>Read-only. Source enum value.</w:t>
            </w:r>
          </w:p>
        </w:tc>
      </w:tr>
      <w:tr>
        <w:tc>
          <w:tcPr>
            <w:tcW w:type="dxa" w:w="2880"/>
          </w:tcPr>
          <w:p>
            <w:r>
              <w:t>results[].campaignAsset.status</w:t>
            </w:r>
          </w:p>
        </w:tc>
        <w:tc>
          <w:tcPr>
            <w:tcW w:type="dxa" w:w="2880"/>
          </w:tcPr>
          <w:p>
            <w:r>
              <w:t>string</w:t>
            </w:r>
          </w:p>
        </w:tc>
        <w:tc>
          <w:tcPr>
            <w:tcW w:type="dxa" w:w="2880"/>
          </w:tcPr>
          <w:p>
            <w:r>
              <w:t>Link status enum value.</w:t>
            </w:r>
          </w:p>
        </w:tc>
      </w:tr>
      <w:tr>
        <w:tc>
          <w:tcPr>
            <w:tcW w:type="dxa" w:w="2880"/>
          </w:tcPr>
          <w:p>
            <w:r>
              <w:t>results[].campaignAsset.primaryStatus</w:t>
            </w:r>
          </w:p>
        </w:tc>
        <w:tc>
          <w:tcPr>
            <w:tcW w:type="dxa" w:w="2880"/>
          </w:tcPr>
          <w:p>
            <w:r>
              <w:t>string</w:t>
            </w:r>
          </w:p>
        </w:tc>
        <w:tc>
          <w:tcPr>
            <w:tcW w:type="dxa" w:w="2880"/>
          </w:tcPr>
          <w:p>
            <w:r>
              <w:t>Read-only. Primary status enum value.</w:t>
            </w:r>
          </w:p>
        </w:tc>
      </w:tr>
      <w:tr>
        <w:tc>
          <w:tcPr>
            <w:tcW w:type="dxa" w:w="2880"/>
          </w:tcPr>
          <w:p>
            <w:r>
              <w:t>results[].campaignAsset.primaryStatusDetails</w:t>
            </w:r>
          </w:p>
        </w:tc>
        <w:tc>
          <w:tcPr>
            <w:tcW w:type="dxa" w:w="2880"/>
          </w:tcPr>
          <w:p>
            <w:r>
              <w:t>array</w:t>
            </w:r>
          </w:p>
        </w:tc>
        <w:tc>
          <w:tcPr>
            <w:tcW w:type="dxa" w:w="2880"/>
          </w:tcPr>
          <w:p>
            <w:r>
              <w:t>Read-only. Primary status details.</w:t>
            </w:r>
          </w:p>
        </w:tc>
      </w:tr>
      <w:tr>
        <w:tc>
          <w:tcPr>
            <w:tcW w:type="dxa" w:w="2880"/>
          </w:tcPr>
          <w:p>
            <w:r>
              <w:t>results[].campaignAsset.primaryStatusReasons</w:t>
            </w:r>
          </w:p>
        </w:tc>
        <w:tc>
          <w:tcPr>
            <w:tcW w:type="dxa" w:w="2880"/>
          </w:tcPr>
          <w:p>
            <w:r>
              <w:t>array</w:t>
            </w:r>
          </w:p>
        </w:tc>
        <w:tc>
          <w:tcPr>
            <w:tcW w:type="dxa" w:w="2880"/>
          </w:tcPr>
          <w:p>
            <w:r>
              <w:t>Read-only. Primary status reason enums.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'https://googleads.googleapis.com/v23/customers/{{OAUTH_METADATA.meta.customerId}}/campaignAssets:mutate'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"customers/1234567890/campaigns/111",</w:t>
        <w:br/>
        <w:t xml:space="preserve"> "asset": "customers/1234567890/assets/222",</w:t>
        <w:br/>
        <w:t xml:space="preserve"> "fieldType": "HEADLINE",</w:t>
        <w:br/>
        <w:t xml:space="preserve"> "status": "ENABLED"</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 campaign asset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"campaign": "customers/1234567890/campaigns/111",</w:t>
        <w:br/>
        <w:t xml:space="preserve"> "asset": "customers/1234567890/assets/222",</w:t>
        <w:br/>
        <w:t xml:space="preserve"> "fieldType": "SITELINK",</w:t>
        <w:br/>
        <w:t xml:space="preserve"> "status": "ENABLED"</w:t>
        <w:br/>
        <w:t xml:space="preserve">        }</w:t>
        <w:br/>
        <w:t xml:space="preserve">      }</w:t>
        <w:br/>
        <w:t xml:space="preserve">    ]</w:t>
        <w:br/>
        <w:t xml:space="preserve">  }'</w:t>
      </w:r>
    </w:p>
    <w:p>
      <w:pPr>
        <w:pStyle w:val="Heading3"/>
      </w:pPr>
      <w:r>
        <w:t>Example 2: Update a campaign asset link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"status",</w:t>
        <w:br/>
        <w:t xml:space="preserve"> "update": {</w:t>
        <w:br/>
        <w:t xml:space="preserve"> "resourceName": "customers/1234567890/campaignAssets/111~222~SITELINK",</w:t>
        <w:br/>
        <w:t xml:space="preserve"> "status": "PAUSED"</w:t>
        <w:br/>
        <w:t xml:space="preserve">        }</w:t>
        <w:br/>
        <w:t xml:space="preserve">      }</w:t>
        <w:br/>
        <w:t xml:space="preserve">    ],</w:t>
        <w:br/>
        <w:t xml:space="preserve"> "responseContentType": "MUTABLE_RESOURCE"</w:t>
        <w:br/>
        <w:t xml:space="preserve">  }'</w:t>
      </w:r>
    </w:p>
    <w:p>
      <w:pPr>
        <w:pStyle w:val="Heading3"/>
      </w:pPr>
      <w:r>
        <w:t>Example 3: Remove a campaign asset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"customers/1234567890/campaignAssets/111~222~SITELINK"</w:t>
        <w:br/>
        <w:t xml:space="preserve">      }</w:t>
        <w:br/>
        <w:t xml:space="preserve">    ]</w:t>
        <w:br/>
        <w:t xml:space="preserve">  }'</w:t>
      </w:r>
    </w:p>
    <w:p>
      <w:pPr>
        <w:pStyle w:val="Heading3"/>
      </w:pPr>
      <w:r>
        <w:t>Behavior</w:t>
      </w:r>
    </w:p>
    <w:p>
      <w:pPr>
        <w:pStyle w:val="ListBullet"/>
      </w:pPr>
      <w:r>
        <w:t>Accepts a list of mutate operations (create/update/remove).</w:t>
      </w:r>
    </w:p>
    <w:p>
      <w:pPr>
        <w:pStyle w:val="ListBullet"/>
      </w:pPr>
      <w:r>
        <w:t>If validateOnly=true, validates the request without applying changes.</w:t>
      </w:r>
    </w:p>
    <w:p>
      <w:pPr>
        <w:pStyle w:val="ListBullet"/>
      </w:pPr>
      <w:r>
        <w:t>If partialFailure=true, processes valid operations and reports failures in partialFailureError.</w:t>
      </w:r>
    </w:p>
    <w:p>
      <w:pPr>
        <w:pStyle w:val="ListBullet"/>
      </w:pPr>
      <w:r>
        <w:t>Returns operation results in results; verbosity depends on responseContentType.</w:t>
      </w:r>
    </w:p>
    <w:p>
      <w:pPr>
        <w:pStyle w:val="Heading3"/>
      </w:pPr>
      <w:r>
        <w:t>Notes</w:t>
      </w:r>
    </w:p>
    <w:p>
      <w:pPr>
        <w:pStyle w:val="ListBullet"/>
      </w:pPr>
      <w:r>
        <w:t>customerId is always sourced internally as {{OAUTH_METADATA.meta.customerId}} for this integration.</w:t>
      </w:r>
    </w:p>
    <w:p>
      <w:pPr>
        <w:pStyle w:val="ListBullet"/>
      </w:pPr>
      <w:r>
        <w:t>source, primaryStatus, primaryStatusDetails, and primaryStatusReasons are marked read-only in the provided schema; they are not intended to be set in create/update payloads.</w:t>
      </w:r>
    </w:p>
    <w:p>
      <w:pPr>
        <w:pStyle w:val="ListBullet"/>
      </w:pPr>
      <w:r>
        <w:t>responseContentType controls whether the response includes only resource names or also includes the mutated resource (when possible).</w:t>
      </w:r>
    </w:p>
    <w:p>
      <w:r>
        <w:br w:type="page"/>
      </w:r>
    </w:p>
    <w:p>
      <w:pPr>
        <w:pStyle w:val="Heading2"/>
      </w:pPr>
      <w:r>
        <w:t>28. [POST] Mutate Campaign Asset Sets</w:t>
      </w:r>
    </w:p>
    <w:p>
      <w:r>
        <w:rPr>
          <w:b/>
        </w:rPr>
        <w:t xml:space="preserve">Endpoint: </w:t>
      </w:r>
      <w:r>
        <w:rPr>
          <w:rFonts w:ascii="Courier New" w:hAnsi="Courier New"/>
          <w:sz w:val="18"/>
        </w:rPr>
        <w:t>/campaignAssetSets:mutate</w:t>
      </w:r>
    </w:p>
    <w:p>
      <w:pPr>
        <w:pStyle w:val="Heading3"/>
      </w:pPr>
      <w:r>
        <w:t>Mutate a Customer’s Campaign Asset Sets</w:t>
      </w:r>
    </w:p>
    <w:p>
      <w:pPr>
        <w:pStyle w:val="Heading3"/>
      </w:pPr>
      <w:r>
        <w:t>Prerequisites</w:t>
      </w:r>
    </w:p>
    <w:p>
      <w:pPr>
        <w:pStyle w:val="ListBullet"/>
      </w:pPr>
      <w:r>
        <w:t>Access to the Google Ads API with permission to mutate (create/remove) campaign asset sets for the specified customer.</w:t>
      </w:r>
    </w:p>
    <w:p>
      <w:pPr>
        <w:pStyle w:val="Heading3"/>
      </w:pPr>
      <w:r>
        <w:t>Method</w:t>
      </w:r>
    </w:p>
    <w:p>
      <w:r>
        <w:t>POST</w:t>
      </w:r>
    </w:p>
    <w:p>
      <w:pPr>
        <w:pStyle w:val="Heading3"/>
      </w:pPr>
      <w:r>
        <w:t>URL</w:t>
      </w:r>
    </w:p>
    <w:p>
      <w:r>
        <w:t>https://googleads.googleapis.com/v23/customers/{{OAUTH_METADATA.meta.customerId}}/campaignAssetSets:mutate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and/or removes CampaignAssetSet links for a given customer in a single mutate request. Supports optional partial failure handling,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/v23/customers/{{OAUTH_METADATA.meta.customerId}}/campaignAssetSets:mutate.</w:t>
      </w:r>
    </w:p>
    <w:p>
      <w:pPr>
        <w:pStyle w:val="ListBullet"/>
      </w:pPr>
      <w:r>
        <w:t>Do not call the API with a missing or empty customer ID (e.g., avoid /v23/customers//campaignAssetSets:mutate).</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/v23/customers/{{OAUTH_METADATA.meta.customerId}}/campaignAssetSets:mutate</w:t>
      </w:r>
    </w:p>
    <w:p>
      <w:pPr>
        <w:pStyle w:val="Heading3"/>
      </w:pPr>
      <w:r>
        <w:t>Invalid Examples</w:t>
      </w:r>
    </w:p>
    <w:p>
      <w:r>
        <w:rPr>
          <w:b/>
          <w:color w:val="666666"/>
          <w:sz w:val="16"/>
        </w:rPr>
        <w:t>[http]</w:t>
      </w:r>
    </w:p>
    <w:p>
      <w:pPr>
        <w:shd w:fill="F2F2F2" w:val="clear"/>
      </w:pPr>
      <w:r>
        <w:rPr>
          <w:rFonts w:ascii="Courier New" w:hAnsi="Courier New"/>
          <w:sz w:val="17"/>
        </w:rPr>
        <w:t>/v23/customers//campaignAssetSets:mutate</w:t>
        <w:br/>
        <w:t>/v23/customers/campaignAssetSets:mutate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set to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 CampaignAssetSetOperation.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 Default behavior described by UNSPECIFIED: “return the resource name only in the response.”</w:t>
            </w:r>
          </w:p>
        </w:tc>
      </w:tr>
    </w:tbl>
    <w:p/>
    <w:p>
      <w:pPr>
        <w:pStyle w:val="Heading3"/>
      </w:pPr>
      <w:r>
        <w:t>operations[] object (CampaignAssetSetOperation)</w:t>
      </w:r>
    </w:p>
    <w:p>
      <w:r>
        <w:t>Each element in operations supports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operation: a CampaignAssetSet resource to create.</w:t>
            </w:r>
          </w:p>
        </w:tc>
      </w:tr>
      <w:tr>
        <w:tc>
          <w:tcPr>
            <w:tcW w:type="dxa" w:w="2880"/>
          </w:tcPr>
          <w:p>
            <w:r>
              <w:t>remove</w:t>
            </w:r>
          </w:p>
        </w:tc>
        <w:tc>
          <w:tcPr>
            <w:tcW w:type="dxa" w:w="2880"/>
          </w:tcPr>
          <w:p>
            <w:r>
              <w:t>string</w:t>
            </w:r>
          </w:p>
        </w:tc>
        <w:tc>
          <w:tcPr>
            <w:tcW w:type="dxa" w:w="2880"/>
          </w:tcPr>
          <w:p>
            <w:r>
              <w:t>Remove operation: resource name of the CampaignAssetSet to remove.</w:t>
            </w:r>
          </w:p>
        </w:tc>
      </w:tr>
    </w:tbl>
    <w:p/>
    <w:p>
      <w:pPr>
        <w:pStyle w:val="Heading3"/>
      </w:pPr>
      <w:r>
        <w:t>operations[].create object (CampaignAssetSet)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 asset set.</w:t>
            </w:r>
          </w:p>
        </w:tc>
      </w:tr>
      <w:tr>
        <w:tc>
          <w:tcPr>
            <w:tcW w:type="dxa" w:w="2880"/>
          </w:tcPr>
          <w:p>
            <w:r>
              <w:t>campaign</w:t>
            </w:r>
          </w:p>
        </w:tc>
        <w:tc>
          <w:tcPr>
            <w:tcW w:type="dxa" w:w="2880"/>
          </w:tcPr>
          <w:p>
            <w:r>
              <w:t>string</w:t>
            </w:r>
          </w:p>
        </w:tc>
        <w:tc>
          <w:tcPr>
            <w:tcW w:type="dxa" w:w="2880"/>
          </w:tcPr>
          <w:p>
            <w:r>
              <w:t>Campaign resource name to link the asset set to.</w:t>
            </w:r>
          </w:p>
        </w:tc>
      </w:tr>
      <w:tr>
        <w:tc>
          <w:tcPr>
            <w:tcW w:type="dxa" w:w="2880"/>
          </w:tcPr>
          <w:p>
            <w:r>
              <w:t>assetSet</w:t>
            </w:r>
          </w:p>
        </w:tc>
        <w:tc>
          <w:tcPr>
            <w:tcW w:type="dxa" w:w="2880"/>
          </w:tcPr>
          <w:p>
            <w:r>
              <w:t>string</w:t>
            </w:r>
          </w:p>
        </w:tc>
        <w:tc>
          <w:tcPr>
            <w:tcW w:type="dxa" w:w="2880"/>
          </w:tcPr>
          <w:p>
            <w:r>
              <w:t>Asset set resource name to link to the campaign.</w:t>
            </w:r>
          </w:p>
        </w:tc>
      </w:tr>
      <w:tr>
        <w:tc>
          <w:tcPr>
            <w:tcW w:type="dxa" w:w="2880"/>
          </w:tcPr>
          <w:p>
            <w:r>
              <w:t>status</w:t>
            </w:r>
          </w:p>
        </w:tc>
        <w:tc>
          <w:tcPr>
            <w:tcW w:type="dxa" w:w="2880"/>
          </w:tcPr>
          <w:p>
            <w:r>
              <w:t>string</w:t>
            </w:r>
          </w:p>
        </w:tc>
        <w:tc>
          <w:tcPr>
            <w:tcW w:type="dxa" w:w="2880"/>
          </w:tcPr>
          <w:p>
            <w:r>
              <w:t>Read-only. Status of the linkage. Allowed values: UNSPECIFIED, UNKNOWN, ENABLED,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"customers/1234567890/campaignAssetSets/111~222",</w:t>
        <w:br/>
        <w:t xml:space="preserve"> "campaignAssetSet": {</w:t>
        <w:br/>
        <w:t xml:space="preserve"> "resourceName": "customers/1234567890/campaignAssetSets/111~222",</w:t>
        <w:br/>
        <w:t xml:space="preserve"> "campaign": "customers/1234567890/campaigns/111",</w:t>
        <w:br/>
        <w:t xml:space="preserve"> "assetSet": "customers/1234567890/assetSets/222",</w:t>
        <w:br/>
        <w:t xml:space="preserve"> "status": "ENABLED"</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 (Partial failure embedded in 200 OK)</w:t>
      </w:r>
    </w:p>
    <w:p>
      <w:r>
        <w:t>When partialFailure=true, errors for failed operations are returned in partialFailureError while other operations may succeed:</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"customers/1234567890/campaignAssetSets/111~222"</w:t>
        <w:br/>
        <w:t xml:space="preserve"> }</w:t>
        <w:br/>
        <w:t xml:space="preserve"> ],</w:t>
        <w:br/>
        <w:t xml:space="preserve"> "partialFailureError": {</w:t>
        <w:br/>
        <w:t xml:space="preserve"> "code": 3,</w:t>
        <w:br/>
        <w:t xml:space="preserve"> "message": "Partial failure",</w:t>
        <w:br/>
        <w:t xml:space="preserve"> "details": [</w:t>
        <w:br/>
        <w:t xml:space="preserve"> {</w:t>
        <w:br/>
        <w:t xml:space="preserve"> "error": "Some operation failed"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Results for each mutate operation.</w:t>
            </w:r>
          </w:p>
        </w:tc>
      </w:tr>
      <w:tr>
        <w:tc>
          <w:tcPr>
            <w:tcW w:type="dxa" w:w="2880"/>
          </w:tcPr>
          <w:p>
            <w:r>
              <w:t>results[].resourceName</w:t>
            </w:r>
          </w:p>
        </w:tc>
        <w:tc>
          <w:tcPr>
            <w:tcW w:type="dxa" w:w="2880"/>
          </w:tcPr>
          <w:p>
            <w:r>
              <w:t>string</w:t>
            </w:r>
          </w:p>
        </w:tc>
        <w:tc>
          <w:tcPr>
            <w:tcW w:type="dxa" w:w="2880"/>
          </w:tcPr>
          <w:p>
            <w:r>
              <w:t>Resource name of the mutated campaign asset set.</w:t>
            </w:r>
          </w:p>
        </w:tc>
      </w:tr>
      <w:tr>
        <w:tc>
          <w:tcPr>
            <w:tcW w:type="dxa" w:w="2880"/>
          </w:tcPr>
          <w:p>
            <w:r>
              <w:t>results[].campaignAssetSet</w:t>
            </w:r>
          </w:p>
        </w:tc>
        <w:tc>
          <w:tcPr>
            <w:tcW w:type="dxa" w:w="2880"/>
          </w:tcPr>
          <w:p>
            <w:r>
              <w:t>object</w:t>
            </w:r>
          </w:p>
        </w:tc>
        <w:tc>
          <w:tcPr>
            <w:tcW w:type="dxa" w:w="2880"/>
          </w:tcPr>
          <w:p>
            <w:r>
              <w:t>Returned when response content includes the resource (e.g., MUTABLE_RESOURCE when possible).</w:t>
            </w:r>
          </w:p>
        </w:tc>
      </w:tr>
      <w:tr>
        <w:tc>
          <w:tcPr>
            <w:tcW w:type="dxa" w:w="2880"/>
          </w:tcPr>
          <w:p>
            <w:r>
              <w:t>results[].campaignAssetSet.resourceName</w:t>
            </w:r>
          </w:p>
        </w:tc>
        <w:tc>
          <w:tcPr>
            <w:tcW w:type="dxa" w:w="2880"/>
          </w:tcPr>
          <w:p>
            <w:r>
              <w:t>string</w:t>
            </w:r>
          </w:p>
        </w:tc>
        <w:tc>
          <w:tcPr>
            <w:tcW w:type="dxa" w:w="2880"/>
          </w:tcPr>
          <w:p>
            <w:r>
              <w:t>Resource name of the campaign asset set.</w:t>
            </w:r>
          </w:p>
        </w:tc>
      </w:tr>
      <w:tr>
        <w:tc>
          <w:tcPr>
            <w:tcW w:type="dxa" w:w="2880"/>
          </w:tcPr>
          <w:p>
            <w:r>
              <w:t>results[].campaignAssetSet.campaign</w:t>
            </w:r>
          </w:p>
        </w:tc>
        <w:tc>
          <w:tcPr>
            <w:tcW w:type="dxa" w:w="2880"/>
          </w:tcPr>
          <w:p>
            <w:r>
              <w:t>string</w:t>
            </w:r>
          </w:p>
        </w:tc>
        <w:tc>
          <w:tcPr>
            <w:tcW w:type="dxa" w:w="2880"/>
          </w:tcPr>
          <w:p>
            <w:r>
              <w:t>Campaign resource name.</w:t>
            </w:r>
          </w:p>
        </w:tc>
      </w:tr>
      <w:tr>
        <w:tc>
          <w:tcPr>
            <w:tcW w:type="dxa" w:w="2880"/>
          </w:tcPr>
          <w:p>
            <w:r>
              <w:t>results[].campaignAssetSet.assetSet</w:t>
            </w:r>
          </w:p>
        </w:tc>
        <w:tc>
          <w:tcPr>
            <w:tcW w:type="dxa" w:w="2880"/>
          </w:tcPr>
          <w:p>
            <w:r>
              <w:t>string</w:t>
            </w:r>
          </w:p>
        </w:tc>
        <w:tc>
          <w:tcPr>
            <w:tcW w:type="dxa" w:w="2880"/>
          </w:tcPr>
          <w:p>
            <w:r>
              <w:t>Asset set resource name.</w:t>
            </w:r>
          </w:p>
        </w:tc>
      </w:tr>
      <w:tr>
        <w:tc>
          <w:tcPr>
            <w:tcW w:type="dxa" w:w="2880"/>
          </w:tcPr>
          <w:p>
            <w:r>
              <w:t>results[].campaignAssetSet.status</w:t>
            </w:r>
          </w:p>
        </w:tc>
        <w:tc>
          <w:tcPr>
            <w:tcW w:type="dxa" w:w="2880"/>
          </w:tcPr>
          <w:p>
            <w:r>
              <w:t>string</w:t>
            </w:r>
          </w:p>
        </w:tc>
        <w:tc>
          <w:tcPr>
            <w:tcW w:type="dxa" w:w="2880"/>
          </w:tcPr>
          <w:p>
            <w:r>
              <w:t>Read-only status: UNSPECIFIED, UNKNOWN, ENABLED, REMOVED.</w:t>
            </w:r>
          </w:p>
        </w:tc>
      </w:tr>
      <w:tr>
        <w:tc>
          <w:tcPr>
            <w:tcW w:type="dxa" w:w="2880"/>
          </w:tcPr>
          <w:p>
            <w:r>
              <w:t>partialFailureError</w:t>
            </w:r>
          </w:p>
        </w:tc>
        <w:tc>
          <w:tcPr>
            <w:tcW w:type="dxa" w:w="2880"/>
          </w:tcPr>
          <w:p>
            <w:r>
              <w:t>object</w:t>
            </w:r>
          </w:p>
        </w:tc>
        <w:tc>
          <w:tcPr>
            <w:tcW w:type="dxa" w:w="2880"/>
          </w:tcPr>
          <w:p>
            <w:r>
              <w:t>Populated when partialFailure=true and one or more operations fail.</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(free-form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'https://googleads.googleapis.com/v23/customers/{{OAUTH_METADATA.meta.customerId}}/campaignAssetSets:mutate'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"customers/1234567890/campaigns/111",</w:t>
        <w:br/>
        <w:t xml:space="preserve"> "assetSet": "customers/1234567890/assetSets/222",</w:t>
        <w:br/>
        <w:t xml:space="preserve"> "resourceName": "customers/1234567890/campaignAssetSets/111~222"</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 CampaignAssetSet link</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'https://googleads.googleapis.com/v23/customers/{{OAUTH_METADATA.meta.customerId}}/campaignAssetSets:mutate'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"customers/1234567890/campaigns/111",</w:t>
        <w:br/>
        <w:t xml:space="preserve"> "assetSet": "customers/1234567890/assetSets/222"</w:t>
        <w:br/>
        <w:t xml:space="preserve">        }</w:t>
        <w:br/>
        <w:t xml:space="preserve">      }</w:t>
        <w:br/>
        <w:t xml:space="preserve">    ]</w:t>
        <w:br/>
        <w:t xml:space="preserve">  }'</w:t>
      </w:r>
    </w:p>
    <w:p>
      <w:pPr>
        <w:pStyle w:val="Heading3"/>
      </w:pPr>
      <w:r>
        <w:t>Example 2: Remove a CampaignAssetSet link</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'https://googleads.googleapis.com/v23/customers/{{OAUTH_METADATA.meta.customerId}}/campaignAssetSets:mutate'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"customers/1234567890/campaignAssetSets/111~222"</w:t>
        <w:br/>
        <w:t xml:space="preserve">      }</w:t>
        <w:br/>
        <w:t xml:space="preserve">    ],</w:t>
        <w:br/>
        <w:t xml:space="preserve"> "responseContentType": "RESOURCE_NAME_ONLY"</w:t>
        <w:br/>
        <w:t xml:space="preserve">  }'</w:t>
      </w:r>
    </w:p>
    <w:p>
      <w:pPr>
        <w:pStyle w:val="Heading3"/>
      </w:pPr>
      <w:r>
        <w:t>Example 3: Partial failure mode (continue on errors)</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'https://googleads.googleapis.com/v23/customers/{{OAUTH_METADATA.meta.customerId}}/campaignAssetSets:mutate'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 "create": { "campaign": "customers/1234567890/campaigns/111", "assetSet": "customers/1234567890/assetSets/222" } },</w:t>
        <w:br/>
        <w:t xml:space="preserve">      { "remove": "customers/1234567890/campaignAssetSets/does-not-exist" }</w:t>
        <w:br/>
        <w:t xml:space="preserve">    ],</w:t>
        <w:br/>
        <w:t xml:space="preserve"> "partialFailure": true</w:t>
        <w:br/>
        <w:t xml:space="preserve">  }'</w:t>
      </w:r>
    </w:p>
    <w:p>
      <w:pPr>
        <w:pStyle w:val="Heading3"/>
      </w:pPr>
      <w:r>
        <w:t>Behavior</w:t>
      </w:r>
    </w:p>
    <w:p>
      <w:pPr>
        <w:pStyle w:val="ListBullet"/>
      </w:pPr>
      <w:r>
        <w:t>Processes each entry in operations as a create or remove mutation.</w:t>
      </w:r>
    </w:p>
    <w:p>
      <w:pPr>
        <w:pStyle w:val="ListBullet"/>
      </w:pPr>
      <w:r>
        <w:t>If validateOnly=true, validates the request without applying changes.</w:t>
      </w:r>
    </w:p>
    <w:p>
      <w:pPr>
        <w:pStyle w:val="ListBullet"/>
      </w:pPr>
      <w:r>
        <w:t>If partialFailure=true, executes valid operations and returns per-request errors in partialFailureError.</w:t>
      </w:r>
    </w:p>
    <w:p>
      <w:pPr>
        <w:pStyle w:val="ListBullet"/>
      </w:pPr>
      <w:r>
        <w:t>Returns results with mutated resource names and, depending on responseContentType, may include campaignAssetSet objects.</w:t>
      </w:r>
    </w:p>
    <w:p>
      <w:pPr>
        <w:pStyle w:val="Heading3"/>
      </w:pPr>
      <w:r>
        <w:t>Notes</w:t>
      </w:r>
    </w:p>
    <w:p>
      <w:pPr>
        <w:pStyle w:val="ListBullet"/>
      </w:pPr>
      <w:r>
        <w:t>responseContentType controls whether only resource names are returned or whether resources are included when possible.</w:t>
      </w:r>
    </w:p>
    <w:p>
      <w:pPr>
        <w:pStyle w:val="ListBullet"/>
      </w:pPr>
      <w:r>
        <w:t>The status field on CampaignAssetSet is read-only in the provided schema.</w:t>
      </w:r>
    </w:p>
    <w:p>
      <w:pPr>
        <w:pStyle w:val="Heading3"/>
      </w:pPr>
      <w:r>
        <w:t>Gotchas</w:t>
      </w:r>
    </w:p>
    <w:p>
      <w:pPr>
        <w:pStyle w:val="ListBullet"/>
      </w:pPr>
      <w:r>
        <w:t>Don’t place customerId in the request body; it must be in the URL path.</w:t>
      </w:r>
    </w:p>
    <w:p>
      <w:pPr>
        <w:pStyle w:val="ListBullet"/>
      </w:pPr>
      <w:r>
        <w:t>Each operation should use either create or remove (the schema shows both fields, but the operation intent should be unambiguous).</w:t>
      </w:r>
    </w:p>
    <w:p>
      <w:pPr>
        <w:pStyle w:val="ListBullet"/>
      </w:pPr>
      <w:r>
        <w:t>partialFailureError may be absent or empty when there are no partial failures.</w:t>
      </w:r>
    </w:p>
    <w:p>
      <w:pPr>
        <w:pStyle w:val="Heading3"/>
      </w:pPr>
      <w:r>
        <w:t>Error Handling</w:t>
      </w:r>
    </w:p>
    <w:p>
      <w:pPr>
        <w:pStyle w:val="ListBullet"/>
      </w:pPr>
      <w:r>
        <w:t>Partial failures are represented by partialFailureError (a GoogleRpc__Status object) when partialFailure=true.</w:t>
      </w:r>
    </w:p>
    <w:p>
      <w:pPr>
        <w:pStyle w:val="ListBullet"/>
      </w:pPr>
      <w:r>
        <w:t>partialFailureError.code / message / details provide error diagnostics for operations that failed while others may have succeeded.</w:t>
      </w:r>
    </w:p>
    <w:p>
      <w:r>
        <w:br w:type="page"/>
      </w:r>
    </w:p>
    <w:p>
      <w:pPr>
        <w:pStyle w:val="Heading2"/>
      </w:pPr>
      <w:r>
        <w:t>29. [POST] Mutate a Customer’s Campaign Budgets</w:t>
      </w:r>
    </w:p>
    <w:p>
      <w:r>
        <w:rPr>
          <w:b/>
        </w:rPr>
        <w:t xml:space="preserve">Endpoint: </w:t>
      </w:r>
      <w:r>
        <w:rPr>
          <w:rFonts w:ascii="Courier New" w:hAnsi="Courier New"/>
          <w:sz w:val="18"/>
        </w:rPr>
        <w:t>/campaignBudgets:mutate</w:t>
      </w:r>
    </w:p>
    <w:p>
      <w:pPr>
        <w:pStyle w:val="Heading3"/>
      </w:pPr>
      <w:r>
        <w:t>Prerequisites</w:t>
      </w:r>
    </w:p>
    <w:p>
      <w:pPr>
        <w:pStyle w:val="ListBullet"/>
      </w:pPr>
      <w:r>
        <w:t>Google Ads account access with permission to mutate (create/update/remove) campaign budgets for the specified customer.</w:t>
      </w:r>
    </w:p>
    <w:p>
      <w:pPr>
        <w:pStyle w:val="Heading3"/>
      </w:pPr>
      <w:r>
        <w:t>Method</w:t>
      </w:r>
    </w:p>
    <w:p>
      <w:r>
        <w:t>POST</w:t>
      </w:r>
    </w:p>
    <w:p>
      <w:pPr>
        <w:pStyle w:val="Heading3"/>
      </w:pPr>
      <w:r>
        <w:t>URL</w:t>
      </w:r>
    </w:p>
    <w:p>
      <w:r>
        <w:t>https://googleads.googleapis.com/v23/customers/{{OAUTH_METADATA.meta.customerId}}/campaignBudgets:mutate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campaign budgets for a given Google Ads customer by sending one or more mutation operations in a single request. Supports partial failure handling,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/v23/customers/{{OAUTH_METADATA.meta.customerId}}/campaignBudgets:mutate.</w:t>
      </w:r>
    </w:p>
    <w:p>
      <w:pPr>
        <w:pStyle w:val="ListBullet"/>
      </w:pPr>
      <w:r>
        <w:t>Do not call the API with a missing or empty customer ID (e.g., avoid /v23/customers//campaignBudgets:mutate).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/v23/customers/{{OAUTH_METADATA.meta.customerId}}/campaignBudgets:mutate</w:t>
      </w:r>
    </w:p>
    <w:p>
      <w:pPr>
        <w:pStyle w:val="Heading3"/>
      </w:pPr>
      <w:r>
        <w:t>Invalid Examples</w:t>
      </w:r>
    </w:p>
    <w:p>
      <w:r>
        <w:rPr>
          <w:b/>
          <w:color w:val="666666"/>
          <w:sz w:val="16"/>
        </w:rPr>
        <w:t>[http]</w:t>
      </w:r>
    </w:p>
    <w:p>
      <w:pPr>
        <w:shd w:fill="F2F2F2" w:val="clear"/>
      </w:pPr>
      <w:r>
        <w:rPr>
          <w:rFonts w:ascii="Courier New" w:hAnsi="Courier New"/>
          <w:sz w:val="17"/>
        </w:rPr>
        <w:t>/v23/customers//campaignBudgets:mutate</w:t>
        <w:br/>
        <w:t>/v23/customers/campaignBudgets:mutate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Pattern: ^[^/]+$. Must be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campaign budget operations to perform. Each item is a CampaignBudgetOperation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(returns resource name only), RESOURCE_NAME_ONLY, MUTABLE_RESOURCE (resource name and resource with mutable fields if possible).</w:t>
            </w:r>
          </w:p>
        </w:tc>
      </w:tr>
    </w:tbl>
    <w:p/>
    <w:p>
      <w:pPr>
        <w:pStyle w:val="Heading3"/>
      </w:pPr>
      <w:r>
        <w:t>Request Body Schema</w:t>
      </w:r>
    </w:p>
    <w:p>
      <w:pPr>
        <w:pStyle w:val="Heading3"/>
      </w:pPr>
      <w:r>
        <w:t>operations[] (CampaignBudgetOperation)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 update operations. Format: google-fieldmask.</w:t>
            </w:r>
          </w:p>
        </w:tc>
      </w:tr>
      <w:tr>
        <w:tc>
          <w:tcPr>
            <w:tcW w:type="dxa" w:w="2880"/>
          </w:tcPr>
          <w:p>
            <w:r>
              <w:t>create</w:t>
            </w:r>
          </w:p>
        </w:tc>
        <w:tc>
          <w:tcPr>
            <w:tcW w:type="dxa" w:w="2880"/>
          </w:tcPr>
          <w:p>
            <w:r>
              <w:t>object</w:t>
            </w:r>
          </w:p>
        </w:tc>
        <w:tc>
          <w:tcPr>
            <w:tcW w:type="dxa" w:w="2880"/>
          </w:tcPr>
          <w:p>
            <w:r>
              <w:t>Create operation: a CampaignBudget resource.</w:t>
            </w:r>
          </w:p>
        </w:tc>
      </w:tr>
      <w:tr>
        <w:tc>
          <w:tcPr>
            <w:tcW w:type="dxa" w:w="2880"/>
          </w:tcPr>
          <w:p>
            <w:r>
              <w:t>update</w:t>
            </w:r>
          </w:p>
        </w:tc>
        <w:tc>
          <w:tcPr>
            <w:tcW w:type="dxa" w:w="2880"/>
          </w:tcPr>
          <w:p>
            <w:r>
              <w:t>object</w:t>
            </w:r>
          </w:p>
        </w:tc>
        <w:tc>
          <w:tcPr>
            <w:tcW w:type="dxa" w:w="2880"/>
          </w:tcPr>
          <w:p>
            <w:r>
              <w:t>Update operation: a CampaignBudget resource.</w:t>
            </w:r>
          </w:p>
        </w:tc>
      </w:tr>
      <w:tr>
        <w:tc>
          <w:tcPr>
            <w:tcW w:type="dxa" w:w="2880"/>
          </w:tcPr>
          <w:p>
            <w:r>
              <w:t>remove</w:t>
            </w:r>
          </w:p>
        </w:tc>
        <w:tc>
          <w:tcPr>
            <w:tcW w:type="dxa" w:w="2880"/>
          </w:tcPr>
          <w:p>
            <w:r>
              <w:t>string</w:t>
            </w:r>
          </w:p>
        </w:tc>
        <w:tc>
          <w:tcPr>
            <w:tcW w:type="dxa" w:w="2880"/>
          </w:tcPr>
          <w:p>
            <w:r>
              <w:t>Remove operation: resource name of the campaign budget to remove.</w:t>
            </w:r>
          </w:p>
        </w:tc>
      </w:tr>
    </w:tbl>
    <w:p/>
    <w:p>
      <w:pPr>
        <w:pStyle w:val="Heading3"/>
      </w:pPr>
      <w:r>
        <w:t>create / update (CampaignBudget)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 budget.</w:t>
            </w:r>
          </w:p>
        </w:tc>
      </w:tr>
      <w:tr>
        <w:tc>
          <w:tcPr>
            <w:tcW w:type="dxa" w:w="2880"/>
          </w:tcPr>
          <w:p>
            <w:r>
              <w:t>id</w:t>
            </w:r>
          </w:p>
        </w:tc>
        <w:tc>
          <w:tcPr>
            <w:tcW w:type="dxa" w:w="2880"/>
          </w:tcPr>
          <w:p>
            <w:r>
              <w:t>string (int64)</w:t>
            </w:r>
          </w:p>
        </w:tc>
        <w:tc>
          <w:tcPr>
            <w:tcW w:type="dxa" w:w="2880"/>
          </w:tcPr>
          <w:p>
            <w:r>
              <w:t>Read-only. Campaign budget ID.</w:t>
            </w:r>
          </w:p>
        </w:tc>
      </w:tr>
      <w:tr>
        <w:tc>
          <w:tcPr>
            <w:tcW w:type="dxa" w:w="2880"/>
          </w:tcPr>
          <w:p>
            <w:r>
              <w:t>name</w:t>
            </w:r>
          </w:p>
        </w:tc>
        <w:tc>
          <w:tcPr>
            <w:tcW w:type="dxa" w:w="2880"/>
          </w:tcPr>
          <w:p>
            <w:r>
              <w:t>string</w:t>
            </w:r>
          </w:p>
        </w:tc>
        <w:tc>
          <w:tcPr>
            <w:tcW w:type="dxa" w:w="2880"/>
          </w:tcPr>
          <w:p>
            <w:r>
              <w:t>Name of the campaign budget.</w:t>
            </w:r>
          </w:p>
        </w:tc>
      </w:tr>
      <w:tr>
        <w:tc>
          <w:tcPr>
            <w:tcW w:type="dxa" w:w="2880"/>
          </w:tcPr>
          <w:p>
            <w:r>
              <w:t>amountMicros</w:t>
            </w:r>
          </w:p>
        </w:tc>
        <w:tc>
          <w:tcPr>
            <w:tcW w:type="dxa" w:w="2880"/>
          </w:tcPr>
          <w:p>
            <w:r>
              <w:t>string (int64)</w:t>
            </w:r>
          </w:p>
        </w:tc>
        <w:tc>
          <w:tcPr>
            <w:tcW w:type="dxa" w:w="2880"/>
          </w:tcPr>
          <w:p>
            <w:r>
              <w:t>Budget amount in micros.</w:t>
            </w:r>
          </w:p>
        </w:tc>
      </w:tr>
      <w:tr>
        <w:tc>
          <w:tcPr>
            <w:tcW w:type="dxa" w:w="2880"/>
          </w:tcPr>
          <w:p>
            <w:r>
              <w:t>totalAmountMicros</w:t>
            </w:r>
          </w:p>
        </w:tc>
        <w:tc>
          <w:tcPr>
            <w:tcW w:type="dxa" w:w="2880"/>
          </w:tcPr>
          <w:p>
            <w:r>
              <w:t>string (int64)</w:t>
            </w:r>
          </w:p>
        </w:tc>
        <w:tc>
          <w:tcPr>
            <w:tcW w:type="dxa" w:w="2880"/>
          </w:tcPr>
          <w:p>
            <w:r>
              <w:t>Total (lifetime) amount in micros.</w:t>
            </w:r>
          </w:p>
        </w:tc>
      </w:tr>
      <w:tr>
        <w:tc>
          <w:tcPr>
            <w:tcW w:type="dxa" w:w="2880"/>
          </w:tcPr>
          <w:p>
            <w:r>
              <w:t>status</w:t>
            </w:r>
          </w:p>
        </w:tc>
        <w:tc>
          <w:tcPr>
            <w:tcW w:type="dxa" w:w="2880"/>
          </w:tcPr>
          <w:p>
            <w:r>
              <w:t>string</w:t>
            </w:r>
          </w:p>
        </w:tc>
        <w:tc>
          <w:tcPr>
            <w:tcW w:type="dxa" w:w="2880"/>
          </w:tcPr>
          <w:p>
            <w:r>
              <w:t>Read-only. Allowed values: UNSPECIFIED, UNKNOWN, ENABLED, REMOVED.</w:t>
            </w:r>
          </w:p>
        </w:tc>
      </w:tr>
      <w:tr>
        <w:tc>
          <w:tcPr>
            <w:tcW w:type="dxa" w:w="2880"/>
          </w:tcPr>
          <w:p>
            <w:r>
              <w:t>deliveryMethod</w:t>
            </w:r>
          </w:p>
        </w:tc>
        <w:tc>
          <w:tcPr>
            <w:tcW w:type="dxa" w:w="2880"/>
          </w:tcPr>
          <w:p>
            <w:r>
              <w:t>string</w:t>
            </w:r>
          </w:p>
        </w:tc>
        <w:tc>
          <w:tcPr>
            <w:tcW w:type="dxa" w:w="2880"/>
          </w:tcPr>
          <w:p>
            <w:r>
              <w:t>Delivery method. Allowed values: UNSPECIFIED, UNKNOWN, STANDARD, ACCELERATED.</w:t>
            </w:r>
          </w:p>
        </w:tc>
      </w:tr>
      <w:tr>
        <w:tc>
          <w:tcPr>
            <w:tcW w:type="dxa" w:w="2880"/>
          </w:tcPr>
          <w:p>
            <w:r>
              <w:t>explicitlyShared</w:t>
            </w:r>
          </w:p>
        </w:tc>
        <w:tc>
          <w:tcPr>
            <w:tcW w:type="dxa" w:w="2880"/>
          </w:tcPr>
          <w:p>
            <w:r>
              <w:t>boolean</w:t>
            </w:r>
          </w:p>
        </w:tc>
        <w:tc>
          <w:tcPr>
            <w:tcW w:type="dxa" w:w="2880"/>
          </w:tcPr>
          <w:p>
            <w:r>
              <w:t>Whether this budget is explicitly shared.</w:t>
            </w:r>
          </w:p>
        </w:tc>
      </w:tr>
      <w:tr>
        <w:tc>
          <w:tcPr>
            <w:tcW w:type="dxa" w:w="2880"/>
          </w:tcPr>
          <w:p>
            <w:r>
              <w:t>referenceCount</w:t>
            </w:r>
          </w:p>
        </w:tc>
        <w:tc>
          <w:tcPr>
            <w:tcW w:type="dxa" w:w="2880"/>
          </w:tcPr>
          <w:p>
            <w:r>
              <w:t>string (int64)</w:t>
            </w:r>
          </w:p>
        </w:tc>
        <w:tc>
          <w:tcPr>
            <w:tcW w:type="dxa" w:w="2880"/>
          </w:tcPr>
          <w:p>
            <w:r>
              <w:t>Read-only. Number of references to this budget.</w:t>
            </w:r>
          </w:p>
        </w:tc>
      </w:tr>
      <w:tr>
        <w:tc>
          <w:tcPr>
            <w:tcW w:type="dxa" w:w="2880"/>
          </w:tcPr>
          <w:p>
            <w:r>
              <w:t>hasRecommendedBudget</w:t>
            </w:r>
          </w:p>
        </w:tc>
        <w:tc>
          <w:tcPr>
            <w:tcW w:type="dxa" w:w="2880"/>
          </w:tcPr>
          <w:p>
            <w:r>
              <w:t>boolean</w:t>
            </w:r>
          </w:p>
        </w:tc>
        <w:tc>
          <w:tcPr>
            <w:tcW w:type="dxa" w:w="2880"/>
          </w:tcPr>
          <w:p>
            <w:r>
              <w:t>Read-only. Whether a recommended budget exists.</w:t>
            </w:r>
          </w:p>
        </w:tc>
      </w:tr>
      <w:tr>
        <w:tc>
          <w:tcPr>
            <w:tcW w:type="dxa" w:w="2880"/>
          </w:tcPr>
          <w:p>
            <w:r>
              <w:t>recommendedBudgetAmountMicros</w:t>
            </w:r>
          </w:p>
        </w:tc>
        <w:tc>
          <w:tcPr>
            <w:tcW w:type="dxa" w:w="2880"/>
          </w:tcPr>
          <w:p>
            <w:r>
              <w:t>string (int64)</w:t>
            </w:r>
          </w:p>
        </w:tc>
        <w:tc>
          <w:tcPr>
            <w:tcW w:type="dxa" w:w="2880"/>
          </w:tcPr>
          <w:p>
            <w:r>
              <w:t>Read-only. Recommended budget amount in micros.</w:t>
            </w:r>
          </w:p>
        </w:tc>
      </w:tr>
      <w:tr>
        <w:tc>
          <w:tcPr>
            <w:tcW w:type="dxa" w:w="2880"/>
          </w:tcPr>
          <w:p>
            <w:r>
              <w:t>period</w:t>
            </w:r>
          </w:p>
        </w:tc>
        <w:tc>
          <w:tcPr>
            <w:tcW w:type="dxa" w:w="2880"/>
          </w:tcPr>
          <w:p>
            <w:r>
              <w:t>string</w:t>
            </w:r>
          </w:p>
        </w:tc>
        <w:tc>
          <w:tcPr>
            <w:tcW w:type="dxa" w:w="2880"/>
          </w:tcPr>
          <w:p>
            <w:r>
              <w:t>Budget period. Allowed values: UNSPECIFIED, UNKNOWN, DAILY, CUSTOM_PERIOD.</w:t>
            </w:r>
          </w:p>
        </w:tc>
      </w:tr>
      <w:tr>
        <w:tc>
          <w:tcPr>
            <w:tcW w:type="dxa" w:w="2880"/>
          </w:tcPr>
          <w:p>
            <w:r>
              <w:t>recommendedBudgetEstimatedChangeWeeklyClicks</w:t>
            </w:r>
          </w:p>
        </w:tc>
        <w:tc>
          <w:tcPr>
            <w:tcW w:type="dxa" w:w="2880"/>
          </w:tcPr>
          <w:p>
            <w:r>
              <w:t>string (int64)</w:t>
            </w:r>
          </w:p>
        </w:tc>
        <w:tc>
          <w:tcPr>
            <w:tcW w:type="dxa" w:w="2880"/>
          </w:tcPr>
          <w:p>
            <w:r>
              <w:t>Read-only. Estimated weekly clicks change if using recommended budget.</w:t>
            </w:r>
          </w:p>
        </w:tc>
      </w:tr>
      <w:tr>
        <w:tc>
          <w:tcPr>
            <w:tcW w:type="dxa" w:w="2880"/>
          </w:tcPr>
          <w:p>
            <w:r>
              <w:t>recommendedBudgetEstimatedChangeWeeklyCostMicros</w:t>
            </w:r>
          </w:p>
        </w:tc>
        <w:tc>
          <w:tcPr>
            <w:tcW w:type="dxa" w:w="2880"/>
          </w:tcPr>
          <w:p>
            <w:r>
              <w:t>string (int64)</w:t>
            </w:r>
          </w:p>
        </w:tc>
        <w:tc>
          <w:tcPr>
            <w:tcW w:type="dxa" w:w="2880"/>
          </w:tcPr>
          <w:p>
            <w:r>
              <w:t>Read-only. Estimated weekly cost change in micros if using recommended budget.</w:t>
            </w:r>
          </w:p>
        </w:tc>
      </w:tr>
      <w:tr>
        <w:tc>
          <w:tcPr>
            <w:tcW w:type="dxa" w:w="2880"/>
          </w:tcPr>
          <w:p>
            <w:r>
              <w:t>recommendedBudgetEstimatedChangeWeeklyInteractions</w:t>
            </w:r>
          </w:p>
        </w:tc>
        <w:tc>
          <w:tcPr>
            <w:tcW w:type="dxa" w:w="2880"/>
          </w:tcPr>
          <w:p>
            <w:r>
              <w:t>string (int64)</w:t>
            </w:r>
          </w:p>
        </w:tc>
        <w:tc>
          <w:tcPr>
            <w:tcW w:type="dxa" w:w="2880"/>
          </w:tcPr>
          <w:p>
            <w:r>
              <w:t>Read-only. Estimated weekly interactions change if using recommended budget.</w:t>
            </w:r>
          </w:p>
        </w:tc>
      </w:tr>
      <w:tr>
        <w:tc>
          <w:tcPr>
            <w:tcW w:type="dxa" w:w="2880"/>
          </w:tcPr>
          <w:p>
            <w:r>
              <w:t>recommendedBudgetEstimatedChangeWeeklyViews</w:t>
            </w:r>
          </w:p>
        </w:tc>
        <w:tc>
          <w:tcPr>
            <w:tcW w:type="dxa" w:w="2880"/>
          </w:tcPr>
          <w:p>
            <w:r>
              <w:t>string (int64)</w:t>
            </w:r>
          </w:p>
        </w:tc>
        <w:tc>
          <w:tcPr>
            <w:tcW w:type="dxa" w:w="2880"/>
          </w:tcPr>
          <w:p>
            <w:r>
              <w:t>Read-only. Estimated weekly views change if using recommended budget.</w:t>
            </w:r>
          </w:p>
        </w:tc>
      </w:tr>
      <w:tr>
        <w:tc>
          <w:tcPr>
            <w:tcW w:type="dxa" w:w="2880"/>
          </w:tcPr>
          <w:p>
            <w:r>
              <w:t>type</w:t>
            </w:r>
          </w:p>
        </w:tc>
        <w:tc>
          <w:tcPr>
            <w:tcW w:type="dxa" w:w="2880"/>
          </w:tcPr>
          <w:p>
            <w:r>
              <w:t>string</w:t>
            </w:r>
          </w:p>
        </w:tc>
        <w:tc>
          <w:tcPr>
            <w:tcW w:type="dxa" w:w="2880"/>
          </w:tcPr>
          <w:p>
            <w:r>
              <w:t>Budget type. Allowed values: UNSPECIFIED, UNKNOWN, STANDARD, FIXED_CPA, SMART_CAMPAIGN, LOCAL_SERVICES.</w:t>
            </w:r>
          </w:p>
        </w:tc>
      </w:tr>
      <w:tr>
        <w:tc>
          <w:tcPr>
            <w:tcW w:type="dxa" w:w="2880"/>
          </w:tcPr>
          <w:p>
            <w:r>
              <w:t>alignedBiddingStrategyId</w:t>
            </w:r>
          </w:p>
        </w:tc>
        <w:tc>
          <w:tcPr>
            <w:tcW w:type="dxa" w:w="2880"/>
          </w:tcPr>
          <w:p>
            <w:r>
              <w:t>string (int64)</w:t>
            </w:r>
          </w:p>
        </w:tc>
        <w:tc>
          <w:tcPr>
            <w:tcW w:type="dxa" w:w="2880"/>
          </w:tcPr>
          <w:p>
            <w:r>
              <w:t>Aligned bidding strategy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"results": [</w:t>
        <w:br/>
        <w:t xml:space="preserve"> {</w:t>
        <w:br/>
        <w:t xml:space="preserve"> "resourceName": "customers/1234567890/campaignBudgets/987654321",</w:t>
        <w:br/>
        <w:t xml:space="preserve"> "campaignBudget": {</w:t>
        <w:br/>
        <w:t xml:space="preserve"> "resourceName": "customers/1234567890/campaignBudgets/987654321",</w:t>
        <w:br/>
        <w:t xml:space="preserve"> "id": "987654321",</w:t>
        <w:br/>
        <w:t xml:space="preserve"> "name": "Daily Budget - Brand",</w:t>
        <w:br/>
        <w:t xml:space="preserve"> "amountMicros": "50000000",</w:t>
        <w:br/>
        <w:t xml:space="preserve"> "totalAmountMicros": "0",</w:t>
        <w:br/>
        <w:t xml:space="preserve"> "status": "ENABLED",</w:t>
        <w:br/>
        <w:t xml:space="preserve"> "deliveryMethod": "STANDARD",</w:t>
        <w:br/>
        <w:t xml:space="preserve"> "explicitlyShared": false,</w:t>
        <w:br/>
        <w:t xml:space="preserve"> "referenceCount": "1",</w:t>
        <w:br/>
        <w:t xml:space="preserve"> "hasRecommendedBudget": false,</w:t>
        <w:br/>
        <w:t xml:space="preserve"> "recommendedBudgetAmountMicros": "0",</w:t>
        <w:br/>
        <w:t xml:space="preserve"> "period": "DAILY",</w:t>
        <w:br/>
        <w:t xml:space="preserve"> "recommendedBudgetEstimatedChangeWeeklyClicks": "0",</w:t>
        <w:br/>
        <w:t xml:space="preserve"> "recommendedBudgetEstimatedChangeWeeklyCostMicros": "0",</w:t>
        <w:br/>
        <w:t xml:space="preserve"> "recommendedBudgetEstimatedChangeWeeklyInteractions": "0",</w:t>
        <w:br/>
        <w:t xml:space="preserve"> "recommendedBudgetEstimatedChangeWeeklyViews": "0",</w:t>
        <w:br/>
        <w:t xml:space="preserve"> "type": "STANDARD",</w:t>
        <w:br/>
        <w:t xml:space="preserve"> "alignedBiddingStrategyId": "0"</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 is enabled and one or more operations fail.</w:t>
            </w:r>
          </w:p>
        </w:tc>
      </w:tr>
      <w:tr>
        <w:tc>
          <w:tcPr>
            <w:tcW w:type="dxa" w:w="2880"/>
          </w:tcPr>
          <w:p>
            <w:r>
              <w:t>partialFailureError.code</w:t>
            </w:r>
          </w:p>
        </w:tc>
        <w:tc>
          <w:tcPr>
            <w:tcW w:type="dxa" w:w="2880"/>
          </w:tcPr>
          <w:p>
            <w:r>
              <w:t>integer (int32)</w:t>
            </w:r>
          </w:p>
        </w:tc>
        <w:tc>
          <w:tcPr>
            <w:tcW w:type="dxa" w:w="2880"/>
          </w:tcPr>
          <w:p>
            <w:r>
              <w:t>Error code.</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objects (schema not specified; key/value content varies).</w:t>
            </w:r>
          </w:p>
        </w:tc>
      </w:tr>
      <w:tr>
        <w:tc>
          <w:tcPr>
            <w:tcW w:type="dxa" w:w="2880"/>
          </w:tcPr>
          <w:p>
            <w:r>
              <w:t>results</w:t>
            </w:r>
          </w:p>
        </w:tc>
        <w:tc>
          <w:tcPr>
            <w:tcW w:type="dxa" w:w="2880"/>
          </w:tcPr>
          <w:p>
            <w:r>
              <w:t>array</w:t>
            </w:r>
          </w:p>
        </w:tc>
        <w:tc>
          <w:tcPr>
            <w:tcW w:type="dxa" w:w="2880"/>
          </w:tcPr>
          <w:p>
            <w:r>
              <w:t>List of mutate results, one per operation.</w:t>
            </w:r>
          </w:p>
        </w:tc>
      </w:tr>
      <w:tr>
        <w:tc>
          <w:tcPr>
            <w:tcW w:type="dxa" w:w="2880"/>
          </w:tcPr>
          <w:p>
            <w:r>
              <w:t>results[].resourceName</w:t>
            </w:r>
          </w:p>
        </w:tc>
        <w:tc>
          <w:tcPr>
            <w:tcW w:type="dxa" w:w="2880"/>
          </w:tcPr>
          <w:p>
            <w:r>
              <w:t>string</w:t>
            </w:r>
          </w:p>
        </w:tc>
        <w:tc>
          <w:tcPr>
            <w:tcW w:type="dxa" w:w="2880"/>
          </w:tcPr>
          <w:p>
            <w:r>
              <w:t>Resource name of the mutated campaign budget.</w:t>
            </w:r>
          </w:p>
        </w:tc>
      </w:tr>
      <w:tr>
        <w:tc>
          <w:tcPr>
            <w:tcW w:type="dxa" w:w="2880"/>
          </w:tcPr>
          <w:p>
            <w:r>
              <w:t>results[].campaignBudget</w:t>
            </w:r>
          </w:p>
        </w:tc>
        <w:tc>
          <w:tcPr>
            <w:tcW w:type="dxa" w:w="2880"/>
          </w:tcPr>
          <w:p>
            <w:r>
              <w:t>object</w:t>
            </w:r>
          </w:p>
        </w:tc>
        <w:tc>
          <w:tcPr>
            <w:tcW w:type="dxa" w:w="2880"/>
          </w:tcPr>
          <w:p>
            <w:r>
              <w:t>Returned campaign budget resource (presence/shape depends on responseContentType).</w:t>
            </w:r>
          </w:p>
        </w:tc>
      </w:tr>
      <w:tr>
        <w:tc>
          <w:tcPr>
            <w:tcW w:type="dxa" w:w="2880"/>
          </w:tcPr>
          <w:p>
            <w:r>
              <w:t>results[].campaignBudget.resourceName</w:t>
            </w:r>
          </w:p>
        </w:tc>
        <w:tc>
          <w:tcPr>
            <w:tcW w:type="dxa" w:w="2880"/>
          </w:tcPr>
          <w:p>
            <w:r>
              <w:t>string</w:t>
            </w:r>
          </w:p>
        </w:tc>
        <w:tc>
          <w:tcPr>
            <w:tcW w:type="dxa" w:w="2880"/>
          </w:tcPr>
          <w:p>
            <w:r>
              <w:t>Resource name.</w:t>
            </w:r>
          </w:p>
        </w:tc>
      </w:tr>
      <w:tr>
        <w:tc>
          <w:tcPr>
            <w:tcW w:type="dxa" w:w="2880"/>
          </w:tcPr>
          <w:p>
            <w:r>
              <w:t>results[].campaignBudget.id</w:t>
            </w:r>
          </w:p>
        </w:tc>
        <w:tc>
          <w:tcPr>
            <w:tcW w:type="dxa" w:w="2880"/>
          </w:tcPr>
          <w:p>
            <w:r>
              <w:t>string (int64)</w:t>
            </w:r>
          </w:p>
        </w:tc>
        <w:tc>
          <w:tcPr>
            <w:tcW w:type="dxa" w:w="2880"/>
          </w:tcPr>
          <w:p>
            <w:r>
              <w:t>Read-only. Budget ID.</w:t>
            </w:r>
          </w:p>
        </w:tc>
      </w:tr>
      <w:tr>
        <w:tc>
          <w:tcPr>
            <w:tcW w:type="dxa" w:w="2880"/>
          </w:tcPr>
          <w:p>
            <w:r>
              <w:t>results[].campaignBudget.name</w:t>
            </w:r>
          </w:p>
        </w:tc>
        <w:tc>
          <w:tcPr>
            <w:tcW w:type="dxa" w:w="2880"/>
          </w:tcPr>
          <w:p>
            <w:r>
              <w:t>string</w:t>
            </w:r>
          </w:p>
        </w:tc>
        <w:tc>
          <w:tcPr>
            <w:tcW w:type="dxa" w:w="2880"/>
          </w:tcPr>
          <w:p>
            <w:r>
              <w:t>Budget name.</w:t>
            </w:r>
          </w:p>
        </w:tc>
      </w:tr>
      <w:tr>
        <w:tc>
          <w:tcPr>
            <w:tcW w:type="dxa" w:w="2880"/>
          </w:tcPr>
          <w:p>
            <w:r>
              <w:t>results[].campaignBudget.amountMicros</w:t>
            </w:r>
          </w:p>
        </w:tc>
        <w:tc>
          <w:tcPr>
            <w:tcW w:type="dxa" w:w="2880"/>
          </w:tcPr>
          <w:p>
            <w:r>
              <w:t>string (int64)</w:t>
            </w:r>
          </w:p>
        </w:tc>
        <w:tc>
          <w:tcPr>
            <w:tcW w:type="dxa" w:w="2880"/>
          </w:tcPr>
          <w:p>
            <w:r>
              <w:t>Budget amount in micros.</w:t>
            </w:r>
          </w:p>
        </w:tc>
      </w:tr>
      <w:tr>
        <w:tc>
          <w:tcPr>
            <w:tcW w:type="dxa" w:w="2880"/>
          </w:tcPr>
          <w:p>
            <w:r>
              <w:t>results[].campaignBudget.totalAmountMicros</w:t>
            </w:r>
          </w:p>
        </w:tc>
        <w:tc>
          <w:tcPr>
            <w:tcW w:type="dxa" w:w="2880"/>
          </w:tcPr>
          <w:p>
            <w:r>
              <w:t>string (int64)</w:t>
            </w:r>
          </w:p>
        </w:tc>
        <w:tc>
          <w:tcPr>
            <w:tcW w:type="dxa" w:w="2880"/>
          </w:tcPr>
          <w:p>
            <w:r>
              <w:t>Total (lifetime) amount in micros.</w:t>
            </w:r>
          </w:p>
        </w:tc>
      </w:tr>
      <w:tr>
        <w:tc>
          <w:tcPr>
            <w:tcW w:type="dxa" w:w="2880"/>
          </w:tcPr>
          <w:p>
            <w:r>
              <w:t>results[].campaignBudget.status</w:t>
            </w:r>
          </w:p>
        </w:tc>
        <w:tc>
          <w:tcPr>
            <w:tcW w:type="dxa" w:w="2880"/>
          </w:tcPr>
          <w:p>
            <w:r>
              <w:t>string</w:t>
            </w:r>
          </w:p>
        </w:tc>
        <w:tc>
          <w:tcPr>
            <w:tcW w:type="dxa" w:w="2880"/>
          </w:tcPr>
          <w:p>
            <w:r>
              <w:t>Read-only. Status: UNSPECIFIED, UNKNOWN, ENABLED, REMOVED.</w:t>
            </w:r>
          </w:p>
        </w:tc>
      </w:tr>
      <w:tr>
        <w:tc>
          <w:tcPr>
            <w:tcW w:type="dxa" w:w="2880"/>
          </w:tcPr>
          <w:p>
            <w:r>
              <w:t>results[].campaignBudget.deliveryMethod</w:t>
            </w:r>
          </w:p>
        </w:tc>
        <w:tc>
          <w:tcPr>
            <w:tcW w:type="dxa" w:w="2880"/>
          </w:tcPr>
          <w:p>
            <w:r>
              <w:t>string</w:t>
            </w:r>
          </w:p>
        </w:tc>
        <w:tc>
          <w:tcPr>
            <w:tcW w:type="dxa" w:w="2880"/>
          </w:tcPr>
          <w:p>
            <w:r>
              <w:t>Delivery method: UNSPECIFIED, UNKNOWN, STANDARD, ACCELERATED.</w:t>
            </w:r>
          </w:p>
        </w:tc>
      </w:tr>
      <w:tr>
        <w:tc>
          <w:tcPr>
            <w:tcW w:type="dxa" w:w="2880"/>
          </w:tcPr>
          <w:p>
            <w:r>
              <w:t>results[].campaignBudget.explicitlyShared</w:t>
            </w:r>
          </w:p>
        </w:tc>
        <w:tc>
          <w:tcPr>
            <w:tcW w:type="dxa" w:w="2880"/>
          </w:tcPr>
          <w:p>
            <w:r>
              <w:t>boolean</w:t>
            </w:r>
          </w:p>
        </w:tc>
        <w:tc>
          <w:tcPr>
            <w:tcW w:type="dxa" w:w="2880"/>
          </w:tcPr>
          <w:p>
            <w:r>
              <w:t>Whether explicitly shared.</w:t>
            </w:r>
          </w:p>
        </w:tc>
      </w:tr>
      <w:tr>
        <w:tc>
          <w:tcPr>
            <w:tcW w:type="dxa" w:w="2880"/>
          </w:tcPr>
          <w:p>
            <w:r>
              <w:t>results[].campaignBudget.referenceCount</w:t>
            </w:r>
          </w:p>
        </w:tc>
        <w:tc>
          <w:tcPr>
            <w:tcW w:type="dxa" w:w="2880"/>
          </w:tcPr>
          <w:p>
            <w:r>
              <w:t>string (int64)</w:t>
            </w:r>
          </w:p>
        </w:tc>
        <w:tc>
          <w:tcPr>
            <w:tcW w:type="dxa" w:w="2880"/>
          </w:tcPr>
          <w:p>
            <w:r>
              <w:t>Read-only. Reference count.</w:t>
            </w:r>
          </w:p>
        </w:tc>
      </w:tr>
      <w:tr>
        <w:tc>
          <w:tcPr>
            <w:tcW w:type="dxa" w:w="2880"/>
          </w:tcPr>
          <w:p>
            <w:r>
              <w:t>results[].campaignBudget.hasRecommendedBudget</w:t>
            </w:r>
          </w:p>
        </w:tc>
        <w:tc>
          <w:tcPr>
            <w:tcW w:type="dxa" w:w="2880"/>
          </w:tcPr>
          <w:p>
            <w:r>
              <w:t>boolean</w:t>
            </w:r>
          </w:p>
        </w:tc>
        <w:tc>
          <w:tcPr>
            <w:tcW w:type="dxa" w:w="2880"/>
          </w:tcPr>
          <w:p>
            <w:r>
              <w:t>Read-only. Whether recommended budget exists.</w:t>
            </w:r>
          </w:p>
        </w:tc>
      </w:tr>
      <w:tr>
        <w:tc>
          <w:tcPr>
            <w:tcW w:type="dxa" w:w="2880"/>
          </w:tcPr>
          <w:p>
            <w:r>
              <w:t>results[].campaignBudget.recommendedBudgetAmountMicros</w:t>
            </w:r>
          </w:p>
        </w:tc>
        <w:tc>
          <w:tcPr>
            <w:tcW w:type="dxa" w:w="2880"/>
          </w:tcPr>
          <w:p>
            <w:r>
              <w:t>string (int64)</w:t>
            </w:r>
          </w:p>
        </w:tc>
        <w:tc>
          <w:tcPr>
            <w:tcW w:type="dxa" w:w="2880"/>
          </w:tcPr>
          <w:p>
            <w:r>
              <w:t>Read-only. Recommended amount in micros.</w:t>
            </w:r>
          </w:p>
        </w:tc>
      </w:tr>
      <w:tr>
        <w:tc>
          <w:tcPr>
            <w:tcW w:type="dxa" w:w="2880"/>
          </w:tcPr>
          <w:p>
            <w:r>
              <w:t>results[].campaignBudget.period</w:t>
            </w:r>
          </w:p>
        </w:tc>
        <w:tc>
          <w:tcPr>
            <w:tcW w:type="dxa" w:w="2880"/>
          </w:tcPr>
          <w:p>
            <w:r>
              <w:t>string</w:t>
            </w:r>
          </w:p>
        </w:tc>
        <w:tc>
          <w:tcPr>
            <w:tcW w:type="dxa" w:w="2880"/>
          </w:tcPr>
          <w:p>
            <w:r>
              <w:t>Period: UNSPECIFIED, UNKNOWN, DAILY, CUSTOM_PERIOD.</w:t>
            </w:r>
          </w:p>
        </w:tc>
      </w:tr>
      <w:tr>
        <w:tc>
          <w:tcPr>
            <w:tcW w:type="dxa" w:w="2880"/>
          </w:tcPr>
          <w:p>
            <w:r>
              <w:t>results[].campaignBudget.recommendedBudgetEstimatedChangeWeeklyClicks</w:t>
            </w:r>
          </w:p>
        </w:tc>
        <w:tc>
          <w:tcPr>
            <w:tcW w:type="dxa" w:w="2880"/>
          </w:tcPr>
          <w:p>
            <w:r>
              <w:t>string (int64)</w:t>
            </w:r>
          </w:p>
        </w:tc>
        <w:tc>
          <w:tcPr>
            <w:tcW w:type="dxa" w:w="2880"/>
          </w:tcPr>
          <w:p>
            <w:r>
              <w:t>Read-only. Estimated weekly clicks change.</w:t>
            </w:r>
          </w:p>
        </w:tc>
      </w:tr>
      <w:tr>
        <w:tc>
          <w:tcPr>
            <w:tcW w:type="dxa" w:w="2880"/>
          </w:tcPr>
          <w:p>
            <w:r>
              <w:t>results[].campaignBudget.recommendedBudgetEstimatedChangeWeeklyCostMicros</w:t>
            </w:r>
          </w:p>
        </w:tc>
        <w:tc>
          <w:tcPr>
            <w:tcW w:type="dxa" w:w="2880"/>
          </w:tcPr>
          <w:p>
            <w:r>
              <w:t>string (int64)</w:t>
            </w:r>
          </w:p>
        </w:tc>
        <w:tc>
          <w:tcPr>
            <w:tcW w:type="dxa" w:w="2880"/>
          </w:tcPr>
          <w:p>
            <w:r>
              <w:t>Read-only. Estimated weekly cost change in micros.</w:t>
            </w:r>
          </w:p>
        </w:tc>
      </w:tr>
      <w:tr>
        <w:tc>
          <w:tcPr>
            <w:tcW w:type="dxa" w:w="2880"/>
          </w:tcPr>
          <w:p>
            <w:r>
              <w:t>results[].campaignBudget.recommendedBudgetEstimatedChangeWeeklyInteractions</w:t>
            </w:r>
          </w:p>
        </w:tc>
        <w:tc>
          <w:tcPr>
            <w:tcW w:type="dxa" w:w="2880"/>
          </w:tcPr>
          <w:p>
            <w:r>
              <w:t>string (int64)</w:t>
            </w:r>
          </w:p>
        </w:tc>
        <w:tc>
          <w:tcPr>
            <w:tcW w:type="dxa" w:w="2880"/>
          </w:tcPr>
          <w:p>
            <w:r>
              <w:t>Read-only. Estimated weekly interactions change.</w:t>
            </w:r>
          </w:p>
        </w:tc>
      </w:tr>
      <w:tr>
        <w:tc>
          <w:tcPr>
            <w:tcW w:type="dxa" w:w="2880"/>
          </w:tcPr>
          <w:p>
            <w:r>
              <w:t>results[].campaignBudget.recommendedBudgetEstimatedChangeWeeklyViews</w:t>
            </w:r>
          </w:p>
        </w:tc>
        <w:tc>
          <w:tcPr>
            <w:tcW w:type="dxa" w:w="2880"/>
          </w:tcPr>
          <w:p>
            <w:r>
              <w:t>string (int64)</w:t>
            </w:r>
          </w:p>
        </w:tc>
        <w:tc>
          <w:tcPr>
            <w:tcW w:type="dxa" w:w="2880"/>
          </w:tcPr>
          <w:p>
            <w:r>
              <w:t>Read-only. Estimated weekly views change.</w:t>
            </w:r>
          </w:p>
        </w:tc>
      </w:tr>
      <w:tr>
        <w:tc>
          <w:tcPr>
            <w:tcW w:type="dxa" w:w="2880"/>
          </w:tcPr>
          <w:p>
            <w:r>
              <w:t>results[].campaignBudget.type</w:t>
            </w:r>
          </w:p>
        </w:tc>
        <w:tc>
          <w:tcPr>
            <w:tcW w:type="dxa" w:w="2880"/>
          </w:tcPr>
          <w:p>
            <w:r>
              <w:t>string</w:t>
            </w:r>
          </w:p>
        </w:tc>
        <w:tc>
          <w:tcPr>
            <w:tcW w:type="dxa" w:w="2880"/>
          </w:tcPr>
          <w:p>
            <w:r>
              <w:t>Type: UNSPECIFIED, UNKNOWN, STANDARD, FIXED_CPA, SMART_CAMPAIGN, LOCAL_SERVICES.</w:t>
            </w:r>
          </w:p>
        </w:tc>
      </w:tr>
      <w:tr>
        <w:tc>
          <w:tcPr>
            <w:tcW w:type="dxa" w:w="2880"/>
          </w:tcPr>
          <w:p>
            <w:r>
              <w:t>results[].campaignBudget.alignedBiddingStrategyId</w:t>
            </w:r>
          </w:p>
        </w:tc>
        <w:tc>
          <w:tcPr>
            <w:tcW w:type="dxa" w:w="2880"/>
          </w:tcPr>
          <w:p>
            <w:r>
              <w:t>string (int64)</w:t>
            </w:r>
          </w:p>
        </w:tc>
        <w:tc>
          <w:tcPr>
            <w:tcW w:type="dxa" w:w="2880"/>
          </w:tcPr>
          <w:p>
            <w:r>
              <w:t>Aligned bidding strategy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'https://googleads.googleapis.com/v23/customers/{{OAUTH_METADATA.meta.customerId}}/campaignBudgets:mutate'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"Daily Budget - Brand",</w:t>
        <w:br/>
        <w:t xml:space="preserve"> "amountMicros": "50000000",</w:t>
        <w:br/>
        <w:t xml:space="preserve"> "deliveryMethod": "STANDARD",</w:t>
        <w:br/>
        <w:t xml:space="preserve"> "explicitlyShared": false,</w:t>
        <w:br/>
        <w:t xml:space="preserve"> "period": "DAILY",</w:t>
        <w:br/>
        <w:t xml:space="preserve"> "type": "STANDARD",</w:t>
        <w:br/>
        <w:t xml:space="preserve"> "totalAmountMicros": "0",</w:t>
        <w:br/>
        <w:t xml:space="preserve"> "resourceName": "customers/1234567890/campaignBudgets/-1",</w:t>
        <w:br/>
        <w:t xml:space="preserve"> "alignedBiddingStrategyId": "0"</w:t>
        <w:br/>
        <w:t xml:space="preserve">        },</w:t>
        <w:br/>
        <w:t xml:space="preserve"> "update": {</w:t>
        <w:br/>
        <w:t xml:space="preserve"> "resourceName": "customers/1234567890/campaignBudgets/987654321",</w:t>
        <w:br/>
        <w:t xml:space="preserve"> "name": "Daily Budget - Brand (Updated)",</w:t>
        <w:br/>
        <w:t xml:space="preserve"> "amountMicros": "60000000",</w:t>
        <w:br/>
        <w:t xml:space="preserve"> "deliveryMethod": "STANDARD",</w:t>
        <w:br/>
        <w:t xml:space="preserve"> "explicitlyShared": false,</w:t>
        <w:br/>
        <w:t xml:space="preserve"> "period": "DAILY",</w:t>
        <w:br/>
        <w:t xml:space="preserve"> "type": "STANDARD",</w:t>
        <w:br/>
        <w:t xml:space="preserve"> "totalAmountMicros": "0",</w:t>
        <w:br/>
        <w:t xml:space="preserve"> "alignedBiddingStrategyId": "0"</w:t>
        <w:br/>
        <w:t xml:space="preserve">        },</w:t>
        <w:br/>
        <w:t xml:space="preserve"> "remove": "customers/1234567890/campaignBudgets/111222333",</w:t>
        <w:br/>
        <w:t xml:space="preserve"> "updateMask": "name,amount_micros"</w:t>
        <w:br/>
        <w:t xml:space="preserve">      }</w:t>
        <w:br/>
        <w:t xml:space="preserve">    ],</w:t>
        <w:br/>
        <w:t xml:space="preserve"> "partialFailure": true,</w:t>
        <w:br/>
        <w:t xml:space="preserve"> "validateOnly": false,</w:t>
        <w:br/>
        <w:t xml:space="preserve"> "responseContentType": "MUTABLE_RESOURCE"</w:t>
        <w:br/>
        <w:t xml:space="preserve">  }'</w:t>
      </w:r>
    </w:p>
    <w:p>
      <w:pPr>
        <w:pStyle w:val="Heading3"/>
      </w:pPr>
      <w:r>
        <w:t>Example Usage</w:t>
      </w:r>
    </w:p>
    <w:p>
      <w:pPr>
        <w:pStyle w:val="Heading3"/>
      </w:pPr>
      <w:r>
        <w:t>Example 1: Create a Campaign Budget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'https://googleads.googleapis.com/v23/customers/{{OAUTH_METADATA.meta.customerId}}/campaignBudgets:mutate'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"Prospecting - Daily Budget",</w:t>
        <w:br/>
        <w:t xml:space="preserve"> "amountMicros": "25000000",</w:t>
        <w:br/>
        <w:t xml:space="preserve"> "deliveryMethod": "STANDARD",</w:t>
        <w:br/>
        <w:t xml:space="preserve"> "explicitlyShared": true,</w:t>
        <w:br/>
        <w:t xml:space="preserve"> "period": "DAILY",</w:t>
        <w:br/>
        <w:t xml:space="preserve"> "type": "STANDARD",</w:t>
        <w:br/>
        <w:t xml:space="preserve"> "totalAmountMicros": "0",</w:t>
        <w:br/>
        <w:t xml:space="preserve"> "resourceName": "customers/1234567890/campaignBudgets/-1",</w:t>
        <w:br/>
        <w:t xml:space="preserve"> "alignedBiddingStrategyId": "0"</w:t>
        <w:br/>
        <w:t xml:space="preserve">        }</w:t>
        <w:br/>
        <w:t xml:space="preserve">      }</w:t>
        <w:br/>
        <w:t xml:space="preserve">    ],</w:t>
        <w:br/>
        <w:t xml:space="preserve"> "responseContentType": "RESOURCE_NAME_ONLY"</w:t>
        <w:br/>
        <w:t xml:space="preserve">  }'</w:t>
      </w:r>
    </w:p>
    <w:p>
      <w:pPr>
        <w:pStyle w:val="Heading3"/>
      </w:pPr>
      <w:r>
        <w:t>Example 2: Update a Campaign Budget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'https://googleads.googleapis.com/v23/customers/{{OAUTH_METADATA.meta.customerId}}/campaignBudgets:mutate'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"amount_micros,name",</w:t>
        <w:br/>
        <w:t xml:space="preserve"> "update": {</w:t>
        <w:br/>
        <w:t xml:space="preserve"> "resourceName": "customers/1234567890/campaignBudgets/987654321",</w:t>
        <w:br/>
        <w:t xml:space="preserve"> "name": "Brand Budget - Q2",</w:t>
        <w:br/>
        <w:t xml:space="preserve"> "amountMicros": "75000000",</w:t>
        <w:br/>
        <w:t xml:space="preserve"> "deliveryMethod": "STANDARD",</w:t>
        <w:br/>
        <w:t xml:space="preserve"> "explicitlyShared": false,</w:t>
        <w:br/>
        <w:t xml:space="preserve"> "period": "DAILY",</w:t>
        <w:br/>
        <w:t xml:space="preserve"> "type": "STANDARD",</w:t>
        <w:br/>
        <w:t xml:space="preserve"> "totalAmountMicros": "0",</w:t>
        <w:br/>
        <w:t xml:space="preserve"> "alignedBiddingStrategyId": "0"</w:t>
        <w:br/>
        <w:t xml:space="preserve">        }</w:t>
        <w:br/>
        <w:t xml:space="preserve">      }</w:t>
        <w:br/>
        <w:t xml:space="preserve">    ],</w:t>
        <w:br/>
        <w:t xml:space="preserve"> "validateOnly": true</w:t>
        <w:br/>
        <w:t xml:space="preserve">  }'</w:t>
      </w:r>
    </w:p>
    <w:p>
      <w:pPr>
        <w:pStyle w:val="Heading3"/>
      </w:pPr>
      <w:r>
        <w:t>Example 3: Remove a Campaign Budget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'https://googleads.googleapis.com/v23/customers/{{OAUTH_METADATA.meta.customerId}}/campaignBudgets:mutate'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"customers/1234567890/campaignBudgets/111222333"</w:t>
        <w:br/>
        <w:t xml:space="preserve">      }</w:t>
        <w:br/>
        <w:t xml:space="preserve">    ],</w:t>
        <w:br/>
        <w:t xml:space="preserve"> "partialFailure": false</w:t>
        <w:br/>
        <w:t xml:space="preserve">  }'</w:t>
      </w:r>
    </w:p>
    <w:p>
      <w:pPr>
        <w:pStyle w:val="Heading3"/>
      </w:pPr>
      <w:r>
        <w:t>Behavior</w:t>
      </w:r>
    </w:p>
    <w:p>
      <w:pPr>
        <w:pStyle w:val="ListBullet"/>
      </w:pPr>
      <w:r>
        <w:t>Validation: Validates the request structure; if validateOnly=true, stops after validation.</w:t>
      </w:r>
    </w:p>
    <w:p>
      <w:pPr>
        <w:pStyle w:val="ListBullet"/>
      </w:pPr>
      <w:r>
        <w:t>Operation Execution: Applies each operation (create/update/remove) in order.</w:t>
      </w:r>
    </w:p>
    <w:p>
      <w:pPr>
        <w:pStyle w:val="ListBullet"/>
      </w:pPr>
      <w:r>
        <w:t>Partial Failure Handling: If partialFailure=true, continues processing other operations when one fails and reports failures in partialFailureError.</w:t>
      </w:r>
    </w:p>
    <w:p>
      <w:pPr>
        <w:pStyle w:val="ListBullet"/>
      </w:pPr>
      <w:r>
        <w:t>Response Construction: Returns results with mutated resource names and, depending on responseContentType, may include campaignBudget resources.</w:t>
      </w:r>
    </w:p>
    <w:p>
      <w:pPr>
        <w:pStyle w:val="Heading3"/>
      </w:pPr>
      <w:r>
        <w:t>Notes</w:t>
      </w:r>
    </w:p>
    <w:p>
      <w:pPr>
        <w:pStyle w:val="ListBullet"/>
      </w:pPr>
      <w:r>
        <w:t>operations[].updateMask is used to specify which fields are updated in an update operation.</w:t>
      </w:r>
    </w:p>
    <w:p>
      <w:pPr>
        <w:pStyle w:val="ListBullet"/>
      </w:pPr>
      <w:r>
        <w:t>responseContentType controls whether only resource names or fuller resources are returned.</w:t>
      </w:r>
    </w:p>
    <w:p>
      <w:pPr>
        <w:pStyle w:val="ListBullet"/>
      </w:pPr>
      <w:r>
        <w:t>Fields marked read-only in the schema are returned by the API but are not intended to be set in mutate requests.</w:t>
      </w:r>
    </w:p>
    <w:p>
      <w:pPr>
        <w:pStyle w:val="Heading3"/>
      </w:pPr>
      <w:r>
        <w:t>Error Handling</w:t>
      </w:r>
    </w:p>
    <w:p>
      <w:pPr>
        <w:pStyle w:val="ListBullet"/>
      </w:pPr>
      <w:r>
        <w:t>401 Unauthorized: Missing/invalid authentication credential (example response shown above).</w:t>
      </w:r>
    </w:p>
    <w:p>
      <w:pPr>
        <w:pStyle w:val="ListBullet"/>
      </w:pPr>
      <w:r>
        <w:t>Partial failure: When partialFailure=true, operation-level failures are returned in partialFailureError while other operations may still succeed.</w:t>
      </w:r>
    </w:p>
    <w:p>
      <w:r>
        <w:br w:type="page"/>
      </w:r>
    </w:p>
    <w:p>
      <w:pPr>
        <w:pStyle w:val="Heading2"/>
      </w:pPr>
      <w:r>
        <w:t>30. [POST] Mutate a Customer’s Campaign Criteria</w:t>
      </w:r>
    </w:p>
    <w:p>
      <w:r>
        <w:rPr>
          <w:b/>
        </w:rPr>
        <w:t xml:space="preserve">Endpoint: </w:t>
      </w:r>
      <w:r>
        <w:rPr>
          <w:rFonts w:ascii="Courier New" w:hAnsi="Courier New"/>
          <w:sz w:val="18"/>
        </w:rPr>
        <w:t>/campaignCriteria:mutate</w:t>
      </w:r>
    </w:p>
    <w:p>
      <w:pPr>
        <w:pStyle w:val="Heading3"/>
      </w:pPr>
      <w:r>
        <w:t>Prerequisites</w:t>
      </w:r>
    </w:p>
    <w:p>
      <w:pPr>
        <w:pStyle w:val="ListBullet"/>
      </w:pPr>
      <w:r>
        <w:t>The caller must have access to the specified Google Ads customer account.</w:t>
      </w:r>
    </w:p>
    <w:p>
      <w:pPr>
        <w:pStyle w:val="ListBullet"/>
      </w:pPr>
      <w:r>
        <w:t>Provide valid campaign criterion operations (create, update, or remove).</w:t>
      </w:r>
    </w:p>
    <w:p>
      <w:pPr>
        <w:pStyle w:val="Heading3"/>
      </w:pPr>
      <w:r>
        <w:t>Method</w:t>
      </w:r>
    </w:p>
    <w:p>
      <w:r>
        <w:t>POST</w:t>
      </w:r>
    </w:p>
    <w:p>
      <w:pPr>
        <w:pStyle w:val="Heading3"/>
      </w:pPr>
      <w:r>
        <w:t>URL</w:t>
      </w:r>
    </w:p>
    <w:p>
      <w:r>
        <w:t>https://googleads.googleapis.com/v23/customers/{{OAUTH_METADATA.meta.customerId}}/campaignCriteria:mutate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campaign criteria for the specified customer by sending one or more mutate operations in a single request. Supports partial failure handling,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/v23/customers/{{OAUTH_METADATA.meta.customerId}}/campaignCriteria:mutate.</w:t>
      </w:r>
    </w:p>
    <w:p>
      <w:pPr>
        <w:pStyle w:val="ListBullet"/>
      </w:pPr>
      <w:r>
        <w:t>Do not call the API with a missing or empty customer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/v23/customers/{{OAUTH_METADATA.meta.customerId}}/campaignCriteria:mutate</w:t>
      </w:r>
    </w:p>
    <w:p>
      <w:pPr>
        <w:pStyle w:val="Heading3"/>
      </w:pPr>
      <w:r>
        <w:t>Invalid Examples</w:t>
      </w:r>
    </w:p>
    <w:p>
      <w:r>
        <w:rPr>
          <w:b/>
          <w:color w:val="666666"/>
          <w:sz w:val="16"/>
        </w:rPr>
        <w:t>[http]</w:t>
      </w:r>
    </w:p>
    <w:p>
      <w:pPr>
        <w:shd w:fill="F2F2F2" w:val="clear"/>
      </w:pPr>
      <w:r>
        <w:rPr>
          <w:rFonts w:ascii="Courier New" w:hAnsi="Courier New"/>
          <w:sz w:val="17"/>
        </w:rPr>
        <w:t>/v23/customers//campaignCriteria:mutate</w:t>
        <w:br/>
        <w:t>/v23/customers/{customerId}/campaignCriteria:mutate</w:t>
        <w:br/>
        <w:t>/v23/customers/1234567890/campaignCriteria:mutate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 CampaignCriterionOperation.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 Default behavior (per enum description): UNSPECIFIED returns resource name only.</w:t>
            </w:r>
          </w:p>
        </w:tc>
      </w:tr>
    </w:tbl>
    <w:p/>
    <w:p>
      <w:pPr>
        <w:pStyle w:val="Heading3"/>
      </w:pPr>
      <w:r>
        <w:t>operations[] object: CampaignCriterionOperation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 update operations. Format: google-fieldmask.</w:t>
            </w:r>
          </w:p>
        </w:tc>
      </w:tr>
      <w:tr>
        <w:tc>
          <w:tcPr>
            <w:tcW w:type="dxa" w:w="2880"/>
          </w:tcPr>
          <w:p>
            <w:r>
              <w:t>create</w:t>
            </w:r>
          </w:p>
        </w:tc>
        <w:tc>
          <w:tcPr>
            <w:tcW w:type="dxa" w:w="2880"/>
          </w:tcPr>
          <w:p>
            <w:r>
              <w:t>object</w:t>
            </w:r>
          </w:p>
        </w:tc>
        <w:tc>
          <w:tcPr>
            <w:tcW w:type="dxa" w:w="2880"/>
          </w:tcPr>
          <w:p>
            <w:r>
              <w:t>Create operation: a CampaignCriterion resource to create.</w:t>
            </w:r>
          </w:p>
        </w:tc>
      </w:tr>
      <w:tr>
        <w:tc>
          <w:tcPr>
            <w:tcW w:type="dxa" w:w="2880"/>
          </w:tcPr>
          <w:p>
            <w:r>
              <w:t>update</w:t>
            </w:r>
          </w:p>
        </w:tc>
        <w:tc>
          <w:tcPr>
            <w:tcW w:type="dxa" w:w="2880"/>
          </w:tcPr>
          <w:p>
            <w:r>
              <w:t>object</w:t>
            </w:r>
          </w:p>
        </w:tc>
        <w:tc>
          <w:tcPr>
            <w:tcW w:type="dxa" w:w="2880"/>
          </w:tcPr>
          <w:p>
            <w:r>
              <w:t>Update operation: a CampaignCriterion resource with updated fields.</w:t>
            </w:r>
          </w:p>
        </w:tc>
      </w:tr>
      <w:tr>
        <w:tc>
          <w:tcPr>
            <w:tcW w:type="dxa" w:w="2880"/>
          </w:tcPr>
          <w:p>
            <w:r>
              <w:t>remove</w:t>
            </w:r>
          </w:p>
        </w:tc>
        <w:tc>
          <w:tcPr>
            <w:tcW w:type="dxa" w:w="2880"/>
          </w:tcPr>
          <w:p>
            <w:r>
              <w:t>string</w:t>
            </w:r>
          </w:p>
        </w:tc>
        <w:tc>
          <w:tcPr>
            <w:tcW w:type="dxa" w:w="2880"/>
          </w:tcPr>
          <w:p>
            <w:r>
              <w:t>Remove operation: resource name of the campaign criterion to remove.</w:t>
            </w:r>
          </w:p>
        </w:tc>
      </w:tr>
    </w:tbl>
    <w:p/>
    <w:p>
      <w:pPr>
        <w:pStyle w:val="Heading3"/>
      </w:pPr>
      <w:r>
        <w:t>create / update object: CampaignCriterion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 criterion.</w:t>
            </w:r>
          </w:p>
        </w:tc>
      </w:tr>
      <w:tr>
        <w:tc>
          <w:tcPr>
            <w:tcW w:type="dxa" w:w="2880"/>
          </w:tcPr>
          <w:p>
            <w:r>
              <w:t>campaign</w:t>
            </w:r>
          </w:p>
        </w:tc>
        <w:tc>
          <w:tcPr>
            <w:tcW w:type="dxa" w:w="2880"/>
          </w:tcPr>
          <w:p>
            <w:r>
              <w:t>string</w:t>
            </w:r>
          </w:p>
        </w:tc>
        <w:tc>
          <w:tcPr>
            <w:tcW w:type="dxa" w:w="2880"/>
          </w:tcPr>
          <w:p>
            <w:r>
              <w:t>Resource name of the campaign this criterion belongs to.</w:t>
            </w:r>
          </w:p>
        </w:tc>
      </w:tr>
      <w:tr>
        <w:tc>
          <w:tcPr>
            <w:tcW w:type="dxa" w:w="2880"/>
          </w:tcPr>
          <w:p>
            <w:r>
              <w:t>criterionId</w:t>
            </w:r>
          </w:p>
        </w:tc>
        <w:tc>
          <w:tcPr>
            <w:tcW w:type="dxa" w:w="2880"/>
          </w:tcPr>
          <w:p>
            <w:r>
              <w:t>string (int64)</w:t>
            </w:r>
          </w:p>
        </w:tc>
        <w:tc>
          <w:tcPr>
            <w:tcW w:type="dxa" w:w="2880"/>
          </w:tcPr>
          <w:p>
            <w:r>
              <w:t>Read-only. Criterion ID.</w:t>
            </w:r>
          </w:p>
        </w:tc>
      </w:tr>
      <w:tr>
        <w:tc>
          <w:tcPr>
            <w:tcW w:type="dxa" w:w="2880"/>
          </w:tcPr>
          <w:p>
            <w:r>
              <w:t>displayName</w:t>
            </w:r>
          </w:p>
        </w:tc>
        <w:tc>
          <w:tcPr>
            <w:tcW w:type="dxa" w:w="2880"/>
          </w:tcPr>
          <w:p>
            <w:r>
              <w:t>string</w:t>
            </w:r>
          </w:p>
        </w:tc>
        <w:tc>
          <w:tcPr>
            <w:tcW w:type="dxa" w:w="2880"/>
          </w:tcPr>
          <w:p>
            <w:r>
              <w:t>Read-only. Display name.</w:t>
            </w:r>
          </w:p>
        </w:tc>
      </w:tr>
      <w:tr>
        <w:tc>
          <w:tcPr>
            <w:tcW w:type="dxa" w:w="2880"/>
          </w:tcPr>
          <w:p>
            <w:r>
              <w:t>bidModifier</w:t>
            </w:r>
          </w:p>
        </w:tc>
        <w:tc>
          <w:tcPr>
            <w:tcW w:type="dxa" w:w="2880"/>
          </w:tcPr>
          <w:p>
            <w:r>
              <w:t>number (float)</w:t>
            </w:r>
          </w:p>
        </w:tc>
        <w:tc>
          <w:tcPr>
            <w:tcW w:type="dxa" w:w="2880"/>
          </w:tcPr>
          <w:p>
            <w:r>
              <w:t>Bid modifier.</w:t>
            </w:r>
          </w:p>
        </w:tc>
      </w:tr>
      <w:tr>
        <w:tc>
          <w:tcPr>
            <w:tcW w:type="dxa" w:w="2880"/>
          </w:tcPr>
          <w:p>
            <w:r>
              <w:t>negative</w:t>
            </w:r>
          </w:p>
        </w:tc>
        <w:tc>
          <w:tcPr>
            <w:tcW w:type="dxa" w:w="2880"/>
          </w:tcPr>
          <w:p>
            <w:r>
              <w:t>boolean</w:t>
            </w:r>
          </w:p>
        </w:tc>
        <w:tc>
          <w:tcPr>
            <w:tcW w:type="dxa" w:w="2880"/>
          </w:tcPr>
          <w:p>
            <w:r>
              <w:t>Whether the criterion is negative.</w:t>
            </w:r>
          </w:p>
        </w:tc>
      </w:tr>
      <w:tr>
        <w:tc>
          <w:tcPr>
            <w:tcW w:type="dxa" w:w="2880"/>
          </w:tcPr>
          <w:p>
            <w:r>
              <w:t>type</w:t>
            </w:r>
          </w:p>
        </w:tc>
        <w:tc>
          <w:tcPr>
            <w:tcW w:type="dxa" w:w="2880"/>
          </w:tcPr>
          <w:p>
            <w:r>
              <w:t>string</w:t>
            </w:r>
          </w:p>
        </w:tc>
        <w:tc>
          <w:tcPr>
            <w:tcW w:type="dxa" w:w="2880"/>
          </w:tcPr>
          <w:p>
            <w:r>
              <w:t>Read-only. Criterion type. Allowed values: UNSPECIFIED, UNKNOWN, KEYWORD, PLACEMENT, MOBILE_APP_CATEGORY, MOBILE_APPLICATION, DEVICE, LOCATION, LISTING_GROUP, AD_SCHEDULE, AGE_RANGE, GENDER, INCOME_RANGE, PARENTAL_STATUS, YOUTUBE_VIDEO, YOUTUBE_CHANNEL, USER_LIST, PROXIMITY, TOPIC, LISTING_SCOPE, LANGUAGE, IP_BLOCK, CONTENT_LABEL, CARRIER, USER_INTEREST, WEBPAGE, OPERATING_SYSTEM_VERSION, APP_PAYMENT_MODEL, MOBILE_DEVICE, CUSTOM_AFFINITY, CUSTOM_INTENT, LOCATION_GROUP, CUSTOM_AUDIENCE, COMBINED_AUDIENCE, KEYWORD_THEME, AUDIENCE, NEGATIVE_KEYWORD_LIST, LOCAL_SERVICE_ID, SEARCH_THEME, BRAND, BRAND_LIST, LIFE_EVENT, WEBPAGE_LIST, VIDEO_LINEUP, PLACEMENT_LIST, VERTICAL_ADS_ITEM_GROUP_RULE_LIST, VERTICAL_ADS_ITEM_GROUP_RULE.</w:t>
            </w:r>
          </w:p>
        </w:tc>
      </w:tr>
      <w:tr>
        <w:tc>
          <w:tcPr>
            <w:tcW w:type="dxa" w:w="2880"/>
          </w:tcPr>
          <w:p>
            <w:r>
              <w:t>status</w:t>
            </w:r>
          </w:p>
        </w:tc>
        <w:tc>
          <w:tcPr>
            <w:tcW w:type="dxa" w:w="2880"/>
          </w:tcPr>
          <w:p>
            <w:r>
              <w:t>string</w:t>
            </w:r>
          </w:p>
        </w:tc>
        <w:tc>
          <w:tcPr>
            <w:tcW w:type="dxa" w:w="2880"/>
          </w:tcPr>
          <w:p>
            <w:r>
              <w:t>Status. Allowed values: UNSPECIFIED, UNKNOWN, ENABLED, PAUSED, REMOVED.</w:t>
            </w:r>
          </w:p>
        </w:tc>
      </w:tr>
      <w:tr>
        <w:tc>
          <w:tcPr>
            <w:tcW w:type="dxa" w:w="2880"/>
          </w:tcPr>
          <w:p>
            <w:r>
              <w:t>keyword</w:t>
            </w:r>
          </w:p>
        </w:tc>
        <w:tc>
          <w:tcPr>
            <w:tcW w:type="dxa" w:w="2880"/>
          </w:tcPr>
          <w:p>
            <w:r>
              <w:t>object</w:t>
            </w:r>
          </w:p>
        </w:tc>
        <w:tc>
          <w:tcPr>
            <w:tcW w:type="dxa" w:w="2880"/>
          </w:tcPr>
          <w:p>
            <w:r>
              <w:t>Keyword criterion info (KeywordInfo).</w:t>
            </w:r>
          </w:p>
        </w:tc>
      </w:tr>
      <w:tr>
        <w:tc>
          <w:tcPr>
            <w:tcW w:type="dxa" w:w="2880"/>
          </w:tcPr>
          <w:p>
            <w:r>
              <w:t>placement</w:t>
            </w:r>
          </w:p>
        </w:tc>
        <w:tc>
          <w:tcPr>
            <w:tcW w:type="dxa" w:w="2880"/>
          </w:tcPr>
          <w:p>
            <w:r>
              <w:t>object</w:t>
            </w:r>
          </w:p>
        </w:tc>
        <w:tc>
          <w:tcPr>
            <w:tcW w:type="dxa" w:w="2880"/>
          </w:tcPr>
          <w:p>
            <w:r>
              <w:t>Placement criterion info (PlacementInfo).</w:t>
            </w:r>
          </w:p>
        </w:tc>
      </w:tr>
      <w:tr>
        <w:tc>
          <w:tcPr>
            <w:tcW w:type="dxa" w:w="2880"/>
          </w:tcPr>
          <w:p>
            <w:r>
              <w:t>mobileAppCategory</w:t>
            </w:r>
          </w:p>
        </w:tc>
        <w:tc>
          <w:tcPr>
            <w:tcW w:type="dxa" w:w="2880"/>
          </w:tcPr>
          <w:p>
            <w:r>
              <w:t>object</w:t>
            </w:r>
          </w:p>
        </w:tc>
        <w:tc>
          <w:tcPr>
            <w:tcW w:type="dxa" w:w="2880"/>
          </w:tcPr>
          <w:p>
            <w:r>
              <w:t>Mobile app category criterion info (MobileAppCategoryInfo).</w:t>
            </w:r>
          </w:p>
        </w:tc>
      </w:tr>
      <w:tr>
        <w:tc>
          <w:tcPr>
            <w:tcW w:type="dxa" w:w="2880"/>
          </w:tcPr>
          <w:p>
            <w:r>
              <w:t>mobileApplication</w:t>
            </w:r>
          </w:p>
        </w:tc>
        <w:tc>
          <w:tcPr>
            <w:tcW w:type="dxa" w:w="2880"/>
          </w:tcPr>
          <w:p>
            <w:r>
              <w:t>object</w:t>
            </w:r>
          </w:p>
        </w:tc>
        <w:tc>
          <w:tcPr>
            <w:tcW w:type="dxa" w:w="2880"/>
          </w:tcPr>
          <w:p>
            <w:r>
              <w:t>Mobile application criterion info (MobileApplicationInfo).</w:t>
            </w:r>
          </w:p>
        </w:tc>
      </w:tr>
      <w:tr>
        <w:tc>
          <w:tcPr>
            <w:tcW w:type="dxa" w:w="2880"/>
          </w:tcPr>
          <w:p>
            <w:r>
              <w:t>location</w:t>
            </w:r>
          </w:p>
        </w:tc>
        <w:tc>
          <w:tcPr>
            <w:tcW w:type="dxa" w:w="2880"/>
          </w:tcPr>
          <w:p>
            <w:r>
              <w:t>object</w:t>
            </w:r>
          </w:p>
        </w:tc>
        <w:tc>
          <w:tcPr>
            <w:tcW w:type="dxa" w:w="2880"/>
          </w:tcPr>
          <w:p>
            <w:r>
              <w:t>Location criterion info (LocationInfo).</w:t>
            </w:r>
          </w:p>
        </w:tc>
      </w:tr>
      <w:tr>
        <w:tc>
          <w:tcPr>
            <w:tcW w:type="dxa" w:w="2880"/>
          </w:tcPr>
          <w:p>
            <w:r>
              <w:t>device</w:t>
            </w:r>
          </w:p>
        </w:tc>
        <w:tc>
          <w:tcPr>
            <w:tcW w:type="dxa" w:w="2880"/>
          </w:tcPr>
          <w:p>
            <w:r>
              <w:t>object</w:t>
            </w:r>
          </w:p>
        </w:tc>
        <w:tc>
          <w:tcPr>
            <w:tcW w:type="dxa" w:w="2880"/>
          </w:tcPr>
          <w:p>
            <w:r>
              <w:t>Device criterion info (DeviceInfo).</w:t>
            </w:r>
          </w:p>
        </w:tc>
      </w:tr>
      <w:tr>
        <w:tc>
          <w:tcPr>
            <w:tcW w:type="dxa" w:w="2880"/>
          </w:tcPr>
          <w:p>
            <w:r>
              <w:t>adSchedule</w:t>
            </w:r>
          </w:p>
        </w:tc>
        <w:tc>
          <w:tcPr>
            <w:tcW w:type="dxa" w:w="2880"/>
          </w:tcPr>
          <w:p>
            <w:r>
              <w:t>object</w:t>
            </w:r>
          </w:p>
        </w:tc>
        <w:tc>
          <w:tcPr>
            <w:tcW w:type="dxa" w:w="2880"/>
          </w:tcPr>
          <w:p>
            <w:r>
              <w:t>Ad schedule criterion info (AdScheduleInfo).</w:t>
            </w:r>
          </w:p>
        </w:tc>
      </w:tr>
      <w:tr>
        <w:tc>
          <w:tcPr>
            <w:tcW w:type="dxa" w:w="2880"/>
          </w:tcPr>
          <w:p>
            <w:r>
              <w:t>ageRange</w:t>
            </w:r>
          </w:p>
        </w:tc>
        <w:tc>
          <w:tcPr>
            <w:tcW w:type="dxa" w:w="2880"/>
          </w:tcPr>
          <w:p>
            <w:r>
              <w:t>object</w:t>
            </w:r>
          </w:p>
        </w:tc>
        <w:tc>
          <w:tcPr>
            <w:tcW w:type="dxa" w:w="2880"/>
          </w:tcPr>
          <w:p>
            <w:r>
              <w:t>Age range criterion info (AgeRangeInfo).</w:t>
            </w:r>
          </w:p>
        </w:tc>
      </w:tr>
      <w:tr>
        <w:tc>
          <w:tcPr>
            <w:tcW w:type="dxa" w:w="2880"/>
          </w:tcPr>
          <w:p>
            <w:r>
              <w:t>gender</w:t>
            </w:r>
          </w:p>
        </w:tc>
        <w:tc>
          <w:tcPr>
            <w:tcW w:type="dxa" w:w="2880"/>
          </w:tcPr>
          <w:p>
            <w:r>
              <w:t>object</w:t>
            </w:r>
          </w:p>
        </w:tc>
        <w:tc>
          <w:tcPr>
            <w:tcW w:type="dxa" w:w="2880"/>
          </w:tcPr>
          <w:p>
            <w:r>
              <w:t>Gender criterion info (GenderInfo).</w:t>
            </w:r>
          </w:p>
        </w:tc>
      </w:tr>
      <w:tr>
        <w:tc>
          <w:tcPr>
            <w:tcW w:type="dxa" w:w="2880"/>
          </w:tcPr>
          <w:p>
            <w:r>
              <w:t>incomeRange</w:t>
            </w:r>
          </w:p>
        </w:tc>
        <w:tc>
          <w:tcPr>
            <w:tcW w:type="dxa" w:w="2880"/>
          </w:tcPr>
          <w:p>
            <w:r>
              <w:t>object</w:t>
            </w:r>
          </w:p>
        </w:tc>
        <w:tc>
          <w:tcPr>
            <w:tcW w:type="dxa" w:w="2880"/>
          </w:tcPr>
          <w:p>
            <w:r>
              <w:t>Income range criterion info (IncomeRangeInfo).</w:t>
            </w:r>
          </w:p>
        </w:tc>
      </w:tr>
      <w:tr>
        <w:tc>
          <w:tcPr>
            <w:tcW w:type="dxa" w:w="2880"/>
          </w:tcPr>
          <w:p>
            <w:r>
              <w:t>parentalStatus</w:t>
            </w:r>
          </w:p>
        </w:tc>
        <w:tc>
          <w:tcPr>
            <w:tcW w:type="dxa" w:w="2880"/>
          </w:tcPr>
          <w:p>
            <w:r>
              <w:t>object</w:t>
            </w:r>
          </w:p>
        </w:tc>
        <w:tc>
          <w:tcPr>
            <w:tcW w:type="dxa" w:w="2880"/>
          </w:tcPr>
          <w:p>
            <w:r>
              <w:t>Parental status criterion info (ParentalStatusInfo).</w:t>
            </w:r>
          </w:p>
        </w:tc>
      </w:tr>
      <w:tr>
        <w:tc>
          <w:tcPr>
            <w:tcW w:type="dxa" w:w="2880"/>
          </w:tcPr>
          <w:p>
            <w:r>
              <w:t>userList</w:t>
            </w:r>
          </w:p>
        </w:tc>
        <w:tc>
          <w:tcPr>
            <w:tcW w:type="dxa" w:w="2880"/>
          </w:tcPr>
          <w:p>
            <w:r>
              <w:t>object</w:t>
            </w:r>
          </w:p>
        </w:tc>
        <w:tc>
          <w:tcPr>
            <w:tcW w:type="dxa" w:w="2880"/>
          </w:tcPr>
          <w:p>
            <w:r>
              <w:t>User list criterion info (UserListInfo).</w:t>
            </w:r>
          </w:p>
        </w:tc>
      </w:tr>
      <w:tr>
        <w:tc>
          <w:tcPr>
            <w:tcW w:type="dxa" w:w="2880"/>
          </w:tcPr>
          <w:p>
            <w:r>
              <w:t>youtubeVideo</w:t>
            </w:r>
          </w:p>
        </w:tc>
        <w:tc>
          <w:tcPr>
            <w:tcW w:type="dxa" w:w="2880"/>
          </w:tcPr>
          <w:p>
            <w:r>
              <w:t>object</w:t>
            </w:r>
          </w:p>
        </w:tc>
        <w:tc>
          <w:tcPr>
            <w:tcW w:type="dxa" w:w="2880"/>
          </w:tcPr>
          <w:p>
            <w:r>
              <w:t>YouTube video criterion info (YouTubeVideoInfo).</w:t>
            </w:r>
          </w:p>
        </w:tc>
      </w:tr>
      <w:tr>
        <w:tc>
          <w:tcPr>
            <w:tcW w:type="dxa" w:w="2880"/>
          </w:tcPr>
          <w:p>
            <w:r>
              <w:t>youtubeChannel</w:t>
            </w:r>
          </w:p>
        </w:tc>
        <w:tc>
          <w:tcPr>
            <w:tcW w:type="dxa" w:w="2880"/>
          </w:tcPr>
          <w:p>
            <w:r>
              <w:t>object</w:t>
            </w:r>
          </w:p>
        </w:tc>
        <w:tc>
          <w:tcPr>
            <w:tcW w:type="dxa" w:w="2880"/>
          </w:tcPr>
          <w:p>
            <w:r>
              <w:t>YouTube channel criterion info (YouTubeChannelInfo).</w:t>
            </w:r>
          </w:p>
        </w:tc>
      </w:tr>
      <w:tr>
        <w:tc>
          <w:tcPr>
            <w:tcW w:type="dxa" w:w="2880"/>
          </w:tcPr>
          <w:p>
            <w:r>
              <w:t>proximity</w:t>
            </w:r>
          </w:p>
        </w:tc>
        <w:tc>
          <w:tcPr>
            <w:tcW w:type="dxa" w:w="2880"/>
          </w:tcPr>
          <w:p>
            <w:r>
              <w:t>object</w:t>
            </w:r>
          </w:p>
        </w:tc>
        <w:tc>
          <w:tcPr>
            <w:tcW w:type="dxa" w:w="2880"/>
          </w:tcPr>
          <w:p>
            <w:r>
              <w:t>Proximity criterion info (ProximityInfo).</w:t>
            </w:r>
          </w:p>
        </w:tc>
      </w:tr>
      <w:tr>
        <w:tc>
          <w:tcPr>
            <w:tcW w:type="dxa" w:w="2880"/>
          </w:tcPr>
          <w:p>
            <w:r>
              <w:t>topic</w:t>
            </w:r>
          </w:p>
        </w:tc>
        <w:tc>
          <w:tcPr>
            <w:tcW w:type="dxa" w:w="2880"/>
          </w:tcPr>
          <w:p>
            <w:r>
              <w:t>object</w:t>
            </w:r>
          </w:p>
        </w:tc>
        <w:tc>
          <w:tcPr>
            <w:tcW w:type="dxa" w:w="2880"/>
          </w:tcPr>
          <w:p>
            <w:r>
              <w:t>Topic criterion info (TopicInfo).</w:t>
            </w:r>
          </w:p>
        </w:tc>
      </w:tr>
      <w:tr>
        <w:tc>
          <w:tcPr>
            <w:tcW w:type="dxa" w:w="2880"/>
          </w:tcPr>
          <w:p>
            <w:r>
              <w:t>listingScope</w:t>
            </w:r>
          </w:p>
        </w:tc>
        <w:tc>
          <w:tcPr>
            <w:tcW w:type="dxa" w:w="2880"/>
          </w:tcPr>
          <w:p>
            <w:r>
              <w:t>object</w:t>
            </w:r>
          </w:p>
        </w:tc>
        <w:tc>
          <w:tcPr>
            <w:tcW w:type="dxa" w:w="2880"/>
          </w:tcPr>
          <w:p>
            <w:r>
              <w:t>Listing scope criterion info (ListingScopeInfo).</w:t>
            </w:r>
          </w:p>
        </w:tc>
      </w:tr>
      <w:tr>
        <w:tc>
          <w:tcPr>
            <w:tcW w:type="dxa" w:w="2880"/>
          </w:tcPr>
          <w:p>
            <w:r>
              <w:t>language</w:t>
            </w:r>
          </w:p>
        </w:tc>
        <w:tc>
          <w:tcPr>
            <w:tcW w:type="dxa" w:w="2880"/>
          </w:tcPr>
          <w:p>
            <w:r>
              <w:t>object</w:t>
            </w:r>
          </w:p>
        </w:tc>
        <w:tc>
          <w:tcPr>
            <w:tcW w:type="dxa" w:w="2880"/>
          </w:tcPr>
          <w:p>
            <w:r>
              <w:t>Language criterion info (LanguageInfo).</w:t>
            </w:r>
          </w:p>
        </w:tc>
      </w:tr>
      <w:tr>
        <w:tc>
          <w:tcPr>
            <w:tcW w:type="dxa" w:w="2880"/>
          </w:tcPr>
          <w:p>
            <w:r>
              <w:t>ipBlock</w:t>
            </w:r>
          </w:p>
        </w:tc>
        <w:tc>
          <w:tcPr>
            <w:tcW w:type="dxa" w:w="2880"/>
          </w:tcPr>
          <w:p>
            <w:r>
              <w:t>object</w:t>
            </w:r>
          </w:p>
        </w:tc>
        <w:tc>
          <w:tcPr>
            <w:tcW w:type="dxa" w:w="2880"/>
          </w:tcPr>
          <w:p>
            <w:r>
              <w:t>IP block criterion info (IpBlockInfo).</w:t>
            </w:r>
          </w:p>
        </w:tc>
      </w:tr>
      <w:tr>
        <w:tc>
          <w:tcPr>
            <w:tcW w:type="dxa" w:w="2880"/>
          </w:tcPr>
          <w:p>
            <w:r>
              <w:t>contentLabel</w:t>
            </w:r>
          </w:p>
        </w:tc>
        <w:tc>
          <w:tcPr>
            <w:tcW w:type="dxa" w:w="2880"/>
          </w:tcPr>
          <w:p>
            <w:r>
              <w:t>object</w:t>
            </w:r>
          </w:p>
        </w:tc>
        <w:tc>
          <w:tcPr>
            <w:tcW w:type="dxa" w:w="2880"/>
          </w:tcPr>
          <w:p>
            <w:r>
              <w:t>Content label criterion info (ContentLabelInfo).</w:t>
            </w:r>
          </w:p>
        </w:tc>
      </w:tr>
      <w:tr>
        <w:tc>
          <w:tcPr>
            <w:tcW w:type="dxa" w:w="2880"/>
          </w:tcPr>
          <w:p>
            <w:r>
              <w:t>carrier</w:t>
            </w:r>
          </w:p>
        </w:tc>
        <w:tc>
          <w:tcPr>
            <w:tcW w:type="dxa" w:w="2880"/>
          </w:tcPr>
          <w:p>
            <w:r>
              <w:t>object</w:t>
            </w:r>
          </w:p>
        </w:tc>
        <w:tc>
          <w:tcPr>
            <w:tcW w:type="dxa" w:w="2880"/>
          </w:tcPr>
          <w:p>
            <w:r>
              <w:t>Carrier criterion info (CarrierInfo).</w:t>
            </w:r>
          </w:p>
        </w:tc>
      </w:tr>
      <w:tr>
        <w:tc>
          <w:tcPr>
            <w:tcW w:type="dxa" w:w="2880"/>
          </w:tcPr>
          <w:p>
            <w:r>
              <w:t>userInterest</w:t>
            </w:r>
          </w:p>
        </w:tc>
        <w:tc>
          <w:tcPr>
            <w:tcW w:type="dxa" w:w="2880"/>
          </w:tcPr>
          <w:p>
            <w:r>
              <w:t>object</w:t>
            </w:r>
          </w:p>
        </w:tc>
        <w:tc>
          <w:tcPr>
            <w:tcW w:type="dxa" w:w="2880"/>
          </w:tcPr>
          <w:p>
            <w:r>
              <w:t>User interest criterion info (UserInterestInfo).</w:t>
            </w:r>
          </w:p>
        </w:tc>
      </w:tr>
      <w:tr>
        <w:tc>
          <w:tcPr>
            <w:tcW w:type="dxa" w:w="2880"/>
          </w:tcPr>
          <w:p>
            <w:r>
              <w:t>webpage</w:t>
            </w:r>
          </w:p>
        </w:tc>
        <w:tc>
          <w:tcPr>
            <w:tcW w:type="dxa" w:w="2880"/>
          </w:tcPr>
          <w:p>
            <w:r>
              <w:t>object</w:t>
            </w:r>
          </w:p>
        </w:tc>
        <w:tc>
          <w:tcPr>
            <w:tcW w:type="dxa" w:w="2880"/>
          </w:tcPr>
          <w:p>
            <w:r>
              <w:t>Webpage criterion info (WebpageInfo).</w:t>
            </w:r>
          </w:p>
        </w:tc>
      </w:tr>
      <w:tr>
        <w:tc>
          <w:tcPr>
            <w:tcW w:type="dxa" w:w="2880"/>
          </w:tcPr>
          <w:p>
            <w:r>
              <w:t>operatingSystemVersion</w:t>
            </w:r>
          </w:p>
        </w:tc>
        <w:tc>
          <w:tcPr>
            <w:tcW w:type="dxa" w:w="2880"/>
          </w:tcPr>
          <w:p>
            <w:r>
              <w:t>object</w:t>
            </w:r>
          </w:p>
        </w:tc>
        <w:tc>
          <w:tcPr>
            <w:tcW w:type="dxa" w:w="2880"/>
          </w:tcPr>
          <w:p>
            <w:r>
              <w:t>Operating system version criterion info (OperatingSystemVersionInfo).</w:t>
            </w:r>
          </w:p>
        </w:tc>
      </w:tr>
      <w:tr>
        <w:tc>
          <w:tcPr>
            <w:tcW w:type="dxa" w:w="2880"/>
          </w:tcPr>
          <w:p>
            <w:r>
              <w:t>mobileDevice</w:t>
            </w:r>
          </w:p>
        </w:tc>
        <w:tc>
          <w:tcPr>
            <w:tcW w:type="dxa" w:w="2880"/>
          </w:tcPr>
          <w:p>
            <w:r>
              <w:t>object</w:t>
            </w:r>
          </w:p>
        </w:tc>
        <w:tc>
          <w:tcPr>
            <w:tcW w:type="dxa" w:w="2880"/>
          </w:tcPr>
          <w:p>
            <w:r>
              <w:t>Mobile device criterion info (MobileDeviceInfo).</w:t>
            </w:r>
          </w:p>
        </w:tc>
      </w:tr>
      <w:tr>
        <w:tc>
          <w:tcPr>
            <w:tcW w:type="dxa" w:w="2880"/>
          </w:tcPr>
          <w:p>
            <w:r>
              <w:t>locationGroup</w:t>
            </w:r>
          </w:p>
        </w:tc>
        <w:tc>
          <w:tcPr>
            <w:tcW w:type="dxa" w:w="2880"/>
          </w:tcPr>
          <w:p>
            <w:r>
              <w:t>object</w:t>
            </w:r>
          </w:p>
        </w:tc>
        <w:tc>
          <w:tcPr>
            <w:tcW w:type="dxa" w:w="2880"/>
          </w:tcPr>
          <w:p>
            <w:r>
              <w:t>Location group criterion info (LocationGroupInfo).</w:t>
            </w:r>
          </w:p>
        </w:tc>
      </w:tr>
      <w:tr>
        <w:tc>
          <w:tcPr>
            <w:tcW w:type="dxa" w:w="2880"/>
          </w:tcPr>
          <w:p>
            <w:r>
              <w:t>customAffinity</w:t>
            </w:r>
          </w:p>
        </w:tc>
        <w:tc>
          <w:tcPr>
            <w:tcW w:type="dxa" w:w="2880"/>
          </w:tcPr>
          <w:p>
            <w:r>
              <w:t>object</w:t>
            </w:r>
          </w:p>
        </w:tc>
        <w:tc>
          <w:tcPr>
            <w:tcW w:type="dxa" w:w="2880"/>
          </w:tcPr>
          <w:p>
            <w:r>
              <w:t>Custom affinity criterion info (CustomAffinityInfo).</w:t>
            </w:r>
          </w:p>
        </w:tc>
      </w:tr>
      <w:tr>
        <w:tc>
          <w:tcPr>
            <w:tcW w:type="dxa" w:w="2880"/>
          </w:tcPr>
          <w:p>
            <w:r>
              <w:t>customAudience</w:t>
            </w:r>
          </w:p>
        </w:tc>
        <w:tc>
          <w:tcPr>
            <w:tcW w:type="dxa" w:w="2880"/>
          </w:tcPr>
          <w:p>
            <w:r>
              <w:t>object</w:t>
            </w:r>
          </w:p>
        </w:tc>
        <w:tc>
          <w:tcPr>
            <w:tcW w:type="dxa" w:w="2880"/>
          </w:tcPr>
          <w:p>
            <w:r>
              <w:t>Custom audience criterion info (CustomAudienceInfo).</w:t>
            </w:r>
          </w:p>
        </w:tc>
      </w:tr>
      <w:tr>
        <w:tc>
          <w:tcPr>
            <w:tcW w:type="dxa" w:w="2880"/>
          </w:tcPr>
          <w:p>
            <w:r>
              <w:t>combinedAudience</w:t>
            </w:r>
          </w:p>
        </w:tc>
        <w:tc>
          <w:tcPr>
            <w:tcW w:type="dxa" w:w="2880"/>
          </w:tcPr>
          <w:p>
            <w:r>
              <w:t>object</w:t>
            </w:r>
          </w:p>
        </w:tc>
        <w:tc>
          <w:tcPr>
            <w:tcW w:type="dxa" w:w="2880"/>
          </w:tcPr>
          <w:p>
            <w:r>
              <w:t>Combined audience criterion info (CombinedAudienceInfo).</w:t>
            </w:r>
          </w:p>
        </w:tc>
      </w:tr>
      <w:tr>
        <w:tc>
          <w:tcPr>
            <w:tcW w:type="dxa" w:w="2880"/>
          </w:tcPr>
          <w:p>
            <w:r>
              <w:t>keywordTheme</w:t>
            </w:r>
          </w:p>
        </w:tc>
        <w:tc>
          <w:tcPr>
            <w:tcW w:type="dxa" w:w="2880"/>
          </w:tcPr>
          <w:p>
            <w:r>
              <w:t>object</w:t>
            </w:r>
          </w:p>
        </w:tc>
        <w:tc>
          <w:tcPr>
            <w:tcW w:type="dxa" w:w="2880"/>
          </w:tcPr>
          <w:p>
            <w:r>
              <w:t>Keyword theme criterion info (KeywordThemeInfo).</w:t>
            </w:r>
          </w:p>
        </w:tc>
      </w:tr>
      <w:tr>
        <w:tc>
          <w:tcPr>
            <w:tcW w:type="dxa" w:w="2880"/>
          </w:tcPr>
          <w:p>
            <w:r>
              <w:t>localServiceId</w:t>
            </w:r>
          </w:p>
        </w:tc>
        <w:tc>
          <w:tcPr>
            <w:tcW w:type="dxa" w:w="2880"/>
          </w:tcPr>
          <w:p>
            <w:r>
              <w:t>object</w:t>
            </w:r>
          </w:p>
        </w:tc>
        <w:tc>
          <w:tcPr>
            <w:tcW w:type="dxa" w:w="2880"/>
          </w:tcPr>
          <w:p>
            <w:r>
              <w:t>Local service ID criterion info (LocalServiceIdInfo).</w:t>
            </w:r>
          </w:p>
        </w:tc>
      </w:tr>
      <w:tr>
        <w:tc>
          <w:tcPr>
            <w:tcW w:type="dxa" w:w="2880"/>
          </w:tcPr>
          <w:p>
            <w:r>
              <w:t>brandList</w:t>
            </w:r>
          </w:p>
        </w:tc>
        <w:tc>
          <w:tcPr>
            <w:tcW w:type="dxa" w:w="2880"/>
          </w:tcPr>
          <w:p>
            <w:r>
              <w:t>object</w:t>
            </w:r>
          </w:p>
        </w:tc>
        <w:tc>
          <w:tcPr>
            <w:tcW w:type="dxa" w:w="2880"/>
          </w:tcPr>
          <w:p>
            <w:r>
              <w:t>Brand list criterion info (BrandListInfo).</w:t>
            </w:r>
          </w:p>
        </w:tc>
      </w:tr>
      <w:tr>
        <w:tc>
          <w:tcPr>
            <w:tcW w:type="dxa" w:w="2880"/>
          </w:tcPr>
          <w:p>
            <w:r>
              <w:t>lifeEvent</w:t>
            </w:r>
          </w:p>
        </w:tc>
        <w:tc>
          <w:tcPr>
            <w:tcW w:type="dxa" w:w="2880"/>
          </w:tcPr>
          <w:p>
            <w:r>
              <w:t>object</w:t>
            </w:r>
          </w:p>
        </w:tc>
        <w:tc>
          <w:tcPr>
            <w:tcW w:type="dxa" w:w="2880"/>
          </w:tcPr>
          <w:p>
            <w:r>
              <w:t>Life event criterion info (LifeEventInfo).</w:t>
            </w:r>
          </w:p>
        </w:tc>
      </w:tr>
      <w:tr>
        <w:tc>
          <w:tcPr>
            <w:tcW w:type="dxa" w:w="2880"/>
          </w:tcPr>
          <w:p>
            <w:r>
              <w:t>webpageList</w:t>
            </w:r>
          </w:p>
        </w:tc>
        <w:tc>
          <w:tcPr>
            <w:tcW w:type="dxa" w:w="2880"/>
          </w:tcPr>
          <w:p>
            <w:r>
              <w:t>object</w:t>
            </w:r>
          </w:p>
        </w:tc>
        <w:tc>
          <w:tcPr>
            <w:tcW w:type="dxa" w:w="2880"/>
          </w:tcPr>
          <w:p>
            <w:r>
              <w:t>Webpage list criterion info (WebpageListInfo).</w:t>
            </w:r>
          </w:p>
        </w:tc>
      </w:tr>
      <w:tr>
        <w:tc>
          <w:tcPr>
            <w:tcW w:type="dxa" w:w="2880"/>
          </w:tcPr>
          <w:p>
            <w:r>
              <w:t>videoLineup</w:t>
            </w:r>
          </w:p>
        </w:tc>
        <w:tc>
          <w:tcPr>
            <w:tcW w:type="dxa" w:w="2880"/>
          </w:tcPr>
          <w:p>
            <w:r>
              <w:t>object</w:t>
            </w:r>
          </w:p>
        </w:tc>
        <w:tc>
          <w:tcPr>
            <w:tcW w:type="dxa" w:w="2880"/>
          </w:tcPr>
          <w:p>
            <w:r>
              <w:t>Video lineup criterion info (VideoLineupInfo).</w:t>
            </w:r>
          </w:p>
        </w:tc>
      </w:tr>
      <w:tr>
        <w:tc>
          <w:tcPr>
            <w:tcW w:type="dxa" w:w="2880"/>
          </w:tcPr>
          <w:p>
            <w:r>
              <w:t>extendedDemographic</w:t>
            </w:r>
          </w:p>
        </w:tc>
        <w:tc>
          <w:tcPr>
            <w:tcW w:type="dxa" w:w="2880"/>
          </w:tcPr>
          <w:p>
            <w:r>
              <w:t>object</w:t>
            </w:r>
          </w:p>
        </w:tc>
        <w:tc>
          <w:tcPr>
            <w:tcW w:type="dxa" w:w="2880"/>
          </w:tcPr>
          <w:p>
            <w:r>
              <w:t>Extended demographic criterion info (ExtendedDemographicInfo).</w:t>
            </w:r>
          </w:p>
        </w:tc>
      </w:tr>
    </w:tbl>
    <w:p/>
    <w:p>
      <w:pPr>
        <w:pStyle w:val="Heading3"/>
      </w:pPr>
      <w:r>
        <w:t>Nested criterion info objects (as provided)</w:t>
      </w:r>
    </w:p>
    <w:p>
      <w:pPr>
        <w:pStyle w:val="Heading4"/>
      </w:pPr>
      <w:r>
        <w:t>keyword (KeywordInfo)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Keyword text.</w:t>
            </w:r>
          </w:p>
        </w:tc>
      </w:tr>
      <w:tr>
        <w:tc>
          <w:tcPr>
            <w:tcW w:type="dxa" w:w="2880"/>
          </w:tcPr>
          <w:p>
            <w:r>
              <w:t>matchType</w:t>
            </w:r>
          </w:p>
        </w:tc>
        <w:tc>
          <w:tcPr>
            <w:tcW w:type="dxa" w:w="2880"/>
          </w:tcPr>
          <w:p>
            <w:r>
              <w:t>string</w:t>
            </w:r>
          </w:p>
        </w:tc>
        <w:tc>
          <w:tcPr>
            <w:tcW w:type="dxa" w:w="2880"/>
          </w:tcPr>
          <w:p>
            <w:r>
              <w:t>Allowed values: UNSPECIFIED, UNKNOWN, EXACT, PHRASE, BROAD.</w:t>
            </w:r>
          </w:p>
        </w:tc>
      </w:tr>
    </w:tbl>
    <w:p/>
    <w:p>
      <w:pPr>
        <w:pStyle w:val="Heading4"/>
      </w:pPr>
      <w:r>
        <w:t>placement (PlacementInfo)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Placement URL.</w:t>
            </w:r>
          </w:p>
        </w:tc>
      </w:tr>
    </w:tbl>
    <w:p/>
    <w:p>
      <w:pPr>
        <w:pStyle w:val="Heading4"/>
      </w:pPr>
      <w:r>
        <w:t>mobileAppCategory (MobileAppCategoryInfo)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mobileAppCategoryConstant</w:t>
            </w:r>
          </w:p>
        </w:tc>
        <w:tc>
          <w:tcPr>
            <w:tcW w:type="dxa" w:w="2880"/>
          </w:tcPr>
          <w:p>
            <w:r>
              <w:t>string</w:t>
            </w:r>
          </w:p>
        </w:tc>
        <w:tc>
          <w:tcPr>
            <w:tcW w:type="dxa" w:w="2880"/>
          </w:tcPr>
          <w:p>
            <w:r>
              <w:t>Mobile app category constant resource name.</w:t>
            </w:r>
          </w:p>
        </w:tc>
      </w:tr>
    </w:tbl>
    <w:p/>
    <w:p>
      <w:pPr>
        <w:pStyle w:val="Heading4"/>
      </w:pPr>
      <w:r>
        <w:t>mobileApplication (MobileApplicationInfo)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App ID.</w:t>
            </w:r>
          </w:p>
        </w:tc>
      </w:tr>
      <w:tr>
        <w:tc>
          <w:tcPr>
            <w:tcW w:type="dxa" w:w="2880"/>
          </w:tcPr>
          <w:p>
            <w:r>
              <w:t>name</w:t>
            </w:r>
          </w:p>
        </w:tc>
        <w:tc>
          <w:tcPr>
            <w:tcW w:type="dxa" w:w="2880"/>
          </w:tcPr>
          <w:p>
            <w:r>
              <w:t>string</w:t>
            </w:r>
          </w:p>
        </w:tc>
        <w:tc>
          <w:tcPr>
            <w:tcW w:type="dxa" w:w="2880"/>
          </w:tcPr>
          <w:p>
            <w:r>
              <w:t>App name.</w:t>
            </w:r>
          </w:p>
        </w:tc>
      </w:tr>
    </w:tbl>
    <w:p/>
    <w:p>
      <w:pPr>
        <w:pStyle w:val="Heading4"/>
      </w:pPr>
      <w:r>
        <w:t>location (LocationInfo)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geoTargetConstant</w:t>
            </w:r>
          </w:p>
        </w:tc>
        <w:tc>
          <w:tcPr>
            <w:tcW w:type="dxa" w:w="2880"/>
          </w:tcPr>
          <w:p>
            <w:r>
              <w:t>string</w:t>
            </w:r>
          </w:p>
        </w:tc>
        <w:tc>
          <w:tcPr>
            <w:tcW w:type="dxa" w:w="2880"/>
          </w:tcPr>
          <w:p>
            <w:r>
              <w:t>Geo target constant resource name.</w:t>
            </w:r>
          </w:p>
        </w:tc>
      </w:tr>
    </w:tbl>
    <w:p/>
    <w:p>
      <w:pPr>
        <w:pStyle w:val="Heading4"/>
      </w:pPr>
      <w:r>
        <w:t>device (DeviceInfo)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MOBILE, TABLET, DESKTOP, CONNECTED_TV, OTHER.</w:t>
            </w:r>
          </w:p>
        </w:tc>
      </w:tr>
    </w:tbl>
    <w:p/>
    <w:p>
      <w:pPr>
        <w:pStyle w:val="Heading4"/>
      </w:pPr>
      <w:r>
        <w:t>adSchedule (AdScheduleInfo)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startMinute</w:t>
            </w:r>
          </w:p>
        </w:tc>
        <w:tc>
          <w:tcPr>
            <w:tcW w:type="dxa" w:w="2880"/>
          </w:tcPr>
          <w:p>
            <w:r>
              <w:t>string</w:t>
            </w:r>
          </w:p>
        </w:tc>
        <w:tc>
          <w:tcPr>
            <w:tcW w:type="dxa" w:w="2880"/>
          </w:tcPr>
          <w:p>
            <w:r>
              <w:t>Allowed values: UNSPECIFIED, UNKNOWN, ZERO, FIFTEEN, THIRTY, FORTY_FIVE.</w:t>
            </w:r>
          </w:p>
        </w:tc>
      </w:tr>
      <w:tr>
        <w:tc>
          <w:tcPr>
            <w:tcW w:type="dxa" w:w="2880"/>
          </w:tcPr>
          <w:p>
            <w:r>
              <w:t>endMinute</w:t>
            </w:r>
          </w:p>
        </w:tc>
        <w:tc>
          <w:tcPr>
            <w:tcW w:type="dxa" w:w="2880"/>
          </w:tcPr>
          <w:p>
            <w:r>
              <w:t>string</w:t>
            </w:r>
          </w:p>
        </w:tc>
        <w:tc>
          <w:tcPr>
            <w:tcW w:type="dxa" w:w="2880"/>
          </w:tcPr>
          <w:p>
            <w:r>
              <w:t>Allowed values: UNSPECIFIED, UNKNOWN, ZERO, FIFTEEN, THIRTY, FORTY_FIVE.</w:t>
            </w:r>
          </w:p>
        </w:tc>
      </w:tr>
      <w:tr>
        <w:tc>
          <w:tcPr>
            <w:tcW w:type="dxa" w:w="2880"/>
          </w:tcPr>
          <w:p>
            <w:r>
              <w:t>startHour</w:t>
            </w:r>
          </w:p>
        </w:tc>
        <w:tc>
          <w:tcPr>
            <w:tcW w:type="dxa" w:w="2880"/>
          </w:tcPr>
          <w:p>
            <w:r>
              <w:t>integer (int32)</w:t>
            </w:r>
          </w:p>
        </w:tc>
        <w:tc>
          <w:tcPr>
            <w:tcW w:type="dxa" w:w="2880"/>
          </w:tcPr>
          <w:p>
            <w:r>
              <w:t>Start hour.</w:t>
            </w:r>
          </w:p>
        </w:tc>
      </w:tr>
      <w:tr>
        <w:tc>
          <w:tcPr>
            <w:tcW w:type="dxa" w:w="2880"/>
          </w:tcPr>
          <w:p>
            <w:r>
              <w:t>endHour</w:t>
            </w:r>
          </w:p>
        </w:tc>
        <w:tc>
          <w:tcPr>
            <w:tcW w:type="dxa" w:w="2880"/>
          </w:tcPr>
          <w:p>
            <w:r>
              <w:t>integer (int32)</w:t>
            </w:r>
          </w:p>
        </w:tc>
        <w:tc>
          <w:tcPr>
            <w:tcW w:type="dxa" w:w="2880"/>
          </w:tcPr>
          <w:p>
            <w:r>
              <w:t>End hour.</w:t>
            </w:r>
          </w:p>
        </w:tc>
      </w:tr>
      <w:tr>
        <w:tc>
          <w:tcPr>
            <w:tcW w:type="dxa" w:w="2880"/>
          </w:tcPr>
          <w:p>
            <w:r>
              <w:t>dayOfWeek</w:t>
            </w:r>
          </w:p>
        </w:tc>
        <w:tc>
          <w:tcPr>
            <w:tcW w:type="dxa" w:w="2880"/>
          </w:tcPr>
          <w:p>
            <w:r>
              <w:t>string</w:t>
            </w:r>
          </w:p>
        </w:tc>
        <w:tc>
          <w:tcPr>
            <w:tcW w:type="dxa" w:w="2880"/>
          </w:tcPr>
          <w:p>
            <w:r>
              <w:t>Allowed values: UNSPECIFIED, UNKNOWN, MONDAY, TUESDAY, WEDNESDAY, THURSDAY, FRIDAY, SATURDAY, SUNDAY.</w:t>
            </w:r>
          </w:p>
        </w:tc>
      </w:tr>
    </w:tbl>
    <w:p/>
    <w:p>
      <w:pPr>
        <w:pStyle w:val="Heading4"/>
      </w:pPr>
      <w:r>
        <w:t>ageRange (AgeRangeInfo)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AGE_RANGE_18_24, AGE_RANGE_25_34, AGE_RANGE_35_44, AGE_RANGE_45_54, AGE_RANGE_55_64, AGE_RANGE_65_UP, AGE_RANGE_UNDETERMINED.</w:t>
            </w:r>
          </w:p>
        </w:tc>
      </w:tr>
    </w:tbl>
    <w:p/>
    <w:p>
      <w:pPr>
        <w:pStyle w:val="Heading4"/>
      </w:pPr>
      <w:r>
        <w:t>gender (GenderInfo)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MALE, FEMALE, UNDETERMINED.</w:t>
            </w:r>
          </w:p>
        </w:tc>
      </w:tr>
    </w:tbl>
    <w:p/>
    <w:p>
      <w:pPr>
        <w:pStyle w:val="Heading4"/>
      </w:pPr>
      <w:r>
        <w:t>incomeRange (IncomeRangeInfo)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INCOME_RANGE_0_50, INCOME_RANGE_50_60, INCOME_RANGE_60_70, INCOME_RANGE_70_80, INCOME_RANGE_80_90, INCOME_RANGE_90_UP, INCOME_RANGE_UNDETERMINED.</w:t>
            </w:r>
          </w:p>
        </w:tc>
      </w:tr>
    </w:tbl>
    <w:p/>
    <w:p>
      <w:pPr>
        <w:pStyle w:val="Heading4"/>
      </w:pPr>
      <w:r>
        <w:t>parentalStatus (ParentalStatusInfo)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PARENT, NOT_A_PARENT, UNDETERMINED.</w:t>
            </w:r>
          </w:p>
        </w:tc>
      </w:tr>
    </w:tbl>
    <w:p/>
    <w:p>
      <w:pPr>
        <w:pStyle w:val="Heading4"/>
      </w:pPr>
      <w:r>
        <w:t>userList (UserListInfo)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userList</w:t>
            </w:r>
          </w:p>
        </w:tc>
        <w:tc>
          <w:tcPr>
            <w:tcW w:type="dxa" w:w="2880"/>
          </w:tcPr>
          <w:p>
            <w:r>
              <w:t>string</w:t>
            </w:r>
          </w:p>
        </w:tc>
        <w:tc>
          <w:tcPr>
            <w:tcW w:type="dxa" w:w="2880"/>
          </w:tcPr>
          <w:p>
            <w:r>
              <w:t>User list resource name.</w:t>
            </w:r>
          </w:p>
        </w:tc>
      </w:tr>
    </w:tbl>
    <w:p/>
    <w:p>
      <w:pPr>
        <w:pStyle w:val="Heading4"/>
      </w:pPr>
      <w:r>
        <w:t>youtubeVideo (YouTubeVideoInfo)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string</w:t>
            </w:r>
          </w:p>
        </w:tc>
        <w:tc>
          <w:tcPr>
            <w:tcW w:type="dxa" w:w="2880"/>
          </w:tcPr>
          <w:p>
            <w:r>
              <w:t>YouTube video ID.</w:t>
            </w:r>
          </w:p>
        </w:tc>
      </w:tr>
    </w:tbl>
    <w:p/>
    <w:p>
      <w:pPr>
        <w:pStyle w:val="Heading4"/>
      </w:pPr>
      <w:r>
        <w:t>youtubeChannel (YouTubeChannelInfo)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YouTube channel ID.</w:t>
            </w:r>
          </w:p>
        </w:tc>
      </w:tr>
    </w:tbl>
    <w:p/>
    <w:p>
      <w:pPr>
        <w:pStyle w:val="Heading4"/>
      </w:pPr>
      <w:r>
        <w:t>proximity (ProximityInfo)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geoPoint</w:t>
            </w:r>
          </w:p>
        </w:tc>
        <w:tc>
          <w:tcPr>
            <w:tcW w:type="dxa" w:w="2880"/>
          </w:tcPr>
          <w:p>
            <w:r>
              <w:t>object</w:t>
            </w:r>
          </w:p>
        </w:tc>
        <w:tc>
          <w:tcPr>
            <w:tcW w:type="dxa" w:w="2880"/>
          </w:tcPr>
          <w:p>
            <w:r>
              <w:t>Geo point (GeoPointInfo).</w:t>
            </w:r>
          </w:p>
        </w:tc>
      </w:tr>
      <w:tr>
        <w:tc>
          <w:tcPr>
            <w:tcW w:type="dxa" w:w="2880"/>
          </w:tcPr>
          <w:p>
            <w:r>
              <w:t>radius</w:t>
            </w:r>
          </w:p>
        </w:tc>
        <w:tc>
          <w:tcPr>
            <w:tcW w:type="dxa" w:w="2880"/>
          </w:tcPr>
          <w:p>
            <w:r>
              <w:t>number (double)</w:t>
            </w:r>
          </w:p>
        </w:tc>
        <w:tc>
          <w:tcPr>
            <w:tcW w:type="dxa" w:w="2880"/>
          </w:tcPr>
          <w:p>
            <w:r>
              <w:t>Radius.</w:t>
            </w:r>
          </w:p>
        </w:tc>
      </w:tr>
      <w:tr>
        <w:tc>
          <w:tcPr>
            <w:tcW w:type="dxa" w:w="2880"/>
          </w:tcPr>
          <w:p>
            <w:r>
              <w:t>radiusUnits</w:t>
            </w:r>
          </w:p>
        </w:tc>
        <w:tc>
          <w:tcPr>
            <w:tcW w:type="dxa" w:w="2880"/>
          </w:tcPr>
          <w:p>
            <w:r>
              <w:t>string</w:t>
            </w:r>
          </w:p>
        </w:tc>
        <w:tc>
          <w:tcPr>
            <w:tcW w:type="dxa" w:w="2880"/>
          </w:tcPr>
          <w:p>
            <w:r>
              <w:t>Allowed values: UNSPECIFIED, UNKNOWN, MILES, KILOMETERS.</w:t>
            </w:r>
          </w:p>
        </w:tc>
      </w:tr>
      <w:tr>
        <w:tc>
          <w:tcPr>
            <w:tcW w:type="dxa" w:w="2880"/>
          </w:tcPr>
          <w:p>
            <w:r>
              <w:t>address</w:t>
            </w:r>
          </w:p>
        </w:tc>
        <w:tc>
          <w:tcPr>
            <w:tcW w:type="dxa" w:w="2880"/>
          </w:tcPr>
          <w:p>
            <w:r>
              <w:t>object</w:t>
            </w:r>
          </w:p>
        </w:tc>
        <w:tc>
          <w:tcPr>
            <w:tcW w:type="dxa" w:w="2880"/>
          </w:tcPr>
          <w:p>
            <w:r>
              <w:t>Address (AddressInfo).</w:t>
            </w:r>
          </w:p>
        </w:tc>
      </w:tr>
    </w:tbl>
    <w:p/>
    <w:p>
      <w:pPr>
        <w:pStyle w:val="Heading4"/>
      </w:pPr>
      <w:r>
        <w:t>proximity.geoPoint (GeoPointInfo)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longitudeInMicroDegrees</w:t>
            </w:r>
          </w:p>
        </w:tc>
        <w:tc>
          <w:tcPr>
            <w:tcW w:type="dxa" w:w="2880"/>
          </w:tcPr>
          <w:p>
            <w:r>
              <w:t>integer (int32)</w:t>
            </w:r>
          </w:p>
        </w:tc>
        <w:tc>
          <w:tcPr>
            <w:tcW w:type="dxa" w:w="2880"/>
          </w:tcPr>
          <w:p>
            <w:r>
              <w:t>Longitude in micro degrees.</w:t>
            </w:r>
          </w:p>
        </w:tc>
      </w:tr>
      <w:tr>
        <w:tc>
          <w:tcPr>
            <w:tcW w:type="dxa" w:w="2880"/>
          </w:tcPr>
          <w:p>
            <w:r>
              <w:t>latitudeInMicroDegrees</w:t>
            </w:r>
          </w:p>
        </w:tc>
        <w:tc>
          <w:tcPr>
            <w:tcW w:type="dxa" w:w="2880"/>
          </w:tcPr>
          <w:p>
            <w:r>
              <w:t>integer (int32)</w:t>
            </w:r>
          </w:p>
        </w:tc>
        <w:tc>
          <w:tcPr>
            <w:tcW w:type="dxa" w:w="2880"/>
          </w:tcPr>
          <w:p>
            <w:r>
              <w:t>Latitude in micro degrees.</w:t>
            </w:r>
          </w:p>
        </w:tc>
      </w:tr>
    </w:tbl>
    <w:p/>
    <w:p>
      <w:pPr>
        <w:pStyle w:val="Heading4"/>
      </w:pPr>
      <w:r>
        <w:t>proximity.address (AddressInfo)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postalCode</w:t>
            </w:r>
          </w:p>
        </w:tc>
        <w:tc>
          <w:tcPr>
            <w:tcW w:type="dxa" w:w="2880"/>
          </w:tcPr>
          <w:p>
            <w:r>
              <w:t>string</w:t>
            </w:r>
          </w:p>
        </w:tc>
        <w:tc>
          <w:tcPr>
            <w:tcW w:type="dxa" w:w="2880"/>
          </w:tcPr>
          <w:p>
            <w:r>
              <w:t>Postal code.</w:t>
            </w:r>
          </w:p>
        </w:tc>
      </w:tr>
      <w:tr>
        <w:tc>
          <w:tcPr>
            <w:tcW w:type="dxa" w:w="2880"/>
          </w:tcPr>
          <w:p>
            <w:r>
              <w:t>provinceCode</w:t>
            </w:r>
          </w:p>
        </w:tc>
        <w:tc>
          <w:tcPr>
            <w:tcW w:type="dxa" w:w="2880"/>
          </w:tcPr>
          <w:p>
            <w:r>
              <w:t>string</w:t>
            </w:r>
          </w:p>
        </w:tc>
        <w:tc>
          <w:tcPr>
            <w:tcW w:type="dxa" w:w="2880"/>
          </w:tcPr>
          <w:p>
            <w:r>
              <w:t>Province code.</w:t>
            </w:r>
          </w:p>
        </w:tc>
      </w:tr>
      <w:tr>
        <w:tc>
          <w:tcPr>
            <w:tcW w:type="dxa" w:w="2880"/>
          </w:tcPr>
          <w:p>
            <w:r>
              <w:t>countryCode</w:t>
            </w:r>
          </w:p>
        </w:tc>
        <w:tc>
          <w:tcPr>
            <w:tcW w:type="dxa" w:w="2880"/>
          </w:tcPr>
          <w:p>
            <w:r>
              <w:t>string</w:t>
            </w:r>
          </w:p>
        </w:tc>
        <w:tc>
          <w:tcPr>
            <w:tcW w:type="dxa" w:w="2880"/>
          </w:tcPr>
          <w:p>
            <w:r>
              <w:t>Country code.</w:t>
            </w:r>
          </w:p>
        </w:tc>
      </w:tr>
      <w:tr>
        <w:tc>
          <w:tcPr>
            <w:tcW w:type="dxa" w:w="2880"/>
          </w:tcPr>
          <w:p>
            <w:r>
              <w:t>provinceName</w:t>
            </w:r>
          </w:p>
        </w:tc>
        <w:tc>
          <w:tcPr>
            <w:tcW w:type="dxa" w:w="2880"/>
          </w:tcPr>
          <w:p>
            <w:r>
              <w:t>string</w:t>
            </w:r>
          </w:p>
        </w:tc>
        <w:tc>
          <w:tcPr>
            <w:tcW w:type="dxa" w:w="2880"/>
          </w:tcPr>
          <w:p>
            <w:r>
              <w:t>Province name.</w:t>
            </w:r>
          </w:p>
        </w:tc>
      </w:tr>
      <w:tr>
        <w:tc>
          <w:tcPr>
            <w:tcW w:type="dxa" w:w="2880"/>
          </w:tcPr>
          <w:p>
            <w:r>
              <w:t>streetAddress</w:t>
            </w:r>
          </w:p>
        </w:tc>
        <w:tc>
          <w:tcPr>
            <w:tcW w:type="dxa" w:w="2880"/>
          </w:tcPr>
          <w:p>
            <w:r>
              <w:t>string</w:t>
            </w:r>
          </w:p>
        </w:tc>
        <w:tc>
          <w:tcPr>
            <w:tcW w:type="dxa" w:w="2880"/>
          </w:tcPr>
          <w:p>
            <w:r>
              <w:t>Street address line 1.</w:t>
            </w:r>
          </w:p>
        </w:tc>
      </w:tr>
      <w:tr>
        <w:tc>
          <w:tcPr>
            <w:tcW w:type="dxa" w:w="2880"/>
          </w:tcPr>
          <w:p>
            <w:r>
              <w:t>streetAddress2</w:t>
            </w:r>
          </w:p>
        </w:tc>
        <w:tc>
          <w:tcPr>
            <w:tcW w:type="dxa" w:w="2880"/>
          </w:tcPr>
          <w:p>
            <w:r>
              <w:t>string</w:t>
            </w:r>
          </w:p>
        </w:tc>
        <w:tc>
          <w:tcPr>
            <w:tcW w:type="dxa" w:w="2880"/>
          </w:tcPr>
          <w:p>
            <w:r>
              <w:t>Street address line 2.</w:t>
            </w:r>
          </w:p>
        </w:tc>
      </w:tr>
      <w:tr>
        <w:tc>
          <w:tcPr>
            <w:tcW w:type="dxa" w:w="2880"/>
          </w:tcPr>
          <w:p>
            <w:r>
              <w:t>cityName</w:t>
            </w:r>
          </w:p>
        </w:tc>
        <w:tc>
          <w:tcPr>
            <w:tcW w:type="dxa" w:w="2880"/>
          </w:tcPr>
          <w:p>
            <w:r>
              <w:t>string</w:t>
            </w:r>
          </w:p>
        </w:tc>
        <w:tc>
          <w:tcPr>
            <w:tcW w:type="dxa" w:w="2880"/>
          </w:tcPr>
          <w:p>
            <w:r>
              <w:t>City name.</w:t>
            </w:r>
          </w:p>
        </w:tc>
      </w:tr>
    </w:tbl>
    <w:p/>
    <w:p>
      <w:pPr>
        <w:pStyle w:val="Heading4"/>
      </w:pPr>
      <w:r>
        <w:t>topic (TopicInfo)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topicConstant</w:t>
            </w:r>
          </w:p>
        </w:tc>
        <w:tc>
          <w:tcPr>
            <w:tcW w:type="dxa" w:w="2880"/>
          </w:tcPr>
          <w:p>
            <w:r>
              <w:t>string</w:t>
            </w:r>
          </w:p>
        </w:tc>
        <w:tc>
          <w:tcPr>
            <w:tcW w:type="dxa" w:w="2880"/>
          </w:tcPr>
          <w:p>
            <w:r>
              <w:t>Topic constant resource name.</w:t>
            </w:r>
          </w:p>
        </w:tc>
      </w:tr>
      <w:tr>
        <w:tc>
          <w:tcPr>
            <w:tcW w:type="dxa" w:w="2880"/>
          </w:tcPr>
          <w:p>
            <w:r>
              <w:t>path</w:t>
            </w:r>
          </w:p>
        </w:tc>
        <w:tc>
          <w:tcPr>
            <w:tcW w:type="dxa" w:w="2880"/>
          </w:tcPr>
          <w:p>
            <w:r>
              <w:t>array of string</w:t>
            </w:r>
          </w:p>
        </w:tc>
        <w:tc>
          <w:tcPr>
            <w:tcW w:type="dxa" w:w="2880"/>
          </w:tcPr>
          <w:p>
            <w:r>
              <w:t>Topic path.</w:t>
            </w:r>
          </w:p>
        </w:tc>
      </w:tr>
    </w:tbl>
    <w:p/>
    <w:p>
      <w:pPr>
        <w:pStyle w:val="Heading4"/>
      </w:pPr>
      <w:r>
        <w:t>listingScope (ListingScopeInfo)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dimensions</w:t>
            </w:r>
          </w:p>
        </w:tc>
        <w:tc>
          <w:tcPr>
            <w:tcW w:type="dxa" w:w="2880"/>
          </w:tcPr>
          <w:p>
            <w:r>
              <w:t>array</w:t>
            </w:r>
          </w:p>
        </w:tc>
        <w:tc>
          <w:tcPr>
            <w:tcW w:type="dxa" w:w="2880"/>
          </w:tcPr>
          <w:p>
            <w:r>
              <w:t>Listing dimensions (ListingDimensionInfo).</w:t>
            </w:r>
          </w:p>
        </w:tc>
      </w:tr>
    </w:tbl>
    <w:p/>
    <w:p>
      <w:pPr>
        <w:pStyle w:val="Heading4"/>
      </w:pPr>
      <w:r>
        <w:t>listingScope.dimensions[] (ListingDimensionInfo)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hotelId</w:t>
            </w:r>
          </w:p>
        </w:tc>
        <w:tc>
          <w:tcPr>
            <w:tcW w:type="dxa" w:w="2880"/>
          </w:tcPr>
          <w:p>
            <w:r>
              <w:t>object</w:t>
            </w:r>
          </w:p>
        </w:tc>
        <w:tc>
          <w:tcPr>
            <w:tcW w:type="dxa" w:w="2880"/>
          </w:tcPr>
          <w:p>
            <w:r>
              <w:t>HotelIdInfo.</w:t>
            </w:r>
          </w:p>
        </w:tc>
      </w:tr>
      <w:tr>
        <w:tc>
          <w:tcPr>
            <w:tcW w:type="dxa" w:w="2880"/>
          </w:tcPr>
          <w:p>
            <w:r>
              <w:t>hotelClass</w:t>
            </w:r>
          </w:p>
        </w:tc>
        <w:tc>
          <w:tcPr>
            <w:tcW w:type="dxa" w:w="2880"/>
          </w:tcPr>
          <w:p>
            <w:r>
              <w:t>object</w:t>
            </w:r>
          </w:p>
        </w:tc>
        <w:tc>
          <w:tcPr>
            <w:tcW w:type="dxa" w:w="2880"/>
          </w:tcPr>
          <w:p>
            <w:r>
              <w:t>HotelClassInfo.</w:t>
            </w:r>
          </w:p>
        </w:tc>
      </w:tr>
      <w:tr>
        <w:tc>
          <w:tcPr>
            <w:tcW w:type="dxa" w:w="2880"/>
          </w:tcPr>
          <w:p>
            <w:r>
              <w:t>hotelCountryRegion</w:t>
            </w:r>
          </w:p>
        </w:tc>
        <w:tc>
          <w:tcPr>
            <w:tcW w:type="dxa" w:w="2880"/>
          </w:tcPr>
          <w:p>
            <w:r>
              <w:t>object</w:t>
            </w:r>
          </w:p>
        </w:tc>
        <w:tc>
          <w:tcPr>
            <w:tcW w:type="dxa" w:w="2880"/>
          </w:tcPr>
          <w:p>
            <w:r>
              <w:t>HotelCountryRegionInfo.</w:t>
            </w:r>
          </w:p>
        </w:tc>
      </w:tr>
      <w:tr>
        <w:tc>
          <w:tcPr>
            <w:tcW w:type="dxa" w:w="2880"/>
          </w:tcPr>
          <w:p>
            <w:r>
              <w:t>hotelState</w:t>
            </w:r>
          </w:p>
        </w:tc>
        <w:tc>
          <w:tcPr>
            <w:tcW w:type="dxa" w:w="2880"/>
          </w:tcPr>
          <w:p>
            <w:r>
              <w:t>object</w:t>
            </w:r>
          </w:p>
        </w:tc>
        <w:tc>
          <w:tcPr>
            <w:tcW w:type="dxa" w:w="2880"/>
          </w:tcPr>
          <w:p>
            <w:r>
              <w:t>HotelStateInfo.</w:t>
            </w:r>
          </w:p>
        </w:tc>
      </w:tr>
      <w:tr>
        <w:tc>
          <w:tcPr>
            <w:tcW w:type="dxa" w:w="2880"/>
          </w:tcPr>
          <w:p>
            <w:r>
              <w:t>hotelCity</w:t>
            </w:r>
          </w:p>
        </w:tc>
        <w:tc>
          <w:tcPr>
            <w:tcW w:type="dxa" w:w="2880"/>
          </w:tcPr>
          <w:p>
            <w:r>
              <w:t>object</w:t>
            </w:r>
          </w:p>
        </w:tc>
        <w:tc>
          <w:tcPr>
            <w:tcW w:type="dxa" w:w="2880"/>
          </w:tcPr>
          <w:p>
            <w:r>
              <w:t>HotelCityInfo.</w:t>
            </w:r>
          </w:p>
        </w:tc>
      </w:tr>
      <w:tr>
        <w:tc>
          <w:tcPr>
            <w:tcW w:type="dxa" w:w="2880"/>
          </w:tcPr>
          <w:p>
            <w:r>
              <w:t>productCategory</w:t>
            </w:r>
          </w:p>
        </w:tc>
        <w:tc>
          <w:tcPr>
            <w:tcW w:type="dxa" w:w="2880"/>
          </w:tcPr>
          <w:p>
            <w:r>
              <w:t>object</w:t>
            </w:r>
          </w:p>
        </w:tc>
        <w:tc>
          <w:tcPr>
            <w:tcW w:type="dxa" w:w="2880"/>
          </w:tcPr>
          <w:p>
            <w:r>
              <w:t>ProductCategoryInfo.</w:t>
            </w:r>
          </w:p>
        </w:tc>
      </w:tr>
      <w:tr>
        <w:tc>
          <w:tcPr>
            <w:tcW w:type="dxa" w:w="2880"/>
          </w:tcPr>
          <w:p>
            <w:r>
              <w:t>productBrand</w:t>
            </w:r>
          </w:p>
        </w:tc>
        <w:tc>
          <w:tcPr>
            <w:tcW w:type="dxa" w:w="2880"/>
          </w:tcPr>
          <w:p>
            <w:r>
              <w:t>object</w:t>
            </w:r>
          </w:p>
        </w:tc>
        <w:tc>
          <w:tcPr>
            <w:tcW w:type="dxa" w:w="2880"/>
          </w:tcPr>
          <w:p>
            <w:r>
              <w:t>ProductBrandInfo.</w:t>
            </w:r>
          </w:p>
        </w:tc>
      </w:tr>
      <w:tr>
        <w:tc>
          <w:tcPr>
            <w:tcW w:type="dxa" w:w="2880"/>
          </w:tcPr>
          <w:p>
            <w:r>
              <w:t>productChannel</w:t>
            </w:r>
          </w:p>
        </w:tc>
        <w:tc>
          <w:tcPr>
            <w:tcW w:type="dxa" w:w="2880"/>
          </w:tcPr>
          <w:p>
            <w:r>
              <w:t>object</w:t>
            </w:r>
          </w:p>
        </w:tc>
        <w:tc>
          <w:tcPr>
            <w:tcW w:type="dxa" w:w="2880"/>
          </w:tcPr>
          <w:p>
            <w:r>
              <w:t>ProductChannelInfo.</w:t>
            </w:r>
          </w:p>
        </w:tc>
      </w:tr>
      <w:tr>
        <w:tc>
          <w:tcPr>
            <w:tcW w:type="dxa" w:w="2880"/>
          </w:tcPr>
          <w:p>
            <w:r>
              <w:t>productChannelExclusivity</w:t>
            </w:r>
          </w:p>
        </w:tc>
        <w:tc>
          <w:tcPr>
            <w:tcW w:type="dxa" w:w="2880"/>
          </w:tcPr>
          <w:p>
            <w:r>
              <w:t>object</w:t>
            </w:r>
          </w:p>
        </w:tc>
        <w:tc>
          <w:tcPr>
            <w:tcW w:type="dxa" w:w="2880"/>
          </w:tcPr>
          <w:p>
            <w:r>
              <w:t>ProductChannelExclusivityInfo.</w:t>
            </w:r>
          </w:p>
        </w:tc>
      </w:tr>
      <w:tr>
        <w:tc>
          <w:tcPr>
            <w:tcW w:type="dxa" w:w="2880"/>
          </w:tcPr>
          <w:p>
            <w:r>
              <w:t>productCondition</w:t>
            </w:r>
          </w:p>
        </w:tc>
        <w:tc>
          <w:tcPr>
            <w:tcW w:type="dxa" w:w="2880"/>
          </w:tcPr>
          <w:p>
            <w:r>
              <w:t>object</w:t>
            </w:r>
          </w:p>
        </w:tc>
        <w:tc>
          <w:tcPr>
            <w:tcW w:type="dxa" w:w="2880"/>
          </w:tcPr>
          <w:p>
            <w:r>
              <w:t>ProductConditionInfo.</w:t>
            </w:r>
          </w:p>
        </w:tc>
      </w:tr>
      <w:tr>
        <w:tc>
          <w:tcPr>
            <w:tcW w:type="dxa" w:w="2880"/>
          </w:tcPr>
          <w:p>
            <w:r>
              <w:t>productCustomAttribute</w:t>
            </w:r>
          </w:p>
        </w:tc>
        <w:tc>
          <w:tcPr>
            <w:tcW w:type="dxa" w:w="2880"/>
          </w:tcPr>
          <w:p>
            <w:r>
              <w:t>object</w:t>
            </w:r>
          </w:p>
        </w:tc>
        <w:tc>
          <w:tcPr>
            <w:tcW w:type="dxa" w:w="2880"/>
          </w:tcPr>
          <w:p>
            <w:r>
              <w:t>ProductCustomAttributeInfo.</w:t>
            </w:r>
          </w:p>
        </w:tc>
      </w:tr>
      <w:tr>
        <w:tc>
          <w:tcPr>
            <w:tcW w:type="dxa" w:w="2880"/>
          </w:tcPr>
          <w:p>
            <w:r>
              <w:t>productItemId</w:t>
            </w:r>
          </w:p>
        </w:tc>
        <w:tc>
          <w:tcPr>
            <w:tcW w:type="dxa" w:w="2880"/>
          </w:tcPr>
          <w:p>
            <w:r>
              <w:t>object</w:t>
            </w:r>
          </w:p>
        </w:tc>
        <w:tc>
          <w:tcPr>
            <w:tcW w:type="dxa" w:w="2880"/>
          </w:tcPr>
          <w:p>
            <w:r>
              <w:t>ProductItemIdInfo.</w:t>
            </w:r>
          </w:p>
        </w:tc>
      </w:tr>
      <w:tr>
        <w:tc>
          <w:tcPr>
            <w:tcW w:type="dxa" w:w="2880"/>
          </w:tcPr>
          <w:p>
            <w:r>
              <w:t>productType</w:t>
            </w:r>
          </w:p>
        </w:tc>
        <w:tc>
          <w:tcPr>
            <w:tcW w:type="dxa" w:w="2880"/>
          </w:tcPr>
          <w:p>
            <w:r>
              <w:t>object</w:t>
            </w:r>
          </w:p>
        </w:tc>
        <w:tc>
          <w:tcPr>
            <w:tcW w:type="dxa" w:w="2880"/>
          </w:tcPr>
          <w:p>
            <w:r>
              <w:t>ProductTypeInfo.</w:t>
            </w:r>
          </w:p>
        </w:tc>
      </w:tr>
      <w:tr>
        <w:tc>
          <w:tcPr>
            <w:tcW w:type="dxa" w:w="2880"/>
          </w:tcPr>
          <w:p>
            <w:r>
              <w:t>productGrouping</w:t>
            </w:r>
          </w:p>
        </w:tc>
        <w:tc>
          <w:tcPr>
            <w:tcW w:type="dxa" w:w="2880"/>
          </w:tcPr>
          <w:p>
            <w:r>
              <w:t>object</w:t>
            </w:r>
          </w:p>
        </w:tc>
        <w:tc>
          <w:tcPr>
            <w:tcW w:type="dxa" w:w="2880"/>
          </w:tcPr>
          <w:p>
            <w:r>
              <w:t>ProductGroupingInfo.</w:t>
            </w:r>
          </w:p>
        </w:tc>
      </w:tr>
      <w:tr>
        <w:tc>
          <w:tcPr>
            <w:tcW w:type="dxa" w:w="2880"/>
          </w:tcPr>
          <w:p>
            <w:r>
              <w:t>productLabels</w:t>
            </w:r>
          </w:p>
        </w:tc>
        <w:tc>
          <w:tcPr>
            <w:tcW w:type="dxa" w:w="2880"/>
          </w:tcPr>
          <w:p>
            <w:r>
              <w:t>object</w:t>
            </w:r>
          </w:p>
        </w:tc>
        <w:tc>
          <w:tcPr>
            <w:tcW w:type="dxa" w:w="2880"/>
          </w:tcPr>
          <w:p>
            <w:r>
              <w:t>ProductLabelsInfo.</w:t>
            </w:r>
          </w:p>
        </w:tc>
      </w:tr>
      <w:tr>
        <w:tc>
          <w:tcPr>
            <w:tcW w:type="dxa" w:w="2880"/>
          </w:tcPr>
          <w:p>
            <w:r>
              <w:t>productLegacyCondition</w:t>
            </w:r>
          </w:p>
        </w:tc>
        <w:tc>
          <w:tcPr>
            <w:tcW w:type="dxa" w:w="2880"/>
          </w:tcPr>
          <w:p>
            <w:r>
              <w:t>object</w:t>
            </w:r>
          </w:p>
        </w:tc>
        <w:tc>
          <w:tcPr>
            <w:tcW w:type="dxa" w:w="2880"/>
          </w:tcPr>
          <w:p>
            <w:r>
              <w:t>ProductLegacyConditionInfo.</w:t>
            </w:r>
          </w:p>
        </w:tc>
      </w:tr>
      <w:tr>
        <w:tc>
          <w:tcPr>
            <w:tcW w:type="dxa" w:w="2880"/>
          </w:tcPr>
          <w:p>
            <w:r>
              <w:t>productTypeFull</w:t>
            </w:r>
          </w:p>
        </w:tc>
        <w:tc>
          <w:tcPr>
            <w:tcW w:type="dxa" w:w="2880"/>
          </w:tcPr>
          <w:p>
            <w:r>
              <w:t>object</w:t>
            </w:r>
          </w:p>
        </w:tc>
        <w:tc>
          <w:tcPr>
            <w:tcW w:type="dxa" w:w="2880"/>
          </w:tcPr>
          <w:p>
            <w:r>
              <w:t>ProductTypeFullInfo.</w:t>
            </w:r>
          </w:p>
        </w:tc>
      </w:tr>
      <w:tr>
        <w:tc>
          <w:tcPr>
            <w:tcW w:type="dxa" w:w="2880"/>
          </w:tcPr>
          <w:p>
            <w:r>
              <w:t>activityId</w:t>
            </w:r>
          </w:p>
        </w:tc>
        <w:tc>
          <w:tcPr>
            <w:tcW w:type="dxa" w:w="2880"/>
          </w:tcPr>
          <w:p>
            <w:r>
              <w:t>object</w:t>
            </w:r>
          </w:p>
        </w:tc>
        <w:tc>
          <w:tcPr>
            <w:tcW w:type="dxa" w:w="2880"/>
          </w:tcPr>
          <w:p>
            <w:r>
              <w:t>ActivityIdInfo.</w:t>
            </w:r>
          </w:p>
        </w:tc>
      </w:tr>
      <w:tr>
        <w:tc>
          <w:tcPr>
            <w:tcW w:type="dxa" w:w="2880"/>
          </w:tcPr>
          <w:p>
            <w:r>
              <w:t>activityRating</w:t>
            </w:r>
          </w:p>
        </w:tc>
        <w:tc>
          <w:tcPr>
            <w:tcW w:type="dxa" w:w="2880"/>
          </w:tcPr>
          <w:p>
            <w:r>
              <w:t>object</w:t>
            </w:r>
          </w:p>
        </w:tc>
        <w:tc>
          <w:tcPr>
            <w:tcW w:type="dxa" w:w="2880"/>
          </w:tcPr>
          <w:p>
            <w:r>
              <w:t>ActivityRatingInfo.</w:t>
            </w:r>
          </w:p>
        </w:tc>
      </w:tr>
      <w:tr>
        <w:tc>
          <w:tcPr>
            <w:tcW w:type="dxa" w:w="2880"/>
          </w:tcPr>
          <w:p>
            <w:r>
              <w:t>activityCountry</w:t>
            </w:r>
          </w:p>
        </w:tc>
        <w:tc>
          <w:tcPr>
            <w:tcW w:type="dxa" w:w="2880"/>
          </w:tcPr>
          <w:p>
            <w:r>
              <w:t>object</w:t>
            </w:r>
          </w:p>
        </w:tc>
        <w:tc>
          <w:tcPr>
            <w:tcW w:type="dxa" w:w="2880"/>
          </w:tcPr>
          <w:p>
            <w:r>
              <w:t>ActivityCountryInfo.</w:t>
            </w:r>
          </w:p>
        </w:tc>
      </w:tr>
      <w:tr>
        <w:tc>
          <w:tcPr>
            <w:tcW w:type="dxa" w:w="2880"/>
          </w:tcPr>
          <w:p>
            <w:r>
              <w:t>activityState</w:t>
            </w:r>
          </w:p>
        </w:tc>
        <w:tc>
          <w:tcPr>
            <w:tcW w:type="dxa" w:w="2880"/>
          </w:tcPr>
          <w:p>
            <w:r>
              <w:t>object</w:t>
            </w:r>
          </w:p>
        </w:tc>
        <w:tc>
          <w:tcPr>
            <w:tcW w:type="dxa" w:w="2880"/>
          </w:tcPr>
          <w:p>
            <w:r>
              <w:t>ActivityStateInfo.</w:t>
            </w:r>
          </w:p>
        </w:tc>
      </w:tr>
      <w:tr>
        <w:tc>
          <w:tcPr>
            <w:tcW w:type="dxa" w:w="2880"/>
          </w:tcPr>
          <w:p>
            <w:r>
              <w:t>activityCity</w:t>
            </w:r>
          </w:p>
        </w:tc>
        <w:tc>
          <w:tcPr>
            <w:tcW w:type="dxa" w:w="2880"/>
          </w:tcPr>
          <w:p>
            <w:r>
              <w:t>object</w:t>
            </w:r>
          </w:p>
        </w:tc>
        <w:tc>
          <w:tcPr>
            <w:tcW w:type="dxa" w:w="2880"/>
          </w:tcPr>
          <w:p>
            <w:r>
              <w:t>ActivityCityInfo.</w:t>
            </w:r>
          </w:p>
        </w:tc>
      </w:tr>
      <w:tr>
        <w:tc>
          <w:tcPr>
            <w:tcW w:type="dxa" w:w="2880"/>
          </w:tcPr>
          <w:p>
            <w:r>
              <w:t>unknownListingDimension</w:t>
            </w:r>
          </w:p>
        </w:tc>
        <w:tc>
          <w:tcPr>
            <w:tcW w:type="dxa" w:w="2880"/>
          </w:tcPr>
          <w:p>
            <w:r>
              <w:t>object</w:t>
            </w:r>
          </w:p>
        </w:tc>
        <w:tc>
          <w:tcPr>
            <w:tcW w:type="dxa" w:w="2880"/>
          </w:tcPr>
          <w:p>
            <w:r>
              <w:t>UnknownListingDimensionInfo (empty object in schema).</w:t>
            </w:r>
          </w:p>
        </w:tc>
      </w:tr>
    </w:tbl>
    <w:p/>
    <w:p>
      <w:r>
        <w:t>(Each of the above sub-objects contains the fields shown in the scraped schema, e.g., value, level, channel, condition, index, etc.)</w:t>
      </w:r>
    </w:p>
    <w:p>
      <w:pPr>
        <w:pStyle w:val="Heading4"/>
      </w:pPr>
      <w:r>
        <w:t>language (LanguageInfo)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languageConstant</w:t>
            </w:r>
          </w:p>
        </w:tc>
        <w:tc>
          <w:tcPr>
            <w:tcW w:type="dxa" w:w="2880"/>
          </w:tcPr>
          <w:p>
            <w:r>
              <w:t>string</w:t>
            </w:r>
          </w:p>
        </w:tc>
        <w:tc>
          <w:tcPr>
            <w:tcW w:type="dxa" w:w="2880"/>
          </w:tcPr>
          <w:p>
            <w:r>
              <w:t>Language constant resource name.</w:t>
            </w:r>
          </w:p>
        </w:tc>
      </w:tr>
    </w:tbl>
    <w:p/>
    <w:p>
      <w:pPr>
        <w:pStyle w:val="Heading4"/>
      </w:pPr>
      <w:r>
        <w:t>ipBlock (IpBlockInfo)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ipAddress</w:t>
            </w:r>
          </w:p>
        </w:tc>
        <w:tc>
          <w:tcPr>
            <w:tcW w:type="dxa" w:w="2880"/>
          </w:tcPr>
          <w:p>
            <w:r>
              <w:t>string</w:t>
            </w:r>
          </w:p>
        </w:tc>
        <w:tc>
          <w:tcPr>
            <w:tcW w:type="dxa" w:w="2880"/>
          </w:tcPr>
          <w:p>
            <w:r>
              <w:t>IP address.</w:t>
            </w:r>
          </w:p>
        </w:tc>
      </w:tr>
    </w:tbl>
    <w:p/>
    <w:p>
      <w:pPr>
        <w:pStyle w:val="Heading4"/>
      </w:pPr>
      <w:r>
        <w:t>contentLabel (ContentLabelInfo)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SEXUALLY_SUGGESTIVE, BELOW_THE_FOLD, PARKED_DOMAIN, JUVENILE, PROFANITY, TRAGEDY, VIDEO, VIDEO_RATING_DV_G, VIDEO_RATING_DV_PG, VIDEO_RATING_DV_T, VIDEO_RATING_DV_MA, VIDEO_NOT_YET_RATED, EMBEDDED_VIDEO, LIVE_STREAMING_VIDEO, SOCIAL_ISSUES, BRAND_SUITABILITY_CONTENT_FOR_FAMILIES, BRAND_SUITABILITY_GAMES_FIGHTING, BRAND_SUITABILITY_GAMES_MATURE, BRAND_SUITABILITY_HEALTH_SENSITIVE, BRAND_SUITABILITY_HEALTH_SOURCE_UNDETERMINED, BRAND_SUITABILITY_NEWS_RECENT, BRAND_SUITABILITY_NEWS_SENSITIVE, BRAND_SUITABILITY_NEWS_SOURCE_NOT_FEATURED, BRAND_SUITABILITY_POLITICS, BRAND_SUITABILITY_RELIGION.</w:t>
            </w:r>
          </w:p>
        </w:tc>
      </w:tr>
    </w:tbl>
    <w:p/>
    <w:p>
      <w:pPr>
        <w:pStyle w:val="Heading4"/>
      </w:pPr>
      <w:r>
        <w:t>carrier (CarrierInfo)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carrierConstant</w:t>
            </w:r>
          </w:p>
        </w:tc>
        <w:tc>
          <w:tcPr>
            <w:tcW w:type="dxa" w:w="2880"/>
          </w:tcPr>
          <w:p>
            <w:r>
              <w:t>string</w:t>
            </w:r>
          </w:p>
        </w:tc>
        <w:tc>
          <w:tcPr>
            <w:tcW w:type="dxa" w:w="2880"/>
          </w:tcPr>
          <w:p>
            <w:r>
              <w:t>Carrier constant resource name.</w:t>
            </w:r>
          </w:p>
        </w:tc>
      </w:tr>
    </w:tbl>
    <w:p/>
    <w:p>
      <w:pPr>
        <w:pStyle w:val="Heading4"/>
      </w:pPr>
      <w:r>
        <w:t>userInterest (UserInterestInfo)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userInterestCategory</w:t>
            </w:r>
          </w:p>
        </w:tc>
        <w:tc>
          <w:tcPr>
            <w:tcW w:type="dxa" w:w="2880"/>
          </w:tcPr>
          <w:p>
            <w:r>
              <w:t>string</w:t>
            </w:r>
          </w:p>
        </w:tc>
        <w:tc>
          <w:tcPr>
            <w:tcW w:type="dxa" w:w="2880"/>
          </w:tcPr>
          <w:p>
            <w:r>
              <w:t>User interest category resource name.</w:t>
            </w:r>
          </w:p>
        </w:tc>
      </w:tr>
    </w:tbl>
    <w:p/>
    <w:p>
      <w:pPr>
        <w:pStyle w:val="Heading4"/>
      </w:pPr>
      <w:r>
        <w:t>webpage (WebpageInfo)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criterionName</w:t>
            </w:r>
          </w:p>
        </w:tc>
        <w:tc>
          <w:tcPr>
            <w:tcW w:type="dxa" w:w="2880"/>
          </w:tcPr>
          <w:p>
            <w:r>
              <w:t>string</w:t>
            </w:r>
          </w:p>
        </w:tc>
        <w:tc>
          <w:tcPr>
            <w:tcW w:type="dxa" w:w="2880"/>
          </w:tcPr>
          <w:p>
            <w:r>
              <w:t>Webpage criterion name.</w:t>
            </w:r>
          </w:p>
        </w:tc>
      </w:tr>
      <w:tr>
        <w:tc>
          <w:tcPr>
            <w:tcW w:type="dxa" w:w="2880"/>
          </w:tcPr>
          <w:p>
            <w:r>
              <w:t>conditions</w:t>
            </w:r>
          </w:p>
        </w:tc>
        <w:tc>
          <w:tcPr>
            <w:tcW w:type="dxa" w:w="2880"/>
          </w:tcPr>
          <w:p>
            <w:r>
              <w:t>array</w:t>
            </w:r>
          </w:p>
        </w:tc>
        <w:tc>
          <w:tcPr>
            <w:tcW w:type="dxa" w:w="2880"/>
          </w:tcPr>
          <w:p>
            <w:r>
              <w:t>Conditions (WebpageConditionInfo).</w:t>
            </w:r>
          </w:p>
        </w:tc>
      </w:tr>
      <w:tr>
        <w:tc>
          <w:tcPr>
            <w:tcW w:type="dxa" w:w="2880"/>
          </w:tcPr>
          <w:p>
            <w:r>
              <w:t>coveragePercentage</w:t>
            </w:r>
          </w:p>
        </w:tc>
        <w:tc>
          <w:tcPr>
            <w:tcW w:type="dxa" w:w="2880"/>
          </w:tcPr>
          <w:p>
            <w:r>
              <w:t>number (double)</w:t>
            </w:r>
          </w:p>
        </w:tc>
        <w:tc>
          <w:tcPr>
            <w:tcW w:type="dxa" w:w="2880"/>
          </w:tcPr>
          <w:p>
            <w:r>
              <w:t>Coverage percentage.</w:t>
            </w:r>
          </w:p>
        </w:tc>
      </w:tr>
      <w:tr>
        <w:tc>
          <w:tcPr>
            <w:tcW w:type="dxa" w:w="2880"/>
          </w:tcPr>
          <w:p>
            <w:r>
              <w:t>sample</w:t>
            </w:r>
          </w:p>
        </w:tc>
        <w:tc>
          <w:tcPr>
            <w:tcW w:type="dxa" w:w="2880"/>
          </w:tcPr>
          <w:p>
            <w:r>
              <w:t>object</w:t>
            </w:r>
          </w:p>
        </w:tc>
        <w:tc>
          <w:tcPr>
            <w:tcW w:type="dxa" w:w="2880"/>
          </w:tcPr>
          <w:p>
            <w:r>
              <w:t>Sample (WebpageSampleInfo).</w:t>
            </w:r>
          </w:p>
        </w:tc>
      </w:tr>
    </w:tbl>
    <w:p/>
    <w:p>
      <w:pPr>
        <w:pStyle w:val="Heading4"/>
      </w:pPr>
      <w:r>
        <w:t>webpage.conditions[] (WebpageConditionInfo)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operand</w:t>
            </w:r>
          </w:p>
        </w:tc>
        <w:tc>
          <w:tcPr>
            <w:tcW w:type="dxa" w:w="2880"/>
          </w:tcPr>
          <w:p>
            <w:r>
              <w:t>string</w:t>
            </w:r>
          </w:p>
        </w:tc>
        <w:tc>
          <w:tcPr>
            <w:tcW w:type="dxa" w:w="2880"/>
          </w:tcPr>
          <w:p>
            <w:r>
              <w:t>Allowed values: UNSPECIFIED, UNKNOWN, URL, CATEGORY, PAGE_TITLE, PAGE_CONTENT, CUSTOM_LABEL.</w:t>
            </w:r>
          </w:p>
        </w:tc>
      </w:tr>
      <w:tr>
        <w:tc>
          <w:tcPr>
            <w:tcW w:type="dxa" w:w="2880"/>
          </w:tcPr>
          <w:p>
            <w:r>
              <w:t>operator</w:t>
            </w:r>
          </w:p>
        </w:tc>
        <w:tc>
          <w:tcPr>
            <w:tcW w:type="dxa" w:w="2880"/>
          </w:tcPr>
          <w:p>
            <w:r>
              <w:t>string</w:t>
            </w:r>
          </w:p>
        </w:tc>
        <w:tc>
          <w:tcPr>
            <w:tcW w:type="dxa" w:w="2880"/>
          </w:tcPr>
          <w:p>
            <w:r>
              <w:t>Allowed values: UNSPECIFIED, UNKNOWN, EQUALS, CONTAINS.</w:t>
            </w:r>
          </w:p>
        </w:tc>
      </w:tr>
      <w:tr>
        <w:tc>
          <w:tcPr>
            <w:tcW w:type="dxa" w:w="2880"/>
          </w:tcPr>
          <w:p>
            <w:r>
              <w:t>argument</w:t>
            </w:r>
          </w:p>
        </w:tc>
        <w:tc>
          <w:tcPr>
            <w:tcW w:type="dxa" w:w="2880"/>
          </w:tcPr>
          <w:p>
            <w:r>
              <w:t>string</w:t>
            </w:r>
          </w:p>
        </w:tc>
        <w:tc>
          <w:tcPr>
            <w:tcW w:type="dxa" w:w="2880"/>
          </w:tcPr>
          <w:p>
            <w:r>
              <w:t>Condition argument.</w:t>
            </w:r>
          </w:p>
        </w:tc>
      </w:tr>
    </w:tbl>
    <w:p/>
    <w:p>
      <w:pPr>
        <w:pStyle w:val="Heading4"/>
      </w:pPr>
      <w:r>
        <w:t>webpage.sample (WebpageSampleInfo)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sampleUrls</w:t>
            </w:r>
          </w:p>
        </w:tc>
        <w:tc>
          <w:tcPr>
            <w:tcW w:type="dxa" w:w="2880"/>
          </w:tcPr>
          <w:p>
            <w:r>
              <w:t>array of string</w:t>
            </w:r>
          </w:p>
        </w:tc>
        <w:tc>
          <w:tcPr>
            <w:tcW w:type="dxa" w:w="2880"/>
          </w:tcPr>
          <w:p>
            <w:r>
              <w:t>Sample URLs.</w:t>
            </w:r>
          </w:p>
        </w:tc>
      </w:tr>
    </w:tbl>
    <w:p/>
    <w:p>
      <w:pPr>
        <w:pStyle w:val="Heading4"/>
      </w:pPr>
      <w:r>
        <w:t>operatingSystemVersion (OperatingSystemVersionInfo)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operatingSystemVersionConstant</w:t>
            </w:r>
          </w:p>
        </w:tc>
        <w:tc>
          <w:tcPr>
            <w:tcW w:type="dxa" w:w="2880"/>
          </w:tcPr>
          <w:p>
            <w:r>
              <w:t>string</w:t>
            </w:r>
          </w:p>
        </w:tc>
        <w:tc>
          <w:tcPr>
            <w:tcW w:type="dxa" w:w="2880"/>
          </w:tcPr>
          <w:p>
            <w:r>
              <w:t>OS version constant resource name.</w:t>
            </w:r>
          </w:p>
        </w:tc>
      </w:tr>
    </w:tbl>
    <w:p/>
    <w:p>
      <w:pPr>
        <w:pStyle w:val="Heading4"/>
      </w:pPr>
      <w:r>
        <w:t>mobileDevice (MobileDeviceInfo)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mobileDeviceConstant</w:t>
            </w:r>
          </w:p>
        </w:tc>
        <w:tc>
          <w:tcPr>
            <w:tcW w:type="dxa" w:w="2880"/>
          </w:tcPr>
          <w:p>
            <w:r>
              <w:t>string</w:t>
            </w:r>
          </w:p>
        </w:tc>
        <w:tc>
          <w:tcPr>
            <w:tcW w:type="dxa" w:w="2880"/>
          </w:tcPr>
          <w:p>
            <w:r>
              <w:t>Mobile device constant resource name.</w:t>
            </w:r>
          </w:p>
        </w:tc>
      </w:tr>
    </w:tbl>
    <w:p/>
    <w:p>
      <w:pPr>
        <w:pStyle w:val="Heading4"/>
      </w:pPr>
      <w:r>
        <w:t>locationGroup (LocationGroupInfo)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geoTargetConstants</w:t>
            </w:r>
          </w:p>
        </w:tc>
        <w:tc>
          <w:tcPr>
            <w:tcW w:type="dxa" w:w="2880"/>
          </w:tcPr>
          <w:p>
            <w:r>
              <w:t>array of string</w:t>
            </w:r>
          </w:p>
        </w:tc>
        <w:tc>
          <w:tcPr>
            <w:tcW w:type="dxa" w:w="2880"/>
          </w:tcPr>
          <w:p>
            <w:r>
              <w:t>Geo target constants.</w:t>
            </w:r>
          </w:p>
        </w:tc>
      </w:tr>
      <w:tr>
        <w:tc>
          <w:tcPr>
            <w:tcW w:type="dxa" w:w="2880"/>
          </w:tcPr>
          <w:p>
            <w:r>
              <w:t>radius</w:t>
            </w:r>
          </w:p>
        </w:tc>
        <w:tc>
          <w:tcPr>
            <w:tcW w:type="dxa" w:w="2880"/>
          </w:tcPr>
          <w:p>
            <w:r>
              <w:t>string (int64)</w:t>
            </w:r>
          </w:p>
        </w:tc>
        <w:tc>
          <w:tcPr>
            <w:tcW w:type="dxa" w:w="2880"/>
          </w:tcPr>
          <w:p>
            <w:r>
              <w:t>Radius.</w:t>
            </w:r>
          </w:p>
        </w:tc>
      </w:tr>
      <w:tr>
        <w:tc>
          <w:tcPr>
            <w:tcW w:type="dxa" w:w="2880"/>
          </w:tcPr>
          <w:p>
            <w:r>
              <w:t>radiusUnits</w:t>
            </w:r>
          </w:p>
        </w:tc>
        <w:tc>
          <w:tcPr>
            <w:tcW w:type="dxa" w:w="2880"/>
          </w:tcPr>
          <w:p>
            <w:r>
              <w:t>string</w:t>
            </w:r>
          </w:p>
        </w:tc>
        <w:tc>
          <w:tcPr>
            <w:tcW w:type="dxa" w:w="2880"/>
          </w:tcPr>
          <w:p>
            <w:r>
              <w:t>Allowed values: UNSPECIFIED, UNKNOWN, METERS, MILES, MILLI_MILES.</w:t>
            </w:r>
          </w:p>
        </w:tc>
      </w:tr>
      <w:tr>
        <w:tc>
          <w:tcPr>
            <w:tcW w:type="dxa" w:w="2880"/>
          </w:tcPr>
          <w:p>
            <w:r>
              <w:t>feedItemSets</w:t>
            </w:r>
          </w:p>
        </w:tc>
        <w:tc>
          <w:tcPr>
            <w:tcW w:type="dxa" w:w="2880"/>
          </w:tcPr>
          <w:p>
            <w:r>
              <w:t>array of string</w:t>
            </w:r>
          </w:p>
        </w:tc>
        <w:tc>
          <w:tcPr>
            <w:tcW w:type="dxa" w:w="2880"/>
          </w:tcPr>
          <w:p>
            <w:r>
              <w:t>Feed item sets.</w:t>
            </w:r>
          </w:p>
        </w:tc>
      </w:tr>
      <w:tr>
        <w:tc>
          <w:tcPr>
            <w:tcW w:type="dxa" w:w="2880"/>
          </w:tcPr>
          <w:p>
            <w:r>
              <w:t>enableCustomerLevelLocationAssetSet</w:t>
            </w:r>
          </w:p>
        </w:tc>
        <w:tc>
          <w:tcPr>
            <w:tcW w:type="dxa" w:w="2880"/>
          </w:tcPr>
          <w:p>
            <w:r>
              <w:t>boolean</w:t>
            </w:r>
          </w:p>
        </w:tc>
        <w:tc>
          <w:tcPr>
            <w:tcW w:type="dxa" w:w="2880"/>
          </w:tcPr>
          <w:p>
            <w:r>
              <w:t>Enable customer level location asset set.</w:t>
            </w:r>
          </w:p>
        </w:tc>
      </w:tr>
      <w:tr>
        <w:tc>
          <w:tcPr>
            <w:tcW w:type="dxa" w:w="2880"/>
          </w:tcPr>
          <w:p>
            <w:r>
              <w:t>locationGroupAssetSets</w:t>
            </w:r>
          </w:p>
        </w:tc>
        <w:tc>
          <w:tcPr>
            <w:tcW w:type="dxa" w:w="2880"/>
          </w:tcPr>
          <w:p>
            <w:r>
              <w:t>array of string</w:t>
            </w:r>
          </w:p>
        </w:tc>
        <w:tc>
          <w:tcPr>
            <w:tcW w:type="dxa" w:w="2880"/>
          </w:tcPr>
          <w:p>
            <w:r>
              <w:t>Location group asset sets.</w:t>
            </w:r>
          </w:p>
        </w:tc>
      </w:tr>
    </w:tbl>
    <w:p/>
    <w:p>
      <w:pPr>
        <w:pStyle w:val="Heading4"/>
      </w:pPr>
      <w:r>
        <w:t>customAffinity (CustomAffinityInfo)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customAffinity</w:t>
            </w:r>
          </w:p>
        </w:tc>
        <w:tc>
          <w:tcPr>
            <w:tcW w:type="dxa" w:w="2880"/>
          </w:tcPr>
          <w:p>
            <w:r>
              <w:t>string</w:t>
            </w:r>
          </w:p>
        </w:tc>
        <w:tc>
          <w:tcPr>
            <w:tcW w:type="dxa" w:w="2880"/>
          </w:tcPr>
          <w:p>
            <w:r>
              <w:t>Custom affinity resource name.</w:t>
            </w:r>
          </w:p>
        </w:tc>
      </w:tr>
    </w:tbl>
    <w:p/>
    <w:p>
      <w:pPr>
        <w:pStyle w:val="Heading4"/>
      </w:pPr>
      <w:r>
        <w:t>customAudience (CustomAudienceInfo)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customAudience</w:t>
            </w:r>
          </w:p>
        </w:tc>
        <w:tc>
          <w:tcPr>
            <w:tcW w:type="dxa" w:w="2880"/>
          </w:tcPr>
          <w:p>
            <w:r>
              <w:t>string</w:t>
            </w:r>
          </w:p>
        </w:tc>
        <w:tc>
          <w:tcPr>
            <w:tcW w:type="dxa" w:w="2880"/>
          </w:tcPr>
          <w:p>
            <w:r>
              <w:t>Custom audience resource name.</w:t>
            </w:r>
          </w:p>
        </w:tc>
      </w:tr>
    </w:tbl>
    <w:p/>
    <w:p>
      <w:pPr>
        <w:pStyle w:val="Heading4"/>
      </w:pPr>
      <w:r>
        <w:t>combinedAudience (CombinedAudienceInfo)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combinedAudience</w:t>
            </w:r>
          </w:p>
        </w:tc>
        <w:tc>
          <w:tcPr>
            <w:tcW w:type="dxa" w:w="2880"/>
          </w:tcPr>
          <w:p>
            <w:r>
              <w:t>string</w:t>
            </w:r>
          </w:p>
        </w:tc>
        <w:tc>
          <w:tcPr>
            <w:tcW w:type="dxa" w:w="2880"/>
          </w:tcPr>
          <w:p>
            <w:r>
              <w:t>Combined audience resource name.</w:t>
            </w:r>
          </w:p>
        </w:tc>
      </w:tr>
    </w:tbl>
    <w:p/>
    <w:p>
      <w:pPr>
        <w:pStyle w:val="Heading4"/>
      </w:pPr>
      <w:r>
        <w:t>keywordTheme (KeywordThemeInfo)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keywordThemeConstant</w:t>
            </w:r>
          </w:p>
        </w:tc>
        <w:tc>
          <w:tcPr>
            <w:tcW w:type="dxa" w:w="2880"/>
          </w:tcPr>
          <w:p>
            <w:r>
              <w:t>string</w:t>
            </w:r>
          </w:p>
        </w:tc>
        <w:tc>
          <w:tcPr>
            <w:tcW w:type="dxa" w:w="2880"/>
          </w:tcPr>
          <w:p>
            <w:r>
              <w:t>Keyword theme constant resource name.</w:t>
            </w:r>
          </w:p>
        </w:tc>
      </w:tr>
      <w:tr>
        <w:tc>
          <w:tcPr>
            <w:tcW w:type="dxa" w:w="2880"/>
          </w:tcPr>
          <w:p>
            <w:r>
              <w:t>freeFormKeywordTheme</w:t>
            </w:r>
          </w:p>
        </w:tc>
        <w:tc>
          <w:tcPr>
            <w:tcW w:type="dxa" w:w="2880"/>
          </w:tcPr>
          <w:p>
            <w:r>
              <w:t>string</w:t>
            </w:r>
          </w:p>
        </w:tc>
        <w:tc>
          <w:tcPr>
            <w:tcW w:type="dxa" w:w="2880"/>
          </w:tcPr>
          <w:p>
            <w:r>
              <w:t>Free-form keyword theme.</w:t>
            </w:r>
          </w:p>
        </w:tc>
      </w:tr>
    </w:tbl>
    <w:p/>
    <w:p>
      <w:pPr>
        <w:pStyle w:val="Heading4"/>
      </w:pPr>
      <w:r>
        <w:t>localServiceId (LocalServiceIdInfo)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serviceId</w:t>
            </w:r>
          </w:p>
        </w:tc>
        <w:tc>
          <w:tcPr>
            <w:tcW w:type="dxa" w:w="2880"/>
          </w:tcPr>
          <w:p>
            <w:r>
              <w:t>string</w:t>
            </w:r>
          </w:p>
        </w:tc>
        <w:tc>
          <w:tcPr>
            <w:tcW w:type="dxa" w:w="2880"/>
          </w:tcPr>
          <w:p>
            <w:r>
              <w:t>Service ID.</w:t>
            </w:r>
          </w:p>
        </w:tc>
      </w:tr>
    </w:tbl>
    <w:p/>
    <w:p>
      <w:pPr>
        <w:pStyle w:val="Heading4"/>
      </w:pPr>
      <w:r>
        <w:t>brandList (BrandListInfo)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sharedSet</w:t>
            </w:r>
          </w:p>
        </w:tc>
        <w:tc>
          <w:tcPr>
            <w:tcW w:type="dxa" w:w="2880"/>
          </w:tcPr>
          <w:p>
            <w:r>
              <w:t>string</w:t>
            </w:r>
          </w:p>
        </w:tc>
        <w:tc>
          <w:tcPr>
            <w:tcW w:type="dxa" w:w="2880"/>
          </w:tcPr>
          <w:p>
            <w:r>
              <w:t>Shared set resource name.</w:t>
            </w:r>
          </w:p>
        </w:tc>
      </w:tr>
    </w:tbl>
    <w:p/>
    <w:p>
      <w:pPr>
        <w:pStyle w:val="Heading4"/>
      </w:pPr>
      <w:r>
        <w:t>lifeEvent (LifeEventInfo)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lifeEventId</w:t>
            </w:r>
          </w:p>
        </w:tc>
        <w:tc>
          <w:tcPr>
            <w:tcW w:type="dxa" w:w="2880"/>
          </w:tcPr>
          <w:p>
            <w:r>
              <w:t>string (int64)</w:t>
            </w:r>
          </w:p>
        </w:tc>
        <w:tc>
          <w:tcPr>
            <w:tcW w:type="dxa" w:w="2880"/>
          </w:tcPr>
          <w:p>
            <w:r>
              <w:t>Life event ID.</w:t>
            </w:r>
          </w:p>
        </w:tc>
      </w:tr>
    </w:tbl>
    <w:p/>
    <w:p>
      <w:pPr>
        <w:pStyle w:val="Heading4"/>
      </w:pPr>
      <w:r>
        <w:t>webpageList (WebpageListInfo)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sharedSet</w:t>
            </w:r>
          </w:p>
        </w:tc>
        <w:tc>
          <w:tcPr>
            <w:tcW w:type="dxa" w:w="2880"/>
          </w:tcPr>
          <w:p>
            <w:r>
              <w:t>string</w:t>
            </w:r>
          </w:p>
        </w:tc>
        <w:tc>
          <w:tcPr>
            <w:tcW w:type="dxa" w:w="2880"/>
          </w:tcPr>
          <w:p>
            <w:r>
              <w:t>Shared set resource name.</w:t>
            </w:r>
          </w:p>
        </w:tc>
      </w:tr>
    </w:tbl>
    <w:p/>
    <w:p>
      <w:pPr>
        <w:pStyle w:val="Heading4"/>
      </w:pPr>
      <w:r>
        <w:t>videoLineup (VideoLineupInfo)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videoLineupId</w:t>
            </w:r>
          </w:p>
        </w:tc>
        <w:tc>
          <w:tcPr>
            <w:tcW w:type="dxa" w:w="2880"/>
          </w:tcPr>
          <w:p>
            <w:r>
              <w:t>string (int64)</w:t>
            </w:r>
          </w:p>
        </w:tc>
        <w:tc>
          <w:tcPr>
            <w:tcW w:type="dxa" w:w="2880"/>
          </w:tcPr>
          <w:p>
            <w:r>
              <w:t>Video lineup ID.</w:t>
            </w:r>
          </w:p>
        </w:tc>
      </w:tr>
    </w:tbl>
    <w:p/>
    <w:p>
      <w:pPr>
        <w:pStyle w:val="Heading4"/>
      </w:pPr>
      <w:r>
        <w:t>extendedDemographic (ExtendedDemographicInfo)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extendedDemographicId</w:t>
            </w:r>
          </w:p>
        </w:tc>
        <w:tc>
          <w:tcPr>
            <w:tcW w:type="dxa" w:w="2880"/>
          </w:tcPr>
          <w:p>
            <w:r>
              <w:t>string (int64)</w:t>
            </w:r>
          </w:p>
        </w:tc>
        <w:tc>
          <w:tcPr>
            <w:tcW w:type="dxa" w:w="2880"/>
          </w:tcPr>
          <w:p>
            <w:r>
              <w:t>Extended demographic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"errorCode": {</w:t>
        <w:br/>
        <w:t xml:space="preserve"> "criterionError": "INVALID_CRITERION_ID"</w:t>
        <w:br/>
        <w:t xml:space="preserve"> },</w:t>
        <w:br/>
        <w:t xml:space="preserve"> "message": "One operation failed validation."</w:t>
        <w:br/>
        <w:t xml:space="preserve"> }</w:t>
        <w:br/>
        <w:t xml:space="preserve"> ]</w:t>
        <w:br/>
        <w:t xml:space="preserve"> },</w:t>
        <w:br/>
        <w:t xml:space="preserve"> "results": [</w:t>
        <w:br/>
        <w:t xml:space="preserve"> {</w:t>
        <w:br/>
        <w:t xml:space="preserve"> "resourceName": "customers/1234567890/campaignCriteria/111~222",</w:t>
        <w:br/>
        <w:t xml:space="preserve"> "campaignCriterion": {</w:t>
        <w:br/>
        <w:t xml:space="preserve"> "resourceName": "customers/1234567890/campaignCriteria/111~222",</w:t>
        <w:br/>
        <w:t xml:space="preserve"> "campaign": "customers/1234567890/campaigns/111",</w:t>
        <w:br/>
        <w:t xml:space="preserve"> "criterionId": "222",</w:t>
        <w:br/>
        <w:t xml:space="preserve"> "displayName": "Example criterion",</w:t>
        <w:br/>
        <w:t xml:space="preserve"> "bidModifier": 1.1,</w:t>
        <w:br/>
        <w:t xml:space="preserve"> "negative": false,</w:t>
        <w:br/>
        <w:t xml:space="preserve"> "type": "KEYWORD",</w:t>
        <w:br/>
        <w:t xml:space="preserve"> "status": "ENABLED",</w:t>
        <w:br/>
        <w:t xml:space="preserve"> "keyword": {</w:t>
        <w:br/>
        <w:t xml:space="preserve"> "text": "mars cruise",</w:t>
        <w:br/>
        <w:t xml:space="preserve"> "matchType": "PHRASE"</w:t>
        <w:br/>
        <w:t xml:space="preserve"> }</w:t>
        <w:br/>
        <w:t xml:space="preserve"> }</w:t>
        <w:br/>
        <w:t xml:space="preserve"> }</w:t>
        <w:br/>
        <w:t xml:space="preserve"> ]</w:t>
        <w:br/>
        <w:t>}</w:t>
      </w:r>
    </w:p>
    <w:p>
      <w:r>
        <w:rPr>
          <w:b/>
        </w:rPr>
        <w:t>Note: Note: Example values are illustrative; the schema provided indicates which fields exist and which are read-only.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 is enabled and one or more operations fail. Type: GoogleRpc__Status.</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Status message.</w:t>
            </w:r>
          </w:p>
        </w:tc>
      </w:tr>
      <w:tr>
        <w:tc>
          <w:tcPr>
            <w:tcW w:type="dxa" w:w="2880"/>
          </w:tcPr>
          <w:p>
            <w:r>
              <w:t>partialFailureError.details</w:t>
            </w:r>
          </w:p>
        </w:tc>
        <w:tc>
          <w:tcPr>
            <w:tcW w:type="dxa" w:w="2880"/>
          </w:tcPr>
          <w:p>
            <w:r>
              <w:t>array of object</w:t>
            </w:r>
          </w:p>
        </w:tc>
        <w:tc>
          <w:tcPr>
            <w:tcW w:type="dxa" w:w="2880"/>
          </w:tcPr>
          <w:p>
            <w:r>
              <w:t>Error details (arbitrary JSON objects).</w:t>
            </w:r>
          </w:p>
        </w:tc>
      </w:tr>
      <w:tr>
        <w:tc>
          <w:tcPr>
            <w:tcW w:type="dxa" w:w="2880"/>
          </w:tcPr>
          <w:p>
            <w:r>
              <w:t>results</w:t>
            </w:r>
          </w:p>
        </w:tc>
        <w:tc>
          <w:tcPr>
            <w:tcW w:type="dxa" w:w="2880"/>
          </w:tcPr>
          <w:p>
            <w:r>
              <w:t>array</w:t>
            </w:r>
          </w:p>
        </w:tc>
        <w:tc>
          <w:tcPr>
            <w:tcW w:type="dxa" w:w="2880"/>
          </w:tcPr>
          <w:p>
            <w:r>
              <w:t>Array of MutateCampaignCriterionResult.</w:t>
            </w:r>
          </w:p>
        </w:tc>
      </w:tr>
      <w:tr>
        <w:tc>
          <w:tcPr>
            <w:tcW w:type="dxa" w:w="2880"/>
          </w:tcPr>
          <w:p>
            <w:r>
              <w:t>results[].resourceName</w:t>
            </w:r>
          </w:p>
        </w:tc>
        <w:tc>
          <w:tcPr>
            <w:tcW w:type="dxa" w:w="2880"/>
          </w:tcPr>
          <w:p>
            <w:r>
              <w:t>string</w:t>
            </w:r>
          </w:p>
        </w:tc>
        <w:tc>
          <w:tcPr>
            <w:tcW w:type="dxa" w:w="2880"/>
          </w:tcPr>
          <w:p>
            <w:r>
              <w:t>Resource name of the mutated campaign criterion.</w:t>
            </w:r>
          </w:p>
        </w:tc>
      </w:tr>
      <w:tr>
        <w:tc>
          <w:tcPr>
            <w:tcW w:type="dxa" w:w="2880"/>
          </w:tcPr>
          <w:p>
            <w:r>
              <w:t>results[].campaignCriterion</w:t>
            </w:r>
          </w:p>
        </w:tc>
        <w:tc>
          <w:tcPr>
            <w:tcW w:type="dxa" w:w="2880"/>
          </w:tcPr>
          <w:p>
            <w:r>
              <w:t>object</w:t>
            </w:r>
          </w:p>
        </w:tc>
        <w:tc>
          <w:tcPr>
            <w:tcW w:type="dxa" w:w="2880"/>
          </w:tcPr>
          <w:p>
            <w:r>
              <w:t>Returned campaign criterion (when responseContentType allows).</w:t>
            </w:r>
          </w:p>
        </w:tc>
      </w:tr>
      <w:tr>
        <w:tc>
          <w:tcPr>
            <w:tcW w:type="dxa" w:w="2880"/>
          </w:tcPr>
          <w:p>
            <w:r>
              <w:t>results[].campaignCriterion.resourceName</w:t>
            </w:r>
          </w:p>
        </w:tc>
        <w:tc>
          <w:tcPr>
            <w:tcW w:type="dxa" w:w="2880"/>
          </w:tcPr>
          <w:p>
            <w:r>
              <w:t>string</w:t>
            </w:r>
          </w:p>
        </w:tc>
        <w:tc>
          <w:tcPr>
            <w:tcW w:type="dxa" w:w="2880"/>
          </w:tcPr>
          <w:p>
            <w:r>
              <w:t>Resource name.</w:t>
            </w:r>
          </w:p>
        </w:tc>
      </w:tr>
      <w:tr>
        <w:tc>
          <w:tcPr>
            <w:tcW w:type="dxa" w:w="2880"/>
          </w:tcPr>
          <w:p>
            <w:r>
              <w:t>results[].campaignCriterion.campaign</w:t>
            </w:r>
          </w:p>
        </w:tc>
        <w:tc>
          <w:tcPr>
            <w:tcW w:type="dxa" w:w="2880"/>
          </w:tcPr>
          <w:p>
            <w:r>
              <w:t>string</w:t>
            </w:r>
          </w:p>
        </w:tc>
        <w:tc>
          <w:tcPr>
            <w:tcW w:type="dxa" w:w="2880"/>
          </w:tcPr>
          <w:p>
            <w:r>
              <w:t>Campaign resource name.</w:t>
            </w:r>
          </w:p>
        </w:tc>
      </w:tr>
      <w:tr>
        <w:tc>
          <w:tcPr>
            <w:tcW w:type="dxa" w:w="2880"/>
          </w:tcPr>
          <w:p>
            <w:r>
              <w:t>results[].campaignCriterion.criterionId</w:t>
            </w:r>
          </w:p>
        </w:tc>
        <w:tc>
          <w:tcPr>
            <w:tcW w:type="dxa" w:w="2880"/>
          </w:tcPr>
          <w:p>
            <w:r>
              <w:t>string (int64)</w:t>
            </w:r>
          </w:p>
        </w:tc>
        <w:tc>
          <w:tcPr>
            <w:tcW w:type="dxa" w:w="2880"/>
          </w:tcPr>
          <w:p>
            <w:r>
              <w:t>Read-only. Criterion ID.</w:t>
            </w:r>
          </w:p>
        </w:tc>
      </w:tr>
      <w:tr>
        <w:tc>
          <w:tcPr>
            <w:tcW w:type="dxa" w:w="2880"/>
          </w:tcPr>
          <w:p>
            <w:r>
              <w:t>results[].campaignCriterion.displayName</w:t>
            </w:r>
          </w:p>
        </w:tc>
        <w:tc>
          <w:tcPr>
            <w:tcW w:type="dxa" w:w="2880"/>
          </w:tcPr>
          <w:p>
            <w:r>
              <w:t>string</w:t>
            </w:r>
          </w:p>
        </w:tc>
        <w:tc>
          <w:tcPr>
            <w:tcW w:type="dxa" w:w="2880"/>
          </w:tcPr>
          <w:p>
            <w:r>
              <w:t>Read-only. Display name.</w:t>
            </w:r>
          </w:p>
        </w:tc>
      </w:tr>
      <w:tr>
        <w:tc>
          <w:tcPr>
            <w:tcW w:type="dxa" w:w="2880"/>
          </w:tcPr>
          <w:p>
            <w:r>
              <w:t>results[].campaignCriterion.bidModifier</w:t>
            </w:r>
          </w:p>
        </w:tc>
        <w:tc>
          <w:tcPr>
            <w:tcW w:type="dxa" w:w="2880"/>
          </w:tcPr>
          <w:p>
            <w:r>
              <w:t>number (float)</w:t>
            </w:r>
          </w:p>
        </w:tc>
        <w:tc>
          <w:tcPr>
            <w:tcW w:type="dxa" w:w="2880"/>
          </w:tcPr>
          <w:p>
            <w:r>
              <w:t>Bid modifier.</w:t>
            </w:r>
          </w:p>
        </w:tc>
      </w:tr>
      <w:tr>
        <w:tc>
          <w:tcPr>
            <w:tcW w:type="dxa" w:w="2880"/>
          </w:tcPr>
          <w:p>
            <w:r>
              <w:t>results[].campaignCriterion.negative</w:t>
            </w:r>
          </w:p>
        </w:tc>
        <w:tc>
          <w:tcPr>
            <w:tcW w:type="dxa" w:w="2880"/>
          </w:tcPr>
          <w:p>
            <w:r>
              <w:t>boolean</w:t>
            </w:r>
          </w:p>
        </w:tc>
        <w:tc>
          <w:tcPr>
            <w:tcW w:type="dxa" w:w="2880"/>
          </w:tcPr>
          <w:p>
            <w:r>
              <w:t>Negative flag.</w:t>
            </w:r>
          </w:p>
        </w:tc>
      </w:tr>
      <w:tr>
        <w:tc>
          <w:tcPr>
            <w:tcW w:type="dxa" w:w="2880"/>
          </w:tcPr>
          <w:p>
            <w:r>
              <w:t>results[].campaignCriterion.type</w:t>
            </w:r>
          </w:p>
        </w:tc>
        <w:tc>
          <w:tcPr>
            <w:tcW w:type="dxa" w:w="2880"/>
          </w:tcPr>
          <w:p>
            <w:r>
              <w:t>string</w:t>
            </w:r>
          </w:p>
        </w:tc>
        <w:tc>
          <w:tcPr>
            <w:tcW w:type="dxa" w:w="2880"/>
          </w:tcPr>
          <w:p>
            <w:r>
              <w:t>Read-only. Criterion type.</w:t>
            </w:r>
          </w:p>
        </w:tc>
      </w:tr>
      <w:tr>
        <w:tc>
          <w:tcPr>
            <w:tcW w:type="dxa" w:w="2880"/>
          </w:tcPr>
          <w:p>
            <w:r>
              <w:t>results[].campaignCriterion.status</w:t>
            </w:r>
          </w:p>
        </w:tc>
        <w:tc>
          <w:tcPr>
            <w:tcW w:type="dxa" w:w="2880"/>
          </w:tcPr>
          <w:p>
            <w:r>
              <w:t>string</w:t>
            </w:r>
          </w:p>
        </w:tc>
        <w:tc>
          <w:tcPr>
            <w:tcW w:type="dxa" w:w="2880"/>
          </w:tcPr>
          <w:p>
            <w:r>
              <w:t>Status.</w:t>
            </w:r>
          </w:p>
        </w:tc>
      </w:tr>
      <w:tr>
        <w:tc>
          <w:tcPr>
            <w:tcW w:type="dxa" w:w="2880"/>
          </w:tcPr>
          <w:p>
            <w:r>
              <w:t>results[].campaignCriterion.keyword</w:t>
            </w:r>
          </w:p>
        </w:tc>
        <w:tc>
          <w:tcPr>
            <w:tcW w:type="dxa" w:w="2880"/>
          </w:tcPr>
          <w:p>
            <w:r>
              <w:t>object</w:t>
            </w:r>
          </w:p>
        </w:tc>
        <w:tc>
          <w:tcPr>
            <w:tcW w:type="dxa" w:w="2880"/>
          </w:tcPr>
          <w:p>
            <w:r>
              <w:t>Keyword info, if applicable. (Other criterion-type objects may appear depending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'https://googleads.googleapis.com/v23/customers/{{OAUTH_METADATA.meta.customerId}}/campaignCriteria:mutate'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"customers/{{OAUTH_METADATA.meta.customerId}}/campaigns/111",</w:t>
        <w:br/>
        <w:t xml:space="preserve"> "negative": false,</w:t>
        <w:br/>
        <w:t xml:space="preserve"> "bidModifier": 1.1,</w:t>
        <w:br/>
        <w:t xml:space="preserve"> "keyword": {</w:t>
        <w:br/>
        <w:t xml:space="preserve"> "text": "mars cruise",</w:t>
        <w:br/>
        <w:t xml:space="preserve"> "matchType": "PHRASE"</w:t>
        <w:br/>
        <w:t xml:space="preserve">          }</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Validate-only (no execution)</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'https://googleads.googleapis.com/v23/customers/{{OAUTH_METADATA.meta.customerId}}/campaignCriteria:mutate'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"customers/{{OAUTH_METADATA.meta.customerId}}/campaigns/111",</w:t>
        <w:br/>
        <w:t xml:space="preserve"> "keyword": { "text": "mars cruise", "matchType": "PHRASE" }</w:t>
        <w:br/>
        <w:t xml:space="preserve">        }</w:t>
        <w:br/>
        <w:t xml:space="preserve">      }</w:t>
        <w:br/>
        <w:t xml:space="preserve">    ],</w:t>
        <w:br/>
        <w:t xml:space="preserve"> "validateOnly": true</w:t>
        <w:br/>
        <w:t xml:space="preserve">  }'</w:t>
      </w:r>
    </w:p>
    <w:p>
      <w:pPr>
        <w:pStyle w:val="Heading3"/>
      </w:pPr>
      <w:r>
        <w:t>Example 2: Remove a campaign criterion by resource name</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'https://googleads.googleapis.com/v23/customers/{{OAUTH_METADATA.meta.customerId}}/campaignCriteria:mutate'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"customers/{{OAUTH_METADATA.meta.customerId}}/campaignCriteria/111~222"</w:t>
        <w:br/>
        <w:t xml:space="preserve">      }</w:t>
        <w:br/>
        <w:t xml:space="preserve">    ],</w:t>
        <w:br/>
        <w:t xml:space="preserve"> "partialFailure": false</w:t>
        <w:br/>
        <w:t xml:space="preserve">  }'</w:t>
      </w:r>
    </w:p>
    <w:p>
      <w:pPr>
        <w:pStyle w:val="Heading3"/>
      </w:pPr>
      <w:r>
        <w:t>Example 3: Update a criterion (with updateMask)</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'https://googleads.googleapis.com/v23/customers/{{OAUTH_METADATA.meta.customerId}}/campaignCriteria:mutate'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"bid_modifier",</w:t>
        <w:br/>
        <w:t xml:space="preserve"> "update": {</w:t>
        <w:br/>
        <w:t xml:space="preserve"> "resourceName": "customers/{{OAUTH_METADATA.meta.customerId}}/campaignCriteria/111~222",</w:t>
        <w:br/>
        <w:t xml:space="preserve"> "bidModifier": 1.2</w:t>
        <w:br/>
        <w:t xml:space="preserve">        }</w:t>
        <w:br/>
        <w:t xml:space="preserve">      }</w:t>
        <w:br/>
        <w:t xml:space="preserve">    ],</w:t>
        <w:br/>
        <w:t xml:space="preserve"> "responseContentType": "RESOURCE_NAME_ONLY"</w:t>
        <w:br/>
        <w:t xml:space="preserve">  }'</w:t>
      </w:r>
    </w:p>
    <w:p>
      <w:pPr>
        <w:pStyle w:val="Heading3"/>
      </w:pPr>
      <w:r>
        <w:t>Notes</w:t>
      </w:r>
    </w:p>
    <w:p>
      <w:pPr>
        <w:pStyle w:val="ListBullet"/>
      </w:pPr>
      <w:r>
        <w:t>This endpoint is a mutate method: each operations[] item should specify exactly one of create, update, or remove (the schema shows all three options, but it does not explicitly state mutual exclusivity).</w:t>
      </w:r>
    </w:p>
    <w:p>
      <w:pPr>
        <w:pStyle w:val="ListBullet"/>
      </w:pPr>
      <w:r>
        <w:t>Fields marked readOnly in the schema (for example criterionId, displayName, type) are returned by the API and are not intended to be set in create/update.</w:t>
      </w:r>
    </w:p>
    <w:p>
      <w:pPr>
        <w:pStyle w:val="ListBullet"/>
      </w:pPr>
      <w:r>
        <w:t>partialFailureError uses the GoogleRpc__Status shape: { code, message, details[] }.</w:t>
      </w:r>
    </w:p>
    <w:p>
      <w:pPr>
        <w:pStyle w:val="Heading3"/>
      </w:pPr>
      <w:r>
        <w:t>Error Handling</w:t>
      </w:r>
    </w:p>
    <w:p>
      <w:pPr>
        <w:pStyle w:val="ListBullet"/>
      </w:pPr>
      <w:r>
        <w:t>401 Unauthorized: Missing/invalid authentication credentials (example included above).</w:t>
      </w:r>
    </w:p>
    <w:p>
      <w:pPr>
        <w:pStyle w:val="ListBullet"/>
      </w:pPr>
      <w:r>
        <w:t>Partial failures (when partialFailure=true) are reported in partialFailureError, while successful operations still appear in results.</w:t>
      </w:r>
    </w:p>
    <w:p>
      <w:r>
        <w:br w:type="page"/>
      </w:r>
    </w:p>
    <w:p>
      <w:pPr>
        <w:pStyle w:val="Heading2"/>
      </w:pPr>
      <w:r>
        <w:t>31. [POST] Mutate Customer Campaign Customizers</w:t>
      </w:r>
    </w:p>
    <w:p>
      <w:r>
        <w:rPr>
          <w:b/>
        </w:rPr>
        <w:t xml:space="preserve">Endpoint: </w:t>
      </w:r>
      <w:r>
        <w:rPr>
          <w:rFonts w:ascii="Courier New" w:hAnsi="Courier New"/>
          <w:sz w:val="18"/>
        </w:rPr>
        <w:t>/campaignCustomizers:mutate</w:t>
      </w:r>
    </w:p>
    <w:p>
      <w:pPr>
        <w:pStyle w:val="Heading3"/>
      </w:pPr>
      <w:r>
        <w:t>Mutate a Customer’s Campaign Customizers</w:t>
      </w:r>
    </w:p>
    <w:p>
      <w:pPr>
        <w:pStyle w:val="Heading3"/>
      </w:pPr>
      <w:r>
        <w:t>Prerequisites</w:t>
      </w:r>
    </w:p>
    <w:p>
      <w:pPr>
        <w:pStyle w:val="ListBullet"/>
      </w:pPr>
      <w:r>
        <w:t>Access to the Google Ads account (customer) you intend to modify</w:t>
      </w:r>
    </w:p>
    <w:p>
      <w:pPr>
        <w:pStyle w:val="ListBullet"/>
      </w:pPr>
      <w:r>
        <w:t>Ability to create/remove CampaignCustomizer resources in the target customer</w:t>
      </w:r>
    </w:p>
    <w:p>
      <w:pPr>
        <w:pStyle w:val="Heading3"/>
      </w:pPr>
      <w:r>
        <w:t>Method</w:t>
      </w:r>
    </w:p>
    <w:p>
      <w:r>
        <w:t>POST</w:t>
      </w:r>
    </w:p>
    <w:p>
      <w:pPr>
        <w:pStyle w:val="Heading3"/>
      </w:pPr>
      <w:r>
        <w:t>URL</w:t>
      </w:r>
    </w:p>
    <w:p>
      <w:r>
        <w:t>https://googleads.googleapis.com/v23/customers/{{OAUTH_METADATA.meta.customerId}}/campaignCustomizers:mutate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and/or removes campaign customizers for the specified customer by submitting one or more operations in a single mutate request. Supports optional partial failure mode,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/v23/customers/{{OAUTH_METADATA.meta.customerId}}/campaignCustomizers:mutate, where the customer ID is a non-empty string.</w:t>
      </w:r>
    </w:p>
    <w:p>
      <w:pPr>
        <w:pStyle w:val="ListBullet"/>
      </w:pPr>
      <w:r>
        <w:t>Do not call the API with a missing or empty customer ID (e.g., avoid /v23/customers//campaignCustomizers:mutate).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/v23/customers/{{OAUTH_METADATA.meta.customerId}}/campaignCustomizers:mutate</w:t>
      </w:r>
    </w:p>
    <w:p>
      <w:pPr>
        <w:pStyle w:val="Heading3"/>
      </w:pPr>
      <w:r>
        <w:t>Invalid Examples</w:t>
      </w:r>
    </w:p>
    <w:p>
      <w:r>
        <w:rPr>
          <w:b/>
          <w:color w:val="666666"/>
          <w:sz w:val="16"/>
        </w:rPr>
        <w:t>[http]</w:t>
      </w:r>
    </w:p>
    <w:p>
      <w:pPr>
        <w:shd w:fill="F2F2F2" w:val="clear"/>
      </w:pPr>
      <w:r>
        <w:rPr>
          <w:rFonts w:ascii="Courier New" w:hAnsi="Courier New"/>
          <w:sz w:val="17"/>
        </w:rPr>
        <w:t>/v23/customers//campaignCustomizers:mutate</w:t>
        <w:br/>
        <w:t>/v23/customers/campaignCustomizers:mutate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of the Google Ads account. Must match pattern ^[^/]+$. Always set to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Required. A list of operations to perform on campaign customizers. Each item is a CampaignCustomizerOperation.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 If false, the entire request fails if any operation is invalid.</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Possible values: UNSPECIFIED (default behavior; returns resource name only), RESOURCE_NAME_ONLY, MUTABLE_RESOURCE (resource name plus mutable fields when possible).</w:t>
            </w:r>
          </w:p>
        </w:tc>
      </w:tr>
    </w:tbl>
    <w:p/>
    <w:p>
      <w:pPr>
        <w:pStyle w:val="Heading3"/>
      </w:pPr>
      <w:r>
        <w:t>operations[] item: CampaignCustomizerOperation</w:t>
      </w:r>
    </w:p>
    <w:p>
      <w:r>
        <w:t>Each operation supports one of the following: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w:t>
            </w:r>
          </w:p>
        </w:tc>
        <w:tc>
          <w:tcPr>
            <w:tcW w:type="dxa" w:w="2880"/>
          </w:tcPr>
          <w:p>
            <w:r>
              <w:t>object</w:t>
            </w:r>
          </w:p>
        </w:tc>
        <w:tc>
          <w:tcPr>
            <w:tcW w:type="dxa" w:w="2880"/>
          </w:tcPr>
          <w:p>
            <w:r>
              <w:t>Create a new campaign customizer. Value is a CampaignCustomizer resource.</w:t>
            </w:r>
          </w:p>
        </w:tc>
      </w:tr>
      <w:tr>
        <w:tc>
          <w:tcPr>
            <w:tcW w:type="dxa" w:w="2880"/>
          </w:tcPr>
          <w:p>
            <w:r>
              <w:t>operations[].remove</w:t>
            </w:r>
          </w:p>
        </w:tc>
        <w:tc>
          <w:tcPr>
            <w:tcW w:type="dxa" w:w="2880"/>
          </w:tcPr>
          <w:p>
            <w:r>
              <w:t>string</w:t>
            </w:r>
          </w:p>
        </w:tc>
        <w:tc>
          <w:tcPr>
            <w:tcW w:type="dxa" w:w="2880"/>
          </w:tcPr>
          <w:p>
            <w:r>
              <w:t>Remove an existing campaign customizer by resource name.</w:t>
            </w:r>
          </w:p>
        </w:tc>
      </w:tr>
    </w:tbl>
    <w:p/>
    <w:p>
      <w:pPr>
        <w:pStyle w:val="Heading3"/>
      </w:pPr>
      <w:r>
        <w:t>operations[].create: CampaignCustomizer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operations[].create.resourceName</w:t>
            </w:r>
          </w:p>
        </w:tc>
        <w:tc>
          <w:tcPr>
            <w:tcW w:type="dxa" w:w="2880"/>
          </w:tcPr>
          <w:p>
            <w:r>
              <w:t>string</w:t>
            </w:r>
          </w:p>
        </w:tc>
        <w:tc>
          <w:tcPr>
            <w:tcW w:type="dxa" w:w="2880"/>
          </w:tcPr>
          <w:p>
            <w:r>
              <w:t>Resource name of the campaign customizer.</w:t>
            </w:r>
          </w:p>
        </w:tc>
      </w:tr>
      <w:tr>
        <w:tc>
          <w:tcPr>
            <w:tcW w:type="dxa" w:w="2880"/>
          </w:tcPr>
          <w:p>
            <w:r>
              <w:t>operations[].create.campaign</w:t>
            </w:r>
          </w:p>
        </w:tc>
        <w:tc>
          <w:tcPr>
            <w:tcW w:type="dxa" w:w="2880"/>
          </w:tcPr>
          <w:p>
            <w:r>
              <w:t>string</w:t>
            </w:r>
          </w:p>
        </w:tc>
        <w:tc>
          <w:tcPr>
            <w:tcW w:type="dxa" w:w="2880"/>
          </w:tcPr>
          <w:p>
            <w:r>
              <w:t>Resource name of the campaign to which this customizer applies.</w:t>
            </w:r>
          </w:p>
        </w:tc>
      </w:tr>
      <w:tr>
        <w:tc>
          <w:tcPr>
            <w:tcW w:type="dxa" w:w="2880"/>
          </w:tcPr>
          <w:p>
            <w:r>
              <w:t>operations[].create.customizerAttribute</w:t>
            </w:r>
          </w:p>
        </w:tc>
        <w:tc>
          <w:tcPr>
            <w:tcW w:type="dxa" w:w="2880"/>
          </w:tcPr>
          <w:p>
            <w:r>
              <w:t>string</w:t>
            </w:r>
          </w:p>
        </w:tc>
        <w:tc>
          <w:tcPr>
            <w:tcW w:type="dxa" w:w="2880"/>
          </w:tcPr>
          <w:p>
            <w:r>
              <w:t>Resource name of the customizer attribute.</w:t>
            </w:r>
          </w:p>
        </w:tc>
      </w:tr>
      <w:tr>
        <w:tc>
          <w:tcPr>
            <w:tcW w:type="dxa" w:w="2880"/>
          </w:tcPr>
          <w:p>
            <w:r>
              <w:t>operations[].create.status</w:t>
            </w:r>
          </w:p>
        </w:tc>
        <w:tc>
          <w:tcPr>
            <w:tcW w:type="dxa" w:w="2880"/>
          </w:tcPr>
          <w:p>
            <w:r>
              <w:t>string</w:t>
            </w:r>
          </w:p>
        </w:tc>
        <w:tc>
          <w:tcPr>
            <w:tcW w:type="dxa" w:w="2880"/>
          </w:tcPr>
          <w:p>
            <w:r>
              <w:t>Read-only. Status of the campaign customizer. Possible values: UNSPECIFIED, UNKNOWN, ENABLED, REMOVED.</w:t>
            </w:r>
          </w:p>
        </w:tc>
      </w:tr>
      <w:tr>
        <w:tc>
          <w:tcPr>
            <w:tcW w:type="dxa" w:w="2880"/>
          </w:tcPr>
          <w:p>
            <w:r>
              <w:t>operations[].create.value</w:t>
            </w:r>
          </w:p>
        </w:tc>
        <w:tc>
          <w:tcPr>
            <w:tcW w:type="dxa" w:w="2880"/>
          </w:tcPr>
          <w:p>
            <w:r>
              <w:t>object</w:t>
            </w:r>
          </w:p>
        </w:tc>
        <w:tc>
          <w:tcPr>
            <w:tcW w:type="dxa" w:w="2880"/>
          </w:tcPr>
          <w:p>
            <w:r>
              <w:t>The customizer value. See CustomizerValue.</w:t>
            </w:r>
          </w:p>
        </w:tc>
      </w:tr>
    </w:tbl>
    <w:p/>
    <w:p>
      <w:pPr>
        <w:pStyle w:val="Heading3"/>
      </w:pPr>
      <w:r>
        <w:t>operations[].create.value: CustomizerValue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operations[].create.value.type</w:t>
            </w:r>
          </w:p>
        </w:tc>
        <w:tc>
          <w:tcPr>
            <w:tcW w:type="dxa" w:w="2880"/>
          </w:tcPr>
          <w:p>
            <w:r>
              <w:t>string</w:t>
            </w:r>
          </w:p>
        </w:tc>
        <w:tc>
          <w:tcPr>
            <w:tcW w:type="dxa" w:w="2880"/>
          </w:tcPr>
          <w:p>
            <w:r>
              <w:t>Type of customizer value. Possible values: UNSPECIFIED, UNKNOWN, TEXT, NUMBER, PRICE, PERCENT.</w:t>
            </w:r>
          </w:p>
        </w:tc>
      </w:tr>
      <w:tr>
        <w:tc>
          <w:tcPr>
            <w:tcW w:type="dxa" w:w="2880"/>
          </w:tcPr>
          <w:p>
            <w:r>
              <w:t>operations[].create.value.stringValue</w:t>
            </w:r>
          </w:p>
        </w:tc>
        <w:tc>
          <w:tcPr>
            <w:tcW w:type="dxa" w:w="2880"/>
          </w:tcPr>
          <w:p>
            <w:r>
              <w:t>string</w:t>
            </w:r>
          </w:p>
        </w:tc>
        <w:tc>
          <w:tcPr>
            <w:tcW w:type="dxa" w:w="2880"/>
          </w:tcPr>
          <w:p>
            <w:r>
              <w:t>String representation of the value (as provided in the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"customers/1234567890/campaignCustomizers/111",</w:t>
        <w:br/>
        <w:t xml:space="preserve"> "campaignCustomizer": {</w:t>
        <w:br/>
        <w:t xml:space="preserve"> "resourceName": "customers/1234567890/campaignCustomizers/111",</w:t>
        <w:br/>
        <w:t xml:space="preserve"> "campaign": "customers/1234567890/campaigns/222",</w:t>
        <w:br/>
        <w:t xml:space="preserve"> "customizerAttribute": "customers/1234567890/customizerAttributes/333",</w:t>
        <w:br/>
        <w:t xml:space="preserve"> "status": "ENABLED",</w:t>
        <w:br/>
        <w:t xml:space="preserve"> "value": {</w:t>
        <w:br/>
        <w:t xml:space="preserve"> "type": "TEXT",</w:t>
        <w:br/>
        <w:t xml:space="preserve"> "stringValue": "Free shipping"</w:t>
        <w:br/>
        <w:t xml:space="preserve"> }</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"details":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error encountered.",</w:t>
        <w:br/>
        <w:t xml:space="preserve"> "status": "INTERNAL",</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mutate results, one per successful operation (or per operation, depending on partial failure and server behavior).</w:t>
            </w:r>
          </w:p>
        </w:tc>
      </w:tr>
      <w:tr>
        <w:tc>
          <w:tcPr>
            <w:tcW w:type="dxa" w:w="2880"/>
          </w:tcPr>
          <w:p>
            <w:r>
              <w:t>results[].resourceName</w:t>
            </w:r>
          </w:p>
        </w:tc>
        <w:tc>
          <w:tcPr>
            <w:tcW w:type="dxa" w:w="2880"/>
          </w:tcPr>
          <w:p>
            <w:r>
              <w:t>string</w:t>
            </w:r>
          </w:p>
        </w:tc>
        <w:tc>
          <w:tcPr>
            <w:tcW w:type="dxa" w:w="2880"/>
          </w:tcPr>
          <w:p>
            <w:r>
              <w:t>Resource name of the mutated campaign customizer.</w:t>
            </w:r>
          </w:p>
        </w:tc>
      </w:tr>
      <w:tr>
        <w:tc>
          <w:tcPr>
            <w:tcW w:type="dxa" w:w="2880"/>
          </w:tcPr>
          <w:p>
            <w:r>
              <w:t>results[].campaignCustomizer</w:t>
            </w:r>
          </w:p>
        </w:tc>
        <w:tc>
          <w:tcPr>
            <w:tcW w:type="dxa" w:w="2880"/>
          </w:tcPr>
          <w:p>
            <w:r>
              <w:t>object</w:t>
            </w:r>
          </w:p>
        </w:tc>
        <w:tc>
          <w:tcPr>
            <w:tcW w:type="dxa" w:w="2880"/>
          </w:tcPr>
          <w:p>
            <w:r>
              <w:t>The campaign customizer resource returned when responseContentType allows returning resource content.</w:t>
            </w:r>
          </w:p>
        </w:tc>
      </w:tr>
      <w:tr>
        <w:tc>
          <w:tcPr>
            <w:tcW w:type="dxa" w:w="2880"/>
          </w:tcPr>
          <w:p>
            <w:r>
              <w:t>results[].campaignCustomizer.resourceName</w:t>
            </w:r>
          </w:p>
        </w:tc>
        <w:tc>
          <w:tcPr>
            <w:tcW w:type="dxa" w:w="2880"/>
          </w:tcPr>
          <w:p>
            <w:r>
              <w:t>string</w:t>
            </w:r>
          </w:p>
        </w:tc>
        <w:tc>
          <w:tcPr>
            <w:tcW w:type="dxa" w:w="2880"/>
          </w:tcPr>
          <w:p>
            <w:r>
              <w:t>Resource name of the campaign customizer.</w:t>
            </w:r>
          </w:p>
        </w:tc>
      </w:tr>
      <w:tr>
        <w:tc>
          <w:tcPr>
            <w:tcW w:type="dxa" w:w="2880"/>
          </w:tcPr>
          <w:p>
            <w:r>
              <w:t>results[].campaignCustomizer.campaign</w:t>
            </w:r>
          </w:p>
        </w:tc>
        <w:tc>
          <w:tcPr>
            <w:tcW w:type="dxa" w:w="2880"/>
          </w:tcPr>
          <w:p>
            <w:r>
              <w:t>string</w:t>
            </w:r>
          </w:p>
        </w:tc>
        <w:tc>
          <w:tcPr>
            <w:tcW w:type="dxa" w:w="2880"/>
          </w:tcPr>
          <w:p>
            <w:r>
              <w:t>Resource name of the campaign.</w:t>
            </w:r>
          </w:p>
        </w:tc>
      </w:tr>
      <w:tr>
        <w:tc>
          <w:tcPr>
            <w:tcW w:type="dxa" w:w="2880"/>
          </w:tcPr>
          <w:p>
            <w:r>
              <w:t>results[].campaignCustomizer.customizerAttribute</w:t>
            </w:r>
          </w:p>
        </w:tc>
        <w:tc>
          <w:tcPr>
            <w:tcW w:type="dxa" w:w="2880"/>
          </w:tcPr>
          <w:p>
            <w:r>
              <w:t>string</w:t>
            </w:r>
          </w:p>
        </w:tc>
        <w:tc>
          <w:tcPr>
            <w:tcW w:type="dxa" w:w="2880"/>
          </w:tcPr>
          <w:p>
            <w:r>
              <w:t>Resource name of the customizer attribute.</w:t>
            </w:r>
          </w:p>
        </w:tc>
      </w:tr>
      <w:tr>
        <w:tc>
          <w:tcPr>
            <w:tcW w:type="dxa" w:w="2880"/>
          </w:tcPr>
          <w:p>
            <w:r>
              <w:t>results[].campaignCustomizer.status</w:t>
            </w:r>
          </w:p>
        </w:tc>
        <w:tc>
          <w:tcPr>
            <w:tcW w:type="dxa" w:w="2880"/>
          </w:tcPr>
          <w:p>
            <w:r>
              <w:t>string</w:t>
            </w:r>
          </w:p>
        </w:tc>
        <w:tc>
          <w:tcPr>
            <w:tcW w:type="dxa" w:w="2880"/>
          </w:tcPr>
          <w:p>
            <w:r>
              <w:t>Read-only. Status: UNSPECIFIED, UNKNOWN, ENABLED, REMOVED.</w:t>
            </w:r>
          </w:p>
        </w:tc>
      </w:tr>
      <w:tr>
        <w:tc>
          <w:tcPr>
            <w:tcW w:type="dxa" w:w="2880"/>
          </w:tcPr>
          <w:p>
            <w:r>
              <w:t>results[].campaignCustomizer.value</w:t>
            </w:r>
          </w:p>
        </w:tc>
        <w:tc>
          <w:tcPr>
            <w:tcW w:type="dxa" w:w="2880"/>
          </w:tcPr>
          <w:p>
            <w:r>
              <w:t>object</w:t>
            </w:r>
          </w:p>
        </w:tc>
        <w:tc>
          <w:tcPr>
            <w:tcW w:type="dxa" w:w="2880"/>
          </w:tcPr>
          <w:p>
            <w:r>
              <w:t>Customizer value object.</w:t>
            </w:r>
          </w:p>
        </w:tc>
      </w:tr>
      <w:tr>
        <w:tc>
          <w:tcPr>
            <w:tcW w:type="dxa" w:w="2880"/>
          </w:tcPr>
          <w:p>
            <w:r>
              <w:t>results[].campaignCustomizer.value.type</w:t>
            </w:r>
          </w:p>
        </w:tc>
        <w:tc>
          <w:tcPr>
            <w:tcW w:type="dxa" w:w="2880"/>
          </w:tcPr>
          <w:p>
            <w:r>
              <w:t>string</w:t>
            </w:r>
          </w:p>
        </w:tc>
        <w:tc>
          <w:tcPr>
            <w:tcW w:type="dxa" w:w="2880"/>
          </w:tcPr>
          <w:p>
            <w:r>
              <w:t>Value type: UNSPECIFIED, UNKNOWN, TEXT, NUMBER, PRICE, PERCENT.</w:t>
            </w:r>
          </w:p>
        </w:tc>
      </w:tr>
      <w:tr>
        <w:tc>
          <w:tcPr>
            <w:tcW w:type="dxa" w:w="2880"/>
          </w:tcPr>
          <w:p>
            <w:r>
              <w:t>results[].campaignCustomizer.value.stringValue</w:t>
            </w:r>
          </w:p>
        </w:tc>
        <w:tc>
          <w:tcPr>
            <w:tcW w:type="dxa" w:w="2880"/>
          </w:tcPr>
          <w:p>
            <w:r>
              <w:t>string</w:t>
            </w:r>
          </w:p>
        </w:tc>
        <w:tc>
          <w:tcPr>
            <w:tcW w:type="dxa" w:w="2880"/>
          </w:tcPr>
          <w:p>
            <w:r>
              <w:t>String representation of the value.</w:t>
            </w:r>
          </w:p>
        </w:tc>
      </w:tr>
      <w:tr>
        <w:tc>
          <w:tcPr>
            <w:tcW w:type="dxa" w:w="2880"/>
          </w:tcPr>
          <w:p>
            <w:r>
              <w:t>partialFailureError</w:t>
            </w:r>
          </w:p>
        </w:tc>
        <w:tc>
          <w:tcPr>
            <w:tcW w:type="dxa" w:w="2880"/>
          </w:tcPr>
          <w:p>
            <w:r>
              <w:t>object</w:t>
            </w:r>
          </w:p>
        </w:tc>
        <w:tc>
          <w:tcPr>
            <w:tcW w:type="dxa" w:w="2880"/>
          </w:tcPr>
          <w:p>
            <w:r>
              <w:t>Present when partialFailure=true and one or more operations failed.</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Each item is an object with arbitrary fields.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'https://googleads.googleapis.com/v23/customers/{{OAUTH_METADATA.meta.customerId}}/campaignCustomizers:mutate'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"customers/1234567890/campaignCustomizers/111",</w:t>
        <w:br/>
        <w:t xml:space="preserve"> "campaign": "customers/1234567890/campaigns/222",</w:t>
        <w:br/>
        <w:t xml:space="preserve"> "customizerAttribute": "customers/1234567890/customizerAttributes/333",</w:t>
        <w:br/>
        <w:t xml:space="preserve"> "value": {</w:t>
        <w:br/>
        <w:t xml:space="preserve"> "type": "TEXT",</w:t>
        <w:br/>
        <w:t xml:space="preserve"> "stringValue": "Free shipping"</w:t>
        <w:br/>
        <w:t xml:space="preserve">          }</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a Campaign Customizer (return mutable resource)</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'https://googleads.googleapis.com/v23/customers/{{OAUTH_METADATA.meta.customerId}}/campaignCustomizers:mutate'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"customers/1234567890/campaigns/222",</w:t>
        <w:br/>
        <w:t xml:space="preserve"> "customizerAttribute": "customers/1234567890/customizerAttributes/333",</w:t>
        <w:br/>
        <w:t xml:space="preserve"> "value": {</w:t>
        <w:br/>
        <w:t xml:space="preserve"> "type": "TEXT",</w:t>
        <w:br/>
        <w:t xml:space="preserve"> "stringValue": "Limited time offer"</w:t>
        <w:br/>
        <w:t xml:space="preserve">          }</w:t>
        <w:br/>
        <w:t xml:space="preserve">        }</w:t>
        <w:br/>
        <w:t xml:space="preserve">      }</w:t>
        <w:br/>
        <w:t xml:space="preserve">    ],</w:t>
        <w:br/>
        <w:t xml:space="preserve"> "responseContentType": "MUTABLE_RESOURCE"</w:t>
        <w:br/>
        <w:t xml:space="preserve">  }'</w:t>
      </w:r>
    </w:p>
    <w:p>
      <w:pPr>
        <w:pStyle w:val="Heading3"/>
      </w:pPr>
      <w:r>
        <w:t>Example 2: Remove a Campaign Customizer by resource name</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'https://googleads.googleapis.com/v23/customers/{{OAUTH_METADATA.meta.customerId}}/campaignCustomizers:mutate'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"customers/1234567890/campaignCustomizers/111"</w:t>
        <w:br/>
        <w:t xml:space="preserve">      }</w:t>
        <w:br/>
        <w:t xml:space="preserve">    ]</w:t>
        <w:br/>
        <w:t xml:space="preserve">  }'</w:t>
      </w:r>
    </w:p>
    <w:p>
      <w:pPr>
        <w:pStyle w:val="Heading3"/>
      </w:pPr>
      <w:r>
        <w:t>Example 3: Validate only (dry run) with partial failure enabled</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'https://googleads.googleapis.com/v23/customers/{{OAUTH_METADATA.meta.customerId}}/campaignCustomizers:mutate'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"customers/1234567890/campaigns/222",</w:t>
        <w:br/>
        <w:t xml:space="preserve"> "customizerAttribute": "customers/1234567890/customizerAttributes/333",</w:t>
        <w:br/>
        <w:t xml:space="preserve"> "value": {</w:t>
        <w:br/>
        <w:t xml:space="preserve"> "type": "NUMBER",</w:t>
        <w:br/>
        <w:t xml:space="preserve"> "stringValue": "10"</w:t>
        <w:br/>
        <w:t xml:space="preserve">          }</w:t>
        <w:br/>
        <w:t xml:space="preserve">        }</w:t>
        <w:br/>
        <w:t xml:space="preserve">      },</w:t>
        <w:br/>
        <w:t xml:space="preserve">      {</w:t>
        <w:br/>
        <w:t xml:space="preserve"> "remove": "customers/1234567890/campaignCustomizers/does_not_exist"</w:t>
        <w:br/>
        <w:t xml:space="preserve">      }</w:t>
        <w:br/>
        <w:t xml:space="preserve">    ],</w:t>
        <w:br/>
        <w:t xml:space="preserve"> "partialFailure": true,</w:t>
        <w:br/>
        <w:t xml:space="preserve"> "validateOnly": true,</w:t>
        <w:br/>
        <w:t xml:space="preserve"> "responseContentType": "RESOURCE_NAME_ONLY"</w:t>
        <w:br/>
        <w:t xml:space="preserve">  }'</w:t>
      </w:r>
    </w:p>
    <w:p>
      <w:pPr>
        <w:pStyle w:val="Heading3"/>
      </w:pPr>
      <w:r>
        <w:t>Behavior</w:t>
      </w:r>
    </w:p>
    <w:p>
      <w:pPr>
        <w:pStyle w:val="ListBullet"/>
      </w:pPr>
      <w:r>
        <w:t>Operation processing: The service processes each operation in operations (create/remove).</w:t>
      </w:r>
    </w:p>
    <w:p>
      <w:pPr>
        <w:pStyle w:val="ListBullet"/>
      </w:pPr>
      <w:r>
        <w:t>Validation: If validateOnly=true, the request is validated but no changes are applied.</w:t>
      </w:r>
    </w:p>
    <w:p>
      <w:pPr>
        <w:pStyle w:val="ListBullet"/>
      </w:pPr>
      <w:r>
        <w:t>Partial failure handling: If partialFailure=true, invalid operations do not block valid ones; errors are returned in partialFailureError.</w:t>
      </w:r>
    </w:p>
    <w:p>
      <w:pPr>
        <w:pStyle w:val="ListBullet"/>
      </w:pPr>
      <w:r>
        <w:t>Response shaping: responseContentType controls whether only resource names or additional resource content is returned in results.</w:t>
      </w:r>
    </w:p>
    <w:p>
      <w:pPr>
        <w:pStyle w:val="Heading3"/>
      </w:pPr>
      <w:r>
        <w:t>Notes</w:t>
      </w:r>
    </w:p>
    <w:p>
      <w:pPr>
        <w:pStyle w:val="ListBullet"/>
      </w:pPr>
      <w:r>
        <w:t>This endpoint uses the Google Ads API v23 path as provided: /v23/....</w:t>
      </w:r>
    </w:p>
    <w:p>
      <w:pPr>
        <w:pStyle w:val="ListBullet"/>
      </w:pPr>
      <w:r>
        <w:t>status on CampaignCustomizer is marked readOnly in the schema; do not rely on setting it in create.</w:t>
      </w:r>
    </w:p>
    <w:p>
      <w:pPr>
        <w:pStyle w:val="ListBullet"/>
      </w:pPr>
      <w:r>
        <w:t>partialFailureError.details is a free-form object array (additionalProperties: any) per the provided schema.</w:t>
      </w:r>
    </w:p>
    <w:p>
      <w:pPr>
        <w:pStyle w:val="Heading3"/>
      </w:pPr>
      <w:r>
        <w:t>Gotchas</w:t>
      </w:r>
    </w:p>
    <w:p>
      <w:pPr>
        <w:pStyle w:val="ListBullet"/>
      </w:pPr>
      <w:r>
        <w:t>Each operations[] entry should represent a single intent (create or remove). Supplying both create and remove in the same operation may be rejected (not explicitly stated in the scraped schema, but typical mutate semantics).</w:t>
      </w:r>
    </w:p>
    <w:p>
      <w:pPr>
        <w:pStyle w:val="ListBullet"/>
      </w:pPr>
      <w:r>
        <w:t>For remove, you must pass a valid resource name string for an existing campaign customizer; IDs alone are not sufficient.</w:t>
      </w:r>
    </w:p>
    <w:p>
      <w:pPr>
        <w:pStyle w:val="Heading3"/>
      </w:pPr>
      <w:r>
        <w:t>Error Handling</w:t>
      </w:r>
    </w:p>
    <w:p>
      <w:pPr>
        <w:pStyle w:val="ListBullet"/>
      </w:pPr>
      <w:r>
        <w:t>401 Unauthorized: Missing/invalid authentication credentials (example included above).</w:t>
      </w:r>
    </w:p>
    <w:p>
      <w:pPr>
        <w:pStyle w:val="ListBullet"/>
      </w:pPr>
      <w:r>
        <w:t>500 Internal Server Error: Unexpected server-side error (example included above).</w:t>
      </w:r>
    </w:p>
    <w:p>
      <w:pPr>
        <w:pStyle w:val="ListBullet"/>
      </w:pPr>
      <w:r>
        <w:t>If partialFailure=true, operation-level issues may be reported in partialFailureError while still returning successful results.</w:t>
      </w:r>
    </w:p>
    <w:p>
      <w:r>
        <w:br w:type="page"/>
      </w:r>
    </w:p>
    <w:p>
      <w:pPr>
        <w:pStyle w:val="Heading2"/>
      </w:pPr>
      <w:r>
        <w:t>32. [POST] Mutate Campaign Drafts</w:t>
      </w:r>
    </w:p>
    <w:p>
      <w:r>
        <w:rPr>
          <w:b/>
        </w:rPr>
        <w:t xml:space="preserve">Endpoint: </w:t>
      </w:r>
      <w:r>
        <w:rPr>
          <w:rFonts w:ascii="Courier New" w:hAnsi="Courier New"/>
          <w:sz w:val="18"/>
        </w:rPr>
        <w:t>/campaignDrafts:mutate</w:t>
      </w:r>
    </w:p>
    <w:p>
      <w:pPr>
        <w:pStyle w:val="Heading3"/>
      </w:pPr>
      <w:r>
        <w:t>Mutate a Customer’s Campaign Drafts</w:t>
      </w:r>
    </w:p>
    <w:p>
      <w:pPr>
        <w:pStyle w:val="Heading3"/>
      </w:pPr>
      <w:r>
        <w:t>Prerequisites</w:t>
      </w:r>
    </w:p>
    <w:p>
      <w:pPr>
        <w:pStyle w:val="ListBullet"/>
      </w:pPr>
      <w:r>
        <w:t>You must have access to the target Google Ads customer account.</w:t>
      </w:r>
    </w:p>
    <w:p>
      <w:pPr>
        <w:pStyle w:val="ListBullet"/>
      </w:pPr>
      <w:r>
        <w:t>You must know the customer ID (set internally as {{OAUTH_METADATA.meta.customerId}} for this platform).</w:t>
      </w:r>
    </w:p>
    <w:p>
      <w:pPr>
        <w:pStyle w:val="ListBullet"/>
      </w:pPr>
      <w:r>
        <w:t>You must provide at least one mutate operation (create, update, or remove) in the request body.</w:t>
      </w:r>
    </w:p>
    <w:p>
      <w:pPr>
        <w:pStyle w:val="Heading3"/>
      </w:pPr>
      <w:r>
        <w:t>Method</w:t>
      </w:r>
    </w:p>
    <w:p>
      <w:r>
        <w:t>POST</w:t>
      </w:r>
    </w:p>
    <w:p>
      <w:pPr>
        <w:pStyle w:val="Heading3"/>
      </w:pPr>
      <w:r>
        <w:t>URL</w:t>
      </w:r>
    </w:p>
    <w:p>
      <w:r>
        <w:t>https://googleads.googleapis.com/v23/customers/{{OAUTH_METADATA.meta.customerId}}/campaignDrafts:mutate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Campaign Draft resources in a single mutate request. Supports batching multiple operations and optional partial failure handling.</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/v23/customers/{{OAUTH_METADATA.meta.customerId}}/campaignDrafts:mutate.</w:t>
      </w:r>
    </w:p>
    <w:p>
      <w:pPr>
        <w:pStyle w:val="ListBullet"/>
      </w:pPr>
      <w:r>
        <w:t>Do not call the API with a missing or empty customer ID.</w:t>
      </w:r>
    </w:p>
    <w:p>
      <w:pPr>
        <w:pStyle w:val="ListBullet"/>
      </w:pPr>
      <w:r>
        <w:t>When executing the action, ensure to send Path Parameters in the URL, not in the body.</w:t>
      </w:r>
    </w:p>
    <w:p>
      <w:pPr>
        <w:pStyle w:val="ListBullet"/>
      </w:pPr>
      <w:r>
        <w:t xml:space="preserve">When executing the action, ensure to send Query Parameters as URL query parameters, not in the body. </w:t>
        <w:br/>
        <w:br/>
        <w:t>This endpoint has no query parameters in the provided schema.</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/v23/customers/{{OAUTH_METADATA.meta.customerId}}/campaignDrafts:mutate</w:t>
      </w:r>
    </w:p>
    <w:p>
      <w:pPr>
        <w:pStyle w:val="Heading3"/>
      </w:pPr>
      <w:r>
        <w:t>Invalid Examples</w:t>
      </w:r>
    </w:p>
    <w:p>
      <w:r>
        <w:rPr>
          <w:b/>
          <w:color w:val="666666"/>
          <w:sz w:val="16"/>
        </w:rPr>
        <w:t>[http]</w:t>
      </w:r>
    </w:p>
    <w:p>
      <w:pPr>
        <w:shd w:fill="F2F2F2" w:val="clear"/>
      </w:pPr>
      <w:r>
        <w:rPr>
          <w:rFonts w:ascii="Courier New" w:hAnsi="Courier New"/>
          <w:sz w:val="17"/>
        </w:rPr>
        <w:t>/v23/customers//campaignDrafts:mutate</w:t>
        <w:br/>
        <w:t>/v23/customers/campaignDrafts:mutate</w:t>
        <w:br/>
        <w:t>/v23/customers/1234567890/campaignDrafts:mutate  (must use {{OAUTH_METADATA.meta.customerId}} on this platform)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Google Ads account.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campaign drafts. Each item is a CampaignDraftOperation.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 Descriptions: &lt;br&gt; - UNSPECIFIED: Not specified; returns resource name only. &lt;br&gt; - RESOURCE_NAME_ONLY: Returns the resource name. &lt;br&gt; - MUTABLE_RESOURCE: Returns resource name and the resource with mutable fields if possible; otherwise only resource name.</w:t>
            </w:r>
          </w:p>
        </w:tc>
      </w:tr>
    </w:tbl>
    <w:p/>
    <w:p>
      <w:pPr>
        <w:pStyle w:val="Heading3"/>
      </w:pPr>
      <w:r>
        <w:t>operations[] (CampaignDraftOperation) fields</w:t>
      </w:r>
    </w:p>
    <w:p>
      <w:r>
        <w:rPr>
          <w:b/>
        </w:rPr>
        <w:t>Note: Each operation should specify one of: create, update, or remove.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Format: google-fieldmask.</w:t>
            </w:r>
          </w:p>
        </w:tc>
      </w:tr>
      <w:tr>
        <w:tc>
          <w:tcPr>
            <w:tcW w:type="dxa" w:w="2880"/>
          </w:tcPr>
          <w:p>
            <w:r>
              <w:t>operations[].create</w:t>
            </w:r>
          </w:p>
        </w:tc>
        <w:tc>
          <w:tcPr>
            <w:tcW w:type="dxa" w:w="2880"/>
          </w:tcPr>
          <w:p>
            <w:r>
              <w:t>object</w:t>
            </w:r>
          </w:p>
        </w:tc>
        <w:tc>
          <w:tcPr>
            <w:tcW w:type="dxa" w:w="2880"/>
          </w:tcPr>
          <w:p>
            <w:r>
              <w:t>Create a new campaign draft (CampaignDraft).</w:t>
            </w:r>
          </w:p>
        </w:tc>
      </w:tr>
      <w:tr>
        <w:tc>
          <w:tcPr>
            <w:tcW w:type="dxa" w:w="2880"/>
          </w:tcPr>
          <w:p>
            <w:r>
              <w:t>operations[].update</w:t>
            </w:r>
          </w:p>
        </w:tc>
        <w:tc>
          <w:tcPr>
            <w:tcW w:type="dxa" w:w="2880"/>
          </w:tcPr>
          <w:p>
            <w:r>
              <w:t>object</w:t>
            </w:r>
          </w:p>
        </w:tc>
        <w:tc>
          <w:tcPr>
            <w:tcW w:type="dxa" w:w="2880"/>
          </w:tcPr>
          <w:p>
            <w:r>
              <w:t>Update an existing campaign draft (CampaignDraft).</w:t>
            </w:r>
          </w:p>
        </w:tc>
      </w:tr>
      <w:tr>
        <w:tc>
          <w:tcPr>
            <w:tcW w:type="dxa" w:w="2880"/>
          </w:tcPr>
          <w:p>
            <w:r>
              <w:t>operations[].remove</w:t>
            </w:r>
          </w:p>
        </w:tc>
        <w:tc>
          <w:tcPr>
            <w:tcW w:type="dxa" w:w="2880"/>
          </w:tcPr>
          <w:p>
            <w:r>
              <w:t>string</w:t>
            </w:r>
          </w:p>
        </w:tc>
        <w:tc>
          <w:tcPr>
            <w:tcW w:type="dxa" w:w="2880"/>
          </w:tcPr>
          <w:p>
            <w:r>
              <w:t>Resource name of the campaign draft to remove.</w:t>
            </w:r>
          </w:p>
        </w:tc>
      </w:tr>
    </w:tbl>
    <w:p/>
    <w:p>
      <w:pPr>
        <w:pStyle w:val="Heading3"/>
      </w:pPr>
      <w:r>
        <w:t>operations[].create / operations[].update (CampaignDraft)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 draft.</w:t>
            </w:r>
          </w:p>
        </w:tc>
      </w:tr>
      <w:tr>
        <w:tc>
          <w:tcPr>
            <w:tcW w:type="dxa" w:w="2880"/>
          </w:tcPr>
          <w:p>
            <w:r>
              <w:t>draftId</w:t>
            </w:r>
          </w:p>
        </w:tc>
        <w:tc>
          <w:tcPr>
            <w:tcW w:type="dxa" w:w="2880"/>
          </w:tcPr>
          <w:p>
            <w:r>
              <w:t>string (int64)</w:t>
            </w:r>
          </w:p>
        </w:tc>
        <w:tc>
          <w:tcPr>
            <w:tcW w:type="dxa" w:w="2880"/>
          </w:tcPr>
          <w:p>
            <w:r>
              <w:t>Read-only. Draft ID.</w:t>
            </w:r>
          </w:p>
        </w:tc>
      </w:tr>
      <w:tr>
        <w:tc>
          <w:tcPr>
            <w:tcW w:type="dxa" w:w="2880"/>
          </w:tcPr>
          <w:p>
            <w:r>
              <w:t>baseCampaign</w:t>
            </w:r>
          </w:p>
        </w:tc>
        <w:tc>
          <w:tcPr>
            <w:tcW w:type="dxa" w:w="2880"/>
          </w:tcPr>
          <w:p>
            <w:r>
              <w:t>string</w:t>
            </w:r>
          </w:p>
        </w:tc>
        <w:tc>
          <w:tcPr>
            <w:tcW w:type="dxa" w:w="2880"/>
          </w:tcPr>
          <w:p>
            <w:r>
              <w:t>Resource name of the base campaign for this draft.</w:t>
            </w:r>
          </w:p>
        </w:tc>
      </w:tr>
      <w:tr>
        <w:tc>
          <w:tcPr>
            <w:tcW w:type="dxa" w:w="2880"/>
          </w:tcPr>
          <w:p>
            <w:r>
              <w:t>name</w:t>
            </w:r>
          </w:p>
        </w:tc>
        <w:tc>
          <w:tcPr>
            <w:tcW w:type="dxa" w:w="2880"/>
          </w:tcPr>
          <w:p>
            <w:r>
              <w:t>string</w:t>
            </w:r>
          </w:p>
        </w:tc>
        <w:tc>
          <w:tcPr>
            <w:tcW w:type="dxa" w:w="2880"/>
          </w:tcPr>
          <w:p>
            <w:r>
              <w:t>Name of the campaign draft.</w:t>
            </w:r>
          </w:p>
        </w:tc>
      </w:tr>
      <w:tr>
        <w:tc>
          <w:tcPr>
            <w:tcW w:type="dxa" w:w="2880"/>
          </w:tcPr>
          <w:p>
            <w:r>
              <w:t>draftCampaign</w:t>
            </w:r>
          </w:p>
        </w:tc>
        <w:tc>
          <w:tcPr>
            <w:tcW w:type="dxa" w:w="2880"/>
          </w:tcPr>
          <w:p>
            <w:r>
              <w:t>string</w:t>
            </w:r>
          </w:p>
        </w:tc>
        <w:tc>
          <w:tcPr>
            <w:tcW w:type="dxa" w:w="2880"/>
          </w:tcPr>
          <w:p>
            <w:r>
              <w:t>Read-only. Resource name of the draft campaign.</w:t>
            </w:r>
          </w:p>
        </w:tc>
      </w:tr>
      <w:tr>
        <w:tc>
          <w:tcPr>
            <w:tcW w:type="dxa" w:w="2880"/>
          </w:tcPr>
          <w:p>
            <w:r>
              <w:t>status</w:t>
            </w:r>
          </w:p>
        </w:tc>
        <w:tc>
          <w:tcPr>
            <w:tcW w:type="dxa" w:w="2880"/>
          </w:tcPr>
          <w:p>
            <w:r>
              <w:t>string</w:t>
            </w:r>
          </w:p>
        </w:tc>
        <w:tc>
          <w:tcPr>
            <w:tcW w:type="dxa" w:w="2880"/>
          </w:tcPr>
          <w:p>
            <w:r>
              <w:t>Read-only. Campaign draft status. Allowed values: UNSPECIFIED, UNKNOWN, PROPOSED, REMOVED, PROMOTING, PROMOTED, PROMOTE_FAILED.</w:t>
            </w:r>
          </w:p>
        </w:tc>
      </w:tr>
      <w:tr>
        <w:tc>
          <w:tcPr>
            <w:tcW w:type="dxa" w:w="2880"/>
          </w:tcPr>
          <w:p>
            <w:r>
              <w:t>hasExperimentRunning</w:t>
            </w:r>
          </w:p>
        </w:tc>
        <w:tc>
          <w:tcPr>
            <w:tcW w:type="dxa" w:w="2880"/>
          </w:tcPr>
          <w:p>
            <w:r>
              <w:t>boolean</w:t>
            </w:r>
          </w:p>
        </w:tc>
        <w:tc>
          <w:tcPr>
            <w:tcW w:type="dxa" w:w="2880"/>
          </w:tcPr>
          <w:p>
            <w:r>
              <w:t>Read-only. Whether an experiment is running.</w:t>
            </w:r>
          </w:p>
        </w:tc>
      </w:tr>
      <w:tr>
        <w:tc>
          <w:tcPr>
            <w:tcW w:type="dxa" w:w="2880"/>
          </w:tcPr>
          <w:p>
            <w:r>
              <w:t>longRunningOperation</w:t>
            </w:r>
          </w:p>
        </w:tc>
        <w:tc>
          <w:tcPr>
            <w:tcW w:type="dxa" w:w="2880"/>
          </w:tcPr>
          <w:p>
            <w:r>
              <w:t>string</w:t>
            </w:r>
          </w:p>
        </w:tc>
        <w:tc>
          <w:tcPr>
            <w:tcW w:type="dxa" w:w="2880"/>
          </w:tcPr>
          <w:p>
            <w:r>
              <w:t>Read-only. Long-running operation resource name (used when promoting).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"results": [</w:t>
        <w:br/>
        <w:t xml:space="preserve"> {</w:t>
        <w:br/>
        <w:t xml:space="preserve"> "resourceName": "customers/1234567890/campaignDrafts/987654321",</w:t>
        <w:br/>
        <w:t xml:space="preserve"> "campaignDraft": {</w:t>
        <w:br/>
        <w:t xml:space="preserve"> "resourceName": "customers/1234567890/campaignDrafts/987654321",</w:t>
        <w:br/>
        <w:t xml:space="preserve"> "draftId": "987654321",</w:t>
        <w:br/>
        <w:t xml:space="preserve"> "baseCampaign": "customers/1234567890/campaigns/111222333",</w:t>
        <w:br/>
        <w:t xml:space="preserve"> "name": "Spring Sale Draft",</w:t>
        <w:br/>
        <w:t xml:space="preserve"> "draftCampaign": "customers/1234567890/campaigns/444555666",</w:t>
        <w:br/>
        <w:t xml:space="preserve"> "status": "PROPOSED",</w:t>
        <w:br/>
        <w:t xml:space="preserve"> "hasExperimentRunning": false,</w:t>
        <w:br/>
        <w:t xml:space="preserve"> "longRunningOperation": "customers/1234567890/operations/abc123"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 Type: GoogleRpc__Status.</w:t>
            </w:r>
          </w:p>
        </w:tc>
      </w:tr>
      <w:tr>
        <w:tc>
          <w:tcPr>
            <w:tcW w:type="dxa" w:w="2880"/>
          </w:tcPr>
          <w:p>
            <w:r>
              <w:t>partialFailureError.code</w:t>
            </w:r>
          </w:p>
        </w:tc>
        <w:tc>
          <w:tcPr>
            <w:tcW w:type="dxa" w:w="2880"/>
          </w:tcPr>
          <w:p>
            <w:r>
              <w:t>integer (int32)</w:t>
            </w:r>
          </w:p>
        </w:tc>
        <w:tc>
          <w:tcPr>
            <w:tcW w:type="dxa" w:w="2880"/>
          </w:tcPr>
          <w:p>
            <w:r>
              <w:t>Error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Results for each operation.</w:t>
            </w:r>
          </w:p>
        </w:tc>
      </w:tr>
      <w:tr>
        <w:tc>
          <w:tcPr>
            <w:tcW w:type="dxa" w:w="2880"/>
          </w:tcPr>
          <w:p>
            <w:r>
              <w:t>results[].resourceName</w:t>
            </w:r>
          </w:p>
        </w:tc>
        <w:tc>
          <w:tcPr>
            <w:tcW w:type="dxa" w:w="2880"/>
          </w:tcPr>
          <w:p>
            <w:r>
              <w:t>string</w:t>
            </w:r>
          </w:p>
        </w:tc>
        <w:tc>
          <w:tcPr>
            <w:tcW w:type="dxa" w:w="2880"/>
          </w:tcPr>
          <w:p>
            <w:r>
              <w:t>Resource name of the mutated campaign draft.</w:t>
            </w:r>
          </w:p>
        </w:tc>
      </w:tr>
      <w:tr>
        <w:tc>
          <w:tcPr>
            <w:tcW w:type="dxa" w:w="2880"/>
          </w:tcPr>
          <w:p>
            <w:r>
              <w:t>results[].campaignDraft</w:t>
            </w:r>
          </w:p>
        </w:tc>
        <w:tc>
          <w:tcPr>
            <w:tcW w:type="dxa" w:w="2880"/>
          </w:tcPr>
          <w:p>
            <w:r>
              <w:t>object</w:t>
            </w:r>
          </w:p>
        </w:tc>
        <w:tc>
          <w:tcPr>
            <w:tcW w:type="dxa" w:w="2880"/>
          </w:tcPr>
          <w:p>
            <w:r>
              <w:t>Mutated campaign draft resource (may be omitted depending on responseContentType).</w:t>
            </w:r>
          </w:p>
        </w:tc>
      </w:tr>
      <w:tr>
        <w:tc>
          <w:tcPr>
            <w:tcW w:type="dxa" w:w="2880"/>
          </w:tcPr>
          <w:p>
            <w:r>
              <w:t>results[].campaignDraft.resourceName</w:t>
            </w:r>
          </w:p>
        </w:tc>
        <w:tc>
          <w:tcPr>
            <w:tcW w:type="dxa" w:w="2880"/>
          </w:tcPr>
          <w:p>
            <w:r>
              <w:t>string</w:t>
            </w:r>
          </w:p>
        </w:tc>
        <w:tc>
          <w:tcPr>
            <w:tcW w:type="dxa" w:w="2880"/>
          </w:tcPr>
          <w:p>
            <w:r>
              <w:t>Resource name of the campaign draft.</w:t>
            </w:r>
          </w:p>
        </w:tc>
      </w:tr>
      <w:tr>
        <w:tc>
          <w:tcPr>
            <w:tcW w:type="dxa" w:w="2880"/>
          </w:tcPr>
          <w:p>
            <w:r>
              <w:t>results[].campaignDraft.draftId</w:t>
            </w:r>
          </w:p>
        </w:tc>
        <w:tc>
          <w:tcPr>
            <w:tcW w:type="dxa" w:w="2880"/>
          </w:tcPr>
          <w:p>
            <w:r>
              <w:t>string (int64)</w:t>
            </w:r>
          </w:p>
        </w:tc>
        <w:tc>
          <w:tcPr>
            <w:tcW w:type="dxa" w:w="2880"/>
          </w:tcPr>
          <w:p>
            <w:r>
              <w:t>Read-only draft ID.</w:t>
            </w:r>
          </w:p>
        </w:tc>
      </w:tr>
      <w:tr>
        <w:tc>
          <w:tcPr>
            <w:tcW w:type="dxa" w:w="2880"/>
          </w:tcPr>
          <w:p>
            <w:r>
              <w:t>results[].campaignDraft.baseCampaign</w:t>
            </w:r>
          </w:p>
        </w:tc>
        <w:tc>
          <w:tcPr>
            <w:tcW w:type="dxa" w:w="2880"/>
          </w:tcPr>
          <w:p>
            <w:r>
              <w:t>string</w:t>
            </w:r>
          </w:p>
        </w:tc>
        <w:tc>
          <w:tcPr>
            <w:tcW w:type="dxa" w:w="2880"/>
          </w:tcPr>
          <w:p>
            <w:r>
              <w:t>Base campaign resource name.</w:t>
            </w:r>
          </w:p>
        </w:tc>
      </w:tr>
      <w:tr>
        <w:tc>
          <w:tcPr>
            <w:tcW w:type="dxa" w:w="2880"/>
          </w:tcPr>
          <w:p>
            <w:r>
              <w:t>results[].campaignDraft.name</w:t>
            </w:r>
          </w:p>
        </w:tc>
        <w:tc>
          <w:tcPr>
            <w:tcW w:type="dxa" w:w="2880"/>
          </w:tcPr>
          <w:p>
            <w:r>
              <w:t>string</w:t>
            </w:r>
          </w:p>
        </w:tc>
        <w:tc>
          <w:tcPr>
            <w:tcW w:type="dxa" w:w="2880"/>
          </w:tcPr>
          <w:p>
            <w:r>
              <w:t>Draft name.</w:t>
            </w:r>
          </w:p>
        </w:tc>
      </w:tr>
      <w:tr>
        <w:tc>
          <w:tcPr>
            <w:tcW w:type="dxa" w:w="2880"/>
          </w:tcPr>
          <w:p>
            <w:r>
              <w:t>results[].campaignDraft.draftCampaign</w:t>
            </w:r>
          </w:p>
        </w:tc>
        <w:tc>
          <w:tcPr>
            <w:tcW w:type="dxa" w:w="2880"/>
          </w:tcPr>
          <w:p>
            <w:r>
              <w:t>string</w:t>
            </w:r>
          </w:p>
        </w:tc>
        <w:tc>
          <w:tcPr>
            <w:tcW w:type="dxa" w:w="2880"/>
          </w:tcPr>
          <w:p>
            <w:r>
              <w:t>Read-only draft campaign resource name.</w:t>
            </w:r>
          </w:p>
        </w:tc>
      </w:tr>
      <w:tr>
        <w:tc>
          <w:tcPr>
            <w:tcW w:type="dxa" w:w="2880"/>
          </w:tcPr>
          <w:p>
            <w:r>
              <w:t>results[].campaignDraft.status</w:t>
            </w:r>
          </w:p>
        </w:tc>
        <w:tc>
          <w:tcPr>
            <w:tcW w:type="dxa" w:w="2880"/>
          </w:tcPr>
          <w:p>
            <w:r>
              <w:t>string</w:t>
            </w:r>
          </w:p>
        </w:tc>
        <w:tc>
          <w:tcPr>
            <w:tcW w:type="dxa" w:w="2880"/>
          </w:tcPr>
          <w:p>
            <w:r>
              <w:t>Read-only status (UNSPECIFIED, UNKNOWN, PROPOSED, REMOVED, PROMOTING, PROMOTED, PROMOTE_FAILED).</w:t>
            </w:r>
          </w:p>
        </w:tc>
      </w:tr>
      <w:tr>
        <w:tc>
          <w:tcPr>
            <w:tcW w:type="dxa" w:w="2880"/>
          </w:tcPr>
          <w:p>
            <w:r>
              <w:t>results[].campaignDraft.hasExperimentRunning</w:t>
            </w:r>
          </w:p>
        </w:tc>
        <w:tc>
          <w:tcPr>
            <w:tcW w:type="dxa" w:w="2880"/>
          </w:tcPr>
          <w:p>
            <w:r>
              <w:t>boolean</w:t>
            </w:r>
          </w:p>
        </w:tc>
        <w:tc>
          <w:tcPr>
            <w:tcW w:type="dxa" w:w="2880"/>
          </w:tcPr>
          <w:p>
            <w:r>
              <w:t>Read-only flag for running experiment.</w:t>
            </w:r>
          </w:p>
        </w:tc>
      </w:tr>
      <w:tr>
        <w:tc>
          <w:tcPr>
            <w:tcW w:type="dxa" w:w="2880"/>
          </w:tcPr>
          <w:p>
            <w:r>
              <w:t>results[].campaignDraft.longRunningOperation</w:t>
            </w:r>
          </w:p>
        </w:tc>
        <w:tc>
          <w:tcPr>
            <w:tcW w:type="dxa" w:w="2880"/>
          </w:tcPr>
          <w:p>
            <w:r>
              <w:t>string</w:t>
            </w:r>
          </w:p>
        </w:tc>
        <w:tc>
          <w:tcPr>
            <w:tcW w:type="dxa" w:w="2880"/>
          </w:tcPr>
          <w:p>
            <w:r>
              <w:t>Read-only long-running operation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'https://googleads.googleapis.com/v23/customers/{{OAUTH_METADATA.meta.customerId}}/campaignDrafts:mutate'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"baseCampaign": "customers/1234567890/campaigns/111222333",</w:t>
        <w:br/>
        <w:t xml:space="preserve"> "name": "Spring Sale Draft"</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a Campaign Draft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'https://googleads.googleapis.com/v23/customers/{{OAUTH_METADATA.meta.customerId}}/campaignDrafts:mutate'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"baseCampaign": "customers/1234567890/campaigns/111222333",</w:t>
        <w:br/>
        <w:t xml:space="preserve"> "name": "New Draft A"</w:t>
        <w:br/>
        <w:t xml:space="preserve">        }</w:t>
        <w:br/>
        <w:t xml:space="preserve">      }</w:t>
        <w:br/>
        <w:t xml:space="preserve">    ],</w:t>
        <w:br/>
        <w:t xml:space="preserve"> "responseContentType": "RESOURCE_NAME_ONLY"</w:t>
        <w:br/>
        <w:t xml:space="preserve">  }'</w:t>
      </w:r>
    </w:p>
    <w:p>
      <w:pPr>
        <w:pStyle w:val="Heading3"/>
      </w:pPr>
      <w:r>
        <w:t>Example 2: Update a Campaign Draft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'https://googleads.googleapis.com/v23/customers/{{OAUTH_METADATA.meta.customerId}}/campaignDrafts:mutate'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w:t>
        <w:br/>
        <w:t xml:space="preserve"> "update": {</w:t>
        <w:br/>
        <w:t xml:space="preserve"> "resourceName": "customers/1234567890/campaignDrafts/987654321",</w:t>
        <w:br/>
        <w:t xml:space="preserve"> "name": "Renamed Draft"</w:t>
        <w:br/>
        <w:t xml:space="preserve">        }</w:t>
        <w:br/>
        <w:t xml:space="preserve">      }</w:t>
        <w:br/>
        <w:t xml:space="preserve">    ],</w:t>
        <w:br/>
        <w:t xml:space="preserve"> "validateOnly": true</w:t>
        <w:br/>
        <w:t xml:space="preserve">  }'</w:t>
      </w:r>
    </w:p>
    <w:p>
      <w:pPr>
        <w:pStyle w:val="Heading3"/>
      </w:pPr>
      <w:r>
        <w:t>Example 3: Remove a Campaign Draft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'https://googleads.googleapis.com/v23/customers/{{OAUTH_METADATA.meta.customerId}}/campaignDrafts:mutate'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"customers/1234567890/campaignDrafts/987654321"</w:t>
        <w:br/>
        <w:t xml:space="preserve">      }</w:t>
        <w:br/>
        <w:t xml:space="preserve">    ],</w:t>
        <w:br/>
        <w:t xml:space="preserve"> "partialFailure": true</w:t>
        <w:br/>
        <w:t xml:space="preserve">  }'</w:t>
      </w:r>
    </w:p>
    <w:p>
      <w:pPr>
        <w:pStyle w:val="Heading3"/>
      </w:pPr>
      <w:r>
        <w:t>Notes</w:t>
      </w:r>
    </w:p>
    <w:p>
      <w:pPr>
        <w:pStyle w:val="ListBullet"/>
      </w:pPr>
      <w:r>
        <w:t>operations[].create and operations[].update use the same CampaignDraft schema; several fields are read-only and typically only appear in responses.</w:t>
      </w:r>
    </w:p>
    <w:p>
      <w:pPr>
        <w:pStyle w:val="ListBullet"/>
      </w:pPr>
      <w:r>
        <w:t>responseContentType affects whether results[].campaignDraft is populated beyond the resource name.</w:t>
      </w:r>
    </w:p>
    <w:p>
      <w:pPr>
        <w:pStyle w:val="ListBullet"/>
      </w:pPr>
      <w:r>
        <w:t>partialFailureError is only meaningful when partialFailure is enabled and some operations fail.</w:t>
      </w:r>
    </w:p>
    <w:p>
      <w:pPr>
        <w:pStyle w:val="Heading3"/>
      </w:pPr>
      <w:r>
        <w:t>Gotchas</w:t>
      </w:r>
    </w:p>
    <w:p>
      <w:pPr>
        <w:pStyle w:val="ListBullet"/>
      </w:pPr>
      <w:r>
        <w:t>For update operations, updateMask should specify which fields are being updated; otherwise updates may be rejected or ignored depending on backend behavior.</w:t>
      </w:r>
    </w:p>
    <w:p>
      <w:pPr>
        <w:pStyle w:val="ListBullet"/>
      </w:pPr>
      <w:r>
        <w:t>remove expects a resource name string, not an ID by itself.</w:t>
      </w:r>
    </w:p>
    <w:p>
      <w:pPr>
        <w:pStyle w:val="Heading3"/>
      </w:pPr>
      <w:r>
        <w:t>Error Handling</w:t>
      </w:r>
    </w:p>
    <w:p>
      <w:r>
        <w:t>The scraped schema does not provide explicit error status code examples for this method. When partialFailure=true, per-operation errors are returned in partialFailureError (a GoogleRpc__Status object) while other operations may still succeed.</w:t>
      </w:r>
    </w:p>
    <w:p>
      <w:pPr>
        <w:pStyle w:val="Heading3"/>
      </w:pPr>
      <w:r>
        <w:t>Related campaignDrafts actions</w:t>
      </w:r>
    </w:p>
    <w:p>
      <w:pPr>
        <w:pStyle w:val="ListBullet"/>
      </w:pPr>
      <w:r>
        <w:t>[POST] Promote a Customer’s Campaign Draft — /v23/{{campaignDraft}}:promote</w:t>
      </w:r>
    </w:p>
    <w:p>
      <w:r>
        <w:br w:type="page"/>
      </w:r>
    </w:p>
    <w:p>
      <w:pPr>
        <w:pStyle w:val="Heading2"/>
      </w:pPr>
      <w:r>
        <w:t>33. [POST] Promote a Customer’s Campaign Draft</w:t>
      </w:r>
    </w:p>
    <w:p>
      <w:r>
        <w:rPr>
          <w:b/>
        </w:rPr>
        <w:t xml:space="preserve">Endpoint: </w:t>
      </w:r>
      <w:r>
        <w:rPr>
          <w:rFonts w:ascii="Courier New" w:hAnsi="Courier New"/>
          <w:sz w:val="18"/>
        </w:rPr>
        <w:t>/v23/{{campaignDraft}}:promote</w:t>
      </w:r>
    </w:p>
    <w:p>
      <w:pPr>
        <w:pStyle w:val="Heading3"/>
      </w:pPr>
      <w:r>
        <w:t>Prerequisites</w:t>
      </w:r>
    </w:p>
    <w:p>
      <w:pPr>
        <w:pStyle w:val="ListBullet"/>
      </w:pPr>
      <w:r>
        <w:t>The caller must have Google Ads API access with permission to promote campaign drafts for the specified customer.</w:t>
      </w:r>
    </w:p>
    <w:p>
      <w:pPr>
        <w:pStyle w:val="Heading3"/>
      </w:pPr>
      <w:r>
        <w:t>Method</w:t>
      </w:r>
    </w:p>
    <w:p>
      <w:r>
        <w:t>POST</w:t>
      </w:r>
    </w:p>
    <w:p>
      <w:pPr>
        <w:pStyle w:val="Heading3"/>
      </w:pPr>
      <w:r>
        <w:t>URL</w:t>
      </w:r>
    </w:p>
    <w:p>
      <w:r>
        <w:t>https://googleads.googleapis.com/v23/{{campaignDraft}}:promote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Promotes a specified campaign draft. This operation returns a long-running operation resource that can be polled to determine completion.</w:t>
      </w:r>
    </w:p>
    <w:p>
      <w:pPr>
        <w:pStyle w:val="Heading3"/>
      </w:pPr>
      <w:r>
        <w:t>Enforcement Rules</w:t>
      </w:r>
    </w:p>
    <w:p>
      <w:pPr>
        <w:pStyle w:val="ListBullet"/>
      </w:pPr>
      <w:r>
        <w:t>The campaignDraft path parameter must always be present.</w:t>
      </w:r>
    </w:p>
    <w:p>
      <w:pPr>
        <w:pStyle w:val="ListBullet"/>
      </w:pPr>
      <w:r>
        <w:t>campaignDraft must be the full resource name and match the pattern: customers/[^/]+/campaignDrafts/[^/]+.</w:t>
      </w:r>
    </w:p>
    <w:p>
      <w:pPr>
        <w:pStyle w:val="ListBullet"/>
      </w:pPr>
      <w:r>
        <w:t>The customer ID portion inside campaignDraft must use {{OAUTH_METADATA.meta.customerId}} (the user will not provide this value).</w:t>
      </w:r>
    </w:p>
    <w:p>
      <w:pPr>
        <w:pStyle w:val="ListBullet"/>
      </w:pPr>
      <w:r>
        <w:t>Always construct the path as /v23/{{campaignDraft}}:promote, where {{campaignDraft}} is a non-empty string.</w:t>
      </w:r>
    </w:p>
    <w:p>
      <w:pPr>
        <w:pStyle w:val="ListBullet"/>
      </w:pPr>
      <w:r>
        <w:t>Do not call the API with a missing or empty campaignDraft (e.g., avoid /v23/:promote).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/v23/customers/{{OAUTH_METADATA.meta.customerId}}/campaignDrafts/123:promote</w:t>
      </w:r>
    </w:p>
    <w:p>
      <w:pPr>
        <w:pStyle w:val="Heading3"/>
      </w:pPr>
      <w:r>
        <w:t>Invalid Examples</w:t>
      </w:r>
    </w:p>
    <w:p>
      <w:r>
        <w:rPr>
          <w:b/>
          <w:color w:val="666666"/>
          <w:sz w:val="16"/>
        </w:rPr>
        <w:t>[http]</w:t>
      </w:r>
    </w:p>
    <w:p>
      <w:pPr>
        <w:shd w:fill="F2F2F2" w:val="clear"/>
      </w:pPr>
      <w:r>
        <w:rPr>
          <w:rFonts w:ascii="Courier New" w:hAnsi="Courier New"/>
          <w:sz w:val="17"/>
        </w:rPr>
        <w:t>/v23/:promote</w:t>
        <w:br/>
        <w:t>/v23/customers//campaignDrafts/123:promote</w:t>
        <w:br/>
        <w:t>/v23/customers/123/campaignDrafts/:promote</w:t>
        <w:br/>
        <w:t>/v23/customers/123/campaignDrafts/456/promote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campaignDraft</w:t>
            </w:r>
          </w:p>
        </w:tc>
        <w:tc>
          <w:tcPr>
            <w:tcW w:type="dxa" w:w="2880"/>
          </w:tcPr>
          <w:p>
            <w:r>
              <w:t>string</w:t>
            </w:r>
          </w:p>
        </w:tc>
        <w:tc>
          <w:tcPr>
            <w:tcW w:type="dxa" w:w="2880"/>
          </w:tcPr>
          <w:p>
            <w:r>
              <w:t>Required. The campaign draft resource name. Pattern: customers/[^/]+/campaignDrafts/[^/]+. Must be of the form customers/{{OAUTH_METADATA.meta.customerId}}/campaignDrafts/{{campaignDraftsId}}.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 Note: Provided in the request schema; if your client supports query-only usage, send as a URL query parameter—otherwise send in the JSON body as shown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"customers/1234567890/operations/abc123",</w:t>
        <w:br/>
        <w:t xml:space="preserve"> "metadata": {</w:t>
        <w:br/>
        <w:t xml:space="preserve"> "anyKey": "anyValue"</w:t>
        <w:br/>
        <w:t xml:space="preserve"> },</w:t>
        <w:br/>
        <w:t xml:space="preserve"> "done": false,</w:t>
        <w:br/>
        <w:t xml:space="preserve"> "error": {</w:t>
        <w:br/>
        <w:t xml:space="preserve"> "code": 0,</w:t>
        <w:br/>
        <w:t xml:space="preserve"> "message": "string",</w:t>
        <w:br/>
        <w:t xml:space="preserve"> "details": [</w:t>
        <w:br/>
        <w:t xml:space="preserve"> {</w:t>
        <w:br/>
        <w:t xml:space="preserve"> "anyKey": "anyValue"</w:t>
        <w:br/>
        <w:t xml:space="preserve"> }</w:t>
        <w:br/>
        <w:t xml:space="preserve"> ]</w:t>
        <w:br/>
        <w:t xml:space="preserve"> },</w:t>
        <w:br/>
        <w:t xml:space="preserve"> "response": {</w:t>
        <w:br/>
        <w:t xml:space="preserve"> "anyKey": "anyValue"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server-assigned name of the long-running operation.</w:t>
            </w:r>
          </w:p>
        </w:tc>
      </w:tr>
      <w:tr>
        <w:tc>
          <w:tcPr>
            <w:tcW w:type="dxa" w:w="2880"/>
          </w:tcPr>
          <w:p>
            <w:r>
              <w:t>metadata</w:t>
            </w:r>
          </w:p>
        </w:tc>
        <w:tc>
          <w:tcPr>
            <w:tcW w:type="dxa" w:w="2880"/>
          </w:tcPr>
          <w:p>
            <w:r>
              <w:t>object</w:t>
            </w:r>
          </w:p>
        </w:tc>
        <w:tc>
          <w:tcPr>
            <w:tcW w:type="dxa" w:w="2880"/>
          </w:tcPr>
          <w:p>
            <w:r>
              <w:t>Service-specific metadata associated with the operation. Contains arbitrary key/value pairs.</w:t>
            </w:r>
          </w:p>
        </w:tc>
      </w:tr>
      <w:tr>
        <w:tc>
          <w:tcPr>
            <w:tcW w:type="dxa" w:w="2880"/>
          </w:tcPr>
          <w:p>
            <w:r>
              <w:t>done</w:t>
            </w:r>
          </w:p>
        </w:tc>
        <w:tc>
          <w:tcPr>
            <w:tcW w:type="dxa" w:w="2880"/>
          </w:tcPr>
          <w:p>
            <w:r>
              <w:t>boolean</w:t>
            </w:r>
          </w:p>
        </w:tc>
        <w:tc>
          <w:tcPr>
            <w:tcW w:type="dxa" w:w="2880"/>
          </w:tcPr>
          <w:p>
            <w:r>
              <w:t>Whether the operation has completed.</w:t>
            </w:r>
          </w:p>
        </w:tc>
      </w:tr>
      <w:tr>
        <w:tc>
          <w:tcPr>
            <w:tcW w:type="dxa" w:w="2880"/>
          </w:tcPr>
          <w:p>
            <w:r>
              <w:t>error</w:t>
            </w:r>
          </w:p>
        </w:tc>
        <w:tc>
          <w:tcPr>
            <w:tcW w:type="dxa" w:w="2880"/>
          </w:tcPr>
          <w:p>
            <w:r>
              <w:t>object</w:t>
            </w:r>
          </w:p>
        </w:tc>
        <w:tc>
          <w:tcPr>
            <w:tcW w:type="dxa" w:w="2880"/>
          </w:tcPr>
          <w:p>
            <w:r>
              <w:t>The error result of the operation (if any).</w:t>
            </w:r>
          </w:p>
        </w:tc>
      </w:tr>
      <w:tr>
        <w:tc>
          <w:tcPr>
            <w:tcW w:type="dxa" w:w="2880"/>
          </w:tcPr>
          <w:p>
            <w:r>
              <w:t>error.code</w:t>
            </w:r>
          </w:p>
        </w:tc>
        <w:tc>
          <w:tcPr>
            <w:tcW w:type="dxa" w:w="2880"/>
          </w:tcPr>
          <w:p>
            <w:r>
              <w:t>integer (int32)</w:t>
            </w:r>
          </w:p>
        </w:tc>
        <w:tc>
          <w:tcPr>
            <w:tcW w:type="dxa" w:w="2880"/>
          </w:tcPr>
          <w:p>
            <w:r>
              <w:t>The status code.</w:t>
            </w:r>
          </w:p>
        </w:tc>
      </w:tr>
      <w:tr>
        <w:tc>
          <w:tcPr>
            <w:tcW w:type="dxa" w:w="2880"/>
          </w:tcPr>
          <w:p>
            <w:r>
              <w:t>error.message</w:t>
            </w:r>
          </w:p>
        </w:tc>
        <w:tc>
          <w:tcPr>
            <w:tcW w:type="dxa" w:w="2880"/>
          </w:tcPr>
          <w:p>
            <w:r>
              <w:t>string</w:t>
            </w:r>
          </w:p>
        </w:tc>
        <w:tc>
          <w:tcPr>
            <w:tcW w:type="dxa" w:w="2880"/>
          </w:tcPr>
          <w:p>
            <w:r>
              <w:t>A developer-facing error message.</w:t>
            </w:r>
          </w:p>
        </w:tc>
      </w:tr>
      <w:tr>
        <w:tc>
          <w:tcPr>
            <w:tcW w:type="dxa" w:w="2880"/>
          </w:tcPr>
          <w:p>
            <w:r>
              <w:t>error.details</w:t>
            </w:r>
          </w:p>
        </w:tc>
        <w:tc>
          <w:tcPr>
            <w:tcW w:type="dxa" w:w="2880"/>
          </w:tcPr>
          <w:p>
            <w:r>
              <w:t>array</w:t>
            </w:r>
          </w:p>
        </w:tc>
        <w:tc>
          <w:tcPr>
            <w:tcW w:type="dxa" w:w="2880"/>
          </w:tcPr>
          <w:p>
            <w:r>
              <w:t>A list of messages that carry the error details. Each item is an arbitrary object.</w:t>
            </w:r>
          </w:p>
        </w:tc>
      </w:tr>
      <w:tr>
        <w:tc>
          <w:tcPr>
            <w:tcW w:type="dxa" w:w="2880"/>
          </w:tcPr>
          <w:p>
            <w:r>
              <w:t>response</w:t>
            </w:r>
          </w:p>
        </w:tc>
        <w:tc>
          <w:tcPr>
            <w:tcW w:type="dxa" w:w="2880"/>
          </w:tcPr>
          <w:p>
            <w:r>
              <w:t>object</w:t>
            </w:r>
          </w:p>
        </w:tc>
        <w:tc>
          <w:tcPr>
            <w:tcW w:type="dxa" w:w="2880"/>
          </w:tcPr>
          <w:p>
            <w:r>
              <w:t>The normal response of the operation (if any). Contains arbitrary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"https://googleads.googleapis.com/v23/customers/{{OAUTH_METADATA.meta.customerId}}/campaignDrafts/123:promote"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"validateOnly": false</w:t>
        <w:br/>
        <w:t xml:space="preserve">  }'</w:t>
      </w:r>
    </w:p>
    <w:p>
      <w:pPr>
        <w:pStyle w:val="Heading3"/>
      </w:pPr>
      <w:r>
        <w:t>Example Usage</w:t>
      </w:r>
    </w:p>
    <w:p>
      <w:pPr>
        <w:pStyle w:val="Heading3"/>
      </w:pPr>
      <w:r>
        <w:t>Example 1: Promote a Campaign Draft</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"https://googleads.googleapis.com/v23/customers/{{OAUTH_METADATA.meta.customerId}}/campaignDrafts/123:promote"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r>
    </w:p>
    <w:p>
      <w:pPr>
        <w:pStyle w:val="Heading3"/>
      </w:pPr>
      <w:r>
        <w:t>Example 2: Validate Only (Dry Run)</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"https://googleads.googleapis.com/v23/customers/{{OAUTH_METADATA.meta.customerId}}/campaignDrafts/123:promote"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"validateOnly": true</w:t>
        <w:br/>
        <w:t xml:space="preserve">  }'</w:t>
      </w:r>
    </w:p>
    <w:p>
      <w:pPr>
        <w:pStyle w:val="Heading3"/>
      </w:pPr>
      <w:r>
        <w:t>Notes</w:t>
      </w:r>
    </w:p>
    <w:p>
      <w:pPr>
        <w:pStyle w:val="ListBullet"/>
      </w:pPr>
      <w:r>
        <w:t>The campaignDraft path parameter is a full resource name, not just an ID.</w:t>
      </w:r>
    </w:p>
    <w:p>
      <w:pPr>
        <w:pStyle w:val="ListBullet"/>
      </w:pPr>
      <w:r>
        <w:t>The response is a GoogleLongrunning__Operation, which indicates asynchronous processing; check done to determine whether the promotion has completed.</w:t>
      </w:r>
    </w:p>
    <w:p>
      <w:pPr>
        <w:pStyle w:val="Heading3"/>
      </w:pPr>
      <w:r>
        <w:t>Related campaignDrafts actions</w:t>
      </w:r>
    </w:p>
    <w:p>
      <w:pPr>
        <w:pStyle w:val="ListBullet"/>
      </w:pPr>
      <w:r>
        <w:t>[POST] Mutate Campaign Drafts — /campaignDrafts:mutate</w:t>
      </w:r>
    </w:p>
    <w:p>
      <w:r>
        <w:br w:type="page"/>
      </w:r>
    </w:p>
    <w:p>
      <w:pPr>
        <w:pStyle w:val="Heading2"/>
      </w:pPr>
      <w:r>
        <w:t>34. [POST] Mutate Customer Campaign Goal Configs</w:t>
      </w:r>
    </w:p>
    <w:p>
      <w:r>
        <w:rPr>
          <w:b/>
        </w:rPr>
        <w:t xml:space="preserve">Endpoint: </w:t>
      </w:r>
      <w:r>
        <w:rPr>
          <w:rFonts w:ascii="Courier New" w:hAnsi="Courier New"/>
          <w:sz w:val="18"/>
        </w:rPr>
        <w:t>/CampaignGoalConfigs:mutate</w:t>
      </w:r>
    </w:p>
    <w:p>
      <w:pPr>
        <w:pStyle w:val="Heading3"/>
      </w:pPr>
      <w:r>
        <w:t>Mutate a Customer’s Campaign Goal Configs</w:t>
      </w:r>
    </w:p>
    <w:p>
      <w:pPr>
        <w:pStyle w:val="Heading3"/>
      </w:pPr>
      <w:r>
        <w:t>Prerequisites</w:t>
      </w:r>
    </w:p>
    <w:p>
      <w:pPr>
        <w:pStyle w:val="ListBullet"/>
      </w:pPr>
      <w:r>
        <w:t>Access to the Google Ads account (customer) whose campaign goal configs you want to mutate.</w:t>
      </w:r>
    </w:p>
    <w:p>
      <w:pPr>
        <w:pStyle w:val="ListBullet"/>
      </w:pPr>
      <w:r>
        <w:t>Ability to create, update, or remove CampaignGoalConfig resources in that customer.</w:t>
      </w:r>
    </w:p>
    <w:p>
      <w:pPr>
        <w:pStyle w:val="Heading3"/>
      </w:pPr>
      <w:r>
        <w:t>Method</w:t>
      </w:r>
    </w:p>
    <w:p>
      <w:r>
        <w:t>POST</w:t>
      </w:r>
    </w:p>
    <w:p>
      <w:pPr>
        <w:pStyle w:val="Heading3"/>
      </w:pPr>
      <w:r>
        <w:t>URL</w:t>
      </w:r>
    </w:p>
    <w:p>
      <w:r>
        <w:t>https://googleads.googleapis.com/v23/customers/{{OAUTH_METADATA.meta.customerId}}/CampaignGoalConfigs:mutate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CampaignGoalConfig resources for campaigns under the specified Google Ads customer. Supports batching multiple operations in a single request, with optional partial failure handling and validation-only mode.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/v23/customers/{{OAUTH_METADATA.meta.customerId}}/CampaignGoalConfigs:mutate, where {{OAUTH_METADATA.meta.customerId}} is a non-empty string.</w:t>
      </w:r>
    </w:p>
    <w:p>
      <w:pPr>
        <w:pStyle w:val="ListBullet"/>
      </w:pPr>
      <w:r>
        <w:t>Do not call the API with a missing or empty customerId (e.g., avoid /v23/customers//CampaignGoalConfigs:mutate).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/v23/customers/{{OAUTH_METADATA.meta.customerId}}/CampaignGoalConfigs:mutate</w:t>
      </w:r>
    </w:p>
    <w:p>
      <w:pPr>
        <w:pStyle w:val="Heading3"/>
      </w:pPr>
      <w:r>
        <w:t>Invalid Examples</w:t>
      </w:r>
    </w:p>
    <w:p>
      <w:r>
        <w:rPr>
          <w:b/>
          <w:color w:val="666666"/>
          <w:sz w:val="16"/>
        </w:rPr>
        <w:t>[http]</w:t>
      </w:r>
    </w:p>
    <w:p>
      <w:pPr>
        <w:shd w:fill="F2F2F2" w:val="clear"/>
      </w:pPr>
      <w:r>
        <w:rPr>
          <w:rFonts w:ascii="Courier New" w:hAnsi="Courier New"/>
          <w:sz w:val="17"/>
        </w:rPr>
        <w:t>/v23/customers//CampaignGoalConfigs:mutate</w:t>
        <w:br/>
        <w:t>/v23/customers/{customerId}/CampaignGoalConfigs:mutate</w:t>
        <w:br/>
        <w:t>/v23/customers/me/CampaignGoalConfigs:mutate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set to {{OAUTH_METADATA.meta.customerId}}. Sent in the URL path. Pattern: ^[^/]+$.</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 CampaignGoalConfigOperation.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the response.</w:t>
            </w:r>
          </w:p>
        </w:tc>
      </w:tr>
      <w:tr>
        <w:tc>
          <w:tcPr>
            <w:tcW w:type="dxa" w:w="2880"/>
          </w:tcPr>
          <w:p>
            <w:r>
              <w:t>validateOnly</w:t>
            </w:r>
          </w:p>
        </w:tc>
        <w:tc>
          <w:tcPr>
            <w:tcW w:type="dxa" w:w="2880"/>
          </w:tcPr>
          <w:p>
            <w:r>
              <w:t>boolean</w:t>
            </w:r>
          </w:p>
        </w:tc>
        <w:tc>
          <w:tcPr>
            <w:tcW w:type="dxa" w:w="2880"/>
          </w:tcPr>
          <w:p>
            <w:r>
              <w:t>If true, the request is validated but not executed (no mutations are applied).</w:t>
            </w:r>
          </w:p>
        </w:tc>
      </w:tr>
    </w:tbl>
    <w:p/>
    <w:p>
      <w:pPr>
        <w:pStyle w:val="Heading3"/>
      </w:pPr>
      <w:r>
        <w:t>operations[] object (CampaignGoalConfigOperation)</w:t>
      </w:r>
    </w:p>
    <w:p>
      <w:r>
        <w:t>Each operation supports one of create, update, or remove.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determining which resource fields are modified in an update. Format: google-fieldmask.</w:t>
            </w:r>
          </w:p>
        </w:tc>
      </w:tr>
      <w:tr>
        <w:tc>
          <w:tcPr>
            <w:tcW w:type="dxa" w:w="2880"/>
          </w:tcPr>
          <w:p>
            <w:r>
              <w:t>create</w:t>
            </w:r>
          </w:p>
        </w:tc>
        <w:tc>
          <w:tcPr>
            <w:tcW w:type="dxa" w:w="2880"/>
          </w:tcPr>
          <w:p>
            <w:r>
              <w:t>object</w:t>
            </w:r>
          </w:p>
        </w:tc>
        <w:tc>
          <w:tcPr>
            <w:tcW w:type="dxa" w:w="2880"/>
          </w:tcPr>
          <w:p>
            <w:r>
              <w:t>Creates a new CampaignGoalConfig.</w:t>
            </w:r>
          </w:p>
        </w:tc>
      </w:tr>
      <w:tr>
        <w:tc>
          <w:tcPr>
            <w:tcW w:type="dxa" w:w="2880"/>
          </w:tcPr>
          <w:p>
            <w:r>
              <w:t>update</w:t>
            </w:r>
          </w:p>
        </w:tc>
        <w:tc>
          <w:tcPr>
            <w:tcW w:type="dxa" w:w="2880"/>
          </w:tcPr>
          <w:p>
            <w:r>
              <w:t>object</w:t>
            </w:r>
          </w:p>
        </w:tc>
        <w:tc>
          <w:tcPr>
            <w:tcW w:type="dxa" w:w="2880"/>
          </w:tcPr>
          <w:p>
            <w:r>
              <w:t>Updates an existing CampaignGoalConfig.</w:t>
            </w:r>
          </w:p>
        </w:tc>
      </w:tr>
      <w:tr>
        <w:tc>
          <w:tcPr>
            <w:tcW w:type="dxa" w:w="2880"/>
          </w:tcPr>
          <w:p>
            <w:r>
              <w:t>remove</w:t>
            </w:r>
          </w:p>
        </w:tc>
        <w:tc>
          <w:tcPr>
            <w:tcW w:type="dxa" w:w="2880"/>
          </w:tcPr>
          <w:p>
            <w:r>
              <w:t>string</w:t>
            </w:r>
          </w:p>
        </w:tc>
        <w:tc>
          <w:tcPr>
            <w:tcW w:type="dxa" w:w="2880"/>
          </w:tcPr>
          <w:p>
            <w:r>
              <w:t>Resource name of the CampaignGoalConfig to remove.</w:t>
            </w:r>
          </w:p>
        </w:tc>
      </w:tr>
    </w:tbl>
    <w:p/>
    <w:p>
      <w:pPr>
        <w:pStyle w:val="Heading3"/>
      </w:pPr>
      <w:r>
        <w:t>create / update object (CampaignGoalConfig)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 goal config.</w:t>
            </w:r>
          </w:p>
        </w:tc>
      </w:tr>
      <w:tr>
        <w:tc>
          <w:tcPr>
            <w:tcW w:type="dxa" w:w="2880"/>
          </w:tcPr>
          <w:p>
            <w:r>
              <w:t>campaign</w:t>
            </w:r>
          </w:p>
        </w:tc>
        <w:tc>
          <w:tcPr>
            <w:tcW w:type="dxa" w:w="2880"/>
          </w:tcPr>
          <w:p>
            <w:r>
              <w:t>string</w:t>
            </w:r>
          </w:p>
        </w:tc>
        <w:tc>
          <w:tcPr>
            <w:tcW w:type="dxa" w:w="2880"/>
          </w:tcPr>
          <w:p>
            <w:r>
              <w:t>Campaign resource name this goal config applies to.</w:t>
            </w:r>
          </w:p>
        </w:tc>
      </w:tr>
      <w:tr>
        <w:tc>
          <w:tcPr>
            <w:tcW w:type="dxa" w:w="2880"/>
          </w:tcPr>
          <w:p>
            <w:r>
              <w:t>goal</w:t>
            </w:r>
          </w:p>
        </w:tc>
        <w:tc>
          <w:tcPr>
            <w:tcW w:type="dxa" w:w="2880"/>
          </w:tcPr>
          <w:p>
            <w:r>
              <w:t>string</w:t>
            </w:r>
          </w:p>
        </w:tc>
        <w:tc>
          <w:tcPr>
            <w:tcW w:type="dxa" w:w="2880"/>
          </w:tcPr>
          <w:p>
            <w:r>
              <w:t>Goal resource name associated with this config.</w:t>
            </w:r>
          </w:p>
        </w:tc>
      </w:tr>
      <w:tr>
        <w:tc>
          <w:tcPr>
            <w:tcW w:type="dxa" w:w="2880"/>
          </w:tcPr>
          <w:p>
            <w:r>
              <w:t>goalType</w:t>
            </w:r>
          </w:p>
        </w:tc>
        <w:tc>
          <w:tcPr>
            <w:tcW w:type="dxa" w:w="2880"/>
          </w:tcPr>
          <w:p>
            <w:r>
              <w:t>string</w:t>
            </w:r>
          </w:p>
        </w:tc>
        <w:tc>
          <w:tcPr>
            <w:tcW w:type="dxa" w:w="2880"/>
          </w:tcPr>
          <w:p>
            <w:r>
              <w:t>Read-only. Goal type. Possible values: UNSPECIFIED, UNKNOWN, CUSTOMER_RETENTION.</w:t>
            </w:r>
          </w:p>
        </w:tc>
      </w:tr>
      <w:tr>
        <w:tc>
          <w:tcPr>
            <w:tcW w:type="dxa" w:w="2880"/>
          </w:tcPr>
          <w:p>
            <w:r>
              <w:t>campaignRetentionSettings</w:t>
            </w:r>
          </w:p>
        </w:tc>
        <w:tc>
          <w:tcPr>
            <w:tcW w:type="dxa" w:w="2880"/>
          </w:tcPr>
          <w:p>
            <w:r>
              <w:t>object</w:t>
            </w:r>
          </w:p>
        </w:tc>
        <w:tc>
          <w:tcPr>
            <w:tcW w:type="dxa" w:w="2880"/>
          </w:tcPr>
          <w:p>
            <w:r>
              <w:t>Retention-goal settings.</w:t>
            </w:r>
          </w:p>
        </w:tc>
      </w:tr>
    </w:tbl>
    <w:p/>
    <w:p>
      <w:pPr>
        <w:pStyle w:val="Heading3"/>
      </w:pPr>
      <w:r>
        <w:t>campaignRetentionSettings object (CampaignRetentionGoalSettings)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valueSettingsOverride</w:t>
            </w:r>
          </w:p>
        </w:tc>
        <w:tc>
          <w:tcPr>
            <w:tcW w:type="dxa" w:w="2880"/>
          </w:tcPr>
          <w:p>
            <w:r>
              <w:t>object</w:t>
            </w:r>
          </w:p>
        </w:tc>
        <w:tc>
          <w:tcPr>
            <w:tcW w:type="dxa" w:w="2880"/>
          </w:tcPr>
          <w:p>
            <w:r>
              <w:t>Overrides value settings for customer lifecycle optimization.</w:t>
            </w:r>
          </w:p>
        </w:tc>
      </w:tr>
      <w:tr>
        <w:tc>
          <w:tcPr>
            <w:tcW w:type="dxa" w:w="2880"/>
          </w:tcPr>
          <w:p>
            <w:r>
              <w:t>targetOption</w:t>
            </w:r>
          </w:p>
        </w:tc>
        <w:tc>
          <w:tcPr>
            <w:tcW w:type="dxa" w:w="2880"/>
          </w:tcPr>
          <w:p>
            <w:r>
              <w:t>string</w:t>
            </w:r>
          </w:p>
        </w:tc>
        <w:tc>
          <w:tcPr>
            <w:tcW w:type="dxa" w:w="2880"/>
          </w:tcPr>
          <w:p>
            <w:r>
              <w:t>Targeting mode. Possible values: UNSPECIFIED, UNKNOWN, TARGET_ALL, TARGET_SPECIFIC.</w:t>
            </w:r>
          </w:p>
        </w:tc>
      </w:tr>
    </w:tbl>
    <w:p/>
    <w:p>
      <w:pPr>
        <w:pStyle w:val="Heading3"/>
      </w:pPr>
      <w:r>
        <w:t>valueSettingsOverride object (CustomerLifecycleOptimizationValueSettings)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additionalValue</w:t>
            </w:r>
          </w:p>
        </w:tc>
        <w:tc>
          <w:tcPr>
            <w:tcW w:type="dxa" w:w="2880"/>
          </w:tcPr>
          <w:p>
            <w:r>
              <w:t>number</w:t>
            </w:r>
          </w:p>
        </w:tc>
        <w:tc>
          <w:tcPr>
            <w:tcW w:type="dxa" w:w="2880"/>
          </w:tcPr>
          <w:p>
            <w:r>
              <w:t>Additional value. Format: double.</w:t>
            </w:r>
          </w:p>
        </w:tc>
      </w:tr>
      <w:tr>
        <w:tc>
          <w:tcPr>
            <w:tcW w:type="dxa" w:w="2880"/>
          </w:tcPr>
          <w:p>
            <w:r>
              <w:t>additionalHighLifetimeValue</w:t>
            </w:r>
          </w:p>
        </w:tc>
        <w:tc>
          <w:tcPr>
            <w:tcW w:type="dxa" w:w="2880"/>
          </w:tcPr>
          <w:p>
            <w:r>
              <w:t>number</w:t>
            </w:r>
          </w:p>
        </w:tc>
        <w:tc>
          <w:tcPr>
            <w:tcW w:type="dxa" w:w="2880"/>
          </w:tcPr>
          <w:p>
            <w:r>
              <w:t>Additional high lifetime value. Format: double.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w:t>
        <w:br/>
        <w:t xml:space="preserve"> },</w:t>
        <w:br/>
        <w:t xml:space="preserve"> "results": [</w:t>
        <w:br/>
        <w:t xml:space="preserve"> {</w:t>
        <w:br/>
        <w:t xml:space="preserve"> "resourceName":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 Uses google.rpc.Status.</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CampaignGoalConfig.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'https://googleads.googleapis.com/v23/customers/{{OAUTH_METADATA.meta.customerId}}/CampaignGoalConfigs:mutate'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"customers/1234567890/campaignGoalConfigs/111",</w:t>
        <w:br/>
        <w:t xml:space="preserve"> "campaign": "customers/1234567890/campaigns/222",</w:t>
        <w:br/>
        <w:t xml:space="preserve"> "goal": "customers/1234567890/goals/333",</w:t>
        <w:br/>
        <w:t xml:space="preserve"> "goalType": "CUSTOMER_RETENTION",</w:t>
        <w:br/>
        <w:t xml:space="preserve"> "campaignRetentionSettings": {</w:t>
        <w:br/>
        <w:t xml:space="preserve"> "valueSettingsOverride": {</w:t>
        <w:br/>
        <w:t xml:space="preserve"> "additionalValue": 1.5,</w:t>
        <w:br/>
        <w:t xml:space="preserve"> "additionalHighLifetimeValue": 10.0</w:t>
        <w:br/>
        <w:t xml:space="preserve">            },</w:t>
        <w:br/>
        <w:t xml:space="preserve"> "targetOption": "TARGET_ALL"</w:t>
        <w:br/>
        <w:t xml:space="preserve">          }</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Create a CampaignGoalConfig</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'https://googleads.googleapis.com/v23/customers/{{OAUTH_METADATA.meta.customerId}}/CampaignGoalConfigs:mutate'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"customers/1234567890/campaignGoalConfigs/111",</w:t>
        <w:br/>
        <w:t xml:space="preserve"> "campaign": "customers/1234567890/campaigns/222",</w:t>
        <w:br/>
        <w:t xml:space="preserve"> "goal": "customers/1234567890/goals/333",</w:t>
        <w:br/>
        <w:t xml:space="preserve"> "campaignRetentionSettings": {</w:t>
        <w:br/>
        <w:t xml:space="preserve"> "valueSettingsOverride": {</w:t>
        <w:br/>
        <w:t xml:space="preserve"> "additionalValue": 2.0,</w:t>
        <w:br/>
        <w:t xml:space="preserve"> "additionalHighLifetimeValue": 15.0</w:t>
        <w:br/>
        <w:t xml:space="preserve">            },</w:t>
        <w:br/>
        <w:t xml:space="preserve"> "targetOption": "TARGET_SPECIFIC"</w:t>
        <w:br/>
        <w:t xml:space="preserve">          }</w:t>
        <w:br/>
        <w:t xml:space="preserve">        }</w:t>
        <w:br/>
        <w:t xml:space="preserve">      }</w:t>
        <w:br/>
        <w:t xml:space="preserve">    ]</w:t>
        <w:br/>
        <w:t xml:space="preserve">  }'</w:t>
      </w:r>
    </w:p>
    <w:p>
      <w:pPr>
        <w:pStyle w:val="Heading3"/>
      </w:pPr>
      <w:r>
        <w:t>Example 2: Update a CampaignGoalConfig (with updateMask)</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'https://googleads.googleapis.com/v23/customers/{{OAUTH_METADATA.meta.customerId}}/CampaignGoalConfigs:mutate'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"campaignRetentionSettings.targetOption",</w:t>
        <w:br/>
        <w:t xml:space="preserve"> "update": {</w:t>
        <w:br/>
        <w:t xml:space="preserve"> "resourceName": "customers/1234567890/campaignGoalConfigs/111",</w:t>
        <w:br/>
        <w:t xml:space="preserve"> "campaignRetentionSettings": {</w:t>
        <w:br/>
        <w:t xml:space="preserve"> "targetOption": "TARGET_ALL"</w:t>
        <w:br/>
        <w:t xml:space="preserve">          }</w:t>
        <w:br/>
        <w:t xml:space="preserve">        }</w:t>
        <w:br/>
        <w:t xml:space="preserve">      }</w:t>
        <w:br/>
        <w:t xml:space="preserve">    ],</w:t>
        <w:br/>
        <w:t xml:space="preserve"> "validateOnly": true</w:t>
        <w:br/>
        <w:t xml:space="preserve">  }'</w:t>
      </w:r>
    </w:p>
    <w:p>
      <w:pPr>
        <w:pStyle w:val="Heading3"/>
      </w:pPr>
      <w:r>
        <w:t>Example 3: Remove a CampaignGoalConfig</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'https://googleads.googleapis.com/v23/customers/{{OAUTH_METADATA.meta.customerId}}/CampaignGoalConfigs:mutate'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"customers/1234567890/campaignGoalConfigs/111"</w:t>
        <w:br/>
        <w:t xml:space="preserve">      }</w:t>
        <w:br/>
        <w:t xml:space="preserve">    ],</w:t>
        <w:br/>
        <w:t xml:space="preserve"> "partialFailure": false</w:t>
        <w:br/>
        <w:t xml:space="preserve">  }'</w:t>
      </w:r>
    </w:p>
    <w:p>
      <w:pPr>
        <w:pStyle w:val="Heading3"/>
      </w:pPr>
      <w:r>
        <w:t>Notes</w:t>
      </w:r>
    </w:p>
    <w:p>
      <w:pPr>
        <w:pStyle w:val="ListBullet"/>
      </w:pPr>
      <w:r>
        <w:t>The endpoint supports batching multiple operations in a single call.</w:t>
      </w:r>
    </w:p>
    <w:p>
      <w:pPr>
        <w:pStyle w:val="ListBullet"/>
      </w:pPr>
      <w:r>
        <w:t>goalType is marked read-only in the schema; it may be returned but should not be relied upon as settable.</w:t>
      </w:r>
    </w:p>
    <w:p>
      <w:pPr>
        <w:pStyle w:val="ListBullet"/>
      </w:pPr>
      <w:r>
        <w:t>updateMask should be provided for update operations to specify which fields to change.</w:t>
      </w:r>
    </w:p>
    <w:p>
      <w:pPr>
        <w:pStyle w:val="Heading3"/>
      </w:pPr>
      <w:r>
        <w:t>Gotchas</w:t>
      </w:r>
    </w:p>
    <w:p>
      <w:pPr>
        <w:pStyle w:val="ListBullet"/>
      </w:pPr>
      <w:r>
        <w:t>If you send an update without a proper updateMask, the API may ignore intended changes or return an error (behavior depends on server-side validation).</w:t>
      </w:r>
    </w:p>
    <w:p>
      <w:pPr>
        <w:pStyle w:val="ListBullet"/>
      </w:pPr>
      <w:r>
        <w:t>If partialFailure=false, a single invalid operation can cause the entire request to fail; use partialFailure=true to allow valid operations to succeed.</w:t>
      </w:r>
    </w:p>
    <w:p>
      <w:pPr>
        <w:pStyle w:val="Heading3"/>
      </w:pPr>
      <w:r>
        <w:t>Error Handling</w:t>
      </w:r>
    </w:p>
    <w:p>
      <w:r>
        <w:rPr>
          <w:b/>
        </w:rPr>
        <w:t>Note: The scraped content did not include explicit non-200 error response examples for this method. The response does include partialFailureError (google.rpc.Status) for operation-level failures when partialFailure=true.</w:t>
      </w:r>
    </w:p>
    <w:p>
      <w:pPr>
        <w:pStyle w:val="ListBullet"/>
      </w:pPr>
      <w:r>
        <w:t>Partial failure (within 200 OK): When partialFailure=true and some operations fail, inspect partialFailureError for details.</w:t>
      </w:r>
    </w:p>
    <w:p>
      <w:pPr>
        <w:pStyle w:val="ListBullet"/>
      </w:pPr>
      <w:r>
        <w:t>Validation-only: When validateOnly=true, the request is checked but no changes are applied.</w:t>
      </w:r>
    </w:p>
    <w:p>
      <w:r>
        <w:br w:type="page"/>
      </w:r>
    </w:p>
    <w:p>
      <w:pPr>
        <w:pStyle w:val="Heading2"/>
      </w:pPr>
      <w:r>
        <w:t>35. [POST] Mutate Campaign Labels for a Customer</w:t>
      </w:r>
    </w:p>
    <w:p>
      <w:r>
        <w:rPr>
          <w:b/>
        </w:rPr>
        <w:t xml:space="preserve">Endpoint: </w:t>
      </w:r>
      <w:r>
        <w:rPr>
          <w:rFonts w:ascii="Courier New" w:hAnsi="Courier New"/>
          <w:sz w:val="18"/>
        </w:rPr>
        <w:t>/campaignLabels:mutate</w:t>
      </w:r>
    </w:p>
    <w:p>
      <w:pPr>
        <w:pStyle w:val="Heading3"/>
      </w:pPr>
      <w:r>
        <w:t>Prerequisites</w:t>
      </w:r>
    </w:p>
    <w:p>
      <w:pPr>
        <w:pStyle w:val="ListBullet"/>
      </w:pPr>
      <w:r>
        <w:t>Google Ads account access that allows mutating (creating/removing) campaign labels for the specified customer.</w:t>
      </w:r>
    </w:p>
    <w:p>
      <w:pPr>
        <w:pStyle w:val="Heading3"/>
      </w:pPr>
      <w:r>
        <w:t>Method</w:t>
      </w:r>
    </w:p>
    <w:p>
      <w:r>
        <w:t>POST</w:t>
      </w:r>
    </w:p>
    <w:p>
      <w:pPr>
        <w:pStyle w:val="Heading3"/>
      </w:pPr>
      <w:r>
        <w:t>URL</w:t>
      </w:r>
    </w:p>
    <w:p>
      <w:r>
        <w:t>https://googleads.googleapis.com/v23/customers/{{OAUTH_METADATA.meta.customerId}}/campaignLabels:mutate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and/or removes associations between campaigns and labels for a given Google Ads customer by submitting one or more operations in a single mutate request. Supports optional validation-only mode and partial failure handling.</w:t>
      </w:r>
    </w:p>
    <w:p>
      <w:pPr>
        <w:pStyle w:val="Heading3"/>
      </w:pPr>
      <w:r>
        <w:t>Enforcement Rules</w:t>
      </w:r>
    </w:p>
    <w:p>
      <w:pPr>
        <w:pStyle w:val="ListBullet"/>
      </w:pPr>
      <w:r>
        <w:t>The customerId path parameter must always be present.</w:t>
      </w:r>
    </w:p>
    <w:p>
      <w:pPr>
        <w:pStyle w:val="ListBullet"/>
      </w:pPr>
      <w:r>
        <w:t>The customerId path parameter is always set to {{OAUTH_METADATA.meta.customerId}} (the user will not provide it).</w:t>
      </w:r>
    </w:p>
    <w:p>
      <w:pPr>
        <w:pStyle w:val="ListBullet"/>
      </w:pPr>
      <w:r>
        <w:t>Always construct the path as /v23/customers/{{OAUTH_METADATA.meta.customerId}}/campaignLabels:mutate, where the customer ID is a non-empty string.</w:t>
      </w:r>
    </w:p>
    <w:p>
      <w:pPr>
        <w:pStyle w:val="ListBullet"/>
      </w:pPr>
      <w:r>
        <w:t>Do not call the API with a missing or empty customer ID (e.g., avoid /v23/customers//campaignLabels:mutate).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/v23/customers/{{OAUTH_METADATA.meta.customerId}}/campaignLabels:mutate</w:t>
      </w:r>
    </w:p>
    <w:p>
      <w:pPr>
        <w:pStyle w:val="Heading3"/>
      </w:pPr>
      <w:r>
        <w:t>Invalid Examples</w:t>
      </w:r>
    </w:p>
    <w:p>
      <w:r>
        <w:rPr>
          <w:b/>
          <w:color w:val="666666"/>
          <w:sz w:val="16"/>
        </w:rPr>
        <w:t>[http]</w:t>
      </w:r>
    </w:p>
    <w:p>
      <w:pPr>
        <w:shd w:fill="F2F2F2" w:val="clear"/>
      </w:pPr>
      <w:r>
        <w:rPr>
          <w:rFonts w:ascii="Courier New" w:hAnsi="Courier New"/>
          <w:sz w:val="17"/>
        </w:rPr>
        <w:t>/v23/customers//campaignLabels:mutate</w:t>
        <w:br/>
        <w:t>/v23/customers/campaignLabels:mutate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match ^[^/]+$. Always uses {{OAUTH_METADATA.meta.customerId}}.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campaign label operations to perform. Each operation supports create or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bl>
    <w:p/>
    <w:p>
      <w:pPr>
        <w:pStyle w:val="Heading3"/>
      </w:pPr>
      <w:r>
        <w:t>Request Body Schema</w:t>
      </w:r>
    </w:p>
    <w:p>
      <w:pPr>
        <w:pStyle w:val="Heading3"/>
      </w:pPr>
      <w:r>
        <w:t>operations[] item: CampaignLabelOperation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a campaign-label association. See CampaignLabel (create) fields below.</w:t>
            </w:r>
          </w:p>
        </w:tc>
      </w:tr>
      <w:tr>
        <w:tc>
          <w:tcPr>
            <w:tcW w:type="dxa" w:w="2880"/>
          </w:tcPr>
          <w:p>
            <w:r>
              <w:t>remove</w:t>
            </w:r>
          </w:p>
        </w:tc>
        <w:tc>
          <w:tcPr>
            <w:tcW w:type="dxa" w:w="2880"/>
          </w:tcPr>
          <w:p>
            <w:r>
              <w:t>string</w:t>
            </w:r>
          </w:p>
        </w:tc>
        <w:tc>
          <w:tcPr>
            <w:tcW w:type="dxa" w:w="2880"/>
          </w:tcPr>
          <w:p>
            <w:r>
              <w:t>Resource name of the campaign label to remove.</w:t>
            </w:r>
          </w:p>
        </w:tc>
      </w:tr>
    </w:tbl>
    <w:p/>
    <w:p>
      <w:pPr>
        <w:pStyle w:val="Heading3"/>
      </w:pPr>
      <w:r>
        <w:t>CampaignLabel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 label (if provided).</w:t>
            </w:r>
          </w:p>
        </w:tc>
      </w:tr>
      <w:tr>
        <w:tc>
          <w:tcPr>
            <w:tcW w:type="dxa" w:w="2880"/>
          </w:tcPr>
          <w:p>
            <w:r>
              <w:t>campaign</w:t>
            </w:r>
          </w:p>
        </w:tc>
        <w:tc>
          <w:tcPr>
            <w:tcW w:type="dxa" w:w="2880"/>
          </w:tcPr>
          <w:p>
            <w:r>
              <w:t>string</w:t>
            </w:r>
          </w:p>
        </w:tc>
        <w:tc>
          <w:tcPr>
            <w:tcW w:type="dxa" w:w="2880"/>
          </w:tcPr>
          <w:p>
            <w:r>
              <w:t>Resource name of the campaign.</w:t>
            </w:r>
          </w:p>
        </w:tc>
      </w:tr>
      <w:tr>
        <w:tc>
          <w:tcPr>
            <w:tcW w:type="dxa" w:w="2880"/>
          </w:tcPr>
          <w:p>
            <w:r>
              <w:t>label</w:t>
            </w:r>
          </w:p>
        </w:tc>
        <w:tc>
          <w:tcPr>
            <w:tcW w:type="dxa" w:w="2880"/>
          </w:tcPr>
          <w:p>
            <w:r>
              <w:t>string</w:t>
            </w:r>
          </w:p>
        </w:tc>
        <w:tc>
          <w:tcPr>
            <w:tcW w:type="dxa" w:w="2880"/>
          </w:tcPr>
          <w:p>
            <w:r>
              <w:t>Resource name of the label.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w:t>
        <w:br/>
        <w:t xml:space="preserve"> },</w:t>
        <w:br/>
        <w:t xml:space="preserve"> "results": [</w:t>
        <w:br/>
        <w:t xml:space="preserve"> {</w:t>
        <w:br/>
        <w:t xml:space="preserve"> "resourceName": "customers/1234567890/campaignLabels/111~222"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 is enabled and one or more operations fail.</w:t>
            </w:r>
          </w:p>
        </w:tc>
      </w:tr>
      <w:tr>
        <w:tc>
          <w:tcPr>
            <w:tcW w:type="dxa" w:w="2880"/>
          </w:tcPr>
          <w:p>
            <w:r>
              <w:t>partialFailureError.code</w:t>
            </w:r>
          </w:p>
        </w:tc>
        <w:tc>
          <w:tcPr>
            <w:tcW w:type="dxa" w:w="2880"/>
          </w:tcPr>
          <w:p>
            <w:r>
              <w:t>integer</w:t>
            </w:r>
          </w:p>
        </w:tc>
        <w:tc>
          <w:tcPr>
            <w:tcW w:type="dxa" w:w="2880"/>
          </w:tcPr>
          <w:p>
            <w:r>
              <w:t>Error 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campaign label.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'https://googleads.googleapis.com/v23/customers/{{OAUTH_METADATA.meta.customerId}}/campaignLabels:mutate'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"customers/1234567890/campaigns/111",</w:t>
        <w:br/>
        <w:t xml:space="preserve"> "label": "customers/1234567890/labels/222"</w:t>
        <w:br/>
        <w:t xml:space="preserve">        }</w:t>
        <w:br/>
        <w:t xml:space="preserve">      }</w:t>
        <w:br/>
        <w:t xml:space="preserve">    ],</w:t>
        <w:br/>
        <w:t xml:space="preserve"> "partialFailure": false,</w:t>
        <w:br/>
        <w:t xml:space="preserve"> "validateOnly": false</w:t>
        <w:br/>
        <w:t xml:space="preserve">  }'</w:t>
      </w:r>
    </w:p>
    <w:p>
      <w:pPr>
        <w:pStyle w:val="Heading3"/>
      </w:pPr>
      <w:r>
        <w:t>Example Usage</w:t>
      </w:r>
    </w:p>
    <w:p>
      <w:pPr>
        <w:pStyle w:val="Heading3"/>
      </w:pPr>
      <w:r>
        <w:t>Example 1: Create a Campaign Label association</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"customers/1234567890/campaigns/111",</w:t>
        <w:br/>
        <w:t xml:space="preserve"> "label": "customers/1234567890/labels/222"</w:t>
        <w:br/>
        <w:t xml:space="preserve">        }</w:t>
        <w:br/>
        <w:t xml:space="preserve">      }</w:t>
        <w:br/>
        <w:t xml:space="preserve">    ]</w:t>
        <w:br/>
        <w:t xml:space="preserve">  }'</w:t>
      </w:r>
    </w:p>
    <w:p>
      <w:pPr>
        <w:pStyle w:val="Heading3"/>
      </w:pPr>
      <w:r>
        <w:t>Example 2: Remove a Campaign Label association</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"customers/1234567890/campaignLabels/111~222"</w:t>
        <w:br/>
        <w:t xml:space="preserve">      }</w:t>
        <w:br/>
        <w:t xml:space="preserve">    ],</w:t>
        <w:br/>
        <w:t xml:space="preserve"> "validateOnly": false</w:t>
        <w:br/>
        <w:t xml:space="preserve">  }'</w:t>
      </w:r>
    </w:p>
    <w:p>
      <w:pPr>
        <w:pStyle w:val="Heading3"/>
      </w:pPr>
      <w:r>
        <w:t>Example 3: Validate-only (no execution)</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"customers/1234567890/campaigns/111",</w:t>
        <w:br/>
        <w:t xml:space="preserve"> "label": "customers/1234567890/labels/222"</w:t>
        <w:br/>
        <w:t xml:space="preserve">        }</w:t>
        <w:br/>
        <w:t xml:space="preserve">      }</w:t>
        <w:br/>
        <w:t xml:space="preserve">    ],</w:t>
        <w:br/>
        <w:t xml:space="preserve"> "validateOnly": true</w:t>
        <w:br/>
        <w:t xml:space="preserve">  }'</w:t>
      </w:r>
    </w:p>
    <w:p>
      <w:pPr>
        <w:pStyle w:val="Heading3"/>
      </w:pPr>
      <w:r>
        <w:t>Behavior</w:t>
      </w:r>
    </w:p>
    <w:p>
      <w:pPr>
        <w:pStyle w:val="ListBullet"/>
      </w:pPr>
      <w:r>
        <w:t>Request parsing: Reads operations and optional flags (partialFailure, validateOnly).</w:t>
      </w:r>
    </w:p>
    <w:p>
      <w:pPr>
        <w:pStyle w:val="ListBullet"/>
      </w:pPr>
      <w:r>
        <w:t>Validation: If validateOnly=true, validates operations without applying changes.</w:t>
      </w:r>
    </w:p>
    <w:p>
      <w:pPr>
        <w:pStyle w:val="ListBullet"/>
      </w:pPr>
      <w:r>
        <w:t>Execution: If executing, applies each operation in order (create/remove).</w:t>
      </w:r>
    </w:p>
    <w:p>
      <w:pPr>
        <w:pStyle w:val="ListBullet"/>
      </w:pPr>
      <w:r>
        <w:t>Partial failure handling: If partialFailure=true, returns per-operation successes in results and reports failures in partialFailureError.</w:t>
      </w:r>
    </w:p>
    <w:p>
      <w:pPr>
        <w:pStyle w:val="Heading3"/>
      </w:pPr>
      <w:r>
        <w:t>Notes</w:t>
      </w:r>
    </w:p>
    <w:p>
      <w:pPr>
        <w:pStyle w:val="ListBullet"/>
      </w:pPr>
      <w:r>
        <w:t>This endpoint requires OAuth scope: https://www.googleapis.com/auth/adwords.</w:t>
      </w:r>
    </w:p>
    <w:p>
      <w:pPr>
        <w:pStyle w:val="ListBullet"/>
      </w:pPr>
      <w:r>
        <w:t>operations[] items should specify either create or remove (not both), as implied by the operation structure.</w:t>
      </w:r>
    </w:p>
    <w:p>
      <w:pPr>
        <w:pStyle w:val="ListBullet"/>
      </w:pPr>
      <w:r>
        <w:t>remove expects a campaign label resource name string.</w:t>
      </w:r>
    </w:p>
    <w:p>
      <w:pPr>
        <w:pStyle w:val="Heading3"/>
      </w:pPr>
      <w:r>
        <w:t>Gotchas</w:t>
      </w:r>
    </w:p>
    <w:p>
      <w:pPr>
        <w:pStyle w:val="ListBullet"/>
      </w:pPr>
      <w:r>
        <w:t>If partialFailure is false, a single invalid operation may cause the entire request to fail.</w:t>
      </w:r>
    </w:p>
    <w:p>
      <w:pPr>
        <w:pStyle w:val="ListBullet"/>
      </w:pPr>
      <w:r>
        <w:t>partialFailureError.details is an array of arbitrary objects; its structure is not specified in the scraped schema.</w:t>
      </w:r>
    </w:p>
    <w:p>
      <w:r>
        <w:br w:type="page"/>
      </w:r>
    </w:p>
    <w:p>
      <w:pPr>
        <w:pStyle w:val="Heading2"/>
      </w:pPr>
      <w:r>
        <w:t>36. [POST] Enable Performance Max Brand Guidelines for Campaigns</w:t>
      </w:r>
    </w:p>
    <w:p>
      <w:r>
        <w:rPr>
          <w:b/>
        </w:rPr>
        <w:t xml:space="preserve">Endpoint: </w:t>
      </w:r>
      <w:r>
        <w:rPr>
          <w:rFonts w:ascii="Courier New" w:hAnsi="Courier New"/>
          <w:sz w:val="18"/>
        </w:rPr>
        <w:t>/campaigns:enablePMaxBrandGuidelines</w:t>
      </w:r>
    </w:p>
    <w:p>
      <w:pPr>
        <w:pStyle w:val="Heading3"/>
      </w:pPr>
      <w:r>
        <w:t>Enable Performance Max Brand Guidelines for Campaigns (Customer)</w:t>
      </w:r>
    </w:p>
    <w:p>
      <w:pPr>
        <w:pStyle w:val="Heading3"/>
      </w:pPr>
      <w:r>
        <w:t>Prerequisites</w:t>
      </w:r>
    </w:p>
    <w:p>
      <w:pPr>
        <w:pStyle w:val="ListBullet"/>
      </w:pPr>
      <w:r>
        <w:t>Access to the Google Ads account (customer) and permission to manage campaigns/brand settings.</w:t>
      </w:r>
    </w:p>
    <w:p>
      <w:pPr>
        <w:pStyle w:val="ListBullet"/>
      </w:pPr>
      <w:r>
        <w:t>You must know the resource name of each target campaign (provided in operations[].campaign).</w:t>
      </w:r>
    </w:p>
    <w:p>
      <w:pPr>
        <w:pStyle w:val="Heading3"/>
      </w:pPr>
      <w:r>
        <w:t>Method</w:t>
      </w:r>
    </w:p>
    <w:p>
      <w:r>
        <w:t>POST</w:t>
      </w:r>
    </w:p>
    <w:p>
      <w:pPr>
        <w:pStyle w:val="Heading3"/>
      </w:pPr>
      <w:r>
        <w:t>URL</w:t>
      </w:r>
    </w:p>
    <w:p>
      <w:r>
        <w:t>https://googleads.googleapis.com/v23/customers/{{OAUTH_METADATA.meta.customerId}}/campaigns:enablePMaxBrandGuidelines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Enables Performance Max (PMax) Brand Guidelines for one or more campaigns by submitting a list of enablement operations. Each operation targets a campaign and can optionally configure brand assets and style settings.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/v23/customers/{{OAUTH_METADATA.meta.customerId}}/campaigns:enablePMaxBrandGuidelines.</w:t>
      </w:r>
    </w:p>
    <w:p>
      <w:pPr>
        <w:pStyle w:val="ListBullet"/>
      </w:pPr>
      <w:r>
        <w:t>Do not call the API with a missing or empty customer ID (e.g., avoid /v23/customers//campaigns:enablePMaxBrandGuidelines).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/v23/customers/{{OAUTH_METADATA.meta.customerId}}/campaigns:enablePMaxBrandGuidelines</w:t>
      </w:r>
    </w:p>
    <w:p>
      <w:pPr>
        <w:pStyle w:val="Heading3"/>
      </w:pPr>
      <w:r>
        <w:t>Invalid Examples</w:t>
      </w:r>
    </w:p>
    <w:p>
      <w:r>
        <w:rPr>
          <w:b/>
          <w:color w:val="666666"/>
          <w:sz w:val="16"/>
        </w:rPr>
        <w:t>[http]</w:t>
      </w:r>
    </w:p>
    <w:p>
      <w:pPr>
        <w:shd w:fill="F2F2F2" w:val="clear"/>
      </w:pPr>
      <w:r>
        <w:rPr>
          <w:rFonts w:ascii="Courier New" w:hAnsi="Courier New"/>
          <w:sz w:val="17"/>
        </w:rPr>
        <w:t>/v23/customers//campaigns:enablePMaxBrandGuidelines</w:t>
        <w:br/>
        <w:t>/v23/customers/campaigns:enablePMaxBrandGuidelines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enablement operations. Each item is an EnableOperation.</w:t>
            </w:r>
          </w:p>
        </w:tc>
      </w:tr>
    </w:tbl>
    <w:p/>
    <w:p>
      <w:pPr>
        <w:pStyle w:val="Heading3"/>
      </w:pPr>
      <w:r>
        <w:t>Optional Request Body Fields</w:t>
      </w:r>
    </w:p>
    <w:p>
      <w:r>
        <w:t>None documented.</w:t>
      </w:r>
    </w:p>
    <w:p>
      <w:pPr>
        <w:pStyle w:val="Heading3"/>
      </w:pPr>
      <w:r>
        <w:t>operations[] (EnableOperation)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w:t>
            </w:r>
          </w:p>
        </w:tc>
        <w:tc>
          <w:tcPr>
            <w:tcW w:type="dxa" w:w="2880"/>
          </w:tcPr>
          <w:p>
            <w:r>
              <w:t>string</w:t>
            </w:r>
          </w:p>
        </w:tc>
        <w:tc>
          <w:tcPr>
            <w:tcW w:type="dxa" w:w="2880"/>
          </w:tcPr>
          <w:p>
            <w:r>
              <w:t>Resource name of the campaign to enable brand guidelines for.</w:t>
            </w:r>
          </w:p>
        </w:tc>
      </w:tr>
      <w:tr>
        <w:tc>
          <w:tcPr>
            <w:tcW w:type="dxa" w:w="2880"/>
          </w:tcPr>
          <w:p>
            <w:r>
              <w:t>autoPopulateBrandAssets</w:t>
            </w:r>
          </w:p>
        </w:tc>
        <w:tc>
          <w:tcPr>
            <w:tcW w:type="dxa" w:w="2880"/>
          </w:tcPr>
          <w:p>
            <w:r>
              <w:t>boolean</w:t>
            </w:r>
          </w:p>
        </w:tc>
        <w:tc>
          <w:tcPr>
            <w:tcW w:type="dxa" w:w="2880"/>
          </w:tcPr>
          <w:p>
            <w:r>
              <w:t>Whether to auto-populate brand assets.</w:t>
            </w:r>
          </w:p>
        </w:tc>
      </w:tr>
      <w:tr>
        <w:tc>
          <w:tcPr>
            <w:tcW w:type="dxa" w:w="2880"/>
          </w:tcPr>
          <w:p>
            <w:r>
              <w:t>brandAssets</w:t>
            </w:r>
          </w:p>
        </w:tc>
        <w:tc>
          <w:tcPr>
            <w:tcW w:type="dxa" w:w="2880"/>
          </w:tcPr>
          <w:p>
            <w:r>
              <w:t>object</w:t>
            </w:r>
          </w:p>
        </w:tc>
        <w:tc>
          <w:tcPr>
            <w:tcW w:type="dxa" w:w="2880"/>
          </w:tcPr>
          <w:p>
            <w:r>
              <w:t>Brand campaign assets container.</w:t>
            </w:r>
          </w:p>
        </w:tc>
      </w:tr>
      <w:tr>
        <w:tc>
          <w:tcPr>
            <w:tcW w:type="dxa" w:w="2880"/>
          </w:tcPr>
          <w:p>
            <w:r>
              <w:t>brandAssets.businessNameAsset</w:t>
            </w:r>
          </w:p>
        </w:tc>
        <w:tc>
          <w:tcPr>
            <w:tcW w:type="dxa" w:w="2880"/>
          </w:tcPr>
          <w:p>
            <w:r>
              <w:t>string</w:t>
            </w:r>
          </w:p>
        </w:tc>
        <w:tc>
          <w:tcPr>
            <w:tcW w:type="dxa" w:w="2880"/>
          </w:tcPr>
          <w:p>
            <w:r>
              <w:t>Resource name of the business name asset.</w:t>
            </w:r>
          </w:p>
        </w:tc>
      </w:tr>
      <w:tr>
        <w:tc>
          <w:tcPr>
            <w:tcW w:type="dxa" w:w="2880"/>
          </w:tcPr>
          <w:p>
            <w:r>
              <w:t>brandAssets.logoAsset</w:t>
            </w:r>
          </w:p>
        </w:tc>
        <w:tc>
          <w:tcPr>
            <w:tcW w:type="dxa" w:w="2880"/>
          </w:tcPr>
          <w:p>
            <w:r>
              <w:t>array</w:t>
            </w:r>
          </w:p>
        </w:tc>
        <w:tc>
          <w:tcPr>
            <w:tcW w:type="dxa" w:w="2880"/>
          </w:tcPr>
          <w:p>
            <w:r>
              <w:t>List of resource names for logo assets.</w:t>
            </w:r>
          </w:p>
        </w:tc>
      </w:tr>
      <w:tr>
        <w:tc>
          <w:tcPr>
            <w:tcW w:type="dxa" w:w="2880"/>
          </w:tcPr>
          <w:p>
            <w:r>
              <w:t>brandAssets.landscapeLogoAsset</w:t>
            </w:r>
          </w:p>
        </w:tc>
        <w:tc>
          <w:tcPr>
            <w:tcW w:type="dxa" w:w="2880"/>
          </w:tcPr>
          <w:p>
            <w:r>
              <w:t>array</w:t>
            </w:r>
          </w:p>
        </w:tc>
        <w:tc>
          <w:tcPr>
            <w:tcW w:type="dxa" w:w="2880"/>
          </w:tcPr>
          <w:p>
            <w:r>
              <w:t>List of resource names for landscape logo assets.</w:t>
            </w:r>
          </w:p>
        </w:tc>
      </w:tr>
      <w:tr>
        <w:tc>
          <w:tcPr>
            <w:tcW w:type="dxa" w:w="2880"/>
          </w:tcPr>
          <w:p>
            <w:r>
              <w:t>finalUriDomain</w:t>
            </w:r>
          </w:p>
        </w:tc>
        <w:tc>
          <w:tcPr>
            <w:tcW w:type="dxa" w:w="2880"/>
          </w:tcPr>
          <w:p>
            <w:r>
              <w:t>string</w:t>
            </w:r>
          </w:p>
        </w:tc>
        <w:tc>
          <w:tcPr>
            <w:tcW w:type="dxa" w:w="2880"/>
          </w:tcPr>
          <w:p>
            <w:r>
              <w:t>Final URL domain to associate with the brand guidelines.</w:t>
            </w:r>
          </w:p>
        </w:tc>
      </w:tr>
      <w:tr>
        <w:tc>
          <w:tcPr>
            <w:tcW w:type="dxa" w:w="2880"/>
          </w:tcPr>
          <w:p>
            <w:r>
              <w:t>mainColor</w:t>
            </w:r>
          </w:p>
        </w:tc>
        <w:tc>
          <w:tcPr>
            <w:tcW w:type="dxa" w:w="2880"/>
          </w:tcPr>
          <w:p>
            <w:r>
              <w:t>string</w:t>
            </w:r>
          </w:p>
        </w:tc>
        <w:tc>
          <w:tcPr>
            <w:tcW w:type="dxa" w:w="2880"/>
          </w:tcPr>
          <w:p>
            <w:r>
              <w:t>Main color value (string format as defined by API).</w:t>
            </w:r>
          </w:p>
        </w:tc>
      </w:tr>
      <w:tr>
        <w:tc>
          <w:tcPr>
            <w:tcW w:type="dxa" w:w="2880"/>
          </w:tcPr>
          <w:p>
            <w:r>
              <w:t>accentColor</w:t>
            </w:r>
          </w:p>
        </w:tc>
        <w:tc>
          <w:tcPr>
            <w:tcW w:type="dxa" w:w="2880"/>
          </w:tcPr>
          <w:p>
            <w:r>
              <w:t>string</w:t>
            </w:r>
          </w:p>
        </w:tc>
        <w:tc>
          <w:tcPr>
            <w:tcW w:type="dxa" w:w="2880"/>
          </w:tcPr>
          <w:p>
            <w:r>
              <w:t>Accent color value (string format as defined by API).</w:t>
            </w:r>
          </w:p>
        </w:tc>
      </w:tr>
      <w:tr>
        <w:tc>
          <w:tcPr>
            <w:tcW w:type="dxa" w:w="2880"/>
          </w:tcPr>
          <w:p>
            <w:r>
              <w:t>fontFamily</w:t>
            </w:r>
          </w:p>
        </w:tc>
        <w:tc>
          <w:tcPr>
            <w:tcW w:type="dxa" w:w="2880"/>
          </w:tcPr>
          <w:p>
            <w:r>
              <w:t>string</w:t>
            </w:r>
          </w:p>
        </w:tc>
        <w:tc>
          <w:tcPr>
            <w:tcW w:type="dxa" w:w="2880"/>
          </w:tcPr>
          <w:p>
            <w:r>
              <w:t>Font family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"campaign": "customers/1234567890/campaigns/111",</w:t>
        <w:br/>
        <w:t xml:space="preserve"> "enablementError": {</w:t>
        <w:br/>
        <w:t xml:space="preserve"> "code": 0,</w:t>
        <w:br/>
        <w:t xml:space="preserve"> "message": "",</w:t>
        <w:br/>
        <w:t xml:space="preserve"> "details":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enablement results, one per operation.</w:t>
            </w:r>
          </w:p>
        </w:tc>
      </w:tr>
      <w:tr>
        <w:tc>
          <w:tcPr>
            <w:tcW w:type="dxa" w:w="2880"/>
          </w:tcPr>
          <w:p>
            <w:r>
              <w:t>results[].campaign</w:t>
            </w:r>
          </w:p>
        </w:tc>
        <w:tc>
          <w:tcPr>
            <w:tcW w:type="dxa" w:w="2880"/>
          </w:tcPr>
          <w:p>
            <w:r>
              <w:t>string</w:t>
            </w:r>
          </w:p>
        </w:tc>
        <w:tc>
          <w:tcPr>
            <w:tcW w:type="dxa" w:w="2880"/>
          </w:tcPr>
          <w:p>
            <w:r>
              <w:t>Campaign resource name associated with this result.</w:t>
            </w:r>
          </w:p>
        </w:tc>
      </w:tr>
      <w:tr>
        <w:tc>
          <w:tcPr>
            <w:tcW w:type="dxa" w:w="2880"/>
          </w:tcPr>
          <w:p>
            <w:r>
              <w:t>results[].enablementError</w:t>
            </w:r>
          </w:p>
        </w:tc>
        <w:tc>
          <w:tcPr>
            <w:tcW w:type="dxa" w:w="2880"/>
          </w:tcPr>
          <w:p>
            <w:r>
              <w:t>object</w:t>
            </w:r>
          </w:p>
        </w:tc>
        <w:tc>
          <w:tcPr>
            <w:tcW w:type="dxa" w:w="2880"/>
          </w:tcPr>
          <w:p>
            <w:r>
              <w:t>RPC status describing an enablement error (if any).</w:t>
            </w:r>
          </w:p>
        </w:tc>
      </w:tr>
      <w:tr>
        <w:tc>
          <w:tcPr>
            <w:tcW w:type="dxa" w:w="2880"/>
          </w:tcPr>
          <w:p>
            <w:r>
              <w:t>results[].enablementError.code</w:t>
            </w:r>
          </w:p>
        </w:tc>
        <w:tc>
          <w:tcPr>
            <w:tcW w:type="dxa" w:w="2880"/>
          </w:tcPr>
          <w:p>
            <w:r>
              <w:t>integer</w:t>
            </w:r>
          </w:p>
        </w:tc>
        <w:tc>
          <w:tcPr>
            <w:tcW w:type="dxa" w:w="2880"/>
          </w:tcPr>
          <w:p>
            <w:r>
              <w:t>Status code (int32).</w:t>
            </w:r>
          </w:p>
        </w:tc>
      </w:tr>
      <w:tr>
        <w:tc>
          <w:tcPr>
            <w:tcW w:type="dxa" w:w="2880"/>
          </w:tcPr>
          <w:p>
            <w:r>
              <w:t>results[].enablementError.message</w:t>
            </w:r>
          </w:p>
        </w:tc>
        <w:tc>
          <w:tcPr>
            <w:tcW w:type="dxa" w:w="2880"/>
          </w:tcPr>
          <w:p>
            <w:r>
              <w:t>string</w:t>
            </w:r>
          </w:p>
        </w:tc>
        <w:tc>
          <w:tcPr>
            <w:tcW w:type="dxa" w:w="2880"/>
          </w:tcPr>
          <w:p>
            <w:r>
              <w:t>Human-readable status message.</w:t>
            </w:r>
          </w:p>
        </w:tc>
      </w:tr>
      <w:tr>
        <w:tc>
          <w:tcPr>
            <w:tcW w:type="dxa" w:w="2880"/>
          </w:tcPr>
          <w:p>
            <w:r>
              <w:t>results[].enablementError.details</w:t>
            </w:r>
          </w:p>
        </w:tc>
        <w:tc>
          <w:tcPr>
            <w:tcW w:type="dxa" w:w="2880"/>
          </w:tcPr>
          <w:p>
            <w:r>
              <w:t>array</w:t>
            </w:r>
          </w:p>
        </w:tc>
        <w:tc>
          <w:tcPr>
            <w:tcW w:type="dxa" w:w="2880"/>
          </w:tcPr>
          <w:p>
            <w:r>
              <w:t>Additional error details (arbitrary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'https://googleads.googleapis.com/v23/customers/{{OAUTH_METADATA.meta.customerId}}/campaigns:enablePMaxBrandGuidelines'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"campaign": "customers/1234567890/campaigns/111",</w:t>
        <w:br/>
        <w:t xml:space="preserve"> "autoPopulateBrandAssets": true,</w:t>
        <w:br/>
        <w:t xml:space="preserve"> "brandAssets": {</w:t>
        <w:br/>
        <w:t xml:space="preserve"> "businessNameAsset": "customers/1234567890/assets/222",</w:t>
        <w:br/>
        <w:t xml:space="preserve"> "logoAsset": [</w:t>
        <w:br/>
        <w:t xml:space="preserve"> "customers/1234567890/assets/333"</w:t>
        <w:br/>
        <w:t xml:space="preserve">          ],</w:t>
        <w:br/>
        <w:t xml:space="preserve"> "landscapeLogoAsset": [</w:t>
        <w:br/>
        <w:t xml:space="preserve"> "customers/1234567890/assets/444"</w:t>
        <w:br/>
        <w:t xml:space="preserve">          ]</w:t>
        <w:br/>
        <w:t xml:space="preserve">        },</w:t>
        <w:br/>
        <w:t xml:space="preserve"> "finalUriDomain": "example.com",</w:t>
        <w:br/>
        <w:t xml:space="preserve"> "mainColor": "#0B57D0",</w:t>
        <w:br/>
        <w:t xml:space="preserve"> "accentColor": "#FFFFFF",</w:t>
        <w:br/>
        <w:t xml:space="preserve"> "fontFamily": "Roboto"</w:t>
        <w:br/>
        <w:t xml:space="preserve">      }</w:t>
        <w:br/>
        <w:t xml:space="preserve">    ]</w:t>
        <w:br/>
        <w:t xml:space="preserve">  }'</w:t>
      </w:r>
    </w:p>
    <w:p>
      <w:pPr>
        <w:pStyle w:val="Heading3"/>
      </w:pPr>
      <w:r>
        <w:t>Example Usage</w:t>
      </w:r>
    </w:p>
    <w:p>
      <w:pPr>
        <w:pStyle w:val="Heading3"/>
      </w:pPr>
      <w:r>
        <w:t>Example 1: Enable brand guidelines with auto-populated assets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'https://googleads.googleapis.com/v23/customers/{{OAUTH_METADATA.meta.customerId}}/campaigns:enablePMaxBrandGuidelines'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"campaign": "customers/1234567890/campaigns/111",</w:t>
        <w:br/>
        <w:t xml:space="preserve"> "autoPopulateBrandAssets": true</w:t>
        <w:br/>
        <w:t xml:space="preserve">      }</w:t>
        <w:br/>
        <w:t xml:space="preserve">    ]</w:t>
        <w:br/>
        <w:t xml:space="preserve">  }'</w:t>
      </w:r>
    </w:p>
    <w:p>
      <w:pPr>
        <w:pStyle w:val="Heading3"/>
      </w:pPr>
      <w:r>
        <w:t>Example 2: Enable with explicit brand assets and styling</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'https://googleads.googleapis.com/v23/customers/{{OAUTH_METADATA.meta.customerId}}/campaigns:enablePMaxBrandGuidelines'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"campaign": "customers/1234567890/campaigns/222",</w:t>
        <w:br/>
        <w:t xml:space="preserve"> "autoPopulateBrandAssets": false,</w:t>
        <w:br/>
        <w:t xml:space="preserve"> "brandAssets": {</w:t>
        <w:br/>
        <w:t xml:space="preserve"> "businessNameAsset": "customers/1234567890/assets/555",</w:t>
        <w:br/>
        <w:t xml:space="preserve"> "logoAsset": ["customers/1234567890/assets/556"],</w:t>
        <w:br/>
        <w:t xml:space="preserve"> "landscapeLogoAsset": ["customers/1234567890/assets/557"]</w:t>
        <w:br/>
        <w:t xml:space="preserve">        },</w:t>
        <w:br/>
        <w:t xml:space="preserve"> "finalUriDomain": "brand.example",</w:t>
        <w:br/>
        <w:t xml:space="preserve"> "mainColor": "#111111",</w:t>
        <w:br/>
        <w:t xml:space="preserve"> "accentColor": "#FFCC00",</w:t>
        <w:br/>
        <w:t xml:space="preserve"> "fontFamily": "Arial"</w:t>
        <w:br/>
        <w:t xml:space="preserve">      }</w:t>
        <w:br/>
        <w:t xml:space="preserve">    ]</w:t>
        <w:br/>
        <w:t xml:space="preserve">  }'</w:t>
      </w:r>
    </w:p>
    <w:p>
      <w:pPr>
        <w:pStyle w:val="Heading3"/>
      </w:pPr>
      <w:r>
        <w:t>Notes</w:t>
      </w:r>
    </w:p>
    <w:p>
      <w:pPr>
        <w:pStyle w:val="ListBullet"/>
      </w:pPr>
      <w:r>
        <w:t>This endpoint uses Google Ads API version v23.</w:t>
      </w:r>
    </w:p>
    <w:p>
      <w:pPr>
        <w:pStyle w:val="ListBullet"/>
      </w:pPr>
      <w:r>
        <w:t xml:space="preserve">The request and response schemas are: </w:t>
        <w:br/>
        <w:br/>
        <w:t>Request: GoogleAdsGoogleadsV23Services__EnablePMaxBrandGuidelinesRequest</w:t>
        <w:br/>
        <w:t>Response: GoogleAdsGoogleadsV23Services__EnablePMaxBrandGuidelinesResponse</w:t>
      </w:r>
    </w:p>
    <w:p>
      <w:pPr>
        <w:pStyle w:val="ListBullet"/>
      </w:pPr>
      <w:r>
        <w:t>No query parameters were documented for this method.</w:t>
      </w:r>
    </w:p>
    <w:p>
      <w:pPr>
        <w:pStyle w:val="Heading3"/>
      </w:pPr>
      <w:r>
        <w:t>Error Handling</w:t>
      </w:r>
    </w:p>
    <w:p>
      <w:r>
        <w:t>Error response examples were not provided in the scraped content.</w:t>
      </w:r>
    </w:p>
    <w:p>
      <w:pPr>
        <w:pStyle w:val="Heading3"/>
      </w:pPr>
      <w:r>
        <w:t>Related campaigns actions</w:t>
      </w:r>
    </w:p>
    <w:p>
      <w:pPr>
        <w:pStyle w:val="ListBullet"/>
      </w:pPr>
      <w:r>
        <w:t>[POST] Mutate a Customer’s Campaigns — /campaigns:mutate</w:t>
      </w:r>
    </w:p>
    <w:p>
      <w:r>
        <w:br w:type="page"/>
      </w:r>
    </w:p>
    <w:p>
      <w:pPr>
        <w:pStyle w:val="Heading2"/>
      </w:pPr>
      <w:r>
        <w:t>37. [POST] Mutate a Customer’s Campaigns</w:t>
      </w:r>
    </w:p>
    <w:p>
      <w:r>
        <w:rPr>
          <w:b/>
        </w:rPr>
        <w:t xml:space="preserve">Endpoint: </w:t>
      </w:r>
      <w:r>
        <w:rPr>
          <w:rFonts w:ascii="Courier New" w:hAnsi="Courier New"/>
          <w:sz w:val="18"/>
        </w:rPr>
        <w:t>/campaigns:mutate</w:t>
      </w:r>
    </w:p>
    <w:p>
      <w:pPr>
        <w:pStyle w:val="Heading3"/>
      </w:pPr>
      <w:r>
        <w:t>Prerequisites</w:t>
      </w:r>
    </w:p>
    <w:p>
      <w:pPr>
        <w:pStyle w:val="ListBullet"/>
      </w:pPr>
      <w:r>
        <w:t>Access to the Google Ads API with scope: https://www.googleapis.com/auth/adwords</w:t>
      </w:r>
    </w:p>
    <w:p>
      <w:pPr>
        <w:pStyle w:val="Heading3"/>
      </w:pPr>
      <w:r>
        <w:t>Method</w:t>
      </w:r>
    </w:p>
    <w:p>
      <w:r>
        <w:t>POST</w:t>
      </w:r>
    </w:p>
    <w:p>
      <w:pPr>
        <w:pStyle w:val="Heading3"/>
      </w:pPr>
      <w:r>
        <w:t>URL</w:t>
      </w:r>
    </w:p>
    <w:p>
      <w:r>
        <w:t>https://googleads.googleapis.com/v23/customers/{{OAUTH_METADATA.meta.customerId}}/campaigns:mutate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Campaign resources for the specified customer by submitting one or more campaign operations in a single mutate request. Supports partial failure mode, validation-only requests,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will not provide this value).</w:t>
      </w:r>
    </w:p>
    <w:p>
      <w:pPr>
        <w:pStyle w:val="ListBullet"/>
      </w:pPr>
      <w:r>
        <w:t>Always construct the path as /v23/customers/{{OAUTH_METADATA.meta.customerId}}/campaigns:mutate.</w:t>
      </w:r>
    </w:p>
    <w:p>
      <w:pPr>
        <w:pStyle w:val="ListBullet"/>
      </w:pPr>
      <w:r>
        <w:t>Do not call the API with a missing or empty customer ID (e.g., avoid /v23/customers//campaigns:mutate).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/v23/customers/{{OAUTH_METADATA.meta.customerId}}/campaigns:mutate</w:t>
      </w:r>
    </w:p>
    <w:p>
      <w:pPr>
        <w:pStyle w:val="Heading3"/>
      </w:pPr>
      <w:r>
        <w:t>Invalid Examples</w:t>
      </w:r>
    </w:p>
    <w:p>
      <w:r>
        <w:rPr>
          <w:b/>
          <w:color w:val="666666"/>
          <w:sz w:val="16"/>
        </w:rPr>
        <w:t>[http]</w:t>
      </w:r>
    </w:p>
    <w:p>
      <w:pPr>
        <w:shd w:fill="F2F2F2" w:val="clear"/>
      </w:pPr>
      <w:r>
        <w:rPr>
          <w:rFonts w:ascii="Courier New" w:hAnsi="Courier New"/>
          <w:sz w:val="17"/>
        </w:rPr>
        <w:t>/v23/customers//campaigns:mutate</w:t>
        <w:br/>
        <w:t>/v23/customers/campaigns:mutate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Required. List of campaign operations to perform. Each item is a CampaignOperation.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results. Allowed values: UNSPECIFIED, RESOURCE_NAME_ONLY, MUTABLE_RESOURCE. Default behavior (per enum description): UNSPECIFIED returns resource name only.</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"operations": [</w:t>
        <w:br/>
        <w:t xml:space="preserve"> {</w:t>
        <w:br/>
        <w:t xml:space="preserve"> "updateMask": "string",</w:t>
        <w:br/>
        <w:t xml:space="preserve"> "create": {</w:t>
        <w:br/>
        <w:t xml:space="preserve"> "resourceName": "string",</w:t>
        <w:br/>
        <w:t xml:space="preserve"> "id": "string",</w:t>
        <w:br/>
        <w:t xml:space="preserve"> "name": "string",</w:t>
        <w:br/>
        <w:t xml:space="preserve"> "primaryStatus": "UNSPECIFIED",</w:t>
        <w:br/>
        <w:t xml:space="preserve"> "primaryStatusReasons": [</w:t>
        <w:br/>
        <w:t xml:space="preserve"> "UNSPECIFIED"</w:t>
        <w:br/>
        <w:t xml:space="preserve"> ],</w:t>
        <w:br/>
        <w:t xml:space="preserve"> "status": "UNSPECIFIED",</w:t>
        <w:br/>
        <w:t xml:space="preserve"> "servingStatus": "UNSPECIFIED",</w:t>
        <w:br/>
        <w:t xml:space="preserve"> "biddingStrategySystemStatus": "UNSPECIFIED",</w:t>
        <w:br/>
        <w:t xml:space="preserve"> "adServingOptimizationStatus": "UNSPECIFIED",</w:t>
        <w:br/>
        <w:t xml:space="preserve"> "advertisingChannelType": "UNSPECIFIED",</w:t>
        <w:br/>
        <w:t xml:space="preserve"> "advertisingChannelSubType": "UNSPECIFIED",</w:t>
        <w:br/>
        <w:t xml:space="preserve"> "trackingUrlTemplate": "string",</w:t>
        <w:br/>
        <w:t xml:space="preserve"> "urlCustomParameters": [</w:t>
        <w:br/>
        <w:t xml:space="preserve"> {</w:t>
        <w:br/>
        <w:t xml:space="preserve"> "key": "string",</w:t>
        <w:br/>
        <w:t xml:space="preserve"> "value": "string"</w:t>
        <w:br/>
        <w:t xml:space="preserve"> }</w:t>
        <w:br/>
        <w:t xml:space="preserve"> ],</w:t>
        <w:br/>
        <w:t xml:space="preserve"> "localServicesCampaignSettings": {</w:t>
        <w:br/>
        <w:t xml:space="preserve"> "categoryBids": [</w:t>
        <w:br/>
        <w:t xml:space="preserve"> {</w:t>
        <w:br/>
        <w:t xml:space="preserve"> "categoryId": "string",</w:t>
        <w:br/>
        <w:t xml:space="preserve"> "manualCpaBidMicros": "string",</w:t>
        <w:br/>
        <w:t xml:space="preserve"> "targetCpaBidMicros": "string"</w:t>
        <w:br/>
        <w:t xml:space="preserve"> }</w:t>
        <w:br/>
        <w:t xml:space="preserve"> ]</w:t>
        <w:br/>
        <w:t xml:space="preserve"> },</w:t>
        <w:br/>
        <w:t xml:space="preserve"> "travelCampaignSettings": {</w:t>
        <w:br/>
        <w:t xml:space="preserve"> "travelAccountId": "string"</w:t>
        <w:br/>
        <w:t xml:space="preserve"> },</w:t>
        <w:br/>
        <w:t xml:space="preserve"> "demandGenCampaignSettings": {</w:t>
        <w:br/>
        <w:t xml:space="preserve"> "upgradedTargeting": true</w:t>
        <w:br/>
        <w:t xml:space="preserve"> },</w:t>
        <w:br/>
        <w:t xml:space="preserve"> "videoCampaignSettings": {</w:t>
        <w:br/>
        <w:t xml:space="preserve"> "videoAdSequence": {</w:t>
        <w:br/>
        <w:t xml:space="preserve"> "steps": [</w:t>
        <w:br/>
        <w:t xml:space="preserve"> {</w:t>
        <w:br/>
        <w:t xml:space="preserve"> "videoAdSequenceStepId": "string",</w:t>
        <w:br/>
        <w:t xml:space="preserve"> "assetId": "string",</w:t>
        <w:br/>
        <w:t xml:space="preserve"> "adGroupType": "UNSPECIFIED",</w:t>
        <w:br/>
        <w:t xml:space="preserve"> "previousStepId": "string",</w:t>
        <w:br/>
        <w:t xml:space="preserve"> "previousStepInteractionType": "UNSPECIFIED"</w:t>
        <w:br/>
        <w:t xml:space="preserve"> }</w:t>
        <w:br/>
        <w:t xml:space="preserve"> ],</w:t>
        <w:br/>
        <w:t xml:space="preserve"> "minimumDuration": "UNSPECIFIED"</w:t>
        <w:br/>
        <w:t xml:space="preserve"> },</w:t>
        <w:br/>
        <w:t xml:space="preserve"> "reservationAdCategorySelfDisclosure": {</w:t>
        <w:br/>
        <w:t xml:space="preserve"> "gambling": true,</w:t>
        <w:br/>
        <w:t xml:space="preserve"> "alcohol": true,</w:t>
        <w:br/>
        <w:t xml:space="preserve"> "politics": true</w:t>
        <w:br/>
        <w:t xml:space="preserve"> },</w:t>
        <w:br/>
        <w:t xml:space="preserve"> "bookingDetails": {</w:t>
        <w:br/>
        <w:t xml:space="preserve"> "status": "UNSPECIFIED",</w:t>
        <w:br/>
        <w:t xml:space="preserve"> "holdExpirationDateTime": "string",</w:t>
        <w:br/>
        <w:t xml:space="preserve"> "cancellationDateTime": "string"</w:t>
        <w:br/>
        <w:t xml:space="preserve"> },</w:t>
        <w:br/>
        <w:t xml:space="preserve"> "videoAdInventoryControl": {</w:t>
        <w:br/>
        <w:t xml:space="preserve"> "allowInStream": true,</w:t>
        <w:br/>
        <w:t xml:space="preserve"> "allowInFeed": true,</w:t>
        <w:br/>
        <w:t xml:space="preserve"> "allowShorts": true,</w:t>
        <w:br/>
        <w:t xml:space="preserve"> "allowNonSkippableInStream": true</w:t>
        <w:br/>
        <w:t xml:space="preserve"> },</w:t>
        <w:br/>
        <w:t xml:space="preserve"> "videoAdFormatControl": {</w:t>
        <w:br/>
        <w:t xml:space="preserve"> "formatRestriction": "UNSPECIFIED",</w:t>
        <w:br/>
        <w:t xml:space="preserve"> "nonSkippableInStreamRestrictions": {</w:t>
        <w:br/>
        <w:t xml:space="preserve"> "minDuration": "UNSPECIFIED",</w:t>
        <w:br/>
        <w:t xml:space="preserve"> "maxDuration": "UNSPECIFIED"</w:t>
        <w:br/>
        <w:t xml:space="preserve"> }</w:t>
        <w:br/>
        <w:t xml:space="preserve"> }</w:t>
        <w:br/>
        <w:t xml:space="preserve"> },</w:t>
        <w:br/>
        <w:t xml:space="preserve"> "pmaxCampaignSettings": {</w:t>
        <w:br/>
        <w:t xml:space="preserve"> "brandTargetingOverrides": {</w:t>
        <w:br/>
        <w:t xml:space="preserve"> "ignoreExclusionsForShoppingAds": true</w:t>
        <w:br/>
        <w:t xml:space="preserve"> }</w:t>
        <w:br/>
        <w:t xml:space="preserve"> },</w:t>
        <w:br/>
        <w:t xml:space="preserve"> "realTimeBiddingSetting": {</w:t>
        <w:br/>
        <w:t xml:space="preserve"> "optIn": true</w:t>
        <w:br/>
        <w:t xml:space="preserve"> },</w:t>
        <w:br/>
        <w:t xml:space="preserve"> "networkSettings": {</w:t>
        <w:br/>
        <w:t xml:space="preserve"> "targetGoogleSearch": true,</w:t>
        <w:br/>
        <w:t xml:space="preserve"> "targetSearchNetwork": true,</w:t>
        <w:br/>
        <w:t xml:space="preserve"> "targetContentNetwork": true,</w:t>
        <w:br/>
        <w:t xml:space="preserve"> "targetPartnerSearchNetwork": true,</w:t>
        <w:br/>
        <w:t xml:space="preserve"> "targetYoutube": true,</w:t>
        <w:br/>
        <w:t xml:space="preserve"> "targetGoogleTvNetwork": true</w:t>
        <w:br/>
        <w:t xml:space="preserve"> },</w:t>
        <w:br/>
        <w:t xml:space="preserve"> "hotelSetting": {</w:t>
        <w:br/>
        <w:t xml:space="preserve"> "hotelCenterId": "string"</w:t>
        <w:br/>
        <w:t xml:space="preserve"> },</w:t>
        <w:br/>
        <w:t xml:space="preserve"> "dynamicSearchAdsSetting": {</w:t>
        <w:br/>
        <w:t xml:space="preserve"> "domainName": "string",</w:t>
        <w:br/>
        <w:t xml:space="preserve"> "languageCode": "string",</w:t>
        <w:br/>
        <w:t xml:space="preserve"> "useSuppliedUrlsOnly": true</w:t>
        <w:br/>
        <w:t xml:space="preserve"> },</w:t>
        <w:br/>
        <w:t xml:space="preserve"> "shoppingSetting": {</w:t>
        <w:br/>
        <w:t xml:space="preserve"> "merchantId": "string",</w:t>
        <w:br/>
        <w:t xml:space="preserve"> "feedLabel": "string",</w:t>
        <w:br/>
        <w:t xml:space="preserve"> "campaignPriority": 0,</w:t>
        <w:br/>
        <w:t xml:space="preserve"> "enableLocal": true,</w:t>
        <w:br/>
        <w:t xml:space="preserve"> "useVehicleInventory": true,</w:t>
        <w:br/>
        <w:t xml:space="preserve"> "advertisingPartnerIds": [</w:t>
        <w:br/>
        <w:t xml:space="preserve"> "string"</w:t>
        <w:br/>
        <w:t xml:space="preserve"> ],</w:t>
        <w:br/>
        <w:t xml:space="preserve"> "disableProductFeed": true</w:t>
        <w:br/>
        <w:t xml:space="preserve"> },</w:t>
        <w:br/>
        <w:t xml:space="preserve"> "targetingSetting": {</w:t>
        <w:br/>
        <w:t xml:space="preserve"> "targetRestrictions": [</w:t>
        <w:br/>
        <w:t xml:space="preserve"> {</w:t>
        <w:br/>
        <w:t xml:space="preserve"> "targetingDimension": "UNSPECIFIED",</w:t>
        <w:br/>
        <w:t xml:space="preserve"> "bidOnly": true</w:t>
        <w:br/>
        <w:t xml:space="preserve"> }</w:t>
        <w:br/>
        <w:t xml:space="preserve"> ],</w:t>
        <w:br/>
        <w:t xml:space="preserve"> "targetRestrictionOperations": [</w:t>
        <w:br/>
        <w:t xml:space="preserve"> {</w:t>
        <w:br/>
        <w:t xml:space="preserve"> "operator": "UNSPECIFIED",</w:t>
        <w:br/>
        <w:t xml:space="preserve"> "value": {</w:t>
        <w:br/>
        <w:t xml:space="preserve"> "targetingDimension": "UNSPECIFIED",</w:t>
        <w:br/>
        <w:t xml:space="preserve"> "bidOnly": true</w:t>
        <w:br/>
        <w:t xml:space="preserve"> }</w:t>
        <w:br/>
        <w:t xml:space="preserve"> }</w:t>
        <w:br/>
        <w:t xml:space="preserve"> ]</w:t>
        <w:br/>
        <w:t xml:space="preserve"> },</w:t>
        <w:br/>
        <w:t xml:space="preserve"> "audienceSetting": {</w:t>
        <w:br/>
        <w:t xml:space="preserve"> "useAudienceGrouped": true</w:t>
        <w:br/>
        <w:t xml:space="preserve"> },</w:t>
        <w:br/>
        <w:t xml:space="preserve"> "geoTargetTypeSetting": {</w:t>
        <w:br/>
        <w:t xml:space="preserve"> "positiveGeoTargetType": "UNSPECIFIED",</w:t>
        <w:br/>
        <w:t xml:space="preserve"> "negativeGeoTargetType": "UNSPECIFIED"</w:t>
        <w:br/>
        <w:t xml:space="preserve"> },</w:t>
        <w:br/>
        <w:t xml:space="preserve"> "localCampaignSetting": {</w:t>
        <w:br/>
        <w:t xml:space="preserve"> "locationSourceType": "UNSPECIFIED"</w:t>
        <w:br/>
        <w:t xml:space="preserve"> },</w:t>
        <w:br/>
        <w:t xml:space="preserve"> "appCampaignSetting": {</w:t>
        <w:br/>
        <w:t xml:space="preserve"> "biddingStrategyGoalType": "UNSPECIFIED",</w:t>
        <w:br/>
        <w:t xml:space="preserve"> "appId": "string",</w:t>
        <w:br/>
        <w:t xml:space="preserve"> "appStore": "UNSPECIFIED"</w:t>
        <w:br/>
        <w:t xml:space="preserve"> },</w:t>
        <w:br/>
        <w:t xml:space="preserve"> "labels": [</w:t>
        <w:br/>
        <w:t xml:space="preserve"> "string"</w:t>
        <w:br/>
        <w:t xml:space="preserve"> ],</w:t>
        <w:br/>
        <w:t xml:space="preserve"> "experimentType": "UNSPECIFIED",</w:t>
        <w:br/>
        <w:t xml:space="preserve"> "baseCampaign": "string",</w:t>
        <w:br/>
        <w:t xml:space="preserve"> "campaignBudget": "string",</w:t>
        <w:br/>
        <w:t xml:space="preserve"> "biddingStrategyType": "UNSPECIFIED",</w:t>
        <w:br/>
        <w:t xml:space="preserve"> "accessibleBiddingStrategy": "string",</w:t>
        <w:br/>
        <w:t xml:space="preserve"> "campaignGroup": "string",</w:t>
        <w:br/>
        <w:t xml:space="preserve"> "startDateTime": "string",</w:t>
        <w:br/>
        <w:t xml:space="preserve"> "endDateTime": "string",</w:t>
        <w:br/>
        <w:t xml:space="preserve"> "finalUrlSuffix": "string",</w:t>
        <w:br/>
        <w:t xml:space="preserve"> "frequencyCaps": [</w:t>
        <w:br/>
        <w:t xml:space="preserve"> {</w:t>
        <w:br/>
        <w:t xml:space="preserve"> "key": {</w:t>
        <w:br/>
        <w:t xml:space="preserve"> "level": "UNSPECIFIED",</w:t>
        <w:br/>
        <w:t xml:space="preserve"> "eventType": "UNSPECIFIED",</w:t>
        <w:br/>
        <w:t xml:space="preserve"> "timeUnit": "UNSPECIFIED",</w:t>
        <w:br/>
        <w:t xml:space="preserve"> "timeLength": 0</w:t>
        <w:br/>
        <w:t xml:space="preserve"> },</w:t>
        <w:br/>
        <w:t xml:space="preserve"> "cap": 0</w:t>
        <w:br/>
        <w:t xml:space="preserve"> }</w:t>
        <w:br/>
        <w:t xml:space="preserve"> ],</w:t>
        <w:br/>
        <w:t xml:space="preserve"> "videoBrandSafetySuitability": "UNSPECIFIED",</w:t>
        <w:br/>
        <w:t xml:space="preserve"> "vanityPharma": {</w:t>
        <w:br/>
        <w:t xml:space="preserve"> "vanityPharmaDisplayUrlMode": "UNSPECIFIED",</w:t>
        <w:br/>
        <w:t xml:space="preserve"> "vanityPharmaText": "UNSPECIFIED"</w:t>
        <w:br/>
        <w:t xml:space="preserve"> },</w:t>
        <w:br/>
        <w:t xml:space="preserve"> "selectiveOptimization": {</w:t>
        <w:br/>
        <w:t xml:space="preserve"> "conversionActions": [</w:t>
        <w:br/>
        <w:t xml:space="preserve"> "string"</w:t>
        <w:br/>
        <w:t xml:space="preserve"> ]</w:t>
        <w:br/>
        <w:t xml:space="preserve"> },</w:t>
        <w:br/>
        <w:t xml:space="preserve"> "optimizationGoalSetting": {</w:t>
        <w:br/>
        <w:t xml:space="preserve"> "optimizationGoalTypes": [</w:t>
        <w:br/>
        <w:t xml:space="preserve"> "UNSPECIFIED"</w:t>
        <w:br/>
        <w:t xml:space="preserve"> ]</w:t>
        <w:br/>
        <w:t xml:space="preserve"> },</w:t>
        <w:br/>
        <w:t xml:space="preserve"> "trackingSetting": {</w:t>
        <w:br/>
        <w:t xml:space="preserve"> "trackingUrl": "string"</w:t>
        <w:br/>
        <w:t xml:space="preserve"> },</w:t>
        <w:br/>
        <w:t xml:space="preserve"> "paymentMode": "UNSPECIFIED",</w:t>
        <w:br/>
        <w:t xml:space="preserve"> "optimizationScore": 0,</w:t>
        <w:br/>
        <w:t xml:space="preserve"> "excludedParentAssetFieldTypes": [</w:t>
        <w:br/>
        <w:t xml:space="preserve"> "UNSPECIFIED"</w:t>
        <w:br/>
        <w:t xml:space="preserve"> ],</w:t>
        <w:br/>
        <w:t xml:space="preserve"> "excludedParentAssetSetTypes": [</w:t>
        <w:br/>
        <w:t xml:space="preserve"> "UNSPECIFIED"</w:t>
        <w:br/>
        <w:t xml:space="preserve"> ],</w:t>
        <w:br/>
        <w:t xml:space="preserve"> "performanceMaxUpgrade": {</w:t>
        <w:br/>
        <w:t xml:space="preserve"> "performanceMaxCampaign": "string",</w:t>
        <w:br/>
        <w:t xml:space="preserve"> "preUpgradeCampaign": "string",</w:t>
        <w:br/>
        <w:t xml:space="preserve"> "status": "UNSPECIFIED"</w:t>
        <w:br/>
        <w:t xml:space="preserve"> },</w:t>
        <w:br/>
        <w:t xml:space="preserve"> "hotelPropertyAssetSet": "string",</w:t>
        <w:br/>
        <w:t xml:space="preserve"> "listingType": "UNSPECIFIED",</w:t>
        <w:br/>
        <w:t xml:space="preserve"> "assetAutomationSettings": [</w:t>
        <w:br/>
        <w:t xml:space="preserve"> {</w:t>
        <w:br/>
        <w:t xml:space="preserve"> "assetAutomationType": "UNSPECIFIED",</w:t>
        <w:br/>
        <w:t xml:space="preserve"> "assetAutomationStatus": "UNSPECIFIED"</w:t>
        <w:br/>
        <w:t xml:space="preserve"> }</w:t>
        <w:br/>
        <w:t xml:space="preserve"> ],</w:t>
        <w:br/>
        <w:t xml:space="preserve"> "keywordMatchType": "UNSPECIFIED",</w:t>
        <w:br/>
        <w:t xml:space="preserve"> "brandGuidelinesEnabled": true,</w:t>
        <w:br/>
        <w:t xml:space="preserve"> "brandGuidelines": {</w:t>
        <w:br/>
        <w:t xml:space="preserve"> "mainColor": "string",</w:t>
        <w:br/>
        <w:t xml:space="preserve"> "accentColor": "string",</w:t>
        <w:br/>
        <w:t xml:space="preserve"> "predefinedFontFamily": "string"</w:t>
        <w:br/>
        <w:t xml:space="preserve"> },</w:t>
        <w:br/>
        <w:t xml:space="preserve"> "textGuidelines": {</w:t>
        <w:br/>
        <w:t xml:space="preserve"> "termExclusions": [</w:t>
        <w:br/>
        <w:t xml:space="preserve"> "string"</w:t>
        <w:br/>
        <w:t xml:space="preserve"> ],</w:t>
        <w:br/>
        <w:t xml:space="preserve"> "messagingRestrictions": [</w:t>
        <w:br/>
        <w:t xml:space="preserve"> {</w:t>
        <w:br/>
        <w:t xml:space="preserve"> "restrictionText": "string",</w:t>
        <w:br/>
        <w:t xml:space="preserve"> "restrictionType": "UNSPECIFIED"</w:t>
        <w:br/>
        <w:t xml:space="preserve"> }</w:t>
        <w:br/>
        <w:t xml:space="preserve"> ]</w:t>
        <w:br/>
        <w:t xml:space="preserve"> },</w:t>
        <w:br/>
        <w:t xml:space="preserve"> "thirdPartyIntegrationPartners": {</w:t>
        <w:br/>
        <w:t xml:space="preserve"> "viewabilityIntegrationPartners": [</w:t>
        <w:br/>
        <w:t xml:space="preserve"> {</w:t>
        <w:br/>
        <w:t xml:space="preserve"> "viewabilityIntegrationPartner": "UNSPECIFIED",</w:t>
        <w:br/>
        <w:t xml:space="preserve"> "viewabilityIntegrationPartnerData": {</w:t>
        <w:br/>
        <w:t xml:space="preserve"> "clientId": "string",</w:t>
        <w:br/>
        <w:t xml:space="preserve"> "thirdPartyPlacementId": "string"</w:t>
        <w:br/>
        <w:t xml:space="preserve"> },</w:t>
        <w:br/>
        <w:t xml:space="preserve"> "shareCost": true</w:t>
        <w:br/>
        <w:t xml:space="preserve"> }</w:t>
        <w:br/>
        <w:t xml:space="preserve"> ],</w:t>
        <w:br/>
        <w:t xml:space="preserve"> "brandLiftIntegrationPartners": [</w:t>
        <w:br/>
        <w:t xml:space="preserve"> {</w:t>
        <w:br/>
        <w:t xml:space="preserve"> "brandLiftIntegrationPartner": "UNSPECIFIED",</w:t>
        <w:br/>
        <w:t xml:space="preserve"> "brandLiftIntegrationPartnerData": {</w:t>
        <w:br/>
        <w:t xml:space="preserve"> "clientId": "string",</w:t>
        <w:br/>
        <w:t xml:space="preserve"> "thirdPartyPlacementId": "string"</w:t>
        <w:br/>
        <w:t xml:space="preserve"> },</w:t>
        <w:br/>
        <w:t xml:space="preserve"> "shareCost": true</w:t>
        <w:br/>
        <w:t xml:space="preserve"> }</w:t>
        <w:br/>
        <w:t xml:space="preserve"> ],</w:t>
        <w:br/>
        <w:t xml:space="preserve"> "brandSafetyIntegrationPartners": [</w:t>
        <w:br/>
        <w:t xml:space="preserve"> {</w:t>
        <w:br/>
        <w:t xml:space="preserve"> "brandSafetyIntegrationPartner": "UNSPECIFIED",</w:t>
        <w:br/>
        <w:t xml:space="preserve"> "brandSafetyIntegrationPartnerData": {</w:t>
        <w:br/>
        <w:t xml:space="preserve"> "clientId": "string",</w:t>
        <w:br/>
        <w:t xml:space="preserve"> "thirdPartyPlacementId": "string"</w:t>
        <w:br/>
        <w:t xml:space="preserve"> }</w:t>
        <w:br/>
        <w:t xml:space="preserve"> }</w:t>
        <w:br/>
        <w:t xml:space="preserve"> ],</w:t>
        <w:br/>
        <w:t xml:space="preserve"> "reachIntegrationPartners": [</w:t>
        <w:br/>
        <w:t xml:space="preserve"> {</w:t>
        <w:br/>
        <w:t xml:space="preserve"> "reachIntegrationPartner": "UNSPECIFIED",</w:t>
        <w:br/>
        <w:t xml:space="preserve"> "reachIntegrationPartnerData": {</w:t>
        <w:br/>
        <w:t xml:space="preserve"> "clientId": "string",</w:t>
        <w:br/>
        <w:t xml:space="preserve"> "thirdPartyPlacementId": "string"</w:t>
        <w:br/>
        <w:t xml:space="preserve"> },</w:t>
        <w:br/>
        <w:t xml:space="preserve"> "shareCost": true</w:t>
        <w:br/>
        <w:t xml:space="preserve"> }</w:t>
        <w:br/>
        <w:t xml:space="preserve"> ]</w:t>
        <w:br/>
        <w:t xml:space="preserve"> },</w:t>
        <w:br/>
        <w:t xml:space="preserve"> "aiMaxSetting": {</w:t>
        <w:br/>
        <w:t xml:space="preserve"> "enableAiMax": true,</w:t>
        <w:br/>
        <w:t xml:space="preserve"> "bundlingRequired": "UNSPECIFIED"</w:t>
        <w:br/>
        <w:t xml:space="preserve"> },</w:t>
        <w:br/>
        <w:t xml:space="preserve"> "containsEuPoliticalAdvertising": "UNSPECIFIED",</w:t>
        <w:br/>
        <w:t xml:space="preserve"> "feedTypes": [</w:t>
        <w:br/>
        <w:t xml:space="preserve"> "UNSPECIFIED"</w:t>
        <w:br/>
        <w:t xml:space="preserve"> ],</w:t>
        <w:br/>
        <w:t xml:space="preserve"> "missingEuPoliticalAdvertisingDeclaration": true,</w:t>
        <w:br/>
        <w:t xml:space="preserve"> "biddingStrategy": "string",</w:t>
        <w:br/>
        <w:t xml:space="preserve"> "commission": {</w:t>
        <w:br/>
        <w:t xml:space="preserve"> "commissionRateMicros": "string"</w:t>
        <w:br/>
        <w:t xml:space="preserve"> },</w:t>
        <w:br/>
        <w:t xml:space="preserve"> "manualCpa": {},</w:t>
        <w:br/>
        <w:t xml:space="preserve"> "manualCpc": {</w:t>
        <w:br/>
        <w:t xml:space="preserve"> "enhancedCpcEnabled": true</w:t>
        <w:br/>
        <w:t xml:space="preserve"> },</w:t>
        <w:br/>
        <w:t xml:space="preserve"> "manualCpm": {},</w:t>
        <w:br/>
        <w:t xml:space="preserve"> "manualCpv": {},</w:t>
        <w:br/>
        <w:t xml:space="preserve"> "maximizeConversions": {</w:t>
        <w:br/>
        <w:t xml:space="preserve"> "cpcBidCeilingMicros": "string",</w:t>
        <w:br/>
        <w:t xml:space="preserve"> "cpcBidFloorMicros": "string",</w:t>
        <w:br/>
        <w:t xml:space="preserve"> "targetCpaMicros": "string"</w:t>
        <w:br/>
        <w:t xml:space="preserve"> },</w:t>
        <w:br/>
        <w:t xml:space="preserve"> "maximizeConversionValue": {</w:t>
        <w:br/>
        <w:t xml:space="preserve"> "targetRoas": 0,</w:t>
        <w:br/>
        <w:t xml:space="preserve"> "cpcBidCeilingMicros": "string",</w:t>
        <w:br/>
        <w:t xml:space="preserve"> "cpcBidFloorMicros": "string",</w:t>
        <w:br/>
        <w:t xml:space="preserve"> "targetRoasTolerancePercentMillis": "string"</w:t>
        <w:br/>
        <w:t xml:space="preserve"> },</w:t>
        <w:br/>
        <w:t xml:space="preserve"> "targetCpa": {</w:t>
        <w:br/>
        <w:t xml:space="preserve"> "targetCpaMicros": "string",</w:t>
        <w:br/>
        <w:t xml:space="preserve"> "cpcBidCeilingMicros": "string",</w:t>
        <w:br/>
        <w:t xml:space="preserve"> "cpcBidFloorMicros": "string"</w:t>
        <w:br/>
        <w:t xml:space="preserve"> },</w:t>
        <w:br/>
        <w:t xml:space="preserve"> "targetImpressionShare": {</w:t>
        <w:br/>
        <w:t xml:space="preserve"> "location": "UNSPECIFIED",</w:t>
        <w:br/>
        <w:t xml:space="preserve"> "locationFractionMicros": "string",</w:t>
        <w:br/>
        <w:t xml:space="preserve"> "cpcBidCeilingMicros": "string"</w:t>
        <w:br/>
        <w:t xml:space="preserve"> },</w:t>
        <w:br/>
        <w:t xml:space="preserve"> "targetRoas": {</w:t>
        <w:br/>
        <w:t xml:space="preserve"> "targetRoas": 0,</w:t>
        <w:br/>
        <w:t xml:space="preserve"> "cpcBidCeilingMicros": "string",</w:t>
        <w:br/>
        <w:t xml:space="preserve"> "cpcBidFloorMicros": "string",</w:t>
        <w:br/>
        <w:t xml:space="preserve"> "targetRoasTolerancePercentMillis": "string"</w:t>
        <w:br/>
        <w:t xml:space="preserve"> },</w:t>
        <w:br/>
        <w:t xml:space="preserve"> "targetSpend": {</w:t>
        <w:br/>
        <w:t xml:space="preserve"> "targetSpendMicros": "string",</w:t>
        <w:br/>
        <w:t xml:space="preserve"> "cpcBidCeilingMicros": "string"</w:t>
        <w:br/>
        <w:t xml:space="preserve"> },</w:t>
        <w:br/>
        <w:t xml:space="preserve"> "percentCpc": {</w:t>
        <w:br/>
        <w:t xml:space="preserve"> "cpcBidCeilingMicros": "string",</w:t>
        <w:br/>
        <w:t xml:space="preserve"> "enhancedCpcEnabled": true</w:t>
        <w:br/>
        <w:t xml:space="preserve"> },</w:t>
        <w:br/>
        <w:t xml:space="preserve"> "targetCpm": {</w:t>
        <w:br/>
        <w:t xml:space="preserve"> "targetFrequencyGoal": {</w:t>
        <w:br/>
        <w:t xml:space="preserve"> "targetCount": "string",</w:t>
        <w:br/>
        <w:t xml:space="preserve"> "timeUnit": "UNSPECIFIED"</w:t>
        <w:br/>
        <w:t xml:space="preserve"> }</w:t>
        <w:br/>
        <w:t xml:space="preserve"> },</w:t>
        <w:br/>
        <w:t xml:space="preserve"> "fixedCpm": {</w:t>
        <w:br/>
        <w:t xml:space="preserve"> "goal": "UNSPECIFIED",</w:t>
        <w:br/>
        <w:t xml:space="preserve"> "targetFrequencyInfo": {</w:t>
        <w:br/>
        <w:t xml:space="preserve"> "targetCount": "string",</w:t>
        <w:br/>
        <w:t xml:space="preserve"> "timeUnit": "UNSPECIFIED"</w:t>
        <w:br/>
        <w:t xml:space="preserve"> }</w:t>
        <w:br/>
        <w:t xml:space="preserve"> },</w:t>
        <w:br/>
        <w:t xml:space="preserve"> "targetCpv": {},</w:t>
        <w:br/>
        <w:t xml:space="preserve"> "targetCpc": {</w:t>
        <w:br/>
        <w:t xml:space="preserve"> "targetCpcMicros": "string"</w:t>
        <w:br/>
        <w:t xml:space="preserve"> }</w:t>
        <w:br/>
        <w:t xml:space="preserve"> },</w:t>
        <w:br/>
        <w:t xml:space="preserve"> "update": {</w:t>
        <w:br/>
        <w:t xml:space="preserve"> "resourceName": "string",</w:t>
        <w:br/>
        <w:t xml:space="preserve"> "id": "string",</w:t>
        <w:br/>
        <w:t xml:space="preserve"> "name": "string",</w:t>
        <w:br/>
        <w:t xml:space="preserve"> "primaryStatus": "UNSPECIFIED",</w:t>
        <w:br/>
        <w:t xml:space="preserve"> "primaryStatusReasons": [</w:t>
        <w:br/>
        <w:t xml:space="preserve"> "UNSPECIFIED"</w:t>
        <w:br/>
        <w:t xml:space="preserve"> ],</w:t>
        <w:br/>
        <w:t xml:space="preserve"> "status": "UNSPECIFIED",</w:t>
        <w:br/>
        <w:t xml:space="preserve"> "servingStatus": "UNSPECIFIED",</w:t>
        <w:br/>
        <w:t xml:space="preserve"> "biddingStrategySystemStatus": "UNSPECIFIED",</w:t>
        <w:br/>
        <w:t xml:space="preserve"> "adServingOptimizationStatus": "UNSPECIFIED",</w:t>
        <w:br/>
        <w:t xml:space="preserve"> "advertisingChannelType": "UNSPECIFIED",</w:t>
        <w:br/>
        <w:t xml:space="preserve"> "advertisingChannelSubType": "UNSPECIFIED",</w:t>
        <w:br/>
        <w:t xml:space="preserve"> "trackingUrlTemplate": "string",</w:t>
        <w:br/>
        <w:t xml:space="preserve"> "urlCustomParameters": [</w:t>
        <w:br/>
        <w:t xml:space="preserve"> {</w:t>
        <w:br/>
        <w:t xml:space="preserve"> "key": "string",</w:t>
        <w:br/>
        <w:t xml:space="preserve"> "value": "string"</w:t>
        <w:br/>
        <w:t xml:space="preserve"> }</w:t>
        <w:br/>
        <w:t xml:space="preserve"> ],</w:t>
        <w:br/>
        <w:t xml:space="preserve"> "localServicesCampaignSettings": {</w:t>
        <w:br/>
        <w:t xml:space="preserve"> "categoryBids": [</w:t>
        <w:br/>
        <w:t xml:space="preserve"> {</w:t>
        <w:br/>
        <w:t xml:space="preserve"> "categoryId": "string",</w:t>
        <w:br/>
        <w:t xml:space="preserve"> "manualCpaBidMicros": "string",</w:t>
        <w:br/>
        <w:t xml:space="preserve"> "targetCpaBidMicros": "string"</w:t>
        <w:br/>
        <w:t xml:space="preserve"> }</w:t>
        <w:br/>
        <w:t xml:space="preserve"> ]</w:t>
        <w:br/>
        <w:t xml:space="preserve"> },</w:t>
        <w:br/>
        <w:t xml:space="preserve"> "travelCampaignSettings": {</w:t>
        <w:br/>
        <w:t xml:space="preserve"> "travelAccountId": "string"</w:t>
        <w:br/>
        <w:t xml:space="preserve"> },</w:t>
        <w:br/>
        <w:t xml:space="preserve"> "demandGenCampaignSettings": {</w:t>
        <w:br/>
        <w:t xml:space="preserve"> "upgradedTargeting": true</w:t>
        <w:br/>
        <w:t xml:space="preserve"> },</w:t>
        <w:br/>
        <w:t xml:space="preserve"> "videoCampaignSettings": {</w:t>
        <w:br/>
        <w:t xml:space="preserve"> "videoAdSequence": {</w:t>
        <w:br/>
        <w:t xml:space="preserve"> "steps": [</w:t>
        <w:br/>
        <w:t xml:space="preserve"> {</w:t>
        <w:br/>
        <w:t xml:space="preserve"> "videoAdSequenceStepId": "string",</w:t>
        <w:br/>
        <w:t xml:space="preserve"> "assetId": "string",</w:t>
        <w:br/>
        <w:t xml:space="preserve"> "adGroupType": "UNSPECIFIED",</w:t>
        <w:br/>
        <w:t xml:space="preserve"> "previousStepId": "string",</w:t>
        <w:br/>
        <w:t xml:space="preserve"> "previousStepInteractionType": "UNSPECIFIED"</w:t>
        <w:br/>
        <w:t xml:space="preserve"> }</w:t>
        <w:br/>
        <w:t xml:space="preserve"> ],</w:t>
        <w:br/>
        <w:t xml:space="preserve"> "minimumDuration": "UNSPECIFIED"</w:t>
        <w:br/>
        <w:t xml:space="preserve"> },</w:t>
        <w:br/>
        <w:t xml:space="preserve"> "reservationAdCategorySelfDisclosure": {</w:t>
        <w:br/>
        <w:t xml:space="preserve"> "gambling": true,</w:t>
        <w:br/>
        <w:t xml:space="preserve"> "alcohol": true,</w:t>
        <w:br/>
        <w:t xml:space="preserve"> "politics": true</w:t>
        <w:br/>
        <w:t xml:space="preserve"> },</w:t>
        <w:br/>
        <w:t xml:space="preserve"> "bookingDetails": {</w:t>
        <w:br/>
        <w:t xml:space="preserve"> "status": "UNSPECIFIED",</w:t>
        <w:br/>
        <w:t xml:space="preserve"> "holdExpirationDateTime": "string",</w:t>
        <w:br/>
        <w:t xml:space="preserve"> "cancellationDateTime": "string"</w:t>
        <w:br/>
        <w:t xml:space="preserve"> },</w:t>
        <w:br/>
        <w:t xml:space="preserve"> "videoAdInventoryControl": {</w:t>
        <w:br/>
        <w:t xml:space="preserve"> "allowInStream": true,</w:t>
        <w:br/>
        <w:t xml:space="preserve"> "allowInFeed": true,</w:t>
        <w:br/>
        <w:t xml:space="preserve"> "allowShorts": true,</w:t>
        <w:br/>
        <w:t xml:space="preserve"> "allowNonSkippableInStream": true</w:t>
        <w:br/>
        <w:t xml:space="preserve"> },</w:t>
        <w:br/>
        <w:t xml:space="preserve"> "videoAdFormatControl": {</w:t>
        <w:br/>
        <w:t xml:space="preserve"> "formatRestriction": "UNSPECIFIED",</w:t>
        <w:br/>
        <w:t xml:space="preserve"> "nonSkippableInStreamRestrictions": {</w:t>
        <w:br/>
        <w:t xml:space="preserve"> "minDuration": "UNSPECIFIED",</w:t>
        <w:br/>
        <w:t xml:space="preserve"> "maxDuration": "UNSPECIFIED"</w:t>
        <w:br/>
        <w:t xml:space="preserve"> }</w:t>
        <w:br/>
        <w:t xml:space="preserve"> }</w:t>
        <w:br/>
        <w:t xml:space="preserve"> },</w:t>
        <w:br/>
        <w:t xml:space="preserve"> "pmaxCampaignSettings": {</w:t>
        <w:br/>
        <w:t xml:space="preserve"> "brandTargetingOverrides": {</w:t>
        <w:br/>
        <w:t xml:space="preserve"> "ignoreExclusionsForShoppingAds": true</w:t>
        <w:br/>
        <w:t xml:space="preserve"> }</w:t>
        <w:br/>
        <w:t xml:space="preserve"> },</w:t>
        <w:br/>
        <w:t xml:space="preserve"> "realTimeBiddingSetting": {</w:t>
        <w:br/>
        <w:t xml:space="preserve"> "optIn": true</w:t>
        <w:br/>
        <w:t xml:space="preserve"> },</w:t>
        <w:br/>
        <w:t xml:space="preserve"> "networkSettings": {</w:t>
        <w:br/>
        <w:t xml:space="preserve"> "targetGoogleSearch": true,</w:t>
        <w:br/>
        <w:t xml:space="preserve"> "targetSearchNetwork": true,</w:t>
        <w:br/>
        <w:t xml:space="preserve"> "targetContentNetwork": true,</w:t>
        <w:br/>
        <w:t xml:space="preserve"> "targetPartnerSearchNetwork": true,</w:t>
        <w:br/>
        <w:t xml:space="preserve"> "targetYoutube": true,</w:t>
        <w:br/>
        <w:t xml:space="preserve"> "targetGoogleTvNetwork": true</w:t>
        <w:br/>
        <w:t xml:space="preserve"> },</w:t>
        <w:br/>
        <w:t xml:space="preserve"> "hotelSetting": {</w:t>
        <w:br/>
        <w:t xml:space="preserve"> "hotelCenterId": "string"</w:t>
        <w:br/>
        <w:t xml:space="preserve"> },</w:t>
        <w:br/>
        <w:t xml:space="preserve"> "dynamicSearchAdsSetting": {</w:t>
        <w:br/>
        <w:t xml:space="preserve"> "domainName": "string",</w:t>
        <w:br/>
        <w:t xml:space="preserve"> "languageCode": "string",</w:t>
        <w:br/>
        <w:t xml:space="preserve"> "useSuppliedUrlsOnly": true</w:t>
        <w:br/>
        <w:t xml:space="preserve"> },</w:t>
        <w:br/>
        <w:t xml:space="preserve"> "shoppingSetting": {</w:t>
        <w:br/>
        <w:t xml:space="preserve"> "merchantId": "string",</w:t>
        <w:br/>
        <w:t xml:space="preserve"> "feedLabel": "string",</w:t>
        <w:br/>
        <w:t xml:space="preserve"> "campaignPriority": 0,</w:t>
        <w:br/>
        <w:t xml:space="preserve"> "enableLocal": true,</w:t>
        <w:br/>
        <w:t xml:space="preserve"> "useVehicleInventory": true,</w:t>
        <w:br/>
        <w:t xml:space="preserve"> "advertisingPartnerIds": [</w:t>
        <w:br/>
        <w:t xml:space="preserve"> "string"</w:t>
        <w:br/>
        <w:t xml:space="preserve"> ],</w:t>
        <w:br/>
        <w:t xml:space="preserve"> "disableProductFeed": true</w:t>
        <w:br/>
        <w:t xml:space="preserve"> },</w:t>
        <w:br/>
        <w:t xml:space="preserve"> "targetingSetting": {</w:t>
        <w:br/>
        <w:t xml:space="preserve"> "targetRestrictions": [</w:t>
        <w:br/>
        <w:t xml:space="preserve"> {</w:t>
        <w:br/>
        <w:t xml:space="preserve"> "targetingDimension": "UNSPECIFIED",</w:t>
        <w:br/>
        <w:t xml:space="preserve"> "bidOnly": true</w:t>
        <w:br/>
        <w:t xml:space="preserve"> }</w:t>
        <w:br/>
        <w:t xml:space="preserve"> ],</w:t>
        <w:br/>
        <w:t xml:space="preserve"> "targetRestrictionOperations": [</w:t>
        <w:br/>
        <w:t xml:space="preserve"> {</w:t>
        <w:br/>
        <w:t xml:space="preserve"> "operator": "UNSPECIFIED",</w:t>
        <w:br/>
        <w:t xml:space="preserve"> "value": {</w:t>
        <w:br/>
        <w:t xml:space="preserve"> "targetingDimension": "UNSPECIFIED",</w:t>
        <w:br/>
        <w:t xml:space="preserve"> "bidOnly": true</w:t>
        <w:br/>
        <w:t xml:space="preserve"> }</w:t>
        <w:br/>
        <w:t xml:space="preserve"> }</w:t>
        <w:br/>
        <w:t xml:space="preserve"> ]</w:t>
        <w:br/>
        <w:t xml:space="preserve"> },</w:t>
        <w:br/>
        <w:t xml:space="preserve"> "audienceSetting": {</w:t>
        <w:br/>
        <w:t xml:space="preserve"> "useAudienceGrouped": true</w:t>
        <w:br/>
        <w:t xml:space="preserve"> },</w:t>
        <w:br/>
        <w:t xml:space="preserve"> "geoTargetTypeSetting": {</w:t>
        <w:br/>
        <w:t xml:space="preserve"> "positiveGeoTargetType": "UNSPECIFIED",</w:t>
        <w:br/>
        <w:t xml:space="preserve"> "negativeGeoTargetType": "UNSPECIFIED"</w:t>
        <w:br/>
        <w:t xml:space="preserve"> },</w:t>
        <w:br/>
        <w:t xml:space="preserve"> "localCampaignSetting": {</w:t>
        <w:br/>
        <w:t xml:space="preserve"> "locationSourceType": "UNSPECIFIED"</w:t>
        <w:br/>
        <w:t xml:space="preserve"> },</w:t>
        <w:br/>
        <w:t xml:space="preserve"> "appCampaignSetting": {</w:t>
        <w:br/>
        <w:t xml:space="preserve"> "biddingStrategyGoalType": "UNSPECIFIED",</w:t>
        <w:br/>
        <w:t xml:space="preserve"> "appId": "string",</w:t>
        <w:br/>
        <w:t xml:space="preserve"> "appStore": "UNSPECIFIED"</w:t>
        <w:br/>
        <w:t xml:space="preserve"> },</w:t>
        <w:br/>
        <w:t xml:space="preserve"> "labels": [</w:t>
        <w:br/>
        <w:t xml:space="preserve"> "string"</w:t>
        <w:br/>
        <w:t xml:space="preserve"> ],</w:t>
        <w:br/>
        <w:t xml:space="preserve"> "experimentType": "UNSPECIFIED",</w:t>
        <w:br/>
        <w:t xml:space="preserve"> "baseCampaign": "string",</w:t>
        <w:br/>
        <w:t xml:space="preserve"> "campaignBudget": "string",</w:t>
        <w:br/>
        <w:t xml:space="preserve"> "biddingStrategyType": "UNSPECIFIED",</w:t>
        <w:br/>
        <w:t xml:space="preserve"> "accessibleBiddingStrategy": "string",</w:t>
        <w:br/>
        <w:t xml:space="preserve"> "campaignGroup": "string",</w:t>
        <w:br/>
        <w:t xml:space="preserve"> "startDateTime": "string",</w:t>
        <w:br/>
        <w:t xml:space="preserve"> "endDateTime": "string",</w:t>
        <w:br/>
        <w:t xml:space="preserve"> "finalUrlSuffix": "string",</w:t>
        <w:br/>
        <w:t xml:space="preserve"> "frequencyCaps": [</w:t>
        <w:br/>
        <w:t xml:space="preserve"> {</w:t>
        <w:br/>
        <w:t xml:space="preserve"> "key": {</w:t>
        <w:br/>
        <w:t xml:space="preserve"> "level": "UNSPECIFIED",</w:t>
        <w:br/>
        <w:t xml:space="preserve"> "eventType": "UNSPECIFIED",</w:t>
        <w:br/>
        <w:t xml:space="preserve"> "timeUnit": "UNSPECIFIED",</w:t>
        <w:br/>
        <w:t xml:space="preserve"> "timeLength": 0</w:t>
        <w:br/>
        <w:t xml:space="preserve"> },</w:t>
        <w:br/>
        <w:t xml:space="preserve"> "cap": 0</w:t>
        <w:br/>
        <w:t xml:space="preserve"> }</w:t>
        <w:br/>
        <w:t xml:space="preserve"> ],</w:t>
        <w:br/>
        <w:t xml:space="preserve"> "videoBrandSafetySuitability": "UNSPECIFIED",</w:t>
        <w:br/>
        <w:t xml:space="preserve"> "vanityPharma": {</w:t>
        <w:br/>
        <w:t xml:space="preserve"> "vanityPharmaDisplayUrlMode": "UNSPECIFIED",</w:t>
        <w:br/>
        <w:t xml:space="preserve"> "vanityPharmaText": "UNSPECIFIED"</w:t>
        <w:br/>
        <w:t xml:space="preserve"> },</w:t>
        <w:br/>
        <w:t xml:space="preserve"> "selectiveOptimization": {</w:t>
        <w:br/>
        <w:t xml:space="preserve"> "conversionActions": [</w:t>
        <w:br/>
        <w:t xml:space="preserve"> "string"</w:t>
        <w:br/>
        <w:t xml:space="preserve"> ]</w:t>
        <w:br/>
        <w:t xml:space="preserve"> },</w:t>
        <w:br/>
        <w:t xml:space="preserve"> "optimizationGoalSetting": {</w:t>
        <w:br/>
        <w:t xml:space="preserve"> "optimizationGoalTypes": [</w:t>
        <w:br/>
        <w:t xml:space="preserve"> "UNSPECIFIED"</w:t>
        <w:br/>
        <w:t xml:space="preserve"> ]</w:t>
        <w:br/>
        <w:t xml:space="preserve"> },</w:t>
        <w:br/>
        <w:t xml:space="preserve"> "trackingSetting": {</w:t>
        <w:br/>
        <w:t xml:space="preserve"> "trackingUrl": "string"</w:t>
        <w:br/>
        <w:t xml:space="preserve"> },</w:t>
        <w:br/>
        <w:t xml:space="preserve"> "paymentMode": "UNSPECIFIED",</w:t>
        <w:br/>
        <w:t xml:space="preserve"> "optimizationScore": 0,</w:t>
        <w:br/>
        <w:t xml:space="preserve"> "excludedParentAssetFieldTypes": [</w:t>
        <w:br/>
        <w:t xml:space="preserve"> "UNSPECIFIED"</w:t>
        <w:br/>
        <w:t xml:space="preserve"> ],</w:t>
        <w:br/>
        <w:t xml:space="preserve"> "excludedParentAssetSetTypes": [</w:t>
        <w:br/>
        <w:t xml:space="preserve"> "UNSPECIFIED"</w:t>
        <w:br/>
        <w:t xml:space="preserve"> ],</w:t>
        <w:br/>
        <w:t xml:space="preserve"> "performanceMaxUpgrade": {</w:t>
        <w:br/>
        <w:t xml:space="preserve"> "performanceMaxCampaign": "string",</w:t>
        <w:br/>
        <w:t xml:space="preserve"> "preUpgradeCampaign": "string",</w:t>
        <w:br/>
        <w:t xml:space="preserve"> "status": "UNSPECIFIED"</w:t>
        <w:br/>
        <w:t xml:space="preserve"> },</w:t>
        <w:br/>
        <w:t xml:space="preserve"> "hotelPropertyAssetSet": "string",</w:t>
        <w:br/>
        <w:t xml:space="preserve"> "listingType": "UNSPECIFIED",</w:t>
        <w:br/>
        <w:t xml:space="preserve"> "assetAutomationSettings": [</w:t>
        <w:br/>
        <w:t xml:space="preserve"> {</w:t>
        <w:br/>
        <w:t xml:space="preserve"> "assetAutomationType": "UNSPECIFIED",</w:t>
        <w:br/>
        <w:t xml:space="preserve"> "assetAutomationStatus": "UNSPECIFIED"</w:t>
        <w:br/>
        <w:t xml:space="preserve"> }</w:t>
        <w:br/>
        <w:t xml:space="preserve"> ],</w:t>
        <w:br/>
        <w:t xml:space="preserve"> "keywordMatchType": "UNSPECIFIED",</w:t>
        <w:br/>
        <w:t xml:space="preserve"> "brandGuidelinesEnabled": true,</w:t>
        <w:br/>
        <w:t xml:space="preserve"> "brandGuidelines": {</w:t>
        <w:br/>
        <w:t xml:space="preserve"> "mainColor": "string",</w:t>
        <w:br/>
        <w:t xml:space="preserve"> "accentColor": "string",</w:t>
        <w:br/>
        <w:t xml:space="preserve"> "predefinedFontFamily": "string"</w:t>
        <w:br/>
        <w:t xml:space="preserve"> },</w:t>
        <w:br/>
        <w:t xml:space="preserve"> "textGuidelines": {</w:t>
        <w:br/>
        <w:t xml:space="preserve"> "termExclusions": [</w:t>
        <w:br/>
        <w:t xml:space="preserve"> "string"</w:t>
        <w:br/>
        <w:t xml:space="preserve"> ],</w:t>
        <w:br/>
        <w:t xml:space="preserve"> "messagingRestrictions": [</w:t>
        <w:br/>
        <w:t xml:space="preserve"> {</w:t>
        <w:br/>
        <w:t xml:space="preserve"> "restrictionText": "string",</w:t>
        <w:br/>
        <w:t xml:space="preserve"> "restrictionType": "UNSPECIFIED"</w:t>
        <w:br/>
        <w:t xml:space="preserve"> }</w:t>
        <w:br/>
        <w:t xml:space="preserve"> ]</w:t>
        <w:br/>
        <w:t xml:space="preserve"> },</w:t>
        <w:br/>
        <w:t xml:space="preserve"> "thirdPartyIntegrationPartners": {</w:t>
        <w:br/>
        <w:t xml:space="preserve"> "viewabilityIntegrationPartners": [</w:t>
        <w:br/>
        <w:t xml:space="preserve"> {</w:t>
        <w:br/>
        <w:t xml:space="preserve"> "viewabilityIntegrationPartner": "UNSPECIFIED",</w:t>
        <w:br/>
        <w:t xml:space="preserve"> "viewabilityIntegrationPartnerData": {</w:t>
        <w:br/>
        <w:t xml:space="preserve"> "clientId": "string",</w:t>
        <w:br/>
        <w:t xml:space="preserve"> "thirdPartyPlacementId": "string"</w:t>
        <w:br/>
        <w:t xml:space="preserve"> },</w:t>
        <w:br/>
        <w:t xml:space="preserve"> "shareCost": true</w:t>
        <w:br/>
        <w:t xml:space="preserve"> }</w:t>
        <w:br/>
        <w:t xml:space="preserve"> ],</w:t>
        <w:br/>
        <w:t xml:space="preserve"> "brandLiftIntegrationPartners": [</w:t>
        <w:br/>
        <w:t xml:space="preserve"> {</w:t>
        <w:br/>
        <w:t xml:space="preserve"> "brandLiftIntegrationPartner": "UNSPECIFIED",</w:t>
        <w:br/>
        <w:t xml:space="preserve"> "brandLiftIntegrationPartnerData": {</w:t>
        <w:br/>
        <w:t xml:space="preserve"> "clientId": "string",</w:t>
        <w:br/>
        <w:t xml:space="preserve"> "thirdPartyPlacementId": "string"</w:t>
        <w:br/>
        <w:t xml:space="preserve"> },</w:t>
        <w:br/>
        <w:t xml:space="preserve"> "shareCost": true</w:t>
        <w:br/>
        <w:t xml:space="preserve"> }</w:t>
        <w:br/>
        <w:t xml:space="preserve"> ],</w:t>
        <w:br/>
        <w:t xml:space="preserve"> "brandSafetyIntegrationPartners": [</w:t>
        <w:br/>
        <w:t xml:space="preserve"> {</w:t>
        <w:br/>
        <w:t xml:space="preserve"> "brandSafetyIntegrationPartner": "UNSPECIFIED",</w:t>
        <w:br/>
        <w:t xml:space="preserve"> "brandSafetyIntegrationPartnerData": {</w:t>
        <w:br/>
        <w:t xml:space="preserve"> "clientId": "string",</w:t>
        <w:br/>
        <w:t xml:space="preserve"> "thirdPartyPlacementId": "string"</w:t>
        <w:br/>
        <w:t xml:space="preserve"> }</w:t>
        <w:br/>
        <w:t xml:space="preserve"> }</w:t>
        <w:br/>
        <w:t xml:space="preserve"> ],</w:t>
        <w:br/>
        <w:t xml:space="preserve"> "reachIntegrationPartners": [</w:t>
        <w:br/>
        <w:t xml:space="preserve"> {</w:t>
        <w:br/>
        <w:t xml:space="preserve"> "reachIntegrationPartner": "UNSPECIFIED",</w:t>
        <w:br/>
        <w:t xml:space="preserve"> "reachIntegrationPartnerData": {</w:t>
        <w:br/>
        <w:t xml:space="preserve"> "clientId": "string",</w:t>
        <w:br/>
        <w:t xml:space="preserve"> "thirdPartyPlacementId": "string"</w:t>
        <w:br/>
        <w:t xml:space="preserve"> },</w:t>
        <w:br/>
        <w:t xml:space="preserve"> "shareCost": true</w:t>
        <w:br/>
        <w:t xml:space="preserve"> }</w:t>
        <w:br/>
        <w:t xml:space="preserve"> ]</w:t>
        <w:br/>
        <w:t xml:space="preserve"> },</w:t>
        <w:br/>
        <w:t xml:space="preserve"> "aiMaxSetting": {</w:t>
        <w:br/>
        <w:t xml:space="preserve"> "enableAiMax": true,</w:t>
        <w:br/>
        <w:t xml:space="preserve"> "bundlingRequired": "UNSPECIFIED"</w:t>
        <w:br/>
        <w:t xml:space="preserve"> },</w:t>
        <w:br/>
        <w:t xml:space="preserve"> "containsEuPoliticalAdvertising": "UNSPECIFIED",</w:t>
        <w:br/>
        <w:t xml:space="preserve"> "feedTypes": [</w:t>
        <w:br/>
        <w:t xml:space="preserve"> "UNSPECIFIED"</w:t>
        <w:br/>
        <w:t xml:space="preserve"> ],</w:t>
        <w:br/>
        <w:t xml:space="preserve"> "missingEuPoliticalAdvertisingDeclaration": true,</w:t>
        <w:br/>
        <w:t xml:space="preserve"> "biddingStrategy": "string",</w:t>
        <w:br/>
        <w:t xml:space="preserve"> "commission": {</w:t>
        <w:br/>
        <w:t xml:space="preserve"> "commissionRateMicros": "string"</w:t>
        <w:br/>
        <w:t xml:space="preserve"> },</w:t>
        <w:br/>
        <w:t xml:space="preserve"> "manualCpa": {},</w:t>
        <w:br/>
        <w:t xml:space="preserve"> "manualCpc": {</w:t>
        <w:br/>
        <w:t xml:space="preserve"> "enhancedCpcEnabled": true</w:t>
        <w:br/>
        <w:t xml:space="preserve"> },</w:t>
        <w:br/>
        <w:t xml:space="preserve"> "manualCpm": {},</w:t>
        <w:br/>
        <w:t xml:space="preserve"> "manualCpv": {},</w:t>
        <w:br/>
        <w:t xml:space="preserve"> "maximizeConversions": {</w:t>
        <w:br/>
        <w:t xml:space="preserve"> "cpcBidCeilingMicros": "string",</w:t>
        <w:br/>
        <w:t xml:space="preserve"> "cpcBidFloorMicros": "string",</w:t>
        <w:br/>
        <w:t xml:space="preserve"> "targetCpaMicros": "string"</w:t>
        <w:br/>
        <w:t xml:space="preserve"> },</w:t>
        <w:br/>
        <w:t xml:space="preserve"> "maximizeConversionValue": {</w:t>
        <w:br/>
        <w:t xml:space="preserve"> "targetRoas": 0,</w:t>
        <w:br/>
        <w:t xml:space="preserve"> "cpcBidCeilingMicros": "string",</w:t>
        <w:br/>
        <w:t xml:space="preserve"> "cpcBidFloorMicros": "string",</w:t>
        <w:br/>
        <w:t xml:space="preserve"> "targetRoasTolerancePercentMillis": "string"</w:t>
        <w:br/>
        <w:t xml:space="preserve"> },</w:t>
        <w:br/>
        <w:t xml:space="preserve"> "targetCpa": {</w:t>
        <w:br/>
        <w:t xml:space="preserve"> "targetCpaMicros": "string",</w:t>
        <w:br/>
        <w:t xml:space="preserve"> "cpcBidCeilingMicros": "string",</w:t>
        <w:br/>
        <w:t xml:space="preserve"> "cpcBidFloorMicros": "string"</w:t>
        <w:br/>
        <w:t xml:space="preserve"> },</w:t>
        <w:br/>
        <w:t xml:space="preserve"> "targetImpressionShare": {</w:t>
        <w:br/>
        <w:t xml:space="preserve"> "location": "UNSPECIFIED",</w:t>
        <w:br/>
        <w:t xml:space="preserve"> "locationFractionMicros": "string",</w:t>
        <w:br/>
        <w:t xml:space="preserve"> "cpcBidCeilingMicros": "string"</w:t>
        <w:br/>
        <w:t xml:space="preserve"> },</w:t>
        <w:br/>
        <w:t xml:space="preserve"> "targetRoas": {</w:t>
        <w:br/>
        <w:t xml:space="preserve"> "targetRoas": 0,</w:t>
        <w:br/>
        <w:t xml:space="preserve"> "cpcBidCeilingMicros": "string",</w:t>
        <w:br/>
        <w:t xml:space="preserve"> "cpcBidFloorMicros": "string",</w:t>
        <w:br/>
        <w:t xml:space="preserve"> "targetRoasTolerancePercentMillis": "string"</w:t>
        <w:br/>
        <w:t xml:space="preserve"> },</w:t>
        <w:br/>
        <w:t xml:space="preserve"> "targetSpend": {</w:t>
        <w:br/>
        <w:t xml:space="preserve"> "targetSpendMicros": "string",</w:t>
        <w:br/>
        <w:t xml:space="preserve"> "cpcBidCeilingMicros": "string"</w:t>
        <w:br/>
        <w:t xml:space="preserve"> },</w:t>
        <w:br/>
        <w:t xml:space="preserve"> "percentCpc": {</w:t>
        <w:br/>
        <w:t xml:space="preserve"> "cpcBidCeilingMicros": "string",</w:t>
        <w:br/>
        <w:t xml:space="preserve"> "enhancedCpcEnabled": true</w:t>
        <w:br/>
        <w:t xml:space="preserve"> },</w:t>
        <w:br/>
        <w:t xml:space="preserve"> "targetCpm": {</w:t>
        <w:br/>
        <w:t xml:space="preserve"> "targetFrequencyGoal": {</w:t>
        <w:br/>
        <w:t xml:space="preserve"> "targetCount": "string",</w:t>
        <w:br/>
        <w:t xml:space="preserve"> "timeUnit": "UNSPECIFIED"</w:t>
        <w:br/>
        <w:t xml:space="preserve"> }</w:t>
        <w:br/>
        <w:t xml:space="preserve"> },</w:t>
        <w:br/>
        <w:t xml:space="preserve"> "fixedCpm": {</w:t>
        <w:br/>
        <w:t xml:space="preserve"> "goal": "UNSPECIFIED",</w:t>
        <w:br/>
        <w:t xml:space="preserve"> "targetFrequencyInfo": {</w:t>
        <w:br/>
        <w:t xml:space="preserve"> "targetCount": "string",</w:t>
        <w:br/>
        <w:t xml:space="preserve"> "timeUnit": "UNSPECIFIED"</w:t>
        <w:br/>
        <w:t xml:space="preserve"> }</w:t>
        <w:br/>
        <w:t xml:space="preserve"> },</w:t>
        <w:br/>
        <w:t xml:space="preserve"> "targetCpv": {},</w:t>
        <w:br/>
        <w:t xml:space="preserve"> "targetCpc": {</w:t>
        <w:br/>
        <w:t xml:space="preserve"> "targetCpcMicros": "string"</w:t>
        <w:br/>
        <w:t xml:space="preserve"> }</w:t>
        <w:br/>
        <w:t xml:space="preserve"> },</w:t>
        <w:br/>
        <w:t xml:space="preserve"> "remove": "string"</w:t>
        <w:br/>
        <w:t xml:space="preserve"> }</w:t>
        <w:br/>
        <w:t xml:space="preserve"> ],</w:t>
        <w:br/>
        <w:t xml:space="preserve"> "partialFailure": true,</w:t>
        <w:br/>
        <w:t xml:space="preserve"> "validateOnly": true,</w:t>
        <w:br/>
        <w:t xml:space="preserve"> "responseContentType": "UNSPECIFIED"</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"errors": [</w:t>
        <w:br/>
        <w:t xml:space="preserve"> {</w:t>
        <w:br/>
        <w:t xml:space="preserve"> "message": "Invalid field value.",</w:t>
        <w:br/>
        <w:t xml:space="preserve"> "errorCode": {</w:t>
        <w:br/>
        <w:t xml:space="preserve"> "requestError": "INVALID_INPUT"</w:t>
        <w:br/>
        <w:t xml:space="preserve"> }</w:t>
        <w:br/>
        <w:t xml:space="preserve"> }</w:t>
        <w:br/>
        <w:t xml:space="preserve"> ]</w:t>
        <w:br/>
        <w:t xml:space="preserve"> }</w:t>
        <w:br/>
        <w:t xml:space="preserve"> ]</w:t>
        <w:br/>
        <w:t xml:space="preserve"> },</w:t>
        <w:br/>
        <w:t xml:space="preserve"> "results": [</w:t>
        <w:br/>
        <w:t xml:space="preserve"> {</w:t>
        <w:br/>
        <w:t xml:space="preserve"> "resourceName": "customers/1234567890/campaigns/111222333",</w:t>
        <w:br/>
        <w:t xml:space="preserve"> "campaign": {</w:t>
        <w:br/>
        <w:t xml:space="preserve"> "resourceName": "customers/1234567890/campaigns/111222333",</w:t>
        <w:br/>
        <w:t xml:space="preserve"> "id": "111222333",</w:t>
        <w:br/>
        <w:t xml:space="preserve"> "name": "Spring Sale Search",</w:t>
        <w:br/>
        <w:t xml:space="preserve"> "status": "ENABLED"</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r>
        <w:rPr>
          <w:b/>
        </w:rPr>
        <w:t>Note: Note: Only a 401 example was present in the scraped content indirectly via OAuth scopes; other error examples (e.g., 400/403) were not provided in the scrape, so they are not enumerated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w:t>
            </w:r>
          </w:p>
        </w:tc>
        <w:tc>
          <w:tcPr>
            <w:tcW w:type="dxa" w:w="2880"/>
          </w:tcPr>
          <w:p>
            <w:r>
              <w:t>gRPC/Google RPC status code.</w:t>
            </w:r>
          </w:p>
        </w:tc>
      </w:tr>
      <w:tr>
        <w:tc>
          <w:tcPr>
            <w:tcW w:type="dxa" w:w="2880"/>
          </w:tcPr>
          <w:p>
            <w:r>
              <w:t>partialFailureError.message</w:t>
            </w:r>
          </w:p>
        </w:tc>
        <w:tc>
          <w:tcPr>
            <w:tcW w:type="dxa" w:w="2880"/>
          </w:tcPr>
          <w:p>
            <w:r>
              <w:t>string</w:t>
            </w:r>
          </w:p>
        </w:tc>
        <w:tc>
          <w:tcPr>
            <w:tcW w:type="dxa" w:w="2880"/>
          </w:tcPr>
          <w:p>
            <w:r>
              <w:t>Human-readable status message.</w:t>
            </w:r>
          </w:p>
        </w:tc>
      </w:tr>
      <w:tr>
        <w:tc>
          <w:tcPr>
            <w:tcW w:type="dxa" w:w="2880"/>
          </w:tcPr>
          <w:p>
            <w:r>
              <w:t>partialFailureError.details</w:t>
            </w:r>
          </w:p>
        </w:tc>
        <w:tc>
          <w:tcPr>
            <w:tcW w:type="dxa" w:w="2880"/>
          </w:tcPr>
          <w:p>
            <w:r>
              <w:t>array</w:t>
            </w:r>
          </w:p>
        </w:tc>
        <w:tc>
          <w:tcPr>
            <w:tcW w:type="dxa" w:w="2880"/>
          </w:tcPr>
          <w:p>
            <w:r>
              <w:t>Additional error details (schema not strictly defined; arbitrary objects).</w:t>
            </w:r>
          </w:p>
        </w:tc>
      </w:tr>
      <w:tr>
        <w:tc>
          <w:tcPr>
            <w:tcW w:type="dxa" w:w="2880"/>
          </w:tcPr>
          <w:p>
            <w:r>
              <w:t>results</w:t>
            </w:r>
          </w:p>
        </w:tc>
        <w:tc>
          <w:tcPr>
            <w:tcW w:type="dxa" w:w="2880"/>
          </w:tcPr>
          <w:p>
            <w:r>
              <w:t>array</w:t>
            </w:r>
          </w:p>
        </w:tc>
        <w:tc>
          <w:tcPr>
            <w:tcW w:type="dxa" w:w="2880"/>
          </w:tcPr>
          <w:p>
            <w:r>
              <w:t>List of mutate results, one per operation (for successful operations and/or depending on partial failure behavior).</w:t>
            </w:r>
          </w:p>
        </w:tc>
      </w:tr>
      <w:tr>
        <w:tc>
          <w:tcPr>
            <w:tcW w:type="dxa" w:w="2880"/>
          </w:tcPr>
          <w:p>
            <w:r>
              <w:t>results[].resourceName</w:t>
            </w:r>
          </w:p>
        </w:tc>
        <w:tc>
          <w:tcPr>
            <w:tcW w:type="dxa" w:w="2880"/>
          </w:tcPr>
          <w:p>
            <w:r>
              <w:t>string</w:t>
            </w:r>
          </w:p>
        </w:tc>
        <w:tc>
          <w:tcPr>
            <w:tcW w:type="dxa" w:w="2880"/>
          </w:tcPr>
          <w:p>
            <w:r>
              <w:t>Resource name of the mutated campaign.</w:t>
            </w:r>
          </w:p>
        </w:tc>
      </w:tr>
      <w:tr>
        <w:tc>
          <w:tcPr>
            <w:tcW w:type="dxa" w:w="2880"/>
          </w:tcPr>
          <w:p>
            <w:r>
              <w:t>results[].campaign</w:t>
            </w:r>
          </w:p>
        </w:tc>
        <w:tc>
          <w:tcPr>
            <w:tcW w:type="dxa" w:w="2880"/>
          </w:tcPr>
          <w:p>
            <w:r>
              <w:t>object</w:t>
            </w:r>
          </w:p>
        </w:tc>
        <w:tc>
          <w:tcPr>
            <w:tcW w:type="dxa" w:w="2880"/>
          </w:tcPr>
          <w:p>
            <w:r>
              <w:t>Returned when responseContentType requests a mutable resource in the response (e.g., MUTABLE_RESOURCE) or when available.</w:t>
            </w:r>
          </w:p>
        </w:tc>
      </w:tr>
      <w:tr>
        <w:tc>
          <w:tcPr>
            <w:tcW w:type="dxa" w:w="2880"/>
          </w:tcPr>
          <w:p>
            <w:r>
              <w:t>results[].campaign.resourceName</w:t>
            </w:r>
          </w:p>
        </w:tc>
        <w:tc>
          <w:tcPr>
            <w:tcW w:type="dxa" w:w="2880"/>
          </w:tcPr>
          <w:p>
            <w:r>
              <w:t>string</w:t>
            </w:r>
          </w:p>
        </w:tc>
        <w:tc>
          <w:tcPr>
            <w:tcW w:type="dxa" w:w="2880"/>
          </w:tcPr>
          <w:p>
            <w:r>
              <w:t>Resource name of the campaign.</w:t>
            </w:r>
          </w:p>
        </w:tc>
      </w:tr>
      <w:tr>
        <w:tc>
          <w:tcPr>
            <w:tcW w:type="dxa" w:w="2880"/>
          </w:tcPr>
          <w:p>
            <w:r>
              <w:t>results[].campaign.id</w:t>
            </w:r>
          </w:p>
        </w:tc>
        <w:tc>
          <w:tcPr>
            <w:tcW w:type="dxa" w:w="2880"/>
          </w:tcPr>
          <w:p>
            <w:r>
              <w:t>string</w:t>
            </w:r>
          </w:p>
        </w:tc>
        <w:tc>
          <w:tcPr>
            <w:tcW w:type="dxa" w:w="2880"/>
          </w:tcPr>
          <w:p>
            <w:r>
              <w:t>Campaign ID (int64 encoded as string). Read-only.</w:t>
            </w:r>
          </w:p>
        </w:tc>
      </w:tr>
      <w:tr>
        <w:tc>
          <w:tcPr>
            <w:tcW w:type="dxa" w:w="2880"/>
          </w:tcPr>
          <w:p>
            <w:r>
              <w:t>results[].campaign.name</w:t>
            </w:r>
          </w:p>
        </w:tc>
        <w:tc>
          <w:tcPr>
            <w:tcW w:type="dxa" w:w="2880"/>
          </w:tcPr>
          <w:p>
            <w:r>
              <w:t>string</w:t>
            </w:r>
          </w:p>
        </w:tc>
        <w:tc>
          <w:tcPr>
            <w:tcW w:type="dxa" w:w="2880"/>
          </w:tcPr>
          <w:p>
            <w:r>
              <w:t>Campaign name.</w:t>
            </w:r>
          </w:p>
        </w:tc>
      </w:tr>
      <w:tr>
        <w:tc>
          <w:tcPr>
            <w:tcW w:type="dxa" w:w="2880"/>
          </w:tcPr>
          <w:p>
            <w:r>
              <w:t>results[].campaign.status</w:t>
            </w:r>
          </w:p>
        </w:tc>
        <w:tc>
          <w:tcPr>
            <w:tcW w:type="dxa" w:w="2880"/>
          </w:tcPr>
          <w:p>
            <w:r>
              <w:t>string</w:t>
            </w:r>
          </w:p>
        </w:tc>
        <w:tc>
          <w:tcPr>
            <w:tcW w:type="dxa" w:w="2880"/>
          </w:tcPr>
          <w:p>
            <w:r>
              <w:t>Campaign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'https://googleads.googleapis.com/v23/customers/{{OAUTH_METADATA.meta.customerId}}/campaigns:mutate'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"Spring Sale Search",</w:t>
        <w:br/>
        <w:t xml:space="preserve"> "status": "ENABLED",</w:t>
        <w:br/>
        <w:t xml:space="preserve"> "advertisingChannelType": "SEARCH"</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 Campaign</w:t>
      </w:r>
    </w:p>
    <w:p>
      <w:r>
        <w:rPr>
          <w:b/>
          <w:color w:val="666666"/>
          <w:sz w:val="16"/>
        </w:rPr>
        <w:t>[bash]</w:t>
      </w:r>
    </w:p>
    <w:p>
      <w:pPr>
        <w:shd w:fill="F2F2F2" w:val="clear"/>
      </w:pPr>
      <w:r>
        <w:rPr>
          <w:rFonts w:ascii="Courier New" w:hAnsi="Courier New"/>
          <w:sz w:val="17"/>
        </w:rPr>
        <w:t>curl -sS --location --request POST \</w:t>
        <w:br/>
        <w:t xml:space="preserve"> 'https://googleads.googleapis.com/v23/customers/{{OAUTH_METADATA.meta.customerId}}/campaigns:mutate'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"name": "Brand Search - US",</w:t>
        <w:br/>
        <w:t xml:space="preserve"> "status": "ENABLED",</w:t>
        <w:br/>
        <w:t xml:space="preserve"> "advertisingChannelType": "SEARCH"</w:t>
        <w:br/>
        <w:t xml:space="preserve">        }</w:t>
        <w:br/>
        <w:t xml:space="preserve">      }</w:t>
        <w:br/>
        <w:t xml:space="preserve">    ]</w:t>
        <w:br/>
        <w:t xml:space="preserve">  }'</w:t>
      </w:r>
    </w:p>
    <w:p>
      <w:pPr>
        <w:pStyle w:val="Heading3"/>
      </w:pPr>
      <w:r>
        <w:t>Example 2: Update a Campaign (with updateMask)</w:t>
      </w:r>
    </w:p>
    <w:p>
      <w:r>
        <w:rPr>
          <w:b/>
          <w:color w:val="666666"/>
          <w:sz w:val="16"/>
        </w:rPr>
        <w:t>[bash]</w:t>
      </w:r>
    </w:p>
    <w:p>
      <w:pPr>
        <w:shd w:fill="F2F2F2" w:val="clear"/>
      </w:pPr>
      <w:r>
        <w:rPr>
          <w:rFonts w:ascii="Courier New" w:hAnsi="Courier New"/>
          <w:sz w:val="17"/>
        </w:rPr>
        <w:t>curl -sS --location --request POST \</w:t>
        <w:br/>
        <w:t xml:space="preserve"> 'https://googleads.googleapis.com/v23/customers/{{OAUTH_METADATA.meta.customerId}}/campaigns:mutate'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"name",</w:t>
        <w:br/>
        <w:t xml:space="preserve"> "update": {</w:t>
        <w:br/>
        <w:t xml:space="preserve"> "resourceName": "customers/{{OAUTH_METADATA.meta.customerId}}/campaigns/111222333",</w:t>
        <w:br/>
        <w:t xml:space="preserve"> "name": "Brand Search - US (Renamed)"</w:t>
        <w:br/>
        <w:t xml:space="preserve">        }</w:t>
        <w:br/>
        <w:t xml:space="preserve">      }</w:t>
        <w:br/>
        <w:t xml:space="preserve">    ],</w:t>
        <w:br/>
        <w:t xml:space="preserve"> "responseContentType": "RESOURCE_NAME_ONLY"</w:t>
        <w:br/>
        <w:t xml:space="preserve">  }'</w:t>
      </w:r>
    </w:p>
    <w:p>
      <w:pPr>
        <w:pStyle w:val="Heading3"/>
      </w:pPr>
      <w:r>
        <w:t>Example 3: Remove a Campaign</w:t>
      </w:r>
    </w:p>
    <w:p>
      <w:r>
        <w:rPr>
          <w:b/>
          <w:color w:val="666666"/>
          <w:sz w:val="16"/>
        </w:rPr>
        <w:t>[bash]</w:t>
      </w:r>
    </w:p>
    <w:p>
      <w:pPr>
        <w:shd w:fill="F2F2F2" w:val="clear"/>
      </w:pPr>
      <w:r>
        <w:rPr>
          <w:rFonts w:ascii="Courier New" w:hAnsi="Courier New"/>
          <w:sz w:val="17"/>
        </w:rPr>
        <w:t>curl -sS --location --request POST \</w:t>
        <w:br/>
        <w:t xml:space="preserve"> 'https://googleads.googleapis.com/v23/customers/{{OAUTH_METADATA.meta.customerId}}/campaigns:mutate'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"remove": "customers/{{OAUTH_METADATA.meta.customerId}}/campaigns/111222333"</w:t>
        <w:br/>
        <w:t xml:space="preserve">      }</w:t>
        <w:br/>
        <w:t xml:space="preserve">    ],</w:t>
        <w:br/>
        <w:t xml:space="preserve"> "partialFailure": false</w:t>
        <w:br/>
        <w:t xml:space="preserve">  }'</w:t>
      </w:r>
    </w:p>
    <w:p>
      <w:pPr>
        <w:pStyle w:val="Heading3"/>
      </w:pPr>
      <w:r>
        <w:t>Behavior</w:t>
      </w:r>
    </w:p>
    <w:p>
      <w:pPr>
        <w:pStyle w:val="ListBullet"/>
      </w:pPr>
      <w:r>
        <w:t>Accepts a list of operations containing create, update, or remove instructions.</w:t>
      </w:r>
    </w:p>
    <w:p>
      <w:pPr>
        <w:pStyle w:val="ListBullet"/>
      </w:pPr>
      <w:r>
        <w:t>If validateOnly=true, validates the request without applying changes.</w:t>
      </w:r>
    </w:p>
    <w:p>
      <w:pPr>
        <w:pStyle w:val="ListBullet"/>
      </w:pPr>
      <w:r>
        <w:t>If partialFailure=true, attempts all operations and returns per-operation failures aggregated in partialFailureError.</w:t>
      </w:r>
    </w:p>
    <w:p>
      <w:pPr>
        <w:pStyle w:val="ListBullet"/>
      </w:pPr>
      <w:r>
        <w:t>Returns an array of results describing mutated resources; content depends on responseContentType.</w:t>
      </w:r>
    </w:p>
    <w:p>
      <w:pPr>
        <w:pStyle w:val="Heading3"/>
      </w:pPr>
      <w:r>
        <w:t>Notes</w:t>
      </w:r>
    </w:p>
    <w:p>
      <w:pPr>
        <w:pStyle w:val="ListBullet"/>
      </w:pPr>
      <w:r>
        <w:t>operations[].updateMask is a field mask string (format: google-fieldmask) used to specify which fields are updated when using operations[].update.</w:t>
      </w:r>
    </w:p>
    <w:p>
      <w:pPr>
        <w:pStyle w:val="ListBullet"/>
      </w:pPr>
      <w:r>
        <w:t>Many Campaign fields are marked readOnly in the schema; such fields are generally returned by the API but not intended to be set in create/update payloads.</w:t>
      </w:r>
    </w:p>
    <w:p>
      <w:pPr>
        <w:pStyle w:val="ListBullet"/>
      </w:pPr>
      <w:r>
        <w:t>Numeric int64 fields are represented as strings in the schema (e.g., "id": "string" with format: "int64").</w:t>
      </w:r>
    </w:p>
    <w:p>
      <w:pPr>
        <w:pStyle w:val="Heading3"/>
      </w:pPr>
      <w:r>
        <w:t>Gotchas</w:t>
      </w:r>
    </w:p>
    <w:p>
      <w:pPr>
        <w:pStyle w:val="ListBullet"/>
      </w:pPr>
      <w:r>
        <w:t>If you send an update operation without a correct updateMask, the API may ignore fields you intended to change.</w:t>
      </w:r>
    </w:p>
    <w:p>
      <w:pPr>
        <w:pStyle w:val="ListBullet"/>
      </w:pPr>
      <w:r>
        <w:t>responseContentType=UNSPECIFIED (per enum description) returns resource name only; use MUTABLE_RESOURCE if you need the mutated resource returned (when possible).</w:t>
      </w:r>
    </w:p>
    <w:p>
      <w:pPr>
        <w:pStyle w:val="Heading3"/>
      </w:pPr>
      <w:r>
        <w:t>Error Handling</w:t>
      </w:r>
    </w:p>
    <w:p>
      <w:pPr>
        <w:pStyle w:val="ListBullet"/>
      </w:pPr>
      <w:r>
        <w:t>If partialFailure=true, inspect partialFailureError for details about which operations failed and why.</w:t>
      </w:r>
    </w:p>
    <w:p>
      <w:pPr>
        <w:pStyle w:val="ListBullet"/>
      </w:pPr>
      <w:r>
        <w:t>A 401 UNAUTHENTICATED error indicates missing/invalid authentication credentials (example included above).</w:t>
      </w:r>
    </w:p>
    <w:p>
      <w:pPr>
        <w:pStyle w:val="Heading3"/>
      </w:pPr>
      <w:r>
        <w:t>Related campaigns actions</w:t>
      </w:r>
    </w:p>
    <w:p>
      <w:pPr>
        <w:pStyle w:val="ListBullet"/>
      </w:pPr>
      <w:r>
        <w:t>[POST] Enable Performance Max Brand Guidelines for Campaigns — /campaigns:enablePMaxBrandGuidelines</w:t>
      </w:r>
    </w:p>
    <w:p>
      <w:r>
        <w:br w:type="page"/>
      </w:r>
    </w:p>
    <w:p>
      <w:pPr>
        <w:pStyle w:val="Heading2"/>
      </w:pPr>
      <w:r>
        <w:t>38. [POST] Mutate a Customer’s Campaign Shared Sets</w:t>
      </w:r>
    </w:p>
    <w:p>
      <w:r>
        <w:rPr>
          <w:b/>
        </w:rPr>
        <w:t xml:space="preserve">Endpoint: </w:t>
      </w:r>
      <w:r>
        <w:rPr>
          <w:rFonts w:ascii="Courier New" w:hAnsi="Courier New"/>
          <w:sz w:val="18"/>
        </w:rPr>
        <w:t>/campaignSharedSets:mutate</w:t>
      </w:r>
    </w:p>
    <w:p>
      <w:pPr>
        <w:pStyle w:val="Heading3"/>
      </w:pPr>
      <w:r>
        <w:t>Prerequisites</w:t>
      </w:r>
    </w:p>
    <w:p>
      <w:pPr>
        <w:pStyle w:val="ListBullet"/>
      </w:pPr>
      <w:r>
        <w:t>Google Ads account access that allows mutating CampaignSharedSets for the specified customer.</w:t>
      </w:r>
    </w:p>
    <w:p>
      <w:pPr>
        <w:pStyle w:val="Heading3"/>
      </w:pPr>
      <w:r>
        <w:t>Method</w:t>
      </w:r>
    </w:p>
    <w:p>
      <w:r>
        <w:t>POST</w:t>
      </w:r>
    </w:p>
    <w:p>
      <w:pPr>
        <w:pStyle w:val="Heading3"/>
      </w:pPr>
      <w:r>
        <w:t>URL</w:t>
      </w:r>
    </w:p>
    <w:p>
      <w:r>
        <w:t>https://googleads.googleapis.com/v23/customers/{{OAUTH_METADATA.meta.customerId}}/campaignSharedSets:mutate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removes campaign shared sets for a given Google Ads customer by sending one or more mutate operations in a single request. Supports partial failure mode and validate-only requests, and can control how much resource content is returned in the response.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/v23/customers/{{OAUTH_METADATA.meta.customerId}}/campaignSharedSets:mutate, where the customer ID is a non-empty string.</w:t>
      </w:r>
    </w:p>
    <w:p>
      <w:pPr>
        <w:pStyle w:val="ListBullet"/>
      </w:pPr>
      <w:r>
        <w:t>Do not call the API with a missing or empty customer ID (e.g., avoid /v23/customers//campaignSharedSets:mutate).</w:t>
      </w:r>
    </w:p>
    <w:p>
      <w:pPr>
        <w:pStyle w:val="ListBullet"/>
      </w:pPr>
      <w:r>
        <w:t>When executing the action, ensure to send Path Parameters in the URL and not in the body.</w:t>
      </w:r>
    </w:p>
    <w:p>
      <w:pPr>
        <w:pStyle w:val="ListBullet"/>
      </w:pPr>
      <w:r>
        <w:t>This endpoint has no query parameters;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/v23/customers/{{OAUTH_METADATA.meta.customerId}}/campaignSharedSets:mutate</w:t>
      </w:r>
    </w:p>
    <w:p>
      <w:pPr>
        <w:pStyle w:val="Heading3"/>
      </w:pPr>
      <w:r>
        <w:t>Invalid Examples</w:t>
      </w:r>
    </w:p>
    <w:p>
      <w:r>
        <w:rPr>
          <w:b/>
          <w:color w:val="666666"/>
          <w:sz w:val="16"/>
        </w:rPr>
        <w:t>[http]</w:t>
      </w:r>
    </w:p>
    <w:p>
      <w:pPr>
        <w:shd w:fill="F2F2F2" w:val="clear"/>
      </w:pPr>
      <w:r>
        <w:rPr>
          <w:rFonts w:ascii="Courier New" w:hAnsi="Courier New"/>
          <w:sz w:val="17"/>
        </w:rPr>
        <w:t>/v23/customers//campaignSharedSets:mutate</w:t>
        <w:br/>
        <w:t>/v23/customers/{customerId}/campaignSharedSets:mutate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operations to perform on campaign shared sets. Each item is a CampaignSharedSetOperation.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UNSPECIFIED, RESOURCE_NAME_ONLY, MUTABLE_RESOURCE. Default behavior (per enum description): UNSPECIFIED returns resource name only.</w:t>
            </w:r>
          </w:p>
        </w:tc>
      </w:tr>
    </w:tbl>
    <w:p/>
    <w:p>
      <w:pPr>
        <w:pStyle w:val="Heading3"/>
      </w:pPr>
      <w:r>
        <w:t>operations[] Object (CampaignSharedSetOperation)</w:t>
      </w:r>
    </w:p>
    <w:p>
      <w:pPr>
        <w:pStyle w:val="Heading3"/>
      </w:pPr>
      <w:r>
        <w:t>Optional Fields (exactly one operation type is typically used per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a new campaign shared set. Type: CampaignSharedSet.</w:t>
            </w:r>
          </w:p>
        </w:tc>
      </w:tr>
      <w:tr>
        <w:tc>
          <w:tcPr>
            <w:tcW w:type="dxa" w:w="2880"/>
          </w:tcPr>
          <w:p>
            <w:r>
              <w:t>remove</w:t>
            </w:r>
          </w:p>
        </w:tc>
        <w:tc>
          <w:tcPr>
            <w:tcW w:type="dxa" w:w="2880"/>
          </w:tcPr>
          <w:p>
            <w:r>
              <w:t>string</w:t>
            </w:r>
          </w:p>
        </w:tc>
        <w:tc>
          <w:tcPr>
            <w:tcW w:type="dxa" w:w="2880"/>
          </w:tcPr>
          <w:p>
            <w:r>
              <w:t>Remove an existing campaign shared set by resource name.</w:t>
            </w:r>
          </w:p>
        </w:tc>
      </w:tr>
    </w:tbl>
    <w:p/>
    <w:p>
      <w:pPr>
        <w:pStyle w:val="Heading3"/>
      </w:pPr>
      <w:r>
        <w:t>operations[].create Object (CampaignSharedSet)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 shared set.</w:t>
            </w:r>
          </w:p>
        </w:tc>
      </w:tr>
      <w:tr>
        <w:tc>
          <w:tcPr>
            <w:tcW w:type="dxa" w:w="2880"/>
          </w:tcPr>
          <w:p>
            <w:r>
              <w:t>campaign</w:t>
            </w:r>
          </w:p>
        </w:tc>
        <w:tc>
          <w:tcPr>
            <w:tcW w:type="dxa" w:w="2880"/>
          </w:tcPr>
          <w:p>
            <w:r>
              <w:t>string</w:t>
            </w:r>
          </w:p>
        </w:tc>
        <w:tc>
          <w:tcPr>
            <w:tcW w:type="dxa" w:w="2880"/>
          </w:tcPr>
          <w:p>
            <w:r>
              <w:t>Resource name of the campaign.</w:t>
            </w:r>
          </w:p>
        </w:tc>
      </w:tr>
      <w:tr>
        <w:tc>
          <w:tcPr>
            <w:tcW w:type="dxa" w:w="2880"/>
          </w:tcPr>
          <w:p>
            <w:r>
              <w:t>sharedSet</w:t>
            </w:r>
          </w:p>
        </w:tc>
        <w:tc>
          <w:tcPr>
            <w:tcW w:type="dxa" w:w="2880"/>
          </w:tcPr>
          <w:p>
            <w:r>
              <w:t>string</w:t>
            </w:r>
          </w:p>
        </w:tc>
        <w:tc>
          <w:tcPr>
            <w:tcW w:type="dxa" w:w="2880"/>
          </w:tcPr>
          <w:p>
            <w:r>
              <w:t>Resource name of the shared set.</w:t>
            </w:r>
          </w:p>
        </w:tc>
      </w:tr>
      <w:tr>
        <w:tc>
          <w:tcPr>
            <w:tcW w:type="dxa" w:w="2880"/>
          </w:tcPr>
          <w:p>
            <w:r>
              <w:t>status</w:t>
            </w:r>
          </w:p>
        </w:tc>
        <w:tc>
          <w:tcPr>
            <w:tcW w:type="dxa" w:w="2880"/>
          </w:tcPr>
          <w:p>
            <w:r>
              <w:t>string</w:t>
            </w:r>
          </w:p>
        </w:tc>
        <w:tc>
          <w:tcPr>
            <w:tcW w:type="dxa" w:w="2880"/>
          </w:tcPr>
          <w:p>
            <w:r>
              <w:t>Read-only. Status of the campaign shared set. Allowed: UNSPECIFIED, UNKNOWN, ENABLED,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w:t>
        <w:br/>
        <w:t xml:space="preserve"> },</w:t>
        <w:br/>
        <w:t xml:space="preserve"> "results": [</w:t>
        <w:br/>
        <w:t xml:space="preserve"> {</w:t>
        <w:br/>
        <w:t xml:space="preserve"> "resourceName": "customers/1234567890/campaignSharedSets/111",</w:t>
        <w:br/>
        <w:t xml:space="preserve"> "campaignSharedSet": {</w:t>
        <w:br/>
        <w:t xml:space="preserve"> "resourceName": "customers/1234567890/campaignSharedSets/111",</w:t>
        <w:br/>
        <w:t xml:space="preserve"> "campaign": "customers/1234567890/campaigns/222",</w:t>
        <w:br/>
        <w:t xml:space="preserve"> "sharedSet": "customers/1234567890/sharedSets/333",</w:t>
        <w:br/>
        <w:t xml:space="preserve"> "status": "ENABLED"</w:t>
        <w:br/>
        <w:t xml:space="preserve"> }</w:t>
        <w:br/>
        <w:t xml:space="preserve"> }</w:t>
        <w:br/>
        <w:t xml:space="preserve"> ]</w:t>
        <w:br/>
        <w:t>}</w:t>
      </w:r>
    </w:p>
    <w:p>
      <w:r>
        <w:rPr>
          <w:b/>
        </w:rPr>
        <w:t>Note: Note: Example values are illustrative; actual IDs and returned fields depend on request and responseContentType.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 Type: GoogleRpc__Status.</w:t>
            </w:r>
          </w:p>
        </w:tc>
      </w:tr>
      <w:tr>
        <w:tc>
          <w:tcPr>
            <w:tcW w:type="dxa" w:w="2880"/>
          </w:tcPr>
          <w:p>
            <w:r>
              <w:t>partialFailureError.code</w:t>
            </w:r>
          </w:p>
        </w:tc>
        <w:tc>
          <w:tcPr>
            <w:tcW w:type="dxa" w:w="2880"/>
          </w:tcPr>
          <w:p>
            <w:r>
              <w:t>integer</w:t>
            </w:r>
          </w:p>
        </w:tc>
        <w:tc>
          <w:tcPr>
            <w:tcW w:type="dxa" w:w="2880"/>
          </w:tcPr>
          <w:p>
            <w:r>
              <w:t>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 objects.</w:t>
            </w:r>
          </w:p>
        </w:tc>
      </w:tr>
      <w:tr>
        <w:tc>
          <w:tcPr>
            <w:tcW w:type="dxa" w:w="2880"/>
          </w:tcPr>
          <w:p>
            <w:r>
              <w:t>results</w:t>
            </w:r>
          </w:p>
        </w:tc>
        <w:tc>
          <w:tcPr>
            <w:tcW w:type="dxa" w:w="2880"/>
          </w:tcPr>
          <w:p>
            <w:r>
              <w:t>array</w:t>
            </w:r>
          </w:p>
        </w:tc>
        <w:tc>
          <w:tcPr>
            <w:tcW w:type="dxa" w:w="2880"/>
          </w:tcPr>
          <w:p>
            <w:r>
              <w:t>Results for each operation in the request.</w:t>
            </w:r>
          </w:p>
        </w:tc>
      </w:tr>
      <w:tr>
        <w:tc>
          <w:tcPr>
            <w:tcW w:type="dxa" w:w="2880"/>
          </w:tcPr>
          <w:p>
            <w:r>
              <w:t>results[].resourceName</w:t>
            </w:r>
          </w:p>
        </w:tc>
        <w:tc>
          <w:tcPr>
            <w:tcW w:type="dxa" w:w="2880"/>
          </w:tcPr>
          <w:p>
            <w:r>
              <w:t>string</w:t>
            </w:r>
          </w:p>
        </w:tc>
        <w:tc>
          <w:tcPr>
            <w:tcW w:type="dxa" w:w="2880"/>
          </w:tcPr>
          <w:p>
            <w:r>
              <w:t>Resource name of the mutated campaign shared set.</w:t>
            </w:r>
          </w:p>
        </w:tc>
      </w:tr>
      <w:tr>
        <w:tc>
          <w:tcPr>
            <w:tcW w:type="dxa" w:w="2880"/>
          </w:tcPr>
          <w:p>
            <w:r>
              <w:t>results[].campaignSharedSet</w:t>
            </w:r>
          </w:p>
        </w:tc>
        <w:tc>
          <w:tcPr>
            <w:tcW w:type="dxa" w:w="2880"/>
          </w:tcPr>
          <w:p>
            <w:r>
              <w:t>object</w:t>
            </w:r>
          </w:p>
        </w:tc>
        <w:tc>
          <w:tcPr>
            <w:tcW w:type="dxa" w:w="2880"/>
          </w:tcPr>
          <w:p>
            <w:r>
              <w:t>The mutated campaign shared set resource (may be omitted or partial depending on responseContentType).</w:t>
            </w:r>
          </w:p>
        </w:tc>
      </w:tr>
      <w:tr>
        <w:tc>
          <w:tcPr>
            <w:tcW w:type="dxa" w:w="2880"/>
          </w:tcPr>
          <w:p>
            <w:r>
              <w:t>results[].campaignSharedSet.resourceName</w:t>
            </w:r>
          </w:p>
        </w:tc>
        <w:tc>
          <w:tcPr>
            <w:tcW w:type="dxa" w:w="2880"/>
          </w:tcPr>
          <w:p>
            <w:r>
              <w:t>string</w:t>
            </w:r>
          </w:p>
        </w:tc>
        <w:tc>
          <w:tcPr>
            <w:tcW w:type="dxa" w:w="2880"/>
          </w:tcPr>
          <w:p>
            <w:r>
              <w:t>Resource name of the campaign shared set.</w:t>
            </w:r>
          </w:p>
        </w:tc>
      </w:tr>
      <w:tr>
        <w:tc>
          <w:tcPr>
            <w:tcW w:type="dxa" w:w="2880"/>
          </w:tcPr>
          <w:p>
            <w:r>
              <w:t>results[].campaignSharedSet.campaign</w:t>
            </w:r>
          </w:p>
        </w:tc>
        <w:tc>
          <w:tcPr>
            <w:tcW w:type="dxa" w:w="2880"/>
          </w:tcPr>
          <w:p>
            <w:r>
              <w:t>string</w:t>
            </w:r>
          </w:p>
        </w:tc>
        <w:tc>
          <w:tcPr>
            <w:tcW w:type="dxa" w:w="2880"/>
          </w:tcPr>
          <w:p>
            <w:r>
              <w:t>Resource name of the campaign.</w:t>
            </w:r>
          </w:p>
        </w:tc>
      </w:tr>
      <w:tr>
        <w:tc>
          <w:tcPr>
            <w:tcW w:type="dxa" w:w="2880"/>
          </w:tcPr>
          <w:p>
            <w:r>
              <w:t>results[].campaignSharedSet.sharedSet</w:t>
            </w:r>
          </w:p>
        </w:tc>
        <w:tc>
          <w:tcPr>
            <w:tcW w:type="dxa" w:w="2880"/>
          </w:tcPr>
          <w:p>
            <w:r>
              <w:t>string</w:t>
            </w:r>
          </w:p>
        </w:tc>
        <w:tc>
          <w:tcPr>
            <w:tcW w:type="dxa" w:w="2880"/>
          </w:tcPr>
          <w:p>
            <w:r>
              <w:t>Resource name of the shared set.</w:t>
            </w:r>
          </w:p>
        </w:tc>
      </w:tr>
      <w:tr>
        <w:tc>
          <w:tcPr>
            <w:tcW w:type="dxa" w:w="2880"/>
          </w:tcPr>
          <w:p>
            <w:r>
              <w:t>results[].campaignSharedSet.status</w:t>
            </w:r>
          </w:p>
        </w:tc>
        <w:tc>
          <w:tcPr>
            <w:tcW w:type="dxa" w:w="2880"/>
          </w:tcPr>
          <w:p>
            <w:r>
              <w:t>string</w:t>
            </w:r>
          </w:p>
        </w:tc>
        <w:tc>
          <w:tcPr>
            <w:tcW w:type="dxa" w:w="2880"/>
          </w:tcPr>
          <w:p>
            <w:r>
              <w:t>Read-only. Status: UNSPECIFIED, UNKNOWN, ENABLED, REMOVED.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'https://googleads.googleapis.com/v23/customers/{{OAUTH_METADATA.meta.customerId}}/campaignSharedSets:mutate'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"customers/1234567890/campaignSharedSets/111",</w:t>
        <w:br/>
        <w:t xml:space="preserve"> "campaign": "customers/1234567890/campaigns/222",</w:t>
        <w:br/>
        <w:t xml:space="preserve"> "sharedSet": "customers/1234567890/sharedSets/333"</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 CampaignSharedSet link</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'https://googleads.googleapis.com/v23/customers/{{OAUTH_METADATA.meta.customerId}}/campaignSharedSets:mutate'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"customers/1234567890/campaigns/222",</w:t>
        <w:br/>
        <w:t xml:space="preserve"> "sharedSet": "customers/1234567890/sharedSets/333"</w:t>
        <w:br/>
        <w:t xml:space="preserve">        }</w:t>
        <w:br/>
        <w:t xml:space="preserve">      }</w:t>
        <w:br/>
        <w:t xml:space="preserve">    ]</w:t>
        <w:br/>
        <w:t xml:space="preserve">  }'</w:t>
      </w:r>
    </w:p>
    <w:p>
      <w:pPr>
        <w:pStyle w:val="Heading3"/>
      </w:pPr>
      <w:r>
        <w:t>Example 2: Remove a CampaignSharedSet by resource name</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'https://googleads.googleapis.com/v23/customers/{{OAUTH_METADATA.meta.customerId}}/campaignSharedSets:mutate'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"customers/1234567890/campaignSharedSets/111"</w:t>
        <w:br/>
        <w:t xml:space="preserve">      }</w:t>
        <w:br/>
        <w:t xml:space="preserve">    ],</w:t>
        <w:br/>
        <w:t xml:space="preserve"> "responseContentType": "RESOURCE_NAME_ONLY"</w:t>
        <w:br/>
        <w:t xml:space="preserve">  }'</w:t>
      </w:r>
    </w:p>
    <w:p>
      <w:pPr>
        <w:pStyle w:val="Heading3"/>
      </w:pPr>
      <w:r>
        <w:t>Example 3: Partial failure mode (continue on errors)</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'https://googleads.googleapis.com/v23/customers/{{OAUTH_METADATA.meta.customerId}}/campaignSharedSets:mutate'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"campaign": "customers/1234567890/campaigns/222",</w:t>
        <w:br/>
        <w:t xml:space="preserve"> "sharedSet": "customers/1234567890/sharedSets/333"</w:t>
        <w:br/>
        <w:t xml:space="preserve">        }</w:t>
        <w:br/>
        <w:t xml:space="preserve">      },</w:t>
        <w:br/>
        <w:t xml:space="preserve">      {</w:t>
        <w:br/>
        <w:t xml:space="preserve"> "remove": "customers/1234567890/campaignSharedSets/does_not_exist"</w:t>
        <w:br/>
        <w:t xml:space="preserve">      }</w:t>
        <w:br/>
        <w:t xml:space="preserve">    ],</w:t>
        <w:br/>
        <w:t xml:space="preserve"> "partialFailure": true</w:t>
        <w:br/>
        <w:t xml:space="preserve">  }'</w:t>
      </w:r>
    </w:p>
    <w:p>
      <w:pPr>
        <w:pStyle w:val="Heading3"/>
      </w:pPr>
      <w:r>
        <w:t>Behavior</w:t>
      </w:r>
    </w:p>
    <w:p>
      <w:pPr>
        <w:pStyle w:val="ListBullet"/>
      </w:pPr>
      <w:r>
        <w:t>Reads customerId from the URL path.</w:t>
      </w:r>
    </w:p>
    <w:p>
      <w:pPr>
        <w:pStyle w:val="ListBullet"/>
      </w:pPr>
      <w:r>
        <w:t>Validates the request (and only validates if validateOnly=true).</w:t>
      </w:r>
    </w:p>
    <w:p>
      <w:pPr>
        <w:pStyle w:val="ListBullet"/>
      </w:pPr>
      <w:r>
        <w:t>Executes each operation in operations (create/remove).</w:t>
      </w:r>
    </w:p>
    <w:p>
      <w:pPr>
        <w:pStyle w:val="ListBullet"/>
      </w:pPr>
      <w:r>
        <w:t>If partialFailure=true, continues processing valid operations and reports failures in partialFailureError.</w:t>
      </w:r>
    </w:p>
    <w:p>
      <w:pPr>
        <w:pStyle w:val="ListBullet"/>
      </w:pPr>
      <w:r>
        <w:t>Returns one result per operation in results, with response content influenced by responseContentType.</w:t>
      </w:r>
    </w:p>
    <w:p>
      <w:pPr>
        <w:pStyle w:val="Heading3"/>
      </w:pPr>
      <w:r>
        <w:t>Notes</w:t>
      </w:r>
    </w:p>
    <w:p>
      <w:pPr>
        <w:pStyle w:val="ListBullet"/>
      </w:pPr>
      <w:r>
        <w:t>status on CampaignSharedSet is read-only and is returned by the API; it should not be relied on as a writable input field.</w:t>
      </w:r>
    </w:p>
    <w:p>
      <w:pPr>
        <w:pStyle w:val="ListBullet"/>
      </w:pPr>
      <w:r>
        <w:t>responseContentType controls whether the response includes only resource names or also includes the mutated resource (when possible).</w:t>
      </w:r>
    </w:p>
    <w:p>
      <w:pPr>
        <w:pStyle w:val="Heading3"/>
      </w:pPr>
      <w:r>
        <w:t>Error Handling</w:t>
      </w:r>
    </w:p>
    <w:p>
      <w:r>
        <w:t>(No explicit error examples were provided in the scraped content.)</w:t>
      </w:r>
    </w:p>
    <w:p>
      <w:r>
        <w:br w:type="page"/>
      </w:r>
    </w:p>
    <w:p>
      <w:pPr>
        <w:pStyle w:val="Heading2"/>
      </w:pPr>
      <w:r>
        <w:t>39. [POST] Mutate Customer Conversion Actions</w:t>
      </w:r>
    </w:p>
    <w:p>
      <w:r>
        <w:rPr>
          <w:b/>
        </w:rPr>
        <w:t xml:space="preserve">Endpoint: </w:t>
      </w:r>
      <w:r>
        <w:rPr>
          <w:rFonts w:ascii="Courier New" w:hAnsi="Courier New"/>
          <w:sz w:val="18"/>
        </w:rPr>
        <w:t>/conversionActions:mutate</w:t>
      </w:r>
    </w:p>
    <w:p>
      <w:pPr>
        <w:pStyle w:val="Heading3"/>
      </w:pPr>
      <w:r>
        <w:t>Mutate a Customer’s Conversion Actions</w:t>
      </w:r>
    </w:p>
    <w:p>
      <w:pPr>
        <w:pStyle w:val="Heading3"/>
      </w:pPr>
      <w:r>
        <w:t>Prerequisites</w:t>
      </w:r>
    </w:p>
    <w:p>
      <w:pPr>
        <w:pStyle w:val="ListBullet"/>
      </w:pPr>
      <w:r>
        <w:t>The caller must have access to the target Google Ads customer account and permission to mutate conversion actions.</w:t>
      </w:r>
    </w:p>
    <w:p>
      <w:pPr>
        <w:pStyle w:val="Heading3"/>
      </w:pPr>
      <w:r>
        <w:t>Method</w:t>
      </w:r>
    </w:p>
    <w:p>
      <w:r>
        <w:t>POST</w:t>
      </w:r>
    </w:p>
    <w:p>
      <w:pPr>
        <w:pStyle w:val="Heading3"/>
      </w:pPr>
      <w:r>
        <w:t>URL</w:t>
      </w:r>
    </w:p>
    <w:p>
      <w:r>
        <w:t>https://googleads.googleapis.com/v23/customers/{{OAUTH_METADATA.meta.customerId}}/conversionActions:mutate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conversion actions for the specified Google Ads customer by submitting one or more conversion action operations in a single mutate request. Supports partial failure handling,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/v23/customers/{{OAUTH_METADATA.meta.customerId}}/conversionActions:mutate.</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/v23/customers/{{OAUTH_METADATA.meta.customerId}}/conversionActions:mutate</w:t>
      </w:r>
    </w:p>
    <w:p>
      <w:pPr>
        <w:pStyle w:val="Heading3"/>
      </w:pPr>
      <w:r>
        <w:t>Invalid Examples</w:t>
      </w:r>
    </w:p>
    <w:p>
      <w:r>
        <w:rPr>
          <w:b/>
          <w:color w:val="666666"/>
          <w:sz w:val="16"/>
        </w:rPr>
        <w:t>[http]</w:t>
      </w:r>
    </w:p>
    <w:p>
      <w:pPr>
        <w:shd w:fill="F2F2F2" w:val="clear"/>
      </w:pPr>
      <w:r>
        <w:rPr>
          <w:rFonts w:ascii="Courier New" w:hAnsi="Courier New"/>
          <w:sz w:val="17"/>
        </w:rPr>
        <w:t>/v23/customers//conversionActions:mutate</w:t>
        <w:br/>
        <w:t>/v23/customers/conversionActions:mutate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match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conversion action operations to perform. Each operation must specify exactly one of: create, update, or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results. Values: UNSPECIFIED (resource name only), RESOURCE_NAME_ONLY, MUTABLE_RESOURCE.</w:t>
            </w:r>
          </w:p>
        </w:tc>
      </w:tr>
    </w:tbl>
    <w:p/>
    <w:p>
      <w:pPr>
        <w:pStyle w:val="Heading3"/>
      </w:pPr>
      <w:r>
        <w:t>Operation Object: ConversionActionOperation</w:t>
      </w:r>
    </w:p>
    <w:p>
      <w:r>
        <w:t>Each item in operations[] supports: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 update operations. Format: google-fieldmask.</w:t>
            </w:r>
          </w:p>
        </w:tc>
      </w:tr>
      <w:tr>
        <w:tc>
          <w:tcPr>
            <w:tcW w:type="dxa" w:w="2880"/>
          </w:tcPr>
          <w:p>
            <w:r>
              <w:t>create</w:t>
            </w:r>
          </w:p>
        </w:tc>
        <w:tc>
          <w:tcPr>
            <w:tcW w:type="dxa" w:w="2880"/>
          </w:tcPr>
          <w:p>
            <w:r>
              <w:t>object</w:t>
            </w:r>
          </w:p>
        </w:tc>
        <w:tc>
          <w:tcPr>
            <w:tcW w:type="dxa" w:w="2880"/>
          </w:tcPr>
          <w:p>
            <w:r>
              <w:t>A ConversionAction resource to create.</w:t>
            </w:r>
          </w:p>
        </w:tc>
      </w:tr>
      <w:tr>
        <w:tc>
          <w:tcPr>
            <w:tcW w:type="dxa" w:w="2880"/>
          </w:tcPr>
          <w:p>
            <w:r>
              <w:t>update</w:t>
            </w:r>
          </w:p>
        </w:tc>
        <w:tc>
          <w:tcPr>
            <w:tcW w:type="dxa" w:w="2880"/>
          </w:tcPr>
          <w:p>
            <w:r>
              <w:t>object</w:t>
            </w:r>
          </w:p>
        </w:tc>
        <w:tc>
          <w:tcPr>
            <w:tcW w:type="dxa" w:w="2880"/>
          </w:tcPr>
          <w:p>
            <w:r>
              <w:t>A ConversionAction resource with updated fields.</w:t>
            </w:r>
          </w:p>
        </w:tc>
      </w:tr>
      <w:tr>
        <w:tc>
          <w:tcPr>
            <w:tcW w:type="dxa" w:w="2880"/>
          </w:tcPr>
          <w:p>
            <w:r>
              <w:t>remove</w:t>
            </w:r>
          </w:p>
        </w:tc>
        <w:tc>
          <w:tcPr>
            <w:tcW w:type="dxa" w:w="2880"/>
          </w:tcPr>
          <w:p>
            <w:r>
              <w:t>string</w:t>
            </w:r>
          </w:p>
        </w:tc>
        <w:tc>
          <w:tcPr>
            <w:tcW w:type="dxa" w:w="2880"/>
          </w:tcPr>
          <w:p>
            <w:r>
              <w:t>Resource name of the conversion action to remove.</w:t>
            </w:r>
          </w:p>
        </w:tc>
      </w:tr>
    </w:tbl>
    <w:p/>
    <w:p>
      <w:pPr>
        <w:pStyle w:val="Heading3"/>
      </w:pPr>
      <w:r>
        <w:t>ConversionAction Object (used in operations[].create and operations[].update)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conversion action.</w:t>
            </w:r>
          </w:p>
        </w:tc>
      </w:tr>
      <w:tr>
        <w:tc>
          <w:tcPr>
            <w:tcW w:type="dxa" w:w="2880"/>
          </w:tcPr>
          <w:p>
            <w:r>
              <w:t>id</w:t>
            </w:r>
          </w:p>
        </w:tc>
        <w:tc>
          <w:tcPr>
            <w:tcW w:type="dxa" w:w="2880"/>
          </w:tcPr>
          <w:p>
            <w:r>
              <w:t>string (int64)</w:t>
            </w:r>
          </w:p>
        </w:tc>
        <w:tc>
          <w:tcPr>
            <w:tcW w:type="dxa" w:w="2880"/>
          </w:tcPr>
          <w:p>
            <w:r>
              <w:t>Read-only. Conversion action ID.</w:t>
            </w:r>
          </w:p>
        </w:tc>
      </w:tr>
      <w:tr>
        <w:tc>
          <w:tcPr>
            <w:tcW w:type="dxa" w:w="2880"/>
          </w:tcPr>
          <w:p>
            <w:r>
              <w:t>name</w:t>
            </w:r>
          </w:p>
        </w:tc>
        <w:tc>
          <w:tcPr>
            <w:tcW w:type="dxa" w:w="2880"/>
          </w:tcPr>
          <w:p>
            <w:r>
              <w:t>string</w:t>
            </w:r>
          </w:p>
        </w:tc>
        <w:tc>
          <w:tcPr>
            <w:tcW w:type="dxa" w:w="2880"/>
          </w:tcPr>
          <w:p>
            <w:r>
              <w:t>Name of the conversion action.</w:t>
            </w:r>
          </w:p>
        </w:tc>
      </w:tr>
      <w:tr>
        <w:tc>
          <w:tcPr>
            <w:tcW w:type="dxa" w:w="2880"/>
          </w:tcPr>
          <w:p>
            <w:r>
              <w:t>status</w:t>
            </w:r>
          </w:p>
        </w:tc>
        <w:tc>
          <w:tcPr>
            <w:tcW w:type="dxa" w:w="2880"/>
          </w:tcPr>
          <w:p>
            <w:r>
              <w:t>string</w:t>
            </w:r>
          </w:p>
        </w:tc>
        <w:tc>
          <w:tcPr>
            <w:tcW w:type="dxa" w:w="2880"/>
          </w:tcPr>
          <w:p>
            <w:r>
              <w:t>Status. Values: UNSPECIFIED, UNKNOWN, ENABLED, REMOVED, HIDDEN.</w:t>
            </w:r>
          </w:p>
        </w:tc>
      </w:tr>
      <w:tr>
        <w:tc>
          <w:tcPr>
            <w:tcW w:type="dxa" w:w="2880"/>
          </w:tcPr>
          <w:p>
            <w:r>
              <w:t>type</w:t>
            </w:r>
          </w:p>
        </w:tc>
        <w:tc>
          <w:tcPr>
            <w:tcW w:type="dxa" w:w="2880"/>
          </w:tcPr>
          <w:p>
            <w:r>
              <w:t>string</w:t>
            </w:r>
          </w:p>
        </w:tc>
        <w:tc>
          <w:tcPr>
            <w:tcW w:type="dxa" w:w="2880"/>
          </w:tcPr>
          <w:p>
            <w:r>
              <w:t>Conversion action type. Values: UNSPECIFIED, UNKNOWN, AD_CALL, CLICK_TO_CALL, GOOGLE_PLAY_DOWNLOAD, GOOGLE_PLAY_IN_APP_PURCHASE, UPLOAD_CALLS, UPLOAD_CLICKS, WEBPAGE, WEBSITE_CALL, STORE_SALES_DIRECT_UPLOAD, STORE_SALES, FIREBASE_ANDROID_FIRST_OPEN, FIREBASE_ANDROID_IN_APP_PURCHASE, FIREBASE_ANDROID_CUSTOM, FIREBASE_IOS_FIRST_OPEN, FIREBASE_IOS_IN_APP_PURCHASE, FIREBASE_IOS_CUSTOM, THIRD_PARTY_APP_ANALYTICS_ANDROID_FIRST_OPEN, THIRD_PARTY_APP_ANALYTICS_ANDROID_IN_APP_PURCHASE, THIRD_PARTY_APP_ANALYTICS_ANDROID_CUSTOM, THIRD_PARTY_APP_ANALYTICS_IOS_FIRST_OPEN, THIRD_PARTY_APP_ANALYTICS_IOS_IN_APP_PURCHASE, THIRD_PARTY_APP_ANALYTICS_IOS_CUSTOM, ANDROID_APP_PRE_REGISTRATION, ANDROID_INSTALLS_ALL_OTHER_APPS, FLOODLIGHT_ACTION, FLOODLIGHT_TRANSACTION, GOOGLE_HOSTED, LEAD_FORM_SUBMIT, SALESFORCE (deprecated), SEARCH_ADS_360, SMART_CAMPAIGN_AD_CLICKS_TO_CALL, SMART_CAMPAIGN_MAP_CLICKS_TO_CALL, SMART_CAMPAIGN_MAP_DIRECTIONS, SMART_CAMPAIGN_TRACKED_CALLS, STORE_VISITS, WEBPAGE_CODELESS, UNIVERSAL_ANALYTICS_GOAL, UNIVERSAL_ANALYTICS_TRANSACTION, GOOGLE_ANALYTICS_4_CUSTOM, GOOGLE_ANALYTICS_4_PURCHASE.</w:t>
            </w:r>
          </w:p>
        </w:tc>
      </w:tr>
      <w:tr>
        <w:tc>
          <w:tcPr>
            <w:tcW w:type="dxa" w:w="2880"/>
          </w:tcPr>
          <w:p>
            <w:r>
              <w:t>origin</w:t>
            </w:r>
          </w:p>
        </w:tc>
        <w:tc>
          <w:tcPr>
            <w:tcW w:type="dxa" w:w="2880"/>
          </w:tcPr>
          <w:p>
            <w:r>
              <w:t>string</w:t>
            </w:r>
          </w:p>
        </w:tc>
        <w:tc>
          <w:tcPr>
            <w:tcW w:type="dxa" w:w="2880"/>
          </w:tcPr>
          <w:p>
            <w:r>
              <w:t>Read-only. Origin. Values: UNSPECIFIED, UNKNOWN, WEBSITE, GOOGLE_HOSTED, APP, CALL_FROM_ADS, STORE, YOUTUBE_HOSTED.</w:t>
            </w:r>
          </w:p>
        </w:tc>
      </w:tr>
      <w:tr>
        <w:tc>
          <w:tcPr>
            <w:tcW w:type="dxa" w:w="2880"/>
          </w:tcPr>
          <w:p>
            <w:r>
              <w:t>primaryForGoal</w:t>
            </w:r>
          </w:p>
        </w:tc>
        <w:tc>
          <w:tcPr>
            <w:tcW w:type="dxa" w:w="2880"/>
          </w:tcPr>
          <w:p>
            <w:r>
              <w:t>boolean</w:t>
            </w:r>
          </w:p>
        </w:tc>
        <w:tc>
          <w:tcPr>
            <w:tcW w:type="dxa" w:w="2880"/>
          </w:tcPr>
          <w:p>
            <w:r>
              <w:t>Whether this conversion action is primary for goal.</w:t>
            </w:r>
          </w:p>
        </w:tc>
      </w:tr>
      <w:tr>
        <w:tc>
          <w:tcPr>
            <w:tcW w:type="dxa" w:w="2880"/>
          </w:tcPr>
          <w:p>
            <w:r>
              <w:t>category</w:t>
            </w:r>
          </w:p>
        </w:tc>
        <w:tc>
          <w:tcPr>
            <w:tcW w:type="dxa" w:w="2880"/>
          </w:tcPr>
          <w:p>
            <w:r>
              <w:t>string</w:t>
            </w:r>
          </w:p>
        </w:tc>
        <w:tc>
          <w:tcPr>
            <w:tcW w:type="dxa" w:w="2880"/>
          </w:tcPr>
          <w:p>
            <w:r>
              <w:t>Category. Values: UNSPECIFIED, UNKNOWN, DEFAULT, PAGE_VIEW, PURCHASE, SIGNUP, DOWNLOAD, ADD_TO_CART, BEGIN_CHECKOUT, SUBSCRIBE_PAID, PHONE_CALL_LEAD, IMPORTED_LEAD, SUBMIT_LEAD_FORM, BOOK_APPOINTMENT, REQUEST_QUOTE, GET_DIRECTIONS, OUTBOUND_CLICK, CONTACT, ENGAGEMENT, STORE_VISIT, STORE_SALE, QUALIFIED_LEAD, CONVERTED_LEAD, YOUTUBE_FOLLOW_ON_VIEWS.</w:t>
            </w:r>
          </w:p>
        </w:tc>
      </w:tr>
      <w:tr>
        <w:tc>
          <w:tcPr>
            <w:tcW w:type="dxa" w:w="2880"/>
          </w:tcPr>
          <w:p>
            <w:r>
              <w:t>ownerCustomer</w:t>
            </w:r>
          </w:p>
        </w:tc>
        <w:tc>
          <w:tcPr>
            <w:tcW w:type="dxa" w:w="2880"/>
          </w:tcPr>
          <w:p>
            <w:r>
              <w:t>string</w:t>
            </w:r>
          </w:p>
        </w:tc>
        <w:tc>
          <w:tcPr>
            <w:tcW w:type="dxa" w:w="2880"/>
          </w:tcPr>
          <w:p>
            <w:r>
              <w:t>Read-only. Owner customer resource name/ID (as returned by API).</w:t>
            </w:r>
          </w:p>
        </w:tc>
      </w:tr>
      <w:tr>
        <w:tc>
          <w:tcPr>
            <w:tcW w:type="dxa" w:w="2880"/>
          </w:tcPr>
          <w:p>
            <w:r>
              <w:t>includeInConversionsMetric</w:t>
            </w:r>
          </w:p>
        </w:tc>
        <w:tc>
          <w:tcPr>
            <w:tcW w:type="dxa" w:w="2880"/>
          </w:tcPr>
          <w:p>
            <w:r>
              <w:t>boolean</w:t>
            </w:r>
          </w:p>
        </w:tc>
        <w:tc>
          <w:tcPr>
            <w:tcW w:type="dxa" w:w="2880"/>
          </w:tcPr>
          <w:p>
            <w:r>
              <w:t>Whether to include in “Conversions” metric.</w:t>
            </w:r>
          </w:p>
        </w:tc>
      </w:tr>
      <w:tr>
        <w:tc>
          <w:tcPr>
            <w:tcW w:type="dxa" w:w="2880"/>
          </w:tcPr>
          <w:p>
            <w:r>
              <w:t>clickThroughLookbackWindowDays</w:t>
            </w:r>
          </w:p>
        </w:tc>
        <w:tc>
          <w:tcPr>
            <w:tcW w:type="dxa" w:w="2880"/>
          </w:tcPr>
          <w:p>
            <w:r>
              <w:t>string (int64)</w:t>
            </w:r>
          </w:p>
        </w:tc>
        <w:tc>
          <w:tcPr>
            <w:tcW w:type="dxa" w:w="2880"/>
          </w:tcPr>
          <w:p>
            <w:r>
              <w:t>Click-through lookback window in days.</w:t>
            </w:r>
          </w:p>
        </w:tc>
      </w:tr>
      <w:tr>
        <w:tc>
          <w:tcPr>
            <w:tcW w:type="dxa" w:w="2880"/>
          </w:tcPr>
          <w:p>
            <w:r>
              <w:t>viewThroughLookbackWindowDays</w:t>
            </w:r>
          </w:p>
        </w:tc>
        <w:tc>
          <w:tcPr>
            <w:tcW w:type="dxa" w:w="2880"/>
          </w:tcPr>
          <w:p>
            <w:r>
              <w:t>string (int64)</w:t>
            </w:r>
          </w:p>
        </w:tc>
        <w:tc>
          <w:tcPr>
            <w:tcW w:type="dxa" w:w="2880"/>
          </w:tcPr>
          <w:p>
            <w:r>
              <w:t>View-through lookback window in days.</w:t>
            </w:r>
          </w:p>
        </w:tc>
      </w:tr>
      <w:tr>
        <w:tc>
          <w:tcPr>
            <w:tcW w:type="dxa" w:w="2880"/>
          </w:tcPr>
          <w:p>
            <w:r>
              <w:t>valueSettings</w:t>
            </w:r>
          </w:p>
        </w:tc>
        <w:tc>
          <w:tcPr>
            <w:tcW w:type="dxa" w:w="2880"/>
          </w:tcPr>
          <w:p>
            <w:r>
              <w:t>object</w:t>
            </w:r>
          </w:p>
        </w:tc>
        <w:tc>
          <w:tcPr>
            <w:tcW w:type="dxa" w:w="2880"/>
          </w:tcPr>
          <w:p>
            <w:r>
              <w:t>Value settings.</w:t>
            </w:r>
          </w:p>
        </w:tc>
      </w:tr>
      <w:tr>
        <w:tc>
          <w:tcPr>
            <w:tcW w:type="dxa" w:w="2880"/>
          </w:tcPr>
          <w:p>
            <w:r>
              <w:t>countingType</w:t>
            </w:r>
          </w:p>
        </w:tc>
        <w:tc>
          <w:tcPr>
            <w:tcW w:type="dxa" w:w="2880"/>
          </w:tcPr>
          <w:p>
            <w:r>
              <w:t>string</w:t>
            </w:r>
          </w:p>
        </w:tc>
        <w:tc>
          <w:tcPr>
            <w:tcW w:type="dxa" w:w="2880"/>
          </w:tcPr>
          <w:p>
            <w:r>
              <w:t>Counting type. Values: UNSPECIFIED, UNKNOWN, ONE_PER_CLICK, MANY_PER_CLICK.</w:t>
            </w:r>
          </w:p>
        </w:tc>
      </w:tr>
      <w:tr>
        <w:tc>
          <w:tcPr>
            <w:tcW w:type="dxa" w:w="2880"/>
          </w:tcPr>
          <w:p>
            <w:r>
              <w:t>attributionModelSettings</w:t>
            </w:r>
          </w:p>
        </w:tc>
        <w:tc>
          <w:tcPr>
            <w:tcW w:type="dxa" w:w="2880"/>
          </w:tcPr>
          <w:p>
            <w:r>
              <w:t>object</w:t>
            </w:r>
          </w:p>
        </w:tc>
        <w:tc>
          <w:tcPr>
            <w:tcW w:type="dxa" w:w="2880"/>
          </w:tcPr>
          <w:p>
            <w:r>
              <w:t>Attribution model settings.</w:t>
            </w:r>
          </w:p>
        </w:tc>
      </w:tr>
      <w:tr>
        <w:tc>
          <w:tcPr>
            <w:tcW w:type="dxa" w:w="2880"/>
          </w:tcPr>
          <w:p>
            <w:r>
              <w:t>tagSnippets</w:t>
            </w:r>
          </w:p>
        </w:tc>
        <w:tc>
          <w:tcPr>
            <w:tcW w:type="dxa" w:w="2880"/>
          </w:tcPr>
          <w:p>
            <w:r>
              <w:t>array</w:t>
            </w:r>
          </w:p>
        </w:tc>
        <w:tc>
          <w:tcPr>
            <w:tcW w:type="dxa" w:w="2880"/>
          </w:tcPr>
          <w:p>
            <w:r>
              <w:t>Read-only. Tag snippets generated for this conversion action.</w:t>
            </w:r>
          </w:p>
        </w:tc>
      </w:tr>
      <w:tr>
        <w:tc>
          <w:tcPr>
            <w:tcW w:type="dxa" w:w="2880"/>
          </w:tcPr>
          <w:p>
            <w:r>
              <w:t>phoneCallDurationSeconds</w:t>
            </w:r>
          </w:p>
        </w:tc>
        <w:tc>
          <w:tcPr>
            <w:tcW w:type="dxa" w:w="2880"/>
          </w:tcPr>
          <w:p>
            <w:r>
              <w:t>string (int64)</w:t>
            </w:r>
          </w:p>
        </w:tc>
        <w:tc>
          <w:tcPr>
            <w:tcW w:type="dxa" w:w="2880"/>
          </w:tcPr>
          <w:p>
            <w:r>
              <w:t>Minimum call duration in seconds (for call conversions).</w:t>
            </w:r>
          </w:p>
        </w:tc>
      </w:tr>
      <w:tr>
        <w:tc>
          <w:tcPr>
            <w:tcW w:type="dxa" w:w="2880"/>
          </w:tcPr>
          <w:p>
            <w:r>
              <w:t>appId</w:t>
            </w:r>
          </w:p>
        </w:tc>
        <w:tc>
          <w:tcPr>
            <w:tcW w:type="dxa" w:w="2880"/>
          </w:tcPr>
          <w:p>
            <w:r>
              <w:t>string</w:t>
            </w:r>
          </w:p>
        </w:tc>
        <w:tc>
          <w:tcPr>
            <w:tcW w:type="dxa" w:w="2880"/>
          </w:tcPr>
          <w:p>
            <w:r>
              <w:t>App ID (for app conversions).</w:t>
            </w:r>
          </w:p>
        </w:tc>
      </w:tr>
      <w:tr>
        <w:tc>
          <w:tcPr>
            <w:tcW w:type="dxa" w:w="2880"/>
          </w:tcPr>
          <w:p>
            <w:r>
              <w:t>mobileAppVendor</w:t>
            </w:r>
          </w:p>
        </w:tc>
        <w:tc>
          <w:tcPr>
            <w:tcW w:type="dxa" w:w="2880"/>
          </w:tcPr>
          <w:p>
            <w:r>
              <w:t>string</w:t>
            </w:r>
          </w:p>
        </w:tc>
        <w:tc>
          <w:tcPr>
            <w:tcW w:type="dxa" w:w="2880"/>
          </w:tcPr>
          <w:p>
            <w:r>
              <w:t>Read-only. Mobile app vendor. Values: UNSPECIFIED, UNKNOWN, APPLE_APP_STORE, GOOGLE_APP_STORE.</w:t>
            </w:r>
          </w:p>
        </w:tc>
      </w:tr>
      <w:tr>
        <w:tc>
          <w:tcPr>
            <w:tcW w:type="dxa" w:w="2880"/>
          </w:tcPr>
          <w:p>
            <w:r>
              <w:t>firebaseSettings</w:t>
            </w:r>
          </w:p>
        </w:tc>
        <w:tc>
          <w:tcPr>
            <w:tcW w:type="dxa" w:w="2880"/>
          </w:tcPr>
          <w:p>
            <w:r>
              <w:t>object</w:t>
            </w:r>
          </w:p>
        </w:tc>
        <w:tc>
          <w:tcPr>
            <w:tcW w:type="dxa" w:w="2880"/>
          </w:tcPr>
          <w:p>
            <w:r>
              <w:t>Read-only. Firebase settings.</w:t>
            </w:r>
          </w:p>
        </w:tc>
      </w:tr>
      <w:tr>
        <w:tc>
          <w:tcPr>
            <w:tcW w:type="dxa" w:w="2880"/>
          </w:tcPr>
          <w:p>
            <w:r>
              <w:t>thirdPartyAppAnalyticsSettings</w:t>
            </w:r>
          </w:p>
        </w:tc>
        <w:tc>
          <w:tcPr>
            <w:tcW w:type="dxa" w:w="2880"/>
          </w:tcPr>
          <w:p>
            <w:r>
              <w:t>object</w:t>
            </w:r>
          </w:p>
        </w:tc>
        <w:tc>
          <w:tcPr>
            <w:tcW w:type="dxa" w:w="2880"/>
          </w:tcPr>
          <w:p>
            <w:r>
              <w:t>Read-only. Third-party app analytics settings.</w:t>
            </w:r>
          </w:p>
        </w:tc>
      </w:tr>
      <w:tr>
        <w:tc>
          <w:tcPr>
            <w:tcW w:type="dxa" w:w="2880"/>
          </w:tcPr>
          <w:p>
            <w:r>
              <w:t>googleAnalytics4Settings</w:t>
            </w:r>
          </w:p>
        </w:tc>
        <w:tc>
          <w:tcPr>
            <w:tcW w:type="dxa" w:w="2880"/>
          </w:tcPr>
          <w:p>
            <w:r>
              <w:t>object</w:t>
            </w:r>
          </w:p>
        </w:tc>
        <w:tc>
          <w:tcPr>
            <w:tcW w:type="dxa" w:w="2880"/>
          </w:tcPr>
          <w:p>
            <w:r>
              <w:t>Read-only. Google Analytics 4 settings.</w:t>
            </w:r>
          </w:p>
        </w:tc>
      </w:tr>
    </w:tbl>
    <w:p/>
    <w:p>
      <w:pPr>
        <w:pStyle w:val="Heading4"/>
      </w:pPr>
      <w:r>
        <w:t>valueSettings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valueSettings.defaultValue</w:t>
            </w:r>
          </w:p>
        </w:tc>
        <w:tc>
          <w:tcPr>
            <w:tcW w:type="dxa" w:w="2880"/>
          </w:tcPr>
          <w:p>
            <w:r>
              <w:t>number (double)</w:t>
            </w:r>
          </w:p>
        </w:tc>
        <w:tc>
          <w:tcPr>
            <w:tcW w:type="dxa" w:w="2880"/>
          </w:tcPr>
          <w:p>
            <w:r>
              <w:t>Default value.</w:t>
            </w:r>
          </w:p>
        </w:tc>
      </w:tr>
      <w:tr>
        <w:tc>
          <w:tcPr>
            <w:tcW w:type="dxa" w:w="2880"/>
          </w:tcPr>
          <w:p>
            <w:r>
              <w:t>valueSettings.defaultCurrencyCode</w:t>
            </w:r>
          </w:p>
        </w:tc>
        <w:tc>
          <w:tcPr>
            <w:tcW w:type="dxa" w:w="2880"/>
          </w:tcPr>
          <w:p>
            <w:r>
              <w:t>string</w:t>
            </w:r>
          </w:p>
        </w:tc>
        <w:tc>
          <w:tcPr>
            <w:tcW w:type="dxa" w:w="2880"/>
          </w:tcPr>
          <w:p>
            <w:r>
              <w:t>Default currency code.</w:t>
            </w:r>
          </w:p>
        </w:tc>
      </w:tr>
      <w:tr>
        <w:tc>
          <w:tcPr>
            <w:tcW w:type="dxa" w:w="2880"/>
          </w:tcPr>
          <w:p>
            <w:r>
              <w:t>valueSettings.alwaysUseDefaultValue</w:t>
            </w:r>
          </w:p>
        </w:tc>
        <w:tc>
          <w:tcPr>
            <w:tcW w:type="dxa" w:w="2880"/>
          </w:tcPr>
          <w:p>
            <w:r>
              <w:t>boolean</w:t>
            </w:r>
          </w:p>
        </w:tc>
        <w:tc>
          <w:tcPr>
            <w:tcW w:type="dxa" w:w="2880"/>
          </w:tcPr>
          <w:p>
            <w:r>
              <w:t>If true, always use default value.</w:t>
            </w:r>
          </w:p>
        </w:tc>
      </w:tr>
    </w:tbl>
    <w:p/>
    <w:p>
      <w:pPr>
        <w:pStyle w:val="Heading4"/>
      </w:pPr>
      <w:r>
        <w:t>attributionModelSettings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attributionModelSettings.attributionModel</w:t>
            </w:r>
          </w:p>
        </w:tc>
        <w:tc>
          <w:tcPr>
            <w:tcW w:type="dxa" w:w="2880"/>
          </w:tcPr>
          <w:p>
            <w:r>
              <w:t>string</w:t>
            </w:r>
          </w:p>
        </w:tc>
        <w:tc>
          <w:tcPr>
            <w:tcW w:type="dxa" w:w="2880"/>
          </w:tcPr>
          <w:p>
            <w:r>
              <w:t>Attribution model. Values: UNSPECIFIED, UNKNOWN, EXTERNAL, GOOGLE_ADS_LAST_CLICK, GOOGLE_SEARCH_ATTRIBUTION_FIRST_CLICK, GOOGLE_SEARCH_ATTRIBUTION_LINEAR, GOOGLE_SEARCH_ATTRIBUTION_TIME_DECAY, GOOGLE_SEARCH_ATTRIBUTION_POSITION_BASED, GOOGLE_SEARCH_ATTRIBUTION_DATA_DRIVEN.</w:t>
            </w:r>
          </w:p>
        </w:tc>
      </w:tr>
      <w:tr>
        <w:tc>
          <w:tcPr>
            <w:tcW w:type="dxa" w:w="2880"/>
          </w:tcPr>
          <w:p>
            <w:r>
              <w:t>attributionModelSettings.dataDrivenModelStatus</w:t>
            </w:r>
          </w:p>
        </w:tc>
        <w:tc>
          <w:tcPr>
            <w:tcW w:type="dxa" w:w="2880"/>
          </w:tcPr>
          <w:p>
            <w:r>
              <w:t>string</w:t>
            </w:r>
          </w:p>
        </w:tc>
        <w:tc>
          <w:tcPr>
            <w:tcW w:type="dxa" w:w="2880"/>
          </w:tcPr>
          <w:p>
            <w:r>
              <w:t>Read-only. Data-driven model status. Values: UNSPECIFIED, UNKNOWN, AVAILABLE, STALE, EXPIRED, NEVER_GENERATED.</w:t>
            </w:r>
          </w:p>
        </w:tc>
      </w:tr>
    </w:tbl>
    <w:p/>
    <w:p>
      <w:pPr>
        <w:pStyle w:val="Heading4"/>
      </w:pPr>
      <w:r>
        <w:t>tagSnippets[]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tagSnippets[].type</w:t>
            </w:r>
          </w:p>
        </w:tc>
        <w:tc>
          <w:tcPr>
            <w:tcW w:type="dxa" w:w="2880"/>
          </w:tcPr>
          <w:p>
            <w:r>
              <w:t>string</w:t>
            </w:r>
          </w:p>
        </w:tc>
        <w:tc>
          <w:tcPr>
            <w:tcW w:type="dxa" w:w="2880"/>
          </w:tcPr>
          <w:p>
            <w:r>
              <w:t>Tag snippet type. Values: UNSPECIFIED, UNKNOWN, WEBPAGE, WEBPAGE_ONCLICK, CLICK_TO_CALL, WEBSITE_CALL.</w:t>
            </w:r>
          </w:p>
        </w:tc>
      </w:tr>
      <w:tr>
        <w:tc>
          <w:tcPr>
            <w:tcW w:type="dxa" w:w="2880"/>
          </w:tcPr>
          <w:p>
            <w:r>
              <w:t>tagSnippets[].pageFormat</w:t>
            </w:r>
          </w:p>
        </w:tc>
        <w:tc>
          <w:tcPr>
            <w:tcW w:type="dxa" w:w="2880"/>
          </w:tcPr>
          <w:p>
            <w:r>
              <w:t>string</w:t>
            </w:r>
          </w:p>
        </w:tc>
        <w:tc>
          <w:tcPr>
            <w:tcW w:type="dxa" w:w="2880"/>
          </w:tcPr>
          <w:p>
            <w:r>
              <w:t>Page format. Values: UNSPECIFIED, UNKNOWN, HTML, AMP.</w:t>
            </w:r>
          </w:p>
        </w:tc>
      </w:tr>
      <w:tr>
        <w:tc>
          <w:tcPr>
            <w:tcW w:type="dxa" w:w="2880"/>
          </w:tcPr>
          <w:p>
            <w:r>
              <w:t>tagSnippets[].globalSiteTag</w:t>
            </w:r>
          </w:p>
        </w:tc>
        <w:tc>
          <w:tcPr>
            <w:tcW w:type="dxa" w:w="2880"/>
          </w:tcPr>
          <w:p>
            <w:r>
              <w:t>string</w:t>
            </w:r>
          </w:p>
        </w:tc>
        <w:tc>
          <w:tcPr>
            <w:tcW w:type="dxa" w:w="2880"/>
          </w:tcPr>
          <w:p>
            <w:r>
              <w:t>Global site tag snippet.</w:t>
            </w:r>
          </w:p>
        </w:tc>
      </w:tr>
      <w:tr>
        <w:tc>
          <w:tcPr>
            <w:tcW w:type="dxa" w:w="2880"/>
          </w:tcPr>
          <w:p>
            <w:r>
              <w:t>tagSnippets[].eventSnippet</w:t>
            </w:r>
          </w:p>
        </w:tc>
        <w:tc>
          <w:tcPr>
            <w:tcW w:type="dxa" w:w="2880"/>
          </w:tcPr>
          <w:p>
            <w:r>
              <w:t>string</w:t>
            </w:r>
          </w:p>
        </w:tc>
        <w:tc>
          <w:tcPr>
            <w:tcW w:type="dxa" w:w="2880"/>
          </w:tcPr>
          <w:p>
            <w:r>
              <w:t>Event snippet.</w:t>
            </w:r>
          </w:p>
        </w:tc>
      </w:tr>
    </w:tbl>
    <w:p/>
    <w:p>
      <w:pPr>
        <w:pStyle w:val="Heading4"/>
      </w:pPr>
      <w:r>
        <w:t>firebaseSettings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firebaseSettings.eventName</w:t>
            </w:r>
          </w:p>
        </w:tc>
        <w:tc>
          <w:tcPr>
            <w:tcW w:type="dxa" w:w="2880"/>
          </w:tcPr>
          <w:p>
            <w:r>
              <w:t>string</w:t>
            </w:r>
          </w:p>
        </w:tc>
        <w:tc>
          <w:tcPr>
            <w:tcW w:type="dxa" w:w="2880"/>
          </w:tcPr>
          <w:p>
            <w:r>
              <w:t>Event name.</w:t>
            </w:r>
          </w:p>
        </w:tc>
      </w:tr>
      <w:tr>
        <w:tc>
          <w:tcPr>
            <w:tcW w:type="dxa" w:w="2880"/>
          </w:tcPr>
          <w:p>
            <w:r>
              <w:t>firebaseSettings.projectId</w:t>
            </w:r>
          </w:p>
        </w:tc>
        <w:tc>
          <w:tcPr>
            <w:tcW w:type="dxa" w:w="2880"/>
          </w:tcPr>
          <w:p>
            <w:r>
              <w:t>string</w:t>
            </w:r>
          </w:p>
        </w:tc>
        <w:tc>
          <w:tcPr>
            <w:tcW w:type="dxa" w:w="2880"/>
          </w:tcPr>
          <w:p>
            <w:r>
              <w:t>Firebase project ID.</w:t>
            </w:r>
          </w:p>
        </w:tc>
      </w:tr>
      <w:tr>
        <w:tc>
          <w:tcPr>
            <w:tcW w:type="dxa" w:w="2880"/>
          </w:tcPr>
          <w:p>
            <w:r>
              <w:t>firebaseSettings.propertyId</w:t>
            </w:r>
          </w:p>
        </w:tc>
        <w:tc>
          <w:tcPr>
            <w:tcW w:type="dxa" w:w="2880"/>
          </w:tcPr>
          <w:p>
            <w:r>
              <w:t>string (int64)</w:t>
            </w:r>
          </w:p>
        </w:tc>
        <w:tc>
          <w:tcPr>
            <w:tcW w:type="dxa" w:w="2880"/>
          </w:tcPr>
          <w:p>
            <w:r>
              <w:t>Property ID.</w:t>
            </w:r>
          </w:p>
        </w:tc>
      </w:tr>
      <w:tr>
        <w:tc>
          <w:tcPr>
            <w:tcW w:type="dxa" w:w="2880"/>
          </w:tcPr>
          <w:p>
            <w:r>
              <w:t>firebaseSettings.propertyName</w:t>
            </w:r>
          </w:p>
        </w:tc>
        <w:tc>
          <w:tcPr>
            <w:tcW w:type="dxa" w:w="2880"/>
          </w:tcPr>
          <w:p>
            <w:r>
              <w:t>string</w:t>
            </w:r>
          </w:p>
        </w:tc>
        <w:tc>
          <w:tcPr>
            <w:tcW w:type="dxa" w:w="2880"/>
          </w:tcPr>
          <w:p>
            <w:r>
              <w:t>Property name.</w:t>
            </w:r>
          </w:p>
        </w:tc>
      </w:tr>
    </w:tbl>
    <w:p/>
    <w:p>
      <w:pPr>
        <w:pStyle w:val="Heading4"/>
      </w:pPr>
      <w:r>
        <w:t>thirdPartyAppAnalyticsSettings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thirdPartyAppAnalyticsSettings.eventName</w:t>
            </w:r>
          </w:p>
        </w:tc>
        <w:tc>
          <w:tcPr>
            <w:tcW w:type="dxa" w:w="2880"/>
          </w:tcPr>
          <w:p>
            <w:r>
              <w:t>string</w:t>
            </w:r>
          </w:p>
        </w:tc>
        <w:tc>
          <w:tcPr>
            <w:tcW w:type="dxa" w:w="2880"/>
          </w:tcPr>
          <w:p>
            <w:r>
              <w:t>Event name.</w:t>
            </w:r>
          </w:p>
        </w:tc>
      </w:tr>
      <w:tr>
        <w:tc>
          <w:tcPr>
            <w:tcW w:type="dxa" w:w="2880"/>
          </w:tcPr>
          <w:p>
            <w:r>
              <w:t>thirdPartyAppAnalyticsSettings.providerName</w:t>
            </w:r>
          </w:p>
        </w:tc>
        <w:tc>
          <w:tcPr>
            <w:tcW w:type="dxa" w:w="2880"/>
          </w:tcPr>
          <w:p>
            <w:r>
              <w:t>string</w:t>
            </w:r>
          </w:p>
        </w:tc>
        <w:tc>
          <w:tcPr>
            <w:tcW w:type="dxa" w:w="2880"/>
          </w:tcPr>
          <w:p>
            <w:r>
              <w:t>Provider name.</w:t>
            </w:r>
          </w:p>
        </w:tc>
      </w:tr>
    </w:tbl>
    <w:p/>
    <w:p>
      <w:pPr>
        <w:pStyle w:val="Heading4"/>
      </w:pPr>
      <w:r>
        <w:t>googleAnalytics4Settings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googleAnalytics4Settings.eventName</w:t>
            </w:r>
          </w:p>
        </w:tc>
        <w:tc>
          <w:tcPr>
            <w:tcW w:type="dxa" w:w="2880"/>
          </w:tcPr>
          <w:p>
            <w:r>
              <w:t>string</w:t>
            </w:r>
          </w:p>
        </w:tc>
        <w:tc>
          <w:tcPr>
            <w:tcW w:type="dxa" w:w="2880"/>
          </w:tcPr>
          <w:p>
            <w:r>
              <w:t>Event name.</w:t>
            </w:r>
          </w:p>
        </w:tc>
      </w:tr>
      <w:tr>
        <w:tc>
          <w:tcPr>
            <w:tcW w:type="dxa" w:w="2880"/>
          </w:tcPr>
          <w:p>
            <w:r>
              <w:t>googleAnalytics4Settings.propertyName</w:t>
            </w:r>
          </w:p>
        </w:tc>
        <w:tc>
          <w:tcPr>
            <w:tcW w:type="dxa" w:w="2880"/>
          </w:tcPr>
          <w:p>
            <w:r>
              <w:t>string</w:t>
            </w:r>
          </w:p>
        </w:tc>
        <w:tc>
          <w:tcPr>
            <w:tcW w:type="dxa" w:w="2880"/>
          </w:tcPr>
          <w:p>
            <w:r>
              <w:t>Property name.</w:t>
            </w:r>
          </w:p>
        </w:tc>
      </w:tr>
      <w:tr>
        <w:tc>
          <w:tcPr>
            <w:tcW w:type="dxa" w:w="2880"/>
          </w:tcPr>
          <w:p>
            <w:r>
              <w:t>googleAnalytics4Settings.propertyId</w:t>
            </w:r>
          </w:p>
        </w:tc>
        <w:tc>
          <w:tcPr>
            <w:tcW w:type="dxa" w:w="2880"/>
          </w:tcPr>
          <w:p>
            <w:r>
              <w:t>string (int64)</w:t>
            </w:r>
          </w:p>
        </w:tc>
        <w:tc>
          <w:tcPr>
            <w:tcW w:type="dxa" w:w="2880"/>
          </w:tcPr>
          <w:p>
            <w:r>
              <w:t>Property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"errorCode": {</w:t>
        <w:br/>
        <w:t xml:space="preserve"> "conversionActionError": "INVALID_CATEGORY"</w:t>
        <w:br/>
        <w:t xml:space="preserve"> },</w:t>
        <w:br/>
        <w:t xml:space="preserve"> "message": "The conversion action category is invalid."</w:t>
        <w:br/>
        <w:t xml:space="preserve"> }</w:t>
        <w:br/>
        <w:t xml:space="preserve"> ]</w:t>
        <w:br/>
        <w:t xml:space="preserve"> },</w:t>
        <w:br/>
        <w:t xml:space="preserve"> "results": [</w:t>
        <w:br/>
        <w:t xml:space="preserve"> {</w:t>
        <w:br/>
        <w:t xml:space="preserve"> "resourceName": "customers/1234567890/conversionActions/987654321",</w:t>
        <w:br/>
        <w:t xml:space="preserve"> "conversionAction": {</w:t>
        <w:br/>
        <w:t xml:space="preserve"> "resourceName": "customers/1234567890/conversionActions/987654321",</w:t>
        <w:br/>
        <w:t xml:space="preserve"> "id": "987654321",</w:t>
        <w:br/>
        <w:t xml:space="preserve"> "name": "Website Purchase",</w:t>
        <w:br/>
        <w:t xml:space="preserve"> "status": "ENABLED",</w:t>
        <w:br/>
        <w:t xml:space="preserve"> "type": "WEBPAGE",</w:t>
        <w:br/>
        <w:t xml:space="preserve"> "origin": "WEBSITE",</w:t>
        <w:br/>
        <w:t xml:space="preserve"> "primaryForGoal": true,</w:t>
        <w:br/>
        <w:t xml:space="preserve"> "category": "PURCHASE",</w:t>
        <w:br/>
        <w:t xml:space="preserve"> "ownerCustomer": "customers/1234567890",</w:t>
        <w:br/>
        <w:t xml:space="preserve"> "includeInConversionsMetric": true,</w:t>
        <w:br/>
        <w:t xml:space="preserve"> "clickThroughLookbackWindowDays": "30",</w:t>
        <w:br/>
        <w:t xml:space="preserve"> "viewThroughLookbackWindowDays": "1",</w:t>
        <w:br/>
        <w:t xml:space="preserve"> "valueSettings": {</w:t>
        <w:br/>
        <w:t xml:space="preserve"> "defaultValue": 0.0,</w:t>
        <w:br/>
        <w:t xml:space="preserve"> "defaultCurrencyCode": "USD",</w:t>
        <w:br/>
        <w:t xml:space="preserve"> "alwaysUseDefaultValue": false</w:t>
        <w:br/>
        <w:t xml:space="preserve"> },</w:t>
        <w:br/>
        <w:t xml:space="preserve"> "countingType": "ONE_PER_CLICK",</w:t>
        <w:br/>
        <w:t xml:space="preserve"> "attributionModelSettings": {</w:t>
        <w:br/>
        <w:t xml:space="preserve"> "attributionModel": "GOOGLE_ADS_LAST_CLICK",</w:t>
        <w:br/>
        <w:t xml:space="preserve"> "dataDrivenModelStatus": "AVAILABLE"</w:t>
        <w:br/>
        <w:t xml:space="preserve"> },</w:t>
        <w:br/>
        <w:t xml:space="preserve"> "tagSnippets": [</w:t>
        <w:br/>
        <w:t xml:space="preserve"> {</w:t>
        <w:br/>
        <w:t xml:space="preserve"> "type": "WEBPAGE",</w:t>
        <w:br/>
        <w:t xml:space="preserve"> "pageFormat": "HTML",</w:t>
        <w:br/>
        <w:t xml:space="preserve"> "globalSiteTag": "&lt;script&gt;/* gtag */&lt;/script&gt;",</w:t>
        <w:br/>
        <w:t xml:space="preserve"> "eventSnippet": "&lt;script&gt;/* event */&lt;/script&gt;"</w:t>
        <w:br/>
        <w:t xml:space="preserve"> }</w:t>
        <w:br/>
        <w:t xml:space="preserve"> ],</w:t>
        <w:br/>
        <w:t xml:space="preserve"> "phoneCallDurationSeconds": "0",</w:t>
        <w:br/>
        <w:t xml:space="preserve"> "appId": "",</w:t>
        <w:br/>
        <w:t xml:space="preserve"> "mobileAppVendor": "GOOGLE_APP_STORE",</w:t>
        <w:br/>
        <w:t xml:space="preserve"> "firebaseSettings": {</w:t>
        <w:br/>
        <w:t xml:space="preserve"> "eventName": "",</w:t>
        <w:br/>
        <w:t xml:space="preserve"> "projectId": "",</w:t>
        <w:br/>
        <w:t xml:space="preserve"> "propertyId": "0",</w:t>
        <w:br/>
        <w:t xml:space="preserve"> "propertyName": ""</w:t>
        <w:br/>
        <w:t xml:space="preserve"> },</w:t>
        <w:br/>
        <w:t xml:space="preserve"> "thirdPartyAppAnalyticsSettings": {</w:t>
        <w:br/>
        <w:t xml:space="preserve"> "eventName": "",</w:t>
        <w:br/>
        <w:t xml:space="preserve"> "providerName": ""</w:t>
        <w:br/>
        <w:t xml:space="preserve"> },</w:t>
        <w:br/>
        <w:t xml:space="preserve"> "googleAnalytics4Settings": {</w:t>
        <w:br/>
        <w:t xml:space="preserve"> "eventName": "",</w:t>
        <w:br/>
        <w:t xml:space="preserve"> "propertyName": "",</w:t>
        <w:br/>
        <w:t xml:space="preserve"> "propertyId": "0"</w:t>
        <w:br/>
        <w:t xml:space="preserve"> }</w:t>
        <w:br/>
        <w:t xml:space="preserve"> }</w:t>
        <w:br/>
        <w:t xml:space="preserve"> }</w:t>
        <w:br/>
        <w:t xml:space="preserve"> ]</w:t>
        <w:br/>
        <w:t>}</w:t>
      </w:r>
    </w:p>
    <w:p>
      <w:r>
        <w:rPr>
          <w:b/>
        </w:rPr>
        <w:t>Note: Note: partialFailureError is typically present/meaningful when partialFailure=true and some operations fail.</w:t>
      </w:r>
    </w:p>
    <w:p>
      <w:pPr>
        <w:pStyle w:val="Heading3"/>
      </w:pPr>
      <w:r>
        <w:t>Error Response</w:t>
      </w:r>
    </w:p>
    <w:p>
      <w:r>
        <w:t>Not explicitly provided in the scraped content. (Google Ads APIs commonly return structured errors, but they were not included in the provided snippet.)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Partial failure status details, if applicable.</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status message.</w:t>
            </w:r>
          </w:p>
        </w:tc>
      </w:tr>
      <w:tr>
        <w:tc>
          <w:tcPr>
            <w:tcW w:type="dxa" w:w="2880"/>
          </w:tcPr>
          <w:p>
            <w:r>
              <w:t>partialFailureError.details</w:t>
            </w:r>
          </w:p>
        </w:tc>
        <w:tc>
          <w:tcPr>
            <w:tcW w:type="dxa" w:w="2880"/>
          </w:tcPr>
          <w:p>
            <w:r>
              <w:t>array</w:t>
            </w:r>
          </w:p>
        </w:tc>
        <w:tc>
          <w:tcPr>
            <w:tcW w:type="dxa" w:w="2880"/>
          </w:tcPr>
          <w:p>
            <w:r>
              <w:t>Array of arbitrary detail objects.</w:t>
            </w:r>
          </w:p>
        </w:tc>
      </w:tr>
      <w:tr>
        <w:tc>
          <w:tcPr>
            <w:tcW w:type="dxa" w:w="2880"/>
          </w:tcPr>
          <w:p>
            <w:r>
              <w:t>results</w:t>
            </w:r>
          </w:p>
        </w:tc>
        <w:tc>
          <w:tcPr>
            <w:tcW w:type="dxa" w:w="2880"/>
          </w:tcPr>
          <w:p>
            <w:r>
              <w:t>array</w:t>
            </w:r>
          </w:p>
        </w:tc>
        <w:tc>
          <w:tcPr>
            <w:tcW w:type="dxa" w:w="2880"/>
          </w:tcPr>
          <w:p>
            <w:r>
              <w:t>Mutate results, one per operation (for successful operations).</w:t>
            </w:r>
          </w:p>
        </w:tc>
      </w:tr>
      <w:tr>
        <w:tc>
          <w:tcPr>
            <w:tcW w:type="dxa" w:w="2880"/>
          </w:tcPr>
          <w:p>
            <w:r>
              <w:t>results[].resourceName</w:t>
            </w:r>
          </w:p>
        </w:tc>
        <w:tc>
          <w:tcPr>
            <w:tcW w:type="dxa" w:w="2880"/>
          </w:tcPr>
          <w:p>
            <w:r>
              <w:t>string</w:t>
            </w:r>
          </w:p>
        </w:tc>
        <w:tc>
          <w:tcPr>
            <w:tcW w:type="dxa" w:w="2880"/>
          </w:tcPr>
          <w:p>
            <w:r>
              <w:t>Resource name of the mutated conversion action.</w:t>
            </w:r>
          </w:p>
        </w:tc>
      </w:tr>
      <w:tr>
        <w:tc>
          <w:tcPr>
            <w:tcW w:type="dxa" w:w="2880"/>
          </w:tcPr>
          <w:p>
            <w:r>
              <w:t>results[].conversionAction</w:t>
            </w:r>
          </w:p>
        </w:tc>
        <w:tc>
          <w:tcPr>
            <w:tcW w:type="dxa" w:w="2880"/>
          </w:tcPr>
          <w:p>
            <w:r>
              <w:t>object</w:t>
            </w:r>
          </w:p>
        </w:tc>
        <w:tc>
          <w:tcPr>
            <w:tcW w:type="dxa" w:w="2880"/>
          </w:tcPr>
          <w:p>
            <w:r>
              <w:t>Returned when responseContentType=MUTABLE_RESOURCE (or when available per server behavior).</w:t>
            </w:r>
          </w:p>
        </w:tc>
      </w:tr>
      <w:tr>
        <w:tc>
          <w:tcPr>
            <w:tcW w:type="dxa" w:w="2880"/>
          </w:tcPr>
          <w:p>
            <w:r>
              <w:t>results[].conversionAction.resourceName</w:t>
            </w:r>
          </w:p>
        </w:tc>
        <w:tc>
          <w:tcPr>
            <w:tcW w:type="dxa" w:w="2880"/>
          </w:tcPr>
          <w:p>
            <w:r>
              <w:t>string</w:t>
            </w:r>
          </w:p>
        </w:tc>
        <w:tc>
          <w:tcPr>
            <w:tcW w:type="dxa" w:w="2880"/>
          </w:tcPr>
          <w:p>
            <w:r>
              <w:t>Resource name.</w:t>
            </w:r>
          </w:p>
        </w:tc>
      </w:tr>
      <w:tr>
        <w:tc>
          <w:tcPr>
            <w:tcW w:type="dxa" w:w="2880"/>
          </w:tcPr>
          <w:p>
            <w:r>
              <w:t>results[].conversionAction.id</w:t>
            </w:r>
          </w:p>
        </w:tc>
        <w:tc>
          <w:tcPr>
            <w:tcW w:type="dxa" w:w="2880"/>
          </w:tcPr>
          <w:p>
            <w:r>
              <w:t>string (int64)</w:t>
            </w:r>
          </w:p>
        </w:tc>
        <w:tc>
          <w:tcPr>
            <w:tcW w:type="dxa" w:w="2880"/>
          </w:tcPr>
          <w:p>
            <w:r>
              <w:t>Read-only. ID.</w:t>
            </w:r>
          </w:p>
        </w:tc>
      </w:tr>
      <w:tr>
        <w:tc>
          <w:tcPr>
            <w:tcW w:type="dxa" w:w="2880"/>
          </w:tcPr>
          <w:p>
            <w:r>
              <w:t>results[].conversionAction.name</w:t>
            </w:r>
          </w:p>
        </w:tc>
        <w:tc>
          <w:tcPr>
            <w:tcW w:type="dxa" w:w="2880"/>
          </w:tcPr>
          <w:p>
            <w:r>
              <w:t>string</w:t>
            </w:r>
          </w:p>
        </w:tc>
        <w:tc>
          <w:tcPr>
            <w:tcW w:type="dxa" w:w="2880"/>
          </w:tcPr>
          <w:p>
            <w:r>
              <w:t>Name.</w:t>
            </w:r>
          </w:p>
        </w:tc>
      </w:tr>
      <w:tr>
        <w:tc>
          <w:tcPr>
            <w:tcW w:type="dxa" w:w="2880"/>
          </w:tcPr>
          <w:p>
            <w:r>
              <w:t>results[].conversionAction.status</w:t>
            </w:r>
          </w:p>
        </w:tc>
        <w:tc>
          <w:tcPr>
            <w:tcW w:type="dxa" w:w="2880"/>
          </w:tcPr>
          <w:p>
            <w:r>
              <w:t>string</w:t>
            </w:r>
          </w:p>
        </w:tc>
        <w:tc>
          <w:tcPr>
            <w:tcW w:type="dxa" w:w="2880"/>
          </w:tcPr>
          <w:p>
            <w:r>
              <w:t>Status enum value.</w:t>
            </w:r>
          </w:p>
        </w:tc>
      </w:tr>
      <w:tr>
        <w:tc>
          <w:tcPr>
            <w:tcW w:type="dxa" w:w="2880"/>
          </w:tcPr>
          <w:p>
            <w:r>
              <w:t>results[].conversionAction.type</w:t>
            </w:r>
          </w:p>
        </w:tc>
        <w:tc>
          <w:tcPr>
            <w:tcW w:type="dxa" w:w="2880"/>
          </w:tcPr>
          <w:p>
            <w:r>
              <w:t>string</w:t>
            </w:r>
          </w:p>
        </w:tc>
        <w:tc>
          <w:tcPr>
            <w:tcW w:type="dxa" w:w="2880"/>
          </w:tcPr>
          <w:p>
            <w:r>
              <w:t>Type enum value.</w:t>
            </w:r>
          </w:p>
        </w:tc>
      </w:tr>
      <w:tr>
        <w:tc>
          <w:tcPr>
            <w:tcW w:type="dxa" w:w="2880"/>
          </w:tcPr>
          <w:p>
            <w:r>
              <w:t>results[].conversionAction.origin</w:t>
            </w:r>
          </w:p>
        </w:tc>
        <w:tc>
          <w:tcPr>
            <w:tcW w:type="dxa" w:w="2880"/>
          </w:tcPr>
          <w:p>
            <w:r>
              <w:t>string</w:t>
            </w:r>
          </w:p>
        </w:tc>
        <w:tc>
          <w:tcPr>
            <w:tcW w:type="dxa" w:w="2880"/>
          </w:tcPr>
          <w:p>
            <w:r>
              <w:t>Read-only. Origin enum value.</w:t>
            </w:r>
          </w:p>
        </w:tc>
      </w:tr>
      <w:tr>
        <w:tc>
          <w:tcPr>
            <w:tcW w:type="dxa" w:w="2880"/>
          </w:tcPr>
          <w:p>
            <w:r>
              <w:t>results[].conversionAction.primaryForGoal</w:t>
            </w:r>
          </w:p>
        </w:tc>
        <w:tc>
          <w:tcPr>
            <w:tcW w:type="dxa" w:w="2880"/>
          </w:tcPr>
          <w:p>
            <w:r>
              <w:t>boolean</w:t>
            </w:r>
          </w:p>
        </w:tc>
        <w:tc>
          <w:tcPr>
            <w:tcW w:type="dxa" w:w="2880"/>
          </w:tcPr>
          <w:p>
            <w:r>
              <w:t>Primary-for-goal flag.</w:t>
            </w:r>
          </w:p>
        </w:tc>
      </w:tr>
      <w:tr>
        <w:tc>
          <w:tcPr>
            <w:tcW w:type="dxa" w:w="2880"/>
          </w:tcPr>
          <w:p>
            <w:r>
              <w:t>results[].conversionAction.category</w:t>
            </w:r>
          </w:p>
        </w:tc>
        <w:tc>
          <w:tcPr>
            <w:tcW w:type="dxa" w:w="2880"/>
          </w:tcPr>
          <w:p>
            <w:r>
              <w:t>string</w:t>
            </w:r>
          </w:p>
        </w:tc>
        <w:tc>
          <w:tcPr>
            <w:tcW w:type="dxa" w:w="2880"/>
          </w:tcPr>
          <w:p>
            <w:r>
              <w:t>Category enum value.</w:t>
            </w:r>
          </w:p>
        </w:tc>
      </w:tr>
      <w:tr>
        <w:tc>
          <w:tcPr>
            <w:tcW w:type="dxa" w:w="2880"/>
          </w:tcPr>
          <w:p>
            <w:r>
              <w:t>results[].conversionAction.ownerCustomer</w:t>
            </w:r>
          </w:p>
        </w:tc>
        <w:tc>
          <w:tcPr>
            <w:tcW w:type="dxa" w:w="2880"/>
          </w:tcPr>
          <w:p>
            <w:r>
              <w:t>string</w:t>
            </w:r>
          </w:p>
        </w:tc>
        <w:tc>
          <w:tcPr>
            <w:tcW w:type="dxa" w:w="2880"/>
          </w:tcPr>
          <w:p>
            <w:r>
              <w:t>Read-only. Owner customer.</w:t>
            </w:r>
          </w:p>
        </w:tc>
      </w:tr>
      <w:tr>
        <w:tc>
          <w:tcPr>
            <w:tcW w:type="dxa" w:w="2880"/>
          </w:tcPr>
          <w:p>
            <w:r>
              <w:t>results[].conversionAction.includeInConversionsMetric</w:t>
            </w:r>
          </w:p>
        </w:tc>
        <w:tc>
          <w:tcPr>
            <w:tcW w:type="dxa" w:w="2880"/>
          </w:tcPr>
          <w:p>
            <w:r>
              <w:t>boolean</w:t>
            </w:r>
          </w:p>
        </w:tc>
        <w:tc>
          <w:tcPr>
            <w:tcW w:type="dxa" w:w="2880"/>
          </w:tcPr>
          <w:p>
            <w:r>
              <w:t>Include in conversions metric.</w:t>
            </w:r>
          </w:p>
        </w:tc>
      </w:tr>
      <w:tr>
        <w:tc>
          <w:tcPr>
            <w:tcW w:type="dxa" w:w="2880"/>
          </w:tcPr>
          <w:p>
            <w:r>
              <w:t>results[].conversionAction.clickThroughLookbackWindowDays</w:t>
            </w:r>
          </w:p>
        </w:tc>
        <w:tc>
          <w:tcPr>
            <w:tcW w:type="dxa" w:w="2880"/>
          </w:tcPr>
          <w:p>
            <w:r>
              <w:t>string (int64)</w:t>
            </w:r>
          </w:p>
        </w:tc>
        <w:tc>
          <w:tcPr>
            <w:tcW w:type="dxa" w:w="2880"/>
          </w:tcPr>
          <w:p>
            <w:r>
              <w:t>Click-through lookback window.</w:t>
            </w:r>
          </w:p>
        </w:tc>
      </w:tr>
      <w:tr>
        <w:tc>
          <w:tcPr>
            <w:tcW w:type="dxa" w:w="2880"/>
          </w:tcPr>
          <w:p>
            <w:r>
              <w:t>results[].conversionAction.viewThroughLookbackWindowDays</w:t>
            </w:r>
          </w:p>
        </w:tc>
        <w:tc>
          <w:tcPr>
            <w:tcW w:type="dxa" w:w="2880"/>
          </w:tcPr>
          <w:p>
            <w:r>
              <w:t>string (int64)</w:t>
            </w:r>
          </w:p>
        </w:tc>
        <w:tc>
          <w:tcPr>
            <w:tcW w:type="dxa" w:w="2880"/>
          </w:tcPr>
          <w:p>
            <w:r>
              <w:t>View-through lookback window.</w:t>
            </w:r>
          </w:p>
        </w:tc>
      </w:tr>
      <w:tr>
        <w:tc>
          <w:tcPr>
            <w:tcW w:type="dxa" w:w="2880"/>
          </w:tcPr>
          <w:p>
            <w:r>
              <w:t>results[].conversionAction.valueSettings</w:t>
            </w:r>
          </w:p>
        </w:tc>
        <w:tc>
          <w:tcPr>
            <w:tcW w:type="dxa" w:w="2880"/>
          </w:tcPr>
          <w:p>
            <w:r>
              <w:t>object</w:t>
            </w:r>
          </w:p>
        </w:tc>
        <w:tc>
          <w:tcPr>
            <w:tcW w:type="dxa" w:w="2880"/>
          </w:tcPr>
          <w:p>
            <w:r>
              <w:t>Value settings.</w:t>
            </w:r>
          </w:p>
        </w:tc>
      </w:tr>
      <w:tr>
        <w:tc>
          <w:tcPr>
            <w:tcW w:type="dxa" w:w="2880"/>
          </w:tcPr>
          <w:p>
            <w:r>
              <w:t>results[].conversionAction.attributionModelSettings</w:t>
            </w:r>
          </w:p>
        </w:tc>
        <w:tc>
          <w:tcPr>
            <w:tcW w:type="dxa" w:w="2880"/>
          </w:tcPr>
          <w:p>
            <w:r>
              <w:t>object</w:t>
            </w:r>
          </w:p>
        </w:tc>
        <w:tc>
          <w:tcPr>
            <w:tcW w:type="dxa" w:w="2880"/>
          </w:tcPr>
          <w:p>
            <w:r>
              <w:t>Attribution model settings.</w:t>
            </w:r>
          </w:p>
        </w:tc>
      </w:tr>
      <w:tr>
        <w:tc>
          <w:tcPr>
            <w:tcW w:type="dxa" w:w="2880"/>
          </w:tcPr>
          <w:p>
            <w:r>
              <w:t>results[].conversionAction.tagSnippets</w:t>
            </w:r>
          </w:p>
        </w:tc>
        <w:tc>
          <w:tcPr>
            <w:tcW w:type="dxa" w:w="2880"/>
          </w:tcPr>
          <w:p>
            <w:r>
              <w:t>array</w:t>
            </w:r>
          </w:p>
        </w:tc>
        <w:tc>
          <w:tcPr>
            <w:tcW w:type="dxa" w:w="2880"/>
          </w:tcPr>
          <w:p>
            <w:r>
              <w:t>Read-only. Tag snippet list.</w:t>
            </w:r>
          </w:p>
        </w:tc>
      </w:tr>
      <w:tr>
        <w:tc>
          <w:tcPr>
            <w:tcW w:type="dxa" w:w="2880"/>
          </w:tcPr>
          <w:p>
            <w:r>
              <w:t>results[].conversionAction.phoneCallDurationSeconds</w:t>
            </w:r>
          </w:p>
        </w:tc>
        <w:tc>
          <w:tcPr>
            <w:tcW w:type="dxa" w:w="2880"/>
          </w:tcPr>
          <w:p>
            <w:r>
              <w:t>string (int64)</w:t>
            </w:r>
          </w:p>
        </w:tc>
        <w:tc>
          <w:tcPr>
            <w:tcW w:type="dxa" w:w="2880"/>
          </w:tcPr>
          <w:p>
            <w:r>
              <w:t>Phone call duration threshold.</w:t>
            </w:r>
          </w:p>
        </w:tc>
      </w:tr>
      <w:tr>
        <w:tc>
          <w:tcPr>
            <w:tcW w:type="dxa" w:w="2880"/>
          </w:tcPr>
          <w:p>
            <w:r>
              <w:t>results[].conversionAction.appId</w:t>
            </w:r>
          </w:p>
        </w:tc>
        <w:tc>
          <w:tcPr>
            <w:tcW w:type="dxa" w:w="2880"/>
          </w:tcPr>
          <w:p>
            <w:r>
              <w:t>string</w:t>
            </w:r>
          </w:p>
        </w:tc>
        <w:tc>
          <w:tcPr>
            <w:tcW w:type="dxa" w:w="2880"/>
          </w:tcPr>
          <w:p>
            <w:r>
              <w:t>App ID.</w:t>
            </w:r>
          </w:p>
        </w:tc>
      </w:tr>
      <w:tr>
        <w:tc>
          <w:tcPr>
            <w:tcW w:type="dxa" w:w="2880"/>
          </w:tcPr>
          <w:p>
            <w:r>
              <w:t>results[].conversionAction.mobileAppVendor</w:t>
            </w:r>
          </w:p>
        </w:tc>
        <w:tc>
          <w:tcPr>
            <w:tcW w:type="dxa" w:w="2880"/>
          </w:tcPr>
          <w:p>
            <w:r>
              <w:t>string</w:t>
            </w:r>
          </w:p>
        </w:tc>
        <w:tc>
          <w:tcPr>
            <w:tcW w:type="dxa" w:w="2880"/>
          </w:tcPr>
          <w:p>
            <w:r>
              <w:t>Read-only. Mobile app vendor.</w:t>
            </w:r>
          </w:p>
        </w:tc>
      </w:tr>
      <w:tr>
        <w:tc>
          <w:tcPr>
            <w:tcW w:type="dxa" w:w="2880"/>
          </w:tcPr>
          <w:p>
            <w:r>
              <w:t>results[].conversionAction.firebaseSettings</w:t>
            </w:r>
          </w:p>
        </w:tc>
        <w:tc>
          <w:tcPr>
            <w:tcW w:type="dxa" w:w="2880"/>
          </w:tcPr>
          <w:p>
            <w:r>
              <w:t>object</w:t>
            </w:r>
          </w:p>
        </w:tc>
        <w:tc>
          <w:tcPr>
            <w:tcW w:type="dxa" w:w="2880"/>
          </w:tcPr>
          <w:p>
            <w:r>
              <w:t>Read-only. Firebase settings.</w:t>
            </w:r>
          </w:p>
        </w:tc>
      </w:tr>
      <w:tr>
        <w:tc>
          <w:tcPr>
            <w:tcW w:type="dxa" w:w="2880"/>
          </w:tcPr>
          <w:p>
            <w:r>
              <w:t>results[].conversionAction.thirdPartyAppAnalyticsSettings</w:t>
            </w:r>
          </w:p>
        </w:tc>
        <w:tc>
          <w:tcPr>
            <w:tcW w:type="dxa" w:w="2880"/>
          </w:tcPr>
          <w:p>
            <w:r>
              <w:t>object</w:t>
            </w:r>
          </w:p>
        </w:tc>
        <w:tc>
          <w:tcPr>
            <w:tcW w:type="dxa" w:w="2880"/>
          </w:tcPr>
          <w:p>
            <w:r>
              <w:t>Read-only. Third-party app analytics settings.</w:t>
            </w:r>
          </w:p>
        </w:tc>
      </w:tr>
      <w:tr>
        <w:tc>
          <w:tcPr>
            <w:tcW w:type="dxa" w:w="2880"/>
          </w:tcPr>
          <w:p>
            <w:r>
              <w:t>results[].conversionAction.googleAnalytics4Settings</w:t>
            </w:r>
          </w:p>
        </w:tc>
        <w:tc>
          <w:tcPr>
            <w:tcW w:type="dxa" w:w="2880"/>
          </w:tcPr>
          <w:p>
            <w:r>
              <w:t>object</w:t>
            </w:r>
          </w:p>
        </w:tc>
        <w:tc>
          <w:tcPr>
            <w:tcW w:type="dxa" w:w="2880"/>
          </w:tcPr>
          <w:p>
            <w:r>
              <w:t>Read-only. GA4 settings.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'https://googleads.googleapis.com/v23/customers/{{OAUTH_METADATA.meta.customerId}}/conversionActions:mutate'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"Website Purchase",</w:t>
        <w:br/>
        <w:t xml:space="preserve"> "status": "ENABLED",</w:t>
        <w:br/>
        <w:t xml:space="preserve"> "type": "WEBPAGE",</w:t>
        <w:br/>
        <w:t xml:space="preserve"> "primaryForGoal": true,</w:t>
        <w:br/>
        <w:t xml:space="preserve"> "category": "PURCHASE",</w:t>
        <w:br/>
        <w:t xml:space="preserve"> "includeInConversionsMetric": true,</w:t>
        <w:br/>
        <w:t xml:space="preserve"> "clickThroughLookbackWindowDays": "30",</w:t>
        <w:br/>
        <w:t xml:space="preserve"> "viewThroughLookbackWindowDays": "1",</w:t>
        <w:br/>
        <w:t xml:space="preserve"> "valueSettings": {</w:t>
        <w:br/>
        <w:t xml:space="preserve"> "defaultValue": 0.0,</w:t>
        <w:br/>
        <w:t xml:space="preserve"> "defaultCurrencyCode": "USD",</w:t>
        <w:br/>
        <w:t xml:space="preserve"> "alwaysUseDefaultValue": false</w:t>
        <w:br/>
        <w:t xml:space="preserve">          },</w:t>
        <w:br/>
        <w:t xml:space="preserve"> "countingType": "ONE_PER_CLICK",</w:t>
        <w:br/>
        <w:t xml:space="preserve"> "attributionModelSettings": {</w:t>
        <w:br/>
        <w:t xml:space="preserve"> "attributionModel": "GOOGLE_ADS_LAST_CLICK"</w:t>
        <w:br/>
        <w:t xml:space="preserve">          },</w:t>
        <w:br/>
        <w:t xml:space="preserve"> "phoneCallDurationSeconds": "0",</w:t>
        <w:br/>
        <w:t xml:space="preserve"> "appId": ""</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a conversion action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'https://googleads.googleapis.com/v23/customers/{{OAUTH_METADATA.meta.customerId}}/conversionActions:mutate'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"Lead Form Submit",</w:t>
        <w:br/>
        <w:t xml:space="preserve"> "status": "ENABLED",</w:t>
        <w:br/>
        <w:t xml:space="preserve"> "type": "LEAD_FORM_SUBMIT",</w:t>
        <w:br/>
        <w:t xml:space="preserve"> "primaryForGoal": true,</w:t>
        <w:br/>
        <w:t xml:space="preserve"> "category": "SUBMIT_LEAD_FORM",</w:t>
        <w:br/>
        <w:t xml:space="preserve"> "includeInConversionsMetric": true</w:t>
        <w:br/>
        <w:t xml:space="preserve">        }</w:t>
        <w:br/>
        <w:t xml:space="preserve">      }</w:t>
        <w:br/>
        <w:t xml:space="preserve">    ]</w:t>
        <w:br/>
        <w:t xml:space="preserve">  }'</w:t>
      </w:r>
    </w:p>
    <w:p>
      <w:pPr>
        <w:pStyle w:val="Heading3"/>
      </w:pPr>
      <w:r>
        <w:t>Example 2: Update a conversion action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'https://googleads.googleapis.com/v23/customers/{{OAUTH_METADATA.meta.customerId}}/conversionActions:mutate'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"status",</w:t>
        <w:br/>
        <w:t xml:space="preserve"> "update": {</w:t>
        <w:br/>
        <w:t xml:space="preserve"> "resourceName": "customers/{{OAUTH_METADATA.meta.customerId}}/conversionActions/987654321",</w:t>
        <w:br/>
        <w:t xml:space="preserve"> "status": "HIDDEN"</w:t>
        <w:br/>
        <w:t xml:space="preserve">        }</w:t>
        <w:br/>
        <w:t xml:space="preserve">      }</w:t>
        <w:br/>
        <w:t xml:space="preserve">    ],</w:t>
        <w:br/>
        <w:t xml:space="preserve"> "responseContentType": "RESOURCE_NAME_ONLY"</w:t>
        <w:br/>
        <w:t xml:space="preserve">  }'</w:t>
      </w:r>
    </w:p>
    <w:p>
      <w:pPr>
        <w:pStyle w:val="Heading3"/>
      </w:pPr>
      <w:r>
        <w:t>Example 3: Remove a conversion action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'https://googleads.googleapis.com/v23/customers/{{OAUTH_METADATA.meta.customerId}}/conversionActions:mutate'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"customers/{{OAUTH_METADATA.meta.customerId}}/conversionActions/987654321"</w:t>
        <w:br/>
        <w:t xml:space="preserve">      }</w:t>
        <w:br/>
        <w:t xml:space="preserve">    ],</w:t>
        <w:br/>
        <w:t xml:space="preserve"> "partialFailure": true</w:t>
        <w:br/>
        <w:t xml:space="preserve">  }'</w:t>
      </w:r>
    </w:p>
    <w:p>
      <w:pPr>
        <w:pStyle w:val="Heading3"/>
      </w:pPr>
      <w:r>
        <w:t>Notes</w:t>
      </w:r>
    </w:p>
    <w:p>
      <w:pPr>
        <w:pStyle w:val="ListBullet"/>
      </w:pPr>
      <w:r>
        <w:t>This endpoint uses a “mutate” pattern: multiple operations can be submitted in one request.</w:t>
      </w:r>
    </w:p>
    <w:p>
      <w:pPr>
        <w:pStyle w:val="ListBullet"/>
      </w:pPr>
      <w:r>
        <w:t>operations[].create and operations[].update use the same ConversionAction schema; many fields are read-only and should not be set by clients.</w:t>
      </w:r>
    </w:p>
    <w:p>
      <w:pPr>
        <w:pStyle w:val="ListBullet"/>
      </w:pPr>
      <w:r>
        <w:t>responseContentType controls whether the response includes only resource names or also includes a mutable resource representation when possible.</w:t>
      </w:r>
    </w:p>
    <w:p>
      <w:pPr>
        <w:pStyle w:val="Heading3"/>
      </w:pPr>
      <w:r>
        <w:t>Gotchas</w:t>
      </w:r>
    </w:p>
    <w:p>
      <w:pPr>
        <w:pStyle w:val="ListBullet"/>
      </w:pPr>
      <w:r>
        <w:t>For update operations, you should provide an updateMask indicating which fields you intend to change; otherwise, the server may reject the request or ignore unspecified updates (exact behavior not included in the scraped content).</w:t>
      </w:r>
    </w:p>
    <w:p>
      <w:pPr>
        <w:pStyle w:val="ListBullet"/>
      </w:pPr>
      <w:r>
        <w:t>remove expects a conversion action resource name string, not a numeric ID by itself.</w:t>
      </w:r>
    </w:p>
    <w:p>
      <w:pPr>
        <w:pStyle w:val="Heading3"/>
      </w:pPr>
      <w:r>
        <w:t>Error Handling</w:t>
      </w:r>
    </w:p>
    <w:p>
      <w:pPr>
        <w:pStyle w:val="ListBullet"/>
      </w:pPr>
      <w:r>
        <w:t>partialFailure=true: errors for failed operations are returned in partialFailureError while successful operations still return results.</w:t>
      </w:r>
    </w:p>
    <w:p>
      <w:pPr>
        <w:pStyle w:val="ListBullet"/>
      </w:pPr>
      <w:r>
        <w:t>Additional error status codes and formats were not included in the provided scraped content.</w:t>
      </w:r>
    </w:p>
    <w:p>
      <w:r>
        <w:br w:type="page"/>
      </w:r>
    </w:p>
    <w:p>
      <w:pPr>
        <w:pStyle w:val="Heading2"/>
      </w:pPr>
      <w:r>
        <w:t>40. [POST] Mutate Conversion Custom Variables</w:t>
      </w:r>
    </w:p>
    <w:p>
      <w:r>
        <w:rPr>
          <w:b/>
        </w:rPr>
        <w:t xml:space="preserve">Endpoint: </w:t>
      </w:r>
      <w:r>
        <w:rPr>
          <w:rFonts w:ascii="Courier New" w:hAnsi="Courier New"/>
          <w:sz w:val="18"/>
        </w:rPr>
        <w:t>/conversionCustomVariables:mutate</w:t>
      </w:r>
    </w:p>
    <w:p>
      <w:pPr>
        <w:pStyle w:val="Heading3"/>
      </w:pPr>
      <w:r>
        <w:t>Mutate a Customer’s Conversion Custom Variables</w:t>
      </w:r>
    </w:p>
    <w:p>
      <w:pPr>
        <w:pStyle w:val="Heading3"/>
      </w:pPr>
      <w:r>
        <w:t>Prerequisites</w:t>
      </w:r>
    </w:p>
    <w:p>
      <w:pPr>
        <w:pStyle w:val="ListBullet"/>
      </w:pPr>
      <w:r>
        <w:t>Access to the Google Ads account (customer) where you want to create or update conversion custom variables.</w:t>
      </w:r>
    </w:p>
    <w:p>
      <w:pPr>
        <w:pStyle w:val="ListBullet"/>
      </w:pPr>
      <w:r>
        <w:t>The caller must be allowed to mutate conversion custom variables for the specified customer.</w:t>
      </w:r>
    </w:p>
    <w:p>
      <w:pPr>
        <w:pStyle w:val="Heading3"/>
      </w:pPr>
      <w:r>
        <w:t>Method</w:t>
      </w:r>
    </w:p>
    <w:p>
      <w:r>
        <w:t>POST</w:t>
      </w:r>
    </w:p>
    <w:p>
      <w:pPr>
        <w:pStyle w:val="Heading3"/>
      </w:pPr>
      <w:r>
        <w:t>URL</w:t>
      </w:r>
    </w:p>
    <w:p>
      <w:r>
        <w:t>https://googleads.googleapis.com/v23/customers/{{OAUTH_METADATA.meta.customerId}}/conversionCustomVariables:mutate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updates Conversion Custom Variables for a specific Google Ads customer by submitting one or more mutate operations in a single request. Supports optional partial failure handling,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/v23/customers/{{OAUTH_METADATA.meta.customerId}}/conversionCustomVariables:mutate where the customer ID is a non-empty string.</w:t>
      </w:r>
    </w:p>
    <w:p>
      <w:pPr>
        <w:pStyle w:val="ListBullet"/>
      </w:pPr>
      <w:r>
        <w:t>Do not call the API with a missing or empty customer ID (e.g., avoid /v23/customers//conversionCustomVariables:mutate).</w:t>
      </w:r>
    </w:p>
    <w:p>
      <w:pPr>
        <w:pStyle w:val="ListBullet"/>
      </w:pPr>
      <w:r>
        <w:t>When executing the action, ensure to send Path Parameters in the URL and not in the body.</w:t>
      </w:r>
    </w:p>
    <w:p>
      <w:pPr>
        <w:pStyle w:val="ListBullet"/>
      </w:pPr>
      <w:r>
        <w:t>This endpoint does not define any query parameters in the provided documentation;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/v23/customers/{{OAUTH_METADATA.meta.customerId}}/conversionCustomVariables:mutate</w:t>
      </w:r>
    </w:p>
    <w:p>
      <w:pPr>
        <w:pStyle w:val="Heading3"/>
      </w:pPr>
      <w:r>
        <w:t>Invalid Examples</w:t>
      </w:r>
    </w:p>
    <w:p>
      <w:r>
        <w:rPr>
          <w:b/>
          <w:color w:val="666666"/>
          <w:sz w:val="16"/>
        </w:rPr>
        <w:t>[http]</w:t>
      </w:r>
    </w:p>
    <w:p>
      <w:pPr>
        <w:shd w:fill="F2F2F2" w:val="clear"/>
      </w:pPr>
      <w:r>
        <w:rPr>
          <w:rFonts w:ascii="Courier New" w:hAnsi="Courier New"/>
          <w:sz w:val="17"/>
        </w:rPr>
        <w:t>/v23/customers//conversionCustomVariables:mutate</w:t>
        <w:br/>
        <w:t>/v23/customers/conversionCustomVariables:mutate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The Google Ads customer ID. Must be set to {{OAUTH_METADATA.meta.customerId}}. Pattern: ^[^/]+$. Sent in the URL path (not in the body).</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Required. A list of operations to perform on conversion custom variables. Each item is a ConversionCustomVariableOperation.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each result. Allowed values: UNSPECIFIED, RESOURCE_NAME_ONLY, MUTABLE_RESOURCE. Descriptions: UNSPECIFIED = returns resource name only; RESOURCE_NAME_ONLY = resource name; MUTABLE_RESOURCE = resource name plus the resource with mutable fields if possible (otherwise only name).</w:t>
            </w:r>
          </w:p>
        </w:tc>
      </w:tr>
    </w:tbl>
    <w:p/>
    <w:p>
      <w:pPr>
        <w:pStyle w:val="Heading3"/>
      </w:pPr>
      <w:r>
        <w:t>operations[] object: ConversionCustomVariableOperation</w:t>
      </w:r>
    </w:p>
    <w:p>
      <w:r>
        <w:t>Each operation may include an updateMask and either a create or an update object (as provided in the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Format: google-fieldmask.</w:t>
            </w:r>
          </w:p>
        </w:tc>
      </w:tr>
      <w:tr>
        <w:tc>
          <w:tcPr>
            <w:tcW w:type="dxa" w:w="2880"/>
          </w:tcPr>
          <w:p>
            <w:r>
              <w:t>operations[].create</w:t>
            </w:r>
          </w:p>
        </w:tc>
        <w:tc>
          <w:tcPr>
            <w:tcW w:type="dxa" w:w="2880"/>
          </w:tcPr>
          <w:p>
            <w:r>
              <w:t>object</w:t>
            </w:r>
          </w:p>
        </w:tc>
        <w:tc>
          <w:tcPr>
            <w:tcW w:type="dxa" w:w="2880"/>
          </w:tcPr>
          <w:p>
            <w:r>
              <w:t>A ConversionCustomVariable to create.</w:t>
            </w:r>
          </w:p>
        </w:tc>
      </w:tr>
      <w:tr>
        <w:tc>
          <w:tcPr>
            <w:tcW w:type="dxa" w:w="2880"/>
          </w:tcPr>
          <w:p>
            <w:r>
              <w:t>operations[].update</w:t>
            </w:r>
          </w:p>
        </w:tc>
        <w:tc>
          <w:tcPr>
            <w:tcW w:type="dxa" w:w="2880"/>
          </w:tcPr>
          <w:p>
            <w:r>
              <w:t>object</w:t>
            </w:r>
          </w:p>
        </w:tc>
        <w:tc>
          <w:tcPr>
            <w:tcW w:type="dxa" w:w="2880"/>
          </w:tcPr>
          <w:p>
            <w:r>
              <w:t>A ConversionCustomVariable to update.</w:t>
            </w:r>
          </w:p>
        </w:tc>
      </w:tr>
    </w:tbl>
    <w:p/>
    <w:p>
      <w:pPr>
        <w:pStyle w:val="Heading3"/>
      </w:pPr>
      <w:r>
        <w:t>operations[].create / operations[].update object: ConversionCustomVariable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conversion custom variable.</w:t>
            </w:r>
          </w:p>
        </w:tc>
      </w:tr>
      <w:tr>
        <w:tc>
          <w:tcPr>
            <w:tcW w:type="dxa" w:w="2880"/>
          </w:tcPr>
          <w:p>
            <w:r>
              <w:t>id</w:t>
            </w:r>
          </w:p>
        </w:tc>
        <w:tc>
          <w:tcPr>
            <w:tcW w:type="dxa" w:w="2880"/>
          </w:tcPr>
          <w:p>
            <w:r>
              <w:t>string (int64)</w:t>
            </w:r>
          </w:p>
        </w:tc>
        <w:tc>
          <w:tcPr>
            <w:tcW w:type="dxa" w:w="2880"/>
          </w:tcPr>
          <w:p>
            <w:r>
              <w:t>Read-only. The ID of the conversion custom variable.</w:t>
            </w:r>
          </w:p>
        </w:tc>
      </w:tr>
      <w:tr>
        <w:tc>
          <w:tcPr>
            <w:tcW w:type="dxa" w:w="2880"/>
          </w:tcPr>
          <w:p>
            <w:r>
              <w:t>name</w:t>
            </w:r>
          </w:p>
        </w:tc>
        <w:tc>
          <w:tcPr>
            <w:tcW w:type="dxa" w:w="2880"/>
          </w:tcPr>
          <w:p>
            <w:r>
              <w:t>string</w:t>
            </w:r>
          </w:p>
        </w:tc>
        <w:tc>
          <w:tcPr>
            <w:tcW w:type="dxa" w:w="2880"/>
          </w:tcPr>
          <w:p>
            <w:r>
              <w:t>The name of the conversion custom variable.</w:t>
            </w:r>
          </w:p>
        </w:tc>
      </w:tr>
      <w:tr>
        <w:tc>
          <w:tcPr>
            <w:tcW w:type="dxa" w:w="2880"/>
          </w:tcPr>
          <w:p>
            <w:r>
              <w:t>tag</w:t>
            </w:r>
          </w:p>
        </w:tc>
        <w:tc>
          <w:tcPr>
            <w:tcW w:type="dxa" w:w="2880"/>
          </w:tcPr>
          <w:p>
            <w:r>
              <w:t>string</w:t>
            </w:r>
          </w:p>
        </w:tc>
        <w:tc>
          <w:tcPr>
            <w:tcW w:type="dxa" w:w="2880"/>
          </w:tcPr>
          <w:p>
            <w:r>
              <w:t>The tag of the conversion custom variable.</w:t>
            </w:r>
          </w:p>
        </w:tc>
      </w:tr>
      <w:tr>
        <w:tc>
          <w:tcPr>
            <w:tcW w:type="dxa" w:w="2880"/>
          </w:tcPr>
          <w:p>
            <w:r>
              <w:t>status</w:t>
            </w:r>
          </w:p>
        </w:tc>
        <w:tc>
          <w:tcPr>
            <w:tcW w:type="dxa" w:w="2880"/>
          </w:tcPr>
          <w:p>
            <w:r>
              <w:t>string</w:t>
            </w:r>
          </w:p>
        </w:tc>
        <w:tc>
          <w:tcPr>
            <w:tcW w:type="dxa" w:w="2880"/>
          </w:tcPr>
          <w:p>
            <w:r>
              <w:t>Status of the conversion custom variable. Allowed values: UNSPECIFIED, UNKNOWN, ACTIVATION_NEEDED, ENABLED, PAUSED. Note: ACTIVATION_NEEDED “can't be used in CREATE and UPDATE requests” (per enum description).</w:t>
            </w:r>
          </w:p>
        </w:tc>
      </w:tr>
      <w:tr>
        <w:tc>
          <w:tcPr>
            <w:tcW w:type="dxa" w:w="2880"/>
          </w:tcPr>
          <w:p>
            <w:r>
              <w:t>ownerCustomer</w:t>
            </w:r>
          </w:p>
        </w:tc>
        <w:tc>
          <w:tcPr>
            <w:tcW w:type="dxa" w:w="2880"/>
          </w:tcPr>
          <w:p>
            <w:r>
              <w:t>string</w:t>
            </w:r>
          </w:p>
        </w:tc>
        <w:tc>
          <w:tcPr>
            <w:tcW w:type="dxa" w:w="2880"/>
          </w:tcPr>
          <w:p>
            <w:r>
              <w:t>Read-only. Owner customer resource name/ID (as returned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"errors": [</w:t>
        <w:br/>
        <w:t xml:space="preserve"> {</w:t>
        <w:br/>
        <w:t xml:space="preserve"> "message": "Example error detail payload."</w:t>
        <w:br/>
        <w:t xml:space="preserve"> }</w:t>
        <w:br/>
        <w:t xml:space="preserve"> ]</w:t>
        <w:br/>
        <w:t xml:space="preserve"> }</w:t>
        <w:br/>
        <w:t xml:space="preserve"> ]</w:t>
        <w:br/>
        <w:t xml:space="preserve"> },</w:t>
        <w:br/>
        <w:t xml:space="preserve"> "results": [</w:t>
        <w:br/>
        <w:t xml:space="preserve"> {</w:t>
        <w:br/>
        <w:t xml:space="preserve"> "resourceName": "customers/1234567890/conversionCustomVariables/111",</w:t>
        <w:br/>
        <w:t xml:space="preserve"> "conversionCustomVariable": {</w:t>
        <w:br/>
        <w:t xml:space="preserve"> "resourceName": "customers/1234567890/conversionCustomVariables/111",</w:t>
        <w:br/>
        <w:t xml:space="preserve"> "id": "111",</w:t>
        <w:br/>
        <w:t xml:space="preserve"> "name": "OrderType",</w:t>
        <w:br/>
        <w:t xml:space="preserve"> "tag": "ORDER_TYPE",</w:t>
        <w:br/>
        <w:t xml:space="preserve"> "status": "ENABLED",</w:t>
        <w:br/>
        <w:t xml:space="preserve"> "ownerCustomer": "customers/1234567890"</w:t>
        <w:br/>
        <w:t xml:space="preserve"> }</w:t>
        <w:br/>
        <w:t xml:space="preserve"> }</w:t>
        <w:br/>
        <w:t xml:space="preserve"> ]</w:t>
        <w:br/>
        <w:t>}</w:t>
      </w:r>
    </w:p>
    <w:p>
      <w:pPr>
        <w:pStyle w:val="Heading3"/>
      </w:pPr>
      <w:r>
        <w:t>Error Responses</w:t>
      </w:r>
    </w:p>
    <w:p>
      <w:r>
        <w:t>The scraped content did not provide explicit non-200 error examples for this endpoint. (Do not assume additional error schemas beyond what’s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 Uses GoogleRpc__Status.</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Results for each operation.</w:t>
            </w:r>
          </w:p>
        </w:tc>
      </w:tr>
      <w:tr>
        <w:tc>
          <w:tcPr>
            <w:tcW w:type="dxa" w:w="2880"/>
          </w:tcPr>
          <w:p>
            <w:r>
              <w:t>results[].resourceName</w:t>
            </w:r>
          </w:p>
        </w:tc>
        <w:tc>
          <w:tcPr>
            <w:tcW w:type="dxa" w:w="2880"/>
          </w:tcPr>
          <w:p>
            <w:r>
              <w:t>string</w:t>
            </w:r>
          </w:p>
        </w:tc>
        <w:tc>
          <w:tcPr>
            <w:tcW w:type="dxa" w:w="2880"/>
          </w:tcPr>
          <w:p>
            <w:r>
              <w:t>Resource name of the mutated conversion custom variable.</w:t>
            </w:r>
          </w:p>
        </w:tc>
      </w:tr>
      <w:tr>
        <w:tc>
          <w:tcPr>
            <w:tcW w:type="dxa" w:w="2880"/>
          </w:tcPr>
          <w:p>
            <w:r>
              <w:t>results[].conversionCustomVariable</w:t>
            </w:r>
          </w:p>
        </w:tc>
        <w:tc>
          <w:tcPr>
            <w:tcW w:type="dxa" w:w="2880"/>
          </w:tcPr>
          <w:p>
            <w:r>
              <w:t>object</w:t>
            </w:r>
          </w:p>
        </w:tc>
        <w:tc>
          <w:tcPr>
            <w:tcW w:type="dxa" w:w="2880"/>
          </w:tcPr>
          <w:p>
            <w:r>
              <w:t>Returned when responseContentType requests the mutable resource (when possible).</w:t>
            </w:r>
          </w:p>
        </w:tc>
      </w:tr>
      <w:tr>
        <w:tc>
          <w:tcPr>
            <w:tcW w:type="dxa" w:w="2880"/>
          </w:tcPr>
          <w:p>
            <w:r>
              <w:t>results[].conversionCustomVariable.resourceName</w:t>
            </w:r>
          </w:p>
        </w:tc>
        <w:tc>
          <w:tcPr>
            <w:tcW w:type="dxa" w:w="2880"/>
          </w:tcPr>
          <w:p>
            <w:r>
              <w:t>string</w:t>
            </w:r>
          </w:p>
        </w:tc>
        <w:tc>
          <w:tcPr>
            <w:tcW w:type="dxa" w:w="2880"/>
          </w:tcPr>
          <w:p>
            <w:r>
              <w:t>Resource name.</w:t>
            </w:r>
          </w:p>
        </w:tc>
      </w:tr>
      <w:tr>
        <w:tc>
          <w:tcPr>
            <w:tcW w:type="dxa" w:w="2880"/>
          </w:tcPr>
          <w:p>
            <w:r>
              <w:t>results[].conversionCustomVariable.id</w:t>
            </w:r>
          </w:p>
        </w:tc>
        <w:tc>
          <w:tcPr>
            <w:tcW w:type="dxa" w:w="2880"/>
          </w:tcPr>
          <w:p>
            <w:r>
              <w:t>string (int64)</w:t>
            </w:r>
          </w:p>
        </w:tc>
        <w:tc>
          <w:tcPr>
            <w:tcW w:type="dxa" w:w="2880"/>
          </w:tcPr>
          <w:p>
            <w:r>
              <w:t>Read-only ID.</w:t>
            </w:r>
          </w:p>
        </w:tc>
      </w:tr>
      <w:tr>
        <w:tc>
          <w:tcPr>
            <w:tcW w:type="dxa" w:w="2880"/>
          </w:tcPr>
          <w:p>
            <w:r>
              <w:t>results[].conversionCustomVariable.name</w:t>
            </w:r>
          </w:p>
        </w:tc>
        <w:tc>
          <w:tcPr>
            <w:tcW w:type="dxa" w:w="2880"/>
          </w:tcPr>
          <w:p>
            <w:r>
              <w:t>string</w:t>
            </w:r>
          </w:p>
        </w:tc>
        <w:tc>
          <w:tcPr>
            <w:tcW w:type="dxa" w:w="2880"/>
          </w:tcPr>
          <w:p>
            <w:r>
              <w:t>Name.</w:t>
            </w:r>
          </w:p>
        </w:tc>
      </w:tr>
      <w:tr>
        <w:tc>
          <w:tcPr>
            <w:tcW w:type="dxa" w:w="2880"/>
          </w:tcPr>
          <w:p>
            <w:r>
              <w:t>results[].conversionCustomVariable.tag</w:t>
            </w:r>
          </w:p>
        </w:tc>
        <w:tc>
          <w:tcPr>
            <w:tcW w:type="dxa" w:w="2880"/>
          </w:tcPr>
          <w:p>
            <w:r>
              <w:t>string</w:t>
            </w:r>
          </w:p>
        </w:tc>
        <w:tc>
          <w:tcPr>
            <w:tcW w:type="dxa" w:w="2880"/>
          </w:tcPr>
          <w:p>
            <w:r>
              <w:t>Tag.</w:t>
            </w:r>
          </w:p>
        </w:tc>
      </w:tr>
      <w:tr>
        <w:tc>
          <w:tcPr>
            <w:tcW w:type="dxa" w:w="2880"/>
          </w:tcPr>
          <w:p>
            <w:r>
              <w:t>results[].conversionCustomVariable.status</w:t>
            </w:r>
          </w:p>
        </w:tc>
        <w:tc>
          <w:tcPr>
            <w:tcW w:type="dxa" w:w="2880"/>
          </w:tcPr>
          <w:p>
            <w:r>
              <w:t>string</w:t>
            </w:r>
          </w:p>
        </w:tc>
        <w:tc>
          <w:tcPr>
            <w:tcW w:type="dxa" w:w="2880"/>
          </w:tcPr>
          <w:p>
            <w:r>
              <w:t>Status (UNSPECIFIED, UNKNOWN, ACTIVATION_NEEDED, ENABLED, PAUSED).</w:t>
            </w:r>
          </w:p>
        </w:tc>
      </w:tr>
      <w:tr>
        <w:tc>
          <w:tcPr>
            <w:tcW w:type="dxa" w:w="2880"/>
          </w:tcPr>
          <w:p>
            <w:r>
              <w:t>results[].conversionCustomVariable.ownerCustomer</w:t>
            </w:r>
          </w:p>
        </w:tc>
        <w:tc>
          <w:tcPr>
            <w:tcW w:type="dxa" w:w="2880"/>
          </w:tcPr>
          <w:p>
            <w:r>
              <w:t>string</w:t>
            </w:r>
          </w:p>
        </w:tc>
        <w:tc>
          <w:tcPr>
            <w:tcW w:type="dxa" w:w="2880"/>
          </w:tcPr>
          <w:p>
            <w:r>
              <w:t>Read-only owner customer.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'https://googleads.googleapis.com/v23/customers/{{OAUTH_METADATA.meta.customerId}}/conversionCustomVariables:mutate'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"OrderType",</w:t>
        <w:br/>
        <w:t xml:space="preserve"> "tag": "ORDER_TYPE",</w:t>
        <w:br/>
        <w:t xml:space="preserve"> "status": "ENABLED"</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a conversion custom variable</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'https://googleads.googleapis.com/v23/customers/{{OAUTH_METADATA.meta.customerId}}/conversionCustomVariables:mutate'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"OrderType",</w:t>
        <w:br/>
        <w:t xml:space="preserve"> "tag": "ORDER_TYPE",</w:t>
        <w:br/>
        <w:t xml:space="preserve"> "status": "ENABLED"</w:t>
        <w:br/>
        <w:t xml:space="preserve">        }</w:t>
        <w:br/>
        <w:t xml:space="preserve">      }</w:t>
        <w:br/>
        <w:t xml:space="preserve">    ]</w:t>
        <w:br/>
        <w:t xml:space="preserve">  }'</w:t>
      </w:r>
    </w:p>
    <w:p>
      <w:pPr>
        <w:pStyle w:val="Heading3"/>
      </w:pPr>
      <w:r>
        <w:t>Example 2: Update an existing variable using an update mask</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'https://googleads.googleapis.com/v23/customers/{{OAUTH_METADATA.meta.customerId}}/conversionCustomVariables:mutate'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"name,status",</w:t>
        <w:br/>
        <w:t xml:space="preserve"> "update": {</w:t>
        <w:br/>
        <w:t xml:space="preserve"> "resourceName": "customers/1234567890/conversionCustomVariables/111",</w:t>
        <w:br/>
        <w:t xml:space="preserve"> "name": "OrderTypeUpdated",</w:t>
        <w:br/>
        <w:t xml:space="preserve"> "status": "PAUSED"</w:t>
        <w:br/>
        <w:t xml:space="preserve">        }</w:t>
        <w:br/>
        <w:t xml:space="preserve">      }</w:t>
        <w:br/>
        <w:t xml:space="preserve">    ],</w:t>
        <w:br/>
        <w:t xml:space="preserve"> "responseContentType": "RESOURCE_NAME_ONLY"</w:t>
        <w:br/>
        <w:t xml:space="preserve">  }'</w:t>
      </w:r>
    </w:p>
    <w:p>
      <w:pPr>
        <w:pStyle w:val="Heading3"/>
      </w:pPr>
      <w:r>
        <w:t>Example 3: Validate only (no execution)</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'https://googleads.googleapis.com/v23/customers/{{OAUTH_METADATA.meta.customerId}}/conversionCustomVariables:mutate'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"TestVariable",</w:t>
        <w:br/>
        <w:t xml:space="preserve"> "tag": "TEST_TAG",</w:t>
        <w:br/>
        <w:t xml:space="preserve"> "status": "ENABLED"</w:t>
        <w:br/>
        <w:t xml:space="preserve">        }</w:t>
        <w:br/>
        <w:t xml:space="preserve">      }</w:t>
        <w:br/>
        <w:t xml:space="preserve">    ],</w:t>
        <w:br/>
        <w:t xml:space="preserve"> "validateOnly": true</w:t>
        <w:br/>
        <w:t xml:space="preserve">  }'</w:t>
      </w:r>
    </w:p>
    <w:p>
      <w:pPr>
        <w:pStyle w:val="Heading3"/>
      </w:pPr>
      <w:r>
        <w:t>Behavior</w:t>
      </w:r>
    </w:p>
    <w:p>
      <w:pPr>
        <w:pStyle w:val="ListBullet"/>
      </w:pPr>
      <w:r>
        <w:t>Accepts a list of operations to create or update conversion custom variables.</w:t>
      </w:r>
    </w:p>
    <w:p>
      <w:pPr>
        <w:pStyle w:val="ListBullet"/>
      </w:pPr>
      <w:r>
        <w:t>If validateOnly=true, validates the request without applying changes.</w:t>
      </w:r>
    </w:p>
    <w:p>
      <w:pPr>
        <w:pStyle w:val="ListBullet"/>
      </w:pPr>
      <w:r>
        <w:t>If partialFailure=true, processes valid operations and returns details for failed ones in partialFailureError.</w:t>
      </w:r>
    </w:p>
    <w:p>
      <w:pPr>
        <w:pStyle w:val="ListBullet"/>
      </w:pPr>
      <w:r>
        <w:t>Returns an array of results, each containing the mutated resource name and (optionally) the mutable resource depending on responseContentType.</w:t>
      </w:r>
    </w:p>
    <w:p>
      <w:pPr>
        <w:pStyle w:val="Heading3"/>
      </w:pPr>
      <w:r>
        <w:t>Notes</w:t>
      </w:r>
    </w:p>
    <w:p>
      <w:pPr>
        <w:pStyle w:val="ListBullet"/>
      </w:pPr>
      <w:r>
        <w:t>This is a mutate-style endpoint; all inputs are sent in the JSON body (no query parameters were documented in the scraped content).</w:t>
      </w:r>
    </w:p>
    <w:p>
      <w:pPr>
        <w:pStyle w:val="ListBullet"/>
      </w:pPr>
      <w:r>
        <w:t>Fields marked readOnly (id, ownerCustomer) are returned by the API and are not intended to be set by the client.</w:t>
      </w:r>
    </w:p>
    <w:p>
      <w:pPr>
        <w:pStyle w:val="ListBullet"/>
      </w:pPr>
      <w:r>
        <w:t>status includes ACTIVATION_NEEDED, but the provided enum description states it cannot be used in CREATE and UPDATE requests.</w:t>
      </w:r>
    </w:p>
    <w:p>
      <w:pPr>
        <w:pStyle w:val="Heading3"/>
      </w:pPr>
      <w:r>
        <w:t>Gotchas</w:t>
      </w:r>
    </w:p>
    <w:p>
      <w:pPr>
        <w:pStyle w:val="ListBullet"/>
      </w:pPr>
      <w:r>
        <w:t>For updates, provide an updateMask that matches the fields you set in update; otherwise, updates may not apply as intended.</w:t>
      </w:r>
    </w:p>
    <w:p>
      <w:pPr>
        <w:pStyle w:val="ListBullet"/>
      </w:pPr>
      <w:r>
        <w:t>If you enable partialFailure, you must check partialFailureError even when the HTTP response is successful (200), because some operations may have failed.</w:t>
      </w:r>
    </w:p>
    <w:p>
      <w:pPr>
        <w:pStyle w:val="Heading3"/>
      </w:pPr>
      <w:r>
        <w:t>Error Handling</w:t>
      </w:r>
    </w:p>
    <w:p>
      <w:pPr>
        <w:pStyle w:val="ListBullet"/>
      </w:pPr>
      <w:r>
        <w:t>Partial failures are reported via partialFailureError (a GoogleRpc__Status object) when partialFailure=true. The scraped content did not include additional HTTP error examples for this method.</w:t>
      </w:r>
    </w:p>
    <w:p>
      <w:r>
        <w:br w:type="page"/>
      </w:r>
    </w:p>
    <w:p>
      <w:pPr>
        <w:pStyle w:val="Heading2"/>
      </w:pPr>
      <w:r>
        <w:t>41. [POST] Mutate Conversion Value Rules</w:t>
      </w:r>
    </w:p>
    <w:p>
      <w:r>
        <w:rPr>
          <w:b/>
        </w:rPr>
        <w:t xml:space="preserve">Endpoint: </w:t>
      </w:r>
      <w:r>
        <w:rPr>
          <w:rFonts w:ascii="Courier New" w:hAnsi="Courier New"/>
          <w:sz w:val="18"/>
        </w:rPr>
        <w:t>/conversionValueRules:mutate</w:t>
      </w:r>
    </w:p>
    <w:p>
      <w:pPr>
        <w:pStyle w:val="Heading3"/>
      </w:pPr>
      <w:r>
        <w:t>Mutate a Customer’s Conversion Value Rules</w:t>
      </w:r>
    </w:p>
    <w:p>
      <w:pPr>
        <w:pStyle w:val="Heading3"/>
      </w:pPr>
      <w:r>
        <w:t>Prerequisites</w:t>
      </w:r>
    </w:p>
    <w:p>
      <w:pPr>
        <w:pStyle w:val="ListBullet"/>
      </w:pPr>
      <w:r>
        <w:t>Access to the Google Ads account (customer) whose conversion value rules you want to mutate.</w:t>
      </w:r>
    </w:p>
    <w:p>
      <w:pPr>
        <w:pStyle w:val="ListBullet"/>
      </w:pPr>
      <w:r>
        <w:t>Ability to create, update, or remove Conversion Value Rules in that customer.</w:t>
      </w:r>
    </w:p>
    <w:p>
      <w:pPr>
        <w:pStyle w:val="Heading3"/>
      </w:pPr>
      <w:r>
        <w:t>Method</w:t>
      </w:r>
    </w:p>
    <w:p>
      <w:r>
        <w:t>POST</w:t>
      </w:r>
    </w:p>
    <w:p>
      <w:pPr>
        <w:pStyle w:val="Heading3"/>
      </w:pPr>
      <w:r>
        <w:t>URL</w:t>
      </w:r>
    </w:p>
    <w:p>
      <w:r>
        <w:t>https://googleads.googleapis.com/v23/customers/{{OAUTH_METADATA.meta.customerId}}/conversionValueRules:mutate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Conversion Value Rules for the specified Google Ads customer by submitting one or more operations in a single mutate request.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/v23/customers/{{OAUTH_METADATA.meta.customerId}}/conversionValueRules:mutate.</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/v23/customers/{{OAUTH_METADATA.meta.customerId}}/conversionValueRules:mutate</w:t>
      </w:r>
    </w:p>
    <w:p>
      <w:pPr>
        <w:pStyle w:val="Heading3"/>
      </w:pPr>
      <w:r>
        <w:t>Invalid Examples</w:t>
      </w:r>
    </w:p>
    <w:p>
      <w:r>
        <w:rPr>
          <w:b/>
          <w:color w:val="666666"/>
          <w:sz w:val="16"/>
        </w:rPr>
        <w:t>[http]</w:t>
      </w:r>
    </w:p>
    <w:p>
      <w:pPr>
        <w:shd w:fill="F2F2F2" w:val="clear"/>
      </w:pPr>
      <w:r>
        <w:rPr>
          <w:rFonts w:ascii="Courier New" w:hAnsi="Courier New"/>
          <w:sz w:val="17"/>
        </w:rPr>
        <w:t>/v23/customers//conversionValueRules:mutate</w:t>
        <w:br/>
        <w:t>/v23/customers/conversionValueRules:mutate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Google Ads account. Must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conversion value rule operations to perform. Each item is a ConversionValueRuleOperation.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Possible values: UNSPECIFIED, RESOURCE_NAME_ONLY, MUTABLE_RESOURCE. Default behavior per enum description: UNSPECIFIED returns resource name only.</w:t>
            </w:r>
          </w:p>
        </w:tc>
      </w:tr>
    </w:tbl>
    <w:p/>
    <w:p>
      <w:pPr>
        <w:pStyle w:val="Heading3"/>
      </w:pPr>
      <w:r>
        <w:t>operations[] object (ConversionValueRuleOperation)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(google-fieldmask format).</w:t>
            </w:r>
          </w:p>
        </w:tc>
      </w:tr>
      <w:tr>
        <w:tc>
          <w:tcPr>
            <w:tcW w:type="dxa" w:w="2880"/>
          </w:tcPr>
          <w:p>
            <w:r>
              <w:t>operations[].create</w:t>
            </w:r>
          </w:p>
        </w:tc>
        <w:tc>
          <w:tcPr>
            <w:tcW w:type="dxa" w:w="2880"/>
          </w:tcPr>
          <w:p>
            <w:r>
              <w:t>object</w:t>
            </w:r>
          </w:p>
        </w:tc>
        <w:tc>
          <w:tcPr>
            <w:tcW w:type="dxa" w:w="2880"/>
          </w:tcPr>
          <w:p>
            <w:r>
              <w:t>Create operation: a ConversionValueRule resource to create.</w:t>
            </w:r>
          </w:p>
        </w:tc>
      </w:tr>
      <w:tr>
        <w:tc>
          <w:tcPr>
            <w:tcW w:type="dxa" w:w="2880"/>
          </w:tcPr>
          <w:p>
            <w:r>
              <w:t>operations[].update</w:t>
            </w:r>
          </w:p>
        </w:tc>
        <w:tc>
          <w:tcPr>
            <w:tcW w:type="dxa" w:w="2880"/>
          </w:tcPr>
          <w:p>
            <w:r>
              <w:t>object</w:t>
            </w:r>
          </w:p>
        </w:tc>
        <w:tc>
          <w:tcPr>
            <w:tcW w:type="dxa" w:w="2880"/>
          </w:tcPr>
          <w:p>
            <w:r>
              <w:t>Update operation: a ConversionValueRule resource with updated fields.</w:t>
            </w:r>
          </w:p>
        </w:tc>
      </w:tr>
      <w:tr>
        <w:tc>
          <w:tcPr>
            <w:tcW w:type="dxa" w:w="2880"/>
          </w:tcPr>
          <w:p>
            <w:r>
              <w:t>operations[].remove</w:t>
            </w:r>
          </w:p>
        </w:tc>
        <w:tc>
          <w:tcPr>
            <w:tcW w:type="dxa" w:w="2880"/>
          </w:tcPr>
          <w:p>
            <w:r>
              <w:t>string</w:t>
            </w:r>
          </w:p>
        </w:tc>
        <w:tc>
          <w:tcPr>
            <w:tcW w:type="dxa" w:w="2880"/>
          </w:tcPr>
          <w:p>
            <w:r>
              <w:t>Remove operation: resource name of the conversion value rule to remove.</w:t>
            </w:r>
          </w:p>
        </w:tc>
      </w:tr>
    </w:tbl>
    <w:p/>
    <w:p>
      <w:pPr>
        <w:pStyle w:val="Heading3"/>
      </w:pPr>
      <w:r>
        <w:t>operations[].create / operations[].update object (ConversionValueRule)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conversion value rule.</w:t>
            </w:r>
          </w:p>
        </w:tc>
      </w:tr>
      <w:tr>
        <w:tc>
          <w:tcPr>
            <w:tcW w:type="dxa" w:w="2880"/>
          </w:tcPr>
          <w:p>
            <w:r>
              <w:t>id</w:t>
            </w:r>
          </w:p>
        </w:tc>
        <w:tc>
          <w:tcPr>
            <w:tcW w:type="dxa" w:w="2880"/>
          </w:tcPr>
          <w:p>
            <w:r>
              <w:t>string (int64)</w:t>
            </w:r>
          </w:p>
        </w:tc>
        <w:tc>
          <w:tcPr>
            <w:tcW w:type="dxa" w:w="2880"/>
          </w:tcPr>
          <w:p>
            <w:r>
              <w:t>Read-only. ID of the conversion value rule.</w:t>
            </w:r>
          </w:p>
        </w:tc>
      </w:tr>
      <w:tr>
        <w:tc>
          <w:tcPr>
            <w:tcW w:type="dxa" w:w="2880"/>
          </w:tcPr>
          <w:p>
            <w:r>
              <w:t>action</w:t>
            </w:r>
          </w:p>
        </w:tc>
        <w:tc>
          <w:tcPr>
            <w:tcW w:type="dxa" w:w="2880"/>
          </w:tcPr>
          <w:p>
            <w:r>
              <w:t>object</w:t>
            </w:r>
          </w:p>
        </w:tc>
        <w:tc>
          <w:tcPr>
            <w:tcW w:type="dxa" w:w="2880"/>
          </w:tcPr>
          <w:p>
            <w:r>
              <w:t>Defines how to modify the conversion value.</w:t>
            </w:r>
          </w:p>
        </w:tc>
      </w:tr>
      <w:tr>
        <w:tc>
          <w:tcPr>
            <w:tcW w:type="dxa" w:w="2880"/>
          </w:tcPr>
          <w:p>
            <w:r>
              <w:t>geoLocationCondition</w:t>
            </w:r>
          </w:p>
        </w:tc>
        <w:tc>
          <w:tcPr>
            <w:tcW w:type="dxa" w:w="2880"/>
          </w:tcPr>
          <w:p>
            <w:r>
              <w:t>object</w:t>
            </w:r>
          </w:p>
        </w:tc>
        <w:tc>
          <w:tcPr>
            <w:tcW w:type="dxa" w:w="2880"/>
          </w:tcPr>
          <w:p>
            <w:r>
              <w:t>Geo-based conditions for applying the rule.</w:t>
            </w:r>
          </w:p>
        </w:tc>
      </w:tr>
      <w:tr>
        <w:tc>
          <w:tcPr>
            <w:tcW w:type="dxa" w:w="2880"/>
          </w:tcPr>
          <w:p>
            <w:r>
              <w:t>deviceCondition</w:t>
            </w:r>
          </w:p>
        </w:tc>
        <w:tc>
          <w:tcPr>
            <w:tcW w:type="dxa" w:w="2880"/>
          </w:tcPr>
          <w:p>
            <w:r>
              <w:t>object</w:t>
            </w:r>
          </w:p>
        </w:tc>
        <w:tc>
          <w:tcPr>
            <w:tcW w:type="dxa" w:w="2880"/>
          </w:tcPr>
          <w:p>
            <w:r>
              <w:t>Device-based conditions for applying the rule.</w:t>
            </w:r>
          </w:p>
        </w:tc>
      </w:tr>
      <w:tr>
        <w:tc>
          <w:tcPr>
            <w:tcW w:type="dxa" w:w="2880"/>
          </w:tcPr>
          <w:p>
            <w:r>
              <w:t>audienceCondition</w:t>
            </w:r>
          </w:p>
        </w:tc>
        <w:tc>
          <w:tcPr>
            <w:tcW w:type="dxa" w:w="2880"/>
          </w:tcPr>
          <w:p>
            <w:r>
              <w:t>object</w:t>
            </w:r>
          </w:p>
        </w:tc>
        <w:tc>
          <w:tcPr>
            <w:tcW w:type="dxa" w:w="2880"/>
          </w:tcPr>
          <w:p>
            <w:r>
              <w:t>Audience-based conditions for applying the rule.</w:t>
            </w:r>
          </w:p>
        </w:tc>
      </w:tr>
      <w:tr>
        <w:tc>
          <w:tcPr>
            <w:tcW w:type="dxa" w:w="2880"/>
          </w:tcPr>
          <w:p>
            <w:r>
              <w:t>itineraryCondition</w:t>
            </w:r>
          </w:p>
        </w:tc>
        <w:tc>
          <w:tcPr>
            <w:tcW w:type="dxa" w:w="2880"/>
          </w:tcPr>
          <w:p>
            <w:r>
              <w:t>object</w:t>
            </w:r>
          </w:p>
        </w:tc>
        <w:tc>
          <w:tcPr>
            <w:tcW w:type="dxa" w:w="2880"/>
          </w:tcPr>
          <w:p>
            <w:r>
              <w:t>Itinerary-based conditions for applying the rule.</w:t>
            </w:r>
          </w:p>
        </w:tc>
      </w:tr>
      <w:tr>
        <w:tc>
          <w:tcPr>
            <w:tcW w:type="dxa" w:w="2880"/>
          </w:tcPr>
          <w:p>
            <w:r>
              <w:t>ownerCustomer</w:t>
            </w:r>
          </w:p>
        </w:tc>
        <w:tc>
          <w:tcPr>
            <w:tcW w:type="dxa" w:w="2880"/>
          </w:tcPr>
          <w:p>
            <w:r>
              <w:t>string</w:t>
            </w:r>
          </w:p>
        </w:tc>
        <w:tc>
          <w:tcPr>
            <w:tcW w:type="dxa" w:w="2880"/>
          </w:tcPr>
          <w:p>
            <w:r>
              <w:t>Read-only. Owner customer resource/ID.</w:t>
            </w:r>
          </w:p>
        </w:tc>
      </w:tr>
      <w:tr>
        <w:tc>
          <w:tcPr>
            <w:tcW w:type="dxa" w:w="2880"/>
          </w:tcPr>
          <w:p>
            <w:r>
              <w:t>status</w:t>
            </w:r>
          </w:p>
        </w:tc>
        <w:tc>
          <w:tcPr>
            <w:tcW w:type="dxa" w:w="2880"/>
          </w:tcPr>
          <w:p>
            <w:r>
              <w:t>string</w:t>
            </w:r>
          </w:p>
        </w:tc>
        <w:tc>
          <w:tcPr>
            <w:tcW w:type="dxa" w:w="2880"/>
          </w:tcPr>
          <w:p>
            <w:r>
              <w:t>Status of the rule. Possible values: UNSPECIFIED, UNKNOWN, ENABLED, REMOVED, PAUSED.</w:t>
            </w:r>
          </w:p>
        </w:tc>
      </w:tr>
    </w:tbl>
    <w:p/>
    <w:p>
      <w:pPr>
        <w:pStyle w:val="Heading4"/>
      </w:pPr>
      <w:r>
        <w:t>action (ValueRuleAction)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action.operation</w:t>
            </w:r>
          </w:p>
        </w:tc>
        <w:tc>
          <w:tcPr>
            <w:tcW w:type="dxa" w:w="2880"/>
          </w:tcPr>
          <w:p>
            <w:r>
              <w:t>string</w:t>
            </w:r>
          </w:p>
        </w:tc>
        <w:tc>
          <w:tcPr>
            <w:tcW w:type="dxa" w:w="2880"/>
          </w:tcPr>
          <w:p>
            <w:r>
              <w:t>Operation to apply. Possible values: UNSPECIFIED, UNKNOWN, ADD, MULTIPLY, SET.</w:t>
            </w:r>
          </w:p>
        </w:tc>
      </w:tr>
      <w:tr>
        <w:tc>
          <w:tcPr>
            <w:tcW w:type="dxa" w:w="2880"/>
          </w:tcPr>
          <w:p>
            <w:r>
              <w:t>action.value</w:t>
            </w:r>
          </w:p>
        </w:tc>
        <w:tc>
          <w:tcPr>
            <w:tcW w:type="dxa" w:w="2880"/>
          </w:tcPr>
          <w:p>
            <w:r>
              <w:t>number (double)</w:t>
            </w:r>
          </w:p>
        </w:tc>
        <w:tc>
          <w:tcPr>
            <w:tcW w:type="dxa" w:w="2880"/>
          </w:tcPr>
          <w:p>
            <w:r>
              <w:t>Value used by the operation.</w:t>
            </w:r>
          </w:p>
        </w:tc>
      </w:tr>
    </w:tbl>
    <w:p/>
    <w:p>
      <w:pPr>
        <w:pStyle w:val="Heading4"/>
      </w:pPr>
      <w:r>
        <w:t>geoLocationCondition (ValueRuleGeoLocationCondition)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geoLocationCondition.excludedGeoTargetConstants</w:t>
            </w:r>
          </w:p>
        </w:tc>
        <w:tc>
          <w:tcPr>
            <w:tcW w:type="dxa" w:w="2880"/>
          </w:tcPr>
          <w:p>
            <w:r>
              <w:t>array</w:t>
            </w:r>
          </w:p>
        </w:tc>
        <w:tc>
          <w:tcPr>
            <w:tcW w:type="dxa" w:w="2880"/>
          </w:tcPr>
          <w:p>
            <w:r>
              <w:t>List of geo target constant resource names to exclude.</w:t>
            </w:r>
          </w:p>
        </w:tc>
      </w:tr>
      <w:tr>
        <w:tc>
          <w:tcPr>
            <w:tcW w:type="dxa" w:w="2880"/>
          </w:tcPr>
          <w:p>
            <w:r>
              <w:t>geoLocationCondition.excludedGeoMatchType</w:t>
            </w:r>
          </w:p>
        </w:tc>
        <w:tc>
          <w:tcPr>
            <w:tcW w:type="dxa" w:w="2880"/>
          </w:tcPr>
          <w:p>
            <w:r>
              <w:t>string</w:t>
            </w:r>
          </w:p>
        </w:tc>
        <w:tc>
          <w:tcPr>
            <w:tcW w:type="dxa" w:w="2880"/>
          </w:tcPr>
          <w:p>
            <w:r>
              <w:t>Match type for excluded geos. Possible values: UNSPECIFIED, UNKNOWN, ANY, LOCATION_OF_PRESENCE.</w:t>
            </w:r>
          </w:p>
        </w:tc>
      </w:tr>
      <w:tr>
        <w:tc>
          <w:tcPr>
            <w:tcW w:type="dxa" w:w="2880"/>
          </w:tcPr>
          <w:p>
            <w:r>
              <w:t>geoLocationCondition.geoTargetConstants</w:t>
            </w:r>
          </w:p>
        </w:tc>
        <w:tc>
          <w:tcPr>
            <w:tcW w:type="dxa" w:w="2880"/>
          </w:tcPr>
          <w:p>
            <w:r>
              <w:t>array</w:t>
            </w:r>
          </w:p>
        </w:tc>
        <w:tc>
          <w:tcPr>
            <w:tcW w:type="dxa" w:w="2880"/>
          </w:tcPr>
          <w:p>
            <w:r>
              <w:t>List of geo target constant resource names to include.</w:t>
            </w:r>
          </w:p>
        </w:tc>
      </w:tr>
      <w:tr>
        <w:tc>
          <w:tcPr>
            <w:tcW w:type="dxa" w:w="2880"/>
          </w:tcPr>
          <w:p>
            <w:r>
              <w:t>geoLocationCondition.geoMatchType</w:t>
            </w:r>
          </w:p>
        </w:tc>
        <w:tc>
          <w:tcPr>
            <w:tcW w:type="dxa" w:w="2880"/>
          </w:tcPr>
          <w:p>
            <w:r>
              <w:t>string</w:t>
            </w:r>
          </w:p>
        </w:tc>
        <w:tc>
          <w:tcPr>
            <w:tcW w:type="dxa" w:w="2880"/>
          </w:tcPr>
          <w:p>
            <w:r>
              <w:t>Match type for included geos. Possible values: UNSPECIFIED, UNKNOWN, ANY, LOCATION_OF_PRESENCE.</w:t>
            </w:r>
          </w:p>
        </w:tc>
      </w:tr>
    </w:tbl>
    <w:p/>
    <w:p>
      <w:pPr>
        <w:pStyle w:val="Heading4"/>
      </w:pPr>
      <w:r>
        <w:t>deviceCondition (ValueRuleDeviceCondition)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deviceCondition.deviceTypes</w:t>
            </w:r>
          </w:p>
        </w:tc>
        <w:tc>
          <w:tcPr>
            <w:tcW w:type="dxa" w:w="2880"/>
          </w:tcPr>
          <w:p>
            <w:r>
              <w:t>array</w:t>
            </w:r>
          </w:p>
        </w:tc>
        <w:tc>
          <w:tcPr>
            <w:tcW w:type="dxa" w:w="2880"/>
          </w:tcPr>
          <w:p>
            <w:r>
              <w:t>Device types to match. Possible values: UNSPECIFIED, UNKNOWN, MOBILE, DESKTOP, TABLET.</w:t>
            </w:r>
          </w:p>
        </w:tc>
      </w:tr>
    </w:tbl>
    <w:p/>
    <w:p>
      <w:pPr>
        <w:pStyle w:val="Heading4"/>
      </w:pPr>
      <w:r>
        <w:t>audienceCondition (ValueRuleAudienceCondition)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audienceCondition.userLists</w:t>
            </w:r>
          </w:p>
        </w:tc>
        <w:tc>
          <w:tcPr>
            <w:tcW w:type="dxa" w:w="2880"/>
          </w:tcPr>
          <w:p>
            <w:r>
              <w:t>array</w:t>
            </w:r>
          </w:p>
        </w:tc>
        <w:tc>
          <w:tcPr>
            <w:tcW w:type="dxa" w:w="2880"/>
          </w:tcPr>
          <w:p>
            <w:r>
              <w:t>User list resource names to match.</w:t>
            </w:r>
          </w:p>
        </w:tc>
      </w:tr>
      <w:tr>
        <w:tc>
          <w:tcPr>
            <w:tcW w:type="dxa" w:w="2880"/>
          </w:tcPr>
          <w:p>
            <w:r>
              <w:t>audienceCondition.userInterests</w:t>
            </w:r>
          </w:p>
        </w:tc>
        <w:tc>
          <w:tcPr>
            <w:tcW w:type="dxa" w:w="2880"/>
          </w:tcPr>
          <w:p>
            <w:r>
              <w:t>array</w:t>
            </w:r>
          </w:p>
        </w:tc>
        <w:tc>
          <w:tcPr>
            <w:tcW w:type="dxa" w:w="2880"/>
          </w:tcPr>
          <w:p>
            <w:r>
              <w:t>User interest resource names to match.</w:t>
            </w:r>
          </w:p>
        </w:tc>
      </w:tr>
    </w:tbl>
    <w:p/>
    <w:p>
      <w:pPr>
        <w:pStyle w:val="Heading4"/>
      </w:pPr>
      <w:r>
        <w:t>itineraryCondition (ValueRuleItineraryCondition)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itineraryCondition.advanceBookingWindow</w:t>
            </w:r>
          </w:p>
        </w:tc>
        <w:tc>
          <w:tcPr>
            <w:tcW w:type="dxa" w:w="2880"/>
          </w:tcPr>
          <w:p>
            <w:r>
              <w:t>object</w:t>
            </w:r>
          </w:p>
        </w:tc>
        <w:tc>
          <w:tcPr>
            <w:tcW w:type="dxa" w:w="2880"/>
          </w:tcPr>
          <w:p>
            <w:r>
              <w:t>Booking window constraints.</w:t>
            </w:r>
          </w:p>
        </w:tc>
      </w:tr>
      <w:tr>
        <w:tc>
          <w:tcPr>
            <w:tcW w:type="dxa" w:w="2880"/>
          </w:tcPr>
          <w:p>
            <w:r>
              <w:t>itineraryCondition.travelLength</w:t>
            </w:r>
          </w:p>
        </w:tc>
        <w:tc>
          <w:tcPr>
            <w:tcW w:type="dxa" w:w="2880"/>
          </w:tcPr>
          <w:p>
            <w:r>
              <w:t>object</w:t>
            </w:r>
          </w:p>
        </w:tc>
        <w:tc>
          <w:tcPr>
            <w:tcW w:type="dxa" w:w="2880"/>
          </w:tcPr>
          <w:p>
            <w:r>
              <w:t>Travel length constraints.</w:t>
            </w:r>
          </w:p>
        </w:tc>
      </w:tr>
      <w:tr>
        <w:tc>
          <w:tcPr>
            <w:tcW w:type="dxa" w:w="2880"/>
          </w:tcPr>
          <w:p>
            <w:r>
              <w:t>itineraryCondition.travelStartDay</w:t>
            </w:r>
          </w:p>
        </w:tc>
        <w:tc>
          <w:tcPr>
            <w:tcW w:type="dxa" w:w="2880"/>
          </w:tcPr>
          <w:p>
            <w:r>
              <w:t>object</w:t>
            </w:r>
          </w:p>
        </w:tc>
        <w:tc>
          <w:tcPr>
            <w:tcW w:type="dxa" w:w="2880"/>
          </w:tcPr>
          <w:p>
            <w:r>
              <w:t>Days of week constraints.</w:t>
            </w:r>
          </w:p>
        </w:tc>
      </w:tr>
    </w:tbl>
    <w:p/>
    <w:p>
      <w:pPr>
        <w:pStyle w:val="Heading4"/>
      </w:pPr>
      <w:r>
        <w:t>advanceBookingWindow (ValueRuleItineraryAdvanceBookingWindow)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advanceBookingWindow.minDays</w:t>
            </w:r>
          </w:p>
        </w:tc>
        <w:tc>
          <w:tcPr>
            <w:tcW w:type="dxa" w:w="2880"/>
          </w:tcPr>
          <w:p>
            <w:r>
              <w:t>integer (int32)</w:t>
            </w:r>
          </w:p>
        </w:tc>
        <w:tc>
          <w:tcPr>
            <w:tcW w:type="dxa" w:w="2880"/>
          </w:tcPr>
          <w:p>
            <w:r>
              <w:t>Minimum days in advance.</w:t>
            </w:r>
          </w:p>
        </w:tc>
      </w:tr>
      <w:tr>
        <w:tc>
          <w:tcPr>
            <w:tcW w:type="dxa" w:w="2880"/>
          </w:tcPr>
          <w:p>
            <w:r>
              <w:t>advanceBookingWindow.maxDays</w:t>
            </w:r>
          </w:p>
        </w:tc>
        <w:tc>
          <w:tcPr>
            <w:tcW w:type="dxa" w:w="2880"/>
          </w:tcPr>
          <w:p>
            <w:r>
              <w:t>integer (int32)</w:t>
            </w:r>
          </w:p>
        </w:tc>
        <w:tc>
          <w:tcPr>
            <w:tcW w:type="dxa" w:w="2880"/>
          </w:tcPr>
          <w:p>
            <w:r>
              <w:t>Maximum days in advance.</w:t>
            </w:r>
          </w:p>
        </w:tc>
      </w:tr>
    </w:tbl>
    <w:p/>
    <w:p>
      <w:pPr>
        <w:pStyle w:val="Heading4"/>
      </w:pPr>
      <w:r>
        <w:t>travelLength (ValueRuleItineraryTravelLength)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travelLength.minNights</w:t>
            </w:r>
          </w:p>
        </w:tc>
        <w:tc>
          <w:tcPr>
            <w:tcW w:type="dxa" w:w="2880"/>
          </w:tcPr>
          <w:p>
            <w:r>
              <w:t>integer (int32)</w:t>
            </w:r>
          </w:p>
        </w:tc>
        <w:tc>
          <w:tcPr>
            <w:tcW w:type="dxa" w:w="2880"/>
          </w:tcPr>
          <w:p>
            <w:r>
              <w:t>Minimum nights.</w:t>
            </w:r>
          </w:p>
        </w:tc>
      </w:tr>
      <w:tr>
        <w:tc>
          <w:tcPr>
            <w:tcW w:type="dxa" w:w="2880"/>
          </w:tcPr>
          <w:p>
            <w:r>
              <w:t>travelLength.maxNights</w:t>
            </w:r>
          </w:p>
        </w:tc>
        <w:tc>
          <w:tcPr>
            <w:tcW w:type="dxa" w:w="2880"/>
          </w:tcPr>
          <w:p>
            <w:r>
              <w:t>integer (int32)</w:t>
            </w:r>
          </w:p>
        </w:tc>
        <w:tc>
          <w:tcPr>
            <w:tcW w:type="dxa" w:w="2880"/>
          </w:tcPr>
          <w:p>
            <w:r>
              <w:t>Maximum nights.</w:t>
            </w:r>
          </w:p>
        </w:tc>
      </w:tr>
    </w:tbl>
    <w:p/>
    <w:p>
      <w:pPr>
        <w:pStyle w:val="Heading4"/>
      </w:pPr>
      <w:r>
        <w:t>travelStartDay (ValueRuleItineraryTravelStartDay)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travelStartDay.monday</w:t>
            </w:r>
          </w:p>
        </w:tc>
        <w:tc>
          <w:tcPr>
            <w:tcW w:type="dxa" w:w="2880"/>
          </w:tcPr>
          <w:p>
            <w:r>
              <w:t>boolean</w:t>
            </w:r>
          </w:p>
        </w:tc>
        <w:tc>
          <w:tcPr>
            <w:tcW w:type="dxa" w:w="2880"/>
          </w:tcPr>
          <w:p>
            <w:r>
              <w:t>Whether Monday matches.</w:t>
            </w:r>
          </w:p>
        </w:tc>
      </w:tr>
      <w:tr>
        <w:tc>
          <w:tcPr>
            <w:tcW w:type="dxa" w:w="2880"/>
          </w:tcPr>
          <w:p>
            <w:r>
              <w:t>travelStartDay.tuesday</w:t>
            </w:r>
          </w:p>
        </w:tc>
        <w:tc>
          <w:tcPr>
            <w:tcW w:type="dxa" w:w="2880"/>
          </w:tcPr>
          <w:p>
            <w:r>
              <w:t>boolean</w:t>
            </w:r>
          </w:p>
        </w:tc>
        <w:tc>
          <w:tcPr>
            <w:tcW w:type="dxa" w:w="2880"/>
          </w:tcPr>
          <w:p>
            <w:r>
              <w:t>Whether Tuesday matches.</w:t>
            </w:r>
          </w:p>
        </w:tc>
      </w:tr>
      <w:tr>
        <w:tc>
          <w:tcPr>
            <w:tcW w:type="dxa" w:w="2880"/>
          </w:tcPr>
          <w:p>
            <w:r>
              <w:t>travelStartDay.wednesday</w:t>
            </w:r>
          </w:p>
        </w:tc>
        <w:tc>
          <w:tcPr>
            <w:tcW w:type="dxa" w:w="2880"/>
          </w:tcPr>
          <w:p>
            <w:r>
              <w:t>boolean</w:t>
            </w:r>
          </w:p>
        </w:tc>
        <w:tc>
          <w:tcPr>
            <w:tcW w:type="dxa" w:w="2880"/>
          </w:tcPr>
          <w:p>
            <w:r>
              <w:t>Whether Wednesday matches.</w:t>
            </w:r>
          </w:p>
        </w:tc>
      </w:tr>
      <w:tr>
        <w:tc>
          <w:tcPr>
            <w:tcW w:type="dxa" w:w="2880"/>
          </w:tcPr>
          <w:p>
            <w:r>
              <w:t>travelStartDay.thursday</w:t>
            </w:r>
          </w:p>
        </w:tc>
        <w:tc>
          <w:tcPr>
            <w:tcW w:type="dxa" w:w="2880"/>
          </w:tcPr>
          <w:p>
            <w:r>
              <w:t>boolean</w:t>
            </w:r>
          </w:p>
        </w:tc>
        <w:tc>
          <w:tcPr>
            <w:tcW w:type="dxa" w:w="2880"/>
          </w:tcPr>
          <w:p>
            <w:r>
              <w:t>Whether Thursday matches.</w:t>
            </w:r>
          </w:p>
        </w:tc>
      </w:tr>
      <w:tr>
        <w:tc>
          <w:tcPr>
            <w:tcW w:type="dxa" w:w="2880"/>
          </w:tcPr>
          <w:p>
            <w:r>
              <w:t>travelStartDay.friday</w:t>
            </w:r>
          </w:p>
        </w:tc>
        <w:tc>
          <w:tcPr>
            <w:tcW w:type="dxa" w:w="2880"/>
          </w:tcPr>
          <w:p>
            <w:r>
              <w:t>boolean</w:t>
            </w:r>
          </w:p>
        </w:tc>
        <w:tc>
          <w:tcPr>
            <w:tcW w:type="dxa" w:w="2880"/>
          </w:tcPr>
          <w:p>
            <w:r>
              <w:t>Whether Friday matches.</w:t>
            </w:r>
          </w:p>
        </w:tc>
      </w:tr>
      <w:tr>
        <w:tc>
          <w:tcPr>
            <w:tcW w:type="dxa" w:w="2880"/>
          </w:tcPr>
          <w:p>
            <w:r>
              <w:t>travelStartDay.saturday</w:t>
            </w:r>
          </w:p>
        </w:tc>
        <w:tc>
          <w:tcPr>
            <w:tcW w:type="dxa" w:w="2880"/>
          </w:tcPr>
          <w:p>
            <w:r>
              <w:t>boolean</w:t>
            </w:r>
          </w:p>
        </w:tc>
        <w:tc>
          <w:tcPr>
            <w:tcW w:type="dxa" w:w="2880"/>
          </w:tcPr>
          <w:p>
            <w:r>
              <w:t>Whether Saturday matches.</w:t>
            </w:r>
          </w:p>
        </w:tc>
      </w:tr>
      <w:tr>
        <w:tc>
          <w:tcPr>
            <w:tcW w:type="dxa" w:w="2880"/>
          </w:tcPr>
          <w:p>
            <w:r>
              <w:t>travelStartDay.sunday</w:t>
            </w:r>
          </w:p>
        </w:tc>
        <w:tc>
          <w:tcPr>
            <w:tcW w:type="dxa" w:w="2880"/>
          </w:tcPr>
          <w:p>
            <w:r>
              <w:t>boolean</w:t>
            </w:r>
          </w:p>
        </w:tc>
        <w:tc>
          <w:tcPr>
            <w:tcW w:type="dxa" w:w="2880"/>
          </w:tcPr>
          <w:p>
            <w:r>
              <w:t>Whether Sunday matches.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"customers/1234567890/conversionValueRules/111",</w:t>
        <w:br/>
        <w:t xml:space="preserve"> "conversionValueRule": {</w:t>
        <w:br/>
        <w:t xml:space="preserve"> "resourceName": "customers/1234567890/conversionValueRules/111",</w:t>
        <w:br/>
        <w:t xml:space="preserve"> "id": "111",</w:t>
        <w:br/>
        <w:t xml:space="preserve"> "action": {</w:t>
        <w:br/>
        <w:t xml:space="preserve"> "operation": "ADD",</w:t>
        <w:br/>
        <w:t xml:space="preserve"> "value": 10.0</w:t>
        <w:br/>
        <w:t xml:space="preserve"> },</w:t>
        <w:br/>
        <w:t xml:space="preserve"> "geoLocationCondition": {</w:t>
        <w:br/>
        <w:t xml:space="preserve"> "excludedGeoTargetConstants": [],</w:t>
        <w:br/>
        <w:t xml:space="preserve"> "excludedGeoMatchType": "UNSPECIFIED",</w:t>
        <w:br/>
        <w:t xml:space="preserve"> "geoTargetConstants": [</w:t>
        <w:br/>
        <w:t xml:space="preserve"> "geoTargetConstants/2840"</w:t>
        <w:br/>
        <w:t xml:space="preserve"> ],</w:t>
        <w:br/>
        <w:t xml:space="preserve"> "geoMatchType": "ANY"</w:t>
        <w:br/>
        <w:t xml:space="preserve"> },</w:t>
        <w:br/>
        <w:t xml:space="preserve"> "deviceCondition": {</w:t>
        <w:br/>
        <w:t xml:space="preserve"> "deviceTypes": [</w:t>
        <w:br/>
        <w:t xml:space="preserve"> "MOBILE"</w:t>
        <w:br/>
        <w:t xml:space="preserve"> ]</w:t>
        <w:br/>
        <w:t xml:space="preserve"> },</w:t>
        <w:br/>
        <w:t xml:space="preserve"> "audienceCondition": {</w:t>
        <w:br/>
        <w:t xml:space="preserve"> "userLists": [],</w:t>
        <w:br/>
        <w:t xml:space="preserve"> "userInterests": []</w:t>
        <w:br/>
        <w:t xml:space="preserve"> },</w:t>
        <w:br/>
        <w:t xml:space="preserve"> "itineraryCondition": {</w:t>
        <w:br/>
        <w:t xml:space="preserve"> "advanceBookingWindow": {</w:t>
        <w:br/>
        <w:t xml:space="preserve"> "minDays": 0,</w:t>
        <w:br/>
        <w:t xml:space="preserve"> "maxDays": 30</w:t>
        <w:br/>
        <w:t xml:space="preserve"> },</w:t>
        <w:br/>
        <w:t xml:space="preserve"> "travelLength": {</w:t>
        <w:br/>
        <w:t xml:space="preserve"> "minNights": 1,</w:t>
        <w:br/>
        <w:t xml:space="preserve"> "maxNights": 14</w:t>
        <w:br/>
        <w:t xml:space="preserve"> },</w:t>
        <w:br/>
        <w:t xml:space="preserve"> "travelStartDay": {</w:t>
        <w:br/>
        <w:t xml:space="preserve"> "monday": true,</w:t>
        <w:br/>
        <w:t xml:space="preserve"> "tuesday": false,</w:t>
        <w:br/>
        <w:t xml:space="preserve"> "wednesday": false,</w:t>
        <w:br/>
        <w:t xml:space="preserve"> "thursday": false,</w:t>
        <w:br/>
        <w:t xml:space="preserve"> "friday": false,</w:t>
        <w:br/>
        <w:t xml:space="preserve"> "saturday": false,</w:t>
        <w:br/>
        <w:t xml:space="preserve"> "sunday": false</w:t>
        <w:br/>
        <w:t xml:space="preserve"> }</w:t>
        <w:br/>
        <w:t xml:space="preserve"> },</w:t>
        <w:br/>
        <w:t xml:space="preserve"> "ownerCustomer": "customers/1234567890",</w:t>
        <w:br/>
        <w:t xml:space="preserve"> "status": "ENABLED"</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 (Partial Failure shape, when partialFailure=true)</w:t>
      </w:r>
    </w:p>
    <w:p>
      <w:r>
        <w:rPr>
          <w:b/>
          <w:color w:val="666666"/>
          <w:sz w:val="16"/>
        </w:rPr>
        <w:t>[json]</w:t>
      </w:r>
    </w:p>
    <w:p>
      <w:pPr>
        <w:shd w:fill="F2F2F2" w:val="clear"/>
      </w:pPr>
      <w:r>
        <w:rPr>
          <w:rFonts w:ascii="Courier New" w:hAnsi="Courier New"/>
          <w:sz w:val="17"/>
        </w:rPr>
        <w:t>{</w:t>
        <w:br/>
        <w:t xml:space="preserve"> "results": [],</w:t>
        <w:br/>
        <w:t xml:space="preserve"> "partialFailureError": {</w:t>
        <w:br/>
        <w:t xml:space="preserve"> "code": 3,</w:t>
        <w:br/>
        <w:t xml:space="preserve"> "message": "Partial failure occurred.",</w:t>
        <w:br/>
        <w:t xml:space="preserve"> "details": [</w:t>
        <w:br/>
        <w:t xml:space="preserve"> {</w:t>
        <w:br/>
        <w:t xml:space="preserve"> "errorCode": {</w:t>
        <w:br/>
        <w:t xml:space="preserve"> "requestError": "INVALID_INPUT"</w:t>
        <w:br/>
        <w:t xml:space="preserve"> },</w:t>
        <w:br/>
        <w:t xml:space="preserve"> "message": "One or more operations were invalid."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Results for each operation.</w:t>
            </w:r>
          </w:p>
        </w:tc>
      </w:tr>
      <w:tr>
        <w:tc>
          <w:tcPr>
            <w:tcW w:type="dxa" w:w="2880"/>
          </w:tcPr>
          <w:p>
            <w:r>
              <w:t>results[].resourceName</w:t>
            </w:r>
          </w:p>
        </w:tc>
        <w:tc>
          <w:tcPr>
            <w:tcW w:type="dxa" w:w="2880"/>
          </w:tcPr>
          <w:p>
            <w:r>
              <w:t>string</w:t>
            </w:r>
          </w:p>
        </w:tc>
        <w:tc>
          <w:tcPr>
            <w:tcW w:type="dxa" w:w="2880"/>
          </w:tcPr>
          <w:p>
            <w:r>
              <w:t>Resource name of the mutated conversion value rule.</w:t>
            </w:r>
          </w:p>
        </w:tc>
      </w:tr>
      <w:tr>
        <w:tc>
          <w:tcPr>
            <w:tcW w:type="dxa" w:w="2880"/>
          </w:tcPr>
          <w:p>
            <w:r>
              <w:t>results[].conversionValueRule</w:t>
            </w:r>
          </w:p>
        </w:tc>
        <w:tc>
          <w:tcPr>
            <w:tcW w:type="dxa" w:w="2880"/>
          </w:tcPr>
          <w:p>
            <w:r>
              <w:t>object</w:t>
            </w:r>
          </w:p>
        </w:tc>
        <w:tc>
          <w:tcPr>
            <w:tcW w:type="dxa" w:w="2880"/>
          </w:tcPr>
          <w:p>
            <w:r>
              <w:t>Returned conversion value rule (presence/content depends on responseContentType).</w:t>
            </w:r>
          </w:p>
        </w:tc>
      </w:tr>
      <w:tr>
        <w:tc>
          <w:tcPr>
            <w:tcW w:type="dxa" w:w="2880"/>
          </w:tcPr>
          <w:p>
            <w:r>
              <w:t>results[].conversionValueRule.resourceName</w:t>
            </w:r>
          </w:p>
        </w:tc>
        <w:tc>
          <w:tcPr>
            <w:tcW w:type="dxa" w:w="2880"/>
          </w:tcPr>
          <w:p>
            <w:r>
              <w:t>string</w:t>
            </w:r>
          </w:p>
        </w:tc>
        <w:tc>
          <w:tcPr>
            <w:tcW w:type="dxa" w:w="2880"/>
          </w:tcPr>
          <w:p>
            <w:r>
              <w:t>Resource name of the conversion value rule.</w:t>
            </w:r>
          </w:p>
        </w:tc>
      </w:tr>
      <w:tr>
        <w:tc>
          <w:tcPr>
            <w:tcW w:type="dxa" w:w="2880"/>
          </w:tcPr>
          <w:p>
            <w:r>
              <w:t>results[].conversionValueRule.id</w:t>
            </w:r>
          </w:p>
        </w:tc>
        <w:tc>
          <w:tcPr>
            <w:tcW w:type="dxa" w:w="2880"/>
          </w:tcPr>
          <w:p>
            <w:r>
              <w:t>string (int64)</w:t>
            </w:r>
          </w:p>
        </w:tc>
        <w:tc>
          <w:tcPr>
            <w:tcW w:type="dxa" w:w="2880"/>
          </w:tcPr>
          <w:p>
            <w:r>
              <w:t>Read-only. ID of the conversion value rule.</w:t>
            </w:r>
          </w:p>
        </w:tc>
      </w:tr>
      <w:tr>
        <w:tc>
          <w:tcPr>
            <w:tcW w:type="dxa" w:w="2880"/>
          </w:tcPr>
          <w:p>
            <w:r>
              <w:t>results[].conversionValueRule.action</w:t>
            </w:r>
          </w:p>
        </w:tc>
        <w:tc>
          <w:tcPr>
            <w:tcW w:type="dxa" w:w="2880"/>
          </w:tcPr>
          <w:p>
            <w:r>
              <w:t>object</w:t>
            </w:r>
          </w:p>
        </w:tc>
        <w:tc>
          <w:tcPr>
            <w:tcW w:type="dxa" w:w="2880"/>
          </w:tcPr>
          <w:p>
            <w:r>
              <w:t>Value modification action.</w:t>
            </w:r>
          </w:p>
        </w:tc>
      </w:tr>
      <w:tr>
        <w:tc>
          <w:tcPr>
            <w:tcW w:type="dxa" w:w="2880"/>
          </w:tcPr>
          <w:p>
            <w:r>
              <w:t>results[].conversionValueRule.geoLocationCondition</w:t>
            </w:r>
          </w:p>
        </w:tc>
        <w:tc>
          <w:tcPr>
            <w:tcW w:type="dxa" w:w="2880"/>
          </w:tcPr>
          <w:p>
            <w:r>
              <w:t>object</w:t>
            </w:r>
          </w:p>
        </w:tc>
        <w:tc>
          <w:tcPr>
            <w:tcW w:type="dxa" w:w="2880"/>
          </w:tcPr>
          <w:p>
            <w:r>
              <w:t>Geo conditions.</w:t>
            </w:r>
          </w:p>
        </w:tc>
      </w:tr>
      <w:tr>
        <w:tc>
          <w:tcPr>
            <w:tcW w:type="dxa" w:w="2880"/>
          </w:tcPr>
          <w:p>
            <w:r>
              <w:t>results[].conversionValueRule.deviceCondition</w:t>
            </w:r>
          </w:p>
        </w:tc>
        <w:tc>
          <w:tcPr>
            <w:tcW w:type="dxa" w:w="2880"/>
          </w:tcPr>
          <w:p>
            <w:r>
              <w:t>object</w:t>
            </w:r>
          </w:p>
        </w:tc>
        <w:tc>
          <w:tcPr>
            <w:tcW w:type="dxa" w:w="2880"/>
          </w:tcPr>
          <w:p>
            <w:r>
              <w:t>Device conditions.</w:t>
            </w:r>
          </w:p>
        </w:tc>
      </w:tr>
      <w:tr>
        <w:tc>
          <w:tcPr>
            <w:tcW w:type="dxa" w:w="2880"/>
          </w:tcPr>
          <w:p>
            <w:r>
              <w:t>results[].conversionValueRule.audienceCondition</w:t>
            </w:r>
          </w:p>
        </w:tc>
        <w:tc>
          <w:tcPr>
            <w:tcW w:type="dxa" w:w="2880"/>
          </w:tcPr>
          <w:p>
            <w:r>
              <w:t>object</w:t>
            </w:r>
          </w:p>
        </w:tc>
        <w:tc>
          <w:tcPr>
            <w:tcW w:type="dxa" w:w="2880"/>
          </w:tcPr>
          <w:p>
            <w:r>
              <w:t>Audience conditions.</w:t>
            </w:r>
          </w:p>
        </w:tc>
      </w:tr>
      <w:tr>
        <w:tc>
          <w:tcPr>
            <w:tcW w:type="dxa" w:w="2880"/>
          </w:tcPr>
          <w:p>
            <w:r>
              <w:t>results[].conversionValueRule.itineraryCondition</w:t>
            </w:r>
          </w:p>
        </w:tc>
        <w:tc>
          <w:tcPr>
            <w:tcW w:type="dxa" w:w="2880"/>
          </w:tcPr>
          <w:p>
            <w:r>
              <w:t>object</w:t>
            </w:r>
          </w:p>
        </w:tc>
        <w:tc>
          <w:tcPr>
            <w:tcW w:type="dxa" w:w="2880"/>
          </w:tcPr>
          <w:p>
            <w:r>
              <w:t>Itinerary conditions.</w:t>
            </w:r>
          </w:p>
        </w:tc>
      </w:tr>
      <w:tr>
        <w:tc>
          <w:tcPr>
            <w:tcW w:type="dxa" w:w="2880"/>
          </w:tcPr>
          <w:p>
            <w:r>
              <w:t>results[].conversionValueRule.ownerCustomer</w:t>
            </w:r>
          </w:p>
        </w:tc>
        <w:tc>
          <w:tcPr>
            <w:tcW w:type="dxa" w:w="2880"/>
          </w:tcPr>
          <w:p>
            <w:r>
              <w:t>string</w:t>
            </w:r>
          </w:p>
        </w:tc>
        <w:tc>
          <w:tcPr>
            <w:tcW w:type="dxa" w:w="2880"/>
          </w:tcPr>
          <w:p>
            <w:r>
              <w:t>Read-only. Owner customer.</w:t>
            </w:r>
          </w:p>
        </w:tc>
      </w:tr>
      <w:tr>
        <w:tc>
          <w:tcPr>
            <w:tcW w:type="dxa" w:w="2880"/>
          </w:tcPr>
          <w:p>
            <w:r>
              <w:t>results[].conversionValueRule.status</w:t>
            </w:r>
          </w:p>
        </w:tc>
        <w:tc>
          <w:tcPr>
            <w:tcW w:type="dxa" w:w="2880"/>
          </w:tcPr>
          <w:p>
            <w:r>
              <w:t>string</w:t>
            </w:r>
          </w:p>
        </w:tc>
        <w:tc>
          <w:tcPr>
            <w:tcW w:type="dxa" w:w="2880"/>
          </w:tcPr>
          <w:p>
            <w:r>
              <w:t>Status (ENABLED, PAUSED, REMOVED, etc.).</w:t>
            </w:r>
          </w:p>
        </w:tc>
      </w:tr>
      <w:tr>
        <w:tc>
          <w:tcPr>
            <w:tcW w:type="dxa" w:w="2880"/>
          </w:tcPr>
          <w:p>
            <w:r>
              <w:t>partialFailureError</w:t>
            </w:r>
          </w:p>
        </w:tc>
        <w:tc>
          <w:tcPr>
            <w:tcW w:type="dxa" w:w="2880"/>
          </w:tcPr>
          <w:p>
            <w:r>
              <w:t>object</w:t>
            </w:r>
          </w:p>
        </w:tc>
        <w:tc>
          <w:tcPr>
            <w:tcW w:type="dxa" w:w="2880"/>
          </w:tcPr>
          <w:p>
            <w:r>
              <w:t>Populated when partialFailure=true and one or more operations fail.</w:t>
            </w:r>
          </w:p>
        </w:tc>
      </w:tr>
      <w:tr>
        <w:tc>
          <w:tcPr>
            <w:tcW w:type="dxa" w:w="2880"/>
          </w:tcPr>
          <w:p>
            <w:r>
              <w:t>partialFailureError.code</w:t>
            </w:r>
          </w:p>
        </w:tc>
        <w:tc>
          <w:tcPr>
            <w:tcW w:type="dxa" w:w="2880"/>
          </w:tcPr>
          <w:p>
            <w:r>
              <w:t>integer (int32)</w:t>
            </w:r>
          </w:p>
        </w:tc>
        <w:tc>
          <w:tcPr>
            <w:tcW w:type="dxa" w:w="2880"/>
          </w:tcPr>
          <w:p>
            <w:r>
              <w:t>Error code.</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objects (schema allows arbitrary properties).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"https://googleads.googleapis.com/v23/customers/{{OAUTH_METADATA.meta.customerId}}/conversionValueRules:mutate"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"customers/1234567890/conversionValueRules/111",</w:t>
        <w:br/>
        <w:t xml:space="preserve"> "action": {</w:t>
        <w:br/>
        <w:t xml:space="preserve"> "operation": "ADD",</w:t>
        <w:br/>
        <w:t xml:space="preserve"> "value": 10.0</w:t>
        <w:br/>
        <w:t xml:space="preserve">          },</w:t>
        <w:br/>
        <w:t xml:space="preserve"> "geoLocationCondition": {</w:t>
        <w:br/>
        <w:t xml:space="preserve"> "excludedGeoTargetConstants": [],</w:t>
        <w:br/>
        <w:t xml:space="preserve"> "excludedGeoMatchType": "UNSPECIFIED",</w:t>
        <w:br/>
        <w:t xml:space="preserve"> "geoTargetConstants": [</w:t>
        <w:br/>
        <w:t xml:space="preserve"> "geoTargetConstants/2840"</w:t>
        <w:br/>
        <w:t xml:space="preserve">            ],</w:t>
        <w:br/>
        <w:t xml:space="preserve"> "geoMatchType": "ANY"</w:t>
        <w:br/>
        <w:t xml:space="preserve">          },</w:t>
        <w:br/>
        <w:t xml:space="preserve"> "deviceCondition": {</w:t>
        <w:br/>
        <w:t xml:space="preserve"> "deviceTypes": [</w:t>
        <w:br/>
        <w:t xml:space="preserve"> "MOBILE"</w:t>
        <w:br/>
        <w:t xml:space="preserve">            ]</w:t>
        <w:br/>
        <w:t xml:space="preserve">          },</w:t>
        <w:br/>
        <w:t xml:space="preserve"> "audienceCondition": {</w:t>
        <w:br/>
        <w:t xml:space="preserve"> "userLists": [],</w:t>
        <w:br/>
        <w:t xml:space="preserve"> "userInterests": []</w:t>
        <w:br/>
        <w:t xml:space="preserve">          },</w:t>
        <w:br/>
        <w:t xml:space="preserve"> "itineraryCondition": {</w:t>
        <w:br/>
        <w:t xml:space="preserve"> "advanceBookingWindow": {</w:t>
        <w:br/>
        <w:t xml:space="preserve"> "minDays": 0,</w:t>
        <w:br/>
        <w:t xml:space="preserve"> "maxDays": 30</w:t>
        <w:br/>
        <w:t xml:space="preserve">            },</w:t>
        <w:br/>
        <w:t xml:space="preserve"> "travelLength": {</w:t>
        <w:br/>
        <w:t xml:space="preserve"> "minNights": 1,</w:t>
        <w:br/>
        <w:t xml:space="preserve"> "maxNights": 14</w:t>
        <w:br/>
        <w:t xml:space="preserve">            },</w:t>
        <w:br/>
        <w:t xml:space="preserve"> "travelStartDay": {</w:t>
        <w:br/>
        <w:t xml:space="preserve"> "monday": true,</w:t>
        <w:br/>
        <w:t xml:space="preserve"> "tuesday": false,</w:t>
        <w:br/>
        <w:t xml:space="preserve"> "wednesday": false,</w:t>
        <w:br/>
        <w:t xml:space="preserve"> "thursday": false,</w:t>
        <w:br/>
        <w:t xml:space="preserve"> "friday": false,</w:t>
        <w:br/>
        <w:t xml:space="preserve"> "saturday": false,</w:t>
        <w:br/>
        <w:t xml:space="preserve"> "sunday": false</w:t>
        <w:br/>
        <w:t xml:space="preserve">            }</w:t>
        <w:br/>
        <w:t xml:space="preserve">          },</w:t>
        <w:br/>
        <w:t xml:space="preserve"> "status": "ENABLED"</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 Conversion Value Rule</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"https://googleads.googleapis.com/v23/customers/{{OAUTH_METADATA.meta.customerId}}/conversionValueRules:mutate"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"customers/1234567890/conversionValueRules/111",</w:t>
        <w:br/>
        <w:t xml:space="preserve"> "action": { "operation": "MULTIPLY", "value": 1.2 },</w:t>
        <w:br/>
        <w:t xml:space="preserve"> "status": "ENABLED"</w:t>
        <w:br/>
        <w:t xml:space="preserve">        }</w:t>
        <w:br/>
        <w:t xml:space="preserve">      }</w:t>
        <w:br/>
        <w:t xml:space="preserve">    ]</w:t>
        <w:br/>
        <w:t xml:space="preserve">  }'</w:t>
      </w:r>
    </w:p>
    <w:p>
      <w:pPr>
        <w:pStyle w:val="Heading3"/>
      </w:pPr>
      <w:r>
        <w:t>Example 2: Update a Conversion Value Rule (with updateMask)</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"https://googleads.googleapis.com/v23/customers/{{OAUTH_METADATA.meta.customerId}}/conversionValueRules:mutate"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"status,action.operation,action.value",</w:t>
        <w:br/>
        <w:t xml:space="preserve"> "update": {</w:t>
        <w:br/>
        <w:t xml:space="preserve"> "resourceName": "customers/1234567890/conversionValueRules/111",</w:t>
        <w:br/>
        <w:t xml:space="preserve"> "action": { "operation": "SET", "value": 25.0 },</w:t>
        <w:br/>
        <w:t xml:space="preserve"> "status": "PAUSED"</w:t>
        <w:br/>
        <w:t xml:space="preserve">        }</w:t>
        <w:br/>
        <w:t xml:space="preserve">      }</w:t>
        <w:br/>
        <w:t xml:space="preserve">    ],</w:t>
        <w:br/>
        <w:t xml:space="preserve"> "responseContentType": "MUTABLE_RESOURCE"</w:t>
        <w:br/>
        <w:t xml:space="preserve">  }'</w:t>
      </w:r>
    </w:p>
    <w:p>
      <w:pPr>
        <w:pStyle w:val="Heading3"/>
      </w:pPr>
      <w:r>
        <w:t>Example 3: Remove a Conversion Value Rule</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"https://googleads.googleapis.com/v23/customers/{{OAUTH_METADATA.meta.customerId}}/conversionValueRules:mutate"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"customers/1234567890/conversionValueRules/111"</w:t>
        <w:br/>
        <w:t xml:space="preserve">      }</w:t>
        <w:br/>
        <w:t xml:space="preserve">    ]</w:t>
        <w:br/>
        <w:t xml:space="preserve">  }'</w:t>
      </w:r>
    </w:p>
    <w:p>
      <w:pPr>
        <w:pStyle w:val="Heading3"/>
      </w:pPr>
      <w:r>
        <w:t>Behavior</w:t>
      </w:r>
    </w:p>
    <w:p>
      <w:pPr>
        <w:pStyle w:val="ListBullet"/>
      </w:pPr>
      <w:r>
        <w:t>Accepts a list of mutate operations (create/update/remove).</w:t>
      </w:r>
    </w:p>
    <w:p>
      <w:pPr>
        <w:pStyle w:val="ListBullet"/>
      </w:pPr>
      <w:r>
        <w:t>Optionally validates without executing when validateOnly=true.</w:t>
      </w:r>
    </w:p>
    <w:p>
      <w:pPr>
        <w:pStyle w:val="ListBullet"/>
      </w:pPr>
      <w:r>
        <w:t>If partialFailure=true, executes valid operations and reports failures in partialFailureError.</w:t>
      </w:r>
    </w:p>
    <w:p>
      <w:pPr>
        <w:pStyle w:val="ListBullet"/>
      </w:pPr>
      <w:r>
        <w:t>Returns per-operation results; returned resource content depends on responseContentType.</w:t>
      </w:r>
    </w:p>
    <w:p>
      <w:pPr>
        <w:pStyle w:val="Heading3"/>
      </w:pPr>
      <w:r>
        <w:t>Notes</w:t>
      </w:r>
    </w:p>
    <w:p>
      <w:pPr>
        <w:pStyle w:val="ListBullet"/>
      </w:pPr>
      <w:r>
        <w:t>responseContentType influences whether conversionValueRule is returned in each result, versus only resourceName.</w:t>
      </w:r>
    </w:p>
    <w:p>
      <w:pPr>
        <w:pStyle w:val="ListBullet"/>
      </w:pPr>
      <w:r>
        <w:t>updateMask is used to specify which fields are updated in an update operation.</w:t>
      </w:r>
    </w:p>
    <w:p>
      <w:pPr>
        <w:pStyle w:val="Heading3"/>
      </w:pPr>
      <w:r>
        <w:t>Gotchas</w:t>
      </w:r>
    </w:p>
    <w:p>
      <w:pPr>
        <w:pStyle w:val="ListBullet"/>
      </w:pPr>
      <w:r>
        <w:t>operations[].updateMask should be provided for update operations; otherwise, updates may not apply as intended.</w:t>
      </w:r>
    </w:p>
    <w:p>
      <w:pPr>
        <w:pStyle w:val="ListBullet"/>
      </w:pPr>
      <w:r>
        <w:t>id and ownerCustomer are marked readOnly in the schema and should not be relied upon as writable fields.</w:t>
      </w:r>
    </w:p>
    <w:p>
      <w:pPr>
        <w:pStyle w:val="Heading3"/>
      </w:pPr>
      <w:r>
        <w:t>Error Handling</w:t>
      </w:r>
    </w:p>
    <w:p>
      <w:pPr>
        <w:pStyle w:val="ListBullet"/>
      </w:pPr>
      <w:r>
        <w:t>This scraped spec includes a partial-failure error object (partialFailureError) of type GoogleRpc__Status in the response.</w:t>
      </w:r>
    </w:p>
    <w:p>
      <w:pPr>
        <w:pStyle w:val="ListBullet"/>
      </w:pPr>
      <w:r>
        <w:t>When partialFailure=true, expect partialFailureError to be populated if any operation fails; successful operations can still appear in results.</w:t>
      </w:r>
    </w:p>
    <w:p>
      <w:r>
        <w:br w:type="page"/>
      </w:r>
    </w:p>
    <w:p>
      <w:pPr>
        <w:pStyle w:val="Heading2"/>
      </w:pPr>
      <w:r>
        <w:t>42. [POST] Mutate Conversion Value Rule Sets</w:t>
      </w:r>
    </w:p>
    <w:p>
      <w:r>
        <w:rPr>
          <w:b/>
        </w:rPr>
        <w:t xml:space="preserve">Endpoint: </w:t>
      </w:r>
      <w:r>
        <w:rPr>
          <w:rFonts w:ascii="Courier New" w:hAnsi="Courier New"/>
          <w:sz w:val="18"/>
        </w:rPr>
        <w:t>/conversionValueRuleSets:mutate</w:t>
      </w:r>
    </w:p>
    <w:p>
      <w:pPr>
        <w:pStyle w:val="Heading3"/>
      </w:pPr>
      <w:r>
        <w:t>Mutate a Customer’s Conversion Value Rule Sets</w:t>
      </w:r>
    </w:p>
    <w:p>
      <w:pPr>
        <w:pStyle w:val="Heading3"/>
      </w:pPr>
      <w:r>
        <w:t>Prerequisites</w:t>
      </w:r>
    </w:p>
    <w:p>
      <w:pPr>
        <w:pStyle w:val="ListBullet"/>
      </w:pPr>
      <w:r>
        <w:t>A valid Google Ads customer account.</w:t>
      </w:r>
    </w:p>
    <w:p>
      <w:pPr>
        <w:pStyle w:val="Heading3"/>
      </w:pPr>
      <w:r>
        <w:t>Method</w:t>
      </w:r>
    </w:p>
    <w:p>
      <w:r>
        <w:t>POST</w:t>
      </w:r>
    </w:p>
    <w:p>
      <w:pPr>
        <w:pStyle w:val="Heading3"/>
      </w:pPr>
      <w:r>
        <w:t>URL</w:t>
      </w:r>
    </w:p>
    <w:p>
      <w:r>
        <w:t>https://googleads.googleapis.com/v23/customers/{{OAUTH_METADATA.meta.customerId}}/conversionValueRuleSets:mutate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Conversion Value Rule Sets for the specified Google Ads customer by submitting a list of mutate operations. Supports partial failure mode,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/v23/customers/{{OAUTH_METADATA.meta.customerId}}/conversionValueRuleSets:mutate.</w:t>
      </w:r>
    </w:p>
    <w:p>
      <w:pPr>
        <w:pStyle w:val="ListBullet"/>
      </w:pPr>
      <w:r>
        <w:t>Do not call the API with a missing or empty customer ID segment.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/v23/customers/{{OAUTH_METADATA.meta.customerId}}/conversionValueRuleSets:mutate</w:t>
      </w:r>
    </w:p>
    <w:p>
      <w:pPr>
        <w:pStyle w:val="Heading3"/>
      </w:pPr>
      <w:r>
        <w:t>Invalid Examples</w:t>
      </w:r>
    </w:p>
    <w:p>
      <w:r>
        <w:rPr>
          <w:b/>
          <w:color w:val="666666"/>
          <w:sz w:val="16"/>
        </w:rPr>
        <w:t>[http]</w:t>
      </w:r>
    </w:p>
    <w:p>
      <w:pPr>
        <w:shd w:fill="F2F2F2" w:val="clear"/>
      </w:pPr>
      <w:r>
        <w:rPr>
          <w:rFonts w:ascii="Courier New" w:hAnsi="Courier New"/>
          <w:sz w:val="17"/>
        </w:rPr>
        <w:t>/v23/customers//conversionValueRuleSets:mutate</w:t>
        <w:br/>
        <w:t>/v23/customers/conversionValueRuleSets:mutate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Google Ads account.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 ConversionValueRuleSetOperation.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the mutate response. Possible values: UNSPECIFIED (resource name only), RESOURCE_NAME_ONLY, MUTABLE_RESOURCE.</w:t>
            </w:r>
          </w:p>
        </w:tc>
      </w:tr>
    </w:tbl>
    <w:p/>
    <w:p>
      <w:pPr>
        <w:pStyle w:val="Heading3"/>
      </w:pPr>
      <w:r>
        <w:t>operations[] object (ConversionValueRuleSetOperation)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that determines which fields are updated. Format: google-fieldmask. Typically required for update operations.</w:t>
            </w:r>
          </w:p>
        </w:tc>
      </w:tr>
      <w:tr>
        <w:tc>
          <w:tcPr>
            <w:tcW w:type="dxa" w:w="2880"/>
          </w:tcPr>
          <w:p>
            <w:r>
              <w:t>create</w:t>
            </w:r>
          </w:p>
        </w:tc>
        <w:tc>
          <w:tcPr>
            <w:tcW w:type="dxa" w:w="2880"/>
          </w:tcPr>
          <w:p>
            <w:r>
              <w:t>object</w:t>
            </w:r>
          </w:p>
        </w:tc>
        <w:tc>
          <w:tcPr>
            <w:tcW w:type="dxa" w:w="2880"/>
          </w:tcPr>
          <w:p>
            <w:r>
              <w:t>Create operation: a ConversionValueRuleSet resource to create.</w:t>
            </w:r>
          </w:p>
        </w:tc>
      </w:tr>
      <w:tr>
        <w:tc>
          <w:tcPr>
            <w:tcW w:type="dxa" w:w="2880"/>
          </w:tcPr>
          <w:p>
            <w:r>
              <w:t>update</w:t>
            </w:r>
          </w:p>
        </w:tc>
        <w:tc>
          <w:tcPr>
            <w:tcW w:type="dxa" w:w="2880"/>
          </w:tcPr>
          <w:p>
            <w:r>
              <w:t>object</w:t>
            </w:r>
          </w:p>
        </w:tc>
        <w:tc>
          <w:tcPr>
            <w:tcW w:type="dxa" w:w="2880"/>
          </w:tcPr>
          <w:p>
            <w:r>
              <w:t>Update operation: a ConversionValueRuleSet resource to update.</w:t>
            </w:r>
          </w:p>
        </w:tc>
      </w:tr>
      <w:tr>
        <w:tc>
          <w:tcPr>
            <w:tcW w:type="dxa" w:w="2880"/>
          </w:tcPr>
          <w:p>
            <w:r>
              <w:t>remove</w:t>
            </w:r>
          </w:p>
        </w:tc>
        <w:tc>
          <w:tcPr>
            <w:tcW w:type="dxa" w:w="2880"/>
          </w:tcPr>
          <w:p>
            <w:r>
              <w:t>string</w:t>
            </w:r>
          </w:p>
        </w:tc>
        <w:tc>
          <w:tcPr>
            <w:tcW w:type="dxa" w:w="2880"/>
          </w:tcPr>
          <w:p>
            <w:r>
              <w:t>Remove operation: resource name of the Conversion Value Rule Set to remove.</w:t>
            </w:r>
          </w:p>
        </w:tc>
      </w:tr>
    </w:tbl>
    <w:p/>
    <w:p>
      <w:pPr>
        <w:pStyle w:val="Heading3"/>
      </w:pPr>
      <w:r>
        <w:t>create / update object (ConversionValueRuleSet)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conversion value rule set.</w:t>
            </w:r>
          </w:p>
        </w:tc>
      </w:tr>
      <w:tr>
        <w:tc>
          <w:tcPr>
            <w:tcW w:type="dxa" w:w="2880"/>
          </w:tcPr>
          <w:p>
            <w:r>
              <w:t>id</w:t>
            </w:r>
          </w:p>
        </w:tc>
        <w:tc>
          <w:tcPr>
            <w:tcW w:type="dxa" w:w="2880"/>
          </w:tcPr>
          <w:p>
            <w:r>
              <w:t>string (int64)</w:t>
            </w:r>
          </w:p>
        </w:tc>
        <w:tc>
          <w:tcPr>
            <w:tcW w:type="dxa" w:w="2880"/>
          </w:tcPr>
          <w:p>
            <w:r>
              <w:t>Read-only. ID of the conversion value rule set.</w:t>
            </w:r>
          </w:p>
        </w:tc>
      </w:tr>
      <w:tr>
        <w:tc>
          <w:tcPr>
            <w:tcW w:type="dxa" w:w="2880"/>
          </w:tcPr>
          <w:p>
            <w:r>
              <w:t>conversionValueRules</w:t>
            </w:r>
          </w:p>
        </w:tc>
        <w:tc>
          <w:tcPr>
            <w:tcW w:type="dxa" w:w="2880"/>
          </w:tcPr>
          <w:p>
            <w:r>
              <w:t>array of string</w:t>
            </w:r>
          </w:p>
        </w:tc>
        <w:tc>
          <w:tcPr>
            <w:tcW w:type="dxa" w:w="2880"/>
          </w:tcPr>
          <w:p>
            <w:r>
              <w:t>Resource names of conversion value rules associated with this set.</w:t>
            </w:r>
          </w:p>
        </w:tc>
      </w:tr>
      <w:tr>
        <w:tc>
          <w:tcPr>
            <w:tcW w:type="dxa" w:w="2880"/>
          </w:tcPr>
          <w:p>
            <w:r>
              <w:t>dimensions</w:t>
            </w:r>
          </w:p>
        </w:tc>
        <w:tc>
          <w:tcPr>
            <w:tcW w:type="dxa" w:w="2880"/>
          </w:tcPr>
          <w:p>
            <w:r>
              <w:t>array of string</w:t>
            </w:r>
          </w:p>
        </w:tc>
        <w:tc>
          <w:tcPr>
            <w:tcW w:type="dxa" w:w="2880"/>
          </w:tcPr>
          <w:p>
            <w:r>
              <w:t>Dimensions used by the rule set. Possible values: UNSPECIFIED, UNKNOWN, GEO_LOCATION, DEVICE, AUDIENCE, NO_CONDITION, ITINERARY.</w:t>
            </w:r>
          </w:p>
        </w:tc>
      </w:tr>
      <w:tr>
        <w:tc>
          <w:tcPr>
            <w:tcW w:type="dxa" w:w="2880"/>
          </w:tcPr>
          <w:p>
            <w:r>
              <w:t>ownerCustomer</w:t>
            </w:r>
          </w:p>
        </w:tc>
        <w:tc>
          <w:tcPr>
            <w:tcW w:type="dxa" w:w="2880"/>
          </w:tcPr>
          <w:p>
            <w:r>
              <w:t>string</w:t>
            </w:r>
          </w:p>
        </w:tc>
        <w:tc>
          <w:tcPr>
            <w:tcW w:type="dxa" w:w="2880"/>
          </w:tcPr>
          <w:p>
            <w:r>
              <w:t>Read-only. Owner customer resource name/id.</w:t>
            </w:r>
          </w:p>
        </w:tc>
      </w:tr>
      <w:tr>
        <w:tc>
          <w:tcPr>
            <w:tcW w:type="dxa" w:w="2880"/>
          </w:tcPr>
          <w:p>
            <w:r>
              <w:t>attachmentType</w:t>
            </w:r>
          </w:p>
        </w:tc>
        <w:tc>
          <w:tcPr>
            <w:tcW w:type="dxa" w:w="2880"/>
          </w:tcPr>
          <w:p>
            <w:r>
              <w:t>string</w:t>
            </w:r>
          </w:p>
        </w:tc>
        <w:tc>
          <w:tcPr>
            <w:tcW w:type="dxa" w:w="2880"/>
          </w:tcPr>
          <w:p>
            <w:r>
              <w:t>Attachment type. Possible values: UNSPECIFIED, UNKNOWN, CUSTOMER, CAMPAIGN.</w:t>
            </w:r>
          </w:p>
        </w:tc>
      </w:tr>
      <w:tr>
        <w:tc>
          <w:tcPr>
            <w:tcW w:type="dxa" w:w="2880"/>
          </w:tcPr>
          <w:p>
            <w:r>
              <w:t>campaign</w:t>
            </w:r>
          </w:p>
        </w:tc>
        <w:tc>
          <w:tcPr>
            <w:tcW w:type="dxa" w:w="2880"/>
          </w:tcPr>
          <w:p>
            <w:r>
              <w:t>string</w:t>
            </w:r>
          </w:p>
        </w:tc>
        <w:tc>
          <w:tcPr>
            <w:tcW w:type="dxa" w:w="2880"/>
          </w:tcPr>
          <w:p>
            <w:r>
              <w:t>Campaign resource name (used when attached to a campaign).</w:t>
            </w:r>
          </w:p>
        </w:tc>
      </w:tr>
      <w:tr>
        <w:tc>
          <w:tcPr>
            <w:tcW w:type="dxa" w:w="2880"/>
          </w:tcPr>
          <w:p>
            <w:r>
              <w:t>status</w:t>
            </w:r>
          </w:p>
        </w:tc>
        <w:tc>
          <w:tcPr>
            <w:tcW w:type="dxa" w:w="2880"/>
          </w:tcPr>
          <w:p>
            <w:r>
              <w:t>string</w:t>
            </w:r>
          </w:p>
        </w:tc>
        <w:tc>
          <w:tcPr>
            <w:tcW w:type="dxa" w:w="2880"/>
          </w:tcPr>
          <w:p>
            <w:r>
              <w:t>Read-only. Status. Possible values: UNSPECIFIED, UNKNOWN, ENABLED, REMOVED, PAUSED.</w:t>
            </w:r>
          </w:p>
        </w:tc>
      </w:tr>
      <w:tr>
        <w:tc>
          <w:tcPr>
            <w:tcW w:type="dxa" w:w="2880"/>
          </w:tcPr>
          <w:p>
            <w:r>
              <w:t>conversionActionCategories</w:t>
            </w:r>
          </w:p>
        </w:tc>
        <w:tc>
          <w:tcPr>
            <w:tcW w:type="dxa" w:w="2880"/>
          </w:tcPr>
          <w:p>
            <w:r>
              <w:t>array of string</w:t>
            </w:r>
          </w:p>
        </w:tc>
        <w:tc>
          <w:tcPr>
            <w:tcW w:type="dxa" w:w="2880"/>
          </w:tcPr>
          <w:p>
            <w:r>
              <w:t>Conversion action categories. Possible values: UNSPECIFIED, UNKNOWN, DEFAULT, PAGE_VIEW, PURCHASE, SIGNUP, DOWNLOAD, ADD_TO_CART, BEGIN_CHECKOUT, SUBSCRIBE_PAID, PHONE_CALL_LEAD, IMPORTED_LEAD, SUBMIT_LEAD_FORM, BOOK_APPOINTMENT, REQUEST_QUOTE, GET_DIRECTIONS, OUTBOUND_CLICK, CONTACT, ENGAGEMENT, STORE_VISIT, STORE_SALE, QUALIFIED_LEAD, CONVERTED_LEAD, YOUTUBE_FOLLOW_ON_VIEWS.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"customers/1234567890/conversionValueRuleSets/111",</w:t>
        <w:br/>
        <w:t xml:space="preserve"> "conversionValueRuleSet": {</w:t>
        <w:br/>
        <w:t xml:space="preserve"> "resourceName": "customers/1234567890/conversionValueRuleSets/111",</w:t>
        <w:br/>
        <w:t xml:space="preserve"> "id": "111",</w:t>
        <w:br/>
        <w:t xml:space="preserve"> "conversionValueRules": [</w:t>
        <w:br/>
        <w:t xml:space="preserve"> "customers/1234567890/conversionValueRules/222"</w:t>
        <w:br/>
        <w:t xml:space="preserve"> ],</w:t>
        <w:br/>
        <w:t xml:space="preserve"> "dimensions": [</w:t>
        <w:br/>
        <w:t xml:space="preserve"> "DEVICE"</w:t>
        <w:br/>
        <w:t xml:space="preserve"> ],</w:t>
        <w:br/>
        <w:t xml:space="preserve"> "ownerCustomer": "customers/1234567890",</w:t>
        <w:br/>
        <w:t xml:space="preserve"> "attachmentType": "CUSTOMER",</w:t>
        <w:br/>
        <w:t xml:space="preserve"> "campaign": "customers/1234567890/campaigns/333",</w:t>
        <w:br/>
        <w:t xml:space="preserve"> "status": "ENABLED",</w:t>
        <w:br/>
        <w:t xml:space="preserve"> "conversionActionCategories": [</w:t>
        <w:br/>
        <w:t xml:space="preserve"> "PURCHASE"</w:t>
        <w:br/>
        <w:t xml:space="preserve"> ]</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mutate results, one per successful operation.</w:t>
            </w:r>
          </w:p>
        </w:tc>
      </w:tr>
      <w:tr>
        <w:tc>
          <w:tcPr>
            <w:tcW w:type="dxa" w:w="2880"/>
          </w:tcPr>
          <w:p>
            <w:r>
              <w:t>results[].resourceName</w:t>
            </w:r>
          </w:p>
        </w:tc>
        <w:tc>
          <w:tcPr>
            <w:tcW w:type="dxa" w:w="2880"/>
          </w:tcPr>
          <w:p>
            <w:r>
              <w:t>string</w:t>
            </w:r>
          </w:p>
        </w:tc>
        <w:tc>
          <w:tcPr>
            <w:tcW w:type="dxa" w:w="2880"/>
          </w:tcPr>
          <w:p>
            <w:r>
              <w:t>Resource name of the mutated conversion value rule set.</w:t>
            </w:r>
          </w:p>
        </w:tc>
      </w:tr>
      <w:tr>
        <w:tc>
          <w:tcPr>
            <w:tcW w:type="dxa" w:w="2880"/>
          </w:tcPr>
          <w:p>
            <w:r>
              <w:t>results[].conversionValueRuleSet</w:t>
            </w:r>
          </w:p>
        </w:tc>
        <w:tc>
          <w:tcPr>
            <w:tcW w:type="dxa" w:w="2880"/>
          </w:tcPr>
          <w:p>
            <w:r>
              <w:t>object</w:t>
            </w:r>
          </w:p>
        </w:tc>
        <w:tc>
          <w:tcPr>
            <w:tcW w:type="dxa" w:w="2880"/>
          </w:tcPr>
          <w:p>
            <w:r>
              <w:t>Returned conversion value rule set (presence/content depends on responseContentType).</w:t>
            </w:r>
          </w:p>
        </w:tc>
      </w:tr>
      <w:tr>
        <w:tc>
          <w:tcPr>
            <w:tcW w:type="dxa" w:w="2880"/>
          </w:tcPr>
          <w:p>
            <w:r>
              <w:t>results[].conversionValueRuleSet.resourceName</w:t>
            </w:r>
          </w:p>
        </w:tc>
        <w:tc>
          <w:tcPr>
            <w:tcW w:type="dxa" w:w="2880"/>
          </w:tcPr>
          <w:p>
            <w:r>
              <w:t>string</w:t>
            </w:r>
          </w:p>
        </w:tc>
        <w:tc>
          <w:tcPr>
            <w:tcW w:type="dxa" w:w="2880"/>
          </w:tcPr>
          <w:p>
            <w:r>
              <w:t>Resource name of the conversion value rule set.</w:t>
            </w:r>
          </w:p>
        </w:tc>
      </w:tr>
      <w:tr>
        <w:tc>
          <w:tcPr>
            <w:tcW w:type="dxa" w:w="2880"/>
          </w:tcPr>
          <w:p>
            <w:r>
              <w:t>results[].conversionValueRuleSet.id</w:t>
            </w:r>
          </w:p>
        </w:tc>
        <w:tc>
          <w:tcPr>
            <w:tcW w:type="dxa" w:w="2880"/>
          </w:tcPr>
          <w:p>
            <w:r>
              <w:t>string (int64)</w:t>
            </w:r>
          </w:p>
        </w:tc>
        <w:tc>
          <w:tcPr>
            <w:tcW w:type="dxa" w:w="2880"/>
          </w:tcPr>
          <w:p>
            <w:r>
              <w:t>Read-only. ID of the conversion value rule set.</w:t>
            </w:r>
          </w:p>
        </w:tc>
      </w:tr>
      <w:tr>
        <w:tc>
          <w:tcPr>
            <w:tcW w:type="dxa" w:w="2880"/>
          </w:tcPr>
          <w:p>
            <w:r>
              <w:t>results[].conversionValueRuleSet.conversionValueRules</w:t>
            </w:r>
          </w:p>
        </w:tc>
        <w:tc>
          <w:tcPr>
            <w:tcW w:type="dxa" w:w="2880"/>
          </w:tcPr>
          <w:p>
            <w:r>
              <w:t>array of string</w:t>
            </w:r>
          </w:p>
        </w:tc>
        <w:tc>
          <w:tcPr>
            <w:tcW w:type="dxa" w:w="2880"/>
          </w:tcPr>
          <w:p>
            <w:r>
              <w:t>Associated conversion value rule resource names.</w:t>
            </w:r>
          </w:p>
        </w:tc>
      </w:tr>
      <w:tr>
        <w:tc>
          <w:tcPr>
            <w:tcW w:type="dxa" w:w="2880"/>
          </w:tcPr>
          <w:p>
            <w:r>
              <w:t>results[].conversionValueRuleSet.dimensions</w:t>
            </w:r>
          </w:p>
        </w:tc>
        <w:tc>
          <w:tcPr>
            <w:tcW w:type="dxa" w:w="2880"/>
          </w:tcPr>
          <w:p>
            <w:r>
              <w:t>array of string</w:t>
            </w:r>
          </w:p>
        </w:tc>
        <w:tc>
          <w:tcPr>
            <w:tcW w:type="dxa" w:w="2880"/>
          </w:tcPr>
          <w:p>
            <w:r>
              <w:t>Dimensions used by the rule set.</w:t>
            </w:r>
          </w:p>
        </w:tc>
      </w:tr>
      <w:tr>
        <w:tc>
          <w:tcPr>
            <w:tcW w:type="dxa" w:w="2880"/>
          </w:tcPr>
          <w:p>
            <w:r>
              <w:t>results[].conversionValueRuleSet.ownerCustomer</w:t>
            </w:r>
          </w:p>
        </w:tc>
        <w:tc>
          <w:tcPr>
            <w:tcW w:type="dxa" w:w="2880"/>
          </w:tcPr>
          <w:p>
            <w:r>
              <w:t>string</w:t>
            </w:r>
          </w:p>
        </w:tc>
        <w:tc>
          <w:tcPr>
            <w:tcW w:type="dxa" w:w="2880"/>
          </w:tcPr>
          <w:p>
            <w:r>
              <w:t>Read-only. Owner customer.</w:t>
            </w:r>
          </w:p>
        </w:tc>
      </w:tr>
      <w:tr>
        <w:tc>
          <w:tcPr>
            <w:tcW w:type="dxa" w:w="2880"/>
          </w:tcPr>
          <w:p>
            <w:r>
              <w:t>results[].conversionValueRuleSet.attachmentType</w:t>
            </w:r>
          </w:p>
        </w:tc>
        <w:tc>
          <w:tcPr>
            <w:tcW w:type="dxa" w:w="2880"/>
          </w:tcPr>
          <w:p>
            <w:r>
              <w:t>string</w:t>
            </w:r>
          </w:p>
        </w:tc>
        <w:tc>
          <w:tcPr>
            <w:tcW w:type="dxa" w:w="2880"/>
          </w:tcPr>
          <w:p>
            <w:r>
              <w:t>Attachment type.</w:t>
            </w:r>
          </w:p>
        </w:tc>
      </w:tr>
      <w:tr>
        <w:tc>
          <w:tcPr>
            <w:tcW w:type="dxa" w:w="2880"/>
          </w:tcPr>
          <w:p>
            <w:r>
              <w:t>results[].conversionValueRuleSet.campaign</w:t>
            </w:r>
          </w:p>
        </w:tc>
        <w:tc>
          <w:tcPr>
            <w:tcW w:type="dxa" w:w="2880"/>
          </w:tcPr>
          <w:p>
            <w:r>
              <w:t>string</w:t>
            </w:r>
          </w:p>
        </w:tc>
        <w:tc>
          <w:tcPr>
            <w:tcW w:type="dxa" w:w="2880"/>
          </w:tcPr>
          <w:p>
            <w:r>
              <w:t>Campaign resource name (if applicable).</w:t>
            </w:r>
          </w:p>
        </w:tc>
      </w:tr>
      <w:tr>
        <w:tc>
          <w:tcPr>
            <w:tcW w:type="dxa" w:w="2880"/>
          </w:tcPr>
          <w:p>
            <w:r>
              <w:t>results[].conversionValueRuleSet.status</w:t>
            </w:r>
          </w:p>
        </w:tc>
        <w:tc>
          <w:tcPr>
            <w:tcW w:type="dxa" w:w="2880"/>
          </w:tcPr>
          <w:p>
            <w:r>
              <w:t>string</w:t>
            </w:r>
          </w:p>
        </w:tc>
        <w:tc>
          <w:tcPr>
            <w:tcW w:type="dxa" w:w="2880"/>
          </w:tcPr>
          <w:p>
            <w:r>
              <w:t>Read-only. Status.</w:t>
            </w:r>
          </w:p>
        </w:tc>
      </w:tr>
      <w:tr>
        <w:tc>
          <w:tcPr>
            <w:tcW w:type="dxa" w:w="2880"/>
          </w:tcPr>
          <w:p>
            <w:r>
              <w:t>results[].conversionValueRuleSet.conversionActionCategories</w:t>
            </w:r>
          </w:p>
        </w:tc>
        <w:tc>
          <w:tcPr>
            <w:tcW w:type="dxa" w:w="2880"/>
          </w:tcPr>
          <w:p>
            <w:r>
              <w:t>array of string</w:t>
            </w:r>
          </w:p>
        </w:tc>
        <w:tc>
          <w:tcPr>
            <w:tcW w:type="dxa" w:w="2880"/>
          </w:tcPr>
          <w:p>
            <w:r>
              <w:t>Conversion action categories.</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Error details payloads (schema not specified; free-form objects).</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"https://googleads.googleapis.com/v23/customers/{{OAUTH_METADATA.meta.customerId}}/conversionValueRuleSets:mutate"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"resourceName": "customers/1234567890/conversionValueRuleSets/-1",</w:t>
        <w:br/>
        <w:t xml:space="preserve"> "conversionValueRules": [</w:t>
        <w:br/>
        <w:t xml:space="preserve"> "customers/1234567890/conversionValueRules/222"</w:t>
        <w:br/>
        <w:t xml:space="preserve">          ],</w:t>
        <w:br/>
        <w:t xml:space="preserve"> "dimensions": ["DEVICE"],</w:t>
        <w:br/>
        <w:t xml:space="preserve"> "attachmentType": "CUSTOMER",</w:t>
        <w:br/>
        <w:t xml:space="preserve"> "campaign": "customers/1234567890/campaigns/333",</w:t>
        <w:br/>
        <w:t xml:space="preserve"> "conversionActionCategories": ["PURCHASE"]</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 Conversion Value Rule Set</w:t>
      </w:r>
    </w:p>
    <w:p>
      <w:r>
        <w:rPr>
          <w:b/>
          <w:color w:val="666666"/>
          <w:sz w:val="16"/>
        </w:rPr>
        <w:t>[bash]</w:t>
      </w:r>
    </w:p>
    <w:p>
      <w:pPr>
        <w:shd w:fill="F2F2F2" w:val="clear"/>
      </w:pPr>
      <w:r>
        <w:rPr>
          <w:rFonts w:ascii="Courier New" w:hAnsi="Courier New"/>
          <w:sz w:val="17"/>
        </w:rPr>
        <w:t>curl -X POST "https://googleads.googleapis.com/v23/customers/{{OAUTH_METADATA.meta.customerId}}/conversionValueRuleSets:mutate"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"conversionValueRules": [</w:t>
        <w:br/>
        <w:t xml:space="preserve"> "customers/1234567890/conversionValueRules/222"</w:t>
        <w:br/>
        <w:t xml:space="preserve">          ],</w:t>
        <w:br/>
        <w:t xml:space="preserve"> "dimensions": ["GEO_LOCATION"],</w:t>
        <w:br/>
        <w:t xml:space="preserve"> "attachmentType": "CUSTOMER",</w:t>
        <w:br/>
        <w:t xml:space="preserve"> "conversionActionCategories": ["PURCHASE"]</w:t>
        <w:br/>
        <w:t xml:space="preserve">        }</w:t>
        <w:br/>
        <w:t xml:space="preserve">      }</w:t>
        <w:br/>
        <w:t xml:space="preserve">    ]</w:t>
        <w:br/>
        <w:t xml:space="preserve">  }'</w:t>
      </w:r>
    </w:p>
    <w:p>
      <w:pPr>
        <w:pStyle w:val="Heading3"/>
      </w:pPr>
      <w:r>
        <w:t>Example 2: Update a Conversion Value Rule Set (with updateMask)</w:t>
      </w:r>
    </w:p>
    <w:p>
      <w:r>
        <w:rPr>
          <w:b/>
          <w:color w:val="666666"/>
          <w:sz w:val="16"/>
        </w:rPr>
        <w:t>[bash]</w:t>
      </w:r>
    </w:p>
    <w:p>
      <w:pPr>
        <w:shd w:fill="F2F2F2" w:val="clear"/>
      </w:pPr>
      <w:r>
        <w:rPr>
          <w:rFonts w:ascii="Courier New" w:hAnsi="Courier New"/>
          <w:sz w:val="17"/>
        </w:rPr>
        <w:t>curl -X POST "https://googleads.googleapis.com/v23/customers/{{OAUTH_METADATA.meta.customerId}}/conversionValueRuleSets:mutate"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"conversion_value_rules,dimensions",</w:t>
        <w:br/>
        <w:t xml:space="preserve"> "update": {</w:t>
        <w:br/>
        <w:t xml:space="preserve"> "resourceName": "customers/1234567890/conversionValueRuleSets/111",</w:t>
        <w:br/>
        <w:t xml:space="preserve"> "conversionValueRules": [</w:t>
        <w:br/>
        <w:t xml:space="preserve"> "customers/1234567890/conversionValueRules/222"</w:t>
        <w:br/>
        <w:t xml:space="preserve">          ],</w:t>
        <w:br/>
        <w:t xml:space="preserve"> "dimensions": ["DEVICE"]</w:t>
        <w:br/>
        <w:t xml:space="preserve">        }</w:t>
        <w:br/>
        <w:t xml:space="preserve">      }</w:t>
        <w:br/>
        <w:t xml:space="preserve">    ],</w:t>
        <w:br/>
        <w:t xml:space="preserve"> "responseContentType": "MUTABLE_RESOURCE"</w:t>
        <w:br/>
        <w:t xml:space="preserve">  }'</w:t>
      </w:r>
    </w:p>
    <w:p>
      <w:pPr>
        <w:pStyle w:val="Heading3"/>
      </w:pPr>
      <w:r>
        <w:t>Example 3: Remove a Conversion Value Rule Set</w:t>
      </w:r>
    </w:p>
    <w:p>
      <w:r>
        <w:rPr>
          <w:b/>
          <w:color w:val="666666"/>
          <w:sz w:val="16"/>
        </w:rPr>
        <w:t>[bash]</w:t>
      </w:r>
    </w:p>
    <w:p>
      <w:pPr>
        <w:shd w:fill="F2F2F2" w:val="clear"/>
      </w:pPr>
      <w:r>
        <w:rPr>
          <w:rFonts w:ascii="Courier New" w:hAnsi="Courier New"/>
          <w:sz w:val="17"/>
        </w:rPr>
        <w:t>curl -X POST "https://googleads.googleapis.com/v23/customers/{{OAUTH_METADATA.meta.customerId}}/conversionValueRuleSets:mutate"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"customers/1234567890/conversionValueRuleSets/111"</w:t>
        <w:br/>
        <w:t xml:space="preserve">      }</w:t>
        <w:br/>
        <w:t xml:space="preserve">    ]</w:t>
        <w:br/>
        <w:t xml:space="preserve">  }'</w:t>
      </w:r>
    </w:p>
    <w:p>
      <w:pPr>
        <w:pStyle w:val="Heading3"/>
      </w:pPr>
      <w:r>
        <w:t>Behavior</w:t>
      </w:r>
    </w:p>
    <w:p>
      <w:pPr>
        <w:pStyle w:val="ListBullet"/>
      </w:pPr>
      <w:r>
        <w:t>Processes each item in operations as a create, update, or remove.</w:t>
      </w:r>
    </w:p>
    <w:p>
      <w:pPr>
        <w:pStyle w:val="ListBullet"/>
      </w:pPr>
      <w:r>
        <w:t>If validateOnly=true, validates the request without applying changes.</w:t>
      </w:r>
    </w:p>
    <w:p>
      <w:pPr>
        <w:pStyle w:val="ListBullet"/>
      </w:pPr>
      <w:r>
        <w:t>If partialFailure=true, continues processing valid operations and reports failures in partialFailureError.</w:t>
      </w:r>
    </w:p>
    <w:p>
      <w:pPr>
        <w:pStyle w:val="ListBullet"/>
      </w:pPr>
      <w:r>
        <w:t>Returns mutate results; returned resource content depends on responseContentType.</w:t>
      </w:r>
    </w:p>
    <w:p>
      <w:pPr>
        <w:pStyle w:val="Heading3"/>
      </w:pPr>
      <w:r>
        <w:t>Notes</w:t>
      </w:r>
    </w:p>
    <w:p>
      <w:pPr>
        <w:pStyle w:val="ListBullet"/>
      </w:pPr>
      <w:r>
        <w:t>This is a mutate-style endpoint; all changes are expressed as operations.</w:t>
      </w:r>
    </w:p>
    <w:p>
      <w:pPr>
        <w:pStyle w:val="ListBullet"/>
      </w:pPr>
      <w:r>
        <w:t>id, ownerCustomer, and status are marked read-only in the schema and are not intended to be set in create/update payloads.</w:t>
      </w:r>
    </w:p>
    <w:p>
      <w:pPr>
        <w:pStyle w:val="ListBullet"/>
      </w:pPr>
      <w:r>
        <w:t>partialFailureError.details is an array of free-form objects (additionalProperties: any) in the provided schema.</w:t>
      </w:r>
    </w:p>
    <w:p>
      <w:pPr>
        <w:pStyle w:val="Heading3"/>
      </w:pPr>
      <w:r>
        <w:t>Gotchas</w:t>
      </w:r>
    </w:p>
    <w:p>
      <w:pPr>
        <w:pStyle w:val="ListBullet"/>
      </w:pPr>
      <w:r>
        <w:t>For update operations, updateMask is necessary to indicate which fields to update; omitting it may lead to errors or no-op updates depending on server behavior.</w:t>
      </w:r>
    </w:p>
    <w:p>
      <w:pPr>
        <w:pStyle w:val="ListBullet"/>
      </w:pPr>
      <w:r>
        <w:t>responseContentType=UNSPECIFIED indicates “resource name only” per the provided enum description.</w:t>
      </w:r>
    </w:p>
    <w:p>
      <w:pPr>
        <w:pStyle w:val="Heading3"/>
      </w:pPr>
      <w:r>
        <w:t>Error Handling</w:t>
      </w:r>
    </w:p>
    <w:p>
      <w:r>
        <w:t>The scraped schema includes a partialFailureError object (Google RPC Status) used when partialFailure=true. Additional HTTP error responses (e.g., 400/401/403) were not provided in the scraped content, so they are not enumerated here.</w:t>
      </w:r>
    </w:p>
    <w:p>
      <w:r>
        <w:br w:type="page"/>
      </w:r>
    </w:p>
    <w:p>
      <w:pPr>
        <w:pStyle w:val="Heading2"/>
      </w:pPr>
      <w:r>
        <w:t>43. [POST] Mutate Custom Audiences</w:t>
      </w:r>
    </w:p>
    <w:p>
      <w:r>
        <w:rPr>
          <w:b/>
        </w:rPr>
        <w:t xml:space="preserve">Endpoint: </w:t>
      </w:r>
      <w:r>
        <w:rPr>
          <w:rFonts w:ascii="Courier New" w:hAnsi="Courier New"/>
          <w:sz w:val="18"/>
        </w:rPr>
        <w:t>/customAudiences:mutate</w:t>
      </w:r>
    </w:p>
    <w:p>
      <w:pPr>
        <w:pStyle w:val="Heading3"/>
      </w:pPr>
      <w:r>
        <w:t>Mutate a Customer’s Custom Audiences</w:t>
      </w:r>
    </w:p>
    <w:p>
      <w:pPr>
        <w:pStyle w:val="Heading3"/>
      </w:pPr>
      <w:r>
        <w:t>Prerequisites</w:t>
      </w:r>
    </w:p>
    <w:p>
      <w:pPr>
        <w:pStyle w:val="ListBullet"/>
      </w:pPr>
      <w:r>
        <w:t>Access to the Google Ads account (customer) that owns the custom audiences you want to mutate.</w:t>
      </w:r>
    </w:p>
    <w:p>
      <w:pPr>
        <w:pStyle w:val="Heading3"/>
      </w:pPr>
      <w:r>
        <w:t>Method</w:t>
      </w:r>
    </w:p>
    <w:p>
      <w:r>
        <w:t>POST</w:t>
      </w:r>
    </w:p>
    <w:p>
      <w:pPr>
        <w:pStyle w:val="Heading3"/>
      </w:pPr>
      <w:r>
        <w:t>URL</w:t>
      </w:r>
    </w:p>
    <w:p>
      <w:r>
        <w:t>https://googleads.googleapis.com/v23/customers/{{OAUTH_METADATA.meta.customerId}}/customAudiences:mutate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Custom Audiences for the specified Google Ads customer by submitting one or more mutate operations in a single request.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user-provided values).</w:t>
      </w:r>
    </w:p>
    <w:p>
      <w:pPr>
        <w:pStyle w:val="ListBullet"/>
      </w:pPr>
      <w:r>
        <w:t>Always construct the path as /v23/customers/{{OAUTH_METADATA.meta.customerId}}/customAudiences:mutate, where the customer ID is a non-empty string.</w:t>
      </w:r>
    </w:p>
    <w:p>
      <w:pPr>
        <w:pStyle w:val="ListBullet"/>
      </w:pPr>
      <w:r>
        <w:t>Do not call the API with a missing or empty customerId (e.g., avoid /v23/customers//customAudiences:mutate).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/v23/customers/{{OAUTH_METADATA.meta.customerId}}/customAudiences:mutate</w:t>
      </w:r>
    </w:p>
    <w:p>
      <w:pPr>
        <w:pStyle w:val="Heading3"/>
      </w:pPr>
      <w:r>
        <w:t>Invalid Examples</w:t>
      </w:r>
    </w:p>
    <w:p>
      <w:r>
        <w:rPr>
          <w:b/>
          <w:color w:val="666666"/>
          <w:sz w:val="16"/>
        </w:rPr>
        <w:t>[http]</w:t>
      </w:r>
    </w:p>
    <w:p>
      <w:pPr>
        <w:shd w:fill="F2F2F2" w:val="clear"/>
      </w:pPr>
      <w:r>
        <w:rPr>
          <w:rFonts w:ascii="Courier New" w:hAnsi="Courier New"/>
          <w:sz w:val="17"/>
        </w:rPr>
        <w:t>/v23/customers//customAudiences:mutate</w:t>
        <w:br/>
        <w:t>/v23/customers/{customerId}/customAudiences:mutate</w:t>
        <w:br/>
        <w:t>/v23/customers/1234567890/customAudiences:mutate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Google Ads account. Must be set to {{OAUTH_METADATA.meta.customerId}}. Pattern: ^[^/]+$.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custom audience operations to perform. Each item is a CustomAudienceOperation.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 (Same field is also shown as an optional query parameter in the scraped content.)</w:t>
            </w:r>
          </w:p>
        </w:tc>
      </w:tr>
    </w:tbl>
    <w:p/>
    <w:p>
      <w:pPr>
        <w:pStyle w:val="Heading3"/>
      </w:pPr>
      <w:r>
        <w:t>operations[] (CustomAudienceOperation) object</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that determines which fields are modified in an update. Format: google-fieldmask.</w:t>
            </w:r>
          </w:p>
        </w:tc>
      </w:tr>
      <w:tr>
        <w:tc>
          <w:tcPr>
            <w:tcW w:type="dxa" w:w="2880"/>
          </w:tcPr>
          <w:p>
            <w:r>
              <w:t>create</w:t>
            </w:r>
          </w:p>
        </w:tc>
        <w:tc>
          <w:tcPr>
            <w:tcW w:type="dxa" w:w="2880"/>
          </w:tcPr>
          <w:p>
            <w:r>
              <w:t>object</w:t>
            </w:r>
          </w:p>
        </w:tc>
        <w:tc>
          <w:tcPr>
            <w:tcW w:type="dxa" w:w="2880"/>
          </w:tcPr>
          <w:p>
            <w:r>
              <w:t>Create operation: a CustomAudience resource to create.</w:t>
            </w:r>
          </w:p>
        </w:tc>
      </w:tr>
      <w:tr>
        <w:tc>
          <w:tcPr>
            <w:tcW w:type="dxa" w:w="2880"/>
          </w:tcPr>
          <w:p>
            <w:r>
              <w:t>update</w:t>
            </w:r>
          </w:p>
        </w:tc>
        <w:tc>
          <w:tcPr>
            <w:tcW w:type="dxa" w:w="2880"/>
          </w:tcPr>
          <w:p>
            <w:r>
              <w:t>object</w:t>
            </w:r>
          </w:p>
        </w:tc>
        <w:tc>
          <w:tcPr>
            <w:tcW w:type="dxa" w:w="2880"/>
          </w:tcPr>
          <w:p>
            <w:r>
              <w:t>Update operation: a CustomAudience resource with updated fields.</w:t>
            </w:r>
          </w:p>
        </w:tc>
      </w:tr>
      <w:tr>
        <w:tc>
          <w:tcPr>
            <w:tcW w:type="dxa" w:w="2880"/>
          </w:tcPr>
          <w:p>
            <w:r>
              <w:t>remove</w:t>
            </w:r>
          </w:p>
        </w:tc>
        <w:tc>
          <w:tcPr>
            <w:tcW w:type="dxa" w:w="2880"/>
          </w:tcPr>
          <w:p>
            <w:r>
              <w:t>string</w:t>
            </w:r>
          </w:p>
        </w:tc>
        <w:tc>
          <w:tcPr>
            <w:tcW w:type="dxa" w:w="2880"/>
          </w:tcPr>
          <w:p>
            <w:r>
              <w:t>Remove operation: resource name of the custom audience to remove.</w:t>
            </w:r>
          </w:p>
        </w:tc>
      </w:tr>
    </w:tbl>
    <w:p/>
    <w:p>
      <w:pPr>
        <w:pStyle w:val="Heading3"/>
      </w:pPr>
      <w:r>
        <w:t>create / update (CustomAudience) object</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 audience.</w:t>
            </w:r>
          </w:p>
        </w:tc>
      </w:tr>
      <w:tr>
        <w:tc>
          <w:tcPr>
            <w:tcW w:type="dxa" w:w="2880"/>
          </w:tcPr>
          <w:p>
            <w:r>
              <w:t>id</w:t>
            </w:r>
          </w:p>
        </w:tc>
        <w:tc>
          <w:tcPr>
            <w:tcW w:type="dxa" w:w="2880"/>
          </w:tcPr>
          <w:p>
            <w:r>
              <w:t>string (int64)</w:t>
            </w:r>
          </w:p>
        </w:tc>
        <w:tc>
          <w:tcPr>
            <w:tcW w:type="dxa" w:w="2880"/>
          </w:tcPr>
          <w:p>
            <w:r>
              <w:t>Read-only. ID of the custom audience.</w:t>
            </w:r>
          </w:p>
        </w:tc>
      </w:tr>
      <w:tr>
        <w:tc>
          <w:tcPr>
            <w:tcW w:type="dxa" w:w="2880"/>
          </w:tcPr>
          <w:p>
            <w:r>
              <w:t>status</w:t>
            </w:r>
          </w:p>
        </w:tc>
        <w:tc>
          <w:tcPr>
            <w:tcW w:type="dxa" w:w="2880"/>
          </w:tcPr>
          <w:p>
            <w:r>
              <w:t>string</w:t>
            </w:r>
          </w:p>
        </w:tc>
        <w:tc>
          <w:tcPr>
            <w:tcW w:type="dxa" w:w="2880"/>
          </w:tcPr>
          <w:p>
            <w:r>
              <w:t>Read-only. Status of the custom audience. Possible values: UNSPECIFIED, UNKNOWN, ENABLED, REMOVED.</w:t>
            </w:r>
          </w:p>
        </w:tc>
      </w:tr>
      <w:tr>
        <w:tc>
          <w:tcPr>
            <w:tcW w:type="dxa" w:w="2880"/>
          </w:tcPr>
          <w:p>
            <w:r>
              <w:t>name</w:t>
            </w:r>
          </w:p>
        </w:tc>
        <w:tc>
          <w:tcPr>
            <w:tcW w:type="dxa" w:w="2880"/>
          </w:tcPr>
          <w:p>
            <w:r>
              <w:t>string</w:t>
            </w:r>
          </w:p>
        </w:tc>
        <w:tc>
          <w:tcPr>
            <w:tcW w:type="dxa" w:w="2880"/>
          </w:tcPr>
          <w:p>
            <w:r>
              <w:t>Name of the custom audience.</w:t>
            </w:r>
          </w:p>
        </w:tc>
      </w:tr>
      <w:tr>
        <w:tc>
          <w:tcPr>
            <w:tcW w:type="dxa" w:w="2880"/>
          </w:tcPr>
          <w:p>
            <w:r>
              <w:t>type</w:t>
            </w:r>
          </w:p>
        </w:tc>
        <w:tc>
          <w:tcPr>
            <w:tcW w:type="dxa" w:w="2880"/>
          </w:tcPr>
          <w:p>
            <w:r>
              <w:t>string</w:t>
            </w:r>
          </w:p>
        </w:tc>
        <w:tc>
          <w:tcPr>
            <w:tcW w:type="dxa" w:w="2880"/>
          </w:tcPr>
          <w:p>
            <w:r>
              <w:t>Type of custom audience. Possible values: UNSPECIFIED, UNKNOWN, AUTO, INTEREST, PURCHASE_INTENT, SEARCH.</w:t>
            </w:r>
          </w:p>
        </w:tc>
      </w:tr>
      <w:tr>
        <w:tc>
          <w:tcPr>
            <w:tcW w:type="dxa" w:w="2880"/>
          </w:tcPr>
          <w:p>
            <w:r>
              <w:t>members</w:t>
            </w:r>
          </w:p>
        </w:tc>
        <w:tc>
          <w:tcPr>
            <w:tcW w:type="dxa" w:w="2880"/>
          </w:tcPr>
          <w:p>
            <w:r>
              <w:t>array</w:t>
            </w:r>
          </w:p>
        </w:tc>
        <w:tc>
          <w:tcPr>
            <w:tcW w:type="dxa" w:w="2880"/>
          </w:tcPr>
          <w:p>
            <w:r>
              <w:t>List of custom audience members. Each item is a CustomAudienceMember.</w:t>
            </w:r>
          </w:p>
        </w:tc>
      </w:tr>
    </w:tbl>
    <w:p/>
    <w:p>
      <w:pPr>
        <w:pStyle w:val="Heading3"/>
      </w:pPr>
      <w:r>
        <w:t>members[] (CustomAudienceMember) object</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memberType</w:t>
            </w:r>
          </w:p>
        </w:tc>
        <w:tc>
          <w:tcPr>
            <w:tcW w:type="dxa" w:w="2880"/>
          </w:tcPr>
          <w:p>
            <w:r>
              <w:t>string</w:t>
            </w:r>
          </w:p>
        </w:tc>
        <w:tc>
          <w:tcPr>
            <w:tcW w:type="dxa" w:w="2880"/>
          </w:tcPr>
          <w:p>
            <w:r>
              <w:t>Member type. Possible values: UNSPECIFIED, UNKNOWN, KEYWORD, URL, PLACE_CATEGORY, APP.</w:t>
            </w:r>
          </w:p>
        </w:tc>
      </w:tr>
      <w:tr>
        <w:tc>
          <w:tcPr>
            <w:tcW w:type="dxa" w:w="2880"/>
          </w:tcPr>
          <w:p>
            <w:r>
              <w:t>keyword</w:t>
            </w:r>
          </w:p>
        </w:tc>
        <w:tc>
          <w:tcPr>
            <w:tcW w:type="dxa" w:w="2880"/>
          </w:tcPr>
          <w:p>
            <w:r>
              <w:t>string</w:t>
            </w:r>
          </w:p>
        </w:tc>
        <w:tc>
          <w:tcPr>
            <w:tcW w:type="dxa" w:w="2880"/>
          </w:tcPr>
          <w:p>
            <w:r>
              <w:t>Keyword text (used when memberType is KEYWORD).</w:t>
            </w:r>
          </w:p>
        </w:tc>
      </w:tr>
      <w:tr>
        <w:tc>
          <w:tcPr>
            <w:tcW w:type="dxa" w:w="2880"/>
          </w:tcPr>
          <w:p>
            <w:r>
              <w:t>url</w:t>
            </w:r>
          </w:p>
        </w:tc>
        <w:tc>
          <w:tcPr>
            <w:tcW w:type="dxa" w:w="2880"/>
          </w:tcPr>
          <w:p>
            <w:r>
              <w:t>string</w:t>
            </w:r>
          </w:p>
        </w:tc>
        <w:tc>
          <w:tcPr>
            <w:tcW w:type="dxa" w:w="2880"/>
          </w:tcPr>
          <w:p>
            <w:r>
              <w:t>URL (used when memberType is URL).</w:t>
            </w:r>
          </w:p>
        </w:tc>
      </w:tr>
      <w:tr>
        <w:tc>
          <w:tcPr>
            <w:tcW w:type="dxa" w:w="2880"/>
          </w:tcPr>
          <w:p>
            <w:r>
              <w:t>placeCategory</w:t>
            </w:r>
          </w:p>
        </w:tc>
        <w:tc>
          <w:tcPr>
            <w:tcW w:type="dxa" w:w="2880"/>
          </w:tcPr>
          <w:p>
            <w:r>
              <w:t>string (int64)</w:t>
            </w:r>
          </w:p>
        </w:tc>
        <w:tc>
          <w:tcPr>
            <w:tcW w:type="dxa" w:w="2880"/>
          </w:tcPr>
          <w:p>
            <w:r>
              <w:t>Place category ID (used when memberType is PLACE_CATEGORY).</w:t>
            </w:r>
          </w:p>
        </w:tc>
      </w:tr>
      <w:tr>
        <w:tc>
          <w:tcPr>
            <w:tcW w:type="dxa" w:w="2880"/>
          </w:tcPr>
          <w:p>
            <w:r>
              <w:t>app</w:t>
            </w:r>
          </w:p>
        </w:tc>
        <w:tc>
          <w:tcPr>
            <w:tcW w:type="dxa" w:w="2880"/>
          </w:tcPr>
          <w:p>
            <w:r>
              <w:t>string</w:t>
            </w:r>
          </w:p>
        </w:tc>
        <w:tc>
          <w:tcPr>
            <w:tcW w:type="dxa" w:w="2880"/>
          </w:tcPr>
          <w:p>
            <w:r>
              <w:t>App identifier (used when memberType is 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"customers/1234567890/customAudiences/987654321"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mutate results, one per operation.</w:t>
            </w:r>
          </w:p>
        </w:tc>
      </w:tr>
      <w:tr>
        <w:tc>
          <w:tcPr>
            <w:tcW w:type="dxa" w:w="2880"/>
          </w:tcPr>
          <w:p>
            <w:r>
              <w:t>results[].resourceName</w:t>
            </w:r>
          </w:p>
        </w:tc>
        <w:tc>
          <w:tcPr>
            <w:tcW w:type="dxa" w:w="2880"/>
          </w:tcPr>
          <w:p>
            <w:r>
              <w:t>string</w:t>
            </w:r>
          </w:p>
        </w:tc>
        <w:tc>
          <w:tcPr>
            <w:tcW w:type="dxa" w:w="2880"/>
          </w:tcPr>
          <w:p>
            <w:r>
              <w:t>Resource name of the custom audience affected by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'https://googleads.googleapis.com/v23/customers/{{OAUTH_METADATA.meta.customerId}}/customAudiences:mutate'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"My Custom Audience",</w:t>
        <w:br/>
        <w:t xml:space="preserve"> "type": "INTEREST",</w:t>
        <w:br/>
        <w:t xml:space="preserve"> "members": [</w:t>
        <w:br/>
        <w:t xml:space="preserve">            {</w:t>
        <w:br/>
        <w:t xml:space="preserve"> "memberType": "KEYWORD",</w:t>
        <w:br/>
        <w:t xml:space="preserve"> "keyword": "running shoes"</w:t>
        <w:br/>
        <w:t xml:space="preserve">            }</w:t>
        <w:br/>
        <w:t xml:space="preserve">          ]</w:t>
        <w:br/>
        <w:t xml:space="preserve">        }</w:t>
        <w:br/>
        <w:t xml:space="preserve">      }</w:t>
        <w:br/>
        <w:t xml:space="preserve">    ],</w:t>
        <w:br/>
        <w:t xml:space="preserve"> "validateOnly": false</w:t>
        <w:br/>
        <w:t xml:space="preserve">  }'</w:t>
      </w:r>
    </w:p>
    <w:p>
      <w:pPr>
        <w:pStyle w:val="Heading3"/>
      </w:pPr>
      <w:r>
        <w:t>Example Usage</w:t>
      </w:r>
    </w:p>
    <w:p>
      <w:pPr>
        <w:pStyle w:val="Heading3"/>
      </w:pPr>
      <w:r>
        <w:t>Example 1: Create a Custom Audience</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'https://googleads.googleapis.com/v23/customers/{{OAUTH_METADATA.meta.customerId}}/customAudiences:mutate'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"Intent - Hiking Gear",</w:t>
        <w:br/>
        <w:t xml:space="preserve"> "type": "PURCHASE_INTENT",</w:t>
        <w:br/>
        <w:t xml:space="preserve"> "members": [</w:t>
        <w:br/>
        <w:t xml:space="preserve">            { "memberType": "KEYWORD", "keyword": "hiking backpack" },</w:t>
        <w:br/>
        <w:t xml:space="preserve">            { "memberType": "URL", "url": "https://example.com/hiking" }</w:t>
        <w:br/>
        <w:t xml:space="preserve">          ]</w:t>
        <w:br/>
        <w:t xml:space="preserve">        }</w:t>
        <w:br/>
        <w:t xml:space="preserve">      }</w:t>
        <w:br/>
        <w:t xml:space="preserve">    ]</w:t>
        <w:br/>
        <w:t xml:space="preserve">  }'</w:t>
      </w:r>
    </w:p>
    <w:p>
      <w:pPr>
        <w:pStyle w:val="Heading3"/>
      </w:pPr>
      <w:r>
        <w:t>Example 2: Update a Custom Audience (with updateMask)</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'https://googleads.googleapis.com/v23/customers/{{OAUTH_METADATA.meta.customerId}}/customAudiences:mutate'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w:t>
        <w:br/>
        <w:t xml:space="preserve"> "update": {</w:t>
        <w:br/>
        <w:t xml:space="preserve"> "resourceName": "customers/{{OAUTH_METADATA.meta.customerId}}/customAudiences/987654321",</w:t>
        <w:br/>
        <w:t xml:space="preserve"> "name": "Updated Audience Name"</w:t>
        <w:br/>
        <w:t xml:space="preserve">        }</w:t>
        <w:br/>
        <w:t xml:space="preserve">      }</w:t>
        <w:br/>
        <w:t xml:space="preserve">    ]</w:t>
        <w:br/>
        <w:t xml:space="preserve">  }'</w:t>
      </w:r>
    </w:p>
    <w:p>
      <w:pPr>
        <w:pStyle w:val="Heading3"/>
      </w:pPr>
      <w:r>
        <w:t>Example 3: Validate Only (no execution)</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'https://googleads.googleapis.com/v23/customers/{{OAUTH_METADATA.meta.customerId}}/customAudiences:mutate?validateOnly=true'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"customers/{{OAUTH_METADATA.meta.customerId}}/customAudiences/987654321"</w:t>
        <w:br/>
        <w:t xml:space="preserve">      }</w:t>
        <w:br/>
        <w:t xml:space="preserve">    ]</w:t>
        <w:br/>
        <w:t xml:space="preserve">  }'</w:t>
      </w:r>
    </w:p>
    <w:p>
      <w:pPr>
        <w:pStyle w:val="Heading3"/>
      </w:pPr>
      <w:r>
        <w:t>Notes</w:t>
      </w:r>
    </w:p>
    <w:p>
      <w:pPr>
        <w:pStyle w:val="ListBullet"/>
      </w:pPr>
      <w:r>
        <w:t>This endpoint uses the Google Ads API scope: https://www.googleapis.com/auth/adwords.</w:t>
      </w:r>
    </w:p>
    <w:p>
      <w:pPr>
        <w:pStyle w:val="ListBullet"/>
      </w:pPr>
      <w:r>
        <w:t>The id and status fields on CustomAudience are marked read-only in the scraped schema.</w:t>
      </w:r>
    </w:p>
    <w:p>
      <w:pPr>
        <w:pStyle w:val="ListBullet"/>
      </w:pPr>
      <w:r>
        <w:t>validateOnly appears both as an optional query parameter and an optional body field in the scraped content; use either form as supported by your client, but do not duplicate unless required by your implementation.</w:t>
      </w:r>
    </w:p>
    <w:p>
      <w:pPr>
        <w:pStyle w:val="Heading3"/>
      </w:pPr>
      <w:r>
        <w:t>Error Handling</w:t>
      </w:r>
    </w:p>
    <w:p>
      <w:pPr>
        <w:pStyle w:val="ListBullet"/>
      </w:pPr>
      <w:r>
        <w:t>Error responses were not included in the scraped content.</w:t>
      </w:r>
    </w:p>
    <w:p>
      <w:r>
        <w:br w:type="page"/>
      </w:r>
    </w:p>
    <w:p>
      <w:pPr>
        <w:pStyle w:val="Heading2"/>
      </w:pPr>
      <w:r>
        <w:t>44. [POST] Mutate Custom Conversion Goals</w:t>
      </w:r>
    </w:p>
    <w:p>
      <w:r>
        <w:rPr>
          <w:b/>
        </w:rPr>
        <w:t xml:space="preserve">Endpoint: </w:t>
      </w:r>
      <w:r>
        <w:rPr>
          <w:rFonts w:ascii="Courier New" w:hAnsi="Courier New"/>
          <w:sz w:val="18"/>
        </w:rPr>
        <w:t>/customConversionGoals:mutate</w:t>
      </w:r>
    </w:p>
    <w:p>
      <w:pPr>
        <w:pStyle w:val="Heading3"/>
      </w:pPr>
      <w:r>
        <w:t>Mutate a Customer’s Custom Conversion Goals</w:t>
      </w:r>
    </w:p>
    <w:p>
      <w:pPr>
        <w:pStyle w:val="Heading3"/>
      </w:pPr>
      <w:r>
        <w:t>Prerequisites</w:t>
      </w:r>
    </w:p>
    <w:p>
      <w:pPr>
        <w:pStyle w:val="ListBullet"/>
      </w:pPr>
      <w:r>
        <w:t>Access to a Google Ads account with permission to mutate (create/update/remove) custom conversion goals.</w:t>
      </w:r>
    </w:p>
    <w:p>
      <w:pPr>
        <w:pStyle w:val="Heading3"/>
      </w:pPr>
      <w:r>
        <w:t>Method</w:t>
      </w:r>
    </w:p>
    <w:p>
      <w:r>
        <w:t>POST</w:t>
      </w:r>
    </w:p>
    <w:p>
      <w:pPr>
        <w:pStyle w:val="Heading3"/>
      </w:pPr>
      <w:r>
        <w:t>URL</w:t>
      </w:r>
    </w:p>
    <w:p>
      <w:r>
        <w:t>https://googleads.googleapis.com/v23/customers/{{OAUTH_METADATA.meta.customerId}}/customConversionGoals:mutate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custom conversion goals for the specified Google Ads customer. The request supports batching multiple operations in a single call and can optionally validate without applying changes.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will not provide this value).</w:t>
      </w:r>
    </w:p>
    <w:p>
      <w:pPr>
        <w:pStyle w:val="ListBullet"/>
      </w:pPr>
      <w:r>
        <w:t>Always construct the path as /v23/customers/{{OAUTH_METADATA.meta.customerId}}/customConversionGoals:mutate.</w:t>
      </w:r>
    </w:p>
    <w:p>
      <w:pPr>
        <w:pStyle w:val="ListBullet"/>
      </w:pPr>
      <w:r>
        <w:t>Do not call the API with a missing or empty customer ID (e.g., avoid /v23/customers//customConversionGoals:mutate).</w:t>
      </w:r>
    </w:p>
    <w:p>
      <w:pPr>
        <w:pStyle w:val="ListBullet"/>
      </w:pPr>
      <w:r>
        <w:t>When executing the action, ensure to send Path Parameters in the URL and not in the body.</w:t>
      </w:r>
    </w:p>
    <w:p>
      <w:pPr>
        <w:pStyle w:val="ListBullet"/>
      </w:pPr>
      <w:r>
        <w:t>This endpoint has no documented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/v23/customers/{{OAUTH_METADATA.meta.customerId}}/customConversionGoals:mutate</w:t>
      </w:r>
    </w:p>
    <w:p>
      <w:pPr>
        <w:pStyle w:val="Heading3"/>
      </w:pPr>
      <w:r>
        <w:t>Invalid Examples</w:t>
      </w:r>
    </w:p>
    <w:p>
      <w:r>
        <w:rPr>
          <w:b/>
          <w:color w:val="666666"/>
          <w:sz w:val="16"/>
        </w:rPr>
        <w:t>[http]</w:t>
      </w:r>
    </w:p>
    <w:p>
      <w:pPr>
        <w:shd w:fill="F2F2F2" w:val="clear"/>
      </w:pPr>
      <w:r>
        <w:rPr>
          <w:rFonts w:ascii="Courier New" w:hAnsi="Courier New"/>
          <w:sz w:val="17"/>
        </w:rPr>
        <w:t>/v23/customers//customConversionGoals:mutate</w:t>
        <w:br/>
        <w:t>/v23/customers/customConversionGoals:mutate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custom conversion goal operations to perform. Each item is a CustomConversionGoalOperation.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 Descriptions: &lt;br&gt; - UNSPECIFIED: Not specified; returns resource name only. &lt;br&gt; - RESOURCE_NAME_ONLY: Returns resource name only. &lt;br&gt; - MUTABLE_RESOURCE: Returns resource name and the resource with mutable fields if possible; otherwise only resource name.</w:t>
            </w:r>
          </w:p>
        </w:tc>
      </w:tr>
    </w:tbl>
    <w:p/>
    <w:p>
      <w:pPr>
        <w:pStyle w:val="Heading3"/>
      </w:pPr>
      <w:r>
        <w:t>operations[] Object (CustomConversionGoalOperation)</w:t>
      </w:r>
    </w:p>
    <w:p>
      <w:r>
        <w:t>Each operation supports exactly one of: create, update, or remove.</w:t>
      </w:r>
    </w:p>
    <w:p>
      <w:pPr>
        <w:pStyle w:val="Heading3"/>
      </w:pPr>
      <w:r>
        <w:t>Optional Fields (within each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specifying which fields to update (google-fieldmask). Typically required for update operations.</w:t>
            </w:r>
          </w:p>
        </w:tc>
      </w:tr>
      <w:tr>
        <w:tc>
          <w:tcPr>
            <w:tcW w:type="dxa" w:w="2880"/>
          </w:tcPr>
          <w:p>
            <w:r>
              <w:t>create</w:t>
            </w:r>
          </w:p>
        </w:tc>
        <w:tc>
          <w:tcPr>
            <w:tcW w:type="dxa" w:w="2880"/>
          </w:tcPr>
          <w:p>
            <w:r>
              <w:t>object</w:t>
            </w:r>
          </w:p>
        </w:tc>
        <w:tc>
          <w:tcPr>
            <w:tcW w:type="dxa" w:w="2880"/>
          </w:tcPr>
          <w:p>
            <w:r>
              <w:t>Create operation payload: CustomConversionGoal.</w:t>
            </w:r>
          </w:p>
        </w:tc>
      </w:tr>
      <w:tr>
        <w:tc>
          <w:tcPr>
            <w:tcW w:type="dxa" w:w="2880"/>
          </w:tcPr>
          <w:p>
            <w:r>
              <w:t>update</w:t>
            </w:r>
          </w:p>
        </w:tc>
        <w:tc>
          <w:tcPr>
            <w:tcW w:type="dxa" w:w="2880"/>
          </w:tcPr>
          <w:p>
            <w:r>
              <w:t>object</w:t>
            </w:r>
          </w:p>
        </w:tc>
        <w:tc>
          <w:tcPr>
            <w:tcW w:type="dxa" w:w="2880"/>
          </w:tcPr>
          <w:p>
            <w:r>
              <w:t>Update operation payload: CustomConversionGoal.</w:t>
            </w:r>
          </w:p>
        </w:tc>
      </w:tr>
      <w:tr>
        <w:tc>
          <w:tcPr>
            <w:tcW w:type="dxa" w:w="2880"/>
          </w:tcPr>
          <w:p>
            <w:r>
              <w:t>remove</w:t>
            </w:r>
          </w:p>
        </w:tc>
        <w:tc>
          <w:tcPr>
            <w:tcW w:type="dxa" w:w="2880"/>
          </w:tcPr>
          <w:p>
            <w:r>
              <w:t>string</w:t>
            </w:r>
          </w:p>
        </w:tc>
        <w:tc>
          <w:tcPr>
            <w:tcW w:type="dxa" w:w="2880"/>
          </w:tcPr>
          <w:p>
            <w:r>
              <w:t>Resource name of the custom conversion goal to remove.</w:t>
            </w:r>
          </w:p>
        </w:tc>
      </w:tr>
    </w:tbl>
    <w:p/>
    <w:p>
      <w:pPr>
        <w:pStyle w:val="Heading3"/>
      </w:pPr>
      <w:r>
        <w:t>create / update Object (CustomConversionGoal)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 conversion goal.</w:t>
            </w:r>
          </w:p>
        </w:tc>
      </w:tr>
      <w:tr>
        <w:tc>
          <w:tcPr>
            <w:tcW w:type="dxa" w:w="2880"/>
          </w:tcPr>
          <w:p>
            <w:r>
              <w:t>id</w:t>
            </w:r>
          </w:p>
        </w:tc>
        <w:tc>
          <w:tcPr>
            <w:tcW w:type="dxa" w:w="2880"/>
          </w:tcPr>
          <w:p>
            <w:r>
              <w:t>string (int64)</w:t>
            </w:r>
          </w:p>
        </w:tc>
        <w:tc>
          <w:tcPr>
            <w:tcW w:type="dxa" w:w="2880"/>
          </w:tcPr>
          <w:p>
            <w:r>
              <w:t>ID of the custom conversion goal.</w:t>
            </w:r>
          </w:p>
        </w:tc>
      </w:tr>
      <w:tr>
        <w:tc>
          <w:tcPr>
            <w:tcW w:type="dxa" w:w="2880"/>
          </w:tcPr>
          <w:p>
            <w:r>
              <w:t>name</w:t>
            </w:r>
          </w:p>
        </w:tc>
        <w:tc>
          <w:tcPr>
            <w:tcW w:type="dxa" w:w="2880"/>
          </w:tcPr>
          <w:p>
            <w:r>
              <w:t>string</w:t>
            </w:r>
          </w:p>
        </w:tc>
        <w:tc>
          <w:tcPr>
            <w:tcW w:type="dxa" w:w="2880"/>
          </w:tcPr>
          <w:p>
            <w:r>
              <w:t>Name of the custom conversion goal.</w:t>
            </w:r>
          </w:p>
        </w:tc>
      </w:tr>
      <w:tr>
        <w:tc>
          <w:tcPr>
            <w:tcW w:type="dxa" w:w="2880"/>
          </w:tcPr>
          <w:p>
            <w:r>
              <w:t>conversionActions</w:t>
            </w:r>
          </w:p>
        </w:tc>
        <w:tc>
          <w:tcPr>
            <w:tcW w:type="dxa" w:w="2880"/>
          </w:tcPr>
          <w:p>
            <w:r>
              <w:t>array</w:t>
            </w:r>
          </w:p>
        </w:tc>
        <w:tc>
          <w:tcPr>
            <w:tcW w:type="dxa" w:w="2880"/>
          </w:tcPr>
          <w:p>
            <w:r>
              <w:t>List of resource names of conversion actions associated with this custom conversion goal. Items are strings.</w:t>
            </w:r>
          </w:p>
        </w:tc>
      </w:tr>
      <w:tr>
        <w:tc>
          <w:tcPr>
            <w:tcW w:type="dxa" w:w="2880"/>
          </w:tcPr>
          <w:p>
            <w:r>
              <w:t>status</w:t>
            </w:r>
          </w:p>
        </w:tc>
        <w:tc>
          <w:tcPr>
            <w:tcW w:type="dxa" w:w="2880"/>
          </w:tcPr>
          <w:p>
            <w:r>
              <w:t>string</w:t>
            </w:r>
          </w:p>
        </w:tc>
        <w:tc>
          <w:tcPr>
            <w:tcW w:type="dxa" w:w="2880"/>
          </w:tcPr>
          <w:p>
            <w:r>
              <w:t>Status of the custom conversion goal. Allowed values: UNSPECIFIED, UNKNOWN, ENABLED, REMOVED. Descriptions: &lt;br&gt; - UNSPECIFIED: The status has not been specified. &lt;br&gt; - UNKNOWN: The received value is not known in this version. &lt;br&gt; - ENABLED: The custom conversion goal is enabled. &lt;br&gt; - REMOVED: The custom conversion goal is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"customers/1234567890/customConversionGoals/987654321",</w:t>
        <w:br/>
        <w:t xml:space="preserve"> "customConversionGoal": {</w:t>
        <w:br/>
        <w:t xml:space="preserve"> "resourceName": "customers/1234567890/customConversionGoals/987654321",</w:t>
        <w:br/>
        <w:t xml:space="preserve"> "id": "987654321",</w:t>
        <w:br/>
        <w:t xml:space="preserve"> "name": "Primary Purchase Goal",</w:t>
        <w:br/>
        <w:t xml:space="preserve"> "conversionActions": [</w:t>
        <w:br/>
        <w:t xml:space="preserve"> "customers/1234567890/conversionActions/111",</w:t>
        <w:br/>
        <w:t xml:space="preserve"> "customers/1234567890/conversionActions/222"</w:t>
        <w:br/>
        <w:t xml:space="preserve"> ],</w:t>
        <w:br/>
        <w:t xml:space="preserve"> "status": "ENABLED"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mutate results, one per operation.</w:t>
            </w:r>
          </w:p>
        </w:tc>
      </w:tr>
      <w:tr>
        <w:tc>
          <w:tcPr>
            <w:tcW w:type="dxa" w:w="2880"/>
          </w:tcPr>
          <w:p>
            <w:r>
              <w:t>results[].resourceName</w:t>
            </w:r>
          </w:p>
        </w:tc>
        <w:tc>
          <w:tcPr>
            <w:tcW w:type="dxa" w:w="2880"/>
          </w:tcPr>
          <w:p>
            <w:r>
              <w:t>string</w:t>
            </w:r>
          </w:p>
        </w:tc>
        <w:tc>
          <w:tcPr>
            <w:tcW w:type="dxa" w:w="2880"/>
          </w:tcPr>
          <w:p>
            <w:r>
              <w:t>Resource name of the custom conversion goal affected by the operation.</w:t>
            </w:r>
          </w:p>
        </w:tc>
      </w:tr>
      <w:tr>
        <w:tc>
          <w:tcPr>
            <w:tcW w:type="dxa" w:w="2880"/>
          </w:tcPr>
          <w:p>
            <w:r>
              <w:t>results[].customConversionGoal</w:t>
            </w:r>
          </w:p>
        </w:tc>
        <w:tc>
          <w:tcPr>
            <w:tcW w:type="dxa" w:w="2880"/>
          </w:tcPr>
          <w:p>
            <w:r>
              <w:t>object</w:t>
            </w:r>
          </w:p>
        </w:tc>
        <w:tc>
          <w:tcPr>
            <w:tcW w:type="dxa" w:w="2880"/>
          </w:tcPr>
          <w:p>
            <w:r>
              <w:t>The custom conversion goal resource (present depending on responseContentType).</w:t>
            </w:r>
          </w:p>
        </w:tc>
      </w:tr>
      <w:tr>
        <w:tc>
          <w:tcPr>
            <w:tcW w:type="dxa" w:w="2880"/>
          </w:tcPr>
          <w:p>
            <w:r>
              <w:t>results[].customConversionGoal.resourceName</w:t>
            </w:r>
          </w:p>
        </w:tc>
        <w:tc>
          <w:tcPr>
            <w:tcW w:type="dxa" w:w="2880"/>
          </w:tcPr>
          <w:p>
            <w:r>
              <w:t>string</w:t>
            </w:r>
          </w:p>
        </w:tc>
        <w:tc>
          <w:tcPr>
            <w:tcW w:type="dxa" w:w="2880"/>
          </w:tcPr>
          <w:p>
            <w:r>
              <w:t>Resource name of the custom conversion goal.</w:t>
            </w:r>
          </w:p>
        </w:tc>
      </w:tr>
      <w:tr>
        <w:tc>
          <w:tcPr>
            <w:tcW w:type="dxa" w:w="2880"/>
          </w:tcPr>
          <w:p>
            <w:r>
              <w:t>results[].customConversionGoal.id</w:t>
            </w:r>
          </w:p>
        </w:tc>
        <w:tc>
          <w:tcPr>
            <w:tcW w:type="dxa" w:w="2880"/>
          </w:tcPr>
          <w:p>
            <w:r>
              <w:t>string (int64)</w:t>
            </w:r>
          </w:p>
        </w:tc>
        <w:tc>
          <w:tcPr>
            <w:tcW w:type="dxa" w:w="2880"/>
          </w:tcPr>
          <w:p>
            <w:r>
              <w:t>ID of the custom conversion goal.</w:t>
            </w:r>
          </w:p>
        </w:tc>
      </w:tr>
      <w:tr>
        <w:tc>
          <w:tcPr>
            <w:tcW w:type="dxa" w:w="2880"/>
          </w:tcPr>
          <w:p>
            <w:r>
              <w:t>results[].customConversionGoal.name</w:t>
            </w:r>
          </w:p>
        </w:tc>
        <w:tc>
          <w:tcPr>
            <w:tcW w:type="dxa" w:w="2880"/>
          </w:tcPr>
          <w:p>
            <w:r>
              <w:t>string</w:t>
            </w:r>
          </w:p>
        </w:tc>
        <w:tc>
          <w:tcPr>
            <w:tcW w:type="dxa" w:w="2880"/>
          </w:tcPr>
          <w:p>
            <w:r>
              <w:t>Name of the custom conversion goal.</w:t>
            </w:r>
          </w:p>
        </w:tc>
      </w:tr>
      <w:tr>
        <w:tc>
          <w:tcPr>
            <w:tcW w:type="dxa" w:w="2880"/>
          </w:tcPr>
          <w:p>
            <w:r>
              <w:t>results[].customConversionGoal.conversionActions</w:t>
            </w:r>
          </w:p>
        </w:tc>
        <w:tc>
          <w:tcPr>
            <w:tcW w:type="dxa" w:w="2880"/>
          </w:tcPr>
          <w:p>
            <w:r>
              <w:t>array</w:t>
            </w:r>
          </w:p>
        </w:tc>
        <w:tc>
          <w:tcPr>
            <w:tcW w:type="dxa" w:w="2880"/>
          </w:tcPr>
          <w:p>
            <w:r>
              <w:t>Conversion action resource names associated with this goal.</w:t>
            </w:r>
          </w:p>
        </w:tc>
      </w:tr>
      <w:tr>
        <w:tc>
          <w:tcPr>
            <w:tcW w:type="dxa" w:w="2880"/>
          </w:tcPr>
          <w:p>
            <w:r>
              <w:t>results[].customConversionGoal.status</w:t>
            </w:r>
          </w:p>
        </w:tc>
        <w:tc>
          <w:tcPr>
            <w:tcW w:type="dxa" w:w="2880"/>
          </w:tcPr>
          <w:p>
            <w:r>
              <w:t>string</w:t>
            </w:r>
          </w:p>
        </w:tc>
        <w:tc>
          <w:tcPr>
            <w:tcW w:type="dxa" w:w="2880"/>
          </w:tcPr>
          <w:p>
            <w:r>
              <w:t>Status: UNSPECIFIED, UNKNOWN, ENABLED, REMOVED.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'https://googleads.googleapis.com/v23/customers/{{OAUTH_METADATA.meta.customerId}}/customConversionGoals:mutate'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"Primary Purchase Goal",</w:t>
        <w:br/>
        <w:t xml:space="preserve"> "conversionActions": [</w:t>
        <w:br/>
        <w:t xml:space="preserve"> "customers/1234567890/conversionActions/111",</w:t>
        <w:br/>
        <w:t xml:space="preserve"> "customers/1234567890/conversionActions/222"</w:t>
        <w:br/>
        <w:t xml:space="preserve">          ],</w:t>
        <w:br/>
        <w:t xml:space="preserve"> "status": "ENABLED"</w:t>
        <w:br/>
        <w:t xml:space="preserve">        }</w:t>
        <w:br/>
        <w:t xml:space="preserve">      }</w:t>
        <w:br/>
        <w:t xml:space="preserve">    ],</w:t>
        <w:br/>
        <w:t xml:space="preserve"> "validateOnly": false,</w:t>
        <w:br/>
        <w:t xml:space="preserve"> "responseContentType": "MUTABLE_RESOURCE"</w:t>
        <w:br/>
        <w:t xml:space="preserve">  }'</w:t>
      </w:r>
    </w:p>
    <w:p>
      <w:pPr>
        <w:pStyle w:val="Heading3"/>
      </w:pPr>
      <w:r>
        <w:t>Example Usage</w:t>
      </w:r>
    </w:p>
    <w:p>
      <w:pPr>
        <w:pStyle w:val="Heading3"/>
      </w:pPr>
      <w:r>
        <w:t>Example 1: Create a Custom Conversion Goal</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'https://googleads.googleapis.com/v23/customers/{{OAUTH_METADATA.meta.customerId}}/customConversionGoals:mutate'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"Signup Goal",</w:t>
        <w:br/>
        <w:t xml:space="preserve"> "conversionActions": [</w:t>
        <w:br/>
        <w:t xml:space="preserve"> "customers/1234567890/conversionActions/333"</w:t>
        <w:br/>
        <w:t xml:space="preserve">          ],</w:t>
        <w:br/>
        <w:t xml:space="preserve"> "status": "ENABLED"</w:t>
        <w:br/>
        <w:t xml:space="preserve">        }</w:t>
        <w:br/>
        <w:t xml:space="preserve">      }</w:t>
        <w:br/>
        <w:t xml:space="preserve">    ],</w:t>
        <w:br/>
        <w:t xml:space="preserve"> "responseContentType": "RESOURCE_NAME_ONLY"</w:t>
        <w:br/>
        <w:t xml:space="preserve">  }'</w:t>
      </w:r>
    </w:p>
    <w:p>
      <w:pPr>
        <w:pStyle w:val="Heading3"/>
      </w:pPr>
      <w:r>
        <w:t>Example 2: Update a Custom Conversion Goal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'https://googleads.googleapis.com/v23/customers/{{OAUTH_METADATA.meta.customerId}}/customConversionGoals:mutate'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"name,status",</w:t>
        <w:br/>
        <w:t xml:space="preserve"> "update": {</w:t>
        <w:br/>
        <w:t xml:space="preserve"> "resourceName": "customers/1234567890/customConversionGoals/987654321",</w:t>
        <w:br/>
        <w:t xml:space="preserve"> "name": "Updated Goal Name",</w:t>
        <w:br/>
        <w:t xml:space="preserve"> "status": "ENABLED"</w:t>
        <w:br/>
        <w:t xml:space="preserve">        }</w:t>
        <w:br/>
        <w:t xml:space="preserve">      }</w:t>
        <w:br/>
        <w:t xml:space="preserve">    ],</w:t>
        <w:br/>
        <w:t xml:space="preserve"> "responseContentType": "MUTABLE_RESOURCE"</w:t>
        <w:br/>
        <w:t xml:space="preserve">  }'</w:t>
      </w:r>
    </w:p>
    <w:p>
      <w:pPr>
        <w:pStyle w:val="Heading3"/>
      </w:pPr>
      <w:r>
        <w:t>Example 3: Remove a Custom Conversion Goal</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'https://googleads.googleapis.com/v23/customers/{{OAUTH_METADATA.meta.customerId}}/customConversionGoals:mutate'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"customers/1234567890/customConversionGoals/987654321"</w:t>
        <w:br/>
        <w:t xml:space="preserve">      }</w:t>
        <w:br/>
        <w:t xml:space="preserve">    ]</w:t>
        <w:br/>
        <w:t xml:space="preserve">  }'</w:t>
      </w:r>
    </w:p>
    <w:p>
      <w:pPr>
        <w:pStyle w:val="Heading3"/>
      </w:pPr>
      <w:r>
        <w:t>Notes</w:t>
      </w:r>
    </w:p>
    <w:p>
      <w:pPr>
        <w:pStyle w:val="ListBullet"/>
      </w:pPr>
      <w:r>
        <w:t>The request supports batching multiple operations in operations.</w:t>
      </w:r>
    </w:p>
    <w:p>
      <w:pPr>
        <w:pStyle w:val="ListBullet"/>
      </w:pPr>
      <w:r>
        <w:t>responseContentType affects whether results[].customConversionGoal is included and how much data it contains.</w:t>
      </w:r>
    </w:p>
    <w:p>
      <w:pPr>
        <w:pStyle w:val="ListBullet"/>
      </w:pPr>
      <w:r>
        <w:t>updateMask is used to indicate which fields are being updated for update operations (format: google-fieldmask).</w:t>
      </w:r>
    </w:p>
    <w:p>
      <w:pPr>
        <w:pStyle w:val="Heading3"/>
      </w:pPr>
      <w:r>
        <w:t>Error Handling</w:t>
      </w:r>
    </w:p>
    <w:p>
      <w:pPr>
        <w:pStyle w:val="ListBullet"/>
      </w:pPr>
      <w:r>
        <w:t>Error responses (e.g., 400/401/403/500) were not included in the scraped content, so they cannot be documented here.</w:t>
      </w:r>
    </w:p>
    <w:p>
      <w:r>
        <w:br w:type="page"/>
      </w:r>
    </w:p>
    <w:p>
      <w:pPr>
        <w:pStyle w:val="Heading2"/>
      </w:pPr>
      <w:r>
        <w:t>45. [POST] Mutate Customer Assets</w:t>
      </w:r>
    </w:p>
    <w:p>
      <w:r>
        <w:rPr>
          <w:b/>
        </w:rPr>
        <w:t xml:space="preserve">Endpoint: </w:t>
      </w:r>
      <w:r>
        <w:rPr>
          <w:rFonts w:ascii="Courier New" w:hAnsi="Courier New"/>
          <w:sz w:val="18"/>
        </w:rPr>
        <w:t>/customerAssets:mutate</w:t>
      </w:r>
    </w:p>
    <w:p>
      <w:pPr>
        <w:pStyle w:val="Heading3"/>
      </w:pPr>
      <w:r>
        <w:t>Mutate a Customer’s Customer Assets</w:t>
      </w:r>
    </w:p>
    <w:p>
      <w:pPr>
        <w:pStyle w:val="Heading3"/>
      </w:pPr>
      <w:r>
        <w:t>Prerequisites</w:t>
      </w:r>
    </w:p>
    <w:p>
      <w:pPr>
        <w:pStyle w:val="ListBullet"/>
      </w:pPr>
      <w:r>
        <w:t>Google Ads API access enabled for your project</w:t>
      </w:r>
    </w:p>
    <w:p>
      <w:pPr>
        <w:pStyle w:val="ListBullet"/>
      </w:pPr>
      <w:r>
        <w:t>Permission to mutate customer assets for the specified customer (e.g., access to the Google Ads customer account)</w:t>
      </w:r>
    </w:p>
    <w:p>
      <w:pPr>
        <w:pStyle w:val="Heading3"/>
      </w:pPr>
      <w:r>
        <w:t>Method</w:t>
      </w:r>
    </w:p>
    <w:p>
      <w:r>
        <w:t>POST</w:t>
      </w:r>
    </w:p>
    <w:p>
      <w:pPr>
        <w:pStyle w:val="Heading3"/>
      </w:pPr>
      <w:r>
        <w:t>URL</w:t>
      </w:r>
    </w:p>
    <w:p>
      <w:r>
        <w:t>https://googleads.googleapis.com/v23/customers/{{OAUTH_METADATA.meta.customerId}}/customerAssets:mutate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CustomerAsset links for a given Google Ads customer by submitting one or more operations in a single mutate request. Supports partial failure mode and validate-only requests.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/v23/customers/{{OAUTH_METADATA.meta.customerId}}/customerAssets:mutate.</w:t>
      </w:r>
    </w:p>
    <w:p>
      <w:pPr>
        <w:pStyle w:val="ListBullet"/>
      </w:pPr>
      <w:r>
        <w:t>Do not call the API with a missing or empty customerId (e.g., avoid /v23/customers//customerAssets:mutate).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/v23/customers/{{OAUTH_METADATA.meta.customerId}}/customerAssets:mutate</w:t>
      </w:r>
    </w:p>
    <w:p>
      <w:pPr>
        <w:pStyle w:val="Heading3"/>
      </w:pPr>
      <w:r>
        <w:t>Invalid Examples</w:t>
      </w:r>
    </w:p>
    <w:p>
      <w:r>
        <w:rPr>
          <w:b/>
          <w:color w:val="666666"/>
          <w:sz w:val="16"/>
        </w:rPr>
        <w:t>[http]</w:t>
      </w:r>
    </w:p>
    <w:p>
      <w:pPr>
        <w:shd w:fill="F2F2F2" w:val="clear"/>
      </w:pPr>
      <w:r>
        <w:rPr>
          <w:rFonts w:ascii="Courier New" w:hAnsi="Courier New"/>
          <w:sz w:val="17"/>
        </w:rPr>
        <w:t>/v23/customers//customerAssets:mutate</w:t>
        <w:br/>
        <w:t>/v23/customers/customerAssets:mutate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customer assets. Each item is a CustomerAssetOperation.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(default behavior; returns resource name only), RESOURCE_NAME_ONLY, MUTABLE_RESOURCE.</w:t>
            </w:r>
          </w:p>
        </w:tc>
      </w:tr>
    </w:tbl>
    <w:p/>
    <w:p>
      <w:pPr>
        <w:pStyle w:val="Heading3"/>
      </w:pPr>
      <w:r>
        <w:t>operations[] (CustomerAssetOperation) object</w:t>
      </w:r>
    </w:p>
    <w:p>
      <w:r>
        <w:t>Each operation should contain exactly one of create, update, or remove (not explicitly stated in the scraped content, but implied by the operation schema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Format: google-fieldmask.</w:t>
            </w:r>
          </w:p>
        </w:tc>
      </w:tr>
      <w:tr>
        <w:tc>
          <w:tcPr>
            <w:tcW w:type="dxa" w:w="2880"/>
          </w:tcPr>
          <w:p>
            <w:r>
              <w:t>operations[].create</w:t>
            </w:r>
          </w:p>
        </w:tc>
        <w:tc>
          <w:tcPr>
            <w:tcW w:type="dxa" w:w="2880"/>
          </w:tcPr>
          <w:p>
            <w:r>
              <w:t>object</w:t>
            </w:r>
          </w:p>
        </w:tc>
        <w:tc>
          <w:tcPr>
            <w:tcW w:type="dxa" w:w="2880"/>
          </w:tcPr>
          <w:p>
            <w:r>
              <w:t>Create a new CustomerAsset link.</w:t>
            </w:r>
          </w:p>
        </w:tc>
      </w:tr>
      <w:tr>
        <w:tc>
          <w:tcPr>
            <w:tcW w:type="dxa" w:w="2880"/>
          </w:tcPr>
          <w:p>
            <w:r>
              <w:t>operations[].update</w:t>
            </w:r>
          </w:p>
        </w:tc>
        <w:tc>
          <w:tcPr>
            <w:tcW w:type="dxa" w:w="2880"/>
          </w:tcPr>
          <w:p>
            <w:r>
              <w:t>object</w:t>
            </w:r>
          </w:p>
        </w:tc>
        <w:tc>
          <w:tcPr>
            <w:tcW w:type="dxa" w:w="2880"/>
          </w:tcPr>
          <w:p>
            <w:r>
              <w:t>Update an existing CustomerAsset link.</w:t>
            </w:r>
          </w:p>
        </w:tc>
      </w:tr>
      <w:tr>
        <w:tc>
          <w:tcPr>
            <w:tcW w:type="dxa" w:w="2880"/>
          </w:tcPr>
          <w:p>
            <w:r>
              <w:t>operations[].remove</w:t>
            </w:r>
          </w:p>
        </w:tc>
        <w:tc>
          <w:tcPr>
            <w:tcW w:type="dxa" w:w="2880"/>
          </w:tcPr>
          <w:p>
            <w:r>
              <w:t>string</w:t>
            </w:r>
          </w:p>
        </w:tc>
        <w:tc>
          <w:tcPr>
            <w:tcW w:type="dxa" w:w="2880"/>
          </w:tcPr>
          <w:p>
            <w:r>
              <w:t>Resource name of the CustomerAsset to remove.</w:t>
            </w:r>
          </w:p>
        </w:tc>
      </w:tr>
    </w:tbl>
    <w:p/>
    <w:p>
      <w:pPr>
        <w:pStyle w:val="Heading3"/>
      </w:pPr>
      <w:r>
        <w:t>operations[].create / operations[].update (CustomerAsset)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operations[].create.resourceName</w:t>
            </w:r>
          </w:p>
        </w:tc>
        <w:tc>
          <w:tcPr>
            <w:tcW w:type="dxa" w:w="2880"/>
          </w:tcPr>
          <w:p>
            <w:r>
              <w:t>string</w:t>
            </w:r>
          </w:p>
        </w:tc>
        <w:tc>
          <w:tcPr>
            <w:tcW w:type="dxa" w:w="2880"/>
          </w:tcPr>
          <w:p>
            <w:r>
              <w:t>Resource name of the customer asset (typically output-only, but present in schema).</w:t>
            </w:r>
          </w:p>
        </w:tc>
      </w:tr>
      <w:tr>
        <w:tc>
          <w:tcPr>
            <w:tcW w:type="dxa" w:w="2880"/>
          </w:tcPr>
          <w:p>
            <w:r>
              <w:t>operations[].create.asset</w:t>
            </w:r>
          </w:p>
        </w:tc>
        <w:tc>
          <w:tcPr>
            <w:tcW w:type="dxa" w:w="2880"/>
          </w:tcPr>
          <w:p>
            <w:r>
              <w:t>string</w:t>
            </w:r>
          </w:p>
        </w:tc>
        <w:tc>
          <w:tcPr>
            <w:tcW w:type="dxa" w:w="2880"/>
          </w:tcPr>
          <w:p>
            <w:r>
              <w:t>Resource name of the linked asset.</w:t>
            </w:r>
          </w:p>
        </w:tc>
      </w:tr>
      <w:tr>
        <w:tc>
          <w:tcPr>
            <w:tcW w:type="dxa" w:w="2880"/>
          </w:tcPr>
          <w:p>
            <w:r>
              <w:t>operations[].create.fieldType</w:t>
            </w:r>
          </w:p>
        </w:tc>
        <w:tc>
          <w:tcPr>
            <w:tcW w:type="dxa" w:w="2880"/>
          </w:tcPr>
          <w:p>
            <w:r>
              <w:t>string</w:t>
            </w:r>
          </w:p>
        </w:tc>
        <w:tc>
          <w:tcPr>
            <w:tcW w:type="dxa" w:w="2880"/>
          </w:tcPr>
          <w:p>
            <w:r>
              <w:t>The field type describing how the asset is used. Allowed values: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r>
        <w:tc>
          <w:tcPr>
            <w:tcW w:type="dxa" w:w="2880"/>
          </w:tcPr>
          <w:p>
            <w:r>
              <w:t>operations[].create.source</w:t>
            </w:r>
          </w:p>
        </w:tc>
        <w:tc>
          <w:tcPr>
            <w:tcW w:type="dxa" w:w="2880"/>
          </w:tcPr>
          <w:p>
            <w:r>
              <w:t>string</w:t>
            </w:r>
          </w:p>
        </w:tc>
        <w:tc>
          <w:tcPr>
            <w:tcW w:type="dxa" w:w="2880"/>
          </w:tcPr>
          <w:p>
            <w:r>
              <w:t>Read-only. Source of the asset link. Allowed values: UNSPECIFIED, UNKNOWN, ADVERTISER, AUTOMATICALLY_CREATED.</w:t>
            </w:r>
          </w:p>
        </w:tc>
      </w:tr>
      <w:tr>
        <w:tc>
          <w:tcPr>
            <w:tcW w:type="dxa" w:w="2880"/>
          </w:tcPr>
          <w:p>
            <w:r>
              <w:t>operations[].create.status</w:t>
            </w:r>
          </w:p>
        </w:tc>
        <w:tc>
          <w:tcPr>
            <w:tcW w:type="dxa" w:w="2880"/>
          </w:tcPr>
          <w:p>
            <w:r>
              <w:t>string</w:t>
            </w:r>
          </w:p>
        </w:tc>
        <w:tc>
          <w:tcPr>
            <w:tcW w:type="dxa" w:w="2880"/>
          </w:tcPr>
          <w:p>
            <w:r>
              <w:t>Link status. Allowed values: UNSPECIFIED, UNKNOWN, ENABLED, REMOVED, PAUSED.</w:t>
            </w:r>
          </w:p>
        </w:tc>
      </w:tr>
      <w:tr>
        <w:tc>
          <w:tcPr>
            <w:tcW w:type="dxa" w:w="2880"/>
          </w:tcPr>
          <w:p>
            <w:r>
              <w:t>operations[].create.primaryStatus</w:t>
            </w:r>
          </w:p>
        </w:tc>
        <w:tc>
          <w:tcPr>
            <w:tcW w:type="dxa" w:w="2880"/>
          </w:tcPr>
          <w:p>
            <w:r>
              <w:t>string</w:t>
            </w:r>
          </w:p>
        </w:tc>
        <w:tc>
          <w:tcPr>
            <w:tcW w:type="dxa" w:w="2880"/>
          </w:tcPr>
          <w:p>
            <w:r>
              <w:t>Read-only. Primary serving status. Allowed values: UNSPECIFIED, UNKNOWN, ELIGIBLE, PAUSED, REMOVED, PENDING, LIMITED, NOT_ELIGIBLE.</w:t>
            </w:r>
          </w:p>
        </w:tc>
      </w:tr>
      <w:tr>
        <w:tc>
          <w:tcPr>
            <w:tcW w:type="dxa" w:w="2880"/>
          </w:tcPr>
          <w:p>
            <w:r>
              <w:t>operations[].create.primaryStatusDetails</w:t>
            </w:r>
          </w:p>
        </w:tc>
        <w:tc>
          <w:tcPr>
            <w:tcW w:type="dxa" w:w="2880"/>
          </w:tcPr>
          <w:p>
            <w:r>
              <w:t>array</w:t>
            </w:r>
          </w:p>
        </w:tc>
        <w:tc>
          <w:tcPr>
            <w:tcW w:type="dxa" w:w="2880"/>
          </w:tcPr>
          <w:p>
            <w:r>
              <w:t>Read-only. List of detailed primary status entries (AssetLinkPrimaryStatusDetails).</w:t>
            </w:r>
          </w:p>
        </w:tc>
      </w:tr>
      <w:tr>
        <w:tc>
          <w:tcPr>
            <w:tcW w:type="dxa" w:w="2880"/>
          </w:tcPr>
          <w:p>
            <w:r>
              <w:t>operations[].create.primaryStatusReasons</w:t>
            </w:r>
          </w:p>
        </w:tc>
        <w:tc>
          <w:tcPr>
            <w:tcW w:type="dxa" w:w="2880"/>
          </w:tcPr>
          <w:p>
            <w:r>
              <w:t>array</w:t>
            </w:r>
          </w:p>
        </w:tc>
        <w:tc>
          <w:tcPr>
            <w:tcW w:type="dxa" w:w="2880"/>
          </w:tcPr>
          <w:p>
            <w:r>
              <w:t>Read-only. Primary status reason codes. Allowed values: UNSPECIFIED, UNKNOWN, ASSET_LINK_PAUSED, ASSET_LINK_REMOVED, ASSET_DISAPPROVED, ASSET_UNDER_REVIEW, ASSET_APPROVED_LABELED.</w:t>
            </w:r>
          </w:p>
        </w:tc>
      </w:tr>
    </w:tbl>
    <w:p/>
    <w:p>
      <w:r>
        <w:rPr>
          <w:b/>
        </w:rPr>
        <w:t>Note: The operations[].update object has the same fields as operations[].create (same CustomerAsset schema).</w:t>
      </w:r>
    </w:p>
    <w:p>
      <w:pPr>
        <w:pStyle w:val="Heading3"/>
      </w:pPr>
      <w:r>
        <w:t>operations[].create.primaryStatusDetails[] (AssetLinkPrimaryStatusDetails)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operations[].create.primaryStatusDetails[].reason</w:t>
            </w:r>
          </w:p>
        </w:tc>
        <w:tc>
          <w:tcPr>
            <w:tcW w:type="dxa" w:w="2880"/>
          </w:tcPr>
          <w:p>
            <w:r>
              <w:t>string</w:t>
            </w:r>
          </w:p>
        </w:tc>
        <w:tc>
          <w:tcPr>
            <w:tcW w:type="dxa" w:w="2880"/>
          </w:tcPr>
          <w:p>
            <w:r>
              <w:t>Reason code. Allowed values: UNSPECIFIED, UNKNOWN, ASSET_LINK_PAUSED, ASSET_LINK_REMOVED, ASSET_DISAPPROVED, ASSET_UNDER_REVIEW, ASSET_APPROVED_LABELED.</w:t>
            </w:r>
          </w:p>
        </w:tc>
      </w:tr>
      <w:tr>
        <w:tc>
          <w:tcPr>
            <w:tcW w:type="dxa" w:w="2880"/>
          </w:tcPr>
          <w:p>
            <w:r>
              <w:t>operations[].create.primaryStatusDetails[].status</w:t>
            </w:r>
          </w:p>
        </w:tc>
        <w:tc>
          <w:tcPr>
            <w:tcW w:type="dxa" w:w="2880"/>
          </w:tcPr>
          <w:p>
            <w:r>
              <w:t>string</w:t>
            </w:r>
          </w:p>
        </w:tc>
        <w:tc>
          <w:tcPr>
            <w:tcW w:type="dxa" w:w="2880"/>
          </w:tcPr>
          <w:p>
            <w:r>
              <w:t>Status. Allowed values: UNSPECIFIED, UNKNOWN, ELIGIBLE, PAUSED, REMOVED, PENDING, LIMITED, NOT_ELIGIBLE.</w:t>
            </w:r>
          </w:p>
        </w:tc>
      </w:tr>
      <w:tr>
        <w:tc>
          <w:tcPr>
            <w:tcW w:type="dxa" w:w="2880"/>
          </w:tcPr>
          <w:p>
            <w:r>
              <w:t>operations[].create.primaryStatusDetails[].assetDisapproved</w:t>
            </w:r>
          </w:p>
        </w:tc>
        <w:tc>
          <w:tcPr>
            <w:tcW w:type="dxa" w:w="2880"/>
          </w:tcPr>
          <w:p>
            <w:r>
              <w:t>object</w:t>
            </w:r>
          </w:p>
        </w:tc>
        <w:tc>
          <w:tcPr>
            <w:tcW w:type="dxa" w:w="2880"/>
          </w:tcPr>
          <w:p>
            <w:r>
              <w:t>Disapproval details.</w:t>
            </w:r>
          </w:p>
        </w:tc>
      </w:tr>
    </w:tbl>
    <w:p/>
    <w:p>
      <w:pPr>
        <w:pStyle w:val="Heading3"/>
      </w:pPr>
      <w:r>
        <w:t>operations[].create.primaryStatusDetails[].assetDisapproved (AssetDisapproved)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operations[].create.primaryStatusDetails[].assetDisapproved.offlineEvaluationErrorReasons</w:t>
            </w:r>
          </w:p>
        </w:tc>
        <w:tc>
          <w:tcPr>
            <w:tcW w:type="dxa" w:w="2880"/>
          </w:tcPr>
          <w:p>
            <w:r>
              <w:t>array</w:t>
            </w:r>
          </w:p>
        </w:tc>
        <w:tc>
          <w:tcPr>
            <w:tcW w:type="dxa" w:w="2880"/>
          </w:tcPr>
          <w:p>
            <w:r>
              <w:t>Offline evaluation error reasons. Allowed values: UNSPECIFIED, UNKNOWN, PRICE_ASSET_DESCRIPTION_REPEATS_ROW_HEADER, PRICE_ASSET_REPETITIVE_HEADERS, PRICE_ASSET_HEADER_INCOMPATIBLE_WITH_PRICE_TYPE, PRICE_ASSET_DESCRIPTION_INCOMPATIBLE_WITH_ITEM_HEADER, PRICE_ASSET_DESCRIPTION_HAS_PRICE_QUALIFIER, PRICE_ASSET_UNSUPPORTED_LANGUAGE, PRICE_ASSET_OTHER_ERROR.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"results": [</w:t>
        <w:br/>
        <w:t xml:space="preserve"> {</w:t>
        <w:br/>
        <w:t xml:space="preserve"> "resourceName": "customers/1234567890/customerAssets/111~222~HEADLINE",</w:t>
        <w:br/>
        <w:t xml:space="preserve"> "customerAsset": {</w:t>
        <w:br/>
        <w:t xml:space="preserve"> "resourceName": "customers/1234567890/customerAssets/111~222~HEADLINE",</w:t>
        <w:br/>
        <w:t xml:space="preserve"> "asset": "customers/1234567890/assets/222",</w:t>
        <w:br/>
        <w:t xml:space="preserve"> "fieldType": "HEADLINE",</w:t>
        <w:br/>
        <w:t xml:space="preserve"> "source": "ADVERTISER",</w:t>
        <w:br/>
        <w:t xml:space="preserve"> "status": "ENABLED",</w:t>
        <w:br/>
        <w:t xml:space="preserve"> "primaryStatus": "ELIGIBLE",</w:t>
        <w:br/>
        <w:t xml:space="preserve"> "primaryStatusDetails": [</w:t>
        <w:br/>
        <w:t xml:space="preserve"> {</w:t>
        <w:br/>
        <w:t xml:space="preserve"> "reason": "ASSET_APPROVED_LABELED",</w:t>
        <w:br/>
        <w:t xml:space="preserve"> "status": "ELIGIBLE",</w:t>
        <w:br/>
        <w:t xml:space="preserve"> "assetDisapproved": {</w:t>
        <w:br/>
        <w:t xml:space="preserve"> "offlineEvaluationErrorReasons": []</w:t>
        <w:br/>
        <w:t xml:space="preserve"> }</w:t>
        <w:br/>
        <w:t xml:space="preserve"> }</w:t>
        <w:br/>
        <w:t xml:space="preserve"> ],</w:t>
        <w:br/>
        <w:t xml:space="preserve"> "primaryStatusReasons": [</w:t>
        <w:br/>
        <w:t xml:space="preserve"> "ASSET_APPROVED_LABELED"</w:t>
        <w:br/>
        <w:t xml:space="preserve"> ]</w:t>
        <w:br/>
        <w:t xml:space="preserve"> }</w:t>
        <w:br/>
        <w:t xml:space="preserve"> }</w:t>
        <w:br/>
        <w:t xml:space="preserve"> ]</w:t>
        <w:br/>
        <w:t>}</w:t>
      </w:r>
    </w:p>
    <w:p>
      <w:pPr>
        <w:pStyle w:val="Heading3"/>
      </w:pPr>
      <w:r>
        <w:t>Error Response (Example)</w:t>
      </w:r>
    </w:p>
    <w:p>
      <w:r>
        <w:rPr>
          <w:b/>
        </w:rPr>
        <w:t>Note: The scraped content does not provide explicit non-200 error examples for this method. However, partialFailureError is present in the success schema and is used when partialFailure=true and some operations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 failure mode is used and one or more operations fail. Type: GoogleRpc__Status.</w:t>
            </w:r>
          </w:p>
        </w:tc>
      </w:tr>
      <w:tr>
        <w:tc>
          <w:tcPr>
            <w:tcW w:type="dxa" w:w="2880"/>
          </w:tcPr>
          <w:p>
            <w:r>
              <w:t>partialFailureError.code</w:t>
            </w:r>
          </w:p>
        </w:tc>
        <w:tc>
          <w:tcPr>
            <w:tcW w:type="dxa" w:w="2880"/>
          </w:tcPr>
          <w:p>
            <w:r>
              <w:t>integer</w:t>
            </w:r>
          </w:p>
        </w:tc>
        <w:tc>
          <w:tcPr>
            <w:tcW w:type="dxa" w:w="2880"/>
          </w:tcPr>
          <w:p>
            <w:r>
              <w:t>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(objects with arbitrary properties).</w:t>
            </w:r>
          </w:p>
        </w:tc>
      </w:tr>
      <w:tr>
        <w:tc>
          <w:tcPr>
            <w:tcW w:type="dxa" w:w="2880"/>
          </w:tcPr>
          <w:p>
            <w:r>
              <w:t>results</w:t>
            </w:r>
          </w:p>
        </w:tc>
        <w:tc>
          <w:tcPr>
            <w:tcW w:type="dxa" w:w="2880"/>
          </w:tcPr>
          <w:p>
            <w:r>
              <w:t>array</w:t>
            </w:r>
          </w:p>
        </w:tc>
        <w:tc>
          <w:tcPr>
            <w:tcW w:type="dxa" w:w="2880"/>
          </w:tcPr>
          <w:p>
            <w:r>
              <w:t>Results for each successfully processed operation.</w:t>
            </w:r>
          </w:p>
        </w:tc>
      </w:tr>
      <w:tr>
        <w:tc>
          <w:tcPr>
            <w:tcW w:type="dxa" w:w="2880"/>
          </w:tcPr>
          <w:p>
            <w:r>
              <w:t>results[].resourceName</w:t>
            </w:r>
          </w:p>
        </w:tc>
        <w:tc>
          <w:tcPr>
            <w:tcW w:type="dxa" w:w="2880"/>
          </w:tcPr>
          <w:p>
            <w:r>
              <w:t>string</w:t>
            </w:r>
          </w:p>
        </w:tc>
        <w:tc>
          <w:tcPr>
            <w:tcW w:type="dxa" w:w="2880"/>
          </w:tcPr>
          <w:p>
            <w:r>
              <w:t>Resource name of the mutated customer asset.</w:t>
            </w:r>
          </w:p>
        </w:tc>
      </w:tr>
      <w:tr>
        <w:tc>
          <w:tcPr>
            <w:tcW w:type="dxa" w:w="2880"/>
          </w:tcPr>
          <w:p>
            <w:r>
              <w:t>results[].customerAsset</w:t>
            </w:r>
          </w:p>
        </w:tc>
        <w:tc>
          <w:tcPr>
            <w:tcW w:type="dxa" w:w="2880"/>
          </w:tcPr>
          <w:p>
            <w:r>
              <w:t>object</w:t>
            </w:r>
          </w:p>
        </w:tc>
        <w:tc>
          <w:tcPr>
            <w:tcW w:type="dxa" w:w="2880"/>
          </w:tcPr>
          <w:p>
            <w:r>
              <w:t>Returned customer asset (present depending on responseContentType).</w:t>
            </w:r>
          </w:p>
        </w:tc>
      </w:tr>
      <w:tr>
        <w:tc>
          <w:tcPr>
            <w:tcW w:type="dxa" w:w="2880"/>
          </w:tcPr>
          <w:p>
            <w:r>
              <w:t>results[].customerAsset.resourceName</w:t>
            </w:r>
          </w:p>
        </w:tc>
        <w:tc>
          <w:tcPr>
            <w:tcW w:type="dxa" w:w="2880"/>
          </w:tcPr>
          <w:p>
            <w:r>
              <w:t>string</w:t>
            </w:r>
          </w:p>
        </w:tc>
        <w:tc>
          <w:tcPr>
            <w:tcW w:type="dxa" w:w="2880"/>
          </w:tcPr>
          <w:p>
            <w:r>
              <w:t>Resource name of the customer asset.</w:t>
            </w:r>
          </w:p>
        </w:tc>
      </w:tr>
      <w:tr>
        <w:tc>
          <w:tcPr>
            <w:tcW w:type="dxa" w:w="2880"/>
          </w:tcPr>
          <w:p>
            <w:r>
              <w:t>results[].customerAsset.asset</w:t>
            </w:r>
          </w:p>
        </w:tc>
        <w:tc>
          <w:tcPr>
            <w:tcW w:type="dxa" w:w="2880"/>
          </w:tcPr>
          <w:p>
            <w:r>
              <w:t>string</w:t>
            </w:r>
          </w:p>
        </w:tc>
        <w:tc>
          <w:tcPr>
            <w:tcW w:type="dxa" w:w="2880"/>
          </w:tcPr>
          <w:p>
            <w:r>
              <w:t>Resource name of the linked asset.</w:t>
            </w:r>
          </w:p>
        </w:tc>
      </w:tr>
      <w:tr>
        <w:tc>
          <w:tcPr>
            <w:tcW w:type="dxa" w:w="2880"/>
          </w:tcPr>
          <w:p>
            <w:r>
              <w:t>results[].customerAsset.fieldType</w:t>
            </w:r>
          </w:p>
        </w:tc>
        <w:tc>
          <w:tcPr>
            <w:tcW w:type="dxa" w:w="2880"/>
          </w:tcPr>
          <w:p>
            <w:r>
              <w:t>string</w:t>
            </w:r>
          </w:p>
        </w:tc>
        <w:tc>
          <w:tcPr>
            <w:tcW w:type="dxa" w:w="2880"/>
          </w:tcPr>
          <w:p>
            <w:r>
              <w:t>Field type for how the asset is used.</w:t>
            </w:r>
          </w:p>
        </w:tc>
      </w:tr>
      <w:tr>
        <w:tc>
          <w:tcPr>
            <w:tcW w:type="dxa" w:w="2880"/>
          </w:tcPr>
          <w:p>
            <w:r>
              <w:t>results[].customerAsset.source</w:t>
            </w:r>
          </w:p>
        </w:tc>
        <w:tc>
          <w:tcPr>
            <w:tcW w:type="dxa" w:w="2880"/>
          </w:tcPr>
          <w:p>
            <w:r>
              <w:t>string</w:t>
            </w:r>
          </w:p>
        </w:tc>
        <w:tc>
          <w:tcPr>
            <w:tcW w:type="dxa" w:w="2880"/>
          </w:tcPr>
          <w:p>
            <w:r>
              <w:t>Read-only. Source of the asset link.</w:t>
            </w:r>
          </w:p>
        </w:tc>
      </w:tr>
      <w:tr>
        <w:tc>
          <w:tcPr>
            <w:tcW w:type="dxa" w:w="2880"/>
          </w:tcPr>
          <w:p>
            <w:r>
              <w:t>results[].customerAsset.status</w:t>
            </w:r>
          </w:p>
        </w:tc>
        <w:tc>
          <w:tcPr>
            <w:tcW w:type="dxa" w:w="2880"/>
          </w:tcPr>
          <w:p>
            <w:r>
              <w:t>string</w:t>
            </w:r>
          </w:p>
        </w:tc>
        <w:tc>
          <w:tcPr>
            <w:tcW w:type="dxa" w:w="2880"/>
          </w:tcPr>
          <w:p>
            <w:r>
              <w:t>Link status.</w:t>
            </w:r>
          </w:p>
        </w:tc>
      </w:tr>
      <w:tr>
        <w:tc>
          <w:tcPr>
            <w:tcW w:type="dxa" w:w="2880"/>
          </w:tcPr>
          <w:p>
            <w:r>
              <w:t>results[].customerAsset.primaryStatus</w:t>
            </w:r>
          </w:p>
        </w:tc>
        <w:tc>
          <w:tcPr>
            <w:tcW w:type="dxa" w:w="2880"/>
          </w:tcPr>
          <w:p>
            <w:r>
              <w:t>string</w:t>
            </w:r>
          </w:p>
        </w:tc>
        <w:tc>
          <w:tcPr>
            <w:tcW w:type="dxa" w:w="2880"/>
          </w:tcPr>
          <w:p>
            <w:r>
              <w:t>Read-only. Primary serving status.</w:t>
            </w:r>
          </w:p>
        </w:tc>
      </w:tr>
      <w:tr>
        <w:tc>
          <w:tcPr>
            <w:tcW w:type="dxa" w:w="2880"/>
          </w:tcPr>
          <w:p>
            <w:r>
              <w:t>results[].customerAsset.primaryStatusDetails</w:t>
            </w:r>
          </w:p>
        </w:tc>
        <w:tc>
          <w:tcPr>
            <w:tcW w:type="dxa" w:w="2880"/>
          </w:tcPr>
          <w:p>
            <w:r>
              <w:t>array</w:t>
            </w:r>
          </w:p>
        </w:tc>
        <w:tc>
          <w:tcPr>
            <w:tcW w:type="dxa" w:w="2880"/>
          </w:tcPr>
          <w:p>
            <w:r>
              <w:t>Read-only. Detailed primary status entries.</w:t>
            </w:r>
          </w:p>
        </w:tc>
      </w:tr>
      <w:tr>
        <w:tc>
          <w:tcPr>
            <w:tcW w:type="dxa" w:w="2880"/>
          </w:tcPr>
          <w:p>
            <w:r>
              <w:t>results[].customerAsset.primaryStatusDetails[].reason</w:t>
            </w:r>
          </w:p>
        </w:tc>
        <w:tc>
          <w:tcPr>
            <w:tcW w:type="dxa" w:w="2880"/>
          </w:tcPr>
          <w:p>
            <w:r>
              <w:t>string</w:t>
            </w:r>
          </w:p>
        </w:tc>
        <w:tc>
          <w:tcPr>
            <w:tcW w:type="dxa" w:w="2880"/>
          </w:tcPr>
          <w:p>
            <w:r>
              <w:t>Reason code.</w:t>
            </w:r>
          </w:p>
        </w:tc>
      </w:tr>
      <w:tr>
        <w:tc>
          <w:tcPr>
            <w:tcW w:type="dxa" w:w="2880"/>
          </w:tcPr>
          <w:p>
            <w:r>
              <w:t>results[].customerAsset.primaryStatusDetails[].status</w:t>
            </w:r>
          </w:p>
        </w:tc>
        <w:tc>
          <w:tcPr>
            <w:tcW w:type="dxa" w:w="2880"/>
          </w:tcPr>
          <w:p>
            <w:r>
              <w:t>string</w:t>
            </w:r>
          </w:p>
        </w:tc>
        <w:tc>
          <w:tcPr>
            <w:tcW w:type="dxa" w:w="2880"/>
          </w:tcPr>
          <w:p>
            <w:r>
              <w:t>Status.</w:t>
            </w:r>
          </w:p>
        </w:tc>
      </w:tr>
      <w:tr>
        <w:tc>
          <w:tcPr>
            <w:tcW w:type="dxa" w:w="2880"/>
          </w:tcPr>
          <w:p>
            <w:r>
              <w:t>results[].customerAsset.primaryStatusDetails[].assetDisapproved</w:t>
            </w:r>
          </w:p>
        </w:tc>
        <w:tc>
          <w:tcPr>
            <w:tcW w:type="dxa" w:w="2880"/>
          </w:tcPr>
          <w:p>
            <w:r>
              <w:t>object</w:t>
            </w:r>
          </w:p>
        </w:tc>
        <w:tc>
          <w:tcPr>
            <w:tcW w:type="dxa" w:w="2880"/>
          </w:tcPr>
          <w:p>
            <w:r>
              <w:t>Disapproval details.</w:t>
            </w:r>
          </w:p>
        </w:tc>
      </w:tr>
      <w:tr>
        <w:tc>
          <w:tcPr>
            <w:tcW w:type="dxa" w:w="2880"/>
          </w:tcPr>
          <w:p>
            <w:r>
              <w:t>results[].customerAsset.primaryStatusDetails[].assetDisapproved.offlineEvaluationErrorReasons</w:t>
            </w:r>
          </w:p>
        </w:tc>
        <w:tc>
          <w:tcPr>
            <w:tcW w:type="dxa" w:w="2880"/>
          </w:tcPr>
          <w:p>
            <w:r>
              <w:t>array</w:t>
            </w:r>
          </w:p>
        </w:tc>
        <w:tc>
          <w:tcPr>
            <w:tcW w:type="dxa" w:w="2880"/>
          </w:tcPr>
          <w:p>
            <w:r>
              <w:t>Offline evaluation error reasons.</w:t>
            </w:r>
          </w:p>
        </w:tc>
      </w:tr>
      <w:tr>
        <w:tc>
          <w:tcPr>
            <w:tcW w:type="dxa" w:w="2880"/>
          </w:tcPr>
          <w:p>
            <w:r>
              <w:t>results[].customerAsset.primaryStatusReasons</w:t>
            </w:r>
          </w:p>
        </w:tc>
        <w:tc>
          <w:tcPr>
            <w:tcW w:type="dxa" w:w="2880"/>
          </w:tcPr>
          <w:p>
            <w:r>
              <w:t>array</w:t>
            </w:r>
          </w:p>
        </w:tc>
        <w:tc>
          <w:tcPr>
            <w:tcW w:type="dxa" w:w="2880"/>
          </w:tcPr>
          <w:p>
            <w:r>
              <w:t>Read-only. Primary status reason codes.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'https://googleads.googleapis.com/v23/customers/{{OAUTH_METADATA.meta.customerId}}/customerAssets:mutate'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"asset": "customers/1234567890/assets/222",</w:t>
        <w:br/>
        <w:t xml:space="preserve"> "fieldType": "HEADLINE",</w:t>
        <w:br/>
        <w:t xml:space="preserve"> "status": "ENABLED"</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 CustomerAsset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'https://googleads.googleapis.com/v23/customers/{{OAUTH_METADATA.meta.customerId}}/customerAssets:mutate'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"asset": "customers/1234567890/assets/222",</w:t>
        <w:br/>
        <w:t xml:space="preserve"> "fieldType": "SITELINK",</w:t>
        <w:br/>
        <w:t xml:space="preserve"> "status": "ENABLED"</w:t>
        <w:br/>
        <w:t xml:space="preserve">        }</w:t>
        <w:br/>
        <w:t xml:space="preserve">      }</w:t>
        <w:br/>
        <w:t xml:space="preserve">    ]</w:t>
        <w:br/>
        <w:t xml:space="preserve">  }'</w:t>
      </w:r>
    </w:p>
    <w:p>
      <w:pPr>
        <w:pStyle w:val="Heading3"/>
      </w:pPr>
      <w:r>
        <w:t>Example 2: Update a CustomerAsset link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'https://googleads.googleapis.com/v23/customers/{{OAUTH_METADATA.meta.customerId}}/customerAssets:mutate'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"status",</w:t>
        <w:br/>
        <w:t xml:space="preserve"> "update": {</w:t>
        <w:br/>
        <w:t xml:space="preserve"> "resourceName": "customers/1234567890/customerAssets/111~222~SITELINK",</w:t>
        <w:br/>
        <w:t xml:space="preserve"> "status": "PAUSED"</w:t>
        <w:br/>
        <w:t xml:space="preserve">        }</w:t>
        <w:br/>
        <w:t xml:space="preserve">      }</w:t>
        <w:br/>
        <w:t xml:space="preserve">    ],</w:t>
        <w:br/>
        <w:t xml:space="preserve"> "responseContentType": "MUTABLE_RESOURCE"</w:t>
        <w:br/>
        <w:t xml:space="preserve">  }'</w:t>
      </w:r>
    </w:p>
    <w:p>
      <w:pPr>
        <w:pStyle w:val="Heading3"/>
      </w:pPr>
      <w:r>
        <w:t>Example 3: Remove a CustomerAsset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'https://googleads.googleapis.com/v23/customers/{{OAUTH_METADATA.meta.customerId}}/customerAssets:mutate'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"customers/1234567890/customerAssets/111~222~SITELINK"</w:t>
        <w:br/>
        <w:t xml:space="preserve">      }</w:t>
        <w:br/>
        <w:t xml:space="preserve">    ],</w:t>
        <w:br/>
        <w:t xml:space="preserve"> "partialFailure": true</w:t>
        <w:br/>
        <w:t xml:space="preserve">  }'</w:t>
      </w:r>
    </w:p>
    <w:p>
      <w:pPr>
        <w:pStyle w:val="Heading3"/>
      </w:pPr>
      <w:r>
        <w:t>Behavior</w:t>
      </w:r>
    </w:p>
    <w:p>
      <w:pPr>
        <w:pStyle w:val="ListBullet"/>
      </w:pPr>
      <w:r>
        <w:t>Request parsing: Reads operations[] and optional flags (partialFailure, validateOnly, responseContentType).</w:t>
      </w:r>
    </w:p>
    <w:p>
      <w:pPr>
        <w:pStyle w:val="ListBullet"/>
      </w:pPr>
      <w:r>
        <w:t>Validation: If validateOnly=true, validates request structure and returns without mutating resources.</w:t>
      </w:r>
    </w:p>
    <w:p>
      <w:pPr>
        <w:pStyle w:val="ListBullet"/>
      </w:pPr>
      <w:r>
        <w:t>Execution: Applies create/update/remove operations.</w:t>
      </w:r>
    </w:p>
    <w:p>
      <w:pPr>
        <w:pStyle w:val="ListBullet"/>
      </w:pPr>
      <w:r>
        <w:t>Partial failure handling: If partialFailure=true, returns per-operation successes in results[] and failures in partialFailureError.</w:t>
      </w:r>
    </w:p>
    <w:p>
      <w:pPr>
        <w:pStyle w:val="ListBullet"/>
      </w:pPr>
      <w:r>
        <w:t>Response shaping: Uses responseContentType to determine whether to return only resource names or include mutable resource fields when possible.</w:t>
      </w:r>
    </w:p>
    <w:p>
      <w:pPr>
        <w:pStyle w:val="Heading3"/>
      </w:pPr>
      <w:r>
        <w:t>Notes</w:t>
      </w:r>
    </w:p>
    <w:p>
      <w:pPr>
        <w:pStyle w:val="ListBullet"/>
      </w:pPr>
      <w:r>
        <w:t>responseContentType affects whether results[].customerAsset is populated versus returning only results[].resourceName.</w:t>
      </w:r>
    </w:p>
    <w:p>
      <w:pPr>
        <w:pStyle w:val="ListBullet"/>
      </w:pPr>
      <w:r>
        <w:t>Several CustomerAsset fields are marked readOnly in the schema (source, primaryStatus, primaryStatusDetails, primaryStatusReasons) and are expected to be returned by the API rather than set by the client.</w:t>
      </w:r>
    </w:p>
    <w:p>
      <w:pPr>
        <w:pStyle w:val="Heading3"/>
      </w:pPr>
      <w:r>
        <w:t>Gotchas</w:t>
      </w:r>
    </w:p>
    <w:p>
      <w:pPr>
        <w:pStyle w:val="ListBullet"/>
      </w:pPr>
      <w:r>
        <w:t>For updates, include an appropriate updateMask; otherwise, the API may ignore fields you intended to change.</w:t>
      </w:r>
    </w:p>
    <w:p>
      <w:pPr>
        <w:pStyle w:val="ListBullet"/>
      </w:pPr>
      <w:r>
        <w:t>If you enable partialFailure, you must check partialFailureError even when the HTTP response is successful.</w:t>
      </w:r>
    </w:p>
    <w:p>
      <w:pPr>
        <w:pStyle w:val="Heading3"/>
      </w:pPr>
      <w:r>
        <w:t>Error Handling</w:t>
      </w:r>
    </w:p>
    <w:p>
      <w:pPr>
        <w:pStyle w:val="ListBullet"/>
      </w:pPr>
      <w:r>
        <w:t>The schema includes partialFailureError (GoogleRpc__Status) to represent operation-level failures when partialFailure=true.</w:t>
      </w:r>
    </w:p>
    <w:p>
      <w:pPr>
        <w:pStyle w:val="ListBullet"/>
      </w:pPr>
      <w:r>
        <w:t>The scraped content did not include explicit HTTP error status examples (e.g., 400/401/403); do not assume specific formats beyond the provided GoogleRpc__Status structure.</w:t>
      </w:r>
    </w:p>
    <w:p>
      <w:r>
        <w:br w:type="page"/>
      </w:r>
    </w:p>
    <w:p>
      <w:pPr>
        <w:pStyle w:val="Heading2"/>
      </w:pPr>
      <w:r>
        <w:t>46. [POST] Mutate Customer Customizers</w:t>
      </w:r>
    </w:p>
    <w:p>
      <w:r>
        <w:rPr>
          <w:b/>
        </w:rPr>
        <w:t xml:space="preserve">Endpoint: </w:t>
      </w:r>
      <w:r>
        <w:rPr>
          <w:rFonts w:ascii="Courier New" w:hAnsi="Courier New"/>
          <w:sz w:val="18"/>
        </w:rPr>
        <w:t>/CustomerCustomizers:mutate</w:t>
      </w:r>
    </w:p>
    <w:p>
      <w:pPr>
        <w:pStyle w:val="Heading3"/>
      </w:pPr>
      <w:r>
        <w:t>Mutate a Customer’s Customer Customizers</w:t>
      </w:r>
    </w:p>
    <w:p>
      <w:pPr>
        <w:pStyle w:val="Heading3"/>
      </w:pPr>
      <w:r>
        <w:t>Prerequisites</w:t>
      </w:r>
    </w:p>
    <w:p>
      <w:pPr>
        <w:pStyle w:val="ListBullet"/>
      </w:pPr>
      <w:r>
        <w:t>Access to the target Google Ads customer account.</w:t>
      </w:r>
    </w:p>
    <w:p>
      <w:pPr>
        <w:pStyle w:val="ListBullet"/>
      </w:pPr>
      <w:r>
        <w:t>Ability to mutate (create/remove) CustomerCustomizers in the account.</w:t>
      </w:r>
    </w:p>
    <w:p>
      <w:pPr>
        <w:pStyle w:val="Heading3"/>
      </w:pPr>
      <w:r>
        <w:t>Method</w:t>
      </w:r>
    </w:p>
    <w:p>
      <w:r>
        <w:t>POST</w:t>
      </w:r>
    </w:p>
    <w:p>
      <w:pPr>
        <w:pStyle w:val="Heading3"/>
      </w:pPr>
      <w:r>
        <w:t>URL</w:t>
      </w:r>
    </w:p>
    <w:p>
      <w:r>
        <w:t>https://googleads.googleapis.com/v23/customers/{{OAUTH_METADATA.meta.customerId}}/CustomerCustomizers:mutate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and/or removes customer-level customizer values (CustomerCustomizers) for a given Google Ads customer. Supports batching multiple operations in a single request, with optional partial failure handling and validation-only mode.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/v23/customers/{{OAUTH_METADATA.meta.customerId}}/CustomerCustomizers:mutate.</w:t>
      </w:r>
    </w:p>
    <w:p>
      <w:pPr>
        <w:pStyle w:val="ListBullet"/>
      </w:pPr>
      <w:r>
        <w:t>Do not place customerId in the request body.</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/v23/customers/{{OAUTH_METADATA.meta.customerId}}/CustomerCustomizers:mutate</w:t>
      </w:r>
    </w:p>
    <w:p>
      <w:pPr>
        <w:pStyle w:val="Heading3"/>
      </w:pPr>
      <w:r>
        <w:t>Invalid Examples</w:t>
      </w:r>
    </w:p>
    <w:p>
      <w:r>
        <w:rPr>
          <w:b/>
          <w:color w:val="666666"/>
          <w:sz w:val="16"/>
        </w:rPr>
        <w:t>[http]</w:t>
      </w:r>
    </w:p>
    <w:p>
      <w:pPr>
        <w:shd w:fill="F2F2F2" w:val="clear"/>
      </w:pPr>
      <w:r>
        <w:rPr>
          <w:rFonts w:ascii="Courier New" w:hAnsi="Courier New"/>
          <w:sz w:val="17"/>
        </w:rPr>
        <w:t>/v23/customers//CustomerCustomizers:mutate</w:t>
        <w:br/>
        <w:t>/v23/customers/1234567890/CustomerCustomizers:mutate</w:t>
        <w:br/>
        <w:t>/v23/customers/{{customerId}}/CustomerCustomizers:mutate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set to {{OAUTH_METADATA.meta.customerId}}. Sent in the URL path (not in the body). Pattern: ^[^/]+$.</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operation supports create or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 Descriptions: UNSPECIFIED = return resource name only; RESOURCE_NAME_ONLY = return resource name; MUTABLE_RESOURCE = return resource name and mutable fields if possible.</w:t>
            </w:r>
          </w:p>
        </w:tc>
      </w:tr>
    </w:tbl>
    <w:p/>
    <w:p>
      <w:pPr>
        <w:pStyle w:val="Heading3"/>
      </w:pPr>
      <w:r>
        <w:t>Request Body Schema</w:t>
      </w:r>
    </w:p>
    <w:p>
      <w:pPr>
        <w:pStyle w:val="Heading3"/>
      </w:pPr>
      <w:r>
        <w:t>operations[] (CustomerCustomizerOperation)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w:t>
            </w:r>
          </w:p>
        </w:tc>
        <w:tc>
          <w:tcPr>
            <w:tcW w:type="dxa" w:w="2880"/>
          </w:tcPr>
          <w:p>
            <w:r>
              <w:t>object</w:t>
            </w:r>
          </w:p>
        </w:tc>
        <w:tc>
          <w:tcPr>
            <w:tcW w:type="dxa" w:w="2880"/>
          </w:tcPr>
          <w:p>
            <w:r>
              <w:t>Create operation: a CustomerCustomizer resource to create.</w:t>
            </w:r>
          </w:p>
        </w:tc>
      </w:tr>
      <w:tr>
        <w:tc>
          <w:tcPr>
            <w:tcW w:type="dxa" w:w="2880"/>
          </w:tcPr>
          <w:p>
            <w:r>
              <w:t>operations[].remove</w:t>
            </w:r>
          </w:p>
        </w:tc>
        <w:tc>
          <w:tcPr>
            <w:tcW w:type="dxa" w:w="2880"/>
          </w:tcPr>
          <w:p>
            <w:r>
              <w:t>string</w:t>
            </w:r>
          </w:p>
        </w:tc>
        <w:tc>
          <w:tcPr>
            <w:tcW w:type="dxa" w:w="2880"/>
          </w:tcPr>
          <w:p>
            <w:r>
              <w:t>Remove operation: resource name of the CustomerCustomizer to remove.</w:t>
            </w:r>
          </w:p>
        </w:tc>
      </w:tr>
    </w:tbl>
    <w:p/>
    <w:p>
      <w:pPr>
        <w:pStyle w:val="Heading3"/>
      </w:pPr>
      <w:r>
        <w:t>operations[].create (CustomerCustomizer)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operations[].create.resourceName</w:t>
            </w:r>
          </w:p>
        </w:tc>
        <w:tc>
          <w:tcPr>
            <w:tcW w:type="dxa" w:w="2880"/>
          </w:tcPr>
          <w:p>
            <w:r>
              <w:t>string</w:t>
            </w:r>
          </w:p>
        </w:tc>
        <w:tc>
          <w:tcPr>
            <w:tcW w:type="dxa" w:w="2880"/>
          </w:tcPr>
          <w:p>
            <w:r>
              <w:t>Resource name of the customer customizer.</w:t>
            </w:r>
          </w:p>
        </w:tc>
      </w:tr>
      <w:tr>
        <w:tc>
          <w:tcPr>
            <w:tcW w:type="dxa" w:w="2880"/>
          </w:tcPr>
          <w:p>
            <w:r>
              <w:t>operations[].create.customizerAttribute</w:t>
            </w:r>
          </w:p>
        </w:tc>
        <w:tc>
          <w:tcPr>
            <w:tcW w:type="dxa" w:w="2880"/>
          </w:tcPr>
          <w:p>
            <w:r>
              <w:t>string</w:t>
            </w:r>
          </w:p>
        </w:tc>
        <w:tc>
          <w:tcPr>
            <w:tcW w:type="dxa" w:w="2880"/>
          </w:tcPr>
          <w:p>
            <w:r>
              <w:t>Resource name of the customizer attribute.</w:t>
            </w:r>
          </w:p>
        </w:tc>
      </w:tr>
      <w:tr>
        <w:tc>
          <w:tcPr>
            <w:tcW w:type="dxa" w:w="2880"/>
          </w:tcPr>
          <w:p>
            <w:r>
              <w:t>operations[].create.status</w:t>
            </w:r>
          </w:p>
        </w:tc>
        <w:tc>
          <w:tcPr>
            <w:tcW w:type="dxa" w:w="2880"/>
          </w:tcPr>
          <w:p>
            <w:r>
              <w:t>string</w:t>
            </w:r>
          </w:p>
        </w:tc>
        <w:tc>
          <w:tcPr>
            <w:tcW w:type="dxa" w:w="2880"/>
          </w:tcPr>
          <w:p>
            <w:r>
              <w:t>Read-only. Status of the customizer. Allowed values: UNSPECIFIED, UNKNOWN, ENABLED, REMOVED.</w:t>
            </w:r>
          </w:p>
        </w:tc>
      </w:tr>
      <w:tr>
        <w:tc>
          <w:tcPr>
            <w:tcW w:type="dxa" w:w="2880"/>
          </w:tcPr>
          <w:p>
            <w:r>
              <w:t>operations[].create.value</w:t>
            </w:r>
          </w:p>
        </w:tc>
        <w:tc>
          <w:tcPr>
            <w:tcW w:type="dxa" w:w="2880"/>
          </w:tcPr>
          <w:p>
            <w:r>
              <w:t>object</w:t>
            </w:r>
          </w:p>
        </w:tc>
        <w:tc>
          <w:tcPr>
            <w:tcW w:type="dxa" w:w="2880"/>
          </w:tcPr>
          <w:p>
            <w:r>
              <w:t>The customizer value.</w:t>
            </w:r>
          </w:p>
        </w:tc>
      </w:tr>
    </w:tbl>
    <w:p/>
    <w:p>
      <w:pPr>
        <w:pStyle w:val="Heading3"/>
      </w:pPr>
      <w:r>
        <w:t>operations[].create.value (CustomizerValue)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operations[].create.value.type</w:t>
            </w:r>
          </w:p>
        </w:tc>
        <w:tc>
          <w:tcPr>
            <w:tcW w:type="dxa" w:w="2880"/>
          </w:tcPr>
          <w:p>
            <w:r>
              <w:t>string</w:t>
            </w:r>
          </w:p>
        </w:tc>
        <w:tc>
          <w:tcPr>
            <w:tcW w:type="dxa" w:w="2880"/>
          </w:tcPr>
          <w:p>
            <w:r>
              <w:t>Value type. Allowed values: UNSPECIFIED, UNKNOWN, TEXT, NUMBER, PRICE, PERCENT.</w:t>
            </w:r>
          </w:p>
        </w:tc>
      </w:tr>
      <w:tr>
        <w:tc>
          <w:tcPr>
            <w:tcW w:type="dxa" w:w="2880"/>
          </w:tcPr>
          <w:p>
            <w:r>
              <w:t>operations[].create.value.stringValue</w:t>
            </w:r>
          </w:p>
        </w:tc>
        <w:tc>
          <w:tcPr>
            <w:tcW w:type="dxa" w:w="2880"/>
          </w:tcPr>
          <w:p>
            <w:r>
              <w:t>string</w:t>
            </w:r>
          </w:p>
        </w:tc>
        <w:tc>
          <w:tcPr>
            <w:tcW w:type="dxa" w:w="2880"/>
          </w:tcPr>
          <w:p>
            <w:r>
              <w:t>String representation of the value (as provided by the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"customers/1234567890/customerCustomizers/111",</w:t>
        <w:br/>
        <w:t xml:space="preserve"> "customerCustomizer": {</w:t>
        <w:br/>
        <w:t xml:space="preserve"> "resourceName": "customers/1234567890/customerCustomizers/111",</w:t>
        <w:br/>
        <w:t xml:space="preserve"> "customizerAttribute": "customers/1234567890/customizerAttributes/222",</w:t>
        <w:br/>
        <w:t xml:space="preserve"> "status": "ENABLED",</w:t>
        <w:br/>
        <w:t xml:space="preserve"> "value": {</w:t>
        <w:br/>
        <w:t xml:space="preserve"> "type": "TEXT",</w:t>
        <w:br/>
        <w:t xml:space="preserve"> "stringValue": "Spring Sale"</w:t>
        <w:br/>
        <w:t xml:space="preserve"> }</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Shape (as documented in response schema)</w:t>
      </w:r>
    </w:p>
    <w:p>
      <w:r>
        <w:t>This endpoint may return a partialFailureError object in the success response when partialFailure=true and some operations fail:</w:t>
      </w:r>
    </w:p>
    <w:p>
      <w:r>
        <w:rPr>
          <w:b/>
          <w:color w:val="666666"/>
          <w:sz w:val="16"/>
        </w:rPr>
        <w:t>[json]</w:t>
      </w:r>
    </w:p>
    <w:p>
      <w:pPr>
        <w:shd w:fill="F2F2F2" w:val="clear"/>
      </w:pPr>
      <w:r>
        <w:rPr>
          <w:rFonts w:ascii="Courier New" w:hAnsi="Courier New"/>
          <w:sz w:val="17"/>
        </w:rPr>
        <w:t>{</w:t>
        <w:br/>
        <w:t xml:space="preserve"> "code": 3,</w:t>
        <w:br/>
        <w:t xml:space="preserve"> "message": "Partial failure.",</w:t>
        <w:br/>
        <w:t xml:space="preserve"> "details": [</w:t>
        <w:br/>
        <w:t xml:space="preserve"> {</w:t>
        <w:br/>
        <w:t xml:space="preserve"> "errorCode": "INVALID_ARGUMENT",</w:t>
        <w:br/>
        <w:t xml:space="preserve"> "errorMessage": "Some operation was invalid."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Mutate results, one per operation (for successful operations).</w:t>
            </w:r>
          </w:p>
        </w:tc>
      </w:tr>
      <w:tr>
        <w:tc>
          <w:tcPr>
            <w:tcW w:type="dxa" w:w="2880"/>
          </w:tcPr>
          <w:p>
            <w:r>
              <w:t>results[].resourceName</w:t>
            </w:r>
          </w:p>
        </w:tc>
        <w:tc>
          <w:tcPr>
            <w:tcW w:type="dxa" w:w="2880"/>
          </w:tcPr>
          <w:p>
            <w:r>
              <w:t>string</w:t>
            </w:r>
          </w:p>
        </w:tc>
        <w:tc>
          <w:tcPr>
            <w:tcW w:type="dxa" w:w="2880"/>
          </w:tcPr>
          <w:p>
            <w:r>
              <w:t>Resource name of the mutated CustomerCustomizer.</w:t>
            </w:r>
          </w:p>
        </w:tc>
      </w:tr>
      <w:tr>
        <w:tc>
          <w:tcPr>
            <w:tcW w:type="dxa" w:w="2880"/>
          </w:tcPr>
          <w:p>
            <w:r>
              <w:t>results[].customerCustomizer</w:t>
            </w:r>
          </w:p>
        </w:tc>
        <w:tc>
          <w:tcPr>
            <w:tcW w:type="dxa" w:w="2880"/>
          </w:tcPr>
          <w:p>
            <w:r>
              <w:t>object</w:t>
            </w:r>
          </w:p>
        </w:tc>
        <w:tc>
          <w:tcPr>
            <w:tcW w:type="dxa" w:w="2880"/>
          </w:tcPr>
          <w:p>
            <w:r>
              <w:t>Returned CustomerCustomizer (presence/content depends on responseContentType).</w:t>
            </w:r>
          </w:p>
        </w:tc>
      </w:tr>
      <w:tr>
        <w:tc>
          <w:tcPr>
            <w:tcW w:type="dxa" w:w="2880"/>
          </w:tcPr>
          <w:p>
            <w:r>
              <w:t>results[].customerCustomizer.resourceName</w:t>
            </w:r>
          </w:p>
        </w:tc>
        <w:tc>
          <w:tcPr>
            <w:tcW w:type="dxa" w:w="2880"/>
          </w:tcPr>
          <w:p>
            <w:r>
              <w:t>string</w:t>
            </w:r>
          </w:p>
        </w:tc>
        <w:tc>
          <w:tcPr>
            <w:tcW w:type="dxa" w:w="2880"/>
          </w:tcPr>
          <w:p>
            <w:r>
              <w:t>Resource name of the customer customizer.</w:t>
            </w:r>
          </w:p>
        </w:tc>
      </w:tr>
      <w:tr>
        <w:tc>
          <w:tcPr>
            <w:tcW w:type="dxa" w:w="2880"/>
          </w:tcPr>
          <w:p>
            <w:r>
              <w:t>results[].customerCustomizer.customizerAttribute</w:t>
            </w:r>
          </w:p>
        </w:tc>
        <w:tc>
          <w:tcPr>
            <w:tcW w:type="dxa" w:w="2880"/>
          </w:tcPr>
          <w:p>
            <w:r>
              <w:t>string</w:t>
            </w:r>
          </w:p>
        </w:tc>
        <w:tc>
          <w:tcPr>
            <w:tcW w:type="dxa" w:w="2880"/>
          </w:tcPr>
          <w:p>
            <w:r>
              <w:t>Resource name of the customizer attribute.</w:t>
            </w:r>
          </w:p>
        </w:tc>
      </w:tr>
      <w:tr>
        <w:tc>
          <w:tcPr>
            <w:tcW w:type="dxa" w:w="2880"/>
          </w:tcPr>
          <w:p>
            <w:r>
              <w:t>results[].customerCustomizer.status</w:t>
            </w:r>
          </w:p>
        </w:tc>
        <w:tc>
          <w:tcPr>
            <w:tcW w:type="dxa" w:w="2880"/>
          </w:tcPr>
          <w:p>
            <w:r>
              <w:t>string</w:t>
            </w:r>
          </w:p>
        </w:tc>
        <w:tc>
          <w:tcPr>
            <w:tcW w:type="dxa" w:w="2880"/>
          </w:tcPr>
          <w:p>
            <w:r>
              <w:t>Status. Values: UNSPECIFIED, UNKNOWN, ENABLED, REMOVED.</w:t>
            </w:r>
          </w:p>
        </w:tc>
      </w:tr>
      <w:tr>
        <w:tc>
          <w:tcPr>
            <w:tcW w:type="dxa" w:w="2880"/>
          </w:tcPr>
          <w:p>
            <w:r>
              <w:t>results[].customerCustomizer.value</w:t>
            </w:r>
          </w:p>
        </w:tc>
        <w:tc>
          <w:tcPr>
            <w:tcW w:type="dxa" w:w="2880"/>
          </w:tcPr>
          <w:p>
            <w:r>
              <w:t>object</w:t>
            </w:r>
          </w:p>
        </w:tc>
        <w:tc>
          <w:tcPr>
            <w:tcW w:type="dxa" w:w="2880"/>
          </w:tcPr>
          <w:p>
            <w:r>
              <w:t>Customizer value.</w:t>
            </w:r>
          </w:p>
        </w:tc>
      </w:tr>
      <w:tr>
        <w:tc>
          <w:tcPr>
            <w:tcW w:type="dxa" w:w="2880"/>
          </w:tcPr>
          <w:p>
            <w:r>
              <w:t>results[].customerCustomizer.value.type</w:t>
            </w:r>
          </w:p>
        </w:tc>
        <w:tc>
          <w:tcPr>
            <w:tcW w:type="dxa" w:w="2880"/>
          </w:tcPr>
          <w:p>
            <w:r>
              <w:t>string</w:t>
            </w:r>
          </w:p>
        </w:tc>
        <w:tc>
          <w:tcPr>
            <w:tcW w:type="dxa" w:w="2880"/>
          </w:tcPr>
          <w:p>
            <w:r>
              <w:t>Value type. Values: UNSPECIFIED, UNKNOWN, TEXT, NUMBER, PRICE, PERCENT.</w:t>
            </w:r>
          </w:p>
        </w:tc>
      </w:tr>
      <w:tr>
        <w:tc>
          <w:tcPr>
            <w:tcW w:type="dxa" w:w="2880"/>
          </w:tcPr>
          <w:p>
            <w:r>
              <w:t>results[].customerCustomizer.value.stringValue</w:t>
            </w:r>
          </w:p>
        </w:tc>
        <w:tc>
          <w:tcPr>
            <w:tcW w:type="dxa" w:w="2880"/>
          </w:tcPr>
          <w:p>
            <w:r>
              <w:t>string</w:t>
            </w:r>
          </w:p>
        </w:tc>
        <w:tc>
          <w:tcPr>
            <w:tcW w:type="dxa" w:w="2880"/>
          </w:tcPr>
          <w:p>
            <w:r>
              <w:t>String value (as represented in the schema).</w:t>
            </w:r>
          </w:p>
        </w:tc>
      </w:tr>
      <w:tr>
        <w:tc>
          <w:tcPr>
            <w:tcW w:type="dxa" w:w="2880"/>
          </w:tcPr>
          <w:p>
            <w:r>
              <w:t>partialFailureError</w:t>
            </w:r>
          </w:p>
        </w:tc>
        <w:tc>
          <w:tcPr>
            <w:tcW w:type="dxa" w:w="2880"/>
          </w:tcPr>
          <w:p>
            <w:r>
              <w:t>object</w:t>
            </w:r>
          </w:p>
        </w:tc>
        <w:tc>
          <w:tcPr>
            <w:tcW w:type="dxa" w:w="2880"/>
          </w:tcPr>
          <w:p>
            <w:r>
              <w:t>Present when partial failure occurs (or included as an object per schema).</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objects (shape not strictly defined; additional properties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"https://googleads.googleapis.com/v23/customers/{{OAUTH_METADATA.meta.customerId}}/CustomerCustomizers:mutate"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"customers/{{OAUTH_METADATA.meta.customerId}}/customerCustomizers/111",</w:t>
        <w:br/>
        <w:t xml:space="preserve"> "customizerAttribute": "customers/{{OAUTH_METADATA.meta.customerId}}/customizerAttributes/222",</w:t>
        <w:br/>
        <w:t xml:space="preserve"> "value": {</w:t>
        <w:br/>
        <w:t xml:space="preserve"> "type": "TEXT",</w:t>
        <w:br/>
        <w:t xml:space="preserve"> "stringValue": "Spring Sale"</w:t>
        <w:br/>
        <w:t xml:space="preserve">          }</w:t>
        <w:br/>
        <w:t xml:space="preserve">        }</w:t>
        <w:br/>
        <w:t xml:space="preserve">      }</w:t>
        <w:br/>
        <w:t xml:space="preserve">    ],</w:t>
        <w:br/>
        <w:t xml:space="preserve"> "partialFailure": true,</w:t>
        <w:br/>
        <w:t xml:space="preserve"> "validateOnly": false,</w:t>
        <w:br/>
        <w:t xml:space="preserve"> "responseContentType": "MUTABLE_RESOURCE"</w:t>
        <w:br/>
        <w:t xml:space="preserve">  }'</w:t>
      </w:r>
    </w:p>
    <w:p>
      <w:pPr>
        <w:pStyle w:val="Heading3"/>
      </w:pPr>
      <w:r>
        <w:t>Example Usage</w:t>
      </w:r>
    </w:p>
    <w:p>
      <w:pPr>
        <w:pStyle w:val="Heading3"/>
      </w:pPr>
      <w:r>
        <w:t>Example 1: Create a CustomerCustomizer</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"https://googleads.googleapis.com/v23/customers/{{OAUTH_METADATA.meta.customerId}}/CustomerCustomizers:mutate"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"customizerAttribute": "customers/{{OAUTH_METADATA.meta.customerId}}/customizerAttributes/222",</w:t>
        <w:br/>
        <w:t xml:space="preserve"> "value": {</w:t>
        <w:br/>
        <w:t xml:space="preserve"> "type": "TEXT",</w:t>
        <w:br/>
        <w:t xml:space="preserve"> "stringValue": "Free Shipping"</w:t>
        <w:br/>
        <w:t xml:space="preserve">          }</w:t>
        <w:br/>
        <w:t xml:space="preserve">        }</w:t>
        <w:br/>
        <w:t xml:space="preserve">      }</w:t>
        <w:br/>
        <w:t xml:space="preserve">    ]</w:t>
        <w:br/>
        <w:t xml:space="preserve">  }'</w:t>
      </w:r>
    </w:p>
    <w:p>
      <w:pPr>
        <w:pStyle w:val="Heading3"/>
      </w:pPr>
      <w:r>
        <w:t>Example 2: Remove a CustomerCustomizer by Resource Name</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"https://googleads.googleapis.com/v23/customers/{{OAUTH_METADATA.meta.customerId}}/CustomerCustomizers:mutate"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"customers/{{OAUTH_METADATA.meta.customerId}}/customerCustomizers/111"</w:t>
        <w:br/>
        <w:t xml:space="preserve">      }</w:t>
        <w:br/>
        <w:t xml:space="preserve">    ],</w:t>
        <w:br/>
        <w:t xml:space="preserve"> "validateOnly": false</w:t>
        <w:br/>
        <w:t xml:space="preserve">  }'</w:t>
      </w:r>
    </w:p>
    <w:p>
      <w:pPr>
        <w:pStyle w:val="Heading3"/>
      </w:pPr>
      <w:r>
        <w:t>Example 3: Validate Only (Dry Run)</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"https://googleads.googleapis.com/v23/customers/{{OAUTH_METADATA.meta.customerId}}/CustomerCustomizers:mutate"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"customizerAttribute": "customers/{{OAUTH_METADATA.meta.customerId}}/customizerAttributes/222",</w:t>
        <w:br/>
        <w:t xml:space="preserve"> "value": {</w:t>
        <w:br/>
        <w:t xml:space="preserve"> "type": "TEXT",</w:t>
        <w:br/>
        <w:t xml:space="preserve"> "stringValue": "Test Value"</w:t>
        <w:br/>
        <w:t xml:space="preserve">          }</w:t>
        <w:br/>
        <w:t xml:space="preserve">        }</w:t>
        <w:br/>
        <w:t xml:space="preserve">      }</w:t>
        <w:br/>
        <w:t xml:space="preserve">    ],</w:t>
        <w:br/>
        <w:t xml:space="preserve"> "validateOnly": true</w:t>
        <w:br/>
        <w:t xml:space="preserve">  }'</w:t>
      </w:r>
    </w:p>
    <w:p>
      <w:pPr>
        <w:pStyle w:val="Heading3"/>
      </w:pPr>
      <w:r>
        <w:t>Notes</w:t>
      </w:r>
    </w:p>
    <w:p>
      <w:pPr>
        <w:pStyle w:val="ListBullet"/>
      </w:pPr>
      <w:r>
        <w:t>operations[].create.status is marked readOnly in the schema; it should not be set by clients.</w:t>
      </w:r>
    </w:p>
    <w:p>
      <w:pPr>
        <w:pStyle w:val="ListBullet"/>
      </w:pPr>
      <w:r>
        <w:t>partialFailureError.details[] allows arbitrary objects (additionalProperties: any), so its exact structure may vary.</w:t>
      </w:r>
    </w:p>
    <w:p>
      <w:pPr>
        <w:pStyle w:val="ListBullet"/>
      </w:pPr>
      <w:r>
        <w:t>responseContentType determines whether the response returns only resource names or also includes a mutable resource payload.</w:t>
      </w:r>
    </w:p>
    <w:p>
      <w:pPr>
        <w:pStyle w:val="Heading3"/>
      </w:pPr>
      <w:r>
        <w:t>Gotchas</w:t>
      </w:r>
    </w:p>
    <w:p>
      <w:pPr>
        <w:pStyle w:val="ListBullet"/>
      </w:pPr>
      <w:r>
        <w:t>Provide either create or remove per operation object; mixing both in a single operation is typically invalid (the schema lists both fields but does not specify combining them).</w:t>
      </w:r>
    </w:p>
    <w:p>
      <w:pPr>
        <w:pStyle w:val="ListBullet"/>
      </w:pPr>
      <w:r>
        <w:t>If you set partialFailure=false, a single invalid operation may cause the entire request to fail rather than returning per-operation errors.</w:t>
      </w:r>
    </w:p>
    <w:p>
      <w:pPr>
        <w:pStyle w:val="Heading3"/>
      </w:pPr>
      <w:r>
        <w:t>Error Handling</w:t>
      </w:r>
    </w:p>
    <w:p>
      <w:pPr>
        <w:pStyle w:val="ListBullet"/>
      </w:pPr>
      <w:r>
        <w:t>Partial failures: set partialFailure=true to receive errors in partialFailureError while still applying valid operations.</w:t>
      </w:r>
    </w:p>
    <w:p>
      <w:pPr>
        <w:pStyle w:val="ListBullet"/>
      </w:pPr>
      <w:r>
        <w:t>Validation-only: set validateOnly=true to check request validity without making changes.</w:t>
      </w:r>
    </w:p>
    <w:p>
      <w:r>
        <w:br w:type="page"/>
      </w:r>
    </w:p>
    <w:p>
      <w:pPr>
        <w:pStyle w:val="Heading2"/>
      </w:pPr>
      <w:r>
        <w:t>47. [POST] Mutate Customer Labels for a Customer</w:t>
      </w:r>
    </w:p>
    <w:p>
      <w:r>
        <w:rPr>
          <w:b/>
        </w:rPr>
        <w:t xml:space="preserve">Endpoint: </w:t>
      </w:r>
      <w:r>
        <w:rPr>
          <w:rFonts w:ascii="Courier New" w:hAnsi="Courier New"/>
          <w:sz w:val="18"/>
        </w:rPr>
        <w:t>/customerLabels:mutate</w:t>
      </w:r>
    </w:p>
    <w:p>
      <w:pPr>
        <w:pStyle w:val="Heading3"/>
      </w:pPr>
      <w:r>
        <w:t>Prerequisites</w:t>
      </w:r>
    </w:p>
    <w:p>
      <w:pPr>
        <w:pStyle w:val="ListBullet"/>
      </w:pPr>
      <w:r>
        <w:t>Access to a Google Ads account with permission to manage customer labels</w:t>
      </w:r>
    </w:p>
    <w:p>
      <w:pPr>
        <w:pStyle w:val="Heading3"/>
      </w:pPr>
      <w:r>
        <w:t>Method</w:t>
      </w:r>
    </w:p>
    <w:p>
      <w:r>
        <w:t>POST</w:t>
      </w:r>
    </w:p>
    <w:p>
      <w:pPr>
        <w:pStyle w:val="Heading3"/>
      </w:pPr>
      <w:r>
        <w:t>URL</w:t>
      </w:r>
    </w:p>
    <w:p>
      <w:r>
        <w:t>https://googleads.googleapis.com/v23/customers/{{OAUTH_METADATA.meta.customerId}}/customerLabels:mutate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removes label associations on a specific Google Ads customer by submitting one or more customer label operations in a single mutate request. Supports validation-only mode and partial failure handling.</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/v23/customers/{{OAUTH_METADATA.meta.customerId}}/customerLabels:mutate, where {{OAUTH_METADATA.meta.customerId}} is a non-empty string.</w:t>
      </w:r>
    </w:p>
    <w:p>
      <w:pPr>
        <w:pStyle w:val="ListBullet"/>
      </w:pPr>
      <w:r>
        <w:t>Do not call the API with a missing or empty customerId (e.g., avoid /v23/customers//customerLabels:mutate).</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/v23/customers/{{OAUTH_METADATA.meta.customerId}}/customerLabels:mutate</w:t>
      </w:r>
    </w:p>
    <w:p>
      <w:pPr>
        <w:pStyle w:val="Heading3"/>
      </w:pPr>
      <w:r>
        <w:t>Invalid Examples</w:t>
      </w:r>
    </w:p>
    <w:p>
      <w:r>
        <w:rPr>
          <w:b/>
          <w:color w:val="666666"/>
          <w:sz w:val="16"/>
        </w:rPr>
        <w:t>[http]</w:t>
      </w:r>
    </w:p>
    <w:p>
      <w:pPr>
        <w:shd w:fill="F2F2F2" w:val="clear"/>
      </w:pPr>
      <w:r>
        <w:rPr>
          <w:rFonts w:ascii="Courier New" w:hAnsi="Courier New"/>
          <w:sz w:val="17"/>
        </w:rPr>
        <w:t>/v23/customers//customerLabels:mutate</w:t>
        <w:br/>
        <w:t>/v23/customers/customerLabels:mutate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account being modified. Must match pattern ^[^/]+$. Always use {{OAUTH_METADATA.meta.customerId}}.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customer label operations to perform. Each item is a CustomerLabelOperation.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the response.</w:t>
            </w:r>
          </w:p>
        </w:tc>
      </w:tr>
      <w:tr>
        <w:tc>
          <w:tcPr>
            <w:tcW w:type="dxa" w:w="2880"/>
          </w:tcPr>
          <w:p>
            <w:r>
              <w:t>validateOnly</w:t>
            </w:r>
          </w:p>
        </w:tc>
        <w:tc>
          <w:tcPr>
            <w:tcW w:type="dxa" w:w="2880"/>
          </w:tcPr>
          <w:p>
            <w:r>
              <w:t>boolean</w:t>
            </w:r>
          </w:p>
        </w:tc>
        <w:tc>
          <w:tcPr>
            <w:tcW w:type="dxa" w:w="2880"/>
          </w:tcPr>
          <w:p>
            <w:r>
              <w:t>If true, the request is validated but not executed (no changes are made).</w:t>
            </w:r>
          </w:p>
        </w:tc>
      </w:tr>
    </w:tbl>
    <w:p/>
    <w:p>
      <w:pPr>
        <w:pStyle w:val="Heading3"/>
      </w:pPr>
      <w:r>
        <w:t>operations[] (CustomerLabelOperation) object</w:t>
      </w:r>
    </w:p>
    <w:p>
      <w:r>
        <w:t>Each element in operations is an object with the following fields (operation type is implied by which field you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Creates a new customer label association. Type: CustomerLabel.</w:t>
            </w:r>
          </w:p>
        </w:tc>
      </w:tr>
      <w:tr>
        <w:tc>
          <w:tcPr>
            <w:tcW w:type="dxa" w:w="2880"/>
          </w:tcPr>
          <w:p>
            <w:r>
              <w:t>remove</w:t>
            </w:r>
          </w:p>
        </w:tc>
        <w:tc>
          <w:tcPr>
            <w:tcW w:type="dxa" w:w="2880"/>
          </w:tcPr>
          <w:p>
            <w:r>
              <w:t>string</w:t>
            </w:r>
          </w:p>
        </w:tc>
        <w:tc>
          <w:tcPr>
            <w:tcW w:type="dxa" w:w="2880"/>
          </w:tcPr>
          <w:p>
            <w:r>
              <w:t>Removes an existing customer label association by resource name.</w:t>
            </w:r>
          </w:p>
        </w:tc>
      </w:tr>
    </w:tbl>
    <w:p/>
    <w:p>
      <w:pPr>
        <w:pStyle w:val="Heading3"/>
      </w:pPr>
      <w:r>
        <w:t>operations[].create (CustomerLabel)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customer label association.</w:t>
            </w:r>
          </w:p>
        </w:tc>
      </w:tr>
      <w:tr>
        <w:tc>
          <w:tcPr>
            <w:tcW w:type="dxa" w:w="2880"/>
          </w:tcPr>
          <w:p>
            <w:r>
              <w:t>customer</w:t>
            </w:r>
          </w:p>
        </w:tc>
        <w:tc>
          <w:tcPr>
            <w:tcW w:type="dxa" w:w="2880"/>
          </w:tcPr>
          <w:p>
            <w:r>
              <w:t>string</w:t>
            </w:r>
          </w:p>
        </w:tc>
        <w:tc>
          <w:tcPr>
            <w:tcW w:type="dxa" w:w="2880"/>
          </w:tcPr>
          <w:p>
            <w:r>
              <w:t>Read-only. Customer resource name.</w:t>
            </w:r>
          </w:p>
        </w:tc>
      </w:tr>
      <w:tr>
        <w:tc>
          <w:tcPr>
            <w:tcW w:type="dxa" w:w="2880"/>
          </w:tcPr>
          <w:p>
            <w:r>
              <w:t>label</w:t>
            </w:r>
          </w:p>
        </w:tc>
        <w:tc>
          <w:tcPr>
            <w:tcW w:type="dxa" w:w="2880"/>
          </w:tcPr>
          <w:p>
            <w:r>
              <w:t>string</w:t>
            </w:r>
          </w:p>
        </w:tc>
        <w:tc>
          <w:tcPr>
            <w:tcW w:type="dxa" w:w="2880"/>
          </w:tcPr>
          <w:p>
            <w:r>
              <w:t>Read-only. Label resource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w:t>
        <w:br/>
        <w:t xml:space="preserve"> },</w:t>
        <w:br/>
        <w:t xml:space="preserve"> "results": [</w:t>
        <w:br/>
        <w:t xml:space="preserve"> {</w:t>
        <w:br/>
        <w:t xml:space="preserve"> "resourceName":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failed. Uses GoogleRpc__Status.</w:t>
            </w:r>
          </w:p>
        </w:tc>
      </w:tr>
      <w:tr>
        <w:tc>
          <w:tcPr>
            <w:tcW w:type="dxa" w:w="2880"/>
          </w:tcPr>
          <w:p>
            <w:r>
              <w:t>partialFailureError.code</w:t>
            </w:r>
          </w:p>
        </w:tc>
        <w:tc>
          <w:tcPr>
            <w:tcW w:type="dxa" w:w="2880"/>
          </w:tcPr>
          <w:p>
            <w:r>
              <w:t>integer</w:t>
            </w:r>
          </w:p>
        </w:tc>
        <w:tc>
          <w:tcPr>
            <w:tcW w:type="dxa" w:w="2880"/>
          </w:tcPr>
          <w:p>
            <w:r>
              <w:t>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customer label association.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'https://googleads.googleapis.com/v23/customers/{{OAUTH_METADATA.meta.customerId}}/customerLabels:mutate'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"customers/1234567890/customerLabels/111~222"</w:t>
        <w:br/>
        <w:t xml:space="preserve">        }</w:t>
        <w:br/>
        <w:t xml:space="preserve">      }</w:t>
        <w:br/>
        <w:t xml:space="preserve">    ],</w:t>
        <w:br/>
        <w:t xml:space="preserve"> "partialFailure": false,</w:t>
        <w:br/>
        <w:t xml:space="preserve"> "validateOnly": false</w:t>
        <w:br/>
        <w:t xml:space="preserve">  }'</w:t>
      </w:r>
    </w:p>
    <w:p>
      <w:pPr>
        <w:pStyle w:val="Heading3"/>
      </w:pPr>
      <w:r>
        <w:t>Example Usage</w:t>
      </w:r>
    </w:p>
    <w:p>
      <w:pPr>
        <w:pStyle w:val="Heading3"/>
      </w:pPr>
      <w:r>
        <w:t>Example 1: Create a customer label association</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'https://googleads.googleapis.com/v23/customers/{{OAUTH_METADATA.meta.customerId}}/customerLabels:mutate'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"customers/1234567890/customerLabels/111~222"</w:t>
        <w:br/>
        <w:t xml:space="preserve">        }</w:t>
        <w:br/>
        <w:t xml:space="preserve">      }</w:t>
        <w:br/>
        <w:t xml:space="preserve">    ]</w:t>
        <w:br/>
        <w:t xml:space="preserve">  }'</w:t>
      </w:r>
    </w:p>
    <w:p>
      <w:pPr>
        <w:pStyle w:val="Heading3"/>
      </w:pPr>
      <w:r>
        <w:t>Example 2: Remove a customer label association</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'https://googleads.googleapis.com/v23/customers/{{OAUTH_METADATA.meta.customerId}}/customerLabels:mutate'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"customers/1234567890/customerLabels/111~222"</w:t>
        <w:br/>
        <w:t xml:space="preserve">      }</w:t>
        <w:br/>
        <w:t xml:space="preserve">    ]</w:t>
        <w:br/>
        <w:t xml:space="preserve">  }'</w:t>
      </w:r>
    </w:p>
    <w:p>
      <w:pPr>
        <w:pStyle w:val="Heading3"/>
      </w:pPr>
      <w:r>
        <w:t>Example 3: Validate only (no changes applied)</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'https://googleads.googleapis.com/v23/customers/{{OAUTH_METADATA.meta.customerId}}/customerLabels:mutate'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"customers/1234567890/customerLabels/111~222"</w:t>
        <w:br/>
        <w:t xml:space="preserve">      }</w:t>
        <w:br/>
        <w:t xml:space="preserve">    ],</w:t>
        <w:br/>
        <w:t xml:space="preserve"> "validateOnly": true</w:t>
        <w:br/>
        <w:t xml:space="preserve">  }'</w:t>
      </w:r>
    </w:p>
    <w:p>
      <w:pPr>
        <w:pStyle w:val="Heading3"/>
      </w:pPr>
      <w:r>
        <w:t>Behavior</w:t>
      </w:r>
    </w:p>
    <w:p>
      <w:pPr>
        <w:pStyle w:val="ListBullet"/>
      </w:pPr>
      <w:r>
        <w:t>Parse request: Reads operations, partialFailure, and validateOnly.</w:t>
      </w:r>
    </w:p>
    <w:p>
      <w:pPr>
        <w:pStyle w:val="ListBullet"/>
      </w:pPr>
      <w:r>
        <w:t>Validate: If validateOnly=true, validates each operation and returns any validation issues without applying changes.</w:t>
      </w:r>
    </w:p>
    <w:p>
      <w:pPr>
        <w:pStyle w:val="ListBullet"/>
      </w:pPr>
      <w:r>
        <w:t>Execute operations: Applies create and/or remove operations in order.</w:t>
      </w:r>
    </w:p>
    <w:p>
      <w:pPr>
        <w:pStyle w:val="ListBullet"/>
      </w:pPr>
      <w:r>
        <w:t>Partial failure handling: If partialFailure=true, continues processing remaining operations after failures and returns partialFailureError for failures.</w:t>
      </w:r>
    </w:p>
    <w:p>
      <w:pPr>
        <w:pStyle w:val="ListBullet"/>
      </w:pPr>
      <w:r>
        <w:t>Return results: Returns a results entry for each successfully mutated operation.</w:t>
      </w:r>
    </w:p>
    <w:p>
      <w:pPr>
        <w:pStyle w:val="Heading3"/>
      </w:pPr>
      <w:r>
        <w:t>Notes</w:t>
      </w:r>
    </w:p>
    <w:p>
      <w:pPr>
        <w:pStyle w:val="ListBullet"/>
      </w:pPr>
      <w:r>
        <w:t>This endpoint uses the Google Ads API mutate pattern: provide one or more operations in a single request.</w:t>
      </w:r>
    </w:p>
    <w:p>
      <w:pPr>
        <w:pStyle w:val="ListBullet"/>
      </w:pPr>
      <w:r>
        <w:t>operations[].create.customer and operations[].create.label are marked read-only in the provided schema; avoid sending them.</w:t>
      </w:r>
    </w:p>
    <w:p>
      <w:pPr>
        <w:pStyle w:val="ListBullet"/>
      </w:pPr>
      <w:r>
        <w:t>partialFailureError.details contains arbitrary objects (additionalProperties: any).</w:t>
      </w:r>
    </w:p>
    <w:p>
      <w:pPr>
        <w:pStyle w:val="Heading3"/>
      </w:pPr>
      <w:r>
        <w:t>Gotchas</w:t>
      </w:r>
    </w:p>
    <w:p>
      <w:pPr>
        <w:pStyle w:val="ListBullet"/>
      </w:pPr>
      <w:r>
        <w:t>Each operations[] item should specify either create or remove; sending both in the same operation object is typically invalid (not explicitly stated in the scraped schema, but implied by operation semantics).</w:t>
      </w:r>
    </w:p>
    <w:p>
      <w:pPr>
        <w:pStyle w:val="ListBullet"/>
      </w:pPr>
      <w:r>
        <w:t>If partialFailure=false, a single invalid operation may cause the entire request to fail.</w:t>
      </w:r>
    </w:p>
    <w:p>
      <w:pPr>
        <w:pStyle w:val="Heading3"/>
      </w:pPr>
      <w:r>
        <w:t>Error Handling</w:t>
      </w:r>
    </w:p>
    <w:p>
      <w:pPr>
        <w:pStyle w:val="ListBullet"/>
      </w:pPr>
      <w:r>
        <w:t>Error responses are not included in the scraped content provided.</w:t>
      </w:r>
    </w:p>
    <w:p>
      <w:r>
        <w:br w:type="page"/>
      </w:r>
    </w:p>
    <w:p>
      <w:pPr>
        <w:pStyle w:val="Heading2"/>
      </w:pPr>
      <w:r>
        <w:t>48. [POST] Configure Customer Lifecycle Goals</w:t>
      </w:r>
    </w:p>
    <w:p>
      <w:r>
        <w:rPr>
          <w:b/>
        </w:rPr>
        <w:t xml:space="preserve">Endpoint: </w:t>
      </w:r>
      <w:r>
        <w:rPr>
          <w:rFonts w:ascii="Courier New" w:hAnsi="Courier New"/>
          <w:sz w:val="18"/>
        </w:rPr>
        <w:t>/customerLifecycleGoal:configureCustomerLifecycleGoals</w:t>
      </w:r>
    </w:p>
    <w:p>
      <w:pPr>
        <w:pStyle w:val="Heading3"/>
      </w:pPr>
      <w:r>
        <w:t>Configure a Customer’s Customer Lifecycle Goals</w:t>
      </w:r>
    </w:p>
    <w:p>
      <w:pPr>
        <w:pStyle w:val="Heading3"/>
      </w:pPr>
      <w:r>
        <w:t>Prerequisites</w:t>
      </w:r>
    </w:p>
    <w:p>
      <w:pPr>
        <w:pStyle w:val="ListBullet"/>
      </w:pPr>
      <w:r>
        <w:t>Access to configure Customer Lifecycle Goals for the specified Google Ads customer.</w:t>
      </w:r>
    </w:p>
    <w:p>
      <w:pPr>
        <w:pStyle w:val="Heading3"/>
      </w:pPr>
      <w:r>
        <w:t>Method</w:t>
      </w:r>
    </w:p>
    <w:p>
      <w:r>
        <w:t>POST</w:t>
      </w:r>
    </w:p>
    <w:p>
      <w:pPr>
        <w:pStyle w:val="Heading3"/>
      </w:pPr>
      <w:r>
        <w:t>URL</w:t>
      </w:r>
    </w:p>
    <w:p>
      <w:r>
        <w:t>https://googleads.googleapis.com/v23/customers/{{OAUTH_METADATA.meta.customerId}}/customerLifecycleGoal:configureCustomerLifecycleGoals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Configures Customer Lifecycle Goals for a Google Ads customer by applying a single operation (create or update). Supports a validation-only mode to verify the request without applying changes.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/v23/customers/{{OAUTH_METADATA.meta.customerId}}/customerLifecycleGoal:configureCustomerLifecycleGoals.</w:t>
      </w:r>
    </w:p>
    <w:p>
      <w:pPr>
        <w:pStyle w:val="ListBullet"/>
      </w:pPr>
      <w:r>
        <w:t>Do not call the API with a missing or empty customer ID (e.g., avoid /v23/customers//customerLifecycleGoal:configureCustomerLifecycleGoals).</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/v23/customers/{{OAUTH_METADATA.meta.customerId}}/customerLifecycleGoal:configureCustomerLifecycleGoals</w:t>
      </w:r>
    </w:p>
    <w:p>
      <w:pPr>
        <w:pStyle w:val="Heading3"/>
      </w:pPr>
      <w:r>
        <w:t>Invalid Examples</w:t>
      </w:r>
    </w:p>
    <w:p>
      <w:r>
        <w:rPr>
          <w:b/>
          <w:color w:val="666666"/>
          <w:sz w:val="16"/>
        </w:rPr>
        <w:t>[http]</w:t>
      </w:r>
    </w:p>
    <w:p>
      <w:pPr>
        <w:shd w:fill="F2F2F2" w:val="clear"/>
      </w:pPr>
      <w:r>
        <w:rPr>
          <w:rFonts w:ascii="Courier New" w:hAnsi="Courier New"/>
          <w:sz w:val="17"/>
        </w:rPr>
        <w:t>/v23/customers//customerLifecycleGoal:configureCustomerLifecycleGoals</w:t>
        <w:br/>
        <w:t>/v23/customers/customerLifecycleGoal:configureCustomerLifecycleGoals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 Pattern: ^[^/]+$.</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The operation to perform (create or update).</w:t>
            </w:r>
          </w:p>
        </w:tc>
      </w:tr>
      <w:tr>
        <w:tc>
          <w:tcPr>
            <w:tcW w:type="dxa" w:w="2880"/>
          </w:tcPr>
          <w:p>
            <w:r>
              <w:t>operation.updateMask</w:t>
            </w:r>
          </w:p>
        </w:tc>
        <w:tc>
          <w:tcPr>
            <w:tcW w:type="dxa" w:w="2880"/>
          </w:tcPr>
          <w:p>
            <w:r>
              <w:t>string</w:t>
            </w:r>
          </w:p>
        </w:tc>
        <w:tc>
          <w:tcPr>
            <w:tcW w:type="dxa" w:w="2880"/>
          </w:tcPr>
          <w:p>
            <w:r>
              <w:t>Field mask indicating which fields to update. Format: google-fieldmask.</w:t>
            </w:r>
          </w:p>
        </w:tc>
      </w:tr>
      <w:tr>
        <w:tc>
          <w:tcPr>
            <w:tcW w:type="dxa" w:w="2880"/>
          </w:tcPr>
          <w:p>
            <w:r>
              <w:t>operation.create</w:t>
            </w:r>
          </w:p>
        </w:tc>
        <w:tc>
          <w:tcPr>
            <w:tcW w:type="dxa" w:w="2880"/>
          </w:tcPr>
          <w:p>
            <w:r>
              <w:t>object</w:t>
            </w:r>
          </w:p>
        </w:tc>
        <w:tc>
          <w:tcPr>
            <w:tcW w:type="dxa" w:w="2880"/>
          </w:tcPr>
          <w:p>
            <w:r>
              <w:t>Create operation: a CustomerLifecycleGoal resource to create.</w:t>
            </w:r>
          </w:p>
        </w:tc>
      </w:tr>
      <w:tr>
        <w:tc>
          <w:tcPr>
            <w:tcW w:type="dxa" w:w="2880"/>
          </w:tcPr>
          <w:p>
            <w:r>
              <w:t>operation.create.resourceName</w:t>
            </w:r>
          </w:p>
        </w:tc>
        <w:tc>
          <w:tcPr>
            <w:tcW w:type="dxa" w:w="2880"/>
          </w:tcPr>
          <w:p>
            <w:r>
              <w:t>string</w:t>
            </w:r>
          </w:p>
        </w:tc>
        <w:tc>
          <w:tcPr>
            <w:tcW w:type="dxa" w:w="2880"/>
          </w:tcPr>
          <w:p>
            <w:r>
              <w:t>Resource name of the customer lifecycle goal.</w:t>
            </w:r>
          </w:p>
        </w:tc>
      </w:tr>
      <w:tr>
        <w:tc>
          <w:tcPr>
            <w:tcW w:type="dxa" w:w="2880"/>
          </w:tcPr>
          <w:p>
            <w:r>
              <w:t>operation.create.customerAcquisitionGoalValueSettings</w:t>
            </w:r>
          </w:p>
        </w:tc>
        <w:tc>
          <w:tcPr>
            <w:tcW w:type="dxa" w:w="2880"/>
          </w:tcPr>
          <w:p>
            <w:r>
              <w:t>object</w:t>
            </w:r>
          </w:p>
        </w:tc>
        <w:tc>
          <w:tcPr>
            <w:tcW w:type="dxa" w:w="2880"/>
          </w:tcPr>
          <w:p>
            <w:r>
              <w:t>Read-only lifecycle goal value settings.</w:t>
            </w:r>
          </w:p>
        </w:tc>
      </w:tr>
      <w:tr>
        <w:tc>
          <w:tcPr>
            <w:tcW w:type="dxa" w:w="2880"/>
          </w:tcPr>
          <w:p>
            <w:r>
              <w:t>operation.create.customerAcquisitionGoalValueSettings.value</w:t>
            </w:r>
          </w:p>
        </w:tc>
        <w:tc>
          <w:tcPr>
            <w:tcW w:type="dxa" w:w="2880"/>
          </w:tcPr>
          <w:p>
            <w:r>
              <w:t>number (double)</w:t>
            </w:r>
          </w:p>
        </w:tc>
        <w:tc>
          <w:tcPr>
            <w:tcW w:type="dxa" w:w="2880"/>
          </w:tcPr>
          <w:p>
            <w:r>
              <w:t>Value setting.</w:t>
            </w:r>
          </w:p>
        </w:tc>
      </w:tr>
      <w:tr>
        <w:tc>
          <w:tcPr>
            <w:tcW w:type="dxa" w:w="2880"/>
          </w:tcPr>
          <w:p>
            <w:r>
              <w:t>operation.create.customerAcquisitionGoalValueSettings.highLifetimeValue</w:t>
            </w:r>
          </w:p>
        </w:tc>
        <w:tc>
          <w:tcPr>
            <w:tcW w:type="dxa" w:w="2880"/>
          </w:tcPr>
          <w:p>
            <w:r>
              <w:t>number (double)</w:t>
            </w:r>
          </w:p>
        </w:tc>
        <w:tc>
          <w:tcPr>
            <w:tcW w:type="dxa" w:w="2880"/>
          </w:tcPr>
          <w:p>
            <w:r>
              <w:t>High lifetime value setting.</w:t>
            </w:r>
          </w:p>
        </w:tc>
      </w:tr>
      <w:tr>
        <w:tc>
          <w:tcPr>
            <w:tcW w:type="dxa" w:w="2880"/>
          </w:tcPr>
          <w:p>
            <w:r>
              <w:t>operation.create.ownerCustomer</w:t>
            </w:r>
          </w:p>
        </w:tc>
        <w:tc>
          <w:tcPr>
            <w:tcW w:type="dxa" w:w="2880"/>
          </w:tcPr>
          <w:p>
            <w:r>
              <w:t>string</w:t>
            </w:r>
          </w:p>
        </w:tc>
        <w:tc>
          <w:tcPr>
            <w:tcW w:type="dxa" w:w="2880"/>
          </w:tcPr>
          <w:p>
            <w:r>
              <w:t>Read-only owner customer resource/name.</w:t>
            </w:r>
          </w:p>
        </w:tc>
      </w:tr>
      <w:tr>
        <w:tc>
          <w:tcPr>
            <w:tcW w:type="dxa" w:w="2880"/>
          </w:tcPr>
          <w:p>
            <w:r>
              <w:t>operation.update</w:t>
            </w:r>
          </w:p>
        </w:tc>
        <w:tc>
          <w:tcPr>
            <w:tcW w:type="dxa" w:w="2880"/>
          </w:tcPr>
          <w:p>
            <w:r>
              <w:t>object</w:t>
            </w:r>
          </w:p>
        </w:tc>
        <w:tc>
          <w:tcPr>
            <w:tcW w:type="dxa" w:w="2880"/>
          </w:tcPr>
          <w:p>
            <w:r>
              <w:t>Update operation: a CustomerLifecycleGoal resource to update.</w:t>
            </w:r>
          </w:p>
        </w:tc>
      </w:tr>
      <w:tr>
        <w:tc>
          <w:tcPr>
            <w:tcW w:type="dxa" w:w="2880"/>
          </w:tcPr>
          <w:p>
            <w:r>
              <w:t>operation.update.resourceName</w:t>
            </w:r>
          </w:p>
        </w:tc>
        <w:tc>
          <w:tcPr>
            <w:tcW w:type="dxa" w:w="2880"/>
          </w:tcPr>
          <w:p>
            <w:r>
              <w:t>string</w:t>
            </w:r>
          </w:p>
        </w:tc>
        <w:tc>
          <w:tcPr>
            <w:tcW w:type="dxa" w:w="2880"/>
          </w:tcPr>
          <w:p>
            <w:r>
              <w:t>Resource name of the customer lifecycle goal.</w:t>
            </w:r>
          </w:p>
        </w:tc>
      </w:tr>
      <w:tr>
        <w:tc>
          <w:tcPr>
            <w:tcW w:type="dxa" w:w="2880"/>
          </w:tcPr>
          <w:p>
            <w:r>
              <w:t>operation.update.customerAcquisitionGoalValueSettings</w:t>
            </w:r>
          </w:p>
        </w:tc>
        <w:tc>
          <w:tcPr>
            <w:tcW w:type="dxa" w:w="2880"/>
          </w:tcPr>
          <w:p>
            <w:r>
              <w:t>object</w:t>
            </w:r>
          </w:p>
        </w:tc>
        <w:tc>
          <w:tcPr>
            <w:tcW w:type="dxa" w:w="2880"/>
          </w:tcPr>
          <w:p>
            <w:r>
              <w:t>Read-only lifecycle goal value settings.</w:t>
            </w:r>
          </w:p>
        </w:tc>
      </w:tr>
      <w:tr>
        <w:tc>
          <w:tcPr>
            <w:tcW w:type="dxa" w:w="2880"/>
          </w:tcPr>
          <w:p>
            <w:r>
              <w:t>operation.update.customerAcquisitionGoalValueSettings.value</w:t>
            </w:r>
          </w:p>
        </w:tc>
        <w:tc>
          <w:tcPr>
            <w:tcW w:type="dxa" w:w="2880"/>
          </w:tcPr>
          <w:p>
            <w:r>
              <w:t>number (double)</w:t>
            </w:r>
          </w:p>
        </w:tc>
        <w:tc>
          <w:tcPr>
            <w:tcW w:type="dxa" w:w="2880"/>
          </w:tcPr>
          <w:p>
            <w:r>
              <w:t>Value setting.</w:t>
            </w:r>
          </w:p>
        </w:tc>
      </w:tr>
      <w:tr>
        <w:tc>
          <w:tcPr>
            <w:tcW w:type="dxa" w:w="2880"/>
          </w:tcPr>
          <w:p>
            <w:r>
              <w:t>operation.update.customerAcquisitionGoalValueSettings.highLifetimeValue</w:t>
            </w:r>
          </w:p>
        </w:tc>
        <w:tc>
          <w:tcPr>
            <w:tcW w:type="dxa" w:w="2880"/>
          </w:tcPr>
          <w:p>
            <w:r>
              <w:t>number (double)</w:t>
            </w:r>
          </w:p>
        </w:tc>
        <w:tc>
          <w:tcPr>
            <w:tcW w:type="dxa" w:w="2880"/>
          </w:tcPr>
          <w:p>
            <w:r>
              <w:t>High lifetime value setting.</w:t>
            </w:r>
          </w:p>
        </w:tc>
      </w:tr>
      <w:tr>
        <w:tc>
          <w:tcPr>
            <w:tcW w:type="dxa" w:w="2880"/>
          </w:tcPr>
          <w:p>
            <w:r>
              <w:t>operation.update.ownerCustomer</w:t>
            </w:r>
          </w:p>
        </w:tc>
        <w:tc>
          <w:tcPr>
            <w:tcW w:type="dxa" w:w="2880"/>
          </w:tcPr>
          <w:p>
            <w:r>
              <w:t>string</w:t>
            </w:r>
          </w:p>
        </w:tc>
        <w:tc>
          <w:tcPr>
            <w:tcW w:type="dxa" w:w="2880"/>
          </w:tcPr>
          <w:p>
            <w:r>
              <w:t>Read-only owner customer resource/name.</w:t>
            </w:r>
          </w:p>
        </w:tc>
      </w:tr>
      <w:tr>
        <w:tc>
          <w:tcPr>
            <w:tcW w:type="dxa" w:w="2880"/>
          </w:tcPr>
          <w:p>
            <w:r>
              <w:t>validateOnly</w:t>
            </w:r>
          </w:p>
        </w:tc>
        <w:tc>
          <w:tcPr>
            <w:tcW w:type="dxa" w:w="2880"/>
          </w:tcPr>
          <w:p>
            <w:r>
              <w:t>boolean</w:t>
            </w:r>
          </w:p>
        </w:tc>
        <w:tc>
          <w:tcPr>
            <w:tcW w:type="dxa" w:w="2880"/>
          </w:tcPr>
          <w:p>
            <w:r>
              <w:t>If true, the request is validated but not executed.</w:t>
            </w:r>
          </w:p>
        </w:tc>
      </w:tr>
    </w:tbl>
    <w:p/>
    <w:p>
      <w:r>
        <w:rPr>
          <w:b/>
        </w:rPr>
        <w:t>Note: Note: The scraped schema marks customerAcquisitionGoalValueSettings and ownerCustomer as readOnly.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"resourceName": "customers/1234567890/customerLifecycleGoals/987654321"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Result of configuring customer lifecycle goals.</w:t>
            </w:r>
          </w:p>
        </w:tc>
      </w:tr>
      <w:tr>
        <w:tc>
          <w:tcPr>
            <w:tcW w:type="dxa" w:w="2880"/>
          </w:tcPr>
          <w:p>
            <w:r>
              <w:t>result.resourceName</w:t>
            </w:r>
          </w:p>
        </w:tc>
        <w:tc>
          <w:tcPr>
            <w:tcW w:type="dxa" w:w="2880"/>
          </w:tcPr>
          <w:p>
            <w:r>
              <w:t>string</w:t>
            </w:r>
          </w:p>
        </w:tc>
        <w:tc>
          <w:tcPr>
            <w:tcW w:type="dxa" w:w="2880"/>
          </w:tcPr>
          <w:p>
            <w:r>
              <w:t>Resource name of the configured customer lifecycle goal.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'https://googleads.googleapis.com/v23/customers/{{OAUTH_METADATA.meta.customerId}}/customerLifecycleGoal:configureCustomerLifecycleGoals'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"updateMask": "resourceName",</w:t>
        <w:br/>
        <w:t xml:space="preserve"> "update": {</w:t>
        <w:br/>
        <w:t xml:space="preserve"> "resourceName": "customers/1234567890/customerLifecycleGoals/987654321",</w:t>
        <w:br/>
        <w:t xml:space="preserve"> "customerAcquisitionGoalValueSettings": {</w:t>
        <w:br/>
        <w:t xml:space="preserve"> "value": 1.5,</w:t>
        <w:br/>
        <w:t xml:space="preserve"> "highLifetimeValue": 3.0</w:t>
        <w:br/>
        <w:t xml:space="preserve">        },</w:t>
        <w:br/>
        <w:t xml:space="preserve"> "ownerCustomer": "customers/1234567890"</w:t>
        <w:br/>
        <w:t xml:space="preserve">      }</w:t>
        <w:br/>
        <w:t xml:space="preserve">    },</w:t>
        <w:br/>
        <w:t xml:space="preserve"> "validateOnly": true</w:t>
        <w:br/>
        <w:t xml:space="preserve">  }'</w:t>
      </w:r>
    </w:p>
    <w:p>
      <w:pPr>
        <w:pStyle w:val="Heading3"/>
      </w:pPr>
      <w:r>
        <w:t>Example Usage</w:t>
      </w:r>
    </w:p>
    <w:p>
      <w:pPr>
        <w:pStyle w:val="Heading3"/>
      </w:pPr>
      <w:r>
        <w:t>Example 1: Validate an Update (no changes applied)</w:t>
      </w:r>
    </w:p>
    <w:p>
      <w:r>
        <w:rPr>
          <w:b/>
          <w:color w:val="666666"/>
          <w:sz w:val="16"/>
        </w:rPr>
        <w:t>[bash]</w:t>
      </w:r>
    </w:p>
    <w:p>
      <w:pPr>
        <w:shd w:fill="F2F2F2" w:val="clear"/>
      </w:pPr>
      <w:r>
        <w:rPr>
          <w:rFonts w:ascii="Courier New" w:hAnsi="Courier New"/>
          <w:sz w:val="17"/>
        </w:rPr>
        <w:t>curl --location --request POST \</w:t>
        <w:br/>
        <w:t xml:space="preserve"> 'https://googleads.googleapis.com/v23/customers/{{OAUTH_METADATA.meta.customerId}}/customerLifecycleGoal:configureCustomerLifecycleGoals'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"updateMask": "resourceName",</w:t>
        <w:br/>
        <w:t xml:space="preserve"> "update": {</w:t>
        <w:br/>
        <w:t xml:space="preserve"> "resourceName": "customers/1234567890/customerLifecycleGoals/987654321"</w:t>
        <w:br/>
        <w:t xml:space="preserve">      }</w:t>
        <w:br/>
        <w:t xml:space="preserve">    },</w:t>
        <w:br/>
        <w:t xml:space="preserve"> "validateOnly": true</w:t>
        <w:br/>
        <w:t xml:space="preserve">  }'</w:t>
      </w:r>
    </w:p>
    <w:p>
      <w:pPr>
        <w:pStyle w:val="Heading3"/>
      </w:pPr>
      <w:r>
        <w:t>Example 2: Create a CustomerLifecycleGoal</w:t>
      </w:r>
    </w:p>
    <w:p>
      <w:r>
        <w:rPr>
          <w:b/>
          <w:color w:val="666666"/>
          <w:sz w:val="16"/>
        </w:rPr>
        <w:t>[bash]</w:t>
      </w:r>
    </w:p>
    <w:p>
      <w:pPr>
        <w:shd w:fill="F2F2F2" w:val="clear"/>
      </w:pPr>
      <w:r>
        <w:rPr>
          <w:rFonts w:ascii="Courier New" w:hAnsi="Courier New"/>
          <w:sz w:val="17"/>
        </w:rPr>
        <w:t>curl --location --request POST \</w:t>
        <w:br/>
        <w:t xml:space="preserve"> 'https://googleads.googleapis.com/v23/customers/{{OAUTH_METADATA.meta.customerId}}/customerLifecycleGoal:configureCustomerLifecycleGoals'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"create": {</w:t>
        <w:br/>
        <w:t xml:space="preserve"> "resourceName": "customers/1234567890/customerLifecycleGoals/987654321",</w:t>
        <w:br/>
        <w:t xml:space="preserve"> "customerAcquisitionGoalValueSettings": {</w:t>
        <w:br/>
        <w:t xml:space="preserve"> "value": 2.25,</w:t>
        <w:br/>
        <w:t xml:space="preserve"> "highLifetimeValue": 4.75</w:t>
        <w:br/>
        <w:t xml:space="preserve">        },</w:t>
        <w:br/>
        <w:t xml:space="preserve"> "ownerCustomer": "customers/1234567890"</w:t>
        <w:br/>
        <w:t xml:space="preserve">      }</w:t>
        <w:br/>
        <w:t xml:space="preserve">    }</w:t>
        <w:br/>
        <w:t xml:space="preserve">  }'</w:t>
      </w:r>
    </w:p>
    <w:p>
      <w:pPr>
        <w:pStyle w:val="Heading3"/>
      </w:pPr>
      <w:r>
        <w:t>Notes</w:t>
      </w:r>
    </w:p>
    <w:p>
      <w:pPr>
        <w:pStyle w:val="ListBullet"/>
      </w:pPr>
      <w:r>
        <w:t>OAuth scope (from scraped content): https://www.googleapis.com/auth/adwords.</w:t>
      </w:r>
    </w:p>
    <w:p>
      <w:pPr>
        <w:pStyle w:val="ListBullet"/>
      </w:pPr>
      <w:r>
        <w:t>The request supports exactly one operation object containing either create or update (as implied by the schema structure).</w:t>
      </w:r>
    </w:p>
    <w:p>
      <w:pPr>
        <w:pStyle w:val="ListBullet"/>
      </w:pPr>
      <w:r>
        <w:t>updateMask should be provided when using operation.update to indicate which fields are being updated.</w:t>
      </w:r>
    </w:p>
    <w:p>
      <w:pPr>
        <w:pStyle w:val="Heading3"/>
      </w:pPr>
      <w:r>
        <w:t>Error Handling</w:t>
      </w:r>
    </w:p>
    <w:p>
      <w:pPr>
        <w:pStyle w:val="ListBullet"/>
      </w:pPr>
      <w:r>
        <w:t>Error responses were not included in the scraped content.</w:t>
      </w:r>
    </w:p>
    <w:p>
      <w:r>
        <w:br w:type="page"/>
      </w:r>
    </w:p>
    <w:p>
      <w:pPr>
        <w:pStyle w:val="Heading2"/>
      </w:pPr>
      <w:r>
        <w:t>49. [POST] Mutate Customer Negative Criteria</w:t>
      </w:r>
    </w:p>
    <w:p>
      <w:r>
        <w:rPr>
          <w:b/>
        </w:rPr>
        <w:t xml:space="preserve">Endpoint: </w:t>
      </w:r>
      <w:r>
        <w:rPr>
          <w:rFonts w:ascii="Courier New" w:hAnsi="Courier New"/>
          <w:sz w:val="18"/>
        </w:rPr>
        <w:t>/customerNegativeCriteria:mutate</w:t>
      </w:r>
    </w:p>
    <w:p>
      <w:pPr>
        <w:pStyle w:val="Heading3"/>
      </w:pPr>
      <w:r>
        <w:t>Mutate a Customer’s Negative Criteria</w:t>
      </w:r>
    </w:p>
    <w:p>
      <w:pPr>
        <w:pStyle w:val="Heading3"/>
      </w:pPr>
      <w:r>
        <w:t>Prerequisites</w:t>
      </w:r>
    </w:p>
    <w:p>
      <w:pPr>
        <w:pStyle w:val="ListBullet"/>
      </w:pPr>
      <w:r>
        <w:t>Access to the Google Ads account (customer) whose negative criteria you want to mutate.</w:t>
      </w:r>
    </w:p>
    <w:p>
      <w:pPr>
        <w:pStyle w:val="ListBullet"/>
      </w:pPr>
      <w:r>
        <w:t>Ability to call Google Ads API mutate methods for CustomerNegativeCriterion.</w:t>
      </w:r>
    </w:p>
    <w:p>
      <w:pPr>
        <w:pStyle w:val="Heading3"/>
      </w:pPr>
      <w:r>
        <w:t>Method</w:t>
      </w:r>
    </w:p>
    <w:p>
      <w:r>
        <w:t>POST</w:t>
      </w:r>
    </w:p>
    <w:p>
      <w:pPr>
        <w:pStyle w:val="Heading3"/>
      </w:pPr>
      <w:r>
        <w:t>URL</w:t>
      </w:r>
    </w:p>
    <w:p>
      <w:r>
        <w:t>https://googleads.googleapis.com/v23/customers/{{OAUTH_METADATA.meta.customerId}}/customerNegativeCriteria:mutate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removes customer-level negative criteria (CustomerNegativeCriterion) in a single mutate request by submitting one or more operations.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do not provide this value).</w:t>
      </w:r>
    </w:p>
    <w:p>
      <w:pPr>
        <w:pStyle w:val="ListBullet"/>
      </w:pPr>
      <w:r>
        <w:t>Always construct the path as: /v23/customers/{{OAUTH_METADATA.meta.customerId}}/customerNegativeCriteria:mutate</w:t>
      </w:r>
    </w:p>
    <w:p>
      <w:pPr>
        <w:pStyle w:val="ListBullet"/>
      </w:pPr>
      <w:r>
        <w:t>Do not call the API with a missing or empty customerId (e.g., avoid /v23/customers//customerNegativeCriteria:mutate).</w:t>
      </w:r>
    </w:p>
    <w:p>
      <w:pPr>
        <w:pStyle w:val="ListBullet"/>
      </w:pPr>
      <w:r>
        <w:t>When executing the action, ensure to send Path Parameters in the URL and not in the body.</w:t>
      </w:r>
    </w:p>
    <w:p>
      <w:pPr>
        <w:pStyle w:val="ListBullet"/>
      </w:pPr>
      <w:r>
        <w:t>This endpoint has no query parameters in the provided schema; send all inputs in the JSON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/v23/customers/{{OAUTH_METADATA.meta.customerId}}/customerNegativeCriteria:mutate</w:t>
      </w:r>
    </w:p>
    <w:p>
      <w:pPr>
        <w:pStyle w:val="Heading3"/>
      </w:pPr>
      <w:r>
        <w:t>Invalid Examples</w:t>
      </w:r>
    </w:p>
    <w:p>
      <w:r>
        <w:rPr>
          <w:b/>
          <w:color w:val="666666"/>
          <w:sz w:val="16"/>
        </w:rPr>
        <w:t>[http]</w:t>
      </w:r>
    </w:p>
    <w:p>
      <w:pPr>
        <w:shd w:fill="F2F2F2" w:val="clear"/>
      </w:pPr>
      <w:r>
        <w:rPr>
          <w:rFonts w:ascii="Courier New" w:hAnsi="Courier New"/>
          <w:sz w:val="17"/>
        </w:rPr>
        <w:t>/v23/customers//customerNegativeCriteria:mutate</w:t>
        <w:br/>
        <w:t>/v23/customers/customerNegativeCriteria:mutate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match pattern ^[^/]+$. Always use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 CustomerNegativeCriterionOperation.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w:t>
            </w:r>
          </w:p>
        </w:tc>
      </w:tr>
    </w:tbl>
    <w:p/>
    <w:p>
      <w:pPr>
        <w:pStyle w:val="Heading3"/>
      </w:pPr>
      <w:r>
        <w:t>Request Body Schema</w:t>
      </w:r>
    </w:p>
    <w:p>
      <w:pPr>
        <w:pStyle w:val="Heading3"/>
      </w:pPr>
      <w:r>
        <w:t>operations[] (CustomerNegativeCriterionOperation)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operation: a CustomerNegativeCriterion resource to create.</w:t>
            </w:r>
          </w:p>
        </w:tc>
      </w:tr>
      <w:tr>
        <w:tc>
          <w:tcPr>
            <w:tcW w:type="dxa" w:w="2880"/>
          </w:tcPr>
          <w:p>
            <w:r>
              <w:t>remove</w:t>
            </w:r>
          </w:p>
        </w:tc>
        <w:tc>
          <w:tcPr>
            <w:tcW w:type="dxa" w:w="2880"/>
          </w:tcPr>
          <w:p>
            <w:r>
              <w:t>string</w:t>
            </w:r>
          </w:p>
        </w:tc>
        <w:tc>
          <w:tcPr>
            <w:tcW w:type="dxa" w:w="2880"/>
          </w:tcPr>
          <w:p>
            <w:r>
              <w:t>Remove operation: resource name of the CustomerNegativeCriterion to remove.</w:t>
            </w:r>
          </w:p>
        </w:tc>
      </w:tr>
    </w:tbl>
    <w:p/>
    <w:p>
      <w:r>
        <w:rPr>
          <w:b/>
        </w:rPr>
        <w:t>Note: Note: The schema provided does not explicitly state “oneof” behavior, but typically you provide either create or remove per operation.</w:t>
      </w:r>
    </w:p>
    <w:p>
      <w:pPr>
        <w:pStyle w:val="Heading3"/>
      </w:pPr>
      <w:r>
        <w:t>operations[].create (CustomerNegativeCriterion)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customer negative criterion.</w:t>
            </w:r>
          </w:p>
        </w:tc>
      </w:tr>
      <w:tr>
        <w:tc>
          <w:tcPr>
            <w:tcW w:type="dxa" w:w="2880"/>
          </w:tcPr>
          <w:p>
            <w:r>
              <w:t>id</w:t>
            </w:r>
          </w:p>
        </w:tc>
        <w:tc>
          <w:tcPr>
            <w:tcW w:type="dxa" w:w="2880"/>
          </w:tcPr>
          <w:p>
            <w:r>
              <w:t>string (int64)</w:t>
            </w:r>
          </w:p>
        </w:tc>
        <w:tc>
          <w:tcPr>
            <w:tcW w:type="dxa" w:w="2880"/>
          </w:tcPr>
          <w:p>
            <w:r>
              <w:t>Read-only. The ID of the criterion.</w:t>
            </w:r>
          </w:p>
        </w:tc>
      </w:tr>
      <w:tr>
        <w:tc>
          <w:tcPr>
            <w:tcW w:type="dxa" w:w="2880"/>
          </w:tcPr>
          <w:p>
            <w:r>
              <w:t>type</w:t>
            </w:r>
          </w:p>
        </w:tc>
        <w:tc>
          <w:tcPr>
            <w:tcW w:type="dxa" w:w="2880"/>
          </w:tcPr>
          <w:p>
            <w:r>
              <w:t>string</w:t>
            </w:r>
          </w:p>
        </w:tc>
        <w:tc>
          <w:tcPr>
            <w:tcW w:type="dxa" w:w="2880"/>
          </w:tcPr>
          <w:p>
            <w:r>
              <w:t>Read-only. The criterion type. Allowed values: UNSPECIFIED, UNKNOWN, KEYWORD, PLACEMENT, MOBILE_APP_CATEGORY, MOBILE_APPLICATION, DEVICE, LOCATION, LISTING_GROUP, AD_SCHEDULE, AGE_RANGE, GENDER, INCOME_RANGE, PARENTAL_STATUS, YOUTUBE_VIDEO, YOUTUBE_CHANNEL, USER_LIST, PROXIMITY, TOPIC, LISTING_SCOPE, LANGUAGE, IP_BLOCK, CONTENT_LABEL, CARRIER, USER_INTEREST, WEBPAGE, OPERATING_SYSTEM_VERSION, APP_PAYMENT_MODEL, MOBILE_DEVICE, CUSTOM_AFFINITY, CUSTOM_INTENT, LOCATION_GROUP, CUSTOM_AUDIENCE, COMBINED_AUDIENCE, KEYWORD_THEME, AUDIENCE, NEGATIVE_KEYWORD_LIST, LOCAL_SERVICE_ID, SEARCH_THEME, BRAND, BRAND_LIST, LIFE_EVENT, WEBPAGE_LIST, VIDEO_LINEUP, PLACEMENT_LIST, VERTICAL_ADS_ITEM_GROUP_RULE_LIST, VERTICAL_ADS_ITEM_GROUP_RULE.</w:t>
            </w:r>
          </w:p>
        </w:tc>
      </w:tr>
      <w:tr>
        <w:tc>
          <w:tcPr>
            <w:tcW w:type="dxa" w:w="2880"/>
          </w:tcPr>
          <w:p>
            <w:r>
              <w:t>contentLabel</w:t>
            </w:r>
          </w:p>
        </w:tc>
        <w:tc>
          <w:tcPr>
            <w:tcW w:type="dxa" w:w="2880"/>
          </w:tcPr>
          <w:p>
            <w:r>
              <w:t>object</w:t>
            </w:r>
          </w:p>
        </w:tc>
        <w:tc>
          <w:tcPr>
            <w:tcW w:type="dxa" w:w="2880"/>
          </w:tcPr>
          <w:p>
            <w:r>
              <w:t>Content label info (for content label exclusions).</w:t>
            </w:r>
          </w:p>
        </w:tc>
      </w:tr>
      <w:tr>
        <w:tc>
          <w:tcPr>
            <w:tcW w:type="dxa" w:w="2880"/>
          </w:tcPr>
          <w:p>
            <w:r>
              <w:t>mobileApplication</w:t>
            </w:r>
          </w:p>
        </w:tc>
        <w:tc>
          <w:tcPr>
            <w:tcW w:type="dxa" w:w="2880"/>
          </w:tcPr>
          <w:p>
            <w:r>
              <w:t>object</w:t>
            </w:r>
          </w:p>
        </w:tc>
        <w:tc>
          <w:tcPr>
            <w:tcW w:type="dxa" w:w="2880"/>
          </w:tcPr>
          <w:p>
            <w:r>
              <w:t>Mobile application info.</w:t>
            </w:r>
          </w:p>
        </w:tc>
      </w:tr>
      <w:tr>
        <w:tc>
          <w:tcPr>
            <w:tcW w:type="dxa" w:w="2880"/>
          </w:tcPr>
          <w:p>
            <w:r>
              <w:t>mobileAppCategory</w:t>
            </w:r>
          </w:p>
        </w:tc>
        <w:tc>
          <w:tcPr>
            <w:tcW w:type="dxa" w:w="2880"/>
          </w:tcPr>
          <w:p>
            <w:r>
              <w:t>object</w:t>
            </w:r>
          </w:p>
        </w:tc>
        <w:tc>
          <w:tcPr>
            <w:tcW w:type="dxa" w:w="2880"/>
          </w:tcPr>
          <w:p>
            <w:r>
              <w:t>Mobile app category info.</w:t>
            </w:r>
          </w:p>
        </w:tc>
      </w:tr>
      <w:tr>
        <w:tc>
          <w:tcPr>
            <w:tcW w:type="dxa" w:w="2880"/>
          </w:tcPr>
          <w:p>
            <w:r>
              <w:t>placement</w:t>
            </w:r>
          </w:p>
        </w:tc>
        <w:tc>
          <w:tcPr>
            <w:tcW w:type="dxa" w:w="2880"/>
          </w:tcPr>
          <w:p>
            <w:r>
              <w:t>object</w:t>
            </w:r>
          </w:p>
        </w:tc>
        <w:tc>
          <w:tcPr>
            <w:tcW w:type="dxa" w:w="2880"/>
          </w:tcPr>
          <w:p>
            <w:r>
              <w:t>Placement info.</w:t>
            </w:r>
          </w:p>
        </w:tc>
      </w:tr>
      <w:tr>
        <w:tc>
          <w:tcPr>
            <w:tcW w:type="dxa" w:w="2880"/>
          </w:tcPr>
          <w:p>
            <w:r>
              <w:t>youtubeVideo</w:t>
            </w:r>
          </w:p>
        </w:tc>
        <w:tc>
          <w:tcPr>
            <w:tcW w:type="dxa" w:w="2880"/>
          </w:tcPr>
          <w:p>
            <w:r>
              <w:t>object</w:t>
            </w:r>
          </w:p>
        </w:tc>
        <w:tc>
          <w:tcPr>
            <w:tcW w:type="dxa" w:w="2880"/>
          </w:tcPr>
          <w:p>
            <w:r>
              <w:t>YouTube video info.</w:t>
            </w:r>
          </w:p>
        </w:tc>
      </w:tr>
      <w:tr>
        <w:tc>
          <w:tcPr>
            <w:tcW w:type="dxa" w:w="2880"/>
          </w:tcPr>
          <w:p>
            <w:r>
              <w:t>youtubeChannel</w:t>
            </w:r>
          </w:p>
        </w:tc>
        <w:tc>
          <w:tcPr>
            <w:tcW w:type="dxa" w:w="2880"/>
          </w:tcPr>
          <w:p>
            <w:r>
              <w:t>object</w:t>
            </w:r>
          </w:p>
        </w:tc>
        <w:tc>
          <w:tcPr>
            <w:tcW w:type="dxa" w:w="2880"/>
          </w:tcPr>
          <w:p>
            <w:r>
              <w:t>YouTube channel info.</w:t>
            </w:r>
          </w:p>
        </w:tc>
      </w:tr>
      <w:tr>
        <w:tc>
          <w:tcPr>
            <w:tcW w:type="dxa" w:w="2880"/>
          </w:tcPr>
          <w:p>
            <w:r>
              <w:t>negativeKeywordList</w:t>
            </w:r>
          </w:p>
        </w:tc>
        <w:tc>
          <w:tcPr>
            <w:tcW w:type="dxa" w:w="2880"/>
          </w:tcPr>
          <w:p>
            <w:r>
              <w:t>object</w:t>
            </w:r>
          </w:p>
        </w:tc>
        <w:tc>
          <w:tcPr>
            <w:tcW w:type="dxa" w:w="2880"/>
          </w:tcPr>
          <w:p>
            <w:r>
              <w:t>Negative keyword list info.</w:t>
            </w:r>
          </w:p>
        </w:tc>
      </w:tr>
      <w:tr>
        <w:tc>
          <w:tcPr>
            <w:tcW w:type="dxa" w:w="2880"/>
          </w:tcPr>
          <w:p>
            <w:r>
              <w:t>ipBlock</w:t>
            </w:r>
          </w:p>
        </w:tc>
        <w:tc>
          <w:tcPr>
            <w:tcW w:type="dxa" w:w="2880"/>
          </w:tcPr>
          <w:p>
            <w:r>
              <w:t>object</w:t>
            </w:r>
          </w:p>
        </w:tc>
        <w:tc>
          <w:tcPr>
            <w:tcW w:type="dxa" w:w="2880"/>
          </w:tcPr>
          <w:p>
            <w:r>
              <w:t>IP block info.</w:t>
            </w:r>
          </w:p>
        </w:tc>
      </w:tr>
      <w:tr>
        <w:tc>
          <w:tcPr>
            <w:tcW w:type="dxa" w:w="2880"/>
          </w:tcPr>
          <w:p>
            <w:r>
              <w:t>placementList</w:t>
            </w:r>
          </w:p>
        </w:tc>
        <w:tc>
          <w:tcPr>
            <w:tcW w:type="dxa" w:w="2880"/>
          </w:tcPr>
          <w:p>
            <w:r>
              <w:t>object</w:t>
            </w:r>
          </w:p>
        </w:tc>
        <w:tc>
          <w:tcPr>
            <w:tcW w:type="dxa" w:w="2880"/>
          </w:tcPr>
          <w:p>
            <w:r>
              <w:t>Placement list info.</w:t>
            </w:r>
          </w:p>
        </w:tc>
      </w:tr>
    </w:tbl>
    <w:p/>
    <w:p>
      <w:pPr>
        <w:pStyle w:val="Heading4"/>
      </w:pPr>
      <w:r>
        <w:t>operations[].create.contentLabel (ContentLabelInfo)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SEXUALLY_SUGGESTIVE, BELOW_THE_FOLD, PARKED_DOMAIN, JUVENILE, PROFANITY, TRAGEDY, VIDEO, VIDEO_RATING_DV_G, VIDEO_RATING_DV_PG, VIDEO_RATING_DV_T, VIDEO_RATING_DV_MA, VIDEO_NOT_YET_RATED, EMBEDDED_VIDEO, LIVE_STREAMING_VIDEO, SOCIAL_ISSUES, BRAND_SUITABILITY_CONTENT_FOR_FAMILIES, BRAND_SUITABILITY_GAMES_FIGHTING, BRAND_SUITABILITY_GAMES_MATURE, BRAND_SUITABILITY_HEALTH_SENSITIVE, BRAND_SUITABILITY_HEALTH_SOURCE_UNDETERMINED, BRAND_SUITABILITY_NEWS_RECENT, BRAND_SUITABILITY_NEWS_SENSITIVE, BRAND_SUITABILITY_NEWS_SOURCE_NOT_FEATURED, BRAND_SUITABILITY_POLITICS, BRAND_SUITABILITY_RELIGION.</w:t>
            </w:r>
          </w:p>
        </w:tc>
      </w:tr>
    </w:tbl>
    <w:p/>
    <w:p>
      <w:pPr>
        <w:pStyle w:val="Heading4"/>
      </w:pPr>
      <w:r>
        <w:t>operations[].create.mobileApplication (MobileApplicationInfo)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Mobile application ID.</w:t>
            </w:r>
          </w:p>
        </w:tc>
      </w:tr>
      <w:tr>
        <w:tc>
          <w:tcPr>
            <w:tcW w:type="dxa" w:w="2880"/>
          </w:tcPr>
          <w:p>
            <w:r>
              <w:t>name</w:t>
            </w:r>
          </w:p>
        </w:tc>
        <w:tc>
          <w:tcPr>
            <w:tcW w:type="dxa" w:w="2880"/>
          </w:tcPr>
          <w:p>
            <w:r>
              <w:t>string</w:t>
            </w:r>
          </w:p>
        </w:tc>
        <w:tc>
          <w:tcPr>
            <w:tcW w:type="dxa" w:w="2880"/>
          </w:tcPr>
          <w:p>
            <w:r>
              <w:t>Mobile application name.</w:t>
            </w:r>
          </w:p>
        </w:tc>
      </w:tr>
    </w:tbl>
    <w:p/>
    <w:p>
      <w:pPr>
        <w:pStyle w:val="Heading4"/>
      </w:pPr>
      <w:r>
        <w:t>operations[].create.mobileAppCategory (MobileAppCategoryInfo)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mobileAppCategoryConstant</w:t>
            </w:r>
          </w:p>
        </w:tc>
        <w:tc>
          <w:tcPr>
            <w:tcW w:type="dxa" w:w="2880"/>
          </w:tcPr>
          <w:p>
            <w:r>
              <w:t>string</w:t>
            </w:r>
          </w:p>
        </w:tc>
        <w:tc>
          <w:tcPr>
            <w:tcW w:type="dxa" w:w="2880"/>
          </w:tcPr>
          <w:p>
            <w:r>
              <w:t>Resource name of the mobile app category constant.</w:t>
            </w:r>
          </w:p>
        </w:tc>
      </w:tr>
    </w:tbl>
    <w:p/>
    <w:p>
      <w:pPr>
        <w:pStyle w:val="Heading4"/>
      </w:pPr>
      <w:r>
        <w:t>operations[].create.placement (PlacementInfo)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placement.</w:t>
            </w:r>
          </w:p>
        </w:tc>
      </w:tr>
    </w:tbl>
    <w:p/>
    <w:p>
      <w:pPr>
        <w:pStyle w:val="Heading4"/>
      </w:pPr>
      <w:r>
        <w:t>operations[].create.youtubeVideo (YouTubeVideoInfo)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string</w:t>
            </w:r>
          </w:p>
        </w:tc>
        <w:tc>
          <w:tcPr>
            <w:tcW w:type="dxa" w:w="2880"/>
          </w:tcPr>
          <w:p>
            <w:r>
              <w:t>YouTube video ID.</w:t>
            </w:r>
          </w:p>
        </w:tc>
      </w:tr>
    </w:tbl>
    <w:p/>
    <w:p>
      <w:pPr>
        <w:pStyle w:val="Heading4"/>
      </w:pPr>
      <w:r>
        <w:t>operations[].create.youtubeChannel (YouTubeChannelInfo)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YouTube channel ID.</w:t>
            </w:r>
          </w:p>
        </w:tc>
      </w:tr>
    </w:tbl>
    <w:p/>
    <w:p>
      <w:pPr>
        <w:pStyle w:val="Heading4"/>
      </w:pPr>
      <w:r>
        <w:t>operations[].create.negativeKeywordList (NegativeKeywordListInfo)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sharedSet</w:t>
            </w:r>
          </w:p>
        </w:tc>
        <w:tc>
          <w:tcPr>
            <w:tcW w:type="dxa" w:w="2880"/>
          </w:tcPr>
          <w:p>
            <w:r>
              <w:t>string</w:t>
            </w:r>
          </w:p>
        </w:tc>
        <w:tc>
          <w:tcPr>
            <w:tcW w:type="dxa" w:w="2880"/>
          </w:tcPr>
          <w:p>
            <w:r>
              <w:t>Resource name of the shared set.</w:t>
            </w:r>
          </w:p>
        </w:tc>
      </w:tr>
    </w:tbl>
    <w:p/>
    <w:p>
      <w:pPr>
        <w:pStyle w:val="Heading4"/>
      </w:pPr>
      <w:r>
        <w:t>operations[].create.ipBlock (IpBlockInfo)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ipAddress</w:t>
            </w:r>
          </w:p>
        </w:tc>
        <w:tc>
          <w:tcPr>
            <w:tcW w:type="dxa" w:w="2880"/>
          </w:tcPr>
          <w:p>
            <w:r>
              <w:t>string</w:t>
            </w:r>
          </w:p>
        </w:tc>
        <w:tc>
          <w:tcPr>
            <w:tcW w:type="dxa" w:w="2880"/>
          </w:tcPr>
          <w:p>
            <w:r>
              <w:t>IP address.</w:t>
            </w:r>
          </w:p>
        </w:tc>
      </w:tr>
    </w:tbl>
    <w:p/>
    <w:p>
      <w:pPr>
        <w:pStyle w:val="Heading4"/>
      </w:pPr>
      <w:r>
        <w:t>operations[].create.placementList (PlacementListInfo)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sharedSet</w:t>
            </w:r>
          </w:p>
        </w:tc>
        <w:tc>
          <w:tcPr>
            <w:tcW w:type="dxa" w:w="2880"/>
          </w:tcPr>
          <w:p>
            <w:r>
              <w:t>string</w:t>
            </w:r>
          </w:p>
        </w:tc>
        <w:tc>
          <w:tcPr>
            <w:tcW w:type="dxa" w:w="2880"/>
          </w:tcPr>
          <w:p>
            <w:r>
              <w:t>Resource name of the shared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w:t>
        <w:br/>
        <w:t xml:space="preserve"> },</w:t>
        <w:br/>
        <w:t xml:space="preserve"> "results": [</w:t>
        <w:br/>
        <w:t xml:space="preserve"> {</w:t>
        <w:br/>
        <w:t xml:space="preserve"> "resourceName": "customers/1234567890/customerNegativeCriteria/111",</w:t>
        <w:br/>
        <w:t xml:space="preserve"> "customerNegativeCriterion": {</w:t>
        <w:br/>
        <w:t xml:space="preserve"> "resourceName": "customers/1234567890/customerNegativeCriteria/111",</w:t>
        <w:br/>
        <w:t xml:space="preserve"> "id": "111",</w:t>
        <w:br/>
        <w:t xml:space="preserve"> "type": "KEYWORD",</w:t>
        <w:br/>
        <w:t xml:space="preserve"> "contentLabel": {</w:t>
        <w:br/>
        <w:t xml:space="preserve"> "type": "UNSPECIFIED"</w:t>
        <w:br/>
        <w:t xml:space="preserve"> },</w:t>
        <w:br/>
        <w:t xml:space="preserve"> "mobileApplication": {</w:t>
        <w:br/>
        <w:t xml:space="preserve"> "appId": "string",</w:t>
        <w:br/>
        <w:t xml:space="preserve"> "name": "string"</w:t>
        <w:br/>
        <w:t xml:space="preserve"> },</w:t>
        <w:br/>
        <w:t xml:space="preserve"> "mobileAppCategory": {</w:t>
        <w:br/>
        <w:t xml:space="preserve"> "mobileAppCategoryConstant": "string"</w:t>
        <w:br/>
        <w:t xml:space="preserve"> },</w:t>
        <w:br/>
        <w:t xml:space="preserve"> "placement": {</w:t>
        <w:br/>
        <w:t xml:space="preserve"> "url": "string"</w:t>
        <w:br/>
        <w:t xml:space="preserve"> },</w:t>
        <w:br/>
        <w:t xml:space="preserve"> "youtubeVideo": {</w:t>
        <w:br/>
        <w:t xml:space="preserve"> "videoId": "string"</w:t>
        <w:br/>
        <w:t xml:space="preserve"> },</w:t>
        <w:br/>
        <w:t xml:space="preserve"> "youtubeChannel": {</w:t>
        <w:br/>
        <w:t xml:space="preserve"> "channelId": "string"</w:t>
        <w:br/>
        <w:t xml:space="preserve"> },</w:t>
        <w:br/>
        <w:t xml:space="preserve"> "negativeKeywordList": {</w:t>
        <w:br/>
        <w:t xml:space="preserve"> "sharedSet": "string"</w:t>
        <w:br/>
        <w:t xml:space="preserve"> },</w:t>
        <w:br/>
        <w:t xml:space="preserve"> "ipBlock": {</w:t>
        <w:br/>
        <w:t xml:space="preserve"> "ipAddress": "string"</w:t>
        <w:br/>
        <w:t xml:space="preserve"> },</w:t>
        <w:br/>
        <w:t xml:space="preserve"> "placementList": {</w:t>
        <w:br/>
        <w:t xml:space="preserve"> "sharedSet": "string"</w:t>
        <w:br/>
        <w:t xml:space="preserve"> }</w:t>
        <w:br/>
        <w:t xml:space="preserve"> }</w:t>
        <w:br/>
        <w:t xml:space="preserve"> }</w:t>
        <w:br/>
        <w:t xml:space="preserve"> ]</w:t>
        <w:br/>
        <w:t>}</w:t>
      </w:r>
    </w:p>
    <w:p>
      <w:pPr>
        <w:pStyle w:val="Heading3"/>
      </w:pPr>
      <w:r>
        <w:t>Error Response (Partial Failure via 200 OK)</w:t>
      </w:r>
    </w:p>
    <w:p>
      <w:r>
        <w:t>When partialFailure=true, errors for failed operations are returned in partialFailureError while successful operations appear in results.</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"errors": [</w:t>
        <w:br/>
        <w:t xml:space="preserve"> {</w:t>
        <w:br/>
        <w:t xml:space="preserve"> "message": "Operation failed validation"</w:t>
        <w:br/>
        <w:t xml:space="preserve"> }</w:t>
        <w:br/>
        <w:t xml:space="preserve"> ]</w:t>
        <w:br/>
        <w:t xml:space="preserve"> }</w:t>
        <w:br/>
        <w:t xml:space="preserve"> ]</w:t>
        <w:br/>
        <w:t xml:space="preserve"> },</w:t>
        <w:br/>
        <w:t xml:space="preserve"> "results": [</w:t>
        <w:br/>
        <w:t xml:space="preserve"> {</w:t>
        <w:br/>
        <w:t xml:space="preserve"> "resourceName": "customers/1234567890/customerNegativeCriteria/111"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Error information for partial failures (Google RPC Status).</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Error details payloads (arbitrary objects).</w:t>
            </w:r>
          </w:p>
        </w:tc>
      </w:tr>
      <w:tr>
        <w:tc>
          <w:tcPr>
            <w:tcW w:type="dxa" w:w="2880"/>
          </w:tcPr>
          <w:p>
            <w:r>
              <w:t>results</w:t>
            </w:r>
          </w:p>
        </w:tc>
        <w:tc>
          <w:tcPr>
            <w:tcW w:type="dxa" w:w="2880"/>
          </w:tcPr>
          <w:p>
            <w:r>
              <w:t>array</w:t>
            </w:r>
          </w:p>
        </w:tc>
        <w:tc>
          <w:tcPr>
            <w:tcW w:type="dxa" w:w="2880"/>
          </w:tcPr>
          <w:p>
            <w:r>
              <w:t>Results for each operation.</w:t>
            </w:r>
          </w:p>
        </w:tc>
      </w:tr>
      <w:tr>
        <w:tc>
          <w:tcPr>
            <w:tcW w:type="dxa" w:w="2880"/>
          </w:tcPr>
          <w:p>
            <w:r>
              <w:t>results[].resourceName</w:t>
            </w:r>
          </w:p>
        </w:tc>
        <w:tc>
          <w:tcPr>
            <w:tcW w:type="dxa" w:w="2880"/>
          </w:tcPr>
          <w:p>
            <w:r>
              <w:t>string</w:t>
            </w:r>
          </w:p>
        </w:tc>
        <w:tc>
          <w:tcPr>
            <w:tcW w:type="dxa" w:w="2880"/>
          </w:tcPr>
          <w:p>
            <w:r>
              <w:t>Resource name of the mutated customer negative criterion.</w:t>
            </w:r>
          </w:p>
        </w:tc>
      </w:tr>
      <w:tr>
        <w:tc>
          <w:tcPr>
            <w:tcW w:type="dxa" w:w="2880"/>
          </w:tcPr>
          <w:p>
            <w:r>
              <w:t>results[].customerNegativeCriterion</w:t>
            </w:r>
          </w:p>
        </w:tc>
        <w:tc>
          <w:tcPr>
            <w:tcW w:type="dxa" w:w="2880"/>
          </w:tcPr>
          <w:p>
            <w:r>
              <w:t>object</w:t>
            </w:r>
          </w:p>
        </w:tc>
        <w:tc>
          <w:tcPr>
            <w:tcW w:type="dxa" w:w="2880"/>
          </w:tcPr>
          <w:p>
            <w:r>
              <w:t>Returned customer negative criterion (presence/content depends on responseContentType).</w:t>
            </w:r>
          </w:p>
        </w:tc>
      </w:tr>
      <w:tr>
        <w:tc>
          <w:tcPr>
            <w:tcW w:type="dxa" w:w="2880"/>
          </w:tcPr>
          <w:p>
            <w:r>
              <w:t>results[].customerNegativeCriterion.resourceName</w:t>
            </w:r>
          </w:p>
        </w:tc>
        <w:tc>
          <w:tcPr>
            <w:tcW w:type="dxa" w:w="2880"/>
          </w:tcPr>
          <w:p>
            <w:r>
              <w:t>string</w:t>
            </w:r>
          </w:p>
        </w:tc>
        <w:tc>
          <w:tcPr>
            <w:tcW w:type="dxa" w:w="2880"/>
          </w:tcPr>
          <w:p>
            <w:r>
              <w:t>Resource name.</w:t>
            </w:r>
          </w:p>
        </w:tc>
      </w:tr>
      <w:tr>
        <w:tc>
          <w:tcPr>
            <w:tcW w:type="dxa" w:w="2880"/>
          </w:tcPr>
          <w:p>
            <w:r>
              <w:t>results[].customerNegativeCriterion.id</w:t>
            </w:r>
          </w:p>
        </w:tc>
        <w:tc>
          <w:tcPr>
            <w:tcW w:type="dxa" w:w="2880"/>
          </w:tcPr>
          <w:p>
            <w:r>
              <w:t>string (int64)</w:t>
            </w:r>
          </w:p>
        </w:tc>
        <w:tc>
          <w:tcPr>
            <w:tcW w:type="dxa" w:w="2880"/>
          </w:tcPr>
          <w:p>
            <w:r>
              <w:t>Read-only. Criterion ID.</w:t>
            </w:r>
          </w:p>
        </w:tc>
      </w:tr>
      <w:tr>
        <w:tc>
          <w:tcPr>
            <w:tcW w:type="dxa" w:w="2880"/>
          </w:tcPr>
          <w:p>
            <w:r>
              <w:t>results[].customerNegativeCriterion.type</w:t>
            </w:r>
          </w:p>
        </w:tc>
        <w:tc>
          <w:tcPr>
            <w:tcW w:type="dxa" w:w="2880"/>
          </w:tcPr>
          <w:p>
            <w:r>
              <w:t>string</w:t>
            </w:r>
          </w:p>
        </w:tc>
        <w:tc>
          <w:tcPr>
            <w:tcW w:type="dxa" w:w="2880"/>
          </w:tcPr>
          <w:p>
            <w:r>
              <w:t>Read-only. Criterion type (enum).</w:t>
            </w:r>
          </w:p>
        </w:tc>
      </w:tr>
      <w:tr>
        <w:tc>
          <w:tcPr>
            <w:tcW w:type="dxa" w:w="2880"/>
          </w:tcPr>
          <w:p>
            <w:r>
              <w:t>results[].customerNegativeCriterion.contentLabel.type</w:t>
            </w:r>
          </w:p>
        </w:tc>
        <w:tc>
          <w:tcPr>
            <w:tcW w:type="dxa" w:w="2880"/>
          </w:tcPr>
          <w:p>
            <w:r>
              <w:t>string</w:t>
            </w:r>
          </w:p>
        </w:tc>
        <w:tc>
          <w:tcPr>
            <w:tcW w:type="dxa" w:w="2880"/>
          </w:tcPr>
          <w:p>
            <w:r>
              <w:t>Content label type (enum).</w:t>
            </w:r>
          </w:p>
        </w:tc>
      </w:tr>
      <w:tr>
        <w:tc>
          <w:tcPr>
            <w:tcW w:type="dxa" w:w="2880"/>
          </w:tcPr>
          <w:p>
            <w:r>
              <w:t>results[].customerNegativeCriterion.mobileApplication.appId</w:t>
            </w:r>
          </w:p>
        </w:tc>
        <w:tc>
          <w:tcPr>
            <w:tcW w:type="dxa" w:w="2880"/>
          </w:tcPr>
          <w:p>
            <w:r>
              <w:t>string</w:t>
            </w:r>
          </w:p>
        </w:tc>
        <w:tc>
          <w:tcPr>
            <w:tcW w:type="dxa" w:w="2880"/>
          </w:tcPr>
          <w:p>
            <w:r>
              <w:t>App ID.</w:t>
            </w:r>
          </w:p>
        </w:tc>
      </w:tr>
      <w:tr>
        <w:tc>
          <w:tcPr>
            <w:tcW w:type="dxa" w:w="2880"/>
          </w:tcPr>
          <w:p>
            <w:r>
              <w:t>results[].customerNegativeCriterion.mobileApplication.name</w:t>
            </w:r>
          </w:p>
        </w:tc>
        <w:tc>
          <w:tcPr>
            <w:tcW w:type="dxa" w:w="2880"/>
          </w:tcPr>
          <w:p>
            <w:r>
              <w:t>string</w:t>
            </w:r>
          </w:p>
        </w:tc>
        <w:tc>
          <w:tcPr>
            <w:tcW w:type="dxa" w:w="2880"/>
          </w:tcPr>
          <w:p>
            <w:r>
              <w:t>App name.</w:t>
            </w:r>
          </w:p>
        </w:tc>
      </w:tr>
      <w:tr>
        <w:tc>
          <w:tcPr>
            <w:tcW w:type="dxa" w:w="2880"/>
          </w:tcPr>
          <w:p>
            <w:r>
              <w:t>results[].customerNegativeCriterion.mobileAppCategory.mobileAppCategoryConstant</w:t>
            </w:r>
          </w:p>
        </w:tc>
        <w:tc>
          <w:tcPr>
            <w:tcW w:type="dxa" w:w="2880"/>
          </w:tcPr>
          <w:p>
            <w:r>
              <w:t>string</w:t>
            </w:r>
          </w:p>
        </w:tc>
        <w:tc>
          <w:tcPr>
            <w:tcW w:type="dxa" w:w="2880"/>
          </w:tcPr>
          <w:p>
            <w:r>
              <w:t>Mobile app category constant resource name.</w:t>
            </w:r>
          </w:p>
        </w:tc>
      </w:tr>
      <w:tr>
        <w:tc>
          <w:tcPr>
            <w:tcW w:type="dxa" w:w="2880"/>
          </w:tcPr>
          <w:p>
            <w:r>
              <w:t>results[].customerNegativeCriterion.placement.url</w:t>
            </w:r>
          </w:p>
        </w:tc>
        <w:tc>
          <w:tcPr>
            <w:tcW w:type="dxa" w:w="2880"/>
          </w:tcPr>
          <w:p>
            <w:r>
              <w:t>string</w:t>
            </w:r>
          </w:p>
        </w:tc>
        <w:tc>
          <w:tcPr>
            <w:tcW w:type="dxa" w:w="2880"/>
          </w:tcPr>
          <w:p>
            <w:r>
              <w:t>Placement URL.</w:t>
            </w:r>
          </w:p>
        </w:tc>
      </w:tr>
      <w:tr>
        <w:tc>
          <w:tcPr>
            <w:tcW w:type="dxa" w:w="2880"/>
          </w:tcPr>
          <w:p>
            <w:r>
              <w:t>results[].customerNegativeCriterion.youtubeVideo.videoId</w:t>
            </w:r>
          </w:p>
        </w:tc>
        <w:tc>
          <w:tcPr>
            <w:tcW w:type="dxa" w:w="2880"/>
          </w:tcPr>
          <w:p>
            <w:r>
              <w:t>string</w:t>
            </w:r>
          </w:p>
        </w:tc>
        <w:tc>
          <w:tcPr>
            <w:tcW w:type="dxa" w:w="2880"/>
          </w:tcPr>
          <w:p>
            <w:r>
              <w:t>YouTube video ID.</w:t>
            </w:r>
          </w:p>
        </w:tc>
      </w:tr>
      <w:tr>
        <w:tc>
          <w:tcPr>
            <w:tcW w:type="dxa" w:w="2880"/>
          </w:tcPr>
          <w:p>
            <w:r>
              <w:t>results[].customerNegativeCriterion.youtubeChannel.channelId</w:t>
            </w:r>
          </w:p>
        </w:tc>
        <w:tc>
          <w:tcPr>
            <w:tcW w:type="dxa" w:w="2880"/>
          </w:tcPr>
          <w:p>
            <w:r>
              <w:t>string</w:t>
            </w:r>
          </w:p>
        </w:tc>
        <w:tc>
          <w:tcPr>
            <w:tcW w:type="dxa" w:w="2880"/>
          </w:tcPr>
          <w:p>
            <w:r>
              <w:t>YouTube channel ID.</w:t>
            </w:r>
          </w:p>
        </w:tc>
      </w:tr>
      <w:tr>
        <w:tc>
          <w:tcPr>
            <w:tcW w:type="dxa" w:w="2880"/>
          </w:tcPr>
          <w:p>
            <w:r>
              <w:t>results[].customerNegativeCriterion.negativeKeywordList.sharedSet</w:t>
            </w:r>
          </w:p>
        </w:tc>
        <w:tc>
          <w:tcPr>
            <w:tcW w:type="dxa" w:w="2880"/>
          </w:tcPr>
          <w:p>
            <w:r>
              <w:t>string</w:t>
            </w:r>
          </w:p>
        </w:tc>
        <w:tc>
          <w:tcPr>
            <w:tcW w:type="dxa" w:w="2880"/>
          </w:tcPr>
          <w:p>
            <w:r>
              <w:t>Shared set resource name.</w:t>
            </w:r>
          </w:p>
        </w:tc>
      </w:tr>
      <w:tr>
        <w:tc>
          <w:tcPr>
            <w:tcW w:type="dxa" w:w="2880"/>
          </w:tcPr>
          <w:p>
            <w:r>
              <w:t>results[].customerNegativeCriterion.ipBlock.ipAddress</w:t>
            </w:r>
          </w:p>
        </w:tc>
        <w:tc>
          <w:tcPr>
            <w:tcW w:type="dxa" w:w="2880"/>
          </w:tcPr>
          <w:p>
            <w:r>
              <w:t>string</w:t>
            </w:r>
          </w:p>
        </w:tc>
        <w:tc>
          <w:tcPr>
            <w:tcW w:type="dxa" w:w="2880"/>
          </w:tcPr>
          <w:p>
            <w:r>
              <w:t>IP address.</w:t>
            </w:r>
          </w:p>
        </w:tc>
      </w:tr>
      <w:tr>
        <w:tc>
          <w:tcPr>
            <w:tcW w:type="dxa" w:w="2880"/>
          </w:tcPr>
          <w:p>
            <w:r>
              <w:t>results[].customerNegativeCriterion.placementList.sharedSet</w:t>
            </w:r>
          </w:p>
        </w:tc>
        <w:tc>
          <w:tcPr>
            <w:tcW w:type="dxa" w:w="2880"/>
          </w:tcPr>
          <w:p>
            <w:r>
              <w:t>string</w:t>
            </w:r>
          </w:p>
        </w:tc>
        <w:tc>
          <w:tcPr>
            <w:tcW w:type="dxa" w:w="2880"/>
          </w:tcPr>
          <w:p>
            <w:r>
              <w:t>Shared set resource name.</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"https://googleads.googleapis.com/v23/customers/{{OAUTH_METADATA.meta.customerId}}/customerNegativeCriteria:mutate"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"resourceName": "customers/1234567890/customerNegativeCriteria/111",</w:t>
        <w:br/>
        <w:t xml:space="preserve"> "contentLabel": {</w:t>
        <w:br/>
        <w:t xml:space="preserve"> "type": "PARKED_DOMAIN"</w:t>
        <w:br/>
        <w:t xml:space="preserve">          },</w:t>
        <w:br/>
        <w:t xml:space="preserve"> "mobileApplication": {</w:t>
        <w:br/>
        <w:t xml:space="preserve"> "appId": "com.example.app",</w:t>
        <w:br/>
        <w:t xml:space="preserve"> "name": "Example App"</w:t>
        <w:br/>
        <w:t xml:space="preserve">          },</w:t>
        <w:br/>
        <w:t xml:space="preserve"> "mobileAppCategory": {</w:t>
        <w:br/>
        <w:t xml:space="preserve"> "mobileAppCategoryConstant": "customers/1234567890/mobileAppCategoryConstants/999"</w:t>
        <w:br/>
        <w:t xml:space="preserve">          },</w:t>
        <w:br/>
        <w:t xml:space="preserve"> "placement": {</w:t>
        <w:br/>
        <w:t xml:space="preserve"> "url": "www.example.com"</w:t>
        <w:br/>
        <w:t xml:space="preserve">          },</w:t>
        <w:br/>
        <w:t xml:space="preserve"> "youtubeVideo": {</w:t>
        <w:br/>
        <w:t xml:space="preserve"> "videoId": "dQw4w9WgXcQ"</w:t>
        <w:br/>
        <w:t xml:space="preserve">          },</w:t>
        <w:br/>
        <w:t xml:space="preserve"> "youtubeChannel": {</w:t>
        <w:br/>
        <w:t xml:space="preserve"> "channelId": "UC_x5XG1OV2P6uZZ5FSM9Ttw"</w:t>
        <w:br/>
        <w:t xml:space="preserve">          },</w:t>
        <w:br/>
        <w:t xml:space="preserve"> "negativeKeywordList": {</w:t>
        <w:br/>
        <w:t xml:space="preserve"> "sharedSet": "customers/1234567890/sharedSets/222"</w:t>
        <w:br/>
        <w:t xml:space="preserve">          },</w:t>
        <w:br/>
        <w:t xml:space="preserve"> "ipBlock": {</w:t>
        <w:br/>
        <w:t xml:space="preserve"> "ipAddress": "203.0.113.10"</w:t>
        <w:br/>
        <w:t xml:space="preserve">          },</w:t>
        <w:br/>
        <w:t xml:space="preserve"> "placementList": {</w:t>
        <w:br/>
        <w:t xml:space="preserve"> "sharedSet": "customers/1234567890/sharedSets/333"</w:t>
        <w:br/>
        <w:t xml:space="preserve">          }</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Validate Only (Dry Run)</w:t>
      </w:r>
    </w:p>
    <w:p>
      <w:r>
        <w:rPr>
          <w:b/>
          <w:color w:val="666666"/>
          <w:sz w:val="16"/>
        </w:rPr>
        <w:t>[bash]</w:t>
      </w:r>
    </w:p>
    <w:p>
      <w:pPr>
        <w:shd w:fill="F2F2F2" w:val="clear"/>
      </w:pPr>
      <w:r>
        <w:rPr>
          <w:rFonts w:ascii="Courier New" w:hAnsi="Courier New"/>
          <w:sz w:val="17"/>
        </w:rPr>
        <w:t>curl -X POST "https://googleads.googleapis.com/v23/customers/{{OAUTH_METADATA.meta.customerId}}/customerNegativeCriteria:mutate"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"customers/1234567890/customerNegativeCriteria/111"</w:t>
        <w:br/>
        <w:t xml:space="preserve">      }</w:t>
        <w:br/>
        <w:t xml:space="preserve">    ],</w:t>
        <w:br/>
        <w:t xml:space="preserve"> "validateOnly": true</w:t>
        <w:br/>
        <w:t xml:space="preserve">  }'</w:t>
      </w:r>
    </w:p>
    <w:p>
      <w:pPr>
        <w:pStyle w:val="Heading3"/>
      </w:pPr>
      <w:r>
        <w:t>Example 2: Partial Failure Enabled (Continue on Errors)</w:t>
      </w:r>
    </w:p>
    <w:p>
      <w:r>
        <w:rPr>
          <w:b/>
          <w:color w:val="666666"/>
          <w:sz w:val="16"/>
        </w:rPr>
        <w:t>[bash]</w:t>
      </w:r>
    </w:p>
    <w:p>
      <w:pPr>
        <w:shd w:fill="F2F2F2" w:val="clear"/>
      </w:pPr>
      <w:r>
        <w:rPr>
          <w:rFonts w:ascii="Courier New" w:hAnsi="Courier New"/>
          <w:sz w:val="17"/>
        </w:rPr>
        <w:t>curl -X POST "https://googleads.googleapis.com/v23/customers/{{OAUTH_METADATA.meta.customerId}}/customerNegativeCriteria:mutate"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 "remove": "customers/1234567890/customerNegativeCriteria/111" },</w:t>
        <w:br/>
        <w:t xml:space="preserve">      { "remove": "customers/1234567890/customerNegativeCriteria/DOES_NOT_EXIST" }</w:t>
        <w:br/>
        <w:t xml:space="preserve">    ],</w:t>
        <w:br/>
        <w:t xml:space="preserve"> "partialFailure": true,</w:t>
        <w:br/>
        <w:t xml:space="preserve"> "responseContentType": "MUTABLE_RESOURCE"</w:t>
        <w:br/>
        <w:t xml:space="preserve">  }'</w:t>
      </w:r>
    </w:p>
    <w:p>
      <w:pPr>
        <w:pStyle w:val="Heading3"/>
      </w:pPr>
      <w:r>
        <w:t>Behavior</w:t>
      </w:r>
    </w:p>
    <w:p>
      <w:pPr>
        <w:pStyle w:val="ListBullet"/>
      </w:pPr>
      <w:r>
        <w:t>Processes each item in operations in order.</w:t>
      </w:r>
    </w:p>
    <w:p>
      <w:pPr>
        <w:pStyle w:val="ListBullet"/>
      </w:pPr>
      <w:r>
        <w:t>If validateOnly=true, validates the request without applying changes.</w:t>
      </w:r>
    </w:p>
    <w:p>
      <w:pPr>
        <w:pStyle w:val="ListBullet"/>
      </w:pPr>
      <w:r>
        <w:t>If partialFailure=true, attempts all operations and returns failures in partialFailureError.</w:t>
      </w:r>
    </w:p>
    <w:p>
      <w:pPr>
        <w:pStyle w:val="ListBullet"/>
      </w:pPr>
      <w:r>
        <w:t>Returns mutate results in results; returned resource detail depends on responseContentType.</w:t>
      </w:r>
    </w:p>
    <w:p>
      <w:pPr>
        <w:pStyle w:val="Heading3"/>
      </w:pPr>
      <w:r>
        <w:t>Notes</w:t>
      </w:r>
    </w:p>
    <w:p>
      <w:pPr>
        <w:pStyle w:val="ListBullet"/>
      </w:pPr>
      <w:r>
        <w:t>responseContentType=UNSPECIFIED indicates the API will return the resource name only in the response (per the provided enum description).</w:t>
      </w:r>
    </w:p>
    <w:p>
      <w:pPr>
        <w:pStyle w:val="ListBullet"/>
      </w:pPr>
      <w:r>
        <w:t>Some fields in CustomerNegativeCriterion are marked readOnly in the schema (id, type).</w:t>
      </w:r>
    </w:p>
    <w:p>
      <w:pPr>
        <w:pStyle w:val="Heading3"/>
      </w:pPr>
      <w:r>
        <w:t>Gotchas</w:t>
      </w:r>
    </w:p>
    <w:p>
      <w:pPr>
        <w:pStyle w:val="ListBullet"/>
      </w:pPr>
      <w:r>
        <w:t>Do not place customerId in the request body; it must be in the URL path.</w:t>
      </w:r>
    </w:p>
    <w:p>
      <w:pPr>
        <w:pStyle w:val="ListBullet"/>
      </w:pPr>
      <w:r>
        <w:t>If you enable partialFailure, you must check partialFailureError even when the HTTP status is 200.</w:t>
      </w:r>
    </w:p>
    <w:p>
      <w:pPr>
        <w:pStyle w:val="Heading3"/>
      </w:pPr>
      <w:r>
        <w:t>Error Handling</w:t>
      </w:r>
    </w:p>
    <w:p>
      <w:pPr>
        <w:pStyle w:val="ListBullet"/>
      </w:pPr>
      <w:r>
        <w:t>Partial failures are represented in partialFailureError (Google RPC Status) when partialFailure=true.</w:t>
      </w:r>
    </w:p>
    <w:p>
      <w:pPr>
        <w:pStyle w:val="ListBullet"/>
      </w:pPr>
      <w:r>
        <w:t>The provided scraped content does not include explicit non-200 HTTP error examples for this method; rely on Google Ads API standard error handling for authentication/authorization and invalid requests.</w:t>
      </w:r>
    </w:p>
    <w:p>
      <w:r>
        <w:br w:type="page"/>
      </w:r>
    </w:p>
    <w:p>
      <w:pPr>
        <w:pStyle w:val="Heading2"/>
      </w:pPr>
      <w:r>
        <w:t>50. [POST] Mutate a Customer’s User Access</w:t>
      </w:r>
    </w:p>
    <w:p>
      <w:r>
        <w:rPr>
          <w:b/>
        </w:rPr>
        <w:t xml:space="preserve">Endpoint: </w:t>
      </w:r>
      <w:r>
        <w:rPr>
          <w:rFonts w:ascii="Courier New" w:hAnsi="Courier New"/>
          <w:sz w:val="18"/>
        </w:rPr>
        <w:t>/customerUserAccesses:mutate</w:t>
      </w:r>
    </w:p>
    <w:p>
      <w:pPr>
        <w:pStyle w:val="Heading3"/>
      </w:pPr>
      <w:r>
        <w:t>Prerequisites</w:t>
      </w:r>
    </w:p>
    <w:p>
      <w:pPr>
        <w:pStyle w:val="ListBullet"/>
      </w:pPr>
      <w:r>
        <w:t>You must have permission to manage user access for the specified Google Ads customer.</w:t>
      </w:r>
    </w:p>
    <w:p>
      <w:pPr>
        <w:pStyle w:val="Heading3"/>
      </w:pPr>
      <w:r>
        <w:t>Method</w:t>
      </w:r>
    </w:p>
    <w:p>
      <w:r>
        <w:t>POST</w:t>
      </w:r>
    </w:p>
    <w:p>
      <w:pPr>
        <w:pStyle w:val="Heading3"/>
      </w:pPr>
      <w:r>
        <w:t>URL</w:t>
      </w:r>
    </w:p>
    <w:p>
      <w:r>
        <w:t>https://googleads.googleapis.com/v23/customers/{{OAUTH_METADATA.meta.customerId}}/customerUserAccesses:mutate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 CustomerUserAccess for a given Google Ads customer using a single mutate operation.</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/v23/customers/{{OAUTH_METADATA.meta.customerId}}/customerUserAccesses:mutate, where the customer ID is a non-empty string.</w:t>
      </w:r>
    </w:p>
    <w:p>
      <w:pPr>
        <w:pStyle w:val="ListBullet"/>
      </w:pPr>
      <w:r>
        <w:t>Do not call the API with a missing or empty customer ID (e.g., avoid /v23/customers//customerUserAccesses:mutate).</w:t>
      </w:r>
    </w:p>
    <w:p>
      <w:pPr>
        <w:pStyle w:val="ListBullet"/>
      </w:pPr>
      <w:r>
        <w:t>When executing the action, ensure to send Path Parameters in the URL and not in the body.</w:t>
      </w:r>
    </w:p>
    <w:p>
      <w:pPr>
        <w:pStyle w:val="ListBullet"/>
      </w:pPr>
      <w:r>
        <w:t>This endpoint has no query parameters; do not send query-like fields in the body expecting them to act as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/v23/customers/{{OAUTH_METADATA.meta.customerId}}/customerUserAccesses:mutate</w:t>
      </w:r>
    </w:p>
    <w:p>
      <w:pPr>
        <w:pStyle w:val="Heading3"/>
      </w:pPr>
      <w:r>
        <w:t>Invalid Examples</w:t>
      </w:r>
    </w:p>
    <w:p>
      <w:r>
        <w:rPr>
          <w:b/>
          <w:color w:val="666666"/>
          <w:sz w:val="16"/>
        </w:rPr>
        <w:t>[http]</w:t>
      </w:r>
    </w:p>
    <w:p>
      <w:pPr>
        <w:shd w:fill="F2F2F2" w:val="clear"/>
      </w:pPr>
      <w:r>
        <w:rPr>
          <w:rFonts w:ascii="Courier New" w:hAnsi="Courier New"/>
          <w:sz w:val="17"/>
        </w:rPr>
        <w:t>/v23/customers//customerUserAccesses:mutate</w:t>
        <w:br/>
        <w:t>/v23/customers/customerUserAccesses:mutate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The single operation to perform (update or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operation.updateMask</w:t>
            </w:r>
          </w:p>
        </w:tc>
        <w:tc>
          <w:tcPr>
            <w:tcW w:type="dxa" w:w="2880"/>
          </w:tcPr>
          <w:p>
            <w:r>
              <w:t>string</w:t>
            </w:r>
          </w:p>
        </w:tc>
        <w:tc>
          <w:tcPr>
            <w:tcW w:type="dxa" w:w="2880"/>
          </w:tcPr>
          <w:p>
            <w:r>
              <w:t>Field mask (Google FieldMask) specifying which fields to update. Format: google-fieldmask.</w:t>
            </w:r>
          </w:p>
        </w:tc>
      </w:tr>
      <w:tr>
        <w:tc>
          <w:tcPr>
            <w:tcW w:type="dxa" w:w="2880"/>
          </w:tcPr>
          <w:p>
            <w:r>
              <w:t>operation.update</w:t>
            </w:r>
          </w:p>
        </w:tc>
        <w:tc>
          <w:tcPr>
            <w:tcW w:type="dxa" w:w="2880"/>
          </w:tcPr>
          <w:p>
            <w:r>
              <w:t>object</w:t>
            </w:r>
          </w:p>
        </w:tc>
        <w:tc>
          <w:tcPr>
            <w:tcW w:type="dxa" w:w="2880"/>
          </w:tcPr>
          <w:p>
            <w:r>
              <w:t>The CustomerUserAccess resource to update.</w:t>
            </w:r>
          </w:p>
        </w:tc>
      </w:tr>
      <w:tr>
        <w:tc>
          <w:tcPr>
            <w:tcW w:type="dxa" w:w="2880"/>
          </w:tcPr>
          <w:p>
            <w:r>
              <w:t>operation.update.resourceName</w:t>
            </w:r>
          </w:p>
        </w:tc>
        <w:tc>
          <w:tcPr>
            <w:tcW w:type="dxa" w:w="2880"/>
          </w:tcPr>
          <w:p>
            <w:r>
              <w:t>string</w:t>
            </w:r>
          </w:p>
        </w:tc>
        <w:tc>
          <w:tcPr>
            <w:tcW w:type="dxa" w:w="2880"/>
          </w:tcPr>
          <w:p>
            <w:r>
              <w:t>Resource name of the customer user access being updated.</w:t>
            </w:r>
          </w:p>
        </w:tc>
      </w:tr>
      <w:tr>
        <w:tc>
          <w:tcPr>
            <w:tcW w:type="dxa" w:w="2880"/>
          </w:tcPr>
          <w:p>
            <w:r>
              <w:t>operation.update.accessRole</w:t>
            </w:r>
          </w:p>
        </w:tc>
        <w:tc>
          <w:tcPr>
            <w:tcW w:type="dxa" w:w="2880"/>
          </w:tcPr>
          <w:p>
            <w:r>
              <w:t>string</w:t>
            </w:r>
          </w:p>
        </w:tc>
        <w:tc>
          <w:tcPr>
            <w:tcW w:type="dxa" w:w="2880"/>
          </w:tcPr>
          <w:p>
            <w:r>
              <w:t>Access role to grant. Allowed values: UNSPECIFIED, UNKNOWN, ADMIN, STANDARD, READ_ONLY, EMAIL_ONLY.</w:t>
            </w:r>
          </w:p>
        </w:tc>
      </w:tr>
      <w:tr>
        <w:tc>
          <w:tcPr>
            <w:tcW w:type="dxa" w:w="2880"/>
          </w:tcPr>
          <w:p>
            <w:r>
              <w:t>operation.remove</w:t>
            </w:r>
          </w:p>
        </w:tc>
        <w:tc>
          <w:tcPr>
            <w:tcW w:type="dxa" w:w="2880"/>
          </w:tcPr>
          <w:p>
            <w:r>
              <w:t>string</w:t>
            </w:r>
          </w:p>
        </w:tc>
        <w:tc>
          <w:tcPr>
            <w:tcW w:type="dxa" w:w="2880"/>
          </w:tcPr>
          <w:p>
            <w:r>
              <w:t>Resource name of the customer user access to remove.</w:t>
            </w:r>
          </w:p>
        </w:tc>
      </w:tr>
    </w:tbl>
    <w:p/>
    <w:p>
      <w:pPr>
        <w:pStyle w:val="Heading3"/>
      </w:pPr>
      <w:r>
        <w:t>Notes on read-only fields in operation.update</w:t>
      </w:r>
    </w:p>
    <w:p>
      <w:r>
        <w:t>These fields are present in the schema but are readOnly (not settable by the client):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operation.update.userId</w:t>
            </w:r>
          </w:p>
        </w:tc>
        <w:tc>
          <w:tcPr>
            <w:tcW w:type="dxa" w:w="2880"/>
          </w:tcPr>
          <w:p>
            <w:r>
              <w:t>string (int64)</w:t>
            </w:r>
          </w:p>
        </w:tc>
        <w:tc>
          <w:tcPr>
            <w:tcW w:type="dxa" w:w="2880"/>
          </w:tcPr>
          <w:p>
            <w:r>
              <w:t>Read-only user ID.</w:t>
            </w:r>
          </w:p>
        </w:tc>
      </w:tr>
      <w:tr>
        <w:tc>
          <w:tcPr>
            <w:tcW w:type="dxa" w:w="2880"/>
          </w:tcPr>
          <w:p>
            <w:r>
              <w:t>operation.update.emailAddress</w:t>
            </w:r>
          </w:p>
        </w:tc>
        <w:tc>
          <w:tcPr>
            <w:tcW w:type="dxa" w:w="2880"/>
          </w:tcPr>
          <w:p>
            <w:r>
              <w:t>string</w:t>
            </w:r>
          </w:p>
        </w:tc>
        <w:tc>
          <w:tcPr>
            <w:tcW w:type="dxa" w:w="2880"/>
          </w:tcPr>
          <w:p>
            <w:r>
              <w:t>Read-only email address.</w:t>
            </w:r>
          </w:p>
        </w:tc>
      </w:tr>
      <w:tr>
        <w:tc>
          <w:tcPr>
            <w:tcW w:type="dxa" w:w="2880"/>
          </w:tcPr>
          <w:p>
            <w:r>
              <w:t>operation.update.accessCreationDateTime</w:t>
            </w:r>
          </w:p>
        </w:tc>
        <w:tc>
          <w:tcPr>
            <w:tcW w:type="dxa" w:w="2880"/>
          </w:tcPr>
          <w:p>
            <w:r>
              <w:t>string</w:t>
            </w:r>
          </w:p>
        </w:tc>
        <w:tc>
          <w:tcPr>
            <w:tcW w:type="dxa" w:w="2880"/>
          </w:tcPr>
          <w:p>
            <w:r>
              <w:t>Read-only access creation timestamp.</w:t>
            </w:r>
          </w:p>
        </w:tc>
      </w:tr>
      <w:tr>
        <w:tc>
          <w:tcPr>
            <w:tcW w:type="dxa" w:w="2880"/>
          </w:tcPr>
          <w:p>
            <w:r>
              <w:t>operation.update.inviterUserEmailAddress</w:t>
            </w:r>
          </w:p>
        </w:tc>
        <w:tc>
          <w:tcPr>
            <w:tcW w:type="dxa" w:w="2880"/>
          </w:tcPr>
          <w:p>
            <w:r>
              <w:t>string</w:t>
            </w:r>
          </w:p>
        </w:tc>
        <w:tc>
          <w:tcPr>
            <w:tcW w:type="dxa" w:w="2880"/>
          </w:tcPr>
          <w:p>
            <w:r>
              <w:t>Read-only inviter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"resourceName": "customers/1234567890/customerUserAccesses/987654321"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The mutate result.</w:t>
            </w:r>
          </w:p>
        </w:tc>
      </w:tr>
      <w:tr>
        <w:tc>
          <w:tcPr>
            <w:tcW w:type="dxa" w:w="2880"/>
          </w:tcPr>
          <w:p>
            <w:r>
              <w:t>result.resourceName</w:t>
            </w:r>
          </w:p>
        </w:tc>
        <w:tc>
          <w:tcPr>
            <w:tcW w:type="dxa" w:w="2880"/>
          </w:tcPr>
          <w:p>
            <w:r>
              <w:t>string</w:t>
            </w:r>
          </w:p>
        </w:tc>
        <w:tc>
          <w:tcPr>
            <w:tcW w:type="dxa" w:w="2880"/>
          </w:tcPr>
          <w:p>
            <w:r>
              <w:t>Resource name of the mutated customer user access.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"https://googleads.googleapis.com/v23/customers/{{OAUTH_METADATA.meta.customerId}}/customerUserAccesses:mutate"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"updateMask": "accessRole",</w:t>
        <w:br/>
        <w:t xml:space="preserve"> "update": {</w:t>
        <w:br/>
        <w:t xml:space="preserve"> "resourceName": "customers/1234567890/customerUserAccesses/987654321",</w:t>
        <w:br/>
        <w:t xml:space="preserve"> "accessRole": "READ_ONLY"</w:t>
        <w:br/>
        <w:t xml:space="preserve">      }</w:t>
        <w:br/>
        <w:t xml:space="preserve">    }</w:t>
        <w:br/>
        <w:t xml:space="preserve">  }'</w:t>
      </w:r>
    </w:p>
    <w:p>
      <w:pPr>
        <w:pStyle w:val="Heading3"/>
      </w:pPr>
      <w:r>
        <w:t>Example Usage</w:t>
      </w:r>
    </w:p>
    <w:p>
      <w:pPr>
        <w:pStyle w:val="Heading3"/>
      </w:pPr>
      <w:r>
        <w:t>Example 1: Update a user’s access role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"https://googleads.googleapis.com/v23/customers/{{OAUTH_METADATA.meta.customerId}}/customerUserAccesses:mutate"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"updateMask": "accessRole",</w:t>
        <w:br/>
        <w:t xml:space="preserve"> "update": {</w:t>
        <w:br/>
        <w:t xml:space="preserve"> "resourceName": "customers/1234567890/customerUserAccesses/987654321",</w:t>
        <w:br/>
        <w:t xml:space="preserve"> "accessRole": "STANDARD"</w:t>
        <w:br/>
        <w:t xml:space="preserve">      }</w:t>
        <w:br/>
        <w:t xml:space="preserve">    }</w:t>
        <w:br/>
        <w:t xml:space="preserve">  }'</w:t>
      </w:r>
    </w:p>
    <w:p>
      <w:pPr>
        <w:pStyle w:val="Heading3"/>
      </w:pPr>
      <w:r>
        <w:t>Example 2: Remove a user’s access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"https://googleads.googleapis.com/v23/customers/{{OAUTH_METADATA.meta.customerId}}/customerUserAccesses:mutate"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"remove": "customers/1234567890/customerUserAccesses/987654321"</w:t>
        <w:br/>
        <w:t xml:space="preserve">    }</w:t>
        <w:br/>
        <w:t xml:space="preserve">  }'</w:t>
      </w:r>
    </w:p>
    <w:p>
      <w:pPr>
        <w:pStyle w:val="Heading3"/>
      </w:pPr>
      <w:r>
        <w:t>Behavior</w:t>
      </w:r>
    </w:p>
    <w:p>
      <w:pPr>
        <w:pStyle w:val="ListBullet"/>
      </w:pPr>
      <w:r>
        <w:t>Routing: Uses customerId from the URL path to select the Google Ads customer.</w:t>
      </w:r>
    </w:p>
    <w:p>
      <w:pPr>
        <w:pStyle w:val="ListBullet"/>
      </w:pPr>
      <w:r>
        <w:t xml:space="preserve">Operation execution: Executes the single operation provided: </w:t>
        <w:br/>
        <w:br/>
        <w:t>update: Updates the specified fields on the resource (as indicated by updateMask).</w:t>
        <w:br/>
        <w:t>remove: Removes the specified resource by resourceName.</w:t>
      </w:r>
    </w:p>
    <w:p>
      <w:pPr>
        <w:pStyle w:val="ListBullet"/>
      </w:pPr>
      <w:r>
        <w:t>Response: Returns a result containing the resourceName of the affected resource.</w:t>
      </w:r>
    </w:p>
    <w:p>
      <w:pPr>
        <w:pStyle w:val="Heading3"/>
      </w:pPr>
      <w:r>
        <w:t>Notes</w:t>
      </w:r>
    </w:p>
    <w:p>
      <w:pPr>
        <w:pStyle w:val="ListBullet"/>
      </w:pPr>
      <w:r>
        <w:t>This endpoint uses a single operation object (not a list of operations) as provided by the schema.</w:t>
      </w:r>
    </w:p>
    <w:p>
      <w:pPr>
        <w:pStyle w:val="ListBullet"/>
      </w:pPr>
      <w:r>
        <w:t>operation.updateMask should align with the fields set under operation.update (e.g., accessRole).</w:t>
      </w:r>
    </w:p>
    <w:p>
      <w:pPr>
        <w:pStyle w:val="Heading3"/>
      </w:pPr>
      <w:r>
        <w:t>Gotchas</w:t>
      </w:r>
    </w:p>
    <w:p>
      <w:pPr>
        <w:pStyle w:val="ListBullet"/>
      </w:pPr>
      <w:r>
        <w:t>Do not attempt to set readOnly fields (e.g., emailAddress, userId) in operation.update.</w:t>
      </w:r>
    </w:p>
    <w:p>
      <w:pPr>
        <w:pStyle w:val="ListBullet"/>
      </w:pPr>
      <w:r>
        <w:t>operation.update.resourceName is necessary to identify which access entry is being updated; operation.remove requires the resource name to remove.</w:t>
      </w:r>
    </w:p>
    <w:p>
      <w:pPr>
        <w:pStyle w:val="Heading3"/>
      </w:pPr>
      <w:r>
        <w:t>Error Handling</w:t>
      </w:r>
    </w:p>
    <w:p>
      <w:r>
        <w:t>The scraped content did not include explicit error schemas/examples. The API may still return standard Google Ads API errors (e.g., invalid field masks, permission issues), but specific formats/status codes are not provided here.</w:t>
      </w:r>
    </w:p>
    <w:p>
      <w:r>
        <w:br w:type="page"/>
      </w:r>
    </w:p>
    <w:p>
      <w:pPr>
        <w:pStyle w:val="Heading2"/>
      </w:pPr>
      <w:r>
        <w:t>51. [POST] Mutate Customer User Access Invitations</w:t>
      </w:r>
    </w:p>
    <w:p>
      <w:r>
        <w:rPr>
          <w:b/>
        </w:rPr>
        <w:t xml:space="preserve">Endpoint: </w:t>
      </w:r>
      <w:r>
        <w:rPr>
          <w:rFonts w:ascii="Courier New" w:hAnsi="Courier New"/>
          <w:sz w:val="18"/>
        </w:rPr>
        <w:t>/customerUserAccessInvitations:mutate</w:t>
      </w:r>
    </w:p>
    <w:p>
      <w:pPr>
        <w:pStyle w:val="Heading3"/>
      </w:pPr>
      <w:r>
        <w:t>Mutate a Customer's User Access Invitations</w:t>
      </w:r>
    </w:p>
    <w:p>
      <w:pPr>
        <w:pStyle w:val="Heading3"/>
      </w:pPr>
      <w:r>
        <w:t>Prerequisites</w:t>
      </w:r>
    </w:p>
    <w:p>
      <w:pPr>
        <w:pStyle w:val="ListBullet"/>
      </w:pPr>
      <w:r>
        <w:t>Google Ads account access with permission to manage user access invitations for the specified customer.</w:t>
      </w:r>
    </w:p>
    <w:p>
      <w:pPr>
        <w:pStyle w:val="Heading3"/>
      </w:pPr>
      <w:r>
        <w:t>Method</w:t>
      </w:r>
    </w:p>
    <w:p>
      <w:r>
        <w:t>POST</w:t>
      </w:r>
    </w:p>
    <w:p>
      <w:pPr>
        <w:pStyle w:val="Heading3"/>
      </w:pPr>
      <w:r>
        <w:t>URL</w:t>
      </w:r>
    </w:p>
    <w:p>
      <w:r>
        <w:t>https://googleads.googleapis.com/v23/customers/{{OAUTH_METADATA.meta.customerId}}/customerUserAccessInvitations:mutate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removes a CustomerUserAccessInvitation for the specified Google Ads customer. This is a mutate-style endpoint that applies a single operation per request (create or remove).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/v23/customers/{{OAUTH_METADATA.meta.customerId}}/customerUserAccessInvitations:mutate.</w:t>
      </w:r>
    </w:p>
    <w:p>
      <w:pPr>
        <w:pStyle w:val="ListBullet"/>
      </w:pPr>
      <w:r>
        <w:t>Do not call the API with a missing or empty customerId (e.g., avoid /v23/customers//customerUserAccessInvitations:mutate).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/v23/customers/{{OAUTH_METADATA.meta.customerId}}/customerUserAccessInvitations:mutate</w:t>
      </w:r>
    </w:p>
    <w:p>
      <w:pPr>
        <w:pStyle w:val="Heading3"/>
      </w:pPr>
      <w:r>
        <w:t>Invalid Examples</w:t>
      </w:r>
    </w:p>
    <w:p>
      <w:r>
        <w:rPr>
          <w:b/>
          <w:color w:val="666666"/>
          <w:sz w:val="16"/>
        </w:rPr>
        <w:t>[http]</w:t>
      </w:r>
    </w:p>
    <w:p>
      <w:pPr>
        <w:shd w:fill="F2F2F2" w:val="clear"/>
      </w:pPr>
      <w:r>
        <w:rPr>
          <w:rFonts w:ascii="Courier New" w:hAnsi="Courier New"/>
          <w:sz w:val="17"/>
        </w:rPr>
        <w:t>/v23/customers//customerUserAccessInvitations:mutate</w:t>
        <w:br/>
        <w:t>/v23/customers/customerUserAccessInvitations:mutate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The operation to perform (create or remove). Sent in the JSON request body.</w:t>
            </w:r>
          </w:p>
        </w:tc>
      </w:tr>
    </w:tbl>
    <w:p/>
    <w:p>
      <w:pPr>
        <w:pStyle w:val="Heading3"/>
      </w:pPr>
      <w:r>
        <w:t>Optional Request Body Fields</w:t>
      </w:r>
    </w:p>
    <w:p>
      <w:r>
        <w:t>None documented.</w:t>
      </w:r>
    </w:p>
    <w:p>
      <w:pPr>
        <w:pStyle w:val="Heading3"/>
      </w:pPr>
      <w:r>
        <w:t>Request Body Schema</w:t>
      </w:r>
    </w:p>
    <w:p>
      <w:pPr>
        <w:pStyle w:val="Heading3"/>
      </w:pPr>
      <w:r>
        <w: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operation.create</w:t>
            </w:r>
          </w:p>
        </w:tc>
        <w:tc>
          <w:tcPr>
            <w:tcW w:type="dxa" w:w="2880"/>
          </w:tcPr>
          <w:p>
            <w:r>
              <w:t>object</w:t>
            </w:r>
          </w:p>
        </w:tc>
        <w:tc>
          <w:tcPr>
            <w:tcW w:type="dxa" w:w="2880"/>
          </w:tcPr>
          <w:p>
            <w:r>
              <w:t>Create a new customer user access invitation.</w:t>
            </w:r>
          </w:p>
        </w:tc>
      </w:tr>
      <w:tr>
        <w:tc>
          <w:tcPr>
            <w:tcW w:type="dxa" w:w="2880"/>
          </w:tcPr>
          <w:p>
            <w:r>
              <w:t>operation.remove</w:t>
            </w:r>
          </w:p>
        </w:tc>
        <w:tc>
          <w:tcPr>
            <w:tcW w:type="dxa" w:w="2880"/>
          </w:tcPr>
          <w:p>
            <w:r>
              <w:t>string</w:t>
            </w:r>
          </w:p>
        </w:tc>
        <w:tc>
          <w:tcPr>
            <w:tcW w:type="dxa" w:w="2880"/>
          </w:tcPr>
          <w:p>
            <w:r>
              <w:t>Resource name of the customer user access invitation to remove.</w:t>
            </w:r>
          </w:p>
        </w:tc>
      </w:tr>
    </w:tbl>
    <w:p/>
    <w:p>
      <w:pPr>
        <w:pStyle w:val="Heading3"/>
      </w:pPr>
      <w:r>
        <w:t>operation.create (CustomerUserAccessInvitation)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invitation.</w:t>
            </w:r>
          </w:p>
        </w:tc>
      </w:tr>
      <w:tr>
        <w:tc>
          <w:tcPr>
            <w:tcW w:type="dxa" w:w="2880"/>
          </w:tcPr>
          <w:p>
            <w:r>
              <w:t>invitationId</w:t>
            </w:r>
          </w:p>
        </w:tc>
        <w:tc>
          <w:tcPr>
            <w:tcW w:type="dxa" w:w="2880"/>
          </w:tcPr>
          <w:p>
            <w:r>
              <w:t>string (int64)</w:t>
            </w:r>
          </w:p>
        </w:tc>
        <w:tc>
          <w:tcPr>
            <w:tcW w:type="dxa" w:w="2880"/>
          </w:tcPr>
          <w:p>
            <w:r>
              <w:t>Read-only. Invitation ID.</w:t>
            </w:r>
          </w:p>
        </w:tc>
      </w:tr>
      <w:tr>
        <w:tc>
          <w:tcPr>
            <w:tcW w:type="dxa" w:w="2880"/>
          </w:tcPr>
          <w:p>
            <w:r>
              <w:t>accessRole</w:t>
            </w:r>
          </w:p>
        </w:tc>
        <w:tc>
          <w:tcPr>
            <w:tcW w:type="dxa" w:w="2880"/>
          </w:tcPr>
          <w:p>
            <w:r>
              <w:t>string</w:t>
            </w:r>
          </w:p>
        </w:tc>
        <w:tc>
          <w:tcPr>
            <w:tcW w:type="dxa" w:w="2880"/>
          </w:tcPr>
          <w:p>
            <w:r>
              <w:t>Access role for the invited user. Allowed values: UNSPECIFIED, UNKNOWN, ADMIN, STANDARD, READ_ONLY, EMAIL_ONLY.</w:t>
            </w:r>
          </w:p>
        </w:tc>
      </w:tr>
      <w:tr>
        <w:tc>
          <w:tcPr>
            <w:tcW w:type="dxa" w:w="2880"/>
          </w:tcPr>
          <w:p>
            <w:r>
              <w:t>emailAddress</w:t>
            </w:r>
          </w:p>
        </w:tc>
        <w:tc>
          <w:tcPr>
            <w:tcW w:type="dxa" w:w="2880"/>
          </w:tcPr>
          <w:p>
            <w:r>
              <w:t>string</w:t>
            </w:r>
          </w:p>
        </w:tc>
        <w:tc>
          <w:tcPr>
            <w:tcW w:type="dxa" w:w="2880"/>
          </w:tcPr>
          <w:p>
            <w:r>
              <w:t>Email address of the invited user.</w:t>
            </w:r>
          </w:p>
        </w:tc>
      </w:tr>
      <w:tr>
        <w:tc>
          <w:tcPr>
            <w:tcW w:type="dxa" w:w="2880"/>
          </w:tcPr>
          <w:p>
            <w:r>
              <w:t>creationDateTime</w:t>
            </w:r>
          </w:p>
        </w:tc>
        <w:tc>
          <w:tcPr>
            <w:tcW w:type="dxa" w:w="2880"/>
          </w:tcPr>
          <w:p>
            <w:r>
              <w:t>string</w:t>
            </w:r>
          </w:p>
        </w:tc>
        <w:tc>
          <w:tcPr>
            <w:tcW w:type="dxa" w:w="2880"/>
          </w:tcPr>
          <w:p>
            <w:r>
              <w:t>Read-only. Creation date/time.</w:t>
            </w:r>
          </w:p>
        </w:tc>
      </w:tr>
      <w:tr>
        <w:tc>
          <w:tcPr>
            <w:tcW w:type="dxa" w:w="2880"/>
          </w:tcPr>
          <w:p>
            <w:r>
              <w:t>invitationStatus</w:t>
            </w:r>
          </w:p>
        </w:tc>
        <w:tc>
          <w:tcPr>
            <w:tcW w:type="dxa" w:w="2880"/>
          </w:tcPr>
          <w:p>
            <w:r>
              <w:t>string</w:t>
            </w:r>
          </w:p>
        </w:tc>
        <w:tc>
          <w:tcPr>
            <w:tcW w:type="dxa" w:w="2880"/>
          </w:tcPr>
          <w:p>
            <w:r>
              <w:t>Read-only. Invitation status. Allowed values: UNSPECIFIED, UNKNOWN, PENDING, DECLINED, EXPIRED.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"resourceName": "customers/1234567890/customerUserAccessInvitations/987654321"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The mutate result.</w:t>
            </w:r>
          </w:p>
        </w:tc>
      </w:tr>
      <w:tr>
        <w:tc>
          <w:tcPr>
            <w:tcW w:type="dxa" w:w="2880"/>
          </w:tcPr>
          <w:p>
            <w:r>
              <w:t>result.resourceName</w:t>
            </w:r>
          </w:p>
        </w:tc>
        <w:tc>
          <w:tcPr>
            <w:tcW w:type="dxa" w:w="2880"/>
          </w:tcPr>
          <w:p>
            <w:r>
              <w:t>string</w:t>
            </w:r>
          </w:p>
        </w:tc>
        <w:tc>
          <w:tcPr>
            <w:tcW w:type="dxa" w:w="2880"/>
          </w:tcPr>
          <w:p>
            <w:r>
              <w:t>Resource name of the created/affected customer user access invitation.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'https://googleads.googleapis.com/v23/customers/{{OAUTH_METADATA.meta.customerId}}/customerUserAccessInvitations:mutate'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"create": {</w:t>
        <w:br/>
        <w:t xml:space="preserve"> "emailAddress": "user@example.com",</w:t>
        <w:br/>
        <w:t xml:space="preserve"> "accessRole": "STANDARD"</w:t>
        <w:br/>
        <w:t xml:space="preserve">      }</w:t>
        <w:br/>
        <w:t xml:space="preserve">    }</w:t>
        <w:br/>
        <w:t xml:space="preserve">  }'</w:t>
      </w:r>
    </w:p>
    <w:p>
      <w:pPr>
        <w:pStyle w:val="Heading3"/>
      </w:pPr>
      <w:r>
        <w:t>Example Usage</w:t>
      </w:r>
    </w:p>
    <w:p>
      <w:pPr>
        <w:pStyle w:val="Heading3"/>
      </w:pPr>
      <w:r>
        <w:t>Example 1: Create an invitation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'https://googleads.googleapis.com/v23/customers/{{OAUTH_METADATA.meta.customerId}}/customerUserAccessInvitations:mutate'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"create": {</w:t>
        <w:br/>
        <w:t xml:space="preserve"> "emailAddress": "invitee@example.com",</w:t>
        <w:br/>
        <w:t xml:space="preserve"> "accessRole": "ADMIN"</w:t>
        <w:br/>
        <w:t xml:space="preserve">      }</w:t>
        <w:br/>
        <w:t xml:space="preserve">    }</w:t>
        <w:br/>
        <w:t xml:space="preserve">  }'</w:t>
      </w:r>
    </w:p>
    <w:p>
      <w:pPr>
        <w:pStyle w:val="Heading3"/>
      </w:pPr>
      <w:r>
        <w:t>Example 2: Remove an invitation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'https://googleads.googleapis.com/v23/customers/{{OAUTH_METADATA.meta.customerId}}/customerUserAccessInvitations:mutate'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"remove": "customers/1234567890/customerUserAccessInvitations/987654321"</w:t>
        <w:br/>
        <w:t xml:space="preserve">    }</w:t>
        <w:br/>
        <w:t xml:space="preserve">  }'</w:t>
      </w:r>
    </w:p>
    <w:p>
      <w:pPr>
        <w:pStyle w:val="Heading3"/>
      </w:pPr>
      <w:r>
        <w:t>Notes</w:t>
      </w:r>
    </w:p>
    <w:p>
      <w:pPr>
        <w:pStyle w:val="ListBullet"/>
      </w:pPr>
      <w:r>
        <w:t>This endpoint uses the Google Ads OAuth scope: https://www.googleapis.com/auth/adwords.</w:t>
      </w:r>
    </w:p>
    <w:p>
      <w:pPr>
        <w:pStyle w:val="ListBullet"/>
      </w:pPr>
      <w:r>
        <w:t>Fields marked read-only are returned by the API but are not intended to be set by clients in create operations (as indicated by the schema).</w:t>
      </w:r>
    </w:p>
    <w:p>
      <w:pPr>
        <w:pStyle w:val="Heading3"/>
      </w:pPr>
      <w:r>
        <w:t>Gotchas</w:t>
      </w:r>
    </w:p>
    <w:p>
      <w:pPr>
        <w:pStyle w:val="ListBullet"/>
      </w:pPr>
      <w:r>
        <w:t>operation supports two mutually exclusive actions: create or remove. Sending both may be rejected (not explicitly documented in the scraped schema, but typical for Google Ads mutate operations).</w:t>
      </w:r>
    </w:p>
    <w:p>
      <w:pPr>
        <w:pStyle w:val="ListBullet"/>
      </w:pPr>
      <w:r>
        <w:t>operation.remove must be a valid resource name string for an existing invitation.</w:t>
      </w:r>
    </w:p>
    <w:p>
      <w:pPr>
        <w:pStyle w:val="Heading3"/>
      </w:pPr>
      <w:r>
        <w:t>Error Handling</w:t>
      </w:r>
    </w:p>
    <w:p>
      <w:r>
        <w:t>Error responses were not provided in the scraped content.</w:t>
      </w:r>
    </w:p>
    <w:p>
      <w:r>
        <w:br w:type="page"/>
      </w:r>
    </w:p>
    <w:p>
      <w:pPr>
        <w:pStyle w:val="Heading2"/>
      </w:pPr>
      <w:r>
        <w:t>52. [POST] Mutate a Customer’s Custom Interests</w:t>
      </w:r>
    </w:p>
    <w:p>
      <w:r>
        <w:rPr>
          <w:b/>
        </w:rPr>
        <w:t xml:space="preserve">Endpoint: </w:t>
      </w:r>
      <w:r>
        <w:rPr>
          <w:rFonts w:ascii="Courier New" w:hAnsi="Courier New"/>
          <w:sz w:val="18"/>
        </w:rPr>
        <w:t>/customInterests:mutate</w:t>
      </w:r>
    </w:p>
    <w:p>
      <w:pPr>
        <w:pStyle w:val="Heading3"/>
      </w:pPr>
      <w:r>
        <w:t>Prerequisites</w:t>
      </w:r>
    </w:p>
    <w:p>
      <w:pPr>
        <w:pStyle w:val="ListBullet"/>
      </w:pPr>
      <w:r>
        <w:t>Access to the Google Ads account (customer) where the custom interests will be created or updated.</w:t>
      </w:r>
    </w:p>
    <w:p>
      <w:pPr>
        <w:pStyle w:val="Heading3"/>
      </w:pPr>
      <w:r>
        <w:t>Method</w:t>
      </w:r>
    </w:p>
    <w:p>
      <w:r>
        <w:t>POST</w:t>
      </w:r>
    </w:p>
    <w:p>
      <w:pPr>
        <w:pStyle w:val="Heading3"/>
      </w:pPr>
      <w:r>
        <w:t>URL</w:t>
      </w:r>
    </w:p>
    <w:p>
      <w:r>
        <w:t>https://googleads.googleapis.com/v23/customers/{{OAUTH_METADATA.meta.customerId}}/customInterests:mutate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"Accept": "application/json",</w:t>
        <w:br/>
        <w:t xml:space="preserve"> "login-customer-id": "{{OAUTH_METADATA.meta.customerId}}",</w:t>
        <w:br/>
        <w:t xml:space="preserve"> "developer-token": "{{OAUTH_METADATA.meta.developerToken}}"</w:t>
        <w:br/>
        <w:t>}</w:t>
      </w:r>
    </w:p>
    <w:p>
      <w:pPr>
        <w:pStyle w:val="Heading3"/>
      </w:pPr>
      <w:r>
        <w:t>Description</w:t>
      </w:r>
    </w:p>
    <w:p>
      <w:r>
        <w:t>Creates and/or updates CustomInterest resources for a given Google Ads customer in a single mutate request. Supports batching multiple operations and optionally validating the request without applying changes.</w:t>
      </w:r>
    </w:p>
    <w:p>
      <w:pPr>
        <w:pStyle w:val="Heading3"/>
      </w:pPr>
      <w:r>
        <w:t>Enforcement Rules</w:t>
      </w:r>
    </w:p>
    <w:p>
      <w:pPr>
        <w:pStyle w:val="ListBullet"/>
      </w:pPr>
      <w:r>
        <w:t>The customerId path parameter must always be present.</w:t>
      </w:r>
    </w:p>
    <w:p>
      <w:pPr>
        <w:pStyle w:val="ListBullet"/>
      </w:pPr>
      <w:r>
        <w:t>The customerId path parameter is always set to {{OAUTH_METADATA.meta.customerId}} (do not accept user-provided values).</w:t>
      </w:r>
    </w:p>
    <w:p>
      <w:pPr>
        <w:pStyle w:val="ListBullet"/>
      </w:pPr>
      <w:r>
        <w:t>Always construct the path as /v23/customers/{{OAUTH_METADATA.meta.customerId}}/customInterests:mutate, where the customer ID is a non-empty string.</w:t>
      </w:r>
    </w:p>
    <w:p>
      <w:pPr>
        <w:pStyle w:val="ListBullet"/>
      </w:pPr>
      <w:r>
        <w:t>Do not call the API with a missing or empty customer ID (e.g., avoid /v23/customers//customInterests:mutate).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/v23/customers/{{OAUTH_METADATA.meta.customerId}}/customInterests:mutate</w:t>
      </w:r>
    </w:p>
    <w:p>
      <w:pPr>
        <w:pStyle w:val="Heading3"/>
      </w:pPr>
      <w:r>
        <w:t>Invalid Examples</w:t>
      </w:r>
    </w:p>
    <w:p>
      <w:r>
        <w:rPr>
          <w:b/>
          <w:color w:val="666666"/>
          <w:sz w:val="16"/>
        </w:rPr>
        <w:t>[http]</w:t>
      </w:r>
    </w:p>
    <w:p>
      <w:pPr>
        <w:shd w:fill="F2F2F2" w:val="clear"/>
      </w:pPr>
      <w:r>
        <w:rPr>
          <w:rFonts w:ascii="Courier New" w:hAnsi="Courier New"/>
          <w:sz w:val="17"/>
        </w:rPr>
        <w:t>/v23/customers//customInterests:mutate</w:t>
        <w:br/>
        <w:t>/v23/customers/customInterests:mutate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operations to perform on custom interests. Each item is a CustomInterestOperation.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operations[] (CustomInterestOperation)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that determines which resource fields are modified in an update. Format: google-fieldmask.</w:t>
            </w:r>
          </w:p>
        </w:tc>
      </w:tr>
      <w:tr>
        <w:tc>
          <w:tcPr>
            <w:tcW w:type="dxa" w:w="2880"/>
          </w:tcPr>
          <w:p>
            <w:r>
              <w:t>create</w:t>
            </w:r>
          </w:p>
        </w:tc>
        <w:tc>
          <w:tcPr>
            <w:tcW w:type="dxa" w:w="2880"/>
          </w:tcPr>
          <w:p>
            <w:r>
              <w:t>object</w:t>
            </w:r>
          </w:p>
        </w:tc>
        <w:tc>
          <w:tcPr>
            <w:tcW w:type="dxa" w:w="2880"/>
          </w:tcPr>
          <w:p>
            <w:r>
              <w:t>Create operation: a CustomInterest resource to create.</w:t>
            </w:r>
          </w:p>
        </w:tc>
      </w:tr>
      <w:tr>
        <w:tc>
          <w:tcPr>
            <w:tcW w:type="dxa" w:w="2880"/>
          </w:tcPr>
          <w:p>
            <w:r>
              <w:t>update</w:t>
            </w:r>
          </w:p>
        </w:tc>
        <w:tc>
          <w:tcPr>
            <w:tcW w:type="dxa" w:w="2880"/>
          </w:tcPr>
          <w:p>
            <w:r>
              <w:t>object</w:t>
            </w:r>
          </w:p>
        </w:tc>
        <w:tc>
          <w:tcPr>
            <w:tcW w:type="dxa" w:w="2880"/>
          </w:tcPr>
          <w:p>
            <w:r>
              <w:t>Update operation: a CustomInterest resource to update.</w:t>
            </w:r>
          </w:p>
        </w:tc>
      </w:tr>
    </w:tbl>
    <w:p/>
    <w:p>
      <w:pPr>
        <w:pStyle w:val="Heading3"/>
      </w:pPr>
      <w:r>
        <w:t>operations[].create / operations[].update (CustomInterest)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 interest.</w:t>
            </w:r>
          </w:p>
        </w:tc>
      </w:tr>
      <w:tr>
        <w:tc>
          <w:tcPr>
            <w:tcW w:type="dxa" w:w="2880"/>
          </w:tcPr>
          <w:p>
            <w:r>
              <w:t>id</w:t>
            </w:r>
          </w:p>
        </w:tc>
        <w:tc>
          <w:tcPr>
            <w:tcW w:type="dxa" w:w="2880"/>
          </w:tcPr>
          <w:p>
            <w:r>
              <w:t>string (int64)</w:t>
            </w:r>
          </w:p>
        </w:tc>
        <w:tc>
          <w:tcPr>
            <w:tcW w:type="dxa" w:w="2880"/>
          </w:tcPr>
          <w:p>
            <w:r>
              <w:t>Read-only. ID of the custom interest.</w:t>
            </w:r>
          </w:p>
        </w:tc>
      </w:tr>
      <w:tr>
        <w:tc>
          <w:tcPr>
            <w:tcW w:type="dxa" w:w="2880"/>
          </w:tcPr>
          <w:p>
            <w:r>
              <w:t>status</w:t>
            </w:r>
          </w:p>
        </w:tc>
        <w:tc>
          <w:tcPr>
            <w:tcW w:type="dxa" w:w="2880"/>
          </w:tcPr>
          <w:p>
            <w:r>
              <w:t>string</w:t>
            </w:r>
          </w:p>
        </w:tc>
        <w:tc>
          <w:tcPr>
            <w:tcW w:type="dxa" w:w="2880"/>
          </w:tcPr>
          <w:p>
            <w:r>
              <w:t>Status of the custom interest. Possible values: UNSPECIFIED, UNKNOWN, ENABLED, REMOVED.</w:t>
            </w:r>
          </w:p>
        </w:tc>
      </w:tr>
      <w:tr>
        <w:tc>
          <w:tcPr>
            <w:tcW w:type="dxa" w:w="2880"/>
          </w:tcPr>
          <w:p>
            <w:r>
              <w:t>name</w:t>
            </w:r>
          </w:p>
        </w:tc>
        <w:tc>
          <w:tcPr>
            <w:tcW w:type="dxa" w:w="2880"/>
          </w:tcPr>
          <w:p>
            <w:r>
              <w:t>string</w:t>
            </w:r>
          </w:p>
        </w:tc>
        <w:tc>
          <w:tcPr>
            <w:tcW w:type="dxa" w:w="2880"/>
          </w:tcPr>
          <w:p>
            <w:r>
              <w:t>Name of the custom interest.</w:t>
            </w:r>
          </w:p>
        </w:tc>
      </w:tr>
      <w:tr>
        <w:tc>
          <w:tcPr>
            <w:tcW w:type="dxa" w:w="2880"/>
          </w:tcPr>
          <w:p>
            <w:r>
              <w:t>type</w:t>
            </w:r>
          </w:p>
        </w:tc>
        <w:tc>
          <w:tcPr>
            <w:tcW w:type="dxa" w:w="2880"/>
          </w:tcPr>
          <w:p>
            <w:r>
              <w:t>string</w:t>
            </w:r>
          </w:p>
        </w:tc>
        <w:tc>
          <w:tcPr>
            <w:tcW w:type="dxa" w:w="2880"/>
          </w:tcPr>
          <w:p>
            <w:r>
              <w:t>Type of custom interest. Possible values: UNSPECIFIED, UNKNOWN, CUSTOM_AFFINITY, CUSTOM_INTENT.</w:t>
            </w:r>
          </w:p>
        </w:tc>
      </w:tr>
      <w:tr>
        <w:tc>
          <w:tcPr>
            <w:tcW w:type="dxa" w:w="2880"/>
          </w:tcPr>
          <w:p>
            <w:r>
              <w:t>members</w:t>
            </w:r>
          </w:p>
        </w:tc>
        <w:tc>
          <w:tcPr>
            <w:tcW w:type="dxa" w:w="2880"/>
          </w:tcPr>
          <w:p>
            <w:r>
              <w:t>array</w:t>
            </w:r>
          </w:p>
        </w:tc>
        <w:tc>
          <w:tcPr>
            <w:tcW w:type="dxa" w:w="2880"/>
          </w:tcPr>
          <w:p>
            <w:r>
              <w:t>List of custom interest members. Each item is a CustomInterestMember.</w:t>
            </w:r>
          </w:p>
        </w:tc>
      </w:tr>
    </w:tbl>
    <w:p/>
    <w:p>
      <w:pPr>
        <w:pStyle w:val="Heading3"/>
      </w:pPr>
      <w:r>
        <w:t>operations[].create.members[] / operations[].update.members[] (CustomInterestMember)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memberType</w:t>
            </w:r>
          </w:p>
        </w:tc>
        <w:tc>
          <w:tcPr>
            <w:tcW w:type="dxa" w:w="2880"/>
          </w:tcPr>
          <w:p>
            <w:r>
              <w:t>string</w:t>
            </w:r>
          </w:p>
        </w:tc>
        <w:tc>
          <w:tcPr>
            <w:tcW w:type="dxa" w:w="2880"/>
          </w:tcPr>
          <w:p>
            <w:r>
              <w:t>Member type. Possible values: UNSPECIFIED, UNKNOWN, KEYWORD, URL.</w:t>
            </w:r>
          </w:p>
        </w:tc>
      </w:tr>
      <w:tr>
        <w:tc>
          <w:tcPr>
            <w:tcW w:type="dxa" w:w="2880"/>
          </w:tcPr>
          <w:p>
            <w:r>
              <w:t>parameter</w:t>
            </w:r>
          </w:p>
        </w:tc>
        <w:tc>
          <w:tcPr>
            <w:tcW w:type="dxa" w:w="2880"/>
          </w:tcPr>
          <w:p>
            <w:r>
              <w:t>string</w:t>
            </w:r>
          </w:p>
        </w:tc>
        <w:tc>
          <w:tcPr>
            <w:tcW w:type="dxa" w:w="2880"/>
          </w:tcPr>
          <w:p>
            <w:r>
              <w:t>Member value (e.g., keyword text or URL), depending on memberType.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"customers/1234567890/customInterests/987654321"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Mutate results, one per operation.</w:t>
            </w:r>
          </w:p>
        </w:tc>
      </w:tr>
      <w:tr>
        <w:tc>
          <w:tcPr>
            <w:tcW w:type="dxa" w:w="2880"/>
          </w:tcPr>
          <w:p>
            <w:r>
              <w:t>results[].resourceName</w:t>
            </w:r>
          </w:p>
        </w:tc>
        <w:tc>
          <w:tcPr>
            <w:tcW w:type="dxa" w:w="2880"/>
          </w:tcPr>
          <w:p>
            <w:r>
              <w:t>string</w:t>
            </w:r>
          </w:p>
        </w:tc>
        <w:tc>
          <w:tcPr>
            <w:tcW w:type="dxa" w:w="2880"/>
          </w:tcPr>
          <w:p>
            <w:r>
              <w:t>Resource name of the mutated custom interest.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'https://googleads.googleapis.com/v23/customers/{{OAUTH_METADATA.meta.customerId}}/customInterests:mutate' \</w:t>
        <w:br/>
        <w:t xml:space="preserve"> --header 'Content-Type: application/json' \</w:t>
        <w:br/>
        <w:t xml:space="preserve"> --header 'Accept: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"Outdoor Enthusiasts",</w:t>
        <w:br/>
        <w:t xml:space="preserve"> "type": "CUSTOM_AFFINITY",</w:t>
        <w:br/>
        <w:t xml:space="preserve"> "status": "ENABLED",</w:t>
        <w:br/>
        <w:t xml:space="preserve"> "members": [</w:t>
        <w:br/>
        <w:t xml:space="preserve">            { "memberType": "KEYWORD", "parameter": "hiking gear" },</w:t>
        <w:br/>
        <w:t xml:space="preserve">            { "memberType": "URL", "parameter": "https://example.com/camping" }</w:t>
        <w:br/>
        <w:t xml:space="preserve">          ]</w:t>
        <w:br/>
        <w:t xml:space="preserve">        }</w:t>
        <w:br/>
        <w:t xml:space="preserve">      }</w:t>
        <w:br/>
        <w:t xml:space="preserve">    ],</w:t>
        <w:br/>
        <w:t xml:space="preserve"> "validateOnly": false</w:t>
        <w:br/>
        <w:t xml:space="preserve">  }'</w:t>
      </w:r>
    </w:p>
    <w:p>
      <w:pPr>
        <w:pStyle w:val="Heading3"/>
      </w:pPr>
      <w:r>
        <w:t>Example Usage</w:t>
      </w:r>
    </w:p>
    <w:p>
      <w:pPr>
        <w:pStyle w:val="Heading3"/>
      </w:pPr>
      <w:r>
        <w:t>Example 1: Create a custom interest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'https://googleads.googleapis.com/v23/customers/{{OAUTH_METADATA.meta.customerId}}/customInterests:mutate' \</w:t>
        <w:br/>
        <w:t xml:space="preserve"> -H 'Content-Type: application/json' \</w:t>
        <w:br/>
        <w:t xml:space="preserve"> -H 'Accept: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"Tech Shoppers",</w:t>
        <w:br/>
        <w:t xml:space="preserve"> "type": "CUSTOM_INTENT",</w:t>
        <w:br/>
        <w:t xml:space="preserve"> "status": "ENABLED",</w:t>
        <w:br/>
        <w:t xml:space="preserve"> "members": [</w:t>
        <w:br/>
        <w:t xml:space="preserve">            { "memberType": "KEYWORD", "parameter": "best laptop 2026" },</w:t>
        <w:br/>
        <w:t xml:space="preserve">            { "memberType": "KEYWORD", "parameter": "gaming pc deals" }</w:t>
        <w:br/>
        <w:t xml:space="preserve">          ]</w:t>
        <w:br/>
        <w:t xml:space="preserve">        }</w:t>
        <w:br/>
        <w:t xml:space="preserve">      }</w:t>
        <w:br/>
        <w:t xml:space="preserve">    ]</w:t>
        <w:br/>
        <w:t xml:space="preserve">  }'</w:t>
      </w:r>
    </w:p>
    <w:p>
      <w:pPr>
        <w:pStyle w:val="Heading3"/>
      </w:pPr>
      <w:r>
        <w:t>Example 2: Update a custom interest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'https://googleads.googleapis.com/v23/customers/{{OAUTH_METADATA.meta.customerId}}/customInterests:mutate' \</w:t>
        <w:br/>
        <w:t xml:space="preserve"> -H 'Content-Type: application/json' \</w:t>
        <w:br/>
        <w:t xml:space="preserve"> -H 'Accept: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"name,status",</w:t>
        <w:br/>
        <w:t xml:space="preserve"> "update": {</w:t>
        <w:br/>
        <w:t xml:space="preserve"> "resourceName": "customers/1234567890/customInterests/987654321",</w:t>
        <w:br/>
        <w:t xml:space="preserve"> "name": "Updated Interest Name",</w:t>
        <w:br/>
        <w:t xml:space="preserve"> "status": "ENABLED"</w:t>
        <w:br/>
        <w:t xml:space="preserve">        }</w:t>
        <w:br/>
        <w:t xml:space="preserve">      }</w:t>
        <w:br/>
        <w:t xml:space="preserve">    ]</w:t>
        <w:br/>
        <w:t xml:space="preserve">  }'</w:t>
      </w:r>
    </w:p>
    <w:p>
      <w:pPr>
        <w:pStyle w:val="Heading3"/>
      </w:pPr>
      <w:r>
        <w:t>Example 3: Validate only (no changes applied)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'https://googleads.googleapis.com/v23/customers/{{OAUTH_METADATA.meta.customerId}}/customInterests:mutate' \</w:t>
        <w:br/>
        <w:t xml:space="preserve"> -H 'Content-Type: application/json' \</w:t>
        <w:br/>
        <w:t xml:space="preserve"> -H 'Accept: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"Validation Only Audience",</w:t>
        <w:br/>
        <w:t xml:space="preserve"> "type": "CUSTOM_AFFINITY",</w:t>
        <w:br/>
        <w:t xml:space="preserve"> "status": "ENABLED",</w:t>
        <w:br/>
        <w:t xml:space="preserve"> "members": [</w:t>
        <w:br/>
        <w:t xml:space="preserve">            { "memberType": "KEYWORD", "parameter": "running shoes" }</w:t>
        <w:br/>
        <w:t xml:space="preserve">          ]</w:t>
        <w:br/>
        <w:t xml:space="preserve">        }</w:t>
        <w:br/>
        <w:t xml:space="preserve">      }</w:t>
        <w:br/>
        <w:t xml:space="preserve">    ],</w:t>
        <w:br/>
        <w:t xml:space="preserve"> "validateOnly": true</w:t>
        <w:br/>
        <w:t xml:space="preserve">  }'</w:t>
      </w:r>
    </w:p>
    <w:p>
      <w:pPr>
        <w:pStyle w:val="Heading3"/>
      </w:pPr>
      <w:r>
        <w:t>Notes</w:t>
      </w:r>
    </w:p>
    <w:p>
      <w:pPr>
        <w:pStyle w:val="ListBullet"/>
      </w:pPr>
      <w:r>
        <w:t>This endpoint supports batching: results[] corresponds to the submitted operations[] order.</w:t>
      </w:r>
    </w:p>
    <w:p>
      <w:pPr>
        <w:pStyle w:val="ListBullet"/>
      </w:pPr>
      <w:r>
        <w:t>operations[].create.id / operations[].update.id is read-only and should not be set by clients.</w:t>
      </w:r>
    </w:p>
    <w:p>
      <w:pPr>
        <w:pStyle w:val="ListBullet"/>
      </w:pPr>
      <w:r>
        <w:t>Enum values must be sent exactly as documented (ENABLED, REMOVED, etc.).</w:t>
      </w:r>
    </w:p>
    <w:p>
      <w:pPr>
        <w:pStyle w:val="ListBullet"/>
      </w:pPr>
      <w:r>
        <w:t>updateMask is required for partial updates to specify which fields in update should be applied.</w:t>
      </w:r>
    </w:p>
    <w:p>
      <w:pPr>
        <w:pStyle w:val="Heading3"/>
      </w:pPr>
      <w:r>
        <w:t>Error Handling</w:t>
      </w:r>
    </w:p>
    <w:p>
      <w:pPr>
        <w:pStyle w:val="ListBullet"/>
      </w:pPr>
      <w:r>
        <w:t>Error responses were not provided in the scraped content.</w:t>
      </w:r>
    </w:p>
    <w:p>
      <w:r>
        <w:br w:type="page"/>
      </w:r>
    </w:p>
    <w:p>
      <w:pPr>
        <w:pStyle w:val="Heading2"/>
      </w:pPr>
      <w:r>
        <w:t>53. [POST] Mutate Customer Customizer Attributes</w:t>
      </w:r>
    </w:p>
    <w:p>
      <w:r>
        <w:rPr>
          <w:b/>
        </w:rPr>
        <w:t xml:space="preserve">Endpoint: </w:t>
      </w:r>
      <w:r>
        <w:rPr>
          <w:rFonts w:ascii="Courier New" w:hAnsi="Courier New"/>
          <w:sz w:val="18"/>
        </w:rPr>
        <w:t>/customizerAttributes:mutate</w:t>
      </w:r>
    </w:p>
    <w:p>
      <w:pPr>
        <w:pStyle w:val="Heading3"/>
      </w:pPr>
      <w:r>
        <w:t>Mutate a Customer’s Customizer Attributes</w:t>
      </w:r>
    </w:p>
    <w:p>
      <w:pPr>
        <w:pStyle w:val="Heading3"/>
      </w:pPr>
      <w:r>
        <w:t>Prerequisites</w:t>
      </w:r>
    </w:p>
    <w:p>
      <w:pPr>
        <w:pStyle w:val="ListBullet"/>
      </w:pPr>
      <w:r>
        <w:t>Access to a Google Ads account (customer) where you can create/update/remove customizer attributes.</w:t>
      </w:r>
    </w:p>
    <w:p>
      <w:pPr>
        <w:pStyle w:val="ListBullet"/>
      </w:pPr>
      <w:r>
        <w:t>Appropriate Google Ads permissions to mutate (write) customizer attributes.</w:t>
      </w:r>
    </w:p>
    <w:p>
      <w:pPr>
        <w:pStyle w:val="Heading3"/>
      </w:pPr>
      <w:r>
        <w:t>Method</w:t>
      </w:r>
    </w:p>
    <w:p>
      <w:r>
        <w:t>POST</w:t>
      </w:r>
    </w:p>
    <w:p>
      <w:pPr>
        <w:pStyle w:val="Heading3"/>
      </w:pPr>
      <w:r>
        <w:t>URL</w:t>
      </w:r>
    </w:p>
    <w:p>
      <w:r>
        <w:t>https://googleads.googleapis.com/v23/customers/{{OAUTH_METADATA.meta.customerId}}/customizerAttributes:mutate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customizer attributes for the specified Google Ads customer using a batch of operations. Supports partial failure handling,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/v23/customers/{{OAUTH_METADATA.meta.customerId}}/customizerAttributes:mutate, where {{OAUTH_METADATA.meta.customerId}} is a non-empty string.</w:t>
      </w:r>
    </w:p>
    <w:p>
      <w:pPr>
        <w:pStyle w:val="ListBullet"/>
      </w:pPr>
      <w:r>
        <w:t>Do not call the API with a missing or empty customerId (e.g., avoid /v23/customers//customizerAttributes:mutate).</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/v23/customers/{{OAUTH_METADATA.meta.customerId}}/customizerAttributes:mutate</w:t>
      </w:r>
    </w:p>
    <w:p>
      <w:pPr>
        <w:pStyle w:val="Heading3"/>
      </w:pPr>
      <w:r>
        <w:t>Invalid Examples</w:t>
      </w:r>
    </w:p>
    <w:p>
      <w:r>
        <w:rPr>
          <w:b/>
          <w:color w:val="666666"/>
          <w:sz w:val="16"/>
        </w:rPr>
        <w:t>[http]</w:t>
      </w:r>
    </w:p>
    <w:p>
      <w:pPr>
        <w:shd w:fill="F2F2F2" w:val="clear"/>
      </w:pPr>
      <w:r>
        <w:rPr>
          <w:rFonts w:ascii="Courier New" w:hAnsi="Courier New"/>
          <w:sz w:val="17"/>
        </w:rPr>
        <w:t>/v23/customers//customizerAttributes:mutate</w:t>
        <w:br/>
        <w:t>/v23/customers/customizerAttributes:mutate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Required. A list of customizer attribute operations to perform. Each item is a CustomizerAttributeOperation.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 &lt;br/&gt; Descriptions: &lt;br/&gt; - UNSPECIFIED: Not specified; returns resource name only. &lt;br/&gt; - RESOURCE_NAME_ONLY: Returns resource name. &lt;br/&gt; - MUTABLE_RESOURCE: Returns resource name and the resource with mutable fields if possible; otherwise only resource name.</w:t>
            </w:r>
          </w:p>
        </w:tc>
      </w:tr>
    </w:tbl>
    <w:p/>
    <w:p>
      <w:pPr>
        <w:pStyle w:val="Heading3"/>
      </w:pPr>
      <w:r>
        <w:t>Request Body Schema</w:t>
      </w:r>
    </w:p>
    <w:p>
      <w:pPr>
        <w:pStyle w:val="Heading3"/>
      </w:pPr>
      <w:r>
        <w:t>CustomizerAttributeOperation (items in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(google-fieldmask) indicating which fields are being updated.</w:t>
            </w:r>
          </w:p>
        </w:tc>
      </w:tr>
      <w:tr>
        <w:tc>
          <w:tcPr>
            <w:tcW w:type="dxa" w:w="2880"/>
          </w:tcPr>
          <w:p>
            <w:r>
              <w:t>create</w:t>
            </w:r>
          </w:p>
        </w:tc>
        <w:tc>
          <w:tcPr>
            <w:tcW w:type="dxa" w:w="2880"/>
          </w:tcPr>
          <w:p>
            <w:r>
              <w:t>object</w:t>
            </w:r>
          </w:p>
        </w:tc>
        <w:tc>
          <w:tcPr>
            <w:tcW w:type="dxa" w:w="2880"/>
          </w:tcPr>
          <w:p>
            <w:r>
              <w:t>Create operation: a CustomizerAttribute resource to create.</w:t>
            </w:r>
          </w:p>
        </w:tc>
      </w:tr>
      <w:tr>
        <w:tc>
          <w:tcPr>
            <w:tcW w:type="dxa" w:w="2880"/>
          </w:tcPr>
          <w:p>
            <w:r>
              <w:t>remove</w:t>
            </w:r>
          </w:p>
        </w:tc>
        <w:tc>
          <w:tcPr>
            <w:tcW w:type="dxa" w:w="2880"/>
          </w:tcPr>
          <w:p>
            <w:r>
              <w:t>string</w:t>
            </w:r>
          </w:p>
        </w:tc>
        <w:tc>
          <w:tcPr>
            <w:tcW w:type="dxa" w:w="2880"/>
          </w:tcPr>
          <w:p>
            <w:r>
              <w:t>Remove operation: resource name of the customizer attribute to remove.</w:t>
            </w:r>
          </w:p>
        </w:tc>
      </w:tr>
    </w:tbl>
    <w:p/>
    <w:p>
      <w:pPr>
        <w:pStyle w:val="Heading3"/>
      </w:pPr>
      <w:r>
        <w:t>CustomizerAttribute (used in operations[].create and returned in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customizer attribute.</w:t>
            </w:r>
          </w:p>
        </w:tc>
      </w:tr>
      <w:tr>
        <w:tc>
          <w:tcPr>
            <w:tcW w:type="dxa" w:w="2880"/>
          </w:tcPr>
          <w:p>
            <w:r>
              <w:t>id</w:t>
            </w:r>
          </w:p>
        </w:tc>
        <w:tc>
          <w:tcPr>
            <w:tcW w:type="dxa" w:w="2880"/>
          </w:tcPr>
          <w:p>
            <w:r>
              <w:t>string</w:t>
            </w:r>
          </w:p>
        </w:tc>
        <w:tc>
          <w:tcPr>
            <w:tcW w:type="dxa" w:w="2880"/>
          </w:tcPr>
          <w:p>
            <w:r>
              <w:t>Output only (readOnly). int64 formatted as string.</w:t>
            </w:r>
          </w:p>
        </w:tc>
      </w:tr>
      <w:tr>
        <w:tc>
          <w:tcPr>
            <w:tcW w:type="dxa" w:w="2880"/>
          </w:tcPr>
          <w:p>
            <w:r>
              <w:t>name</w:t>
            </w:r>
          </w:p>
        </w:tc>
        <w:tc>
          <w:tcPr>
            <w:tcW w:type="dxa" w:w="2880"/>
          </w:tcPr>
          <w:p>
            <w:r>
              <w:t>string</w:t>
            </w:r>
          </w:p>
        </w:tc>
        <w:tc>
          <w:tcPr>
            <w:tcW w:type="dxa" w:w="2880"/>
          </w:tcPr>
          <w:p>
            <w:r>
              <w:t>Name of the customizer attribute.</w:t>
            </w:r>
          </w:p>
        </w:tc>
      </w:tr>
      <w:tr>
        <w:tc>
          <w:tcPr>
            <w:tcW w:type="dxa" w:w="2880"/>
          </w:tcPr>
          <w:p>
            <w:r>
              <w:t>type</w:t>
            </w:r>
          </w:p>
        </w:tc>
        <w:tc>
          <w:tcPr>
            <w:tcW w:type="dxa" w:w="2880"/>
          </w:tcPr>
          <w:p>
            <w:r>
              <w:t>string</w:t>
            </w:r>
          </w:p>
        </w:tc>
        <w:tc>
          <w:tcPr>
            <w:tcW w:type="dxa" w:w="2880"/>
          </w:tcPr>
          <w:p>
            <w:r>
              <w:t>Customizer type. Allowed values: UNSPECIFIED, UNKNOWN, TEXT, NUMBER, PRICE, PERCENT. &lt;br/&gt; Descriptions: &lt;br/&gt; - TEXT: Text customizer. &lt;br/&gt; - NUMBER: Number customizer. &lt;br/&gt; - PRICE: Number + currency. &lt;br/&gt; - PERCENT: Number + %.</w:t>
            </w:r>
          </w:p>
        </w:tc>
      </w:tr>
      <w:tr>
        <w:tc>
          <w:tcPr>
            <w:tcW w:type="dxa" w:w="2880"/>
          </w:tcPr>
          <w:p>
            <w:r>
              <w:t>status</w:t>
            </w:r>
          </w:p>
        </w:tc>
        <w:tc>
          <w:tcPr>
            <w:tcW w:type="dxa" w:w="2880"/>
          </w:tcPr>
          <w:p>
            <w:r>
              <w:t>string</w:t>
            </w:r>
          </w:p>
        </w:tc>
        <w:tc>
          <w:tcPr>
            <w:tcW w:type="dxa" w:w="2880"/>
          </w:tcPr>
          <w:p>
            <w:r>
              <w:t>Output only (readOnly). Allowed values: UNSPECIFIED, UNKNOWN, ENABLED,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"customers/1234567890/customizerAttributes/111",</w:t>
        <w:br/>
        <w:t xml:space="preserve"> "customizerAttribute": {</w:t>
        <w:br/>
        <w:t xml:space="preserve"> "resourceName": "customers/1234567890/customizerAttributes/111",</w:t>
        <w:br/>
        <w:t xml:space="preserve"> "id": "111",</w:t>
        <w:br/>
        <w:t xml:space="preserve"> "name": "My Customizer Attribute",</w:t>
        <w:br/>
        <w:t xml:space="preserve"> "type": "TEXT",</w:t>
        <w:br/>
        <w:t xml:space="preserve"> "status": "ENABLED"</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r>
        <w:rPr>
          <w:b/>
        </w:rPr>
        <w:t>Note: Note: The example values are illustrative. Actual returned fields depend on responseContentType and server behavior.</w:t>
      </w:r>
    </w:p>
    <w:p>
      <w:pPr>
        <w:pStyle w:val="Heading3"/>
      </w:pPr>
      <w:r>
        <w:t>Error Response (Partial failure surfaced in 200 OK)</w:t>
      </w:r>
    </w:p>
    <w:p>
      <w:r>
        <w:t>When partialFailure=true, errors for failed operations are returned in partialFailureError while successful operations still return results.</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"customers/1234567890/customizerAttributes/111",</w:t>
        <w:br/>
        <w:t xml:space="preserve"> "customizerAttribute": {</w:t>
        <w:br/>
        <w:t xml:space="preserve"> "resourceName": "customers/1234567890/customizerAttributes/111",</w:t>
        <w:br/>
        <w:t xml:space="preserve"> "id": "111",</w:t>
        <w:br/>
        <w:t xml:space="preserve"> "name": "My Customizer Attribute",</w:t>
        <w:br/>
        <w:t xml:space="preserve"> "type": "TEXT",</w:t>
        <w:br/>
        <w:t xml:space="preserve"> "status": "ENABLED"</w:t>
        <w:br/>
        <w:t xml:space="preserve"> }</w:t>
        <w:br/>
        <w:t xml:space="preserve"> }</w:t>
        <w:br/>
        <w:t xml:space="preserve"> ],</w:t>
        <w:br/>
        <w:t xml:space="preserve"> "partialFailureError": {</w:t>
        <w:br/>
        <w:t xml:space="preserve"> "code": 3,</w:t>
        <w:br/>
        <w:t xml:space="preserve"> "message": "Partial failure occurred.",</w:t>
        <w:br/>
        <w:t xml:space="preserve"> "details": [</w:t>
        <w:br/>
        <w:t xml:space="preserve"> {</w:t>
        <w:br/>
        <w:t xml:space="preserve"> "errorCode": "INVALID_ARGUMENT",</w:t>
        <w:br/>
        <w:t xml:space="preserve"> "message": "Operation 2 is invalid."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results, one per successful operation.</w:t>
            </w:r>
          </w:p>
        </w:tc>
      </w:tr>
      <w:tr>
        <w:tc>
          <w:tcPr>
            <w:tcW w:type="dxa" w:w="2880"/>
          </w:tcPr>
          <w:p>
            <w:r>
              <w:t>results[].resourceName</w:t>
            </w:r>
          </w:p>
        </w:tc>
        <w:tc>
          <w:tcPr>
            <w:tcW w:type="dxa" w:w="2880"/>
          </w:tcPr>
          <w:p>
            <w:r>
              <w:t>string</w:t>
            </w:r>
          </w:p>
        </w:tc>
        <w:tc>
          <w:tcPr>
            <w:tcW w:type="dxa" w:w="2880"/>
          </w:tcPr>
          <w:p>
            <w:r>
              <w:t>Resource name of the mutated customizer attribute.</w:t>
            </w:r>
          </w:p>
        </w:tc>
      </w:tr>
      <w:tr>
        <w:tc>
          <w:tcPr>
            <w:tcW w:type="dxa" w:w="2880"/>
          </w:tcPr>
          <w:p>
            <w:r>
              <w:t>results[].customizerAttribute</w:t>
            </w:r>
          </w:p>
        </w:tc>
        <w:tc>
          <w:tcPr>
            <w:tcW w:type="dxa" w:w="2880"/>
          </w:tcPr>
          <w:p>
            <w:r>
              <w:t>object</w:t>
            </w:r>
          </w:p>
        </w:tc>
        <w:tc>
          <w:tcPr>
            <w:tcW w:type="dxa" w:w="2880"/>
          </w:tcPr>
          <w:p>
            <w:r>
              <w:t>The mutated customizer attribute (may be omitted or limited depending on responseContentType).</w:t>
            </w:r>
          </w:p>
        </w:tc>
      </w:tr>
      <w:tr>
        <w:tc>
          <w:tcPr>
            <w:tcW w:type="dxa" w:w="2880"/>
          </w:tcPr>
          <w:p>
            <w:r>
              <w:t>results[].customizerAttribute.resourceName</w:t>
            </w:r>
          </w:p>
        </w:tc>
        <w:tc>
          <w:tcPr>
            <w:tcW w:type="dxa" w:w="2880"/>
          </w:tcPr>
          <w:p>
            <w:r>
              <w:t>string</w:t>
            </w:r>
          </w:p>
        </w:tc>
        <w:tc>
          <w:tcPr>
            <w:tcW w:type="dxa" w:w="2880"/>
          </w:tcPr>
          <w:p>
            <w:r>
              <w:t>Resource name of the customizer attribute.</w:t>
            </w:r>
          </w:p>
        </w:tc>
      </w:tr>
      <w:tr>
        <w:tc>
          <w:tcPr>
            <w:tcW w:type="dxa" w:w="2880"/>
          </w:tcPr>
          <w:p>
            <w:r>
              <w:t>results[].customizerAttribute.id</w:t>
            </w:r>
          </w:p>
        </w:tc>
        <w:tc>
          <w:tcPr>
            <w:tcW w:type="dxa" w:w="2880"/>
          </w:tcPr>
          <w:p>
            <w:r>
              <w:t>string</w:t>
            </w:r>
          </w:p>
        </w:tc>
        <w:tc>
          <w:tcPr>
            <w:tcW w:type="dxa" w:w="2880"/>
          </w:tcPr>
          <w:p>
            <w:r>
              <w:t>Output only. int64 formatted as string.</w:t>
            </w:r>
          </w:p>
        </w:tc>
      </w:tr>
      <w:tr>
        <w:tc>
          <w:tcPr>
            <w:tcW w:type="dxa" w:w="2880"/>
          </w:tcPr>
          <w:p>
            <w:r>
              <w:t>results[].customizerAttribute.name</w:t>
            </w:r>
          </w:p>
        </w:tc>
        <w:tc>
          <w:tcPr>
            <w:tcW w:type="dxa" w:w="2880"/>
          </w:tcPr>
          <w:p>
            <w:r>
              <w:t>string</w:t>
            </w:r>
          </w:p>
        </w:tc>
        <w:tc>
          <w:tcPr>
            <w:tcW w:type="dxa" w:w="2880"/>
          </w:tcPr>
          <w:p>
            <w:r>
              <w:t>Name of the customizer attribute.</w:t>
            </w:r>
          </w:p>
        </w:tc>
      </w:tr>
      <w:tr>
        <w:tc>
          <w:tcPr>
            <w:tcW w:type="dxa" w:w="2880"/>
          </w:tcPr>
          <w:p>
            <w:r>
              <w:t>results[].customizerAttribute.type</w:t>
            </w:r>
          </w:p>
        </w:tc>
        <w:tc>
          <w:tcPr>
            <w:tcW w:type="dxa" w:w="2880"/>
          </w:tcPr>
          <w:p>
            <w:r>
              <w:t>string</w:t>
            </w:r>
          </w:p>
        </w:tc>
        <w:tc>
          <w:tcPr>
            <w:tcW w:type="dxa" w:w="2880"/>
          </w:tcPr>
          <w:p>
            <w:r>
              <w:t>Type enum: UNSPECIFIED, UNKNOWN, TEXT, NUMBER, PRICE, PERCENT.</w:t>
            </w:r>
          </w:p>
        </w:tc>
      </w:tr>
      <w:tr>
        <w:tc>
          <w:tcPr>
            <w:tcW w:type="dxa" w:w="2880"/>
          </w:tcPr>
          <w:p>
            <w:r>
              <w:t>results[].customizerAttribute.status</w:t>
            </w:r>
          </w:p>
        </w:tc>
        <w:tc>
          <w:tcPr>
            <w:tcW w:type="dxa" w:w="2880"/>
          </w:tcPr>
          <w:p>
            <w:r>
              <w:t>string</w:t>
            </w:r>
          </w:p>
        </w:tc>
        <w:tc>
          <w:tcPr>
            <w:tcW w:type="dxa" w:w="2880"/>
          </w:tcPr>
          <w:p>
            <w:r>
              <w:t>Output only. Status enum: UNSPECIFIED, UNKNOWN, ENABLED, REMOVED.</w:t>
            </w:r>
          </w:p>
        </w:tc>
      </w:tr>
      <w:tr>
        <w:tc>
          <w:tcPr>
            <w:tcW w:type="dxa" w:w="2880"/>
          </w:tcPr>
          <w:p>
            <w:r>
              <w:t>partialFailureError</w:t>
            </w:r>
          </w:p>
        </w:tc>
        <w:tc>
          <w:tcPr>
            <w:tcW w:type="dxa" w:w="2880"/>
          </w:tcPr>
          <w:p>
            <w:r>
              <w:t>object</w:t>
            </w:r>
          </w:p>
        </w:tc>
        <w:tc>
          <w:tcPr>
            <w:tcW w:type="dxa" w:w="2880"/>
          </w:tcPr>
          <w:p>
            <w:r>
              <w:t>Present when partial failure mode is used and at least one operation fails.</w:t>
            </w:r>
          </w:p>
        </w:tc>
      </w:tr>
      <w:tr>
        <w:tc>
          <w:tcPr>
            <w:tcW w:type="dxa" w:w="2880"/>
          </w:tcPr>
          <w:p>
            <w:r>
              <w:t>partialFailureError.code</w:t>
            </w:r>
          </w:p>
        </w:tc>
        <w:tc>
          <w:tcPr>
            <w:tcW w:type="dxa" w:w="2880"/>
          </w:tcPr>
          <w:p>
            <w:r>
              <w:t>integer</w:t>
            </w:r>
          </w:p>
        </w:tc>
        <w:tc>
          <w:tcPr>
            <w:tcW w:type="dxa" w:w="2880"/>
          </w:tcPr>
          <w:p>
            <w:r>
              <w:t>gRPC/Google RPC 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(schema is free-form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'https://googleads.googleapis.com/v23/customers/{{OAUTH_METADATA.meta.customerId}}/customizerAttributes:mutate'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"My Customizer Attribute",</w:t>
        <w:br/>
        <w:t xml:space="preserve"> "type": "TEXT"</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a customizer attribute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'https://googleads.googleapis.com/v23/customers/{{OAUTH_METADATA.meta.customerId}}/customizerAttributes:mutate'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"Price Text",</w:t>
        <w:br/>
        <w:t xml:space="preserve"> "type": "TEXT"</w:t>
        <w:br/>
        <w:t xml:space="preserve">        }</w:t>
        <w:br/>
        <w:t xml:space="preserve">      }</w:t>
        <w:br/>
        <w:t xml:space="preserve">    ],</w:t>
        <w:br/>
        <w:t xml:space="preserve"> "responseContentType": "RESOURCE_NAME_ONLY"</w:t>
        <w:br/>
        <w:t xml:space="preserve">  }'</w:t>
      </w:r>
    </w:p>
    <w:p>
      <w:pPr>
        <w:pStyle w:val="Heading3"/>
      </w:pPr>
      <w:r>
        <w:t>Example 2: Remove a customizer attribute by resource name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'https://googleads.googleapis.com/v23/customers/{{OAUTH_METADATA.meta.customerId}}/customizerAttributes:mutate'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"customers/{{OAUTH_METADATA.meta.customerId}}/customizerAttributes/111"</w:t>
        <w:br/>
        <w:t xml:space="preserve">      }</w:t>
        <w:br/>
        <w:t xml:space="preserve">    ],</w:t>
        <w:br/>
        <w:t xml:space="preserve"> "partialFailure": true</w:t>
        <w:br/>
        <w:t xml:space="preserve">  }'</w:t>
      </w:r>
    </w:p>
    <w:p>
      <w:pPr>
        <w:pStyle w:val="Heading3"/>
      </w:pPr>
      <w:r>
        <w:t>Example 3: Validate only (dry run)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'https://googleads.googleapis.com/v23/customers/{{OAUTH_METADATA.meta.customerId}}/customizerAttributes:mutate'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"Percent Customizer",</w:t>
        <w:br/>
        <w:t xml:space="preserve"> "type": "PERCENT"</w:t>
        <w:br/>
        <w:t xml:space="preserve">        }</w:t>
        <w:br/>
        <w:t xml:space="preserve">      }</w:t>
        <w:br/>
        <w:t xml:space="preserve">    ],</w:t>
        <w:br/>
        <w:t xml:space="preserve"> "validateOnly": true</w:t>
        <w:br/>
        <w:t xml:space="preserve">  }'</w:t>
      </w:r>
    </w:p>
    <w:p>
      <w:pPr>
        <w:pStyle w:val="Heading3"/>
      </w:pPr>
      <w:r>
        <w:t>Notes</w:t>
      </w:r>
    </w:p>
    <w:p>
      <w:pPr>
        <w:pStyle w:val="ListBullet"/>
      </w:pPr>
      <w:r>
        <w:t>operations[] supports create, remove, and an updateMask field; the scraped schema does not explicitly show an update object for this operation.</w:t>
      </w:r>
    </w:p>
    <w:p>
      <w:pPr>
        <w:pStyle w:val="ListBullet"/>
      </w:pPr>
      <w:r>
        <w:t>Fields marked readOnly (id, status) are output-only according to the provided schema.</w:t>
      </w:r>
    </w:p>
    <w:p>
      <w:pPr>
        <w:pStyle w:val="Heading3"/>
      </w:pPr>
      <w:r>
        <w:t>Gotchas</w:t>
      </w:r>
    </w:p>
    <w:p>
      <w:pPr>
        <w:pStyle w:val="ListBullet"/>
      </w:pPr>
      <w:r>
        <w:t>If you set partialFailure=true, you must check partialFailureError even when the HTTP status is 200.</w:t>
      </w:r>
    </w:p>
    <w:p>
      <w:pPr>
        <w:pStyle w:val="ListBullet"/>
      </w:pPr>
      <w:r>
        <w:t>updateMask should be provided when performing updates; however, an explicit update payload is not present in the scraped schema provided.</w:t>
      </w:r>
    </w:p>
    <w:p>
      <w:pPr>
        <w:pStyle w:val="Heading3"/>
      </w:pPr>
      <w:r>
        <w:t>Error Handling</w:t>
      </w:r>
    </w:p>
    <w:p>
      <w:pPr>
        <w:pStyle w:val="ListBullet"/>
      </w:pPr>
      <w:r>
        <w:t>Partial failures: Returned in partialFailureError when partialFailure=true.</w:t>
      </w:r>
    </w:p>
    <w:p>
      <w:pPr>
        <w:pStyle w:val="ListBullet"/>
      </w:pPr>
      <w:r>
        <w:t>The scraped content does not enumerate additional HTTP error status codes for this endpoint; only the GoogleRpc__Status structure for partial failure is provided.</w:t>
      </w:r>
    </w:p>
    <w:p>
      <w:r>
        <w:br w:type="page"/>
      </w:r>
    </w:p>
    <w:p>
      <w:pPr>
        <w:pStyle w:val="Heading2"/>
      </w:pPr>
      <w:r>
        <w:t>54. [POST] Mutate Customer Experiment Arms</w:t>
      </w:r>
    </w:p>
    <w:p>
      <w:r>
        <w:rPr>
          <w:b/>
        </w:rPr>
        <w:t xml:space="preserve">Endpoint: </w:t>
      </w:r>
      <w:r>
        <w:rPr>
          <w:rFonts w:ascii="Courier New" w:hAnsi="Courier New"/>
          <w:sz w:val="18"/>
        </w:rPr>
        <w:t>/experimentArms:mutate</w:t>
      </w:r>
    </w:p>
    <w:p>
      <w:pPr>
        <w:pStyle w:val="Heading3"/>
      </w:pPr>
      <w:r>
        <w:t>Mutate a Customer’s Experiment Arms</w:t>
      </w:r>
    </w:p>
    <w:p>
      <w:pPr>
        <w:pStyle w:val="Heading3"/>
      </w:pPr>
      <w:r>
        <w:t>Prerequisites</w:t>
      </w:r>
    </w:p>
    <w:p>
      <w:pPr>
        <w:pStyle w:val="ListBullet"/>
      </w:pPr>
      <w:r>
        <w:t>Access to the Google Ads account (customer) that owns the experiment arms you want to mutate.</w:t>
      </w:r>
    </w:p>
    <w:p>
      <w:pPr>
        <w:pStyle w:val="ListBullet"/>
      </w:pPr>
      <w:r>
        <w:t>Ability to perform mutate operations for Experiment Arms in Google Ads API.</w:t>
      </w:r>
    </w:p>
    <w:p>
      <w:pPr>
        <w:pStyle w:val="Heading3"/>
      </w:pPr>
      <w:r>
        <w:t>Method</w:t>
      </w:r>
    </w:p>
    <w:p>
      <w:r>
        <w:t>POST</w:t>
      </w:r>
    </w:p>
    <w:p>
      <w:pPr>
        <w:pStyle w:val="Heading3"/>
      </w:pPr>
      <w:r>
        <w:t>URL</w:t>
      </w:r>
    </w:p>
    <w:p>
      <w:r>
        <w:t>https://googleads.googleapis.com/v23/customers/{{OAUTH_METADATA.meta.customerId}}/experimentArms:mutate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experiment arms for a given Google Ads customer. Supports batching multiple operations in a single request, with options for partial failure handling,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/v23/customers/{{OAUTH_METADATA.meta.customerId}}/experimentArms:mutate, where {{OAUTH_METADATA.meta.customerId}} is a non-empty string.</w:t>
      </w:r>
    </w:p>
    <w:p>
      <w:pPr>
        <w:pStyle w:val="ListBullet"/>
      </w:pPr>
      <w:r>
        <w:t>Do not call the API with a missing or empty customerId (e.g., avoid /v23/customers//experimentArms:mutate).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/v23/customers/{{OAUTH_METADATA.meta.customerId}}/experimentArms:mutate</w:t>
      </w:r>
    </w:p>
    <w:p>
      <w:pPr>
        <w:pStyle w:val="Heading3"/>
      </w:pPr>
      <w:r>
        <w:t>Invalid Examples</w:t>
      </w:r>
    </w:p>
    <w:p>
      <w:r>
        <w:rPr>
          <w:b/>
          <w:color w:val="666666"/>
          <w:sz w:val="16"/>
        </w:rPr>
        <w:t>[http]</w:t>
      </w:r>
    </w:p>
    <w:p>
      <w:pPr>
        <w:shd w:fill="F2F2F2" w:val="clear"/>
      </w:pPr>
      <w:r>
        <w:rPr>
          <w:rFonts w:ascii="Courier New" w:hAnsi="Courier New"/>
          <w:sz w:val="17"/>
        </w:rPr>
        <w:t>/v23/customers//experimentArms:mutate</w:t>
        <w:br/>
        <w:t>/v23/customers/experimentArms:mutate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match pattern ^[^/]+$. Always use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experiment arms. Each item is an ExperimentArmOperation.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the response.</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the mutate response. Allowed values: UNSPECIFIED, RESOURCE_NAME_ONLY, MUTABLE_RESOURCE. &lt;br&gt; &lt;br&gt; Enum meanings (as provided): &lt;br&gt; - UNSPECIFIED: Not specified. Will return the resource name only in the response. &lt;br&gt; - RESOURCE_NAME_ONLY: The mutate response will be the resource name. &lt;br&gt; - MUTABLE_RESOURCE: The mutate response will contain the resource name and the resource with mutable fields if possible. Otherwise, only the resource name will be returned.</w:t>
            </w:r>
          </w:p>
        </w:tc>
      </w:tr>
    </w:tbl>
    <w:p/>
    <w:p>
      <w:pPr>
        <w:pStyle w:val="Heading3"/>
      </w:pPr>
      <w:r>
        <w:t>operations[] (ExperimentArmOperation)</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that determines which fields are modified in an update. Format: google-fieldmask.</w:t>
            </w:r>
          </w:p>
        </w:tc>
      </w:tr>
      <w:tr>
        <w:tc>
          <w:tcPr>
            <w:tcW w:type="dxa" w:w="2880"/>
          </w:tcPr>
          <w:p>
            <w:r>
              <w:t>create</w:t>
            </w:r>
          </w:p>
        </w:tc>
        <w:tc>
          <w:tcPr>
            <w:tcW w:type="dxa" w:w="2880"/>
          </w:tcPr>
          <w:p>
            <w:r>
              <w:t>object</w:t>
            </w:r>
          </w:p>
        </w:tc>
        <w:tc>
          <w:tcPr>
            <w:tcW w:type="dxa" w:w="2880"/>
          </w:tcPr>
          <w:p>
            <w:r>
              <w:t>Create operation: an ExperimentArm resource to create.</w:t>
            </w:r>
          </w:p>
        </w:tc>
      </w:tr>
      <w:tr>
        <w:tc>
          <w:tcPr>
            <w:tcW w:type="dxa" w:w="2880"/>
          </w:tcPr>
          <w:p>
            <w:r>
              <w:t>update</w:t>
            </w:r>
          </w:p>
        </w:tc>
        <w:tc>
          <w:tcPr>
            <w:tcW w:type="dxa" w:w="2880"/>
          </w:tcPr>
          <w:p>
            <w:r>
              <w:t>object</w:t>
            </w:r>
          </w:p>
        </w:tc>
        <w:tc>
          <w:tcPr>
            <w:tcW w:type="dxa" w:w="2880"/>
          </w:tcPr>
          <w:p>
            <w:r>
              <w:t>Update operation: an ExperimentArm resource with updated fields.</w:t>
            </w:r>
          </w:p>
        </w:tc>
      </w:tr>
      <w:tr>
        <w:tc>
          <w:tcPr>
            <w:tcW w:type="dxa" w:w="2880"/>
          </w:tcPr>
          <w:p>
            <w:r>
              <w:t>remove</w:t>
            </w:r>
          </w:p>
        </w:tc>
        <w:tc>
          <w:tcPr>
            <w:tcW w:type="dxa" w:w="2880"/>
          </w:tcPr>
          <w:p>
            <w:r>
              <w:t>string</w:t>
            </w:r>
          </w:p>
        </w:tc>
        <w:tc>
          <w:tcPr>
            <w:tcW w:type="dxa" w:w="2880"/>
          </w:tcPr>
          <w:p>
            <w:r>
              <w:t>Remove operation: resource name of the experiment arm to remove.</w:t>
            </w:r>
          </w:p>
        </w:tc>
      </w:tr>
    </w:tbl>
    <w:p/>
    <w:p>
      <w:pPr>
        <w:pStyle w:val="Heading3"/>
      </w:pPr>
      <w:r>
        <w:t>create / update (ExperimentArm resource)</w:t>
      </w:r>
    </w:p>
    <w:p>
      <w:r>
        <w:rPr>
          <w:b/>
        </w:rPr>
        <w:t>Note: Same schema for both create and update.</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experiment arm.</w:t>
            </w:r>
          </w:p>
        </w:tc>
      </w:tr>
      <w:tr>
        <w:tc>
          <w:tcPr>
            <w:tcW w:type="dxa" w:w="2880"/>
          </w:tcPr>
          <w:p>
            <w:r>
              <w:t>experiment</w:t>
            </w:r>
          </w:p>
        </w:tc>
        <w:tc>
          <w:tcPr>
            <w:tcW w:type="dxa" w:w="2880"/>
          </w:tcPr>
          <w:p>
            <w:r>
              <w:t>string</w:t>
            </w:r>
          </w:p>
        </w:tc>
        <w:tc>
          <w:tcPr>
            <w:tcW w:type="dxa" w:w="2880"/>
          </w:tcPr>
          <w:p>
            <w:r>
              <w:t>Resource name of the experiment this arm belongs to.</w:t>
            </w:r>
          </w:p>
        </w:tc>
      </w:tr>
      <w:tr>
        <w:tc>
          <w:tcPr>
            <w:tcW w:type="dxa" w:w="2880"/>
          </w:tcPr>
          <w:p>
            <w:r>
              <w:t>name</w:t>
            </w:r>
          </w:p>
        </w:tc>
        <w:tc>
          <w:tcPr>
            <w:tcW w:type="dxa" w:w="2880"/>
          </w:tcPr>
          <w:p>
            <w:r>
              <w:t>string</w:t>
            </w:r>
          </w:p>
        </w:tc>
        <w:tc>
          <w:tcPr>
            <w:tcW w:type="dxa" w:w="2880"/>
          </w:tcPr>
          <w:p>
            <w:r>
              <w:t>Name of the experiment arm.</w:t>
            </w:r>
          </w:p>
        </w:tc>
      </w:tr>
      <w:tr>
        <w:tc>
          <w:tcPr>
            <w:tcW w:type="dxa" w:w="2880"/>
          </w:tcPr>
          <w:p>
            <w:r>
              <w:t>control</w:t>
            </w:r>
          </w:p>
        </w:tc>
        <w:tc>
          <w:tcPr>
            <w:tcW w:type="dxa" w:w="2880"/>
          </w:tcPr>
          <w:p>
            <w:r>
              <w:t>boolean</w:t>
            </w:r>
          </w:p>
        </w:tc>
        <w:tc>
          <w:tcPr>
            <w:tcW w:type="dxa" w:w="2880"/>
          </w:tcPr>
          <w:p>
            <w:r>
              <w:t>Whether this arm is the control arm.</w:t>
            </w:r>
          </w:p>
        </w:tc>
      </w:tr>
      <w:tr>
        <w:tc>
          <w:tcPr>
            <w:tcW w:type="dxa" w:w="2880"/>
          </w:tcPr>
          <w:p>
            <w:r>
              <w:t>trafficSplit</w:t>
            </w:r>
          </w:p>
        </w:tc>
        <w:tc>
          <w:tcPr>
            <w:tcW w:type="dxa" w:w="2880"/>
          </w:tcPr>
          <w:p>
            <w:r>
              <w:t>string</w:t>
            </w:r>
          </w:p>
        </w:tc>
        <w:tc>
          <w:tcPr>
            <w:tcW w:type="dxa" w:w="2880"/>
          </w:tcPr>
          <w:p>
            <w:r>
              <w:t>Traffic split for this arm. Format: int64 (string-encoded).</w:t>
            </w:r>
          </w:p>
        </w:tc>
      </w:tr>
      <w:tr>
        <w:tc>
          <w:tcPr>
            <w:tcW w:type="dxa" w:w="2880"/>
          </w:tcPr>
          <w:p>
            <w:r>
              <w:t>campaigns</w:t>
            </w:r>
          </w:p>
        </w:tc>
        <w:tc>
          <w:tcPr>
            <w:tcW w:type="dxa" w:w="2880"/>
          </w:tcPr>
          <w:p>
            <w:r>
              <w:t>array</w:t>
            </w:r>
          </w:p>
        </w:tc>
        <w:tc>
          <w:tcPr>
            <w:tcW w:type="dxa" w:w="2880"/>
          </w:tcPr>
          <w:p>
            <w:r>
              <w:t>List of campaign resource names associated with this arm. Items are strings.</w:t>
            </w:r>
          </w:p>
        </w:tc>
      </w:tr>
      <w:tr>
        <w:tc>
          <w:tcPr>
            <w:tcW w:type="dxa" w:w="2880"/>
          </w:tcPr>
          <w:p>
            <w:r>
              <w:t>inDesignCampaigns</w:t>
            </w:r>
          </w:p>
        </w:tc>
        <w:tc>
          <w:tcPr>
            <w:tcW w:type="dxa" w:w="2880"/>
          </w:tcPr>
          <w:p>
            <w:r>
              <w:t>array</w:t>
            </w:r>
          </w:p>
        </w:tc>
        <w:tc>
          <w:tcPr>
            <w:tcW w:type="dxa" w:w="2880"/>
          </w:tcPr>
          <w:p>
            <w:r>
              <w:t>Read-only. List of in-design campaign resource names. Items are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w:t>
        <w:br/>
        <w:t xml:space="preserve"> },</w:t>
        <w:br/>
        <w:t xml:space="preserve"> "results": [</w:t>
        <w:br/>
        <w:t xml:space="preserve"> {</w:t>
        <w:br/>
        <w:t xml:space="preserve"> "resourceName": "string",</w:t>
        <w:br/>
        <w:t xml:space="preserve"> "experimentArm": {</w:t>
        <w:br/>
        <w:t xml:space="preserve"> "resourceName": "string",</w:t>
        <w:br/>
        <w:t xml:space="preserve"> "experiment": "string",</w:t>
        <w:br/>
        <w:t xml:space="preserve"> "name": "string",</w:t>
        <w:br/>
        <w:t xml:space="preserve"> "control": true,</w:t>
        <w:br/>
        <w:t xml:space="preserve"> "trafficSplit": "0",</w:t>
        <w:br/>
        <w:t xml:space="preserve"> "campaigns": [</w:t>
        <w:br/>
        <w:t xml:space="preserve"> "string"</w:t>
        <w:br/>
        <w:t xml:space="preserve"> ],</w:t>
        <w:br/>
        <w:t xml:space="preserve"> "inDesignCampaigns": [</w:t>
        <w:br/>
        <w:t xml:space="preserve"> "string"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 is enabled and one or more operations fail.</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Additional error details (objects with arbitrary properties).</w:t>
            </w:r>
          </w:p>
        </w:tc>
      </w:tr>
      <w:tr>
        <w:tc>
          <w:tcPr>
            <w:tcW w:type="dxa" w:w="2880"/>
          </w:tcPr>
          <w:p>
            <w:r>
              <w:t>results</w:t>
            </w:r>
          </w:p>
        </w:tc>
        <w:tc>
          <w:tcPr>
            <w:tcW w:type="dxa" w:w="2880"/>
          </w:tcPr>
          <w:p>
            <w:r>
              <w:t>array</w:t>
            </w:r>
          </w:p>
        </w:tc>
        <w:tc>
          <w:tcPr>
            <w:tcW w:type="dxa" w:w="2880"/>
          </w:tcPr>
          <w:p>
            <w:r>
              <w:t>Results for each successfully processed operation.</w:t>
            </w:r>
          </w:p>
        </w:tc>
      </w:tr>
      <w:tr>
        <w:tc>
          <w:tcPr>
            <w:tcW w:type="dxa" w:w="2880"/>
          </w:tcPr>
          <w:p>
            <w:r>
              <w:t>results[].resourceName</w:t>
            </w:r>
          </w:p>
        </w:tc>
        <w:tc>
          <w:tcPr>
            <w:tcW w:type="dxa" w:w="2880"/>
          </w:tcPr>
          <w:p>
            <w:r>
              <w:t>string</w:t>
            </w:r>
          </w:p>
        </w:tc>
        <w:tc>
          <w:tcPr>
            <w:tcW w:type="dxa" w:w="2880"/>
          </w:tcPr>
          <w:p>
            <w:r>
              <w:t>Resource name of the mutated experiment arm.</w:t>
            </w:r>
          </w:p>
        </w:tc>
      </w:tr>
      <w:tr>
        <w:tc>
          <w:tcPr>
            <w:tcW w:type="dxa" w:w="2880"/>
          </w:tcPr>
          <w:p>
            <w:r>
              <w:t>results[].experimentArm</w:t>
            </w:r>
          </w:p>
        </w:tc>
        <w:tc>
          <w:tcPr>
            <w:tcW w:type="dxa" w:w="2880"/>
          </w:tcPr>
          <w:p>
            <w:r>
              <w:t>object</w:t>
            </w:r>
          </w:p>
        </w:tc>
        <w:tc>
          <w:tcPr>
            <w:tcW w:type="dxa" w:w="2880"/>
          </w:tcPr>
          <w:p>
            <w:r>
              <w:t>The experiment arm resource (returned depending on responseContentType).</w:t>
            </w:r>
          </w:p>
        </w:tc>
      </w:tr>
      <w:tr>
        <w:tc>
          <w:tcPr>
            <w:tcW w:type="dxa" w:w="2880"/>
          </w:tcPr>
          <w:p>
            <w:r>
              <w:t>results[].experimentArm.resourceName</w:t>
            </w:r>
          </w:p>
        </w:tc>
        <w:tc>
          <w:tcPr>
            <w:tcW w:type="dxa" w:w="2880"/>
          </w:tcPr>
          <w:p>
            <w:r>
              <w:t>string</w:t>
            </w:r>
          </w:p>
        </w:tc>
        <w:tc>
          <w:tcPr>
            <w:tcW w:type="dxa" w:w="2880"/>
          </w:tcPr>
          <w:p>
            <w:r>
              <w:t>Resource name of the experiment arm.</w:t>
            </w:r>
          </w:p>
        </w:tc>
      </w:tr>
      <w:tr>
        <w:tc>
          <w:tcPr>
            <w:tcW w:type="dxa" w:w="2880"/>
          </w:tcPr>
          <w:p>
            <w:r>
              <w:t>results[].experimentArm.experiment</w:t>
            </w:r>
          </w:p>
        </w:tc>
        <w:tc>
          <w:tcPr>
            <w:tcW w:type="dxa" w:w="2880"/>
          </w:tcPr>
          <w:p>
            <w:r>
              <w:t>string</w:t>
            </w:r>
          </w:p>
        </w:tc>
        <w:tc>
          <w:tcPr>
            <w:tcW w:type="dxa" w:w="2880"/>
          </w:tcPr>
          <w:p>
            <w:r>
              <w:t>Resource name of the parent experiment.</w:t>
            </w:r>
          </w:p>
        </w:tc>
      </w:tr>
      <w:tr>
        <w:tc>
          <w:tcPr>
            <w:tcW w:type="dxa" w:w="2880"/>
          </w:tcPr>
          <w:p>
            <w:r>
              <w:t>results[].experimentArm.name</w:t>
            </w:r>
          </w:p>
        </w:tc>
        <w:tc>
          <w:tcPr>
            <w:tcW w:type="dxa" w:w="2880"/>
          </w:tcPr>
          <w:p>
            <w:r>
              <w:t>string</w:t>
            </w:r>
          </w:p>
        </w:tc>
        <w:tc>
          <w:tcPr>
            <w:tcW w:type="dxa" w:w="2880"/>
          </w:tcPr>
          <w:p>
            <w:r>
              <w:t>Name of the experiment arm.</w:t>
            </w:r>
          </w:p>
        </w:tc>
      </w:tr>
      <w:tr>
        <w:tc>
          <w:tcPr>
            <w:tcW w:type="dxa" w:w="2880"/>
          </w:tcPr>
          <w:p>
            <w:r>
              <w:t>results[].experimentArm.control</w:t>
            </w:r>
          </w:p>
        </w:tc>
        <w:tc>
          <w:tcPr>
            <w:tcW w:type="dxa" w:w="2880"/>
          </w:tcPr>
          <w:p>
            <w:r>
              <w:t>boolean</w:t>
            </w:r>
          </w:p>
        </w:tc>
        <w:tc>
          <w:tcPr>
            <w:tcW w:type="dxa" w:w="2880"/>
          </w:tcPr>
          <w:p>
            <w:r>
              <w:t>Whether this arm is the control arm.</w:t>
            </w:r>
          </w:p>
        </w:tc>
      </w:tr>
      <w:tr>
        <w:tc>
          <w:tcPr>
            <w:tcW w:type="dxa" w:w="2880"/>
          </w:tcPr>
          <w:p>
            <w:r>
              <w:t>results[].experimentArm.trafficSplit</w:t>
            </w:r>
          </w:p>
        </w:tc>
        <w:tc>
          <w:tcPr>
            <w:tcW w:type="dxa" w:w="2880"/>
          </w:tcPr>
          <w:p>
            <w:r>
              <w:t>string</w:t>
            </w:r>
          </w:p>
        </w:tc>
        <w:tc>
          <w:tcPr>
            <w:tcW w:type="dxa" w:w="2880"/>
          </w:tcPr>
          <w:p>
            <w:r>
              <w:t>Traffic split (int64, string-encoded).</w:t>
            </w:r>
          </w:p>
        </w:tc>
      </w:tr>
      <w:tr>
        <w:tc>
          <w:tcPr>
            <w:tcW w:type="dxa" w:w="2880"/>
          </w:tcPr>
          <w:p>
            <w:r>
              <w:t>results[].experimentArm.campaigns</w:t>
            </w:r>
          </w:p>
        </w:tc>
        <w:tc>
          <w:tcPr>
            <w:tcW w:type="dxa" w:w="2880"/>
          </w:tcPr>
          <w:p>
            <w:r>
              <w:t>array</w:t>
            </w:r>
          </w:p>
        </w:tc>
        <w:tc>
          <w:tcPr>
            <w:tcW w:type="dxa" w:w="2880"/>
          </w:tcPr>
          <w:p>
            <w:r>
              <w:t>Campaign resource names.</w:t>
            </w:r>
          </w:p>
        </w:tc>
      </w:tr>
      <w:tr>
        <w:tc>
          <w:tcPr>
            <w:tcW w:type="dxa" w:w="2880"/>
          </w:tcPr>
          <w:p>
            <w:r>
              <w:t>results[].experimentArm.inDesignCampaigns</w:t>
            </w:r>
          </w:p>
        </w:tc>
        <w:tc>
          <w:tcPr>
            <w:tcW w:type="dxa" w:w="2880"/>
          </w:tcPr>
          <w:p>
            <w:r>
              <w:t>array</w:t>
            </w:r>
          </w:p>
        </w:tc>
        <w:tc>
          <w:tcPr>
            <w:tcW w:type="dxa" w:w="2880"/>
          </w:tcPr>
          <w:p>
            <w:r>
              <w:t>Read-only in-design campaign resource names.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'https://googleads.googleapis.com/v23/customers/{{OAUTH_METADATA.meta.customerId}}/experimentArms:mutate'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"experiment": "customers/1234567890/experiments/111",</w:t>
        <w:br/>
        <w:t xml:space="preserve"> "name": "Experiment Arm A",</w:t>
        <w:br/>
        <w:t xml:space="preserve"> "control": false,</w:t>
        <w:br/>
        <w:t xml:space="preserve"> "trafficSplit": "500000",</w:t>
        <w:br/>
        <w:t xml:space="preserve"> "campaigns": [</w:t>
        <w:br/>
        <w:t xml:space="preserve"> "customers/1234567890/campaigns/222"</w:t>
        <w:br/>
        <w:t xml:space="preserve">          ]</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an Experiment Arm</w:t>
      </w:r>
    </w:p>
    <w:p>
      <w:r>
        <w:rPr>
          <w:b/>
          <w:color w:val="666666"/>
          <w:sz w:val="16"/>
        </w:rPr>
        <w:t>[bash]</w:t>
      </w:r>
    </w:p>
    <w:p>
      <w:pPr>
        <w:shd w:fill="F2F2F2" w:val="clear"/>
      </w:pPr>
      <w:r>
        <w:rPr>
          <w:rFonts w:ascii="Courier New" w:hAnsi="Courier New"/>
          <w:sz w:val="17"/>
        </w:rPr>
        <w:t>curl --location 'https://googleads.googleapis.com/v23/customers/{{OAUTH_METADATA.meta.customerId}}/experimentArms:mutate'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"experiment": "customers/1234567890/experiments/111",</w:t>
        <w:br/>
        <w:t xml:space="preserve"> "name": "New Arm",</w:t>
        <w:br/>
        <w:t xml:space="preserve"> "control": false,</w:t>
        <w:br/>
        <w:t xml:space="preserve"> "trafficSplit": "250000",</w:t>
        <w:br/>
        <w:t xml:space="preserve"> "campaigns": [</w:t>
        <w:br/>
        <w:t xml:space="preserve"> "customers/1234567890/campaigns/222",</w:t>
        <w:br/>
        <w:t xml:space="preserve"> "customers/1234567890/campaigns/333"</w:t>
        <w:br/>
        <w:t xml:space="preserve">          ]</w:t>
        <w:br/>
        <w:t xml:space="preserve">        }</w:t>
        <w:br/>
        <w:t xml:space="preserve">      }</w:t>
        <w:br/>
        <w:t xml:space="preserve">    ]</w:t>
        <w:br/>
        <w:t xml:space="preserve">  }'</w:t>
      </w:r>
    </w:p>
    <w:p>
      <w:pPr>
        <w:pStyle w:val="Heading3"/>
      </w:pPr>
      <w:r>
        <w:t>Example 2: Update an Experiment Arm (with updateMask)</w:t>
      </w:r>
    </w:p>
    <w:p>
      <w:r>
        <w:rPr>
          <w:b/>
          <w:color w:val="666666"/>
          <w:sz w:val="16"/>
        </w:rPr>
        <w:t>[bash]</w:t>
      </w:r>
    </w:p>
    <w:p>
      <w:pPr>
        <w:shd w:fill="F2F2F2" w:val="clear"/>
      </w:pPr>
      <w:r>
        <w:rPr>
          <w:rFonts w:ascii="Courier New" w:hAnsi="Courier New"/>
          <w:sz w:val="17"/>
        </w:rPr>
        <w:t>curl --location 'https://googleads.googleapis.com/v23/customers/{{OAUTH_METADATA.meta.customerId}}/experimentArms:mutate'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"name,traffic_split",</w:t>
        <w:br/>
        <w:t xml:space="preserve"> "update": {</w:t>
        <w:br/>
        <w:t xml:space="preserve"> "resourceName": "customers/1234567890/experimentArms/444",</w:t>
        <w:br/>
        <w:t xml:space="preserve"> "name": "Renamed Arm",</w:t>
        <w:br/>
        <w:t xml:space="preserve"> "trafficSplit": "300000"</w:t>
        <w:br/>
        <w:t xml:space="preserve">        }</w:t>
        <w:br/>
        <w:t xml:space="preserve">      }</w:t>
        <w:br/>
        <w:t xml:space="preserve">    ],</w:t>
        <w:br/>
        <w:t xml:space="preserve"> "responseContentType": "MUTABLE_RESOURCE"</w:t>
        <w:br/>
        <w:t xml:space="preserve">  }'</w:t>
      </w:r>
    </w:p>
    <w:p>
      <w:pPr>
        <w:pStyle w:val="Heading3"/>
      </w:pPr>
      <w:r>
        <w:t>Example 3: Remove an Experiment Arm</w:t>
      </w:r>
    </w:p>
    <w:p>
      <w:r>
        <w:rPr>
          <w:b/>
          <w:color w:val="666666"/>
          <w:sz w:val="16"/>
        </w:rPr>
        <w:t>[bash]</w:t>
      </w:r>
    </w:p>
    <w:p>
      <w:pPr>
        <w:shd w:fill="F2F2F2" w:val="clear"/>
      </w:pPr>
      <w:r>
        <w:rPr>
          <w:rFonts w:ascii="Courier New" w:hAnsi="Courier New"/>
          <w:sz w:val="17"/>
        </w:rPr>
        <w:t>curl --location 'https://googleads.googleapis.com/v23/customers/{{OAUTH_METADATA.meta.customerId}}/experimentArms:mutate'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"customers/1234567890/experimentArms/444"</w:t>
        <w:br/>
        <w:t xml:space="preserve">      }</w:t>
        <w:br/>
        <w:t xml:space="preserve">    ]</w:t>
        <w:br/>
        <w:t xml:space="preserve">  }'</w:t>
      </w:r>
    </w:p>
    <w:p>
      <w:pPr>
        <w:pStyle w:val="Heading3"/>
      </w:pPr>
      <w:r>
        <w:t>Behavior</w:t>
      </w:r>
    </w:p>
    <w:p>
      <w:pPr>
        <w:pStyle w:val="ListBullet"/>
      </w:pPr>
      <w:r>
        <w:t>Accepts a batch of operations to create, update, or remove experiment arms.</w:t>
      </w:r>
    </w:p>
    <w:p>
      <w:pPr>
        <w:pStyle w:val="ListBullet"/>
      </w:pPr>
      <w:r>
        <w:t>If validateOnly=true, validates the request without applying changes.</w:t>
      </w:r>
    </w:p>
    <w:p>
      <w:pPr>
        <w:pStyle w:val="ListBullet"/>
      </w:pPr>
      <w:r>
        <w:t>If partialFailure=true, processes valid operations and returns errors for invalid ones in partialFailureError.</w:t>
      </w:r>
    </w:p>
    <w:p>
      <w:pPr>
        <w:pStyle w:val="ListBullet"/>
      </w:pPr>
      <w:r>
        <w:t>Returns per-operation results in results, with returned content controlled by responseContentType.</w:t>
      </w:r>
    </w:p>
    <w:p>
      <w:pPr>
        <w:pStyle w:val="Heading3"/>
      </w:pPr>
      <w:r>
        <w:t>Notes</w:t>
      </w:r>
    </w:p>
    <w:p>
      <w:pPr>
        <w:pStyle w:val="ListBullet"/>
      </w:pPr>
      <w:r>
        <w:t>trafficSplit is an int64 represented as a string in the schema.</w:t>
      </w:r>
    </w:p>
    <w:p>
      <w:pPr>
        <w:pStyle w:val="ListBullet"/>
      </w:pPr>
      <w:r>
        <w:t>inDesignCampaigns is read-only and may appear in responses but should not be relied upon as writable input.</w:t>
      </w:r>
    </w:p>
    <w:p>
      <w:pPr>
        <w:pStyle w:val="Heading3"/>
      </w:pPr>
      <w:r>
        <w:t>Gotchas</w:t>
      </w:r>
    </w:p>
    <w:p>
      <w:pPr>
        <w:pStyle w:val="ListBullet"/>
      </w:pPr>
      <w:r>
        <w:t>For updates, include an updateMask to specify which fields are being changed; otherwise updates may not behave as expected.</w:t>
      </w:r>
    </w:p>
    <w:p>
      <w:pPr>
        <w:pStyle w:val="ListBullet"/>
      </w:pPr>
      <w:r>
        <w:t>remove expects the full resource name string of the experiment arm.</w:t>
      </w:r>
    </w:p>
    <w:p>
      <w:pPr>
        <w:pStyle w:val="Heading3"/>
      </w:pPr>
      <w:r>
        <w:t>Error Handling</w:t>
      </w:r>
    </w:p>
    <w:p>
      <w:r>
        <w:rPr>
          <w:b/>
        </w:rPr>
        <w:t>Note: The scraped content did not provide explicit non-200 error examples for this endpoint.</w:t>
      </w:r>
    </w:p>
    <w:p>
      <w:pPr>
        <w:pStyle w:val="ListBullet"/>
      </w:pPr>
      <w:r>
        <w:t>Partial failures (when enabled) are surfaced via partialFailureError in the 200 OK response.</w:t>
      </w:r>
    </w:p>
    <w:p>
      <w:pPr>
        <w:pStyle w:val="ListBullet"/>
      </w:pPr>
      <w:r>
        <w:t>Validation-only requests (validateOnly=true) return validation outcomes without applying changes.</w:t>
      </w:r>
    </w:p>
    <w:p>
      <w:r>
        <w:br w:type="page"/>
      </w:r>
    </w:p>
    <w:p>
      <w:pPr>
        <w:pStyle w:val="Heading2"/>
      </w:pPr>
      <w:r>
        <w:t>55. [GET] List a Customer Experiment’s Async Errors</w:t>
      </w:r>
    </w:p>
    <w:p>
      <w:r>
        <w:rPr>
          <w:b/>
        </w:rPr>
        <w:t xml:space="preserve">Endpoint: </w:t>
      </w:r>
      <w:r>
        <w:rPr>
          <w:rFonts w:ascii="Courier New" w:hAnsi="Courier New"/>
          <w:sz w:val="18"/>
        </w:rPr>
        <w:t>/v23/{{resourceName}}:listExperimentAsyncErrors</w:t>
      </w:r>
    </w:p>
    <w:p>
      <w:pPr>
        <w:pStyle w:val="Heading3"/>
      </w:pPr>
      <w:r>
        <w:t>Prerequisites</w:t>
      </w:r>
    </w:p>
    <w:p>
      <w:pPr>
        <w:pStyle w:val="ListBullet"/>
      </w:pPr>
      <w:r>
        <w:t>Access to the specified Google Ads customer and experiment resource</w:t>
      </w:r>
    </w:p>
    <w:p>
      <w:pPr>
        <w:pStyle w:val="Heading3"/>
      </w:pPr>
      <w:r>
        <w:t>Method</w:t>
      </w:r>
    </w:p>
    <w:p>
      <w:r>
        <w:t>GET</w:t>
      </w:r>
    </w:p>
    <w:p>
      <w:pPr>
        <w:pStyle w:val="Heading3"/>
      </w:pPr>
      <w:r>
        <w:t>URL</w:t>
      </w:r>
    </w:p>
    <w:p>
      <w:r>
        <w:t>https://googleads.googleapis.com/v23/{{resourceName}}:listExperimentAsyncErrors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Lists asynchronous errors associated with a specific Google Ads experiment. Results are paginated and returned as a list of GoogleRpc__Status objects.</w:t>
      </w:r>
    </w:p>
    <w:p>
      <w:pPr>
        <w:pStyle w:val="Heading3"/>
      </w:pPr>
      <w:r>
        <w:t>Enforcement Rules</w:t>
      </w:r>
    </w:p>
    <w:p>
      <w:pPr>
        <w:pStyle w:val="ListBullet"/>
      </w:pPr>
      <w:r>
        <w:t>The resourceName path parameter must always be present and non-empty.</w:t>
      </w:r>
    </w:p>
    <w:p>
      <w:pPr>
        <w:pStyle w:val="ListBullet"/>
      </w:pPr>
      <w:r>
        <w:t>Always construct the path as /v23/{{resourceName}}:listExperimentAsyncErrors.</w:t>
      </w:r>
    </w:p>
    <w:p>
      <w:pPr>
        <w:pStyle w:val="ListBullet"/>
      </w:pPr>
      <w:r>
        <w:t>resourceName must match the pattern: customers/[^/]+/experiments/[^/]+ (example: customers/1234567890/experiments/111).</w:t>
      </w:r>
    </w:p>
    <w:p>
      <w:pPr>
        <w:pStyle w:val="ListBullet"/>
      </w:pPr>
      <w:r>
        <w:t>Do not send path parameters in the request body.</w:t>
      </w:r>
    </w:p>
    <w:p>
      <w:pPr>
        <w:pStyle w:val="ListBullet"/>
      </w:pPr>
      <w:r>
        <w:t>When executing the action, ensure to send Path Parameters in the URL and Query Parameters as URL query parameters, not in the body.</w:t>
      </w:r>
    </w:p>
    <w:p>
      <w:pPr>
        <w:pStyle w:val="ListBullet"/>
      </w:pPr>
      <w:r>
        <w:t>If you are constructing resourceName from IDs, the customer ID segment should be the platform-provided value {{OAUTH_METADATA.meta.customerId}} (users will not provide it).</w:t>
      </w:r>
    </w:p>
    <w:p>
      <w:pPr>
        <w:pStyle w:val="Heading3"/>
      </w:pPr>
      <w:r>
        <w:t>Valid Examples</w:t>
      </w:r>
    </w:p>
    <w:p>
      <w:r>
        <w:rPr>
          <w:b/>
          <w:color w:val="666666"/>
          <w:sz w:val="16"/>
        </w:rPr>
        <w:t>[http]</w:t>
      </w:r>
    </w:p>
    <w:p>
      <w:pPr>
        <w:shd w:fill="F2F2F2" w:val="clear"/>
      </w:pPr>
      <w:r>
        <w:rPr>
          <w:rFonts w:ascii="Courier New" w:hAnsi="Courier New"/>
          <w:sz w:val="17"/>
        </w:rPr>
        <w:t>/v23/customers/1234567890/experiments/111:listExperimentAsyncErrors</w:t>
        <w:br/>
        <w:t>/v23/customers/{{OAUTH_METADATA.meta.customerId}}/experiments/111:listExperimentAsyncErrors</w:t>
      </w:r>
    </w:p>
    <w:p>
      <w:pPr>
        <w:pStyle w:val="Heading3"/>
      </w:pPr>
      <w:r>
        <w:t>Invalid Examples</w:t>
      </w:r>
    </w:p>
    <w:p>
      <w:r>
        <w:rPr>
          <w:b/>
          <w:color w:val="666666"/>
          <w:sz w:val="16"/>
        </w:rPr>
        <w:t>[http]</w:t>
      </w:r>
    </w:p>
    <w:p>
      <w:pPr>
        <w:shd w:fill="F2F2F2" w:val="clear"/>
      </w:pPr>
      <w:r>
        <w:rPr>
          <w:rFonts w:ascii="Courier New" w:hAnsi="Courier New"/>
          <w:sz w:val="17"/>
        </w:rPr>
        <w:t>/v23/:listExperimentAsyncErrors</w:t>
        <w:br/>
        <w:t>/v23/customers//experiments/111:listExperimentAsyncErrors</w:t>
        <w:br/>
        <w:t>/v23/customers/123/experiments:listExperimentAsyncErrors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Required. Experiment resource name. Pattern: customers/[^/]+/experiments/[^/]+. Example: customers/1234567890/experiments/111.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Token for fetching the next page of results. Sent as a URL query parameter.</w:t>
            </w:r>
          </w:p>
        </w:tc>
      </w:tr>
      <w:tr>
        <w:tc>
          <w:tcPr>
            <w:tcW w:type="dxa" w:w="2880"/>
          </w:tcPr>
          <w:p>
            <w:r>
              <w:t>pageSize</w:t>
            </w:r>
          </w:p>
        </w:tc>
        <w:tc>
          <w:tcPr>
            <w:tcW w:type="dxa" w:w="2880"/>
          </w:tcPr>
          <w:p>
            <w:r>
              <w:t>integer (int32)</w:t>
            </w:r>
          </w:p>
        </w:tc>
        <w:tc>
          <w:tcPr>
            <w:tcW w:type="dxa" w:w="2880"/>
          </w:tcPr>
          <w:p>
            <w:r>
              <w:t>Number of results to return per page.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"code": 3,</w:t>
        <w:br/>
        <w:t xml:space="preserve"> "message": "Invalid argument: experiment is not in a state that supports this operation.",</w:t>
        <w:br/>
        <w:t xml:space="preserve"> "details": [</w:t>
        <w:br/>
        <w:t xml:space="preserve"> {</w:t>
        <w:br/>
        <w:t xml:space="preserve"> "errorCode": "INVALID_ARGUMENT",</w:t>
        <w:br/>
        <w:t xml:space="preserve"> "trigger": "experiment_status"</w:t>
        <w:br/>
        <w:t xml:space="preserve"> }</w:t>
        <w:br/>
        <w:t xml:space="preserve"> ]</w:t>
        <w:br/>
        <w:t xml:space="preserve"> }</w:t>
        <w:br/>
        <w:t xml:space="preserve"> ],</w:t>
        <w:br/>
        <w:t xml:space="preserve"> "nextPageToken": "CAE="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asynchronous errors for the experiment. Each entry is a GoogleRpc__Status.</w:t>
            </w:r>
          </w:p>
        </w:tc>
      </w:tr>
      <w:tr>
        <w:tc>
          <w:tcPr>
            <w:tcW w:type="dxa" w:w="2880"/>
          </w:tcPr>
          <w:p>
            <w:r>
              <w:t>errors[].code</w:t>
            </w:r>
          </w:p>
        </w:tc>
        <w:tc>
          <w:tcPr>
            <w:tcW w:type="dxa" w:w="2880"/>
          </w:tcPr>
          <w:p>
            <w:r>
              <w:t>integer (int32)</w:t>
            </w:r>
          </w:p>
        </w:tc>
        <w:tc>
          <w:tcPr>
            <w:tcW w:type="dxa" w:w="2880"/>
          </w:tcPr>
          <w:p>
            <w:r>
              <w:t>Status code (gRPC canonical code).</w:t>
            </w:r>
          </w:p>
        </w:tc>
      </w:tr>
      <w:tr>
        <w:tc>
          <w:tcPr>
            <w:tcW w:type="dxa" w:w="2880"/>
          </w:tcPr>
          <w:p>
            <w:r>
              <w:t>errors[].message</w:t>
            </w:r>
          </w:p>
        </w:tc>
        <w:tc>
          <w:tcPr>
            <w:tcW w:type="dxa" w:w="2880"/>
          </w:tcPr>
          <w:p>
            <w:r>
              <w:t>string</w:t>
            </w:r>
          </w:p>
        </w:tc>
        <w:tc>
          <w:tcPr>
            <w:tcW w:type="dxa" w:w="2880"/>
          </w:tcPr>
          <w:p>
            <w:r>
              <w:t>Developer-facing error message.</w:t>
            </w:r>
          </w:p>
        </w:tc>
      </w:tr>
      <w:tr>
        <w:tc>
          <w:tcPr>
            <w:tcW w:type="dxa" w:w="2880"/>
          </w:tcPr>
          <w:p>
            <w:r>
              <w:t>errors[].details</w:t>
            </w:r>
          </w:p>
        </w:tc>
        <w:tc>
          <w:tcPr>
            <w:tcW w:type="dxa" w:w="2880"/>
          </w:tcPr>
          <w:p>
            <w:r>
              <w:t>array</w:t>
            </w:r>
          </w:p>
        </w:tc>
        <w:tc>
          <w:tcPr>
            <w:tcW w:type="dxa" w:w="2880"/>
          </w:tcPr>
          <w:p>
            <w:r>
              <w:t>Additional error details as arbitrary objects.</w:t>
            </w:r>
          </w:p>
        </w:tc>
      </w:tr>
      <w:tr>
        <w:tc>
          <w:tcPr>
            <w:tcW w:type="dxa" w:w="2880"/>
          </w:tcPr>
          <w:p>
            <w:r>
              <w:t>nextPageToken</w:t>
            </w:r>
          </w:p>
        </w:tc>
        <w:tc>
          <w:tcPr>
            <w:tcW w:type="dxa" w:w="2880"/>
          </w:tcPr>
          <w:p>
            <w:r>
              <w:t>string</w:t>
            </w:r>
          </w:p>
        </w:tc>
        <w:tc>
          <w:tcPr>
            <w:tcW w:type="dxa" w:w="2880"/>
          </w:tcPr>
          <w:p>
            <w:r>
              <w:t>Token to retrieve the next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'https://googleads.googleapis.com/v23/customers/{{OAUTH_METADATA.meta.customerId}}/experiments/111:listExperimentAsyncErrors?pageSize=50' \</w:t>
        <w:br/>
        <w:t xml:space="preserve"> --header 'Accept: application/json' \</w:t>
        <w:br/>
        <w:t xml:space="preserve"> --header 'login-customer-id: {{OAUTH_METADATA.meta.customerId}}' \</w:t>
        <w:br/>
        <w:t xml:space="preserve"> --header 'developer-token: {{OAUTH_METADATA.meta.developerToken}}'</w:t>
      </w:r>
    </w:p>
    <w:p>
      <w:pPr>
        <w:pStyle w:val="Heading3"/>
      </w:pPr>
      <w:r>
        <w:t>Example Usage</w:t>
      </w:r>
    </w:p>
    <w:p>
      <w:pPr>
        <w:pStyle w:val="Heading3"/>
      </w:pPr>
      <w:r>
        <w:t>Example 1: List first page of async errors</w:t>
      </w:r>
    </w:p>
    <w:p>
      <w:r>
        <w:rPr>
          <w:b/>
          <w:color w:val="666666"/>
          <w:sz w:val="16"/>
        </w:rPr>
        <w:t>[bash]</w:t>
      </w:r>
    </w:p>
    <w:p>
      <w:pPr>
        <w:shd w:fill="F2F2F2" w:val="clear"/>
      </w:pPr>
      <w:r>
        <w:rPr>
          <w:rFonts w:ascii="Courier New" w:hAnsi="Courier New"/>
          <w:sz w:val="17"/>
        </w:rPr>
        <w:t>curl -s \</w:t>
        <w:br/>
        <w:t xml:space="preserve"> 'https://googleads.googleapis.com/v23/customers/{{OAUTH_METADATA.meta.customerId}}/experiments/111:listExperimentAsyncErrors' \</w:t>
        <w:br/>
        <w:t xml:space="preserve"> -H 'Accept: application/json' \</w:t>
        <w:br/>
        <w:t xml:space="preserve"> -H 'login-customer-id: {{OAUTH_METADATA.meta.customerId}}' \</w:t>
        <w:br/>
        <w:t xml:space="preserve"> -H 'developer-token: {{OAUTH_METADATA.meta.developerToken}}'</w:t>
      </w:r>
    </w:p>
    <w:p>
      <w:pPr>
        <w:pStyle w:val="Heading3"/>
      </w:pPr>
      <w:r>
        <w:t>Example 2: Paginate with pageToken</w:t>
      </w:r>
    </w:p>
    <w:p>
      <w:r>
        <w:rPr>
          <w:b/>
          <w:color w:val="666666"/>
          <w:sz w:val="16"/>
        </w:rPr>
        <w:t>[bash]</w:t>
      </w:r>
    </w:p>
    <w:p>
      <w:pPr>
        <w:shd w:fill="F2F2F2" w:val="clear"/>
      </w:pPr>
      <w:r>
        <w:rPr>
          <w:rFonts w:ascii="Courier New" w:hAnsi="Courier New"/>
          <w:sz w:val="17"/>
        </w:rPr>
        <w:t>curl -s \</w:t>
        <w:br/>
        <w:t xml:space="preserve"> 'https://googleads.googleapis.com/v23/customers/{{OAUTH_METADATA.meta.customerId}}/experiments/111:listExperimentAsyncErrors?pageSize=100&amp;pageToken=CAE%3D' \</w:t>
        <w:br/>
        <w:t xml:space="preserve"> -H 'Accept: application/json' \</w:t>
        <w:br/>
        <w:t xml:space="preserve"> -H 'login-customer-id: {{OAUTH_METADATA.meta.customerId}}' \</w:t>
        <w:br/>
        <w:t xml:space="preserve"> -H 'developer-token: {{OAUTH_METADATA.meta.developerToken}}'</w:t>
      </w:r>
    </w:p>
    <w:p>
      <w:pPr>
        <w:pStyle w:val="Heading3"/>
      </w:pPr>
      <w:r>
        <w:t>Notes</w:t>
      </w:r>
    </w:p>
    <w:p>
      <w:pPr>
        <w:pStyle w:val="ListBullet"/>
      </w:pPr>
      <w:r>
        <w:t>This endpoint uses the experiment’s full resource name in the path and appends the action suffix :listExperimentAsyncErrors.</w:t>
      </w:r>
    </w:p>
    <w:p>
      <w:pPr>
        <w:pStyle w:val="ListBullet"/>
      </w:pPr>
      <w:r>
        <w:t>The response returns errors plus nextPageToken when more results are available.</w:t>
      </w:r>
    </w:p>
    <w:p>
      <w:r>
        <w:br w:type="page"/>
      </w:r>
    </w:p>
    <w:p>
      <w:pPr>
        <w:pStyle w:val="Heading2"/>
      </w:pPr>
      <w:r>
        <w:t>56. [POST] Mutate Customer Experiments</w:t>
      </w:r>
    </w:p>
    <w:p>
      <w:r>
        <w:rPr>
          <w:b/>
        </w:rPr>
        <w:t xml:space="preserve">Endpoint: </w:t>
      </w:r>
      <w:r>
        <w:rPr>
          <w:rFonts w:ascii="Courier New" w:hAnsi="Courier New"/>
          <w:sz w:val="18"/>
        </w:rPr>
        <w:t>/experiments:mutate</w:t>
      </w:r>
    </w:p>
    <w:p>
      <w:pPr>
        <w:pStyle w:val="Heading3"/>
      </w:pPr>
      <w:r>
        <w:t>Mutate a Customer’s Experiments</w:t>
      </w:r>
    </w:p>
    <w:p>
      <w:pPr>
        <w:pStyle w:val="Heading3"/>
      </w:pPr>
      <w:r>
        <w:t>Prerequisites</w:t>
      </w:r>
    </w:p>
    <w:p>
      <w:pPr>
        <w:pStyle w:val="ListBullet"/>
      </w:pPr>
      <w:r>
        <w:t>Access to the Google Ads account for the target customer.</w:t>
      </w:r>
    </w:p>
    <w:p>
      <w:pPr>
        <w:pStyle w:val="ListBullet"/>
      </w:pPr>
      <w:r>
        <w:t>Ability to create, update, or remove Experiments in the specified customer.</w:t>
      </w:r>
    </w:p>
    <w:p>
      <w:pPr>
        <w:pStyle w:val="Heading3"/>
      </w:pPr>
      <w:r>
        <w:t>Method</w:t>
      </w:r>
    </w:p>
    <w:p>
      <w:r>
        <w:t>POST</w:t>
      </w:r>
    </w:p>
    <w:p>
      <w:pPr>
        <w:pStyle w:val="Heading3"/>
      </w:pPr>
      <w:r>
        <w:t>URL</w:t>
      </w:r>
    </w:p>
    <w:p>
      <w:r>
        <w:t>https://googleads.googleapis.com/v23/customers/{{OAUTH_METADATA.meta.customerId}}/experiments:mutate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Experiment resources for a given Google Ads customer using a list of mutation operations. Supports optional validation-only mode and partial failure handling.</w:t>
      </w:r>
    </w:p>
    <w:p>
      <w:pPr>
        <w:pStyle w:val="Heading3"/>
      </w:pPr>
      <w:r>
        <w:t>Enforcement Rules</w:t>
      </w:r>
    </w:p>
    <w:p>
      <w:pPr>
        <w:pStyle w:val="ListBullet"/>
      </w:pPr>
      <w:r>
        <w:t>The customerId path parameter must always be present.</w:t>
      </w:r>
    </w:p>
    <w:p>
      <w:pPr>
        <w:pStyle w:val="ListBullet"/>
      </w:pPr>
      <w:r>
        <w:t>The customerId path parameter is always set to {{OAUTH_METADATA.meta.customerId}} (do not accept user input for this value).</w:t>
      </w:r>
    </w:p>
    <w:p>
      <w:pPr>
        <w:pStyle w:val="ListBullet"/>
      </w:pPr>
      <w:r>
        <w:t>Always construct the path as /v23/customers/{{OAUTH_METADATA.meta.customerId}}/experiments:mutate.</w:t>
      </w:r>
    </w:p>
    <w:p>
      <w:pPr>
        <w:pStyle w:val="ListBullet"/>
      </w:pPr>
      <w:r>
        <w:t>Do not call the API with a missing or empty customer ID (e.g., avoid /v23/customers//experiments:mutate).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/v23/customers/{{OAUTH_METADATA.meta.customerId}}/experiments:mutate</w:t>
      </w:r>
    </w:p>
    <w:p>
      <w:pPr>
        <w:pStyle w:val="Heading3"/>
      </w:pPr>
      <w:r>
        <w:t>Invalid Examples</w:t>
      </w:r>
    </w:p>
    <w:p>
      <w:r>
        <w:rPr>
          <w:b/>
          <w:color w:val="666666"/>
          <w:sz w:val="16"/>
        </w:rPr>
        <w:t>[http]</w:t>
      </w:r>
    </w:p>
    <w:p>
      <w:pPr>
        <w:shd w:fill="F2F2F2" w:val="clear"/>
      </w:pPr>
      <w:r>
        <w:rPr>
          <w:rFonts w:ascii="Courier New" w:hAnsi="Courier New"/>
          <w:sz w:val="17"/>
        </w:rPr>
        <w:t>/v23/customers//experiments:mutate</w:t>
        <w:br/>
        <w:t>/v23/customers/experiments:mutate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experiment mutation operations to perform. Each item is an ExperimentOperation.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the response.</w:t>
            </w:r>
          </w:p>
        </w:tc>
      </w:tr>
      <w:tr>
        <w:tc>
          <w:tcPr>
            <w:tcW w:type="dxa" w:w="2880"/>
          </w:tcPr>
          <w:p>
            <w:r>
              <w:t>validateOnly</w:t>
            </w:r>
          </w:p>
        </w:tc>
        <w:tc>
          <w:tcPr>
            <w:tcW w:type="dxa" w:w="2880"/>
          </w:tcPr>
          <w:p>
            <w:r>
              <w:t>boolean</w:t>
            </w:r>
          </w:p>
        </w:tc>
        <w:tc>
          <w:tcPr>
            <w:tcW w:type="dxa" w:w="2880"/>
          </w:tcPr>
          <w:p>
            <w:r>
              <w:t>If true, request is validated but not executed (no mutations are applied).</w:t>
            </w:r>
          </w:p>
        </w:tc>
      </w:tr>
    </w:tbl>
    <w:p/>
    <w:p>
      <w:pPr>
        <w:pStyle w:val="Heading3"/>
      </w:pPr>
      <w:r>
        <w:t>Request Body Schema</w:t>
      </w:r>
    </w:p>
    <w:p>
      <w:pPr>
        <w:pStyle w:val="Heading3"/>
      </w:pPr>
      <w:r>
        <w:t>operations[] (ExperimentOperation)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(google-fieldmask) specifying which fields to update. Typically used with update.</w:t>
            </w:r>
          </w:p>
        </w:tc>
      </w:tr>
      <w:tr>
        <w:tc>
          <w:tcPr>
            <w:tcW w:type="dxa" w:w="2880"/>
          </w:tcPr>
          <w:p>
            <w:r>
              <w:t>create</w:t>
            </w:r>
          </w:p>
        </w:tc>
        <w:tc>
          <w:tcPr>
            <w:tcW w:type="dxa" w:w="2880"/>
          </w:tcPr>
          <w:p>
            <w:r>
              <w:t>object</w:t>
            </w:r>
          </w:p>
        </w:tc>
        <w:tc>
          <w:tcPr>
            <w:tcW w:type="dxa" w:w="2880"/>
          </w:tcPr>
          <w:p>
            <w:r>
              <w:t>Create operation: an Experiment resource to create.</w:t>
            </w:r>
          </w:p>
        </w:tc>
      </w:tr>
      <w:tr>
        <w:tc>
          <w:tcPr>
            <w:tcW w:type="dxa" w:w="2880"/>
          </w:tcPr>
          <w:p>
            <w:r>
              <w:t>update</w:t>
            </w:r>
          </w:p>
        </w:tc>
        <w:tc>
          <w:tcPr>
            <w:tcW w:type="dxa" w:w="2880"/>
          </w:tcPr>
          <w:p>
            <w:r>
              <w:t>object</w:t>
            </w:r>
          </w:p>
        </w:tc>
        <w:tc>
          <w:tcPr>
            <w:tcW w:type="dxa" w:w="2880"/>
          </w:tcPr>
          <w:p>
            <w:r>
              <w:t>Update operation: an Experiment resource with updated fields.</w:t>
            </w:r>
          </w:p>
        </w:tc>
      </w:tr>
      <w:tr>
        <w:tc>
          <w:tcPr>
            <w:tcW w:type="dxa" w:w="2880"/>
          </w:tcPr>
          <w:p>
            <w:r>
              <w:t>remove</w:t>
            </w:r>
          </w:p>
        </w:tc>
        <w:tc>
          <w:tcPr>
            <w:tcW w:type="dxa" w:w="2880"/>
          </w:tcPr>
          <w:p>
            <w:r>
              <w:t>string</w:t>
            </w:r>
          </w:p>
        </w:tc>
        <w:tc>
          <w:tcPr>
            <w:tcW w:type="dxa" w:w="2880"/>
          </w:tcPr>
          <w:p>
            <w:r>
              <w:t>Remove operation: resource name of the Experiment to remove.</w:t>
            </w:r>
          </w:p>
        </w:tc>
      </w:tr>
    </w:tbl>
    <w:p/>
    <w:p>
      <w:pPr>
        <w:pStyle w:val="Heading3"/>
      </w:pPr>
      <w:r>
        <w:t>create / update (Experiment)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experiment.</w:t>
            </w:r>
          </w:p>
        </w:tc>
      </w:tr>
      <w:tr>
        <w:tc>
          <w:tcPr>
            <w:tcW w:type="dxa" w:w="2880"/>
          </w:tcPr>
          <w:p>
            <w:r>
              <w:t>experimentId</w:t>
            </w:r>
          </w:p>
        </w:tc>
        <w:tc>
          <w:tcPr>
            <w:tcW w:type="dxa" w:w="2880"/>
          </w:tcPr>
          <w:p>
            <w:r>
              <w:t>string</w:t>
            </w:r>
          </w:p>
        </w:tc>
        <w:tc>
          <w:tcPr>
            <w:tcW w:type="dxa" w:w="2880"/>
          </w:tcPr>
          <w:p>
            <w:r>
              <w:t>Output only. int64 formatted as string.</w:t>
            </w:r>
          </w:p>
        </w:tc>
      </w:tr>
      <w:tr>
        <w:tc>
          <w:tcPr>
            <w:tcW w:type="dxa" w:w="2880"/>
          </w:tcPr>
          <w:p>
            <w:r>
              <w:t>name</w:t>
            </w:r>
          </w:p>
        </w:tc>
        <w:tc>
          <w:tcPr>
            <w:tcW w:type="dxa" w:w="2880"/>
          </w:tcPr>
          <w:p>
            <w:r>
              <w:t>string</w:t>
            </w:r>
          </w:p>
        </w:tc>
        <w:tc>
          <w:tcPr>
            <w:tcW w:type="dxa" w:w="2880"/>
          </w:tcPr>
          <w:p>
            <w:r>
              <w:t>Experiment name.</w:t>
            </w:r>
          </w:p>
        </w:tc>
      </w:tr>
      <w:tr>
        <w:tc>
          <w:tcPr>
            <w:tcW w:type="dxa" w:w="2880"/>
          </w:tcPr>
          <w:p>
            <w:r>
              <w:t>suffix</w:t>
            </w:r>
          </w:p>
        </w:tc>
        <w:tc>
          <w:tcPr>
            <w:tcW w:type="dxa" w:w="2880"/>
          </w:tcPr>
          <w:p>
            <w:r>
              <w:t>string</w:t>
            </w:r>
          </w:p>
        </w:tc>
        <w:tc>
          <w:tcPr>
            <w:tcW w:type="dxa" w:w="2880"/>
          </w:tcPr>
          <w:p>
            <w:r>
              <w:t>Suffix appended to campaign names in the experiment.</w:t>
            </w:r>
          </w:p>
        </w:tc>
      </w:tr>
      <w:tr>
        <w:tc>
          <w:tcPr>
            <w:tcW w:type="dxa" w:w="2880"/>
          </w:tcPr>
          <w:p>
            <w:r>
              <w:t>type</w:t>
            </w:r>
          </w:p>
        </w:tc>
        <w:tc>
          <w:tcPr>
            <w:tcW w:type="dxa" w:w="2880"/>
          </w:tcPr>
          <w:p>
            <w:r>
              <w:t>string</w:t>
            </w:r>
          </w:p>
        </w:tc>
        <w:tc>
          <w:tcPr>
            <w:tcW w:type="dxa" w:w="2880"/>
          </w:tcPr>
          <w:p>
            <w:r>
              <w:t>Experiment type. Possible values: UNSPECIFIED, UNKNOWN, DISPLAY_AND_VIDEO_360, AD_VARIATION, YOUTUBE_CUSTOM, DISPLAY_CUSTOM, SEARCH_CUSTOM, DISPLAY_AUTOMATED_BIDDING_STRATEGY, SEARCH_AUTOMATED_BIDDING_STRATEGY, SHOPPING_AUTOMATED_BIDDING_STRATEGY, SMART_MATCHING, HOTEL_CUSTOM.</w:t>
            </w:r>
          </w:p>
        </w:tc>
      </w:tr>
      <w:tr>
        <w:tc>
          <w:tcPr>
            <w:tcW w:type="dxa" w:w="2880"/>
          </w:tcPr>
          <w:p>
            <w:r>
              <w:t>status</w:t>
            </w:r>
          </w:p>
        </w:tc>
        <w:tc>
          <w:tcPr>
            <w:tcW w:type="dxa" w:w="2880"/>
          </w:tcPr>
          <w:p>
            <w:r>
              <w:t>string</w:t>
            </w:r>
          </w:p>
        </w:tc>
        <w:tc>
          <w:tcPr>
            <w:tcW w:type="dxa" w:w="2880"/>
          </w:tcPr>
          <w:p>
            <w:r>
              <w:t>Experiment status. Possible values: UNSPECIFIED, UNKNOWN, ENABLED, REMOVED, HALTED, PROMOTED, SETUP, INITIATED, GRADUATED.</w:t>
            </w:r>
          </w:p>
        </w:tc>
      </w:tr>
      <w:tr>
        <w:tc>
          <w:tcPr>
            <w:tcW w:type="dxa" w:w="2880"/>
          </w:tcPr>
          <w:p>
            <w:r>
              <w:t>startDate</w:t>
            </w:r>
          </w:p>
        </w:tc>
        <w:tc>
          <w:tcPr>
            <w:tcW w:type="dxa" w:w="2880"/>
          </w:tcPr>
          <w:p>
            <w:r>
              <w:t>string</w:t>
            </w:r>
          </w:p>
        </w:tc>
        <w:tc>
          <w:tcPr>
            <w:tcW w:type="dxa" w:w="2880"/>
          </w:tcPr>
          <w:p>
            <w:r>
              <w:t>Start date (string as provided by schema).</w:t>
            </w:r>
          </w:p>
        </w:tc>
      </w:tr>
      <w:tr>
        <w:tc>
          <w:tcPr>
            <w:tcW w:type="dxa" w:w="2880"/>
          </w:tcPr>
          <w:p>
            <w:r>
              <w:t>endDate</w:t>
            </w:r>
          </w:p>
        </w:tc>
        <w:tc>
          <w:tcPr>
            <w:tcW w:type="dxa" w:w="2880"/>
          </w:tcPr>
          <w:p>
            <w:r>
              <w:t>string</w:t>
            </w:r>
          </w:p>
        </w:tc>
        <w:tc>
          <w:tcPr>
            <w:tcW w:type="dxa" w:w="2880"/>
          </w:tcPr>
          <w:p>
            <w:r>
              <w:t>End date (string as provided by schema).</w:t>
            </w:r>
          </w:p>
        </w:tc>
      </w:tr>
      <w:tr>
        <w:tc>
          <w:tcPr>
            <w:tcW w:type="dxa" w:w="2880"/>
          </w:tcPr>
          <w:p>
            <w:r>
              <w:t>goals</w:t>
            </w:r>
          </w:p>
        </w:tc>
        <w:tc>
          <w:tcPr>
            <w:tcW w:type="dxa" w:w="2880"/>
          </w:tcPr>
          <w:p>
            <w:r>
              <w:t>array</w:t>
            </w:r>
          </w:p>
        </w:tc>
        <w:tc>
          <w:tcPr>
            <w:tcW w:type="dxa" w:w="2880"/>
          </w:tcPr>
          <w:p>
            <w:r>
              <w:t>List of metric goals (MetricGoal).</w:t>
            </w:r>
          </w:p>
        </w:tc>
      </w:tr>
      <w:tr>
        <w:tc>
          <w:tcPr>
            <w:tcW w:type="dxa" w:w="2880"/>
          </w:tcPr>
          <w:p>
            <w:r>
              <w:t>longRunningOperation</w:t>
            </w:r>
          </w:p>
        </w:tc>
        <w:tc>
          <w:tcPr>
            <w:tcW w:type="dxa" w:w="2880"/>
          </w:tcPr>
          <w:p>
            <w:r>
              <w:t>string</w:t>
            </w:r>
          </w:p>
        </w:tc>
        <w:tc>
          <w:tcPr>
            <w:tcW w:type="dxa" w:w="2880"/>
          </w:tcPr>
          <w:p>
            <w:r>
              <w:t>Output only. Long-running operation resource name (string).</w:t>
            </w:r>
          </w:p>
        </w:tc>
      </w:tr>
      <w:tr>
        <w:tc>
          <w:tcPr>
            <w:tcW w:type="dxa" w:w="2880"/>
          </w:tcPr>
          <w:p>
            <w:r>
              <w:t>promoteStatus</w:t>
            </w:r>
          </w:p>
        </w:tc>
        <w:tc>
          <w:tcPr>
            <w:tcW w:type="dxa" w:w="2880"/>
          </w:tcPr>
          <w:p>
            <w:r>
              <w:t>string</w:t>
            </w:r>
          </w:p>
        </w:tc>
        <w:tc>
          <w:tcPr>
            <w:tcW w:type="dxa" w:w="2880"/>
          </w:tcPr>
          <w:p>
            <w:r>
              <w:t>Output only. Promote status. Possible values: UNSPECIFIED, UNKNOWN, NOT_STARTED, IN_PROGRESS, COMPLETED, FAILED, COMPLETED_WITH_WARNING.</w:t>
            </w:r>
          </w:p>
        </w:tc>
      </w:tr>
      <w:tr>
        <w:tc>
          <w:tcPr>
            <w:tcW w:type="dxa" w:w="2880"/>
          </w:tcPr>
          <w:p>
            <w:r>
              <w:t>syncEnabled</w:t>
            </w:r>
          </w:p>
        </w:tc>
        <w:tc>
          <w:tcPr>
            <w:tcW w:type="dxa" w:w="2880"/>
          </w:tcPr>
          <w:p>
            <w:r>
              <w:t>boolean</w:t>
            </w:r>
          </w:p>
        </w:tc>
        <w:tc>
          <w:tcPr>
            <w:tcW w:type="dxa" w:w="2880"/>
          </w:tcPr>
          <w:p>
            <w:r>
              <w:t>Whether sync is enabled.</w:t>
            </w:r>
          </w:p>
        </w:tc>
      </w:tr>
    </w:tbl>
    <w:p/>
    <w:p>
      <w:pPr>
        <w:pStyle w:val="Heading3"/>
      </w:pPr>
      <w:r>
        <w:t>goals[] (MetricGoal)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metric</w:t>
            </w:r>
          </w:p>
        </w:tc>
        <w:tc>
          <w:tcPr>
            <w:tcW w:type="dxa" w:w="2880"/>
          </w:tcPr>
          <w:p>
            <w:r>
              <w:t>string</w:t>
            </w:r>
          </w:p>
        </w:tc>
        <w:tc>
          <w:tcPr>
            <w:tcW w:type="dxa" w:w="2880"/>
          </w:tcPr>
          <w:p>
            <w:r>
              <w:t>Metric. Possible values: UNSPECIFIED, UNKNOWN, CLICKS, IMPRESSIONS, COST, CONVERSIONS_PER_INTERACTION_RATE, COST_PER_CONVERSION, CONVERSIONS_VALUE_PER_COST, AVERAGE_CPC, CTR, INCREMENTAL_CONVERSIONS, COMPLETED_VIDEO_VIEWS, CUSTOM_ALGORITHMS, CONVERSIONS, CONVERSION_VALUE.</w:t>
            </w:r>
          </w:p>
        </w:tc>
      </w:tr>
      <w:tr>
        <w:tc>
          <w:tcPr>
            <w:tcW w:type="dxa" w:w="2880"/>
          </w:tcPr>
          <w:p>
            <w:r>
              <w:t>direction</w:t>
            </w:r>
          </w:p>
        </w:tc>
        <w:tc>
          <w:tcPr>
            <w:tcW w:type="dxa" w:w="2880"/>
          </w:tcPr>
          <w:p>
            <w:r>
              <w:t>string</w:t>
            </w:r>
          </w:p>
        </w:tc>
        <w:tc>
          <w:tcPr>
            <w:tcW w:type="dxa" w:w="2880"/>
          </w:tcPr>
          <w:p>
            <w:r>
              <w:t>Direction. Possible values: UNSPECIFIED, UNKNOWN, NO_CHANGE, INCREASE, DECREASE, NO_CHANGE_OR_INCREASE, NO_CHANGE_OR_DECREASE.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"anyKey": "anyValue"</w:t>
        <w:br/>
        <w:t xml:space="preserve"> }</w:t>
        <w:br/>
        <w:t xml:space="preserve"> ]</w:t>
        <w:br/>
        <w:t xml:space="preserve"> },</w:t>
        <w:br/>
        <w:t xml:space="preserve"> "results": [</w:t>
        <w:br/>
        <w:t xml:space="preserve"> {</w:t>
        <w:br/>
        <w:t xml:space="preserve"> "resourceName": "customers/1234567890/experiments/987654321"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 is enabled and one or more operations fail.</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(arbitrary objects).</w:t>
            </w:r>
          </w:p>
        </w:tc>
      </w:tr>
      <w:tr>
        <w:tc>
          <w:tcPr>
            <w:tcW w:type="dxa" w:w="2880"/>
          </w:tcPr>
          <w:p>
            <w:r>
              <w:t>results</w:t>
            </w:r>
          </w:p>
        </w:tc>
        <w:tc>
          <w:tcPr>
            <w:tcW w:type="dxa" w:w="2880"/>
          </w:tcPr>
          <w:p>
            <w:r>
              <w:t>array</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experiment.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'https://googleads.googleapis.com/v23/customers/{{OAUTH_METADATA.meta.customerId}}/experiments:mutate'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"resourceName": "customers/1234567890/experiments/0",</w:t>
        <w:br/>
        <w:t xml:space="preserve"> "name": "My Experiment",</w:t>
        <w:br/>
        <w:t xml:space="preserve"> "suffix": " - EXP",</w:t>
        <w:br/>
        <w:t xml:space="preserve"> "type": "SEARCH_CUSTOM",</w:t>
        <w:br/>
        <w:t xml:space="preserve"> "status": "SETUP",</w:t>
        <w:br/>
        <w:t xml:space="preserve"> "startDate": "2026-01-01",</w:t>
        <w:br/>
        <w:t xml:space="preserve"> "endDate": "2026-02-01",</w:t>
        <w:br/>
        <w:t xml:space="preserve"> "goals": [</w:t>
        <w:br/>
        <w:t xml:space="preserve">            {</w:t>
        <w:br/>
        <w:t xml:space="preserve"> "metric": "CLICKS",</w:t>
        <w:br/>
        <w:t xml:space="preserve"> "direction": "INCREASE"</w:t>
        <w:br/>
        <w:t xml:space="preserve">            }</w:t>
        <w:br/>
        <w:t xml:space="preserve">          ],</w:t>
        <w:br/>
        <w:t xml:space="preserve"> "syncEnabled": true</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Create an Experiment</w:t>
      </w:r>
    </w:p>
    <w:p>
      <w:r>
        <w:rPr>
          <w:b/>
          <w:color w:val="666666"/>
          <w:sz w:val="16"/>
        </w:rPr>
        <w:t>[bash]</w:t>
      </w:r>
    </w:p>
    <w:p>
      <w:pPr>
        <w:shd w:fill="F2F2F2" w:val="clear"/>
      </w:pPr>
      <w:r>
        <w:rPr>
          <w:rFonts w:ascii="Courier New" w:hAnsi="Courier New"/>
          <w:sz w:val="17"/>
        </w:rPr>
        <w:t>curl -X POST 'https://googleads.googleapis.com/v23/customers/{{OAUTH_METADATA.meta.customerId}}/experiments:mutate'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"name": "Search Experiment A",</w:t>
        <w:br/>
        <w:t xml:space="preserve"> "suffix": " - A",</w:t>
        <w:br/>
        <w:t xml:space="preserve"> "type": "SEARCH_CUSTOM",</w:t>
        <w:br/>
        <w:t xml:space="preserve"> "status": "SETUP",</w:t>
        <w:br/>
        <w:t xml:space="preserve"> "startDate": "2026-04-01",</w:t>
        <w:br/>
        <w:t xml:space="preserve"> "endDate": "2026-04-30",</w:t>
        <w:br/>
        <w:t xml:space="preserve"> "syncEnabled": true</w:t>
        <w:br/>
        <w:t xml:space="preserve">        }</w:t>
        <w:br/>
        <w:t xml:space="preserve">      }</w:t>
        <w:br/>
        <w:t xml:space="preserve">    ]</w:t>
        <w:br/>
        <w:t xml:space="preserve">  }'</w:t>
      </w:r>
    </w:p>
    <w:p>
      <w:pPr>
        <w:pStyle w:val="Heading3"/>
      </w:pPr>
      <w:r>
        <w:t>Example 2: Update an Experiment (with updateMask)</w:t>
      </w:r>
    </w:p>
    <w:p>
      <w:r>
        <w:rPr>
          <w:b/>
          <w:color w:val="666666"/>
          <w:sz w:val="16"/>
        </w:rPr>
        <w:t>[bash]</w:t>
      </w:r>
    </w:p>
    <w:p>
      <w:pPr>
        <w:shd w:fill="F2F2F2" w:val="clear"/>
      </w:pPr>
      <w:r>
        <w:rPr>
          <w:rFonts w:ascii="Courier New" w:hAnsi="Courier New"/>
          <w:sz w:val="17"/>
        </w:rPr>
        <w:t>curl -X POST 'https://googleads.googleapis.com/v23/customers/{{OAUTH_METADATA.meta.customerId}}/experiments:mutate'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"name,status",</w:t>
        <w:br/>
        <w:t xml:space="preserve"> "update": {</w:t>
        <w:br/>
        <w:t xml:space="preserve"> "resourceName": "customers/1234567890/experiments/987654321",</w:t>
        <w:br/>
        <w:t xml:space="preserve"> "name": "Search Experiment A (Renamed)",</w:t>
        <w:br/>
        <w:t xml:space="preserve"> "status": "ENABLED"</w:t>
        <w:br/>
        <w:t xml:space="preserve">        }</w:t>
        <w:br/>
        <w:t xml:space="preserve">      }</w:t>
        <w:br/>
        <w:t xml:space="preserve">    ]</w:t>
        <w:br/>
        <w:t xml:space="preserve">  }'</w:t>
      </w:r>
    </w:p>
    <w:p>
      <w:pPr>
        <w:pStyle w:val="Heading3"/>
      </w:pPr>
      <w:r>
        <w:t>Example 3: Remove an Experiment</w:t>
      </w:r>
    </w:p>
    <w:p>
      <w:r>
        <w:rPr>
          <w:b/>
          <w:color w:val="666666"/>
          <w:sz w:val="16"/>
        </w:rPr>
        <w:t>[bash]</w:t>
      </w:r>
    </w:p>
    <w:p>
      <w:pPr>
        <w:shd w:fill="F2F2F2" w:val="clear"/>
      </w:pPr>
      <w:r>
        <w:rPr>
          <w:rFonts w:ascii="Courier New" w:hAnsi="Courier New"/>
          <w:sz w:val="17"/>
        </w:rPr>
        <w:t>curl -X POST 'https://googleads.googleapis.com/v23/customers/{{OAUTH_METADATA.meta.customerId}}/experiments:mutate'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"remove": "customers/1234567890/experiments/987654321"</w:t>
        <w:br/>
        <w:t xml:space="preserve">      }</w:t>
        <w:br/>
        <w:t xml:space="preserve">    ]</w:t>
        <w:br/>
        <w:t xml:space="preserve">  }'</w:t>
      </w:r>
    </w:p>
    <w:p>
      <w:pPr>
        <w:pStyle w:val="Heading3"/>
      </w:pPr>
      <w:r>
        <w:t>Behavior</w:t>
      </w:r>
    </w:p>
    <w:p>
      <w:pPr>
        <w:pStyle w:val="ListBullet"/>
      </w:pPr>
      <w:r>
        <w:t>Accepts a list of operations to create, update, or remove experiments.</w:t>
      </w:r>
    </w:p>
    <w:p>
      <w:pPr>
        <w:pStyle w:val="ListBullet"/>
      </w:pPr>
      <w:r>
        <w:t>If validateOnly=true, validates the request without applying changes.</w:t>
      </w:r>
    </w:p>
    <w:p>
      <w:pPr>
        <w:pStyle w:val="ListBullet"/>
      </w:pPr>
      <w:r>
        <w:t>If partialFailure=true, attempts all operations and returns per-request partial failure information in partialFailureError.</w:t>
      </w:r>
    </w:p>
    <w:p>
      <w:pPr>
        <w:pStyle w:val="ListBullet"/>
      </w:pPr>
      <w:r>
        <w:t>Returns results containing resource names for successful mutations.</w:t>
      </w:r>
    </w:p>
    <w:p>
      <w:pPr>
        <w:pStyle w:val="Heading3"/>
      </w:pPr>
      <w:r>
        <w:t>Notes</w:t>
      </w:r>
    </w:p>
    <w:p>
      <w:pPr>
        <w:pStyle w:val="ListBullet"/>
      </w:pPr>
      <w:r>
        <w:t>experimentId, longRunningOperation, and promoteStatus are marked as read-only in the schema (output-only).</w:t>
      </w:r>
    </w:p>
    <w:p>
      <w:pPr>
        <w:pStyle w:val="ListBullet"/>
      </w:pPr>
      <w:r>
        <w:t>updateMask should be provided for update operations to indicate which fields are being changed.</w:t>
      </w:r>
    </w:p>
    <w:p>
      <w:pPr>
        <w:pStyle w:val="Heading3"/>
      </w:pPr>
      <w:r>
        <w:t>Error Handling</w:t>
      </w:r>
    </w:p>
    <w:p>
      <w:pPr>
        <w:pStyle w:val="ListBullet"/>
      </w:pPr>
      <w:r>
        <w:t>Error response bodies/status codes were not included in the scraped content for this endpoint.</w:t>
      </w:r>
    </w:p>
    <w:p>
      <w:pPr>
        <w:pStyle w:val="Heading3"/>
      </w:pPr>
      <w:r>
        <w:t>Related experiments actions</w:t>
      </w:r>
    </w:p>
    <w:p>
      <w:pPr>
        <w:pStyle w:val="ListBullet"/>
      </w:pPr>
      <w:r>
        <w:t>[POST] Schedule a Customer Experiment — /v23/{{resourceName}}:scheduleExperiment</w:t>
      </w:r>
    </w:p>
    <w:p>
      <w:pPr>
        <w:pStyle w:val="ListBullet"/>
      </w:pPr>
      <w:r>
        <w:t>[POST] Graduate an Experiment — /v23/{{experiment}}:graduateExperiment</w:t>
      </w:r>
    </w:p>
    <w:p>
      <w:pPr>
        <w:pStyle w:val="ListBullet"/>
      </w:pPr>
      <w:r>
        <w:t>[POST] Promote a Customer Experiment — /v23/{{resourceName}}:promoteExperiment</w:t>
      </w:r>
    </w:p>
    <w:p>
      <w:r>
        <w:br w:type="page"/>
      </w:r>
    </w:p>
    <w:p>
      <w:pPr>
        <w:pStyle w:val="Heading2"/>
      </w:pPr>
      <w:r>
        <w:t>57. [POST] Schedule a Customer Experiment</w:t>
      </w:r>
    </w:p>
    <w:p>
      <w:r>
        <w:rPr>
          <w:b/>
        </w:rPr>
        <w:t xml:space="preserve">Endpoint: </w:t>
      </w:r>
      <w:r>
        <w:rPr>
          <w:rFonts w:ascii="Courier New" w:hAnsi="Courier New"/>
          <w:sz w:val="18"/>
        </w:rPr>
        <w:t>/v23/{{resourceName}}:scheduleExperiment</w:t>
      </w:r>
    </w:p>
    <w:p>
      <w:pPr>
        <w:pStyle w:val="Heading3"/>
      </w:pPr>
      <w:r>
        <w:t>Prerequisites</w:t>
      </w:r>
    </w:p>
    <w:p>
      <w:pPr>
        <w:pStyle w:val="ListBullet"/>
      </w:pPr>
      <w:r>
        <w:t>The experiment resource must already exist in the customer account.</w:t>
      </w:r>
    </w:p>
    <w:p>
      <w:pPr>
        <w:pStyle w:val="ListBullet"/>
      </w:pPr>
      <w:r>
        <w:t>The caller must have permission to manage experiments for the specified customer.</w:t>
      </w:r>
    </w:p>
    <w:p>
      <w:pPr>
        <w:pStyle w:val="Heading3"/>
      </w:pPr>
      <w:r>
        <w:t>Method</w:t>
      </w:r>
    </w:p>
    <w:p>
      <w:r>
        <w:t>POST</w:t>
      </w:r>
    </w:p>
    <w:p>
      <w:pPr>
        <w:pStyle w:val="Heading3"/>
      </w:pPr>
      <w:r>
        <w:t>URL</w:t>
      </w:r>
    </w:p>
    <w:p>
      <w:r>
        <w:t>https://googleads.googleapis.com/v23/{{resourceName}}:scheduleExperiment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Schedules an existing Google Ads experiment to run. Optionally, you can run the request in validation-only mode to verify the request without executing it.</w:t>
      </w:r>
    </w:p>
    <w:p>
      <w:pPr>
        <w:pStyle w:val="Heading3"/>
      </w:pPr>
      <w:r>
        <w:t>Enforcement Rules</w:t>
      </w:r>
    </w:p>
    <w:p>
      <w:pPr>
        <w:pStyle w:val="ListBullet"/>
      </w:pPr>
      <w:r>
        <w:t>The resourceName path parameter must always be present.</w:t>
      </w:r>
    </w:p>
    <w:p>
      <w:pPr>
        <w:pStyle w:val="ListBullet"/>
      </w:pPr>
      <w:r>
        <w:t>Always construct the path as /v23/{{resourceName}}:scheduleExperiment, where {{resourceName}} is a non-empty string.</w:t>
      </w:r>
    </w:p>
    <w:p>
      <w:pPr>
        <w:pStyle w:val="ListBullet"/>
      </w:pPr>
      <w:r>
        <w:t>Do not call the API with a missing or empty resourceName (e.g., avoid /v23/:scheduleExperiment).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/v23/customers/1234567890/experiments/9876543210:scheduleExperiment</w:t>
      </w:r>
    </w:p>
    <w:p>
      <w:pPr>
        <w:pStyle w:val="Heading3"/>
      </w:pPr>
      <w:r>
        <w:t>Invalid Examples</w:t>
      </w:r>
    </w:p>
    <w:p>
      <w:r>
        <w:rPr>
          <w:b/>
          <w:color w:val="666666"/>
          <w:sz w:val="16"/>
        </w:rPr>
        <w:t>[http]</w:t>
      </w:r>
    </w:p>
    <w:p>
      <w:pPr>
        <w:shd w:fill="F2F2F2" w:val="clear"/>
      </w:pPr>
      <w:r>
        <w:rPr>
          <w:rFonts w:ascii="Courier New" w:hAnsi="Courier New"/>
          <w:sz w:val="17"/>
        </w:rPr>
        <w:t>/v23/:scheduleExperiment</w:t>
        <w:br/>
        <w:t>/v23//:scheduleExperiment</w:t>
        <w:br/>
        <w:t>/v23/customers/1234567890/experiments/9876543210/scheduleExperiment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Required. Experiment resource name. Must match pattern ^customers/[^/]+/experiments/[^/]+$ (example: customers/1234567890/experiments/9876543210).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"operations/scheduleExperiment-1234567890",</w:t>
        <w:br/>
        <w:t xml:space="preserve"> "metadata": {</w:t>
        <w:br/>
        <w:t xml:space="preserve"> "startTime": "2026-03-18T12:00:00Z"</w:t>
        <w:br/>
        <w:t xml:space="preserve"> },</w:t>
        <w:br/>
        <w:t xml:space="preserve"> "done": false,</w:t>
        <w:br/>
        <w:t xml:space="preserve"> "error": {</w:t>
        <w:br/>
        <w:t xml:space="preserve"> "code": 0,</w:t>
        <w:br/>
        <w:t xml:space="preserve"> "message": "",</w:t>
        <w:br/>
        <w:t xml:space="preserve"> "details": []</w:t>
        <w:br/>
        <w:t xml:space="preserve"> },</w:t>
        <w:br/>
        <w:t xml:space="preserve"> "response": {}</w:t>
        <w:br/>
        <w:t>}</w:t>
      </w:r>
    </w:p>
    <w:p>
      <w:r>
        <w:rPr>
          <w:b/>
        </w:rPr>
        <w:t>Note: Note: The response is a long-running operation (GoogleLongrunning__Operation). Field contents in metadata and response may vary.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server-assigned name of the long-running operation.</w:t>
            </w:r>
          </w:p>
        </w:tc>
      </w:tr>
      <w:tr>
        <w:tc>
          <w:tcPr>
            <w:tcW w:type="dxa" w:w="2880"/>
          </w:tcPr>
          <w:p>
            <w:r>
              <w:t>metadata</w:t>
            </w:r>
          </w:p>
        </w:tc>
        <w:tc>
          <w:tcPr>
            <w:tcW w:type="dxa" w:w="2880"/>
          </w:tcPr>
          <w:p>
            <w:r>
              <w:t>object</w:t>
            </w:r>
          </w:p>
        </w:tc>
        <w:tc>
          <w:tcPr>
            <w:tcW w:type="dxa" w:w="2880"/>
          </w:tcPr>
          <w:p>
            <w:r>
              <w:t>Operation metadata. Contents are service-specific (free-form).</w:t>
            </w:r>
          </w:p>
        </w:tc>
      </w:tr>
      <w:tr>
        <w:tc>
          <w:tcPr>
            <w:tcW w:type="dxa" w:w="2880"/>
          </w:tcPr>
          <w:p>
            <w:r>
              <w:t>done</w:t>
            </w:r>
          </w:p>
        </w:tc>
        <w:tc>
          <w:tcPr>
            <w:tcW w:type="dxa" w:w="2880"/>
          </w:tcPr>
          <w:p>
            <w:r>
              <w:t>boolean</w:t>
            </w:r>
          </w:p>
        </w:tc>
        <w:tc>
          <w:tcPr>
            <w:tcW w:type="dxa" w:w="2880"/>
          </w:tcPr>
          <w:p>
            <w:r>
              <w:t>Whether the operation has completed.</w:t>
            </w:r>
          </w:p>
        </w:tc>
      </w:tr>
      <w:tr>
        <w:tc>
          <w:tcPr>
            <w:tcW w:type="dxa" w:w="2880"/>
          </w:tcPr>
          <w:p>
            <w:r>
              <w:t>error</w:t>
            </w:r>
          </w:p>
        </w:tc>
        <w:tc>
          <w:tcPr>
            <w:tcW w:type="dxa" w:w="2880"/>
          </w:tcPr>
          <w:p>
            <w:r>
              <w:t>object</w:t>
            </w:r>
          </w:p>
        </w:tc>
        <w:tc>
          <w:tcPr>
            <w:tcW w:type="dxa" w:w="2880"/>
          </w:tcPr>
          <w:p>
            <w:r>
              <w:t>Error result of the operation (only set if the operation failed).</w:t>
            </w:r>
          </w:p>
        </w:tc>
      </w:tr>
      <w:tr>
        <w:tc>
          <w:tcPr>
            <w:tcW w:type="dxa" w:w="2880"/>
          </w:tcPr>
          <w:p>
            <w:r>
              <w:t>error.code</w:t>
            </w:r>
          </w:p>
        </w:tc>
        <w:tc>
          <w:tcPr>
            <w:tcW w:type="dxa" w:w="2880"/>
          </w:tcPr>
          <w:p>
            <w:r>
              <w:t>integer (int32)</w:t>
            </w:r>
          </w:p>
        </w:tc>
        <w:tc>
          <w:tcPr>
            <w:tcW w:type="dxa" w:w="2880"/>
          </w:tcPr>
          <w:p>
            <w:r>
              <w:t>The status code.</w:t>
            </w:r>
          </w:p>
        </w:tc>
      </w:tr>
      <w:tr>
        <w:tc>
          <w:tcPr>
            <w:tcW w:type="dxa" w:w="2880"/>
          </w:tcPr>
          <w:p>
            <w:r>
              <w:t>error.message</w:t>
            </w:r>
          </w:p>
        </w:tc>
        <w:tc>
          <w:tcPr>
            <w:tcW w:type="dxa" w:w="2880"/>
          </w:tcPr>
          <w:p>
            <w:r>
              <w:t>string</w:t>
            </w:r>
          </w:p>
        </w:tc>
        <w:tc>
          <w:tcPr>
            <w:tcW w:type="dxa" w:w="2880"/>
          </w:tcPr>
          <w:p>
            <w:r>
              <w:t>Developer-facing error message.</w:t>
            </w:r>
          </w:p>
        </w:tc>
      </w:tr>
      <w:tr>
        <w:tc>
          <w:tcPr>
            <w:tcW w:type="dxa" w:w="2880"/>
          </w:tcPr>
          <w:p>
            <w:r>
              <w:t>error.details</w:t>
            </w:r>
          </w:p>
        </w:tc>
        <w:tc>
          <w:tcPr>
            <w:tcW w:type="dxa" w:w="2880"/>
          </w:tcPr>
          <w:p>
            <w:r>
              <w:t>array &lt;object&gt;</w:t>
            </w:r>
          </w:p>
        </w:tc>
        <w:tc>
          <w:tcPr>
            <w:tcW w:type="dxa" w:w="2880"/>
          </w:tcPr>
          <w:p>
            <w:r>
              <w:t>Additional error details (free-form objects).</w:t>
            </w:r>
          </w:p>
        </w:tc>
      </w:tr>
      <w:tr>
        <w:tc>
          <w:tcPr>
            <w:tcW w:type="dxa" w:w="2880"/>
          </w:tcPr>
          <w:p>
            <w:r>
              <w:t>response</w:t>
            </w:r>
          </w:p>
        </w:tc>
        <w:tc>
          <w:tcPr>
            <w:tcW w:type="dxa" w:w="2880"/>
          </w:tcPr>
          <w:p>
            <w:r>
              <w:t>object</w:t>
            </w:r>
          </w:p>
        </w:tc>
        <w:tc>
          <w:tcPr>
            <w:tcW w:type="dxa" w:w="2880"/>
          </w:tcPr>
          <w:p>
            <w:r>
              <w:t>Operation response payload (free-form).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'https://googleads.googleapis.com/v23/customers/1234567890/experiments/9876543210:scheduleExperiment'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"validateOnly": false</w:t>
        <w:br/>
        <w:t xml:space="preserve">  }'</w:t>
      </w:r>
    </w:p>
    <w:p>
      <w:pPr>
        <w:pStyle w:val="Heading3"/>
      </w:pPr>
      <w:r>
        <w:t>Example Usage</w:t>
      </w:r>
    </w:p>
    <w:p>
      <w:pPr>
        <w:pStyle w:val="Heading3"/>
      </w:pPr>
      <w:r>
        <w:t>Example 1: Schedule an experiment</w:t>
      </w:r>
    </w:p>
    <w:p>
      <w:r>
        <w:rPr>
          <w:b/>
          <w:color w:val="666666"/>
          <w:sz w:val="16"/>
        </w:rPr>
        <w:t>[bash]</w:t>
      </w:r>
    </w:p>
    <w:p>
      <w:pPr>
        <w:shd w:fill="F2F2F2" w:val="clear"/>
      </w:pPr>
      <w:r>
        <w:rPr>
          <w:rFonts w:ascii="Courier New" w:hAnsi="Courier New"/>
          <w:sz w:val="17"/>
        </w:rPr>
        <w:t>curl --location --request POST \</w:t>
        <w:br/>
        <w:t xml:space="preserve"> 'https://googleads.googleapis.com/v23/customers/1234567890/experiments/9876543210:scheduleExperiment'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"validateOnly": false</w:t>
        <w:br/>
        <w:t xml:space="preserve">  }'</w:t>
      </w:r>
    </w:p>
    <w:p>
      <w:pPr>
        <w:pStyle w:val="Heading3"/>
      </w:pPr>
      <w:r>
        <w:t>Example 2: Validate only (no execution)</w:t>
      </w:r>
    </w:p>
    <w:p>
      <w:r>
        <w:rPr>
          <w:b/>
          <w:color w:val="666666"/>
          <w:sz w:val="16"/>
        </w:rPr>
        <w:t>[bash]</w:t>
      </w:r>
    </w:p>
    <w:p>
      <w:pPr>
        <w:shd w:fill="F2F2F2" w:val="clear"/>
      </w:pPr>
      <w:r>
        <w:rPr>
          <w:rFonts w:ascii="Courier New" w:hAnsi="Courier New"/>
          <w:sz w:val="17"/>
        </w:rPr>
        <w:t>curl --location --request POST \</w:t>
        <w:br/>
        <w:t xml:space="preserve"> 'https://googleads.googleapis.com/v23/customers/1234567890/experiments/9876543210:scheduleExperiment'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"validateOnly": true</w:t>
        <w:br/>
        <w:t xml:space="preserve">  }'</w:t>
      </w:r>
    </w:p>
    <w:p>
      <w:pPr>
        <w:pStyle w:val="Heading3"/>
      </w:pPr>
      <w:r>
        <w:t>Behavior</w:t>
      </w:r>
    </w:p>
    <w:p>
      <w:pPr>
        <w:pStyle w:val="ListBullet"/>
      </w:pPr>
      <w:r>
        <w:t>Validation: If validateOnly=true, the server validates the request and does not schedule the experiment.</w:t>
      </w:r>
    </w:p>
    <w:p>
      <w:pPr>
        <w:pStyle w:val="ListBullet"/>
      </w:pPr>
      <w:r>
        <w:t>Scheduling: If validation passes and validateOnly=false, the experiment is scheduled.</w:t>
      </w:r>
    </w:p>
    <w:p>
      <w:pPr>
        <w:pStyle w:val="ListBullet"/>
      </w:pPr>
      <w:r>
        <w:t>Long-running operation: Returns a long-running operation resource that can be polled to determine completion.</w:t>
      </w:r>
    </w:p>
    <w:p>
      <w:pPr>
        <w:pStyle w:val="Heading3"/>
      </w:pPr>
      <w:r>
        <w:t>Notes</w:t>
      </w:r>
    </w:p>
    <w:p>
      <w:pPr>
        <w:pStyle w:val="ListBullet"/>
      </w:pPr>
      <w:r>
        <w:t>The resourceName must be in the form customers/{customer_id}/experiments/{experiment_id}.</w:t>
      </w:r>
    </w:p>
    <w:p>
      <w:pPr>
        <w:pStyle w:val="ListBullet"/>
      </w:pPr>
      <w:r>
        <w:t>This endpoint returns a long-running operation; completion is not guaranteed at the time the initial response is returned.</w:t>
      </w:r>
    </w:p>
    <w:p>
      <w:pPr>
        <w:pStyle w:val="Heading3"/>
      </w:pPr>
      <w:r>
        <w:t>Error Handling</w:t>
      </w:r>
    </w:p>
    <w:p>
      <w:pPr>
        <w:pStyle w:val="ListBullet"/>
      </w:pPr>
      <w:r>
        <w:t xml:space="preserve">Error details (if any) are returned in the long-running operation’s error field: </w:t>
        <w:br/>
        <w:br/>
        <w:t>error.code (int32), error.message (string), and error.details (array of free-form objects).</w:t>
      </w:r>
    </w:p>
    <w:p>
      <w:pPr>
        <w:pStyle w:val="Heading3"/>
      </w:pPr>
      <w:r>
        <w:t>Related experiments actions</w:t>
      </w:r>
    </w:p>
    <w:p>
      <w:pPr>
        <w:pStyle w:val="ListBullet"/>
      </w:pPr>
      <w:r>
        <w:t>[POST] Mutate Customer Experiments — /experiments:mutate</w:t>
      </w:r>
    </w:p>
    <w:p>
      <w:pPr>
        <w:pStyle w:val="ListBullet"/>
      </w:pPr>
      <w:r>
        <w:t>[POST] Graduate an Experiment — /v23/{{experiment}}:graduateExperiment</w:t>
      </w:r>
    </w:p>
    <w:p>
      <w:pPr>
        <w:pStyle w:val="ListBullet"/>
      </w:pPr>
      <w:r>
        <w:t>[POST] Promote a Customer Experiment — /v23/{{resourceName}}:promoteExperiment</w:t>
      </w:r>
    </w:p>
    <w:p>
      <w:r>
        <w:br w:type="page"/>
      </w:r>
    </w:p>
    <w:p>
      <w:pPr>
        <w:pStyle w:val="Heading2"/>
      </w:pPr>
      <w:r>
        <w:t>58. [POST] Generate Audience Composition Insights for a Customer</w:t>
      </w:r>
    </w:p>
    <w:p>
      <w:pPr>
        <w:pStyle w:val="Heading3"/>
      </w:pPr>
      <w:r>
        <w:t>Prerequisites</w:t>
      </w:r>
    </w:p>
    <w:p>
      <w:pPr>
        <w:pStyle w:val="ListBullet"/>
      </w:pPr>
      <w:r>
        <w:t>Access to Google Ads Audience Insights features for the specified customer.</w:t>
      </w:r>
    </w:p>
    <w:p>
      <w:pPr>
        <w:pStyle w:val="Heading3"/>
      </w:pPr>
      <w:r>
        <w:t>Method</w:t>
      </w:r>
    </w:p>
    <w:p>
      <w:r>
        <w:t>POST</w:t>
      </w:r>
    </w:p>
    <w:p>
      <w:pPr>
        <w:pStyle w:val="Heading3"/>
      </w:pPr>
      <w:r>
        <w:t>URL</w:t>
      </w:r>
    </w:p>
    <w:p>
      <w:r>
        <w:t>https://googleads.googleapis.com/v23/customers/{{OAUTH_METADATA.meta.customerId}}:generateAudienceCompositionInsights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audience composition insights for a given customer based on an input audience and an optional baseline audience, returning insight sections with top attributes and clustered attributes across selected dimensions.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/v23/customers/{{OAUTH_METADATA.meta.customerId}}:generateAudienceCompositionInsights, where {{OAUTH_METADATA.meta.customerId}} is a non-empty string.</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/v23/customers/{{OAUTH_METADATA.meta.customerId}}:generateAudienceCompositionInsights</w:t>
      </w:r>
    </w:p>
    <w:p>
      <w:pPr>
        <w:pStyle w:val="Heading3"/>
      </w:pPr>
      <w:r>
        <w:t>Invalid Examples</w:t>
      </w:r>
    </w:p>
    <w:p>
      <w:r>
        <w:rPr>
          <w:b/>
          <w:color w:val="666666"/>
          <w:sz w:val="16"/>
        </w:rPr>
        <w:t>[http]</w:t>
      </w:r>
    </w:p>
    <w:p>
      <w:pPr>
        <w:shd w:fill="F2F2F2" w:val="clear"/>
      </w:pPr>
      <w:r>
        <w:rPr>
          <w:rFonts w:ascii="Courier New" w:hAnsi="Courier New"/>
          <w:sz w:val="17"/>
        </w:rPr>
        <w:t>/v23/customers/:generateAudienceCompositionInsights</w:t>
        <w:br/>
        <w:t>/v23/customers//:generateAudienceCompositionInsights</w:t>
        <w:br/>
        <w:t>/v23/customers/1234567890:generateAudienceCompositionInsights  // invalid here because customerId must be {{OAUTH_METADATA.meta.customerId}}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set to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object</w:t>
            </w:r>
          </w:p>
        </w:tc>
        <w:tc>
          <w:tcPr>
            <w:tcW w:type="dxa" w:w="2880"/>
          </w:tcPr>
          <w:p>
            <w:r>
              <w:t>The audience to generate composition insights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baselineAudience</w:t>
            </w:r>
          </w:p>
        </w:tc>
        <w:tc>
          <w:tcPr>
            <w:tcW w:type="dxa" w:w="2880"/>
          </w:tcPr>
          <w:p>
            <w:r>
              <w:t>object</w:t>
            </w:r>
          </w:p>
        </w:tc>
        <w:tc>
          <w:tcPr>
            <w:tcW w:type="dxa" w:w="2880"/>
          </w:tcPr>
          <w:p>
            <w:r>
              <w:t>Baseline audience used for comparison. Same structure as audience.</w:t>
            </w:r>
          </w:p>
        </w:tc>
      </w:tr>
      <w:tr>
        <w:tc>
          <w:tcPr>
            <w:tcW w:type="dxa" w:w="2880"/>
          </w:tcPr>
          <w:p>
            <w:r>
              <w:t>dataMonth</w:t>
            </w:r>
          </w:p>
        </w:tc>
        <w:tc>
          <w:tcPr>
            <w:tcW w:type="dxa" w:w="2880"/>
          </w:tcPr>
          <w:p>
            <w:r>
              <w:t>string</w:t>
            </w:r>
          </w:p>
        </w:tc>
        <w:tc>
          <w:tcPr>
            <w:tcW w:type="dxa" w:w="2880"/>
          </w:tcPr>
          <w:p>
            <w:r>
              <w:t>Data month (string).</w:t>
            </w:r>
          </w:p>
        </w:tc>
      </w:tr>
      <w:tr>
        <w:tc>
          <w:tcPr>
            <w:tcW w:type="dxa" w:w="2880"/>
          </w:tcPr>
          <w:p>
            <w:r>
              <w:t>dimensions</w:t>
            </w:r>
          </w:p>
        </w:tc>
        <w:tc>
          <w:tcPr>
            <w:tcW w:type="dxa" w:w="2880"/>
          </w:tcPr>
          <w:p>
            <w:r>
              <w:t>array</w:t>
            </w:r>
          </w:p>
        </w:tc>
        <w:tc>
          <w:tcPr>
            <w:tcW w:type="dxa" w:w="2880"/>
          </w:tcPr>
          <w:p>
            <w:r>
              <w:t>List of dimensions to generate insights for. Allowed values: UNSPECIFIED, UNKNOWN, CATEGORY, KNOWLEDGE_GRAPH, GEO_TARGET_COUNTRY, SUB_COUNTRY_LOCATION, YOUTUBE_CHANNEL, AFFINITY_USER_INTEREST, IN_MARKET_USER_INTEREST, PARENTAL_STATUS, INCOME_RANGE, AGE_RANGE, GENDER, YOUTUBE_VIDEO, DEVICE, YOUTUBE_LINEUP, USER_LIST, LIFE_EVENT_USER_INTEREST.</w:t>
            </w:r>
          </w:p>
        </w:tc>
      </w:tr>
      <w:tr>
        <w:tc>
          <w:tcPr>
            <w:tcW w:type="dxa" w:w="2880"/>
          </w:tcPr>
          <w:p>
            <w:r>
              <w:t>customerInsightsGroup</w:t>
            </w:r>
          </w:p>
        </w:tc>
        <w:tc>
          <w:tcPr>
            <w:tcW w:type="dxa" w:w="2880"/>
          </w:tcPr>
          <w:p>
            <w:r>
              <w:t>string</w:t>
            </w:r>
          </w:p>
        </w:tc>
        <w:tc>
          <w:tcPr>
            <w:tcW w:type="dxa" w:w="2880"/>
          </w:tcPr>
          <w:p>
            <w:r>
              <w:t>Customer insights group resource name/id (string).</w:t>
            </w:r>
          </w:p>
        </w:tc>
      </w:tr>
      <w:tr>
        <w:tc>
          <w:tcPr>
            <w:tcW w:type="dxa" w:w="2880"/>
          </w:tcPr>
          <w:p>
            <w:r>
              <w:t>insightsApplicationInfo</w:t>
            </w:r>
          </w:p>
        </w:tc>
        <w:tc>
          <w:tcPr>
            <w:tcW w:type="dxa" w:w="2880"/>
          </w:tcPr>
          <w:p>
            <w:r>
              <w:t>object</w:t>
            </w:r>
          </w:p>
        </w:tc>
        <w:tc>
          <w:tcPr>
            <w:tcW w:type="dxa" w:w="2880"/>
          </w:tcPr>
          <w:p>
            <w:r>
              <w:t>Additional application info.</w:t>
            </w:r>
          </w:p>
        </w:tc>
      </w:tr>
    </w:tbl>
    <w:p/>
    <w:p>
      <w:pPr>
        <w:pStyle w:val="Heading3"/>
      </w:pPr>
      <w:r>
        <w:t>audience object (and baselineAudience) fields</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audience.countryLocations</w:t>
            </w:r>
          </w:p>
        </w:tc>
        <w:tc>
          <w:tcPr>
            <w:tcW w:type="dxa" w:w="2880"/>
          </w:tcPr>
          <w:p>
            <w:r>
              <w:t>array</w:t>
            </w:r>
          </w:p>
        </w:tc>
        <w:tc>
          <w:tcPr>
            <w:tcW w:type="dxa" w:w="2880"/>
          </w:tcPr>
          <w:p>
            <w:r>
              <w:t>List of country locations. Items are LocationInfo.</w:t>
            </w:r>
          </w:p>
        </w:tc>
      </w:tr>
      <w:tr>
        <w:tc>
          <w:tcPr>
            <w:tcW w:type="dxa" w:w="2880"/>
          </w:tcPr>
          <w:p>
            <w:r>
              <w:t>audience.subCountryLocations</w:t>
            </w:r>
          </w:p>
        </w:tc>
        <w:tc>
          <w:tcPr>
            <w:tcW w:type="dxa" w:w="2880"/>
          </w:tcPr>
          <w:p>
            <w:r>
              <w:t>array</w:t>
            </w:r>
          </w:p>
        </w:tc>
        <w:tc>
          <w:tcPr>
            <w:tcW w:type="dxa" w:w="2880"/>
          </w:tcPr>
          <w:p>
            <w:r>
              <w:t>List of sub-country locations. Items are LocationInfo.</w:t>
            </w:r>
          </w:p>
        </w:tc>
      </w:tr>
      <w:tr>
        <w:tc>
          <w:tcPr>
            <w:tcW w:type="dxa" w:w="2880"/>
          </w:tcPr>
          <w:p>
            <w:r>
              <w:t>audience.gender</w:t>
            </w:r>
          </w:p>
        </w:tc>
        <w:tc>
          <w:tcPr>
            <w:tcW w:type="dxa" w:w="2880"/>
          </w:tcPr>
          <w:p>
            <w:r>
              <w:t>object</w:t>
            </w:r>
          </w:p>
        </w:tc>
        <w:tc>
          <w:tcPr>
            <w:tcW w:type="dxa" w:w="2880"/>
          </w:tcPr>
          <w:p>
            <w:r>
              <w:t>Gender info.</w:t>
            </w:r>
          </w:p>
        </w:tc>
      </w:tr>
      <w:tr>
        <w:tc>
          <w:tcPr>
            <w:tcW w:type="dxa" w:w="2880"/>
          </w:tcPr>
          <w:p>
            <w:r>
              <w:t>audience.ageRanges</w:t>
            </w:r>
          </w:p>
        </w:tc>
        <w:tc>
          <w:tcPr>
            <w:tcW w:type="dxa" w:w="2880"/>
          </w:tcPr>
          <w:p>
            <w:r>
              <w:t>array</w:t>
            </w:r>
          </w:p>
        </w:tc>
        <w:tc>
          <w:tcPr>
            <w:tcW w:type="dxa" w:w="2880"/>
          </w:tcPr>
          <w:p>
            <w:r>
              <w:t>Age range infos.</w:t>
            </w:r>
          </w:p>
        </w:tc>
      </w:tr>
      <w:tr>
        <w:tc>
          <w:tcPr>
            <w:tcW w:type="dxa" w:w="2880"/>
          </w:tcPr>
          <w:p>
            <w:r>
              <w:t>audience.parentalStatus</w:t>
            </w:r>
          </w:p>
        </w:tc>
        <w:tc>
          <w:tcPr>
            <w:tcW w:type="dxa" w:w="2880"/>
          </w:tcPr>
          <w:p>
            <w:r>
              <w:t>object</w:t>
            </w:r>
          </w:p>
        </w:tc>
        <w:tc>
          <w:tcPr>
            <w:tcW w:type="dxa" w:w="2880"/>
          </w:tcPr>
          <w:p>
            <w:r>
              <w:t>Parental status info.</w:t>
            </w:r>
          </w:p>
        </w:tc>
      </w:tr>
      <w:tr>
        <w:tc>
          <w:tcPr>
            <w:tcW w:type="dxa" w:w="2880"/>
          </w:tcPr>
          <w:p>
            <w:r>
              <w:t>audience.incomeRanges</w:t>
            </w:r>
          </w:p>
        </w:tc>
        <w:tc>
          <w:tcPr>
            <w:tcW w:type="dxa" w:w="2880"/>
          </w:tcPr>
          <w:p>
            <w:r>
              <w:t>array</w:t>
            </w:r>
          </w:p>
        </w:tc>
        <w:tc>
          <w:tcPr>
            <w:tcW w:type="dxa" w:w="2880"/>
          </w:tcPr>
          <w:p>
            <w:r>
              <w:t>Income range infos.</w:t>
            </w:r>
          </w:p>
        </w:tc>
      </w:tr>
      <w:tr>
        <w:tc>
          <w:tcPr>
            <w:tcW w:type="dxa" w:w="2880"/>
          </w:tcPr>
          <w:p>
            <w:r>
              <w:t>audience.lineups</w:t>
            </w:r>
          </w:p>
        </w:tc>
        <w:tc>
          <w:tcPr>
            <w:tcW w:type="dxa" w:w="2880"/>
          </w:tcPr>
          <w:p>
            <w:r>
              <w:t>array</w:t>
            </w:r>
          </w:p>
        </w:tc>
        <w:tc>
          <w:tcPr>
            <w:tcW w:type="dxa" w:w="2880"/>
          </w:tcPr>
          <w:p>
            <w:r>
              <w:t>Audience insights lineups.</w:t>
            </w:r>
          </w:p>
        </w:tc>
      </w:tr>
      <w:tr>
        <w:tc>
          <w:tcPr>
            <w:tcW w:type="dxa" w:w="2880"/>
          </w:tcPr>
          <w:p>
            <w:r>
              <w:t>audience.userList</w:t>
            </w:r>
          </w:p>
        </w:tc>
        <w:tc>
          <w:tcPr>
            <w:tcW w:type="dxa" w:w="2880"/>
          </w:tcPr>
          <w:p>
            <w:r>
              <w:t>object</w:t>
            </w:r>
          </w:p>
        </w:tc>
        <w:tc>
          <w:tcPr>
            <w:tcW w:type="dxa" w:w="2880"/>
          </w:tcPr>
          <w:p>
            <w:r>
              <w:t>User list info.</w:t>
            </w:r>
          </w:p>
        </w:tc>
      </w:tr>
      <w:tr>
        <w:tc>
          <w:tcPr>
            <w:tcW w:type="dxa" w:w="2880"/>
          </w:tcPr>
          <w:p>
            <w:r>
              <w:t>audience.topicAudienceCombinations</w:t>
            </w:r>
          </w:p>
        </w:tc>
        <w:tc>
          <w:tcPr>
            <w:tcW w:type="dxa" w:w="2880"/>
          </w:tcPr>
          <w:p>
            <w:r>
              <w:t>array</w:t>
            </w:r>
          </w:p>
        </w:tc>
        <w:tc>
          <w:tcPr>
            <w:tcW w:type="dxa" w:w="2880"/>
          </w:tcPr>
          <w:p>
            <w:r>
              <w:t>Topic audience combinations (attribute groups).</w:t>
            </w:r>
          </w:p>
        </w:tc>
      </w:tr>
    </w:tbl>
    <w:p/>
    <w:p>
      <w:pPr>
        <w:pStyle w:val="Heading3"/>
      </w:pPr>
      <w:r>
        <w:t>LocationInfo (used in countryLocations / subCountryLocations)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geoTargetConstant</w:t>
            </w:r>
          </w:p>
        </w:tc>
        <w:tc>
          <w:tcPr>
            <w:tcW w:type="dxa" w:w="2880"/>
          </w:tcPr>
          <w:p>
            <w:r>
              <w:t>string</w:t>
            </w:r>
          </w:p>
        </w:tc>
        <w:tc>
          <w:tcPr>
            <w:tcW w:type="dxa" w:w="2880"/>
          </w:tcPr>
          <w:p>
            <w:r>
              <w:t>Geo target constant resource name (string).</w:t>
            </w:r>
          </w:p>
        </w:tc>
      </w:tr>
    </w:tbl>
    <w:p/>
    <w:p>
      <w:pPr>
        <w:pStyle w:val="Heading3"/>
      </w:pPr>
      <w:r>
        <w:t>GenderInfo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MALE, FEMALE, UNDETERMINED.</w:t>
            </w:r>
          </w:p>
        </w:tc>
      </w:tr>
    </w:tbl>
    <w:p/>
    <w:p>
      <w:pPr>
        <w:pStyle w:val="Heading3"/>
      </w:pPr>
      <w:r>
        <w:t>AgeRangeInfo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AGE_RANGE_18_24, AGE_RANGE_25_34, AGE_RANGE_35_44, AGE_RANGE_45_54, AGE_RANGE_55_64, AGE_RANGE_65_UP, AGE_RANGE_UNDETERMINED.</w:t>
            </w:r>
          </w:p>
        </w:tc>
      </w:tr>
    </w:tbl>
    <w:p/>
    <w:p>
      <w:pPr>
        <w:pStyle w:val="Heading3"/>
      </w:pPr>
      <w:r>
        <w:t>ParentalStatusInfo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PARENT, NOT_A_PARENT, UNDETERMINED.</w:t>
            </w:r>
          </w:p>
        </w:tc>
      </w:tr>
    </w:tbl>
    <w:p/>
    <w:p>
      <w:pPr>
        <w:pStyle w:val="Heading3"/>
      </w:pPr>
      <w:r>
        <w:t>IncomeRangeInfo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INCOME_RANGE_0_50, INCOME_RANGE_50_60, INCOME_RANGE_60_70, INCOME_RANGE_70_80, INCOME_RANGE_80_90, INCOME_RANGE_90_UP, INCOME_RANGE_UNDETERMINED.</w:t>
            </w:r>
          </w:p>
        </w:tc>
      </w:tr>
    </w:tbl>
    <w:p/>
    <w:p>
      <w:pPr>
        <w:pStyle w:val="Heading3"/>
      </w:pPr>
      <w:r>
        <w:t>AudienceInsightsLineup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lineupId</w:t>
            </w:r>
          </w:p>
        </w:tc>
        <w:tc>
          <w:tcPr>
            <w:tcW w:type="dxa" w:w="2880"/>
          </w:tcPr>
          <w:p>
            <w:r>
              <w:t>string</w:t>
            </w:r>
          </w:p>
        </w:tc>
        <w:tc>
          <w:tcPr>
            <w:tcW w:type="dxa" w:w="2880"/>
          </w:tcPr>
          <w:p>
            <w:r>
              <w:t>Lineup ID (string).</w:t>
            </w:r>
          </w:p>
        </w:tc>
      </w:tr>
    </w:tbl>
    <w:p/>
    <w:p>
      <w:pPr>
        <w:pStyle w:val="Heading3"/>
      </w:pPr>
      <w:r>
        <w:t>UserListInfo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userList</w:t>
            </w:r>
          </w:p>
        </w:tc>
        <w:tc>
          <w:tcPr>
            <w:tcW w:type="dxa" w:w="2880"/>
          </w:tcPr>
          <w:p>
            <w:r>
              <w:t>string</w:t>
            </w:r>
          </w:p>
        </w:tc>
        <w:tc>
          <w:tcPr>
            <w:tcW w:type="dxa" w:w="2880"/>
          </w:tcPr>
          <w:p>
            <w:r>
              <w:t>User list resource name (string).</w:t>
            </w:r>
          </w:p>
        </w:tc>
      </w:tr>
    </w:tbl>
    <w:p/>
    <w:p>
      <w:pPr>
        <w:pStyle w:val="Heading3"/>
      </w:pPr>
      <w:r>
        <w:t>InsightsAudienceAttributeGroup (used in topicAudienceCombinations[])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array</w:t>
            </w:r>
          </w:p>
        </w:tc>
        <w:tc>
          <w:tcPr>
            <w:tcW w:type="dxa" w:w="2880"/>
          </w:tcPr>
          <w:p>
            <w:r>
              <w:t>List of AudienceInsightsAttribute.</w:t>
            </w:r>
          </w:p>
        </w:tc>
      </w:tr>
    </w:tbl>
    <w:p/>
    <w:p>
      <w:pPr>
        <w:pStyle w:val="Heading3"/>
      </w:pPr>
      <w:r>
        <w:t>AudienceInsightsAttribute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ageRange</w:t>
            </w:r>
          </w:p>
        </w:tc>
        <w:tc>
          <w:tcPr>
            <w:tcW w:type="dxa" w:w="2880"/>
          </w:tcPr>
          <w:p>
            <w:r>
              <w:t>object</w:t>
            </w:r>
          </w:p>
        </w:tc>
        <w:tc>
          <w:tcPr>
            <w:tcW w:type="dxa" w:w="2880"/>
          </w:tcPr>
          <w:p>
            <w:r>
              <w:t>Age range info (AgeRangeInfo).</w:t>
            </w:r>
          </w:p>
        </w:tc>
      </w:tr>
      <w:tr>
        <w:tc>
          <w:tcPr>
            <w:tcW w:type="dxa" w:w="2880"/>
          </w:tcPr>
          <w:p>
            <w:r>
              <w:t>gender</w:t>
            </w:r>
          </w:p>
        </w:tc>
        <w:tc>
          <w:tcPr>
            <w:tcW w:type="dxa" w:w="2880"/>
          </w:tcPr>
          <w:p>
            <w:r>
              <w:t>object</w:t>
            </w:r>
          </w:p>
        </w:tc>
        <w:tc>
          <w:tcPr>
            <w:tcW w:type="dxa" w:w="2880"/>
          </w:tcPr>
          <w:p>
            <w:r>
              <w:t>Gender info (GenderInfo).</w:t>
            </w:r>
          </w:p>
        </w:tc>
      </w:tr>
      <w:tr>
        <w:tc>
          <w:tcPr>
            <w:tcW w:type="dxa" w:w="2880"/>
          </w:tcPr>
          <w:p>
            <w:r>
              <w:t>location</w:t>
            </w:r>
          </w:p>
        </w:tc>
        <w:tc>
          <w:tcPr>
            <w:tcW w:type="dxa" w:w="2880"/>
          </w:tcPr>
          <w:p>
            <w:r>
              <w:t>object</w:t>
            </w:r>
          </w:p>
        </w:tc>
        <w:tc>
          <w:tcPr>
            <w:tcW w:type="dxa" w:w="2880"/>
          </w:tcPr>
          <w:p>
            <w:r>
              <w:t>Location info (LocationInfo).</w:t>
            </w:r>
          </w:p>
        </w:tc>
      </w:tr>
      <w:tr>
        <w:tc>
          <w:tcPr>
            <w:tcW w:type="dxa" w:w="2880"/>
          </w:tcPr>
          <w:p>
            <w:r>
              <w:t>userInterest</w:t>
            </w:r>
          </w:p>
        </w:tc>
        <w:tc>
          <w:tcPr>
            <w:tcW w:type="dxa" w:w="2880"/>
          </w:tcPr>
          <w:p>
            <w:r>
              <w:t>object</w:t>
            </w:r>
          </w:p>
        </w:tc>
        <w:tc>
          <w:tcPr>
            <w:tcW w:type="dxa" w:w="2880"/>
          </w:tcPr>
          <w:p>
            <w:r>
              <w:t>User interest info.</w:t>
            </w:r>
          </w:p>
        </w:tc>
      </w:tr>
      <w:tr>
        <w:tc>
          <w:tcPr>
            <w:tcW w:type="dxa" w:w="2880"/>
          </w:tcPr>
          <w:p>
            <w:r>
              <w:t>entity</w:t>
            </w:r>
          </w:p>
        </w:tc>
        <w:tc>
          <w:tcPr>
            <w:tcW w:type="dxa" w:w="2880"/>
          </w:tcPr>
          <w:p>
            <w:r>
              <w:t>object</w:t>
            </w:r>
          </w:p>
        </w:tc>
        <w:tc>
          <w:tcPr>
            <w:tcW w:type="dxa" w:w="2880"/>
          </w:tcPr>
          <w:p>
            <w:r>
              <w:t>Knowledge graph entity info.</w:t>
            </w:r>
          </w:p>
        </w:tc>
      </w:tr>
      <w:tr>
        <w:tc>
          <w:tcPr>
            <w:tcW w:type="dxa" w:w="2880"/>
          </w:tcPr>
          <w:p>
            <w:r>
              <w:t>category</w:t>
            </w:r>
          </w:p>
        </w:tc>
        <w:tc>
          <w:tcPr>
            <w:tcW w:type="dxa" w:w="2880"/>
          </w:tcPr>
          <w:p>
            <w:r>
              <w:t>object</w:t>
            </w:r>
          </w:p>
        </w:tc>
        <w:tc>
          <w:tcPr>
            <w:tcW w:type="dxa" w:w="2880"/>
          </w:tcPr>
          <w:p>
            <w:r>
              <w:t>Category info.</w:t>
            </w:r>
          </w:p>
        </w:tc>
      </w:tr>
      <w:tr>
        <w:tc>
          <w:tcPr>
            <w:tcW w:type="dxa" w:w="2880"/>
          </w:tcPr>
          <w:p>
            <w:r>
              <w:t>lineup</w:t>
            </w:r>
          </w:p>
        </w:tc>
        <w:tc>
          <w:tcPr>
            <w:tcW w:type="dxa" w:w="2880"/>
          </w:tcPr>
          <w:p>
            <w:r>
              <w:t>object</w:t>
            </w:r>
          </w:p>
        </w:tc>
        <w:tc>
          <w:tcPr>
            <w:tcW w:type="dxa" w:w="2880"/>
          </w:tcPr>
          <w:p>
            <w:r>
              <w:t>Lineup info (AudienceInsightsLineup).</w:t>
            </w:r>
          </w:p>
        </w:tc>
      </w:tr>
      <w:tr>
        <w:tc>
          <w:tcPr>
            <w:tcW w:type="dxa" w:w="2880"/>
          </w:tcPr>
          <w:p>
            <w:r>
              <w:t>parentalStatus</w:t>
            </w:r>
          </w:p>
        </w:tc>
        <w:tc>
          <w:tcPr>
            <w:tcW w:type="dxa" w:w="2880"/>
          </w:tcPr>
          <w:p>
            <w:r>
              <w:t>object</w:t>
            </w:r>
          </w:p>
        </w:tc>
        <w:tc>
          <w:tcPr>
            <w:tcW w:type="dxa" w:w="2880"/>
          </w:tcPr>
          <w:p>
            <w:r>
              <w:t>Parental status info (ParentalStatusInfo).</w:t>
            </w:r>
          </w:p>
        </w:tc>
      </w:tr>
      <w:tr>
        <w:tc>
          <w:tcPr>
            <w:tcW w:type="dxa" w:w="2880"/>
          </w:tcPr>
          <w:p>
            <w:r>
              <w:t>incomeRange</w:t>
            </w:r>
          </w:p>
        </w:tc>
        <w:tc>
          <w:tcPr>
            <w:tcW w:type="dxa" w:w="2880"/>
          </w:tcPr>
          <w:p>
            <w:r>
              <w:t>object</w:t>
            </w:r>
          </w:p>
        </w:tc>
        <w:tc>
          <w:tcPr>
            <w:tcW w:type="dxa" w:w="2880"/>
          </w:tcPr>
          <w:p>
            <w:r>
              <w:t>Income range info (IncomeRangeInfo).</w:t>
            </w:r>
          </w:p>
        </w:tc>
      </w:tr>
      <w:tr>
        <w:tc>
          <w:tcPr>
            <w:tcW w:type="dxa" w:w="2880"/>
          </w:tcPr>
          <w:p>
            <w:r>
              <w:t>youtubeChannel</w:t>
            </w:r>
          </w:p>
        </w:tc>
        <w:tc>
          <w:tcPr>
            <w:tcW w:type="dxa" w:w="2880"/>
          </w:tcPr>
          <w:p>
            <w:r>
              <w:t>object</w:t>
            </w:r>
          </w:p>
        </w:tc>
        <w:tc>
          <w:tcPr>
            <w:tcW w:type="dxa" w:w="2880"/>
          </w:tcPr>
          <w:p>
            <w:r>
              <w:t>YouTube channel info.</w:t>
            </w:r>
          </w:p>
        </w:tc>
      </w:tr>
      <w:tr>
        <w:tc>
          <w:tcPr>
            <w:tcW w:type="dxa" w:w="2880"/>
          </w:tcPr>
          <w:p>
            <w:r>
              <w:t>youtubeVideo</w:t>
            </w:r>
          </w:p>
        </w:tc>
        <w:tc>
          <w:tcPr>
            <w:tcW w:type="dxa" w:w="2880"/>
          </w:tcPr>
          <w:p>
            <w:r>
              <w:t>object</w:t>
            </w:r>
          </w:p>
        </w:tc>
        <w:tc>
          <w:tcPr>
            <w:tcW w:type="dxa" w:w="2880"/>
          </w:tcPr>
          <w:p>
            <w:r>
              <w:t>YouTube video info.</w:t>
            </w:r>
          </w:p>
        </w:tc>
      </w:tr>
      <w:tr>
        <w:tc>
          <w:tcPr>
            <w:tcW w:type="dxa" w:w="2880"/>
          </w:tcPr>
          <w:p>
            <w:r>
              <w:t>device</w:t>
            </w:r>
          </w:p>
        </w:tc>
        <w:tc>
          <w:tcPr>
            <w:tcW w:type="dxa" w:w="2880"/>
          </w:tcPr>
          <w:p>
            <w:r>
              <w:t>object</w:t>
            </w:r>
          </w:p>
        </w:tc>
        <w:tc>
          <w:tcPr>
            <w:tcW w:type="dxa" w:w="2880"/>
          </w:tcPr>
          <w:p>
            <w:r>
              <w:t>Device info.</w:t>
            </w:r>
          </w:p>
        </w:tc>
      </w:tr>
      <w:tr>
        <w:tc>
          <w:tcPr>
            <w:tcW w:type="dxa" w:w="2880"/>
          </w:tcPr>
          <w:p>
            <w:r>
              <w:t>userList</w:t>
            </w:r>
          </w:p>
        </w:tc>
        <w:tc>
          <w:tcPr>
            <w:tcW w:type="dxa" w:w="2880"/>
          </w:tcPr>
          <w:p>
            <w:r>
              <w:t>object</w:t>
            </w:r>
          </w:p>
        </w:tc>
        <w:tc>
          <w:tcPr>
            <w:tcW w:type="dxa" w:w="2880"/>
          </w:tcPr>
          <w:p>
            <w:r>
              <w:t>User list info (UserListInfo).</w:t>
            </w:r>
          </w:p>
        </w:tc>
      </w:tr>
    </w:tbl>
    <w:p/>
    <w:p>
      <w:pPr>
        <w:pStyle w:val="Heading3"/>
      </w:pPr>
      <w:r>
        <w:t>UserInterestInfo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userInterestCategory</w:t>
            </w:r>
          </w:p>
        </w:tc>
        <w:tc>
          <w:tcPr>
            <w:tcW w:type="dxa" w:w="2880"/>
          </w:tcPr>
          <w:p>
            <w:r>
              <w:t>string</w:t>
            </w:r>
          </w:p>
        </w:tc>
        <w:tc>
          <w:tcPr>
            <w:tcW w:type="dxa" w:w="2880"/>
          </w:tcPr>
          <w:p>
            <w:r>
              <w:t>User interest category resource name/id (string).</w:t>
            </w:r>
          </w:p>
        </w:tc>
      </w:tr>
    </w:tbl>
    <w:p/>
    <w:p>
      <w:pPr>
        <w:pStyle w:val="Heading3"/>
      </w:pPr>
      <w:r>
        <w:t>AudienceInsightsEntity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knowledgeGraphMachineId</w:t>
            </w:r>
          </w:p>
        </w:tc>
        <w:tc>
          <w:tcPr>
            <w:tcW w:type="dxa" w:w="2880"/>
          </w:tcPr>
          <w:p>
            <w:r>
              <w:t>string</w:t>
            </w:r>
          </w:p>
        </w:tc>
        <w:tc>
          <w:tcPr>
            <w:tcW w:type="dxa" w:w="2880"/>
          </w:tcPr>
          <w:p>
            <w:r>
              <w:t>Knowledge Graph machine ID (string).</w:t>
            </w:r>
          </w:p>
        </w:tc>
      </w:tr>
    </w:tbl>
    <w:p/>
    <w:p>
      <w:pPr>
        <w:pStyle w:val="Heading3"/>
      </w:pPr>
      <w:r>
        <w:t>AudienceInsightsCategory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string</w:t>
            </w:r>
          </w:p>
        </w:tc>
        <w:tc>
          <w:tcPr>
            <w:tcW w:type="dxa" w:w="2880"/>
          </w:tcPr>
          <w:p>
            <w:r>
              <w:t>Category ID (string).</w:t>
            </w:r>
          </w:p>
        </w:tc>
      </w:tr>
    </w:tbl>
    <w:p/>
    <w:p>
      <w:pPr>
        <w:pStyle w:val="Heading3"/>
      </w:pPr>
      <w:r>
        <w:t>YouTubeChannelInfo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YouTube channel ID (string).</w:t>
            </w:r>
          </w:p>
        </w:tc>
      </w:tr>
    </w:tbl>
    <w:p/>
    <w:p>
      <w:pPr>
        <w:pStyle w:val="Heading3"/>
      </w:pPr>
      <w:r>
        <w:t>YouTubeVideoInfo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string</w:t>
            </w:r>
          </w:p>
        </w:tc>
        <w:tc>
          <w:tcPr>
            <w:tcW w:type="dxa" w:w="2880"/>
          </w:tcPr>
          <w:p>
            <w:r>
              <w:t>YouTube video ID (string).</w:t>
            </w:r>
          </w:p>
        </w:tc>
      </w:tr>
    </w:tbl>
    <w:p/>
    <w:p>
      <w:pPr>
        <w:pStyle w:val="Heading3"/>
      </w:pPr>
      <w:r>
        <w:t>DeviceInfo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values: UNSPECIFIED, UNKNOWN, MOBILE, TABLET, DESKTOP, CONNECTED_TV, OTHER.</w:t>
            </w:r>
          </w:p>
        </w:tc>
      </w:tr>
    </w:tbl>
    <w:p/>
    <w:p>
      <w:pPr>
        <w:pStyle w:val="Heading3"/>
      </w:pPr>
      <w:r>
        <w:t>insightsApplicationInfo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insightsApplicationInfo.applicationId</w:t>
            </w:r>
          </w:p>
        </w:tc>
        <w:tc>
          <w:tcPr>
            <w:tcW w:type="dxa" w:w="2880"/>
          </w:tcPr>
          <w:p>
            <w:r>
              <w:t>string</w:t>
            </w:r>
          </w:p>
        </w:tc>
        <w:tc>
          <w:tcPr>
            <w:tcW w:type="dxa" w:w="2880"/>
          </w:tcPr>
          <w:p>
            <w:r>
              <w:t>Application ID (string).</w:t>
            </w:r>
          </w:p>
        </w:tc>
      </w:tr>
      <w:tr>
        <w:tc>
          <w:tcPr>
            <w:tcW w:type="dxa" w:w="2880"/>
          </w:tcPr>
          <w:p>
            <w:r>
              <w:t>insightsApplicationInfo.applicationInstance</w:t>
            </w:r>
          </w:p>
        </w:tc>
        <w:tc>
          <w:tcPr>
            <w:tcW w:type="dxa" w:w="2880"/>
          </w:tcPr>
          <w:p>
            <w:r>
              <w:t>string</w:t>
            </w:r>
          </w:p>
        </w:tc>
        <w:tc>
          <w:tcPr>
            <w:tcW w:type="dxa" w:w="2880"/>
          </w:tcPr>
          <w:p>
            <w:r>
              <w:t>Allowed values: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"sections": [</w:t>
        <w:br/>
        <w:t xml:space="preserve"> {</w:t>
        <w:br/>
        <w:t xml:space="preserve"> "dimension": "AGE_RANGE",</w:t>
        <w:br/>
        <w:t xml:space="preserve"> "topAttributes": [</w:t>
        <w:br/>
        <w:t xml:space="preserve"> {</w:t>
        <w:br/>
        <w:t xml:space="preserve"> "attributeMetadata": {</w:t>
        <w:br/>
        <w:t xml:space="preserve"> "dimension": "AGE_RANGE",</w:t>
        <w:br/>
        <w:t xml:space="preserve"> "attribute": {</w:t>
        <w:br/>
        <w:t xml:space="preserve"> "ageRange": {</w:t>
        <w:br/>
        <w:t xml:space="preserve"> "type": "AGE_RANGE_25_34"</w:t>
        <w:br/>
        <w:t xml:space="preserve"> }</w:t>
        <w:br/>
        <w:t xml:space="preserve"> },</w:t>
        <w:br/>
        <w:t xml:space="preserve"> "displayName": "25-34",</w:t>
        <w:br/>
        <w:t xml:space="preserve"> "displayInfo": "Age range 25 to 34",</w:t>
        <w:br/>
        <w:t xml:space="preserve"> "potentialYoutubeReach": "1234567",</w:t>
        <w:br/>
        <w:t xml:space="preserve"> "subscriberShare": 0.12,</w:t>
        <w:br/>
        <w:t xml:space="preserve"> "viewerShare": 0.15,</w:t>
        <w:br/>
        <w:t xml:space="preserve"> "youtubeChannelMetadata": {</w:t>
        <w:br/>
        <w:t xml:space="preserve"> "subscriberCount": "0"</w:t>
        <w:br/>
        <w:t xml:space="preserve"> },</w:t>
        <w:br/>
        <w:t xml:space="preserve"> "youtubeVideoMetadata": {</w:t>
        <w:br/>
        <w:t xml:space="preserve"> "thumbnailUrl": "",</w:t>
        <w:br/>
        <w:t xml:space="preserve"> "videoUrl": "",</w:t>
        <w:br/>
        <w:t xml:space="preserve"> "viewsCount": "0",</w:t>
        <w:br/>
        <w:t xml:space="preserve"> "likesCount": "0",</w:t>
        <w:br/>
        <w:t xml:space="preserve"> "commentsCount": "0",</w:t>
        <w:br/>
        <w:t xml:space="preserve"> "videoProperties": [</w:t>
        <w:br/>
        <w:t xml:space="preserve"> "UNSPECIFIED"</w:t>
        <w:br/>
        <w:t xml:space="preserve"> ],</w:t>
        <w:br/>
        <w:t xml:space="preserve"> "publishDate": ""</w:t>
        <w:br/>
        <w:t xml:space="preserve"> },</w:t>
        <w:br/>
        <w:t xml:space="preserve"> "lineupAttributeMetadata": {</w:t>
        <w:br/>
        <w:t xml:space="preserve"> "inventoryCountry": {</w:t>
        <w:br/>
        <w:t xml:space="preserve"> "geoTargetConstant": ""</w:t>
        <w:br/>
        <w:t xml:space="preserve"> },</w:t>
        <w:br/>
        <w:t xml:space="preserve"> "medianMonthlyInventory": "0",</w:t>
        <w:br/>
        <w:t xml:space="preserve"> "channelCountLowerBound": "0",</w:t>
        <w:br/>
        <w:t xml:space="preserve"> "channelCountUpperBound": "0",</w:t>
        <w:br/>
        <w:t xml:space="preserve"> "sampleChannels": [</w:t>
        <w:br/>
        <w:t xml:space="preserve"> {</w:t>
        <w:br/>
        <w:t xml:space="preserve"> "youtubeChannel": {</w:t>
        <w:br/>
        <w:t xml:space="preserve"> "channelId": ""</w:t>
        <w:br/>
        <w:t xml:space="preserve"> },</w:t>
        <w:br/>
        <w:t xml:space="preserve"> "displayName": "",</w:t>
        <w:br/>
        <w:t xml:space="preserve"> "youtubeChannelMetadata": {</w:t>
        <w:br/>
        <w:t xml:space="preserve"> "subscriberCount": "0"</w:t>
        <w:br/>
        <w:t xml:space="preserve"> }</w:t>
        <w:br/>
        <w:t xml:space="preserve"> }</w:t>
        <w:br/>
        <w:t xml:space="preserve"> ]</w:t>
        <w:br/>
        <w:t xml:space="preserve"> },</w:t>
        <w:br/>
        <w:t xml:space="preserve"> "locationAttributeMetadata": {</w:t>
        <w:br/>
        <w:t xml:space="preserve"> "countryLocation": {</w:t>
        <w:br/>
        <w:t xml:space="preserve"> "geoTargetConstant": ""</w:t>
        <w:br/>
        <w:t xml:space="preserve"> }</w:t>
        <w:br/>
        <w:t xml:space="preserve"> },</w:t>
        <w:br/>
        <w:t xml:space="preserve"> "userInterestAttributeMetadata": {</w:t>
        <w:br/>
        <w:t xml:space="preserve"> "userInterestDescription": ""</w:t>
        <w:br/>
        <w:t xml:space="preserve"> },</w:t>
        <w:br/>
        <w:t xml:space="preserve"> "knowledgeGraphAttributeMetadata": {</w:t>
        <w:br/>
        <w:t xml:space="preserve"> "entityCapabilities": [</w:t>
        <w:br/>
        <w:t xml:space="preserve"> "UNSPECIFIED"</w:t>
        <w:br/>
        <w:t xml:space="preserve"> ],</w:t>
        <w:br/>
        <w:t xml:space="preserve"> "relatedCategories": [</w:t>
        <w:br/>
        <w:t xml:space="preserve"> {</w:t>
        <w:br/>
        <w:t xml:space="preserve"> "dimension": "CATEGORY",</w:t>
        <w:br/>
        <w:t xml:space="preserve"> "attribute": {</w:t>
        <w:br/>
        <w:t xml:space="preserve"> "category": {</w:t>
        <w:br/>
        <w:t xml:space="preserve"> "categoryId": "123"</w:t>
        <w:br/>
        <w:t xml:space="preserve"> }</w:t>
        <w:br/>
        <w:t xml:space="preserve"> },</w:t>
        <w:br/>
        <w:t xml:space="preserve"> "displayName": "Example Category",</w:t>
        <w:br/>
        <w:t xml:space="preserve"> "displayInfo": ""</w:t>
        <w:br/>
        <w:t xml:space="preserve"> }</w:t>
        <w:br/>
        <w:t xml:space="preserve"> ]</w:t>
        <w:br/>
        <w:t xml:space="preserve"> },</w:t>
        <w:br/>
        <w:t xml:space="preserve"> "userListAttributeMetadata": {</w:t>
        <w:br/>
        <w:t xml:space="preserve"> "userListType": "REMARKETING"</w:t>
        <w:br/>
        <w:t xml:space="preserve"> }</w:t>
        <w:br/>
        <w:t xml:space="preserve"> },</w:t>
        <w:br/>
        <w:t xml:space="preserve"> "metrics": {</w:t>
        <w:br/>
        <w:t xml:space="preserve"> "baselineAudienceShare": 0.1,</w:t>
        <w:br/>
        <w:t xml:space="preserve"> "audienceShare": 0.2,</w:t>
        <w:br/>
        <w:t xml:space="preserve"> "index": 2.0,</w:t>
        <w:br/>
        <w:t xml:space="preserve"> "score": 0.5</w:t>
        <w:br/>
        <w:t xml:space="preserve"> }</w:t>
        <w:br/>
        <w:t xml:space="preserve"> }</w:t>
        <w:br/>
        <w:t xml:space="preserve"> ],</w:t>
        <w:br/>
        <w:t xml:space="preserve"> "clusteredAttributes": [</w:t>
        <w:br/>
        <w:t xml:space="preserve"> {</w:t>
        <w:br/>
        <w:t xml:space="preserve"> "clusterDisplayName": "Cluster A",</w:t>
        <w:br/>
        <w:t xml:space="preserve"> "clusterMetrics": {</w:t>
        <w:br/>
        <w:t xml:space="preserve"> "baselineAudienceShare": 0.2,</w:t>
        <w:br/>
        <w:t xml:space="preserve"> "audienceShare": 0.3,</w:t>
        <w:br/>
        <w:t xml:space="preserve"> "index": 1.5,</w:t>
        <w:br/>
        <w:t xml:space="preserve"> "score": 0.4</w:t>
        <w:br/>
        <w:t xml:space="preserve"> },</w:t>
        <w:br/>
        <w:t xml:space="preserve"> "attributes": [</w:t>
        <w:br/>
        <w:t xml:space="preserve"> {</w:t>
        <w:br/>
        <w:t xml:space="preserve"> "attributeMetadata": {</w:t>
        <w:br/>
        <w:t xml:space="preserve"> "dimension": "GENDER",</w:t>
        <w:br/>
        <w:t xml:space="preserve"> "attribute": {</w:t>
        <w:br/>
        <w:t xml:space="preserve"> "gender": {</w:t>
        <w:br/>
        <w:t xml:space="preserve"> "type": "FEMALE"</w:t>
        <w:br/>
        <w:t xml:space="preserve"> }</w:t>
        <w:br/>
        <w:t xml:space="preserve"> },</w:t>
        <w:br/>
        <w:t xml:space="preserve"> "displayName": "Female",</w:t>
        <w:br/>
        <w:t xml:space="preserve"> "displayInfo": ""</w:t>
        <w:br/>
        <w:t xml:space="preserve"> },</w:t>
        <w:br/>
        <w:t xml:space="preserve"> "metrics": {</w:t>
        <w:br/>
        <w:t xml:space="preserve"> "baselineAudienceShare": 0.25,</w:t>
        <w:br/>
        <w:t xml:space="preserve"> "audienceShare": 0.35,</w:t>
        <w:br/>
        <w:t xml:space="preserve"> "index": 1.4,</w:t>
        <w:br/>
        <w:t xml:space="preserve"> "score": 0.3</w:t>
        <w:br/>
        <w:t xml:space="preserve"> }</w:t>
        <w:br/>
        <w:t xml:space="preserve"> }</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sections</w:t>
            </w:r>
          </w:p>
        </w:tc>
        <w:tc>
          <w:tcPr>
            <w:tcW w:type="dxa" w:w="2880"/>
          </w:tcPr>
          <w:p>
            <w:r>
              <w:t>array</w:t>
            </w:r>
          </w:p>
        </w:tc>
        <w:tc>
          <w:tcPr>
            <w:tcW w:type="dxa" w:w="2880"/>
          </w:tcPr>
          <w:p>
            <w:r>
              <w:t>List of audience composition sections.</w:t>
            </w:r>
          </w:p>
        </w:tc>
      </w:tr>
      <w:tr>
        <w:tc>
          <w:tcPr>
            <w:tcW w:type="dxa" w:w="2880"/>
          </w:tcPr>
          <w:p>
            <w:r>
              <w:t>sections[].dimension</w:t>
            </w:r>
          </w:p>
        </w:tc>
        <w:tc>
          <w:tcPr>
            <w:tcW w:type="dxa" w:w="2880"/>
          </w:tcPr>
          <w:p>
            <w:r>
              <w:t>string</w:t>
            </w:r>
          </w:p>
        </w:tc>
        <w:tc>
          <w:tcPr>
            <w:tcW w:type="dxa" w:w="2880"/>
          </w:tcPr>
          <w:p>
            <w:r>
              <w:t>Dimension for the section. Same allowed values as request dimensions[].</w:t>
            </w:r>
          </w:p>
        </w:tc>
      </w:tr>
      <w:tr>
        <w:tc>
          <w:tcPr>
            <w:tcW w:type="dxa" w:w="2880"/>
          </w:tcPr>
          <w:p>
            <w:r>
              <w:t>sections[].topAttributes</w:t>
            </w:r>
          </w:p>
        </w:tc>
        <w:tc>
          <w:tcPr>
            <w:tcW w:type="dxa" w:w="2880"/>
          </w:tcPr>
          <w:p>
            <w:r>
              <w:t>array</w:t>
            </w:r>
          </w:p>
        </w:tc>
        <w:tc>
          <w:tcPr>
            <w:tcW w:type="dxa" w:w="2880"/>
          </w:tcPr>
          <w:p>
            <w:r>
              <w:t>Top attributes for the dimension.</w:t>
            </w:r>
          </w:p>
        </w:tc>
      </w:tr>
      <w:tr>
        <w:tc>
          <w:tcPr>
            <w:tcW w:type="dxa" w:w="2880"/>
          </w:tcPr>
          <w:p>
            <w:r>
              <w:t>sections[].topAttributes[].attributeMetadata</w:t>
            </w:r>
          </w:p>
        </w:tc>
        <w:tc>
          <w:tcPr>
            <w:tcW w:type="dxa" w:w="2880"/>
          </w:tcPr>
          <w:p>
            <w:r>
              <w:t>object</w:t>
            </w:r>
          </w:p>
        </w:tc>
        <w:tc>
          <w:tcPr>
            <w:tcW w:type="dxa" w:w="2880"/>
          </w:tcPr>
          <w:p>
            <w:r>
              <w:t>Metadata describing the attribute and related display/metadata fields.</w:t>
            </w:r>
          </w:p>
        </w:tc>
      </w:tr>
      <w:tr>
        <w:tc>
          <w:tcPr>
            <w:tcW w:type="dxa" w:w="2880"/>
          </w:tcPr>
          <w:p>
            <w:r>
              <w:t>sections[].topAttributes[].attributeMetadata.dimension</w:t>
            </w:r>
          </w:p>
        </w:tc>
        <w:tc>
          <w:tcPr>
            <w:tcW w:type="dxa" w:w="2880"/>
          </w:tcPr>
          <w:p>
            <w:r>
              <w:t>string</w:t>
            </w:r>
          </w:p>
        </w:tc>
        <w:tc>
          <w:tcPr>
            <w:tcW w:type="dxa" w:w="2880"/>
          </w:tcPr>
          <w:p>
            <w:r>
              <w:t>Dimension of the attribute metadata.</w:t>
            </w:r>
          </w:p>
        </w:tc>
      </w:tr>
      <w:tr>
        <w:tc>
          <w:tcPr>
            <w:tcW w:type="dxa" w:w="2880"/>
          </w:tcPr>
          <w:p>
            <w:r>
              <w:t>sections[].topAttributes[].attributeMetadata.attribute</w:t>
            </w:r>
          </w:p>
        </w:tc>
        <w:tc>
          <w:tcPr>
            <w:tcW w:type="dxa" w:w="2880"/>
          </w:tcPr>
          <w:p>
            <w:r>
              <w:t>object</w:t>
            </w:r>
          </w:p>
        </w:tc>
        <w:tc>
          <w:tcPr>
            <w:tcW w:type="dxa" w:w="2880"/>
          </w:tcPr>
          <w:p>
            <w:r>
              <w:t>The attribute definition (AudienceInsightsAttribute).</w:t>
            </w:r>
          </w:p>
        </w:tc>
      </w:tr>
      <w:tr>
        <w:tc>
          <w:tcPr>
            <w:tcW w:type="dxa" w:w="2880"/>
          </w:tcPr>
          <w:p>
            <w:r>
              <w:t>sections[].topAttributes[].attributeMetadata.displayName</w:t>
            </w:r>
          </w:p>
        </w:tc>
        <w:tc>
          <w:tcPr>
            <w:tcW w:type="dxa" w:w="2880"/>
          </w:tcPr>
          <w:p>
            <w:r>
              <w:t>string</w:t>
            </w:r>
          </w:p>
        </w:tc>
        <w:tc>
          <w:tcPr>
            <w:tcW w:type="dxa" w:w="2880"/>
          </w:tcPr>
          <w:p>
            <w:r>
              <w:t>Human-readable name.</w:t>
            </w:r>
          </w:p>
        </w:tc>
      </w:tr>
      <w:tr>
        <w:tc>
          <w:tcPr>
            <w:tcW w:type="dxa" w:w="2880"/>
          </w:tcPr>
          <w:p>
            <w:r>
              <w:t>sections[].topAttributes[].attributeMetadata.displayInfo</w:t>
            </w:r>
          </w:p>
        </w:tc>
        <w:tc>
          <w:tcPr>
            <w:tcW w:type="dxa" w:w="2880"/>
          </w:tcPr>
          <w:p>
            <w:r>
              <w:t>string</w:t>
            </w:r>
          </w:p>
        </w:tc>
        <w:tc>
          <w:tcPr>
            <w:tcW w:type="dxa" w:w="2880"/>
          </w:tcPr>
          <w:p>
            <w:r>
              <w:t>Additional display info.</w:t>
            </w:r>
          </w:p>
        </w:tc>
      </w:tr>
      <w:tr>
        <w:tc>
          <w:tcPr>
            <w:tcW w:type="dxa" w:w="2880"/>
          </w:tcPr>
          <w:p>
            <w:r>
              <w:t>sections[].topAttributes[].attributeMetadata.potentialYoutubeReach</w:t>
            </w:r>
          </w:p>
        </w:tc>
        <w:tc>
          <w:tcPr>
            <w:tcW w:type="dxa" w:w="2880"/>
          </w:tcPr>
          <w:p>
            <w:r>
              <w:t>string</w:t>
            </w:r>
          </w:p>
        </w:tc>
        <w:tc>
          <w:tcPr>
            <w:tcW w:type="dxa" w:w="2880"/>
          </w:tcPr>
          <w:p>
            <w:r>
              <w:t>Potential YouTube reach (int64 as string).</w:t>
            </w:r>
          </w:p>
        </w:tc>
      </w:tr>
      <w:tr>
        <w:tc>
          <w:tcPr>
            <w:tcW w:type="dxa" w:w="2880"/>
          </w:tcPr>
          <w:p>
            <w:r>
              <w:t>sections[].topAttributes[].attributeMetadata.subscriberShare</w:t>
            </w:r>
          </w:p>
        </w:tc>
        <w:tc>
          <w:tcPr>
            <w:tcW w:type="dxa" w:w="2880"/>
          </w:tcPr>
          <w:p>
            <w:r>
              <w:t>number</w:t>
            </w:r>
          </w:p>
        </w:tc>
        <w:tc>
          <w:tcPr>
            <w:tcW w:type="dxa" w:w="2880"/>
          </w:tcPr>
          <w:p>
            <w:r>
              <w:t>Subscriber share (double).</w:t>
            </w:r>
          </w:p>
        </w:tc>
      </w:tr>
      <w:tr>
        <w:tc>
          <w:tcPr>
            <w:tcW w:type="dxa" w:w="2880"/>
          </w:tcPr>
          <w:p>
            <w:r>
              <w:t>sections[].topAttributes[].attributeMetadata.viewerShare</w:t>
            </w:r>
          </w:p>
        </w:tc>
        <w:tc>
          <w:tcPr>
            <w:tcW w:type="dxa" w:w="2880"/>
          </w:tcPr>
          <w:p>
            <w:r>
              <w:t>number</w:t>
            </w:r>
          </w:p>
        </w:tc>
        <w:tc>
          <w:tcPr>
            <w:tcW w:type="dxa" w:w="2880"/>
          </w:tcPr>
          <w:p>
            <w:r>
              <w:t>Viewer share (double).</w:t>
            </w:r>
          </w:p>
        </w:tc>
      </w:tr>
      <w:tr>
        <w:tc>
          <w:tcPr>
            <w:tcW w:type="dxa" w:w="2880"/>
          </w:tcPr>
          <w:p>
            <w:r>
              <w:t>sections[].topAttributes[].attributeMetadata.youtubeChannelMetadata</w:t>
            </w:r>
          </w:p>
        </w:tc>
        <w:tc>
          <w:tcPr>
            <w:tcW w:type="dxa" w:w="2880"/>
          </w:tcPr>
          <w:p>
            <w:r>
              <w:t>object</w:t>
            </w:r>
          </w:p>
        </w:tc>
        <w:tc>
          <w:tcPr>
            <w:tcW w:type="dxa" w:w="2880"/>
          </w:tcPr>
          <w:p>
            <w:r>
              <w:t>YouTube channel metadata.</w:t>
            </w:r>
          </w:p>
        </w:tc>
      </w:tr>
      <w:tr>
        <w:tc>
          <w:tcPr>
            <w:tcW w:type="dxa" w:w="2880"/>
          </w:tcPr>
          <w:p>
            <w:r>
              <w:t>sections[].topAttributes[].attributeMetadata.youtubeChannelMetadata.subscriberCount</w:t>
            </w:r>
          </w:p>
        </w:tc>
        <w:tc>
          <w:tcPr>
            <w:tcW w:type="dxa" w:w="2880"/>
          </w:tcPr>
          <w:p>
            <w:r>
              <w:t>string</w:t>
            </w:r>
          </w:p>
        </w:tc>
        <w:tc>
          <w:tcPr>
            <w:tcW w:type="dxa" w:w="2880"/>
          </w:tcPr>
          <w:p>
            <w:r>
              <w:t>Subscriber count (int64 as string).</w:t>
            </w:r>
          </w:p>
        </w:tc>
      </w:tr>
      <w:tr>
        <w:tc>
          <w:tcPr>
            <w:tcW w:type="dxa" w:w="2880"/>
          </w:tcPr>
          <w:p>
            <w:r>
              <w:t>sections[].topAttributes[].attributeMetadata.youtubeVideoMetadata</w:t>
            </w:r>
          </w:p>
        </w:tc>
        <w:tc>
          <w:tcPr>
            <w:tcW w:type="dxa" w:w="2880"/>
          </w:tcPr>
          <w:p>
            <w:r>
              <w:t>object</w:t>
            </w:r>
          </w:p>
        </w:tc>
        <w:tc>
          <w:tcPr>
            <w:tcW w:type="dxa" w:w="2880"/>
          </w:tcPr>
          <w:p>
            <w:r>
              <w:t>YouTube video metadata.</w:t>
            </w:r>
          </w:p>
        </w:tc>
      </w:tr>
      <w:tr>
        <w:tc>
          <w:tcPr>
            <w:tcW w:type="dxa" w:w="2880"/>
          </w:tcPr>
          <w:p>
            <w:r>
              <w:t>sections[].topAttributes[].attributeMetadata.youtubeVideoMetadata.thumbnailUrl</w:t>
            </w:r>
          </w:p>
        </w:tc>
        <w:tc>
          <w:tcPr>
            <w:tcW w:type="dxa" w:w="2880"/>
          </w:tcPr>
          <w:p>
            <w:r>
              <w:t>string</w:t>
            </w:r>
          </w:p>
        </w:tc>
        <w:tc>
          <w:tcPr>
            <w:tcW w:type="dxa" w:w="2880"/>
          </w:tcPr>
          <w:p>
            <w:r>
              <w:t>Thumbnail URL.</w:t>
            </w:r>
          </w:p>
        </w:tc>
      </w:tr>
      <w:tr>
        <w:tc>
          <w:tcPr>
            <w:tcW w:type="dxa" w:w="2880"/>
          </w:tcPr>
          <w:p>
            <w:r>
              <w:t>sections[].topAttributes[].attributeMetadata.youtubeVideoMetadata.videoUrl</w:t>
            </w:r>
          </w:p>
        </w:tc>
        <w:tc>
          <w:tcPr>
            <w:tcW w:type="dxa" w:w="2880"/>
          </w:tcPr>
          <w:p>
            <w:r>
              <w:t>string</w:t>
            </w:r>
          </w:p>
        </w:tc>
        <w:tc>
          <w:tcPr>
            <w:tcW w:type="dxa" w:w="2880"/>
          </w:tcPr>
          <w:p>
            <w:r>
              <w:t>Video URL.</w:t>
            </w:r>
          </w:p>
        </w:tc>
      </w:tr>
      <w:tr>
        <w:tc>
          <w:tcPr>
            <w:tcW w:type="dxa" w:w="2880"/>
          </w:tcPr>
          <w:p>
            <w:r>
              <w:t>sections[].topAttributes[].attributeMetadata.youtubeVideoMetadata.viewsCount</w:t>
            </w:r>
          </w:p>
        </w:tc>
        <w:tc>
          <w:tcPr>
            <w:tcW w:type="dxa" w:w="2880"/>
          </w:tcPr>
          <w:p>
            <w:r>
              <w:t>string</w:t>
            </w:r>
          </w:p>
        </w:tc>
        <w:tc>
          <w:tcPr>
            <w:tcW w:type="dxa" w:w="2880"/>
          </w:tcPr>
          <w:p>
            <w:r>
              <w:t>Views count (int64 as string).</w:t>
            </w:r>
          </w:p>
        </w:tc>
      </w:tr>
      <w:tr>
        <w:tc>
          <w:tcPr>
            <w:tcW w:type="dxa" w:w="2880"/>
          </w:tcPr>
          <w:p>
            <w:r>
              <w:t>sections[].topAttributes[].attributeMetadata.youtubeVideoMetadata.likesCount</w:t>
            </w:r>
          </w:p>
        </w:tc>
        <w:tc>
          <w:tcPr>
            <w:tcW w:type="dxa" w:w="2880"/>
          </w:tcPr>
          <w:p>
            <w:r>
              <w:t>string</w:t>
            </w:r>
          </w:p>
        </w:tc>
        <w:tc>
          <w:tcPr>
            <w:tcW w:type="dxa" w:w="2880"/>
          </w:tcPr>
          <w:p>
            <w:r>
              <w:t>Likes count (int64 as string).</w:t>
            </w:r>
          </w:p>
        </w:tc>
      </w:tr>
      <w:tr>
        <w:tc>
          <w:tcPr>
            <w:tcW w:type="dxa" w:w="2880"/>
          </w:tcPr>
          <w:p>
            <w:r>
              <w:t>sections[].topAttributes[].attributeMetadata.youtubeVideoMetadata.commentsCount</w:t>
            </w:r>
          </w:p>
        </w:tc>
        <w:tc>
          <w:tcPr>
            <w:tcW w:type="dxa" w:w="2880"/>
          </w:tcPr>
          <w:p>
            <w:r>
              <w:t>string</w:t>
            </w:r>
          </w:p>
        </w:tc>
        <w:tc>
          <w:tcPr>
            <w:tcW w:type="dxa" w:w="2880"/>
          </w:tcPr>
          <w:p>
            <w:r>
              <w:t>Comments count (int64 as string).</w:t>
            </w:r>
          </w:p>
        </w:tc>
      </w:tr>
      <w:tr>
        <w:tc>
          <w:tcPr>
            <w:tcW w:type="dxa" w:w="2880"/>
          </w:tcPr>
          <w:p>
            <w:r>
              <w:t>sections[].topAttributes[].attributeMetadata.youtubeVideoMetadata.videoProperties</w:t>
            </w:r>
          </w:p>
        </w:tc>
        <w:tc>
          <w:tcPr>
            <w:tcW w:type="dxa" w:w="2880"/>
          </w:tcPr>
          <w:p>
            <w:r>
              <w:t>array</w:t>
            </w:r>
          </w:p>
        </w:tc>
        <w:tc>
          <w:tcPr>
            <w:tcW w:type="dxa" w:w="2880"/>
          </w:tcPr>
          <w:p>
            <w:r>
              <w:t>Video properties. Allowed values: UNSPECIFIED, UNKNOWN, LIVE_STREAM, SHORTS.</w:t>
            </w:r>
          </w:p>
        </w:tc>
      </w:tr>
      <w:tr>
        <w:tc>
          <w:tcPr>
            <w:tcW w:type="dxa" w:w="2880"/>
          </w:tcPr>
          <w:p>
            <w:r>
              <w:t>sections[].topAttributes[].attributeMetadata.youtubeVideoMetadata.publishDate</w:t>
            </w:r>
          </w:p>
        </w:tc>
        <w:tc>
          <w:tcPr>
            <w:tcW w:type="dxa" w:w="2880"/>
          </w:tcPr>
          <w:p>
            <w:r>
              <w:t>string</w:t>
            </w:r>
          </w:p>
        </w:tc>
        <w:tc>
          <w:tcPr>
            <w:tcW w:type="dxa" w:w="2880"/>
          </w:tcPr>
          <w:p>
            <w:r>
              <w:t>Publish date (string).</w:t>
            </w:r>
          </w:p>
        </w:tc>
      </w:tr>
      <w:tr>
        <w:tc>
          <w:tcPr>
            <w:tcW w:type="dxa" w:w="2880"/>
          </w:tcPr>
          <w:p>
            <w:r>
              <w:t>sections[].topAttributes[].attributeMetadata.lineupAttributeMetadata</w:t>
            </w:r>
          </w:p>
        </w:tc>
        <w:tc>
          <w:tcPr>
            <w:tcW w:type="dxa" w:w="2880"/>
          </w:tcPr>
          <w:p>
            <w:r>
              <w:t>object</w:t>
            </w:r>
          </w:p>
        </w:tc>
        <w:tc>
          <w:tcPr>
            <w:tcW w:type="dxa" w:w="2880"/>
          </w:tcPr>
          <w:p>
            <w:r>
              <w:t>Lineup attribute metadata.</w:t>
            </w:r>
          </w:p>
        </w:tc>
      </w:tr>
      <w:tr>
        <w:tc>
          <w:tcPr>
            <w:tcW w:type="dxa" w:w="2880"/>
          </w:tcPr>
          <w:p>
            <w:r>
              <w:t>sections[].topAttributes[].attributeMetadata.lineupAttributeMetadata.inventoryCountry</w:t>
            </w:r>
          </w:p>
        </w:tc>
        <w:tc>
          <w:tcPr>
            <w:tcW w:type="dxa" w:w="2880"/>
          </w:tcPr>
          <w:p>
            <w:r>
              <w:t>object</w:t>
            </w:r>
          </w:p>
        </w:tc>
        <w:tc>
          <w:tcPr>
            <w:tcW w:type="dxa" w:w="2880"/>
          </w:tcPr>
          <w:p>
            <w:r>
              <w:t>Inventory country (LocationInfo).</w:t>
            </w:r>
          </w:p>
        </w:tc>
      </w:tr>
      <w:tr>
        <w:tc>
          <w:tcPr>
            <w:tcW w:type="dxa" w:w="2880"/>
          </w:tcPr>
          <w:p>
            <w:r>
              <w:t>sections[].topAttributes[].attributeMetadata.lineupAttributeMetadata.medianMonthlyInventory</w:t>
            </w:r>
          </w:p>
        </w:tc>
        <w:tc>
          <w:tcPr>
            <w:tcW w:type="dxa" w:w="2880"/>
          </w:tcPr>
          <w:p>
            <w:r>
              <w:t>string</w:t>
            </w:r>
          </w:p>
        </w:tc>
        <w:tc>
          <w:tcPr>
            <w:tcW w:type="dxa" w:w="2880"/>
          </w:tcPr>
          <w:p>
            <w:r>
              <w:t>Median monthly inventory (int64 as string).</w:t>
            </w:r>
          </w:p>
        </w:tc>
      </w:tr>
      <w:tr>
        <w:tc>
          <w:tcPr>
            <w:tcW w:type="dxa" w:w="2880"/>
          </w:tcPr>
          <w:p>
            <w:r>
              <w:t>sections[].topAttributes[].attributeMetadata.lineupAttributeMetadata.channelCountLowerBound</w:t>
            </w:r>
          </w:p>
        </w:tc>
        <w:tc>
          <w:tcPr>
            <w:tcW w:type="dxa" w:w="2880"/>
          </w:tcPr>
          <w:p>
            <w:r>
              <w:t>string</w:t>
            </w:r>
          </w:p>
        </w:tc>
        <w:tc>
          <w:tcPr>
            <w:tcW w:type="dxa" w:w="2880"/>
          </w:tcPr>
          <w:p>
            <w:r>
              <w:t>Channel count lower bound (int64 as string).</w:t>
            </w:r>
          </w:p>
        </w:tc>
      </w:tr>
      <w:tr>
        <w:tc>
          <w:tcPr>
            <w:tcW w:type="dxa" w:w="2880"/>
          </w:tcPr>
          <w:p>
            <w:r>
              <w:t>sections[].topAttributes[].attributeMetadata.lineupAttributeMetadata.channelCountUpperBound</w:t>
            </w:r>
          </w:p>
        </w:tc>
        <w:tc>
          <w:tcPr>
            <w:tcW w:type="dxa" w:w="2880"/>
          </w:tcPr>
          <w:p>
            <w:r>
              <w:t>string</w:t>
            </w:r>
          </w:p>
        </w:tc>
        <w:tc>
          <w:tcPr>
            <w:tcW w:type="dxa" w:w="2880"/>
          </w:tcPr>
          <w:p>
            <w:r>
              <w:t>Channel count upper bound (int64 as string).</w:t>
            </w:r>
          </w:p>
        </w:tc>
      </w:tr>
      <w:tr>
        <w:tc>
          <w:tcPr>
            <w:tcW w:type="dxa" w:w="2880"/>
          </w:tcPr>
          <w:p>
            <w:r>
              <w:t>sections[].topAttributes[].attributeMetadata.lineupAttributeMetadata.sampleChannels</w:t>
            </w:r>
          </w:p>
        </w:tc>
        <w:tc>
          <w:tcPr>
            <w:tcW w:type="dxa" w:w="2880"/>
          </w:tcPr>
          <w:p>
            <w:r>
              <w:t>array</w:t>
            </w:r>
          </w:p>
        </w:tc>
        <w:tc>
          <w:tcPr>
            <w:tcW w:type="dxa" w:w="2880"/>
          </w:tcPr>
          <w:p>
            <w:r>
              <w:t>Sample channels.</w:t>
            </w:r>
          </w:p>
        </w:tc>
      </w:tr>
      <w:tr>
        <w:tc>
          <w:tcPr>
            <w:tcW w:type="dxa" w:w="2880"/>
          </w:tcPr>
          <w:p>
            <w:r>
              <w:t>sections[].topAttributes[].attributeMetadata.lineupAttributeMetadata.sampleChannels[].youtubeChannel.channelId</w:t>
            </w:r>
          </w:p>
        </w:tc>
        <w:tc>
          <w:tcPr>
            <w:tcW w:type="dxa" w:w="2880"/>
          </w:tcPr>
          <w:p>
            <w:r>
              <w:t>string</w:t>
            </w:r>
          </w:p>
        </w:tc>
        <w:tc>
          <w:tcPr>
            <w:tcW w:type="dxa" w:w="2880"/>
          </w:tcPr>
          <w:p>
            <w:r>
              <w:t>YouTube channel ID.</w:t>
            </w:r>
          </w:p>
        </w:tc>
      </w:tr>
      <w:tr>
        <w:tc>
          <w:tcPr>
            <w:tcW w:type="dxa" w:w="2880"/>
          </w:tcPr>
          <w:p>
            <w:r>
              <w:t>sections[].topAttributes[].attributeMetadata.locationAttributeMetadata</w:t>
            </w:r>
          </w:p>
        </w:tc>
        <w:tc>
          <w:tcPr>
            <w:tcW w:type="dxa" w:w="2880"/>
          </w:tcPr>
          <w:p>
            <w:r>
              <w:t>object</w:t>
            </w:r>
          </w:p>
        </w:tc>
        <w:tc>
          <w:tcPr>
            <w:tcW w:type="dxa" w:w="2880"/>
          </w:tcPr>
          <w:p>
            <w:r>
              <w:t>Location attribute metadata.</w:t>
            </w:r>
          </w:p>
        </w:tc>
      </w:tr>
      <w:tr>
        <w:tc>
          <w:tcPr>
            <w:tcW w:type="dxa" w:w="2880"/>
          </w:tcPr>
          <w:p>
            <w:r>
              <w:t>sections[].topAttributes[].attributeMetadata.locationAttributeMetadata.countryLocation</w:t>
            </w:r>
          </w:p>
        </w:tc>
        <w:tc>
          <w:tcPr>
            <w:tcW w:type="dxa" w:w="2880"/>
          </w:tcPr>
          <w:p>
            <w:r>
              <w:t>object</w:t>
            </w:r>
          </w:p>
        </w:tc>
        <w:tc>
          <w:tcPr>
            <w:tcW w:type="dxa" w:w="2880"/>
          </w:tcPr>
          <w:p>
            <w:r>
              <w:t>Country location (LocationInfo).</w:t>
            </w:r>
          </w:p>
        </w:tc>
      </w:tr>
      <w:tr>
        <w:tc>
          <w:tcPr>
            <w:tcW w:type="dxa" w:w="2880"/>
          </w:tcPr>
          <w:p>
            <w:r>
              <w:t>sections[].topAttributes[].attributeMetadata.userInterestAttributeMetadata</w:t>
            </w:r>
          </w:p>
        </w:tc>
        <w:tc>
          <w:tcPr>
            <w:tcW w:type="dxa" w:w="2880"/>
          </w:tcPr>
          <w:p>
            <w:r>
              <w:t>object</w:t>
            </w:r>
          </w:p>
        </w:tc>
        <w:tc>
          <w:tcPr>
            <w:tcW w:type="dxa" w:w="2880"/>
          </w:tcPr>
          <w:p>
            <w:r>
              <w:t>User interest attribute metadata.</w:t>
            </w:r>
          </w:p>
        </w:tc>
      </w:tr>
      <w:tr>
        <w:tc>
          <w:tcPr>
            <w:tcW w:type="dxa" w:w="2880"/>
          </w:tcPr>
          <w:p>
            <w:r>
              <w:t>sections[].topAttributes[].attributeMetadata.userInterestAttributeMetadata.userInterestDescription</w:t>
            </w:r>
          </w:p>
        </w:tc>
        <w:tc>
          <w:tcPr>
            <w:tcW w:type="dxa" w:w="2880"/>
          </w:tcPr>
          <w:p>
            <w:r>
              <w:t>string</w:t>
            </w:r>
          </w:p>
        </w:tc>
        <w:tc>
          <w:tcPr>
            <w:tcW w:type="dxa" w:w="2880"/>
          </w:tcPr>
          <w:p>
            <w:r>
              <w:t>User interest description.</w:t>
            </w:r>
          </w:p>
        </w:tc>
      </w:tr>
      <w:tr>
        <w:tc>
          <w:tcPr>
            <w:tcW w:type="dxa" w:w="2880"/>
          </w:tcPr>
          <w:p>
            <w:r>
              <w:t>sections[].topAttributes[].attributeMetadata.knowledgeGraphAttributeMetadata</w:t>
            </w:r>
          </w:p>
        </w:tc>
        <w:tc>
          <w:tcPr>
            <w:tcW w:type="dxa" w:w="2880"/>
          </w:tcPr>
          <w:p>
            <w:r>
              <w:t>object</w:t>
            </w:r>
          </w:p>
        </w:tc>
        <w:tc>
          <w:tcPr>
            <w:tcW w:type="dxa" w:w="2880"/>
          </w:tcPr>
          <w:p>
            <w:r>
              <w:t>Knowledge graph attribute metadata.</w:t>
            </w:r>
          </w:p>
        </w:tc>
      </w:tr>
      <w:tr>
        <w:tc>
          <w:tcPr>
            <w:tcW w:type="dxa" w:w="2880"/>
          </w:tcPr>
          <w:p>
            <w:r>
              <w:t>sections[].topAttributes[].attributeMetadata.knowledgeGraphAttributeMetadata.entityCapabilities</w:t>
            </w:r>
          </w:p>
        </w:tc>
        <w:tc>
          <w:tcPr>
            <w:tcW w:type="dxa" w:w="2880"/>
          </w:tcPr>
          <w:p>
            <w:r>
              <w:t>array</w:t>
            </w:r>
          </w:p>
        </w:tc>
        <w:tc>
          <w:tcPr>
            <w:tcW w:type="dxa" w:w="2880"/>
          </w:tcPr>
          <w:p>
            <w:r>
              <w:t>Entity capabilities. Allowed values: UNSPECIFIED, UNKNOWN, CONTENT_TRENDING_INSIGHTS, CREATOR_ATTRIBUTE.</w:t>
            </w:r>
          </w:p>
        </w:tc>
      </w:tr>
      <w:tr>
        <w:tc>
          <w:tcPr>
            <w:tcW w:type="dxa" w:w="2880"/>
          </w:tcPr>
          <w:p>
            <w:r>
              <w:t>sections[].topAttributes[].attributeMetadata.knowledgeGraphAttributeMetadata.relatedCategories</w:t>
            </w:r>
          </w:p>
        </w:tc>
        <w:tc>
          <w:tcPr>
            <w:tcW w:type="dxa" w:w="2880"/>
          </w:tcPr>
          <w:p>
            <w:r>
              <w:t>array</w:t>
            </w:r>
          </w:p>
        </w:tc>
        <w:tc>
          <w:tcPr>
            <w:tcW w:type="dxa" w:w="2880"/>
          </w:tcPr>
          <w:p>
            <w:r>
              <w:t>Related categories (array of AudienceInsightsAttributeMetadata).</w:t>
            </w:r>
          </w:p>
        </w:tc>
      </w:tr>
      <w:tr>
        <w:tc>
          <w:tcPr>
            <w:tcW w:type="dxa" w:w="2880"/>
          </w:tcPr>
          <w:p>
            <w:r>
              <w:t>sections[].topAttributes[].attributeMetadata.userListAttributeMetadata</w:t>
            </w:r>
          </w:p>
        </w:tc>
        <w:tc>
          <w:tcPr>
            <w:tcW w:type="dxa" w:w="2880"/>
          </w:tcPr>
          <w:p>
            <w:r>
              <w:t>object</w:t>
            </w:r>
          </w:p>
        </w:tc>
        <w:tc>
          <w:tcPr>
            <w:tcW w:type="dxa" w:w="2880"/>
          </w:tcPr>
          <w:p>
            <w:r>
              <w:t>User list attribute metadata.</w:t>
            </w:r>
          </w:p>
        </w:tc>
      </w:tr>
      <w:tr>
        <w:tc>
          <w:tcPr>
            <w:tcW w:type="dxa" w:w="2880"/>
          </w:tcPr>
          <w:p>
            <w:r>
              <w:t>sections[].topAttributes[].attributeMetadata.userListAttributeMetadata.userListType</w:t>
            </w:r>
          </w:p>
        </w:tc>
        <w:tc>
          <w:tcPr>
            <w:tcW w:type="dxa" w:w="2880"/>
          </w:tcPr>
          <w:p>
            <w:r>
              <w:t>string</w:t>
            </w:r>
          </w:p>
        </w:tc>
        <w:tc>
          <w:tcPr>
            <w:tcW w:type="dxa" w:w="2880"/>
          </w:tcPr>
          <w:p>
            <w:r>
              <w:t>Allowed values: UNSPECIFIED, UNKNOWN, REMARKETING, LOGICAL, EXTERNAL_REMARKETING, RULE_BASED, SIMILAR, CRM_BASED, LOOKALIKE.</w:t>
            </w:r>
          </w:p>
        </w:tc>
      </w:tr>
      <w:tr>
        <w:tc>
          <w:tcPr>
            <w:tcW w:type="dxa" w:w="2880"/>
          </w:tcPr>
          <w:p>
            <w:r>
              <w:t>sections[].topAttributes[].metrics</w:t>
            </w:r>
          </w:p>
        </w:tc>
        <w:tc>
          <w:tcPr>
            <w:tcW w:type="dxa" w:w="2880"/>
          </w:tcPr>
          <w:p>
            <w:r>
              <w:t>object</w:t>
            </w:r>
          </w:p>
        </w:tc>
        <w:tc>
          <w:tcPr>
            <w:tcW w:type="dxa" w:w="2880"/>
          </w:tcPr>
          <w:p>
            <w:r>
              <w:t>Metrics for the attribute.</w:t>
            </w:r>
          </w:p>
        </w:tc>
      </w:tr>
      <w:tr>
        <w:tc>
          <w:tcPr>
            <w:tcW w:type="dxa" w:w="2880"/>
          </w:tcPr>
          <w:p>
            <w:r>
              <w:t>sections[].topAttributes[].metrics.baselineAudienceShare</w:t>
            </w:r>
          </w:p>
        </w:tc>
        <w:tc>
          <w:tcPr>
            <w:tcW w:type="dxa" w:w="2880"/>
          </w:tcPr>
          <w:p>
            <w:r>
              <w:t>number</w:t>
            </w:r>
          </w:p>
        </w:tc>
        <w:tc>
          <w:tcPr>
            <w:tcW w:type="dxa" w:w="2880"/>
          </w:tcPr>
          <w:p>
            <w:r>
              <w:t>Baseline audience share (double).</w:t>
            </w:r>
          </w:p>
        </w:tc>
      </w:tr>
      <w:tr>
        <w:tc>
          <w:tcPr>
            <w:tcW w:type="dxa" w:w="2880"/>
          </w:tcPr>
          <w:p>
            <w:r>
              <w:t>sections[].topAttributes[].metrics.audienceShare</w:t>
            </w:r>
          </w:p>
        </w:tc>
        <w:tc>
          <w:tcPr>
            <w:tcW w:type="dxa" w:w="2880"/>
          </w:tcPr>
          <w:p>
            <w:r>
              <w:t>number</w:t>
            </w:r>
          </w:p>
        </w:tc>
        <w:tc>
          <w:tcPr>
            <w:tcW w:type="dxa" w:w="2880"/>
          </w:tcPr>
          <w:p>
            <w:r>
              <w:t>Audience share (double).</w:t>
            </w:r>
          </w:p>
        </w:tc>
      </w:tr>
      <w:tr>
        <w:tc>
          <w:tcPr>
            <w:tcW w:type="dxa" w:w="2880"/>
          </w:tcPr>
          <w:p>
            <w:r>
              <w:t>sections[].topAttributes[].metrics.index</w:t>
            </w:r>
          </w:p>
        </w:tc>
        <w:tc>
          <w:tcPr>
            <w:tcW w:type="dxa" w:w="2880"/>
          </w:tcPr>
          <w:p>
            <w:r>
              <w:t>number</w:t>
            </w:r>
          </w:p>
        </w:tc>
        <w:tc>
          <w:tcPr>
            <w:tcW w:type="dxa" w:w="2880"/>
          </w:tcPr>
          <w:p>
            <w:r>
              <w:t>Index (double).</w:t>
            </w:r>
          </w:p>
        </w:tc>
      </w:tr>
      <w:tr>
        <w:tc>
          <w:tcPr>
            <w:tcW w:type="dxa" w:w="2880"/>
          </w:tcPr>
          <w:p>
            <w:r>
              <w:t>sections[].topAttributes[].metrics.score</w:t>
            </w:r>
          </w:p>
        </w:tc>
        <w:tc>
          <w:tcPr>
            <w:tcW w:type="dxa" w:w="2880"/>
          </w:tcPr>
          <w:p>
            <w:r>
              <w:t>number</w:t>
            </w:r>
          </w:p>
        </w:tc>
        <w:tc>
          <w:tcPr>
            <w:tcW w:type="dxa" w:w="2880"/>
          </w:tcPr>
          <w:p>
            <w:r>
              <w:t>Score (double).</w:t>
            </w:r>
          </w:p>
        </w:tc>
      </w:tr>
      <w:tr>
        <w:tc>
          <w:tcPr>
            <w:tcW w:type="dxa" w:w="2880"/>
          </w:tcPr>
          <w:p>
            <w:r>
              <w:t>sections[].clusteredAttributes</w:t>
            </w:r>
          </w:p>
        </w:tc>
        <w:tc>
          <w:tcPr>
            <w:tcW w:type="dxa" w:w="2880"/>
          </w:tcPr>
          <w:p>
            <w:r>
              <w:t>array</w:t>
            </w:r>
          </w:p>
        </w:tc>
        <w:tc>
          <w:tcPr>
            <w:tcW w:type="dxa" w:w="2880"/>
          </w:tcPr>
          <w:p>
            <w:r>
              <w:t>Clustered attributes for the section.</w:t>
            </w:r>
          </w:p>
        </w:tc>
      </w:tr>
      <w:tr>
        <w:tc>
          <w:tcPr>
            <w:tcW w:type="dxa" w:w="2880"/>
          </w:tcPr>
          <w:p>
            <w:r>
              <w:t>sections[].clusteredAttributes[].clusterDisplayName</w:t>
            </w:r>
          </w:p>
        </w:tc>
        <w:tc>
          <w:tcPr>
            <w:tcW w:type="dxa" w:w="2880"/>
          </w:tcPr>
          <w:p>
            <w:r>
              <w:t>string</w:t>
            </w:r>
          </w:p>
        </w:tc>
        <w:tc>
          <w:tcPr>
            <w:tcW w:type="dxa" w:w="2880"/>
          </w:tcPr>
          <w:p>
            <w:r>
              <w:t>Cluster display name.</w:t>
            </w:r>
          </w:p>
        </w:tc>
      </w:tr>
      <w:tr>
        <w:tc>
          <w:tcPr>
            <w:tcW w:type="dxa" w:w="2880"/>
          </w:tcPr>
          <w:p>
            <w:r>
              <w:t>sections[].clusteredAttributes[].clusterMetrics</w:t>
            </w:r>
          </w:p>
        </w:tc>
        <w:tc>
          <w:tcPr>
            <w:tcW w:type="dxa" w:w="2880"/>
          </w:tcPr>
          <w:p>
            <w:r>
              <w:t>object</w:t>
            </w:r>
          </w:p>
        </w:tc>
        <w:tc>
          <w:tcPr>
            <w:tcW w:type="dxa" w:w="2880"/>
          </w:tcPr>
          <w:p>
            <w:r>
              <w:t>Metrics for the cluster. Same fields as AudienceCompositionMetrics.</w:t>
            </w:r>
          </w:p>
        </w:tc>
      </w:tr>
      <w:tr>
        <w:tc>
          <w:tcPr>
            <w:tcW w:type="dxa" w:w="2880"/>
          </w:tcPr>
          <w:p>
            <w:r>
              <w:t>sections[].clusteredAttributes[].attributes</w:t>
            </w:r>
          </w:p>
        </w:tc>
        <w:tc>
          <w:tcPr>
            <w:tcW w:type="dxa" w:w="2880"/>
          </w:tcPr>
          <w:p>
            <w:r>
              <w:t>array</w:t>
            </w:r>
          </w:p>
        </w:tc>
        <w:tc>
          <w:tcPr>
            <w:tcW w:type="dxa" w:w="2880"/>
          </w:tcPr>
          <w:p>
            <w:r>
              <w:t>Attributes belonging to the cluster. Same structure as topAttributes[] items.</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'https://googleads.googleapis.com/v23/customers/{{OAUTH_METADATA.meta.customerId}}:generateAudienceCompositionInsights'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"audience": {</w:t>
        <w:br/>
        <w:t xml:space="preserve"> "countryLocations": [</w:t>
        <w:br/>
        <w:t xml:space="preserve">        { "geoTargetConstant": "geoTargetConstants/2840" }</w:t>
        <w:br/>
        <w:t xml:space="preserve">      ],</w:t>
        <w:br/>
        <w:t xml:space="preserve"> "ageRanges": [</w:t>
        <w:br/>
        <w:t xml:space="preserve">        { "type": "AGE_RANGE_25_34" }</w:t>
        <w:br/>
        <w:t xml:space="preserve">      ],</w:t>
        <w:br/>
        <w:t xml:space="preserve"> "gender": { "type": "FEMALE" }</w:t>
        <w:br/>
        <w:t xml:space="preserve">    },</w:t>
        <w:br/>
        <w:t xml:space="preserve"> "dimensions": ["AGE_RANGE", "GENDER"],</w:t>
        <w:br/>
        <w:t xml:space="preserve"> "dataMonth": "2025-01",</w:t>
        <w:br/>
        <w:t xml:space="preserve"> "insightsApplicationInfo": {</w:t>
        <w:br/>
        <w:t xml:space="preserve"> "applicationId": "my-app",</w:t>
        <w:br/>
        <w:t xml:space="preserve"> "applicationInstance": "PRODUCTION"</w:t>
        <w:br/>
        <w:t xml:space="preserve">    }</w:t>
        <w:br/>
        <w:t xml:space="preserve">  }'</w:t>
      </w:r>
    </w:p>
    <w:p>
      <w:pPr>
        <w:pStyle w:val="Heading3"/>
      </w:pPr>
      <w:r>
        <w:t>Example Usage</w:t>
      </w:r>
    </w:p>
    <w:p>
      <w:pPr>
        <w:pStyle w:val="Heading3"/>
      </w:pPr>
      <w:r>
        <w:t>Example 1: Generate insights for age range and gender</w:t>
      </w:r>
    </w:p>
    <w:p>
      <w:r>
        <w:rPr>
          <w:b/>
          <w:color w:val="666666"/>
          <w:sz w:val="16"/>
        </w:rPr>
        <w:t>[bash]</w:t>
      </w:r>
    </w:p>
    <w:p>
      <w:pPr>
        <w:shd w:fill="F2F2F2" w:val="clear"/>
      </w:pPr>
      <w:r>
        <w:rPr>
          <w:rFonts w:ascii="Courier New" w:hAnsi="Courier New"/>
          <w:sz w:val="17"/>
        </w:rPr>
        <w:t>curl -X POST 'https://googleads.googleapis.com/v23/customers/{{OAUTH_METADATA.meta.customerId}}:generateAudienceCompositionInsights'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"audience": {</w:t>
        <w:br/>
        <w:t xml:space="preserve"> "countryLocations": [{ "geoTargetConstant": "geoTargetConstants/2840" }],</w:t>
        <w:br/>
        <w:t xml:space="preserve"> "ageRanges": [{ "type": "AGE_RANGE_18_24" }, { "type": "AGE_RANGE_25_34" }],</w:t>
        <w:br/>
        <w:t xml:space="preserve"> "gender": { "type": "MALE" }</w:t>
        <w:br/>
        <w:t xml:space="preserve">    },</w:t>
        <w:br/>
        <w:t xml:space="preserve"> "dimensions": ["AGE_RANGE", "GENDER"]</w:t>
        <w:br/>
        <w:t xml:space="preserve">  }'</w:t>
      </w:r>
    </w:p>
    <w:p>
      <w:pPr>
        <w:pStyle w:val="Heading3"/>
      </w:pPr>
      <w:r>
        <w:t>Example 2: Compare an audience against a baseline audience</w:t>
      </w:r>
    </w:p>
    <w:p>
      <w:r>
        <w:rPr>
          <w:b/>
          <w:color w:val="666666"/>
          <w:sz w:val="16"/>
        </w:rPr>
        <w:t>[bash]</w:t>
      </w:r>
    </w:p>
    <w:p>
      <w:pPr>
        <w:shd w:fill="F2F2F2" w:val="clear"/>
      </w:pPr>
      <w:r>
        <w:rPr>
          <w:rFonts w:ascii="Courier New" w:hAnsi="Courier New"/>
          <w:sz w:val="17"/>
        </w:rPr>
        <w:t>curl -X POST 'https://googleads.googleapis.com/v23/customers/{{OAUTH_METADATA.meta.customerId}}:generateAudienceCompositionInsights'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"audience": {</w:t>
        <w:br/>
        <w:t xml:space="preserve"> "countryLocations": [{ "geoTargetConstant": "geoTargetConstants/2840" }],</w:t>
        <w:br/>
        <w:t xml:space="preserve"> "incomeRanges": [{ "type": "INCOME_RANGE_70_80" }]</w:t>
        <w:br/>
        <w:t xml:space="preserve">    },</w:t>
        <w:br/>
        <w:t xml:space="preserve"> "baselineAudience": {</w:t>
        <w:br/>
        <w:t xml:space="preserve"> "countryLocations": [{ "geoTargetConstant": "geoTargetConstants/2840" }]</w:t>
        <w:br/>
        <w:t xml:space="preserve">    },</w:t>
        <w:br/>
        <w:t xml:space="preserve"> "dimensions": ["INCOME_RANGE"]</w:t>
        <w:br/>
        <w:t xml:space="preserve">  }'</w:t>
      </w:r>
    </w:p>
    <w:p>
      <w:pPr>
        <w:pStyle w:val="Heading3"/>
      </w:pPr>
      <w:r>
        <w:t>Example 3: Use topic audience combinations</w:t>
      </w:r>
    </w:p>
    <w:p>
      <w:r>
        <w:rPr>
          <w:b/>
          <w:color w:val="666666"/>
          <w:sz w:val="16"/>
        </w:rPr>
        <w:t>[bash]</w:t>
      </w:r>
    </w:p>
    <w:p>
      <w:pPr>
        <w:shd w:fill="F2F2F2" w:val="clear"/>
      </w:pPr>
      <w:r>
        <w:rPr>
          <w:rFonts w:ascii="Courier New" w:hAnsi="Courier New"/>
          <w:sz w:val="17"/>
        </w:rPr>
        <w:t>curl -X POST 'https://googleads.googleapis.com/v23/customers/{{OAUTH_METADATA.meta.customerId}}:generateAudienceCompositionInsights'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"audience": {</w:t>
        <w:br/>
        <w:t xml:space="preserve"> "topicAudienceCombinations": [</w:t>
        <w:br/>
        <w:t xml:space="preserve">        {</w:t>
        <w:br/>
        <w:t xml:space="preserve"> "attributes": [</w:t>
        <w:br/>
        <w:t xml:space="preserve">            { "device": { "type": "MOBILE" } },</w:t>
        <w:br/>
        <w:t xml:space="preserve">            { "ageRange": { "type": "AGE_RANGE_35_44" } }</w:t>
        <w:br/>
        <w:t xml:space="preserve">          ]</w:t>
        <w:br/>
        <w:t xml:space="preserve">        }</w:t>
        <w:br/>
        <w:t xml:space="preserve">      ]</w:t>
        <w:br/>
        <w:t xml:space="preserve">    },</w:t>
        <w:br/>
        <w:t xml:space="preserve"> "dimensions": ["DEVICE", "AGE_RANGE"]</w:t>
        <w:br/>
        <w:t xml:space="preserve">  }'</w:t>
      </w:r>
    </w:p>
    <w:p>
      <w:pPr>
        <w:pStyle w:val="Heading3"/>
      </w:pPr>
      <w:r>
        <w:t>Behavior</w:t>
      </w:r>
    </w:p>
    <w:p>
      <w:pPr>
        <w:pStyle w:val="ListBullet"/>
      </w:pPr>
      <w:r>
        <w:t>Accepts an audience definition and optional baselineAudience.</w:t>
      </w:r>
    </w:p>
    <w:p>
      <w:pPr>
        <w:pStyle w:val="ListBullet"/>
      </w:pPr>
      <w:r>
        <w:t>Computes composition metrics for the requested dimensions.</w:t>
      </w:r>
    </w:p>
    <w:p>
      <w:pPr>
        <w:pStyle w:val="ListBullet"/>
      </w:pPr>
      <w:r>
        <w:t>Returns one or more sections, each containing top attributes and optionally clustered attributes with metrics.</w:t>
      </w:r>
    </w:p>
    <w:p>
      <w:pPr>
        <w:pStyle w:val="Heading3"/>
      </w:pPr>
      <w:r>
        <w:t>Notes</w:t>
      </w:r>
    </w:p>
    <w:p>
      <w:pPr>
        <w:pStyle w:val="ListBullet"/>
      </w:pPr>
      <w:r>
        <w:t>All int64 fields are represented as strings in the schema (e.g., potentialYoutubeReach, subscriberCount).</w:t>
      </w:r>
    </w:p>
    <w:p>
      <w:pPr>
        <w:pStyle w:val="ListBullet"/>
      </w:pPr>
      <w:r>
        <w:t>Enum fields must use the exact string values shown (e.g., AGE_RANGE_25_34, PRODUCTION).</w:t>
      </w:r>
    </w:p>
    <w:p>
      <w:pPr>
        <w:pStyle w:val="Heading3"/>
      </w:pPr>
      <w:r>
        <w:t>Error Handling</w:t>
      </w:r>
    </w:p>
    <w:p>
      <w:pPr>
        <w:pStyle w:val="ListBullet"/>
      </w:pPr>
      <w:r>
        <w:t>Error responses (e.g., 400/401/403/500) were not included in the scraped content, so they cannot be documented here.</w:t>
      </w:r>
    </w:p>
    <w:p>
      <w:r>
        <w:br w:type="page"/>
      </w:r>
    </w:p>
    <w:p>
      <w:pPr>
        <w:pStyle w:val="Heading2"/>
      </w:pPr>
      <w:r>
        <w:t>59. [POST] Generate Audience Definition for a Customer</w:t>
      </w:r>
    </w:p>
    <w:p>
      <w:pPr>
        <w:pStyle w:val="Heading3"/>
      </w:pPr>
      <w:r>
        <w:t>Prerequisites</w:t>
      </w:r>
    </w:p>
    <w:p>
      <w:pPr>
        <w:pStyle w:val="ListBullet"/>
      </w:pPr>
      <w:r>
        <w:t>Access to the Google Ads API with the https://www.googleapis.com/auth/adwords scope.</w:t>
      </w:r>
    </w:p>
    <w:p>
      <w:pPr>
        <w:pStyle w:val="Heading3"/>
      </w:pPr>
      <w:r>
        <w:t>Method</w:t>
      </w:r>
    </w:p>
    <w:p>
      <w:r>
        <w:t>POST</w:t>
      </w:r>
    </w:p>
    <w:p>
      <w:pPr>
        <w:pStyle w:val="Heading3"/>
      </w:pPr>
      <w:r>
        <w:t>URL</w:t>
      </w:r>
    </w:p>
    <w:p>
      <w:r>
        <w:t>https://googleads.googleapis.com/v23/customers/{{OAUTH_METADATA.meta.customerId}}:generateAudienceDefinition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an audience definition for the specified Google Ads customer based on an audience description, including locations, marketing objective, and selected audience insight dimensions.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/v23/customers/{{OAUTH_METADATA.meta.customerId}}:generateAudienceDefinition.</w:t>
      </w:r>
    </w:p>
    <w:p>
      <w:pPr>
        <w:pStyle w:val="ListBullet"/>
      </w:pPr>
      <w:r>
        <w:t>Do not call the API with a missing or empty customer ID (e.g., avoid /v23/customers/:generateAudienceDefinition).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/v23/customers/{{OAUTH_METADATA.meta.customerId}}:generateAudienceDefinition</w:t>
      </w:r>
    </w:p>
    <w:p>
      <w:pPr>
        <w:pStyle w:val="Heading3"/>
      </w:pPr>
      <w:r>
        <w:t>Invalid Examples</w:t>
      </w:r>
    </w:p>
    <w:p>
      <w:r>
        <w:rPr>
          <w:b/>
          <w:color w:val="666666"/>
          <w:sz w:val="16"/>
        </w:rPr>
        <w:t>[http]</w:t>
      </w:r>
    </w:p>
    <w:p>
      <w:pPr>
        <w:shd w:fill="F2F2F2" w:val="clear"/>
      </w:pPr>
      <w:r>
        <w:rPr>
          <w:rFonts w:ascii="Courier New" w:hAnsi="Courier New"/>
          <w:sz w:val="17"/>
        </w:rPr>
        <w:t>/v23/customers/:generateAudienceDefinition</w:t>
        <w:br/>
        <w:t>/v23/customers//:generateAudienceDefinition</w:t>
        <w:br/>
        <w:t>/v23/customers/generateAudienceDefinition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match pattern ^[^/]+$. Always use {{OAUTH_METADATA.meta.customerId}}.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audienceDescription</w:t>
            </w:r>
          </w:p>
        </w:tc>
        <w:tc>
          <w:tcPr>
            <w:tcW w:type="dxa" w:w="2880"/>
          </w:tcPr>
          <w:p>
            <w:r>
              <w:t>object</w:t>
            </w:r>
          </w:p>
        </w:tc>
        <w:tc>
          <w:tcPr>
            <w:tcW w:type="dxa" w:w="2880"/>
          </w:tcPr>
          <w:p>
            <w:r>
              <w:t>Audience definition inputs.</w:t>
            </w:r>
          </w:p>
        </w:tc>
      </w:tr>
      <w:tr>
        <w:tc>
          <w:tcPr>
            <w:tcW w:type="dxa" w:w="2880"/>
          </w:tcPr>
          <w:p>
            <w:r>
              <w:t>audienceDescription.countryLocations</w:t>
            </w:r>
          </w:p>
        </w:tc>
        <w:tc>
          <w:tcPr>
            <w:tcW w:type="dxa" w:w="2880"/>
          </w:tcPr>
          <w:p>
            <w:r>
              <w:t>array</w:t>
            </w:r>
          </w:p>
        </w:tc>
        <w:tc>
          <w:tcPr>
            <w:tcW w:type="dxa" w:w="2880"/>
          </w:tcPr>
          <w:p>
            <w:r>
              <w:t>List of country locations.</w:t>
            </w:r>
          </w:p>
        </w:tc>
      </w:tr>
      <w:tr>
        <w:tc>
          <w:tcPr>
            <w:tcW w:type="dxa" w:w="2880"/>
          </w:tcPr>
          <w:p>
            <w:r>
              <w:t>audienceDescription.countryLocations[].geoTargetConstant</w:t>
            </w:r>
          </w:p>
        </w:tc>
        <w:tc>
          <w:tcPr>
            <w:tcW w:type="dxa" w:w="2880"/>
          </w:tcPr>
          <w:p>
            <w:r>
              <w:t>string</w:t>
            </w:r>
          </w:p>
        </w:tc>
        <w:tc>
          <w:tcPr>
            <w:tcW w:type="dxa" w:w="2880"/>
          </w:tcPr>
          <w:p>
            <w:r>
              <w:t>Geo target constant resource name.</w:t>
            </w:r>
          </w:p>
        </w:tc>
      </w:tr>
      <w:tr>
        <w:tc>
          <w:tcPr>
            <w:tcW w:type="dxa" w:w="2880"/>
          </w:tcPr>
          <w:p>
            <w:r>
              <w:t>audienceDescription.audienceDescription</w:t>
            </w:r>
          </w:p>
        </w:tc>
        <w:tc>
          <w:tcPr>
            <w:tcW w:type="dxa" w:w="2880"/>
          </w:tcPr>
          <w:p>
            <w:r>
              <w:t>string</w:t>
            </w:r>
          </w:p>
        </w:tc>
        <w:tc>
          <w:tcPr>
            <w:tcW w:type="dxa" w:w="2880"/>
          </w:tcPr>
          <w:p>
            <w:r>
              <w:t>Free-form text description of the audience.</w:t>
            </w:r>
          </w:p>
        </w:tc>
      </w:tr>
      <w:tr>
        <w:tc>
          <w:tcPr>
            <w:tcW w:type="dxa" w:w="2880"/>
          </w:tcPr>
          <w:p>
            <w:r>
              <w:t>audienceDescription.marketingObjective</w:t>
            </w:r>
          </w:p>
        </w:tc>
        <w:tc>
          <w:tcPr>
            <w:tcW w:type="dxa" w:w="2880"/>
          </w:tcPr>
          <w:p>
            <w:r>
              <w:t>string</w:t>
            </w:r>
          </w:p>
        </w:tc>
        <w:tc>
          <w:tcPr>
            <w:tcW w:type="dxa" w:w="2880"/>
          </w:tcPr>
          <w:p>
            <w:r>
              <w:t>Marketing objective. Allowed values: UNSPECIFIED, UNKNOWN, AWARENESS, CONSIDERATION, RESEARCH.</w:t>
            </w:r>
          </w:p>
        </w:tc>
      </w:tr>
      <w:tr>
        <w:tc>
          <w:tcPr>
            <w:tcW w:type="dxa" w:w="2880"/>
          </w:tcPr>
          <w:p>
            <w:r>
              <w:t>audienceDescription.audienceDimensions</w:t>
            </w:r>
          </w:p>
        </w:tc>
        <w:tc>
          <w:tcPr>
            <w:tcW w:type="dxa" w:w="2880"/>
          </w:tcPr>
          <w:p>
            <w:r>
              <w:t>object</w:t>
            </w:r>
          </w:p>
        </w:tc>
        <w:tc>
          <w:tcPr>
            <w:tcW w:type="dxa" w:w="2880"/>
          </w:tcPr>
          <w:p>
            <w:r>
              <w:t>Dimensions to include in the generated definition.</w:t>
            </w:r>
          </w:p>
        </w:tc>
      </w:tr>
      <w:tr>
        <w:tc>
          <w:tcPr>
            <w:tcW w:type="dxa" w:w="2880"/>
          </w:tcPr>
          <w:p>
            <w:r>
              <w:t>audienceDescription.audienceDimensions.dimensions</w:t>
            </w:r>
          </w:p>
        </w:tc>
        <w:tc>
          <w:tcPr>
            <w:tcW w:type="dxa" w:w="2880"/>
          </w:tcPr>
          <w:p>
            <w:r>
              <w:t>array</w:t>
            </w:r>
          </w:p>
        </w:tc>
        <w:tc>
          <w:tcPr>
            <w:tcW w:type="dxa" w:w="2880"/>
          </w:tcPr>
          <w:p>
            <w:r>
              <w:t>Dimension list. Allowed values: UNSPECIFIED, UNKNOWN, CATEGORY, KNOWLEDGE_GRAPH, GEO_TARGET_COUNTRY, SUB_COUNTRY_LOCATION, YOUTUBE_CHANNEL, AFFINITY_USER_INTEREST, IN_MARKET_USER_INTEREST, PARENTAL_STATUS, INCOME_RANGE, AGE_RANGE, GENDER, YOUTUBE_VIDEO, DEVICE, YOUTUBE_LINEUP, USER_LIST, LIFE_EVENT_USER_INTEREST.</w:t>
            </w:r>
          </w:p>
        </w:tc>
      </w:tr>
      <w:tr>
        <w:tc>
          <w:tcPr>
            <w:tcW w:type="dxa" w:w="2880"/>
          </w:tcPr>
          <w:p>
            <w:r>
              <w:t>customerInsightsGroup</w:t>
            </w:r>
          </w:p>
        </w:tc>
        <w:tc>
          <w:tcPr>
            <w:tcW w:type="dxa" w:w="2880"/>
          </w:tcPr>
          <w:p>
            <w:r>
              <w:t>string</w:t>
            </w:r>
          </w:p>
        </w:tc>
        <w:tc>
          <w:tcPr>
            <w:tcW w:type="dxa" w:w="2880"/>
          </w:tcPr>
          <w:p>
            <w:r>
              <w:t>Customer insights group identifier.</w:t>
            </w:r>
          </w:p>
        </w:tc>
      </w:tr>
      <w:tr>
        <w:tc>
          <w:tcPr>
            <w:tcW w:type="dxa" w:w="2880"/>
          </w:tcPr>
          <w:p>
            <w:r>
              <w:t>insightsApplicationInfo</w:t>
            </w:r>
          </w:p>
        </w:tc>
        <w:tc>
          <w:tcPr>
            <w:tcW w:type="dxa" w:w="2880"/>
          </w:tcPr>
          <w:p>
            <w:r>
              <w:t>object</w:t>
            </w:r>
          </w:p>
        </w:tc>
        <w:tc>
          <w:tcPr>
            <w:tcW w:type="dxa" w:w="2880"/>
          </w:tcPr>
          <w:p>
            <w:r>
              <w:t>Additional application info for insights.</w:t>
            </w:r>
          </w:p>
        </w:tc>
      </w:tr>
      <w:tr>
        <w:tc>
          <w:tcPr>
            <w:tcW w:type="dxa" w:w="2880"/>
          </w:tcPr>
          <w:p>
            <w:r>
              <w:t>insightsApplicationInfo.applicationId</w:t>
            </w:r>
          </w:p>
        </w:tc>
        <w:tc>
          <w:tcPr>
            <w:tcW w:type="dxa" w:w="2880"/>
          </w:tcPr>
          <w:p>
            <w:r>
              <w:t>string</w:t>
            </w:r>
          </w:p>
        </w:tc>
        <w:tc>
          <w:tcPr>
            <w:tcW w:type="dxa" w:w="2880"/>
          </w:tcPr>
          <w:p>
            <w:r>
              <w:t>Application ID.</w:t>
            </w:r>
          </w:p>
        </w:tc>
      </w:tr>
      <w:tr>
        <w:tc>
          <w:tcPr>
            <w:tcW w:type="dxa" w:w="2880"/>
          </w:tcPr>
          <w:p>
            <w:r>
              <w:t>insightsApplicationInfo.applicationInstance</w:t>
            </w:r>
          </w:p>
        </w:tc>
        <w:tc>
          <w:tcPr>
            <w:tcW w:type="dxa" w:w="2880"/>
          </w:tcPr>
          <w:p>
            <w:r>
              <w:t>string</w:t>
            </w:r>
          </w:p>
        </w:tc>
        <w:tc>
          <w:tcPr>
            <w:tcW w:type="dxa" w:w="2880"/>
          </w:tcPr>
          <w:p>
            <w:r>
              <w:t>Application instance. Allowed values: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"highRelevanceAttributes": [</w:t>
        <w:br/>
        <w:t xml:space="preserve"> {</w:t>
        <w:br/>
        <w:t xml:space="preserve"> "dimension": "AGE_RANGE",</w:t>
        <w:br/>
        <w:t xml:space="preserve"> "attribute": {</w:t>
        <w:br/>
        <w:t xml:space="preserve"> "ageRange": {</w:t>
        <w:br/>
        <w:t xml:space="preserve"> "type": "AGE_RANGE_25_34"</w:t>
        <w:br/>
        <w:t xml:space="preserve"> }</w:t>
        <w:br/>
        <w:t xml:space="preserve"> },</w:t>
        <w:br/>
        <w:t xml:space="preserve"> "displayName": "Age 25-34",</w:t>
        <w:br/>
        <w:t xml:space="preserve"> "displayInfo": "High relevance",</w:t>
        <w:br/>
        <w:t xml:space="preserve"> "potentialYoutubeReach": "1200000",</w:t>
        <w:br/>
        <w:t xml:space="preserve"> "subscriberShare": 0.12,</w:t>
        <w:br/>
        <w:t xml:space="preserve"> "viewerShare": 0.18,</w:t>
        <w:br/>
        <w:t xml:space="preserve"> "youtubeChannelMetadata": {</w:t>
        <w:br/>
        <w:t xml:space="preserve"> "subscriberCount": "450000"</w:t>
        <w:br/>
        <w:t xml:space="preserve"> },</w:t>
        <w:br/>
        <w:t xml:space="preserve"> "youtubeVideoMetadata": {</w:t>
        <w:br/>
        <w:t xml:space="preserve"> "thumbnailUrl": "https://example.com/thumb.jpg",</w:t>
        <w:br/>
        <w:t xml:space="preserve"> "videoUrl": "https://youtube.com/watch?v=abc123",</w:t>
        <w:br/>
        <w:t xml:space="preserve"> "viewsCount": "1000000",</w:t>
        <w:br/>
        <w:t xml:space="preserve"> "likesCount": "50000",</w:t>
        <w:br/>
        <w:t xml:space="preserve"> "commentsCount": "1200",</w:t>
        <w:br/>
        <w:t xml:space="preserve"> "videoProperties": [</w:t>
        <w:br/>
        <w:t xml:space="preserve"> "SHORTS"</w:t>
        <w:br/>
        <w:t xml:space="preserve"> ],</w:t>
        <w:br/>
        <w:t xml:space="preserve"> "publishDate": "2024-01-01"</w:t>
        <w:br/>
        <w:t xml:space="preserve"> },</w:t>
        <w:br/>
        <w:t xml:space="preserve"> "lineupAttributeMetadata": {</w:t>
        <w:br/>
        <w:t xml:space="preserve"> "inventoryCountry": {</w:t>
        <w:br/>
        <w:t xml:space="preserve"> "geoTargetConstant": "geoTargetConstants/2840"</w:t>
        <w:br/>
        <w:t xml:space="preserve"> },</w:t>
        <w:br/>
        <w:t xml:space="preserve"> "medianMonthlyInventory": "250000",</w:t>
        <w:br/>
        <w:t xml:space="preserve"> "channelCountLowerBound": "10",</w:t>
        <w:br/>
        <w:t xml:space="preserve"> "channelCountUpperBound": "50",</w:t>
        <w:br/>
        <w:t xml:space="preserve"> "sampleChannels": [</w:t>
        <w:br/>
        <w:t xml:space="preserve"> {</w:t>
        <w:br/>
        <w:t xml:space="preserve"> "youtubeChannel": {</w:t>
        <w:br/>
        <w:t xml:space="preserve"> "channelId": "UCxxxxxxxxxxxx"</w:t>
        <w:br/>
        <w:t xml:space="preserve"> },</w:t>
        <w:br/>
        <w:t xml:space="preserve"> "displayName": "Sample Channel",</w:t>
        <w:br/>
        <w:t xml:space="preserve"> "youtubeChannelMetadata": {</w:t>
        <w:br/>
        <w:t xml:space="preserve"> "subscriberCount": "123456"</w:t>
        <w:br/>
        <w:t xml:space="preserve"> }</w:t>
        <w:br/>
        <w:t xml:space="preserve"> }</w:t>
        <w:br/>
        <w:t xml:space="preserve"> ]</w:t>
        <w:br/>
        <w:t xml:space="preserve"> },</w:t>
        <w:br/>
        <w:t xml:space="preserve"> "locationAttributeMetadata": {</w:t>
        <w:br/>
        <w:t xml:space="preserve"> "countryLocation": {</w:t>
        <w:br/>
        <w:t xml:space="preserve"> "geoTargetConstant": "geoTargetConstants/2840"</w:t>
        <w:br/>
        <w:t xml:space="preserve"> }</w:t>
        <w:br/>
        <w:t xml:space="preserve"> },</w:t>
        <w:br/>
        <w:t xml:space="preserve"> "userInterestAttributeMetadata": {</w:t>
        <w:br/>
        <w:t xml:space="preserve"> "userInterestDescription": "Outdoor enthusiasts"</w:t>
        <w:br/>
        <w:t xml:space="preserve"> },</w:t>
        <w:br/>
        <w:t xml:space="preserve"> "knowledgeGraphAttributeMetadata": {</w:t>
        <w:br/>
        <w:t xml:space="preserve"> "entityCapabilities": [</w:t>
        <w:br/>
        <w:t xml:space="preserve"> "CREATOR_ATTRIBUTE"</w:t>
        <w:br/>
        <w:t xml:space="preserve"> ],</w:t>
        <w:br/>
        <w:t xml:space="preserve"> "relatedCategories": []</w:t>
        <w:br/>
        <w:t xml:space="preserve"> },</w:t>
        <w:br/>
        <w:t xml:space="preserve"> "userListAttributeMetadata": {</w:t>
        <w:br/>
        <w:t xml:space="preserve"> "userListType": "REMARKETING"</w:t>
        <w:br/>
        <w:t xml:space="preserve"> }</w:t>
        <w:br/>
        <w:t xml:space="preserve"> }</w:t>
        <w:br/>
        <w:t xml:space="preserve"> ],</w:t>
        <w:br/>
        <w:t xml:space="preserve"> "mediumRelevanceAttributes": [</w:t>
        <w:br/>
        <w:t xml:space="preserve"> {</w:t>
        <w:br/>
        <w:t xml:space="preserve"> "dimension": "GENDER",</w:t>
        <w:br/>
        <w:t xml:space="preserve"> "attribute": {</w:t>
        <w:br/>
        <w:t xml:space="preserve"> "gender": {</w:t>
        <w:br/>
        <w:t xml:space="preserve"> "type": "FEMALE"</w:t>
        <w:br/>
        <w:t xml:space="preserve"> }</w:t>
        <w:br/>
        <w:t xml:space="preserve"> },</w:t>
        <w:br/>
        <w:t xml:space="preserve"> "displayName": "Female",</w:t>
        <w:br/>
        <w:t xml:space="preserve"> "displayInfo": "Medium relevance",</w:t>
        <w:br/>
        <w:t xml:space="preserve"> "potentialYoutubeReach": "800000",</w:t>
        <w:br/>
        <w:t xml:space="preserve"> "subscriberShare": 0.09,</w:t>
        <w:br/>
        <w:t xml:space="preserve"> "viewerShare": 0.11,</w:t>
        <w:br/>
        <w:t xml:space="preserve"> "youtubeChannelMetadata": {</w:t>
        <w:br/>
        <w:t xml:space="preserve"> "subscriberCount": "300000"</w:t>
        <w:br/>
        <w:t xml:space="preserve"> },</w:t>
        <w:br/>
        <w:t xml:space="preserve"> "youtubeVideoMetadata": {</w:t>
        <w:br/>
        <w:t xml:space="preserve"> "thumbnailUrl": "https://example.com/thumb2.jpg",</w:t>
        <w:br/>
        <w:t xml:space="preserve"> "videoUrl": "https://youtube.com/watch?v=def456",</w:t>
        <w:br/>
        <w:t xml:space="preserve"> "viewsCount": "500000",</w:t>
        <w:br/>
        <w:t xml:space="preserve"> "likesCount": "20000",</w:t>
        <w:br/>
        <w:t xml:space="preserve"> "commentsCount": "600",</w:t>
        <w:br/>
        <w:t xml:space="preserve"> "videoProperties": [</w:t>
        <w:br/>
        <w:t xml:space="preserve"> "LIVE_STREAM"</w:t>
        <w:br/>
        <w:t xml:space="preserve"> ],</w:t>
        <w:br/>
        <w:t xml:space="preserve"> "publishDate": "2024-02-01"</w:t>
        <w:br/>
        <w:t xml:space="preserve"> },</w:t>
        <w:br/>
        <w:t xml:space="preserve"> "lineupAttributeMetadata": {</w:t>
        <w:br/>
        <w:t xml:space="preserve"> "inventoryCountry": {</w:t>
        <w:br/>
        <w:t xml:space="preserve"> "geoTargetConstant": "geoTargetConstants/2840"</w:t>
        <w:br/>
        <w:t xml:space="preserve"> },</w:t>
        <w:br/>
        <w:t xml:space="preserve"> "medianMonthlyInventory": "150000",</w:t>
        <w:br/>
        <w:t xml:space="preserve"> "channelCountLowerBound": "5",</w:t>
        <w:br/>
        <w:t xml:space="preserve"> "channelCountUpperBound": "25",</w:t>
        <w:br/>
        <w:t xml:space="preserve"> "sampleChannels": []</w:t>
        <w:br/>
        <w:t xml:space="preserve"> },</w:t>
        <w:br/>
        <w:t xml:space="preserve"> "locationAttributeMetadata": {</w:t>
        <w:br/>
        <w:t xml:space="preserve"> "countryLocation": {</w:t>
        <w:br/>
        <w:t xml:space="preserve"> "geoTargetConstant": "geoTargetConstants/2840"</w:t>
        <w:br/>
        <w:t xml:space="preserve"> }</w:t>
        <w:br/>
        <w:t xml:space="preserve"> },</w:t>
        <w:br/>
        <w:t xml:space="preserve"> "userInterestAttributeMetadata": {</w:t>
        <w:br/>
        <w:t xml:space="preserve"> "userInterestDescription": "Beauty and wellness"</w:t>
        <w:br/>
        <w:t xml:space="preserve"> },</w:t>
        <w:br/>
        <w:t xml:space="preserve"> "knowledgeGraphAttributeMetadata": {</w:t>
        <w:br/>
        <w:t xml:space="preserve"> "entityCapabilities": [</w:t>
        <w:br/>
        <w:t xml:space="preserve"> "CONTENT_TRENDING_INSIGHTS"</w:t>
        <w:br/>
        <w:t xml:space="preserve"> ],</w:t>
        <w:br/>
        <w:t xml:space="preserve"> "relatedCategories": []</w:t>
        <w:br/>
        <w:t xml:space="preserve"> },</w:t>
        <w:br/>
        <w:t xml:space="preserve"> "userListAttributeMetadata": {</w:t>
        <w:br/>
        <w:t xml:space="preserve"> "userListType": "CRM_BASED"</w:t>
        <w:br/>
        <w:t xml:space="preserve"> }</w:t>
        <w:br/>
        <w:t xml:space="preserve"> }</w:t>
        <w:br/>
        <w:t xml:space="preserve"> ]</w:t>
        <w:br/>
        <w:t>}</w:t>
      </w:r>
    </w:p>
    <w:p>
      <w:r>
        <w:rPr>
          <w:b/>
        </w:rPr>
        <w:t>Note: Note: The scraped schema does not mark any response fields as required; the above is a representative example consistent with the provided response schema.</w:t>
      </w:r>
    </w:p>
    <w:p>
      <w:pPr>
        <w:pStyle w:val="Heading3"/>
      </w:pPr>
      <w:r>
        <w:t>Error Responses</w:t>
      </w:r>
    </w:p>
    <w:p>
      <w:r>
        <w:t>The scraped content does not provide explicit error status codes or examples for this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highRelevanceAttributes</w:t>
            </w:r>
          </w:p>
        </w:tc>
        <w:tc>
          <w:tcPr>
            <w:tcW w:type="dxa" w:w="2880"/>
          </w:tcPr>
          <w:p>
            <w:r>
              <w:t>array</w:t>
            </w:r>
          </w:p>
        </w:tc>
        <w:tc>
          <w:tcPr>
            <w:tcW w:type="dxa" w:w="2880"/>
          </w:tcPr>
          <w:p>
            <w:r>
              <w:t>List of attributes with high relevance.</w:t>
            </w:r>
          </w:p>
        </w:tc>
      </w:tr>
      <w:tr>
        <w:tc>
          <w:tcPr>
            <w:tcW w:type="dxa" w:w="2880"/>
          </w:tcPr>
          <w:p>
            <w:r>
              <w:t>highRelevanceAttributes[].dimension</w:t>
            </w:r>
          </w:p>
        </w:tc>
        <w:tc>
          <w:tcPr>
            <w:tcW w:type="dxa" w:w="2880"/>
          </w:tcPr>
          <w:p>
            <w:r>
              <w:t>string</w:t>
            </w:r>
          </w:p>
        </w:tc>
        <w:tc>
          <w:tcPr>
            <w:tcW w:type="dxa" w:w="2880"/>
          </w:tcPr>
          <w:p>
            <w:r>
              <w:t>Dimension of the attribute. Same enum set as request dimensions.</w:t>
            </w:r>
          </w:p>
        </w:tc>
      </w:tr>
      <w:tr>
        <w:tc>
          <w:tcPr>
            <w:tcW w:type="dxa" w:w="2880"/>
          </w:tcPr>
          <w:p>
            <w:r>
              <w:t>highRelevanceAttributes[].attribute</w:t>
            </w:r>
          </w:p>
        </w:tc>
        <w:tc>
          <w:tcPr>
            <w:tcW w:type="dxa" w:w="2880"/>
          </w:tcPr>
          <w:p>
            <w:r>
              <w:t>object</w:t>
            </w:r>
          </w:p>
        </w:tc>
        <w:tc>
          <w:tcPr>
            <w:tcW w:type="dxa" w:w="2880"/>
          </w:tcPr>
          <w:p>
            <w:r>
              <w:t>The attribute value for the dimension.</w:t>
            </w:r>
          </w:p>
        </w:tc>
      </w:tr>
      <w:tr>
        <w:tc>
          <w:tcPr>
            <w:tcW w:type="dxa" w:w="2880"/>
          </w:tcPr>
          <w:p>
            <w:r>
              <w:t>highRelevanceAttributes[].attribute.ageRange.type</w:t>
            </w:r>
          </w:p>
        </w:tc>
        <w:tc>
          <w:tcPr>
            <w:tcW w:type="dxa" w:w="2880"/>
          </w:tcPr>
          <w:p>
            <w:r>
              <w:t>string</w:t>
            </w:r>
          </w:p>
        </w:tc>
        <w:tc>
          <w:tcPr>
            <w:tcW w:type="dxa" w:w="2880"/>
          </w:tcPr>
          <w:p>
            <w:r>
              <w:t>Age range type. Allowed values: UNSPECIFIED, UNKNOWN, AGE_RANGE_18_24, AGE_RANGE_25_34, AGE_RANGE_35_44, AGE_RANGE_45_54, AGE_RANGE_55_64, AGE_RANGE_65_UP, AGE_RANGE_UNDETERMINED.</w:t>
            </w:r>
          </w:p>
        </w:tc>
      </w:tr>
      <w:tr>
        <w:tc>
          <w:tcPr>
            <w:tcW w:type="dxa" w:w="2880"/>
          </w:tcPr>
          <w:p>
            <w:r>
              <w:t>highRelevanceAttributes[].attribute.gender.type</w:t>
            </w:r>
          </w:p>
        </w:tc>
        <w:tc>
          <w:tcPr>
            <w:tcW w:type="dxa" w:w="2880"/>
          </w:tcPr>
          <w:p>
            <w:r>
              <w:t>string</w:t>
            </w:r>
          </w:p>
        </w:tc>
        <w:tc>
          <w:tcPr>
            <w:tcW w:type="dxa" w:w="2880"/>
          </w:tcPr>
          <w:p>
            <w:r>
              <w:t>Gender type. Allowed values: UNSPECIFIED, UNKNOWN, MALE, FEMALE, UNDETERMINED.</w:t>
            </w:r>
          </w:p>
        </w:tc>
      </w:tr>
      <w:tr>
        <w:tc>
          <w:tcPr>
            <w:tcW w:type="dxa" w:w="2880"/>
          </w:tcPr>
          <w:p>
            <w:r>
              <w:t>highRelevanceAttributes[].attribute.location.geoTargetConstant</w:t>
            </w:r>
          </w:p>
        </w:tc>
        <w:tc>
          <w:tcPr>
            <w:tcW w:type="dxa" w:w="2880"/>
          </w:tcPr>
          <w:p>
            <w:r>
              <w:t>string</w:t>
            </w:r>
          </w:p>
        </w:tc>
        <w:tc>
          <w:tcPr>
            <w:tcW w:type="dxa" w:w="2880"/>
          </w:tcPr>
          <w:p>
            <w:r>
              <w:t>Geo target constant resource name.</w:t>
            </w:r>
          </w:p>
        </w:tc>
      </w:tr>
      <w:tr>
        <w:tc>
          <w:tcPr>
            <w:tcW w:type="dxa" w:w="2880"/>
          </w:tcPr>
          <w:p>
            <w:r>
              <w:t>highRelevanceAttributes[].attribute.userInterest.userInterestCategory</w:t>
            </w:r>
          </w:p>
        </w:tc>
        <w:tc>
          <w:tcPr>
            <w:tcW w:type="dxa" w:w="2880"/>
          </w:tcPr>
          <w:p>
            <w:r>
              <w:t>string</w:t>
            </w:r>
          </w:p>
        </w:tc>
        <w:tc>
          <w:tcPr>
            <w:tcW w:type="dxa" w:w="2880"/>
          </w:tcPr>
          <w:p>
            <w:r>
              <w:t>User interest category resource name/id.</w:t>
            </w:r>
          </w:p>
        </w:tc>
      </w:tr>
      <w:tr>
        <w:tc>
          <w:tcPr>
            <w:tcW w:type="dxa" w:w="2880"/>
          </w:tcPr>
          <w:p>
            <w:r>
              <w:t>highRelevanceAttributes[].attribute.entity.knowledgeGraphMachineId</w:t>
            </w:r>
          </w:p>
        </w:tc>
        <w:tc>
          <w:tcPr>
            <w:tcW w:type="dxa" w:w="2880"/>
          </w:tcPr>
          <w:p>
            <w:r>
              <w:t>string</w:t>
            </w:r>
          </w:p>
        </w:tc>
        <w:tc>
          <w:tcPr>
            <w:tcW w:type="dxa" w:w="2880"/>
          </w:tcPr>
          <w:p>
            <w:r>
              <w:t>Knowledge Graph machine ID.</w:t>
            </w:r>
          </w:p>
        </w:tc>
      </w:tr>
      <w:tr>
        <w:tc>
          <w:tcPr>
            <w:tcW w:type="dxa" w:w="2880"/>
          </w:tcPr>
          <w:p>
            <w:r>
              <w:t>highRelevanceAttributes[].attribute.category.categoryId</w:t>
            </w:r>
          </w:p>
        </w:tc>
        <w:tc>
          <w:tcPr>
            <w:tcW w:type="dxa" w:w="2880"/>
          </w:tcPr>
          <w:p>
            <w:r>
              <w:t>string</w:t>
            </w:r>
          </w:p>
        </w:tc>
        <w:tc>
          <w:tcPr>
            <w:tcW w:type="dxa" w:w="2880"/>
          </w:tcPr>
          <w:p>
            <w:r>
              <w:t>Category ID.</w:t>
            </w:r>
          </w:p>
        </w:tc>
      </w:tr>
      <w:tr>
        <w:tc>
          <w:tcPr>
            <w:tcW w:type="dxa" w:w="2880"/>
          </w:tcPr>
          <w:p>
            <w:r>
              <w:t>highRelevanceAttributes[].attribute.lineup.lineupId</w:t>
            </w:r>
          </w:p>
        </w:tc>
        <w:tc>
          <w:tcPr>
            <w:tcW w:type="dxa" w:w="2880"/>
          </w:tcPr>
          <w:p>
            <w:r>
              <w:t>string</w:t>
            </w:r>
          </w:p>
        </w:tc>
        <w:tc>
          <w:tcPr>
            <w:tcW w:type="dxa" w:w="2880"/>
          </w:tcPr>
          <w:p>
            <w:r>
              <w:t>Lineup ID.</w:t>
            </w:r>
          </w:p>
        </w:tc>
      </w:tr>
      <w:tr>
        <w:tc>
          <w:tcPr>
            <w:tcW w:type="dxa" w:w="2880"/>
          </w:tcPr>
          <w:p>
            <w:r>
              <w:t>highRelevanceAttributes[].attribute.parentalStatus.type</w:t>
            </w:r>
          </w:p>
        </w:tc>
        <w:tc>
          <w:tcPr>
            <w:tcW w:type="dxa" w:w="2880"/>
          </w:tcPr>
          <w:p>
            <w:r>
              <w:t>string</w:t>
            </w:r>
          </w:p>
        </w:tc>
        <w:tc>
          <w:tcPr>
            <w:tcW w:type="dxa" w:w="2880"/>
          </w:tcPr>
          <w:p>
            <w:r>
              <w:t>Parental status. Allowed values: UNSPECIFIED, UNKNOWN, PARENT, NOT_A_PARENT, UNDETERMINED.</w:t>
            </w:r>
          </w:p>
        </w:tc>
      </w:tr>
      <w:tr>
        <w:tc>
          <w:tcPr>
            <w:tcW w:type="dxa" w:w="2880"/>
          </w:tcPr>
          <w:p>
            <w:r>
              <w:t>highRelevanceAttributes[].attribute.incomeRange.type</w:t>
            </w:r>
          </w:p>
        </w:tc>
        <w:tc>
          <w:tcPr>
            <w:tcW w:type="dxa" w:w="2880"/>
          </w:tcPr>
          <w:p>
            <w:r>
              <w:t>string</w:t>
            </w:r>
          </w:p>
        </w:tc>
        <w:tc>
          <w:tcPr>
            <w:tcW w:type="dxa" w:w="2880"/>
          </w:tcPr>
          <w:p>
            <w:r>
              <w:t>Income range. Allowed values: UNSPECIFIED, UNKNOWN, INCOME_RANGE_0_50, INCOME_RANGE_50_60, INCOME_RANGE_60_70, INCOME_RANGE_70_80, INCOME_RANGE_80_90, INCOME_RANGE_90_UP, INCOME_RANGE_UNDETERMINED.</w:t>
            </w:r>
          </w:p>
        </w:tc>
      </w:tr>
      <w:tr>
        <w:tc>
          <w:tcPr>
            <w:tcW w:type="dxa" w:w="2880"/>
          </w:tcPr>
          <w:p>
            <w:r>
              <w:t>highRelevanceAttributes[].attribute.youtubeChannel.channelId</w:t>
            </w:r>
          </w:p>
        </w:tc>
        <w:tc>
          <w:tcPr>
            <w:tcW w:type="dxa" w:w="2880"/>
          </w:tcPr>
          <w:p>
            <w:r>
              <w:t>string</w:t>
            </w:r>
          </w:p>
        </w:tc>
        <w:tc>
          <w:tcPr>
            <w:tcW w:type="dxa" w:w="2880"/>
          </w:tcPr>
          <w:p>
            <w:r>
              <w:t>YouTube channel ID.</w:t>
            </w:r>
          </w:p>
        </w:tc>
      </w:tr>
      <w:tr>
        <w:tc>
          <w:tcPr>
            <w:tcW w:type="dxa" w:w="2880"/>
          </w:tcPr>
          <w:p>
            <w:r>
              <w:t>highRelevanceAttributes[].attribute.youtubeVideo.videoId</w:t>
            </w:r>
          </w:p>
        </w:tc>
        <w:tc>
          <w:tcPr>
            <w:tcW w:type="dxa" w:w="2880"/>
          </w:tcPr>
          <w:p>
            <w:r>
              <w:t>string</w:t>
            </w:r>
          </w:p>
        </w:tc>
        <w:tc>
          <w:tcPr>
            <w:tcW w:type="dxa" w:w="2880"/>
          </w:tcPr>
          <w:p>
            <w:r>
              <w:t>YouTube video ID.</w:t>
            </w:r>
          </w:p>
        </w:tc>
      </w:tr>
      <w:tr>
        <w:tc>
          <w:tcPr>
            <w:tcW w:type="dxa" w:w="2880"/>
          </w:tcPr>
          <w:p>
            <w:r>
              <w:t>highRelevanceAttributes[].attribute.device.type</w:t>
            </w:r>
          </w:p>
        </w:tc>
        <w:tc>
          <w:tcPr>
            <w:tcW w:type="dxa" w:w="2880"/>
          </w:tcPr>
          <w:p>
            <w:r>
              <w:t>string</w:t>
            </w:r>
          </w:p>
        </w:tc>
        <w:tc>
          <w:tcPr>
            <w:tcW w:type="dxa" w:w="2880"/>
          </w:tcPr>
          <w:p>
            <w:r>
              <w:t>Device type. Allowed values: UNSPECIFIED, UNKNOWN, MOBILE, TABLET, DESKTOP, CONNECTED_TV, OTHER.</w:t>
            </w:r>
          </w:p>
        </w:tc>
      </w:tr>
      <w:tr>
        <w:tc>
          <w:tcPr>
            <w:tcW w:type="dxa" w:w="2880"/>
          </w:tcPr>
          <w:p>
            <w:r>
              <w:t>highRelevanceAttributes[].attribute.userList.userList</w:t>
            </w:r>
          </w:p>
        </w:tc>
        <w:tc>
          <w:tcPr>
            <w:tcW w:type="dxa" w:w="2880"/>
          </w:tcPr>
          <w:p>
            <w:r>
              <w:t>string</w:t>
            </w:r>
          </w:p>
        </w:tc>
        <w:tc>
          <w:tcPr>
            <w:tcW w:type="dxa" w:w="2880"/>
          </w:tcPr>
          <w:p>
            <w:r>
              <w:t>User list resource name.</w:t>
            </w:r>
          </w:p>
        </w:tc>
      </w:tr>
      <w:tr>
        <w:tc>
          <w:tcPr>
            <w:tcW w:type="dxa" w:w="2880"/>
          </w:tcPr>
          <w:p>
            <w:r>
              <w:t>highRelevanceAttributes[].displayName</w:t>
            </w:r>
          </w:p>
        </w:tc>
        <w:tc>
          <w:tcPr>
            <w:tcW w:type="dxa" w:w="2880"/>
          </w:tcPr>
          <w:p>
            <w:r>
              <w:t>string</w:t>
            </w:r>
          </w:p>
        </w:tc>
        <w:tc>
          <w:tcPr>
            <w:tcW w:type="dxa" w:w="2880"/>
          </w:tcPr>
          <w:p>
            <w:r>
              <w:t>Human-readable name for the attribute.</w:t>
            </w:r>
          </w:p>
        </w:tc>
      </w:tr>
      <w:tr>
        <w:tc>
          <w:tcPr>
            <w:tcW w:type="dxa" w:w="2880"/>
          </w:tcPr>
          <w:p>
            <w:r>
              <w:t>highRelevanceAttributes[].displayInfo</w:t>
            </w:r>
          </w:p>
        </w:tc>
        <w:tc>
          <w:tcPr>
            <w:tcW w:type="dxa" w:w="2880"/>
          </w:tcPr>
          <w:p>
            <w:r>
              <w:t>string</w:t>
            </w:r>
          </w:p>
        </w:tc>
        <w:tc>
          <w:tcPr>
            <w:tcW w:type="dxa" w:w="2880"/>
          </w:tcPr>
          <w:p>
            <w:r>
              <w:t>Additional display information.</w:t>
            </w:r>
          </w:p>
        </w:tc>
      </w:tr>
      <w:tr>
        <w:tc>
          <w:tcPr>
            <w:tcW w:type="dxa" w:w="2880"/>
          </w:tcPr>
          <w:p>
            <w:r>
              <w:t>highRelevanceAttributes[].potentialYoutubeReach</w:t>
            </w:r>
          </w:p>
        </w:tc>
        <w:tc>
          <w:tcPr>
            <w:tcW w:type="dxa" w:w="2880"/>
          </w:tcPr>
          <w:p>
            <w:r>
              <w:t>string (int64)</w:t>
            </w:r>
          </w:p>
        </w:tc>
        <w:tc>
          <w:tcPr>
            <w:tcW w:type="dxa" w:w="2880"/>
          </w:tcPr>
          <w:p>
            <w:r>
              <w:t>Potential YouTube reach.</w:t>
            </w:r>
          </w:p>
        </w:tc>
      </w:tr>
      <w:tr>
        <w:tc>
          <w:tcPr>
            <w:tcW w:type="dxa" w:w="2880"/>
          </w:tcPr>
          <w:p>
            <w:r>
              <w:t>highRelevanceAttributes[].subscriberShare</w:t>
            </w:r>
          </w:p>
        </w:tc>
        <w:tc>
          <w:tcPr>
            <w:tcW w:type="dxa" w:w="2880"/>
          </w:tcPr>
          <w:p>
            <w:r>
              <w:t>number (double)</w:t>
            </w:r>
          </w:p>
        </w:tc>
        <w:tc>
          <w:tcPr>
            <w:tcW w:type="dxa" w:w="2880"/>
          </w:tcPr>
          <w:p>
            <w:r>
              <w:t>Subscriber share.</w:t>
            </w:r>
          </w:p>
        </w:tc>
      </w:tr>
      <w:tr>
        <w:tc>
          <w:tcPr>
            <w:tcW w:type="dxa" w:w="2880"/>
          </w:tcPr>
          <w:p>
            <w:r>
              <w:t>highRelevanceAttributes[].viewerShare</w:t>
            </w:r>
          </w:p>
        </w:tc>
        <w:tc>
          <w:tcPr>
            <w:tcW w:type="dxa" w:w="2880"/>
          </w:tcPr>
          <w:p>
            <w:r>
              <w:t>number (double)</w:t>
            </w:r>
          </w:p>
        </w:tc>
        <w:tc>
          <w:tcPr>
            <w:tcW w:type="dxa" w:w="2880"/>
          </w:tcPr>
          <w:p>
            <w:r>
              <w:t>Viewer share.</w:t>
            </w:r>
          </w:p>
        </w:tc>
      </w:tr>
      <w:tr>
        <w:tc>
          <w:tcPr>
            <w:tcW w:type="dxa" w:w="2880"/>
          </w:tcPr>
          <w:p>
            <w:r>
              <w:t>highRelevanceAttributes[].youtubeChannelMetadata.subscriberCount</w:t>
            </w:r>
          </w:p>
        </w:tc>
        <w:tc>
          <w:tcPr>
            <w:tcW w:type="dxa" w:w="2880"/>
          </w:tcPr>
          <w:p>
            <w:r>
              <w:t>string (int64)</w:t>
            </w:r>
          </w:p>
        </w:tc>
        <w:tc>
          <w:tcPr>
            <w:tcW w:type="dxa" w:w="2880"/>
          </w:tcPr>
          <w:p>
            <w:r>
              <w:t>Channel subscriber count.</w:t>
            </w:r>
          </w:p>
        </w:tc>
      </w:tr>
      <w:tr>
        <w:tc>
          <w:tcPr>
            <w:tcW w:type="dxa" w:w="2880"/>
          </w:tcPr>
          <w:p>
            <w:r>
              <w:t>highRelevanceAttributes[].youtubeVideoMetadata.thumbnailUrl</w:t>
            </w:r>
          </w:p>
        </w:tc>
        <w:tc>
          <w:tcPr>
            <w:tcW w:type="dxa" w:w="2880"/>
          </w:tcPr>
          <w:p>
            <w:r>
              <w:t>string</w:t>
            </w:r>
          </w:p>
        </w:tc>
        <w:tc>
          <w:tcPr>
            <w:tcW w:type="dxa" w:w="2880"/>
          </w:tcPr>
          <w:p>
            <w:r>
              <w:t>Video thumbnail URL.</w:t>
            </w:r>
          </w:p>
        </w:tc>
      </w:tr>
      <w:tr>
        <w:tc>
          <w:tcPr>
            <w:tcW w:type="dxa" w:w="2880"/>
          </w:tcPr>
          <w:p>
            <w:r>
              <w:t>highRelevanceAttributes[].youtubeVideoMetadata.videoUrl</w:t>
            </w:r>
          </w:p>
        </w:tc>
        <w:tc>
          <w:tcPr>
            <w:tcW w:type="dxa" w:w="2880"/>
          </w:tcPr>
          <w:p>
            <w:r>
              <w:t>string</w:t>
            </w:r>
          </w:p>
        </w:tc>
        <w:tc>
          <w:tcPr>
            <w:tcW w:type="dxa" w:w="2880"/>
          </w:tcPr>
          <w:p>
            <w:r>
              <w:t>Video URL.</w:t>
            </w:r>
          </w:p>
        </w:tc>
      </w:tr>
      <w:tr>
        <w:tc>
          <w:tcPr>
            <w:tcW w:type="dxa" w:w="2880"/>
          </w:tcPr>
          <w:p>
            <w:r>
              <w:t>highRelevanceAttributes[].youtubeVideoMetadata.viewsCount</w:t>
            </w:r>
          </w:p>
        </w:tc>
        <w:tc>
          <w:tcPr>
            <w:tcW w:type="dxa" w:w="2880"/>
          </w:tcPr>
          <w:p>
            <w:r>
              <w:t>string (int64)</w:t>
            </w:r>
          </w:p>
        </w:tc>
        <w:tc>
          <w:tcPr>
            <w:tcW w:type="dxa" w:w="2880"/>
          </w:tcPr>
          <w:p>
            <w:r>
              <w:t>Views count.</w:t>
            </w:r>
          </w:p>
        </w:tc>
      </w:tr>
      <w:tr>
        <w:tc>
          <w:tcPr>
            <w:tcW w:type="dxa" w:w="2880"/>
          </w:tcPr>
          <w:p>
            <w:r>
              <w:t>highRelevanceAttributes[].youtubeVideoMetadata.likesCount</w:t>
            </w:r>
          </w:p>
        </w:tc>
        <w:tc>
          <w:tcPr>
            <w:tcW w:type="dxa" w:w="2880"/>
          </w:tcPr>
          <w:p>
            <w:r>
              <w:t>string (int64)</w:t>
            </w:r>
          </w:p>
        </w:tc>
        <w:tc>
          <w:tcPr>
            <w:tcW w:type="dxa" w:w="2880"/>
          </w:tcPr>
          <w:p>
            <w:r>
              <w:t>Likes count.</w:t>
            </w:r>
          </w:p>
        </w:tc>
      </w:tr>
      <w:tr>
        <w:tc>
          <w:tcPr>
            <w:tcW w:type="dxa" w:w="2880"/>
          </w:tcPr>
          <w:p>
            <w:r>
              <w:t>highRelevanceAttributes[].youtubeVideoMetadata.commentsCount</w:t>
            </w:r>
          </w:p>
        </w:tc>
        <w:tc>
          <w:tcPr>
            <w:tcW w:type="dxa" w:w="2880"/>
          </w:tcPr>
          <w:p>
            <w:r>
              <w:t>string (int64)</w:t>
            </w:r>
          </w:p>
        </w:tc>
        <w:tc>
          <w:tcPr>
            <w:tcW w:type="dxa" w:w="2880"/>
          </w:tcPr>
          <w:p>
            <w:r>
              <w:t>Comments count.</w:t>
            </w:r>
          </w:p>
        </w:tc>
      </w:tr>
      <w:tr>
        <w:tc>
          <w:tcPr>
            <w:tcW w:type="dxa" w:w="2880"/>
          </w:tcPr>
          <w:p>
            <w:r>
              <w:t>highRelevanceAttributes[].youtubeVideoMetadata.videoProperties</w:t>
            </w:r>
          </w:p>
        </w:tc>
        <w:tc>
          <w:tcPr>
            <w:tcW w:type="dxa" w:w="2880"/>
          </w:tcPr>
          <w:p>
            <w:r>
              <w:t>array</w:t>
            </w:r>
          </w:p>
        </w:tc>
        <w:tc>
          <w:tcPr>
            <w:tcW w:type="dxa" w:w="2880"/>
          </w:tcPr>
          <w:p>
            <w:r>
              <w:t>Video properties. Allowed values: UNSPECIFIED, UNKNOWN, LIVE_STREAM, SHORTS.</w:t>
            </w:r>
          </w:p>
        </w:tc>
      </w:tr>
      <w:tr>
        <w:tc>
          <w:tcPr>
            <w:tcW w:type="dxa" w:w="2880"/>
          </w:tcPr>
          <w:p>
            <w:r>
              <w:t>highRelevanceAttributes[].youtubeVideoMetadata.publishDate</w:t>
            </w:r>
          </w:p>
        </w:tc>
        <w:tc>
          <w:tcPr>
            <w:tcW w:type="dxa" w:w="2880"/>
          </w:tcPr>
          <w:p>
            <w:r>
              <w:t>string</w:t>
            </w:r>
          </w:p>
        </w:tc>
        <w:tc>
          <w:tcPr>
            <w:tcW w:type="dxa" w:w="2880"/>
          </w:tcPr>
          <w:p>
            <w:r>
              <w:t>Publish date.</w:t>
            </w:r>
          </w:p>
        </w:tc>
      </w:tr>
      <w:tr>
        <w:tc>
          <w:tcPr>
            <w:tcW w:type="dxa" w:w="2880"/>
          </w:tcPr>
          <w:p>
            <w:r>
              <w:t>highRelevanceAttributes[].lineupAttributeMetadata.inventoryCountry.geoTargetConstant</w:t>
            </w:r>
          </w:p>
        </w:tc>
        <w:tc>
          <w:tcPr>
            <w:tcW w:type="dxa" w:w="2880"/>
          </w:tcPr>
          <w:p>
            <w:r>
              <w:t>string</w:t>
            </w:r>
          </w:p>
        </w:tc>
        <w:tc>
          <w:tcPr>
            <w:tcW w:type="dxa" w:w="2880"/>
          </w:tcPr>
          <w:p>
            <w:r>
              <w:t>Inventory country geo target constant.</w:t>
            </w:r>
          </w:p>
        </w:tc>
      </w:tr>
      <w:tr>
        <w:tc>
          <w:tcPr>
            <w:tcW w:type="dxa" w:w="2880"/>
          </w:tcPr>
          <w:p>
            <w:r>
              <w:t>highRelevanceAttributes[].lineupAttributeMetadata.medianMonthlyInventory</w:t>
            </w:r>
          </w:p>
        </w:tc>
        <w:tc>
          <w:tcPr>
            <w:tcW w:type="dxa" w:w="2880"/>
          </w:tcPr>
          <w:p>
            <w:r>
              <w:t>string (int64)</w:t>
            </w:r>
          </w:p>
        </w:tc>
        <w:tc>
          <w:tcPr>
            <w:tcW w:type="dxa" w:w="2880"/>
          </w:tcPr>
          <w:p>
            <w:r>
              <w:t>Median monthly inventory.</w:t>
            </w:r>
          </w:p>
        </w:tc>
      </w:tr>
      <w:tr>
        <w:tc>
          <w:tcPr>
            <w:tcW w:type="dxa" w:w="2880"/>
          </w:tcPr>
          <w:p>
            <w:r>
              <w:t>highRelevanceAttributes[].lineupAttributeMetadata.channelCountLowerBound</w:t>
            </w:r>
          </w:p>
        </w:tc>
        <w:tc>
          <w:tcPr>
            <w:tcW w:type="dxa" w:w="2880"/>
          </w:tcPr>
          <w:p>
            <w:r>
              <w:t>string (int64)</w:t>
            </w:r>
          </w:p>
        </w:tc>
        <w:tc>
          <w:tcPr>
            <w:tcW w:type="dxa" w:w="2880"/>
          </w:tcPr>
          <w:p>
            <w:r>
              <w:t>Lower bound of channel count.</w:t>
            </w:r>
          </w:p>
        </w:tc>
      </w:tr>
      <w:tr>
        <w:tc>
          <w:tcPr>
            <w:tcW w:type="dxa" w:w="2880"/>
          </w:tcPr>
          <w:p>
            <w:r>
              <w:t>highRelevanceAttributes[].lineupAttributeMetadata.channelCountUpperBound</w:t>
            </w:r>
          </w:p>
        </w:tc>
        <w:tc>
          <w:tcPr>
            <w:tcW w:type="dxa" w:w="2880"/>
          </w:tcPr>
          <w:p>
            <w:r>
              <w:t>string (int64)</w:t>
            </w:r>
          </w:p>
        </w:tc>
        <w:tc>
          <w:tcPr>
            <w:tcW w:type="dxa" w:w="2880"/>
          </w:tcPr>
          <w:p>
            <w:r>
              <w:t>Upper bound of channel count.</w:t>
            </w:r>
          </w:p>
        </w:tc>
      </w:tr>
      <w:tr>
        <w:tc>
          <w:tcPr>
            <w:tcW w:type="dxa" w:w="2880"/>
          </w:tcPr>
          <w:p>
            <w:r>
              <w:t>highRelevanceAttributes[].lineupAttributeMetadata.sampleChannels</w:t>
            </w:r>
          </w:p>
        </w:tc>
        <w:tc>
          <w:tcPr>
            <w:tcW w:type="dxa" w:w="2880"/>
          </w:tcPr>
          <w:p>
            <w:r>
              <w:t>array</w:t>
            </w:r>
          </w:p>
        </w:tc>
        <w:tc>
          <w:tcPr>
            <w:tcW w:type="dxa" w:w="2880"/>
          </w:tcPr>
          <w:p>
            <w:r>
              <w:t>Sample channels for the lineup.</w:t>
            </w:r>
          </w:p>
        </w:tc>
      </w:tr>
      <w:tr>
        <w:tc>
          <w:tcPr>
            <w:tcW w:type="dxa" w:w="2880"/>
          </w:tcPr>
          <w:p>
            <w:r>
              <w:t>highRelevanceAttributes[].lineupAttributeMetadata.sampleChannels[].youtubeChannel.channelId</w:t>
            </w:r>
          </w:p>
        </w:tc>
        <w:tc>
          <w:tcPr>
            <w:tcW w:type="dxa" w:w="2880"/>
          </w:tcPr>
          <w:p>
            <w:r>
              <w:t>string</w:t>
            </w:r>
          </w:p>
        </w:tc>
        <w:tc>
          <w:tcPr>
            <w:tcW w:type="dxa" w:w="2880"/>
          </w:tcPr>
          <w:p>
            <w:r>
              <w:t>Sample channel ID.</w:t>
            </w:r>
          </w:p>
        </w:tc>
      </w:tr>
      <w:tr>
        <w:tc>
          <w:tcPr>
            <w:tcW w:type="dxa" w:w="2880"/>
          </w:tcPr>
          <w:p>
            <w:r>
              <w:t>highRelevanceAttributes[].lineupAttributeMetadata.sampleChannels[].displayName</w:t>
            </w:r>
          </w:p>
        </w:tc>
        <w:tc>
          <w:tcPr>
            <w:tcW w:type="dxa" w:w="2880"/>
          </w:tcPr>
          <w:p>
            <w:r>
              <w:t>string</w:t>
            </w:r>
          </w:p>
        </w:tc>
        <w:tc>
          <w:tcPr>
            <w:tcW w:type="dxa" w:w="2880"/>
          </w:tcPr>
          <w:p>
            <w:r>
              <w:t>Sample channel display name.</w:t>
            </w:r>
          </w:p>
        </w:tc>
      </w:tr>
      <w:tr>
        <w:tc>
          <w:tcPr>
            <w:tcW w:type="dxa" w:w="2880"/>
          </w:tcPr>
          <w:p>
            <w:r>
              <w:t>highRelevanceAttributes[].lineupAttributeMetadata.sampleChannels[].youtubeChannelMetadata.subscriberCount</w:t>
            </w:r>
          </w:p>
        </w:tc>
        <w:tc>
          <w:tcPr>
            <w:tcW w:type="dxa" w:w="2880"/>
          </w:tcPr>
          <w:p>
            <w:r>
              <w:t>string (int64)</w:t>
            </w:r>
          </w:p>
        </w:tc>
        <w:tc>
          <w:tcPr>
            <w:tcW w:type="dxa" w:w="2880"/>
          </w:tcPr>
          <w:p>
            <w:r>
              <w:t>Sample channel subscriber count.</w:t>
            </w:r>
          </w:p>
        </w:tc>
      </w:tr>
      <w:tr>
        <w:tc>
          <w:tcPr>
            <w:tcW w:type="dxa" w:w="2880"/>
          </w:tcPr>
          <w:p>
            <w:r>
              <w:t>highRelevanceAttributes[].locationAttributeMetadata.countryLocation.geoTargetConstant</w:t>
            </w:r>
          </w:p>
        </w:tc>
        <w:tc>
          <w:tcPr>
            <w:tcW w:type="dxa" w:w="2880"/>
          </w:tcPr>
          <w:p>
            <w:r>
              <w:t>string</w:t>
            </w:r>
          </w:p>
        </w:tc>
        <w:tc>
          <w:tcPr>
            <w:tcW w:type="dxa" w:w="2880"/>
          </w:tcPr>
          <w:p>
            <w:r>
              <w:t>Country location geo target constant.</w:t>
            </w:r>
          </w:p>
        </w:tc>
      </w:tr>
      <w:tr>
        <w:tc>
          <w:tcPr>
            <w:tcW w:type="dxa" w:w="2880"/>
          </w:tcPr>
          <w:p>
            <w:r>
              <w:t>highRelevanceAttributes[].userInterestAttributeMetadata.userInterestDescription</w:t>
            </w:r>
          </w:p>
        </w:tc>
        <w:tc>
          <w:tcPr>
            <w:tcW w:type="dxa" w:w="2880"/>
          </w:tcPr>
          <w:p>
            <w:r>
              <w:t>string</w:t>
            </w:r>
          </w:p>
        </w:tc>
        <w:tc>
          <w:tcPr>
            <w:tcW w:type="dxa" w:w="2880"/>
          </w:tcPr>
          <w:p>
            <w:r>
              <w:t>Description of the user interest.</w:t>
            </w:r>
          </w:p>
        </w:tc>
      </w:tr>
      <w:tr>
        <w:tc>
          <w:tcPr>
            <w:tcW w:type="dxa" w:w="2880"/>
          </w:tcPr>
          <w:p>
            <w:r>
              <w:t>highRelevanceAttributes[].knowledgeGraphAttributeMetadata.entityCapabilities</w:t>
            </w:r>
          </w:p>
        </w:tc>
        <w:tc>
          <w:tcPr>
            <w:tcW w:type="dxa" w:w="2880"/>
          </w:tcPr>
          <w:p>
            <w:r>
              <w:t>array</w:t>
            </w:r>
          </w:p>
        </w:tc>
        <w:tc>
          <w:tcPr>
            <w:tcW w:type="dxa" w:w="2880"/>
          </w:tcPr>
          <w:p>
            <w:r>
              <w:t>Entity capabilities. Allowed values: UNSPECIFIED, UNKNOWN, CONTENT_TRENDING_INSIGHTS, CREATOR_ATTRIBUTE.</w:t>
            </w:r>
          </w:p>
        </w:tc>
      </w:tr>
      <w:tr>
        <w:tc>
          <w:tcPr>
            <w:tcW w:type="dxa" w:w="2880"/>
          </w:tcPr>
          <w:p>
            <w:r>
              <w:t>highRelevanceAttributes[].knowledgeGraphAttributeMetadata.relatedCategories</w:t>
            </w:r>
          </w:p>
        </w:tc>
        <w:tc>
          <w:tcPr>
            <w:tcW w:type="dxa" w:w="2880"/>
          </w:tcPr>
          <w:p>
            <w:r>
              <w:t>array</w:t>
            </w:r>
          </w:p>
        </w:tc>
        <w:tc>
          <w:tcPr>
            <w:tcW w:type="dxa" w:w="2880"/>
          </w:tcPr>
          <w:p>
            <w:r>
              <w:t>Related categories (same shape as attribute metadata).</w:t>
            </w:r>
          </w:p>
        </w:tc>
      </w:tr>
      <w:tr>
        <w:tc>
          <w:tcPr>
            <w:tcW w:type="dxa" w:w="2880"/>
          </w:tcPr>
          <w:p>
            <w:r>
              <w:t>highRelevanceAttributes[].userListAttributeMetadata.userListType</w:t>
            </w:r>
          </w:p>
        </w:tc>
        <w:tc>
          <w:tcPr>
            <w:tcW w:type="dxa" w:w="2880"/>
          </w:tcPr>
          <w:p>
            <w:r>
              <w:t>string</w:t>
            </w:r>
          </w:p>
        </w:tc>
        <w:tc>
          <w:tcPr>
            <w:tcW w:type="dxa" w:w="2880"/>
          </w:tcPr>
          <w:p>
            <w:r>
              <w:t>User list type. Allowed values: UNSPECIFIED, UNKNOWN, REMARKETING, LOGICAL, EXTERNAL_REMARKETING, RULE_BASED, SIMILAR, CRM_BASED, LOOKALIKE.</w:t>
            </w:r>
          </w:p>
        </w:tc>
      </w:tr>
      <w:tr>
        <w:tc>
          <w:tcPr>
            <w:tcW w:type="dxa" w:w="2880"/>
          </w:tcPr>
          <w:p>
            <w:r>
              <w:t>mediumRelevanceAttributes</w:t>
            </w:r>
          </w:p>
        </w:tc>
        <w:tc>
          <w:tcPr>
            <w:tcW w:type="dxa" w:w="2880"/>
          </w:tcPr>
          <w:p>
            <w:r>
              <w:t>array</w:t>
            </w:r>
          </w:p>
        </w:tc>
        <w:tc>
          <w:tcPr>
            <w:tcW w:type="dxa" w:w="2880"/>
          </w:tcPr>
          <w:p>
            <w:r>
              <w:t>List of attributes with medium relevance. Same item schema as highRelevanceAttributes.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"https://googleads.googleapis.com/v23/customers/{{OAUTH_METADATA.meta.customerId}}:generateAudienceDefinition"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"audienceDescription": {</w:t>
        <w:br/>
        <w:t xml:space="preserve"> "countryLocations": [</w:t>
        <w:br/>
        <w:t xml:space="preserve">        { "geoTargetConstant": "geoTargetConstants/2840" }</w:t>
        <w:br/>
        <w:t xml:space="preserve">      ],</w:t>
        <w:br/>
        <w:t xml:space="preserve"> "audienceDescription": "People interested in outdoor activities and travel.",</w:t>
        <w:br/>
        <w:t xml:space="preserve"> "marketingObjective": "CONSIDERATION",</w:t>
        <w:br/>
        <w:t xml:space="preserve"> "audienceDimensions": {</w:t>
        <w:br/>
        <w:t xml:space="preserve"> "dimensions": ["AGE_RANGE", "GENDER", "CATEGORY"]</w:t>
        <w:br/>
        <w:t xml:space="preserve">      }</w:t>
        <w:br/>
        <w:t xml:space="preserve">    },</w:t>
        <w:br/>
        <w:t xml:space="preserve"> "customerInsightsGroup": "customerInsightsGroups/123",</w:t>
        <w:br/>
        <w:t xml:space="preserve"> "insightsApplicationInfo": {</w:t>
        <w:br/>
        <w:t xml:space="preserve"> "applicationId": "my-app",</w:t>
        <w:br/>
        <w:t xml:space="preserve"> "applicationInstance": "PRODUCTION"</w:t>
        <w:br/>
        <w:t xml:space="preserve">    }</w:t>
        <w:br/>
        <w:t xml:space="preserve">  }'</w:t>
      </w:r>
    </w:p>
    <w:p>
      <w:pPr>
        <w:pStyle w:val="Heading3"/>
      </w:pPr>
      <w:r>
        <w:t>Example Usage</w:t>
      </w:r>
    </w:p>
    <w:p>
      <w:pPr>
        <w:pStyle w:val="Heading3"/>
      </w:pPr>
      <w:r>
        <w:t>Example 1: Minimal audience description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"https://googleads.googleapis.com/v23/customers/{{OAUTH_METADATA.meta.customerId}}:generateAudienceDefinition"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"audienceDescription": {</w:t>
        <w:br/>
        <w:t xml:space="preserve"> "audienceDescription": "New parents in the US",</w:t>
        <w:br/>
        <w:t xml:space="preserve"> "marketingObjective": "AWARENESS",</w:t>
        <w:br/>
        <w:t xml:space="preserve"> "audienceDimensions": {</w:t>
        <w:br/>
        <w:t xml:space="preserve"> "dimensions": ["PARENTAL_STATUS", "AGE_RANGE"]</w:t>
        <w:br/>
        <w:t xml:space="preserve">      },</w:t>
        <w:br/>
        <w:t xml:space="preserve"> "countryLocations": [</w:t>
        <w:br/>
        <w:t xml:space="preserve">        { "geoTargetConstant": "geoTargetConstants/2840" }</w:t>
        <w:br/>
        <w:t xml:space="preserve">      ]</w:t>
        <w:br/>
        <w:t xml:space="preserve">    }</w:t>
        <w:br/>
        <w:t xml:space="preserve">  }'</w:t>
      </w:r>
    </w:p>
    <w:p>
      <w:pPr>
        <w:pStyle w:val="Heading3"/>
      </w:pPr>
      <w:r>
        <w:t>Example 2: Include application info and multiple dimensions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"https://googleads.googleapis.com/v23/customers/{{OAUTH_METADATA.meta.customerId}}:generateAudienceDefinition"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"audienceDescription": {</w:t>
        <w:br/>
        <w:t xml:space="preserve"> "audienceDescription": "Tech enthusiasts in Canada",</w:t>
        <w:br/>
        <w:t xml:space="preserve"> "marketingObjective": "RESEARCH",</w:t>
        <w:br/>
        <w:t xml:space="preserve"> "audienceDimensions": {</w:t>
        <w:br/>
        <w:t xml:space="preserve"> "dimensions": ["KNOWLEDGE_GRAPH", "YOUTUBE_CHANNEL", "DEVICE"]</w:t>
        <w:br/>
        <w:t xml:space="preserve">      },</w:t>
        <w:br/>
        <w:t xml:space="preserve"> "countryLocations": [</w:t>
        <w:br/>
        <w:t xml:space="preserve">        { "geoTargetConstant": "geoTargetConstants/2124" }</w:t>
        <w:br/>
        <w:t xml:space="preserve">      ]</w:t>
        <w:br/>
        <w:t xml:space="preserve">    },</w:t>
        <w:br/>
        <w:t xml:space="preserve"> "insightsApplicationInfo": {</w:t>
        <w:br/>
        <w:t xml:space="preserve"> "applicationId": "insights-tool",</w:t>
        <w:br/>
        <w:t xml:space="preserve"> "applicationInstance": "DEVELOPMENT_AND_TESTING"</w:t>
        <w:br/>
        <w:t xml:space="preserve">    }</w:t>
        <w:br/>
        <w:t xml:space="preserve">  }'</w:t>
      </w:r>
    </w:p>
    <w:p>
      <w:pPr>
        <w:pStyle w:val="Heading3"/>
      </w:pPr>
      <w:r>
        <w:t>Notes</w:t>
      </w:r>
    </w:p>
    <w:p>
      <w:pPr>
        <w:pStyle w:val="ListBullet"/>
      </w:pPr>
      <w:r>
        <w:t>The endpoint path uses a colon-suffix action: :generateAudienceDefinition (this is part of the URL path).</w:t>
      </w:r>
    </w:p>
    <w:p>
      <w:pPr>
        <w:pStyle w:val="ListBullet"/>
      </w:pPr>
      <w:r>
        <w:t>The scraped schema does not specify which request fields are required; treat all request body fields as optional unless your upstream Google Ads API documentation states otherwise.</w:t>
      </w:r>
    </w:p>
    <w:p>
      <w:r>
        <w:br w:type="page"/>
      </w:r>
    </w:p>
    <w:p>
      <w:pPr>
        <w:pStyle w:val="Heading2"/>
      </w:pPr>
      <w:r>
        <w:t>60. [POST] Generate Benchmarks Metrics for a Customer</w:t>
      </w:r>
    </w:p>
    <w:p>
      <w:pPr>
        <w:pStyle w:val="Heading3"/>
      </w:pPr>
      <w:r>
        <w:t>Prerequisites</w:t>
      </w:r>
    </w:p>
    <w:p>
      <w:pPr>
        <w:pStyle w:val="ListBullet"/>
      </w:pPr>
      <w:r>
        <w:t>Google Ads API access enabled for your project</w:t>
      </w:r>
    </w:p>
    <w:p>
      <w:pPr>
        <w:pStyle w:val="ListBullet"/>
      </w:pPr>
      <w:r>
        <w:t>The authenticated principal must have access to the specified Google Ads customer account</w:t>
      </w:r>
    </w:p>
    <w:p>
      <w:pPr>
        <w:pStyle w:val="ListBullet"/>
      </w:pPr>
      <w:r>
        <w:t>Required Google Ads headers available internally: login-customer-id and developer-token</w:t>
      </w:r>
    </w:p>
    <w:p>
      <w:pPr>
        <w:pStyle w:val="Heading3"/>
      </w:pPr>
      <w:r>
        <w:t>Method</w:t>
      </w:r>
    </w:p>
    <w:p>
      <w:r>
        <w:t>POST</w:t>
      </w:r>
    </w:p>
    <w:p>
      <w:pPr>
        <w:pStyle w:val="Heading3"/>
      </w:pPr>
      <w:r>
        <w:t>URL</w:t>
      </w:r>
    </w:p>
    <w:p>
      <w:r>
        <w:t>https://googleads.googleapis.com/v23/customers/{{OAUTH_METADATA.meta.customerId}}:generateBenchmarksMetrics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benchmark metrics for a Google Ads customer over a specified date range, with optional filters (location, industry vertical, product/marketing objectives) and optional time breakdowns.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/v23/customers/{{OAUTH_METADATA.meta.customerId}}:generateBenchmarksMetrics.</w:t>
      </w:r>
    </w:p>
    <w:p>
      <w:pPr>
        <w:pStyle w:val="ListBullet"/>
      </w:pPr>
      <w:r>
        <w:t>Do not call the API with a missing or empty customer ID (e.g., avoid /v23/customers/:generateBenchmarksMetrics).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/v23/customers/{{OAUTH_METADATA.meta.customerId}}:generateBenchmarksMetrics</w:t>
      </w:r>
    </w:p>
    <w:p>
      <w:pPr>
        <w:pStyle w:val="Heading3"/>
      </w:pPr>
      <w:r>
        <w:t>Invalid Examples</w:t>
      </w:r>
    </w:p>
    <w:p>
      <w:r>
        <w:rPr>
          <w:b/>
          <w:color w:val="666666"/>
          <w:sz w:val="16"/>
        </w:rPr>
        <w:t>[http]</w:t>
      </w:r>
    </w:p>
    <w:p>
      <w:pPr>
        <w:shd w:fill="F2F2F2" w:val="clear"/>
      </w:pPr>
      <w:r>
        <w:rPr>
          <w:rFonts w:ascii="Courier New" w:hAnsi="Courier New"/>
          <w:sz w:val="17"/>
        </w:rPr>
        <w:t>/v23/customers/:generateBenchmarksMetrics</w:t>
        <w:br/>
        <w:t>/v23/customers//:generateBenchmarksMetrics</w:t>
        <w:br/>
        <w:t>/v23/customers/generateBenchmarksMetrics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 Pattern: ^[^/]+$.</w:t>
            </w:r>
          </w:p>
        </w:tc>
      </w:tr>
    </w:tbl>
    <w:p/>
    <w:p>
      <w:pPr>
        <w:pStyle w:val="Heading3"/>
      </w:pPr>
      <w:r>
        <w:t>Required Request Body Fields</w:t>
      </w:r>
    </w:p>
    <w:p>
      <w:r>
        <w:rPr>
          <w:b/>
        </w:rPr>
        <w:t>Note: None explicitly marked as required in the provided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dateRange</w:t>
            </w:r>
          </w:p>
        </w:tc>
        <w:tc>
          <w:tcPr>
            <w:tcW w:type="dxa" w:w="2880"/>
          </w:tcPr>
          <w:p>
            <w:r>
              <w:t>object</w:t>
            </w:r>
          </w:p>
        </w:tc>
        <w:tc>
          <w:tcPr>
            <w:tcW w:type="dxa" w:w="2880"/>
          </w:tcPr>
          <w:p>
            <w:r>
              <w:t>Date range for the metrics.</w:t>
            </w:r>
          </w:p>
        </w:tc>
      </w:tr>
      <w:tr>
        <w:tc>
          <w:tcPr>
            <w:tcW w:type="dxa" w:w="2880"/>
          </w:tcPr>
          <w:p>
            <w:r>
              <w:t>dateRange.startDate</w:t>
            </w:r>
          </w:p>
        </w:tc>
        <w:tc>
          <w:tcPr>
            <w:tcW w:type="dxa" w:w="2880"/>
          </w:tcPr>
          <w:p>
            <w:r>
              <w:t>string</w:t>
            </w:r>
          </w:p>
        </w:tc>
        <w:tc>
          <w:tcPr>
            <w:tcW w:type="dxa" w:w="2880"/>
          </w:tcPr>
          <w:p>
            <w:r>
              <w:t>Start date (string).</w:t>
            </w:r>
          </w:p>
        </w:tc>
      </w:tr>
      <w:tr>
        <w:tc>
          <w:tcPr>
            <w:tcW w:type="dxa" w:w="2880"/>
          </w:tcPr>
          <w:p>
            <w:r>
              <w:t>dateRange.endDate</w:t>
            </w:r>
          </w:p>
        </w:tc>
        <w:tc>
          <w:tcPr>
            <w:tcW w:type="dxa" w:w="2880"/>
          </w:tcPr>
          <w:p>
            <w:r>
              <w:t>string</w:t>
            </w:r>
          </w:p>
        </w:tc>
        <w:tc>
          <w:tcPr>
            <w:tcW w:type="dxa" w:w="2880"/>
          </w:tcPr>
          <w:p>
            <w:r>
              <w:t>End date (string).</w:t>
            </w:r>
          </w:p>
        </w:tc>
      </w:tr>
      <w:tr>
        <w:tc>
          <w:tcPr>
            <w:tcW w:type="dxa" w:w="2880"/>
          </w:tcPr>
          <w:p>
            <w:r>
              <w:t>location</w:t>
            </w:r>
          </w:p>
        </w:tc>
        <w:tc>
          <w:tcPr>
            <w:tcW w:type="dxa" w:w="2880"/>
          </w:tcPr>
          <w:p>
            <w:r>
              <w:t>object</w:t>
            </w:r>
          </w:p>
        </w:tc>
        <w:tc>
          <w:tcPr>
            <w:tcW w:type="dxa" w:w="2880"/>
          </w:tcPr>
          <w:p>
            <w:r>
              <w:t>Location filter.</w:t>
            </w:r>
          </w:p>
        </w:tc>
      </w:tr>
      <w:tr>
        <w:tc>
          <w:tcPr>
            <w:tcW w:type="dxa" w:w="2880"/>
          </w:tcPr>
          <w:p>
            <w:r>
              <w:t>location.geoTargetConstant</w:t>
            </w:r>
          </w:p>
        </w:tc>
        <w:tc>
          <w:tcPr>
            <w:tcW w:type="dxa" w:w="2880"/>
          </w:tcPr>
          <w:p>
            <w:r>
              <w:t>string</w:t>
            </w:r>
          </w:p>
        </w:tc>
        <w:tc>
          <w:tcPr>
            <w:tcW w:type="dxa" w:w="2880"/>
          </w:tcPr>
          <w:p>
            <w:r>
              <w:t>Geo target constant resource name (string).</w:t>
            </w:r>
          </w:p>
        </w:tc>
      </w:tr>
      <w:tr>
        <w:tc>
          <w:tcPr>
            <w:tcW w:type="dxa" w:w="2880"/>
          </w:tcPr>
          <w:p>
            <w:r>
              <w:t>benchmarksSource</w:t>
            </w:r>
          </w:p>
        </w:tc>
        <w:tc>
          <w:tcPr>
            <w:tcW w:type="dxa" w:w="2880"/>
          </w:tcPr>
          <w:p>
            <w:r>
              <w:t>object</w:t>
            </w:r>
          </w:p>
        </w:tc>
        <w:tc>
          <w:tcPr>
            <w:tcW w:type="dxa" w:w="2880"/>
          </w:tcPr>
          <w:p>
            <w:r>
              <w:t>Source definition for benchmarks.</w:t>
            </w:r>
          </w:p>
        </w:tc>
      </w:tr>
      <w:tr>
        <w:tc>
          <w:tcPr>
            <w:tcW w:type="dxa" w:w="2880"/>
          </w:tcPr>
          <w:p>
            <w:r>
              <w:t>benchmarksSource.industryVerticalId</w:t>
            </w:r>
          </w:p>
        </w:tc>
        <w:tc>
          <w:tcPr>
            <w:tcW w:type="dxa" w:w="2880"/>
          </w:tcPr>
          <w:p>
            <w:r>
              <w:t>string (int64)</w:t>
            </w:r>
          </w:p>
        </w:tc>
        <w:tc>
          <w:tcPr>
            <w:tcW w:type="dxa" w:w="2880"/>
          </w:tcPr>
          <w:p>
            <w:r>
              <w:t>Industry vertical ID used to source benchmark data.</w:t>
            </w:r>
          </w:p>
        </w:tc>
      </w:tr>
      <w:tr>
        <w:tc>
          <w:tcPr>
            <w:tcW w:type="dxa" w:w="2880"/>
          </w:tcPr>
          <w:p>
            <w:r>
              <w:t>productFilter</w:t>
            </w:r>
          </w:p>
        </w:tc>
        <w:tc>
          <w:tcPr>
            <w:tcW w:type="dxa" w:w="2880"/>
          </w:tcPr>
          <w:p>
            <w:r>
              <w:t>object</w:t>
            </w:r>
          </w:p>
        </w:tc>
        <w:tc>
          <w:tcPr>
            <w:tcW w:type="dxa" w:w="2880"/>
          </w:tcPr>
          <w:p>
            <w:r>
              <w:t>Product-related filters.</w:t>
            </w:r>
          </w:p>
        </w:tc>
      </w:tr>
      <w:tr>
        <w:tc>
          <w:tcPr>
            <w:tcW w:type="dxa" w:w="2880"/>
          </w:tcPr>
          <w:p>
            <w:r>
              <w:t>productFilter.productList</w:t>
            </w:r>
          </w:p>
        </w:tc>
        <w:tc>
          <w:tcPr>
            <w:tcW w:type="dxa" w:w="2880"/>
          </w:tcPr>
          <w:p>
            <w:r>
              <w:t>object</w:t>
            </w:r>
          </w:p>
        </w:tc>
        <w:tc>
          <w:tcPr>
            <w:tcW w:type="dxa" w:w="2880"/>
          </w:tcPr>
          <w:p>
            <w:r>
              <w:t>Product list filter.</w:t>
            </w:r>
          </w:p>
        </w:tc>
      </w:tr>
      <w:tr>
        <w:tc>
          <w:tcPr>
            <w:tcW w:type="dxa" w:w="2880"/>
          </w:tcPr>
          <w:p>
            <w:r>
              <w:t>productFilter.productList.productCodes</w:t>
            </w:r>
          </w:p>
        </w:tc>
        <w:tc>
          <w:tcPr>
            <w:tcW w:type="dxa" w:w="2880"/>
          </w:tcPr>
          <w:p>
            <w:r>
              <w:t>array[string]</w:t>
            </w:r>
          </w:p>
        </w:tc>
        <w:tc>
          <w:tcPr>
            <w:tcW w:type="dxa" w:w="2880"/>
          </w:tcPr>
          <w:p>
            <w:r>
              <w:t>List of product codes to filter on.</w:t>
            </w:r>
          </w:p>
        </w:tc>
      </w:tr>
      <w:tr>
        <w:tc>
          <w:tcPr>
            <w:tcW w:type="dxa" w:w="2880"/>
          </w:tcPr>
          <w:p>
            <w:r>
              <w:t>productFilter.marketingObjectiveList</w:t>
            </w:r>
          </w:p>
        </w:tc>
        <w:tc>
          <w:tcPr>
            <w:tcW w:type="dxa" w:w="2880"/>
          </w:tcPr>
          <w:p>
            <w:r>
              <w:t>object</w:t>
            </w:r>
          </w:p>
        </w:tc>
        <w:tc>
          <w:tcPr>
            <w:tcW w:type="dxa" w:w="2880"/>
          </w:tcPr>
          <w:p>
            <w:r>
              <w:t>Marketing objective filter list.</w:t>
            </w:r>
          </w:p>
        </w:tc>
      </w:tr>
      <w:tr>
        <w:tc>
          <w:tcPr>
            <w:tcW w:type="dxa" w:w="2880"/>
          </w:tcPr>
          <w:p>
            <w:r>
              <w:t>productFilter.marketingObjectiveList.marketingObjectives</w:t>
            </w:r>
          </w:p>
        </w:tc>
        <w:tc>
          <w:tcPr>
            <w:tcW w:type="dxa" w:w="2880"/>
          </w:tcPr>
          <w:p>
            <w:r>
              <w:t>array[string]</w:t>
            </w:r>
          </w:p>
        </w:tc>
        <w:tc>
          <w:tcPr>
            <w:tcW w:type="dxa" w:w="2880"/>
          </w:tcPr>
          <w:p>
            <w:r>
              <w:t>Marketing objectives. Allowed values: UNSPECIFIED, UNKNOWN, AWARENESS, CONSIDERATION, ACTION.</w:t>
            </w:r>
          </w:p>
        </w:tc>
      </w:tr>
      <w:tr>
        <w:tc>
          <w:tcPr>
            <w:tcW w:type="dxa" w:w="2880"/>
          </w:tcPr>
          <w:p>
            <w:r>
              <w:t>breakdownDefinition</w:t>
            </w:r>
          </w:p>
        </w:tc>
        <w:tc>
          <w:tcPr>
            <w:tcW w:type="dxa" w:w="2880"/>
          </w:tcPr>
          <w:p>
            <w:r>
              <w:t>object</w:t>
            </w:r>
          </w:p>
        </w:tc>
        <w:tc>
          <w:tcPr>
            <w:tcW w:type="dxa" w:w="2880"/>
          </w:tcPr>
          <w:p>
            <w:r>
              <w:t>Defines how results should be broken down.</w:t>
            </w:r>
          </w:p>
        </w:tc>
      </w:tr>
      <w:tr>
        <w:tc>
          <w:tcPr>
            <w:tcW w:type="dxa" w:w="2880"/>
          </w:tcPr>
          <w:p>
            <w:r>
              <w:t>breakdownDefinition.dateBreakdown</w:t>
            </w:r>
          </w:p>
        </w:tc>
        <w:tc>
          <w:tcPr>
            <w:tcW w:type="dxa" w:w="2880"/>
          </w:tcPr>
          <w:p>
            <w:r>
              <w:t>string</w:t>
            </w:r>
          </w:p>
        </w:tc>
        <w:tc>
          <w:tcPr>
            <w:tcW w:type="dxa" w:w="2880"/>
          </w:tcPr>
          <w:p>
            <w:r>
              <w:t>Date aggregation. Allowed values: UNSPECIFIED, UNKNOWN, WEEK, MONTH, QUARTER.</w:t>
            </w:r>
          </w:p>
        </w:tc>
      </w:tr>
      <w:tr>
        <w:tc>
          <w:tcPr>
            <w:tcW w:type="dxa" w:w="2880"/>
          </w:tcPr>
          <w:p>
            <w:r>
              <w:t>currencyCode</w:t>
            </w:r>
          </w:p>
        </w:tc>
        <w:tc>
          <w:tcPr>
            <w:tcW w:type="dxa" w:w="2880"/>
          </w:tcPr>
          <w:p>
            <w:r>
              <w:t>string</w:t>
            </w:r>
          </w:p>
        </w:tc>
        <w:tc>
          <w:tcPr>
            <w:tcW w:type="dxa" w:w="2880"/>
          </w:tcPr>
          <w:p>
            <w:r>
              <w:t>Currency code (string).</w:t>
            </w:r>
          </w:p>
        </w:tc>
      </w:tr>
      <w:tr>
        <w:tc>
          <w:tcPr>
            <w:tcW w:type="dxa" w:w="2880"/>
          </w:tcPr>
          <w:p>
            <w:r>
              <w:t>customerBenchmarksGroup</w:t>
            </w:r>
          </w:p>
        </w:tc>
        <w:tc>
          <w:tcPr>
            <w:tcW w:type="dxa" w:w="2880"/>
          </w:tcPr>
          <w:p>
            <w:r>
              <w:t>string</w:t>
            </w:r>
          </w:p>
        </w:tc>
        <w:tc>
          <w:tcPr>
            <w:tcW w:type="dxa" w:w="2880"/>
          </w:tcPr>
          <w:p>
            <w:r>
              <w:t>Customer benchmarks group (string).</w:t>
            </w:r>
          </w:p>
        </w:tc>
      </w:tr>
      <w:tr>
        <w:tc>
          <w:tcPr>
            <w:tcW w:type="dxa" w:w="2880"/>
          </w:tcPr>
          <w:p>
            <w:r>
              <w:t>applicationInfo</w:t>
            </w:r>
          </w:p>
        </w:tc>
        <w:tc>
          <w:tcPr>
            <w:tcW w:type="dxa" w:w="2880"/>
          </w:tcPr>
          <w:p>
            <w:r>
              <w:t>object</w:t>
            </w:r>
          </w:p>
        </w:tc>
        <w:tc>
          <w:tcPr>
            <w:tcW w:type="dxa" w:w="2880"/>
          </w:tcPr>
          <w:p>
            <w:r>
              <w:t>Additional application info.</w:t>
            </w:r>
          </w:p>
        </w:tc>
      </w:tr>
      <w:tr>
        <w:tc>
          <w:tcPr>
            <w:tcW w:type="dxa" w:w="2880"/>
          </w:tcPr>
          <w:p>
            <w:r>
              <w:t>applicationInfo.applicationId</w:t>
            </w:r>
          </w:p>
        </w:tc>
        <w:tc>
          <w:tcPr>
            <w:tcW w:type="dxa" w:w="2880"/>
          </w:tcPr>
          <w:p>
            <w:r>
              <w:t>string</w:t>
            </w:r>
          </w:p>
        </w:tc>
        <w:tc>
          <w:tcPr>
            <w:tcW w:type="dxa" w:w="2880"/>
          </w:tcPr>
          <w:p>
            <w:r>
              <w:t>Application ID (string).</w:t>
            </w:r>
          </w:p>
        </w:tc>
      </w:tr>
      <w:tr>
        <w:tc>
          <w:tcPr>
            <w:tcW w:type="dxa" w:w="2880"/>
          </w:tcPr>
          <w:p>
            <w:r>
              <w:t>applicationInfo.applicationInstance</w:t>
            </w:r>
          </w:p>
        </w:tc>
        <w:tc>
          <w:tcPr>
            <w:tcW w:type="dxa" w:w="2880"/>
          </w:tcPr>
          <w:p>
            <w:r>
              <w:t>string</w:t>
            </w:r>
          </w:p>
        </w:tc>
        <w:tc>
          <w:tcPr>
            <w:tcW w:type="dxa" w:w="2880"/>
          </w:tcPr>
          <w:p>
            <w:r>
              <w:t>Application instance. Allowed values: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"customerMetrics": {</w:t>
        <w:br/>
        <w:t xml:space="preserve"> "averageRateMetrics": {</w:t>
        <w:br/>
        <w:t xml:space="preserve"> "averageCpm": 0.0,</w:t>
        <w:br/>
        <w:t xml:space="preserve"> "averageActiveViewCpm": 0.0,</w:t>
        <w:br/>
        <w:t xml:space="preserve"> "trueviewAverageCpv": 0.0,</w:t>
        <w:br/>
        <w:t xml:space="preserve"> "averageCpc": 0.0,</w:t>
        <w:br/>
        <w:t xml:space="preserve"> "averageCpi": 0.0,</w:t>
        <w:br/>
        <w:t xml:space="preserve"> "averageCpe": 0.0,</w:t>
        <w:br/>
        <w:t xml:space="preserve"> "interactionRate": 0.0,</w:t>
        <w:br/>
        <w:t xml:space="preserve"> "engagementRate": 0.0,</w:t>
        <w:br/>
        <w:t xml:space="preserve"> "activeViewViewability": 0.0,</w:t>
        <w:br/>
        <w:t xml:space="preserve"> "trueviewViewRate": 0.0,</w:t>
        <w:br/>
        <w:t xml:space="preserve"> "clickThroughRate": 0.0,</w:t>
        <w:br/>
        <w:t xml:space="preserve"> "videoCompletionP25Rate": 0.0,</w:t>
        <w:br/>
        <w:t xml:space="preserve"> "videoCompletionP50Rate": 0.0,</w:t>
        <w:br/>
        <w:t xml:space="preserve"> "videoCompletionP75Rate": 0.0,</w:t>
        <w:br/>
        <w:t xml:space="preserve"> "videoCompletionP100Rate": 0.0</w:t>
        <w:br/>
        <w:t xml:space="preserve"> }</w:t>
        <w:br/>
        <w:t xml:space="preserve"> },</w:t>
        <w:br/>
        <w:t xml:space="preserve"> "averageBenchmarksMetrics": {</w:t>
        <w:br/>
        <w:t xml:space="preserve"> "averageRateMetrics": {</w:t>
        <w:br/>
        <w:t xml:space="preserve"> "averageCpm": 0.0,</w:t>
        <w:br/>
        <w:t xml:space="preserve"> "averageActiveViewCpm": 0.0,</w:t>
        <w:br/>
        <w:t xml:space="preserve"> "trueviewAverageCpv": 0.0,</w:t>
        <w:br/>
        <w:t xml:space="preserve"> "averageCpc": 0.0,</w:t>
        <w:br/>
        <w:t xml:space="preserve"> "averageCpi": 0.0,</w:t>
        <w:br/>
        <w:t xml:space="preserve"> "averageCpe": 0.0,</w:t>
        <w:br/>
        <w:t xml:space="preserve"> "interactionRate": 0.0,</w:t>
        <w:br/>
        <w:t xml:space="preserve"> "engagementRate": 0.0,</w:t>
        <w:br/>
        <w:t xml:space="preserve"> "activeViewViewability": 0.0,</w:t>
        <w:br/>
        <w:t xml:space="preserve"> "trueviewViewRate": 0.0,</w:t>
        <w:br/>
        <w:t xml:space="preserve"> "clickThroughRate": 0.0,</w:t>
        <w:br/>
        <w:t xml:space="preserve"> "videoCompletionP25Rate": 0.0,</w:t>
        <w:br/>
        <w:t xml:space="preserve"> "videoCompletionP50Rate": 0.0,</w:t>
        <w:br/>
        <w:t xml:space="preserve"> "videoCompletionP75Rate": 0.0,</w:t>
        <w:br/>
        <w:t xml:space="preserve"> "videoCompletionP100Rate": 0.0</w:t>
        <w:br/>
        <w:t xml:space="preserve"> }</w:t>
        <w:br/>
        <w:t xml:space="preserve"> },</w:t>
        <w:br/>
        <w:t xml:space="preserve"> "breakdownMetrics": [</w:t>
        <w:br/>
        <w:t xml:space="preserve"> {</w:t>
        <w:br/>
        <w:t xml:space="preserve"> "breakdownKey": {</w:t>
        <w:br/>
        <w:t xml:space="preserve"> "dates": {</w:t>
        <w:br/>
        <w:t xml:space="preserve"> "startDate": "2025-01-01",</w:t>
        <w:br/>
        <w:t xml:space="preserve"> "endDate": "2025-01-07"</w:t>
        <w:br/>
        <w:t xml:space="preserve"> }</w:t>
        <w:br/>
        <w:t xml:space="preserve"> },</w:t>
        <w:br/>
        <w:t xml:space="preserve"> "customerMetrics": {</w:t>
        <w:br/>
        <w:t xml:space="preserve"> "averageRateMetrics": {</w:t>
        <w:br/>
        <w:t xml:space="preserve"> "averageCpm": 0.0,</w:t>
        <w:br/>
        <w:t xml:space="preserve"> "averageActiveViewCpm": 0.0,</w:t>
        <w:br/>
        <w:t xml:space="preserve"> "trueviewAverageCpv": 0.0,</w:t>
        <w:br/>
        <w:t xml:space="preserve"> "averageCpc": 0.0,</w:t>
        <w:br/>
        <w:t xml:space="preserve"> "averageCpi": 0.0,</w:t>
        <w:br/>
        <w:t xml:space="preserve"> "averageCpe": 0.0,</w:t>
        <w:br/>
        <w:t xml:space="preserve"> "interactionRate": 0.0,</w:t>
        <w:br/>
        <w:t xml:space="preserve"> "engagementRate": 0.0,</w:t>
        <w:br/>
        <w:t xml:space="preserve"> "activeViewViewability": 0.0,</w:t>
        <w:br/>
        <w:t xml:space="preserve"> "trueviewViewRate": 0.0,</w:t>
        <w:br/>
        <w:t xml:space="preserve"> "clickThroughRate": 0.0,</w:t>
        <w:br/>
        <w:t xml:space="preserve"> "videoCompletionP25Rate": 0.0,</w:t>
        <w:br/>
        <w:t xml:space="preserve"> "videoCompletionP50Rate": 0.0,</w:t>
        <w:br/>
        <w:t xml:space="preserve"> "videoCompletionP75Rate": 0.0,</w:t>
        <w:br/>
        <w:t xml:space="preserve"> "videoCompletionP100Rate": 0.0</w:t>
        <w:br/>
        <w:t xml:space="preserve"> }</w:t>
        <w:br/>
        <w:t xml:space="preserve"> },</w:t>
        <w:br/>
        <w:t xml:space="preserve"> "averageBenchmarksMetrics": {</w:t>
        <w:br/>
        <w:t xml:space="preserve"> "averageRateMetrics": {</w:t>
        <w:br/>
        <w:t xml:space="preserve"> "averageCpm": 0.0,</w:t>
        <w:br/>
        <w:t xml:space="preserve"> "averageActiveViewCpm": 0.0,</w:t>
        <w:br/>
        <w:t xml:space="preserve"> "trueviewAverageCpv": 0.0,</w:t>
        <w:br/>
        <w:t xml:space="preserve"> "averageCpc": 0.0,</w:t>
        <w:br/>
        <w:t xml:space="preserve"> "averageCpi": 0.0,</w:t>
        <w:br/>
        <w:t xml:space="preserve"> "averageCpe": 0.0,</w:t>
        <w:br/>
        <w:t xml:space="preserve"> "interactionRate": 0.0,</w:t>
        <w:br/>
        <w:t xml:space="preserve"> "engagementRate": 0.0,</w:t>
        <w:br/>
        <w:t xml:space="preserve"> "activeViewViewability": 0.0,</w:t>
        <w:br/>
        <w:t xml:space="preserve"> "trueviewViewRate": 0.0,</w:t>
        <w:br/>
        <w:t xml:space="preserve"> "clickThroughRate": 0.0,</w:t>
        <w:br/>
        <w:t xml:space="preserve"> "videoCompletionP25Rate": 0.0,</w:t>
        <w:br/>
        <w:t xml:space="preserve"> "videoCompletionP50Rate": 0.0,</w:t>
        <w:br/>
        <w:t xml:space="preserve"> "videoCompletionP75Rate": 0.0,</w:t>
        <w:br/>
        <w:t xml:space="preserve"> "videoCompletionP100Rate": 0.0</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customerMetrics</w:t>
            </w:r>
          </w:p>
        </w:tc>
        <w:tc>
          <w:tcPr>
            <w:tcW w:type="dxa" w:w="2880"/>
          </w:tcPr>
          <w:p>
            <w:r>
              <w:t>object</w:t>
            </w:r>
          </w:p>
        </w:tc>
        <w:tc>
          <w:tcPr>
            <w:tcW w:type="dxa" w:w="2880"/>
          </w:tcPr>
          <w:p>
            <w:r>
              <w:t>Metrics for the customer.</w:t>
            </w:r>
          </w:p>
        </w:tc>
      </w:tr>
      <w:tr>
        <w:tc>
          <w:tcPr>
            <w:tcW w:type="dxa" w:w="2880"/>
          </w:tcPr>
          <w:p>
            <w:r>
              <w:t>customerMetrics.averageRateMetrics</w:t>
            </w:r>
          </w:p>
        </w:tc>
        <w:tc>
          <w:tcPr>
            <w:tcW w:type="dxa" w:w="2880"/>
          </w:tcPr>
          <w:p>
            <w:r>
              <w:t>object</w:t>
            </w:r>
          </w:p>
        </w:tc>
        <w:tc>
          <w:tcPr>
            <w:tcW w:type="dxa" w:w="2880"/>
          </w:tcPr>
          <w:p>
            <w:r>
              <w:t>Average rate metrics.</w:t>
            </w:r>
          </w:p>
        </w:tc>
      </w:tr>
      <w:tr>
        <w:tc>
          <w:tcPr>
            <w:tcW w:type="dxa" w:w="2880"/>
          </w:tcPr>
          <w:p>
            <w:r>
              <w:t>customerMetrics.averageRateMetrics.averageCpm</w:t>
            </w:r>
          </w:p>
        </w:tc>
        <w:tc>
          <w:tcPr>
            <w:tcW w:type="dxa" w:w="2880"/>
          </w:tcPr>
          <w:p>
            <w:r>
              <w:t>number (double)</w:t>
            </w:r>
          </w:p>
        </w:tc>
        <w:tc>
          <w:tcPr>
            <w:tcW w:type="dxa" w:w="2880"/>
          </w:tcPr>
          <w:p>
            <w:r>
              <w:t>Average CPM.</w:t>
            </w:r>
          </w:p>
        </w:tc>
      </w:tr>
      <w:tr>
        <w:tc>
          <w:tcPr>
            <w:tcW w:type="dxa" w:w="2880"/>
          </w:tcPr>
          <w:p>
            <w:r>
              <w:t>customerMetrics.averageRateMetrics.averageActiveViewCpm</w:t>
            </w:r>
          </w:p>
        </w:tc>
        <w:tc>
          <w:tcPr>
            <w:tcW w:type="dxa" w:w="2880"/>
          </w:tcPr>
          <w:p>
            <w:r>
              <w:t>number (double)</w:t>
            </w:r>
          </w:p>
        </w:tc>
        <w:tc>
          <w:tcPr>
            <w:tcW w:type="dxa" w:w="2880"/>
          </w:tcPr>
          <w:p>
            <w:r>
              <w:t>Average Active View CPM.</w:t>
            </w:r>
          </w:p>
        </w:tc>
      </w:tr>
      <w:tr>
        <w:tc>
          <w:tcPr>
            <w:tcW w:type="dxa" w:w="2880"/>
          </w:tcPr>
          <w:p>
            <w:r>
              <w:t>customerMetrics.averageRateMetrics.trueviewAverageCpv</w:t>
            </w:r>
          </w:p>
        </w:tc>
        <w:tc>
          <w:tcPr>
            <w:tcW w:type="dxa" w:w="2880"/>
          </w:tcPr>
          <w:p>
            <w:r>
              <w:t>number (double)</w:t>
            </w:r>
          </w:p>
        </w:tc>
        <w:tc>
          <w:tcPr>
            <w:tcW w:type="dxa" w:w="2880"/>
          </w:tcPr>
          <w:p>
            <w:r>
              <w:t>TrueView average CPV.</w:t>
            </w:r>
          </w:p>
        </w:tc>
      </w:tr>
      <w:tr>
        <w:tc>
          <w:tcPr>
            <w:tcW w:type="dxa" w:w="2880"/>
          </w:tcPr>
          <w:p>
            <w:r>
              <w:t>customerMetrics.averageRateMetrics.averageCpc</w:t>
            </w:r>
          </w:p>
        </w:tc>
        <w:tc>
          <w:tcPr>
            <w:tcW w:type="dxa" w:w="2880"/>
          </w:tcPr>
          <w:p>
            <w:r>
              <w:t>number (double)</w:t>
            </w:r>
          </w:p>
        </w:tc>
        <w:tc>
          <w:tcPr>
            <w:tcW w:type="dxa" w:w="2880"/>
          </w:tcPr>
          <w:p>
            <w:r>
              <w:t>Average CPC.</w:t>
            </w:r>
          </w:p>
        </w:tc>
      </w:tr>
      <w:tr>
        <w:tc>
          <w:tcPr>
            <w:tcW w:type="dxa" w:w="2880"/>
          </w:tcPr>
          <w:p>
            <w:r>
              <w:t>customerMetrics.averageRateMetrics.averageCpi</w:t>
            </w:r>
          </w:p>
        </w:tc>
        <w:tc>
          <w:tcPr>
            <w:tcW w:type="dxa" w:w="2880"/>
          </w:tcPr>
          <w:p>
            <w:r>
              <w:t>number (double)</w:t>
            </w:r>
          </w:p>
        </w:tc>
        <w:tc>
          <w:tcPr>
            <w:tcW w:type="dxa" w:w="2880"/>
          </w:tcPr>
          <w:p>
            <w:r>
              <w:t>Average CPI.</w:t>
            </w:r>
          </w:p>
        </w:tc>
      </w:tr>
      <w:tr>
        <w:tc>
          <w:tcPr>
            <w:tcW w:type="dxa" w:w="2880"/>
          </w:tcPr>
          <w:p>
            <w:r>
              <w:t>customerMetrics.averageRateMetrics.averageCpe</w:t>
            </w:r>
          </w:p>
        </w:tc>
        <w:tc>
          <w:tcPr>
            <w:tcW w:type="dxa" w:w="2880"/>
          </w:tcPr>
          <w:p>
            <w:r>
              <w:t>number (double)</w:t>
            </w:r>
          </w:p>
        </w:tc>
        <w:tc>
          <w:tcPr>
            <w:tcW w:type="dxa" w:w="2880"/>
          </w:tcPr>
          <w:p>
            <w:r>
              <w:t>Average CPE.</w:t>
            </w:r>
          </w:p>
        </w:tc>
      </w:tr>
      <w:tr>
        <w:tc>
          <w:tcPr>
            <w:tcW w:type="dxa" w:w="2880"/>
          </w:tcPr>
          <w:p>
            <w:r>
              <w:t>customerMetrics.averageRateMetrics.interactionRate</w:t>
            </w:r>
          </w:p>
        </w:tc>
        <w:tc>
          <w:tcPr>
            <w:tcW w:type="dxa" w:w="2880"/>
          </w:tcPr>
          <w:p>
            <w:r>
              <w:t>number (double)</w:t>
            </w:r>
          </w:p>
        </w:tc>
        <w:tc>
          <w:tcPr>
            <w:tcW w:type="dxa" w:w="2880"/>
          </w:tcPr>
          <w:p>
            <w:r>
              <w:t>Interaction rate.</w:t>
            </w:r>
          </w:p>
        </w:tc>
      </w:tr>
      <w:tr>
        <w:tc>
          <w:tcPr>
            <w:tcW w:type="dxa" w:w="2880"/>
          </w:tcPr>
          <w:p>
            <w:r>
              <w:t>customerMetrics.averageRateMetrics.engagementRate</w:t>
            </w:r>
          </w:p>
        </w:tc>
        <w:tc>
          <w:tcPr>
            <w:tcW w:type="dxa" w:w="2880"/>
          </w:tcPr>
          <w:p>
            <w:r>
              <w:t>number (double)</w:t>
            </w:r>
          </w:p>
        </w:tc>
        <w:tc>
          <w:tcPr>
            <w:tcW w:type="dxa" w:w="2880"/>
          </w:tcPr>
          <w:p>
            <w:r>
              <w:t>Engagement rate.</w:t>
            </w:r>
          </w:p>
        </w:tc>
      </w:tr>
      <w:tr>
        <w:tc>
          <w:tcPr>
            <w:tcW w:type="dxa" w:w="2880"/>
          </w:tcPr>
          <w:p>
            <w:r>
              <w:t>customerMetrics.averageRateMetrics.activeViewViewability</w:t>
            </w:r>
          </w:p>
        </w:tc>
        <w:tc>
          <w:tcPr>
            <w:tcW w:type="dxa" w:w="2880"/>
          </w:tcPr>
          <w:p>
            <w:r>
              <w:t>number (double)</w:t>
            </w:r>
          </w:p>
        </w:tc>
        <w:tc>
          <w:tcPr>
            <w:tcW w:type="dxa" w:w="2880"/>
          </w:tcPr>
          <w:p>
            <w:r>
              <w:t>Active View viewability.</w:t>
            </w:r>
          </w:p>
        </w:tc>
      </w:tr>
      <w:tr>
        <w:tc>
          <w:tcPr>
            <w:tcW w:type="dxa" w:w="2880"/>
          </w:tcPr>
          <w:p>
            <w:r>
              <w:t>customerMetrics.averageRateMetrics.trueviewViewRate</w:t>
            </w:r>
          </w:p>
        </w:tc>
        <w:tc>
          <w:tcPr>
            <w:tcW w:type="dxa" w:w="2880"/>
          </w:tcPr>
          <w:p>
            <w:r>
              <w:t>number (double)</w:t>
            </w:r>
          </w:p>
        </w:tc>
        <w:tc>
          <w:tcPr>
            <w:tcW w:type="dxa" w:w="2880"/>
          </w:tcPr>
          <w:p>
            <w:r>
              <w:t>TrueView view rate.</w:t>
            </w:r>
          </w:p>
        </w:tc>
      </w:tr>
      <w:tr>
        <w:tc>
          <w:tcPr>
            <w:tcW w:type="dxa" w:w="2880"/>
          </w:tcPr>
          <w:p>
            <w:r>
              <w:t>customerMetrics.averageRateMetrics.clickThroughRate</w:t>
            </w:r>
          </w:p>
        </w:tc>
        <w:tc>
          <w:tcPr>
            <w:tcW w:type="dxa" w:w="2880"/>
          </w:tcPr>
          <w:p>
            <w:r>
              <w:t>number (double)</w:t>
            </w:r>
          </w:p>
        </w:tc>
        <w:tc>
          <w:tcPr>
            <w:tcW w:type="dxa" w:w="2880"/>
          </w:tcPr>
          <w:p>
            <w:r>
              <w:t>Click-through rate.</w:t>
            </w:r>
          </w:p>
        </w:tc>
      </w:tr>
      <w:tr>
        <w:tc>
          <w:tcPr>
            <w:tcW w:type="dxa" w:w="2880"/>
          </w:tcPr>
          <w:p>
            <w:r>
              <w:t>customerMetrics.averageRateMetrics.videoCompletionP25Rate</w:t>
            </w:r>
          </w:p>
        </w:tc>
        <w:tc>
          <w:tcPr>
            <w:tcW w:type="dxa" w:w="2880"/>
          </w:tcPr>
          <w:p>
            <w:r>
              <w:t>number (double)</w:t>
            </w:r>
          </w:p>
        </w:tc>
        <w:tc>
          <w:tcPr>
            <w:tcW w:type="dxa" w:w="2880"/>
          </w:tcPr>
          <w:p>
            <w:r>
              <w:t>Video completion rate at 25%.</w:t>
            </w:r>
          </w:p>
        </w:tc>
      </w:tr>
      <w:tr>
        <w:tc>
          <w:tcPr>
            <w:tcW w:type="dxa" w:w="2880"/>
          </w:tcPr>
          <w:p>
            <w:r>
              <w:t>customerMetrics.averageRateMetrics.videoCompletionP50Rate</w:t>
            </w:r>
          </w:p>
        </w:tc>
        <w:tc>
          <w:tcPr>
            <w:tcW w:type="dxa" w:w="2880"/>
          </w:tcPr>
          <w:p>
            <w:r>
              <w:t>number (double)</w:t>
            </w:r>
          </w:p>
        </w:tc>
        <w:tc>
          <w:tcPr>
            <w:tcW w:type="dxa" w:w="2880"/>
          </w:tcPr>
          <w:p>
            <w:r>
              <w:t>Video completion rate at 50%.</w:t>
            </w:r>
          </w:p>
        </w:tc>
      </w:tr>
      <w:tr>
        <w:tc>
          <w:tcPr>
            <w:tcW w:type="dxa" w:w="2880"/>
          </w:tcPr>
          <w:p>
            <w:r>
              <w:t>customerMetrics.averageRateMetrics.videoCompletionP75Rate</w:t>
            </w:r>
          </w:p>
        </w:tc>
        <w:tc>
          <w:tcPr>
            <w:tcW w:type="dxa" w:w="2880"/>
          </w:tcPr>
          <w:p>
            <w:r>
              <w:t>number (double)</w:t>
            </w:r>
          </w:p>
        </w:tc>
        <w:tc>
          <w:tcPr>
            <w:tcW w:type="dxa" w:w="2880"/>
          </w:tcPr>
          <w:p>
            <w:r>
              <w:t>Video completion rate at 75%.</w:t>
            </w:r>
          </w:p>
        </w:tc>
      </w:tr>
      <w:tr>
        <w:tc>
          <w:tcPr>
            <w:tcW w:type="dxa" w:w="2880"/>
          </w:tcPr>
          <w:p>
            <w:r>
              <w:t>customerMetrics.averageRateMetrics.videoCompletionP100Rate</w:t>
            </w:r>
          </w:p>
        </w:tc>
        <w:tc>
          <w:tcPr>
            <w:tcW w:type="dxa" w:w="2880"/>
          </w:tcPr>
          <w:p>
            <w:r>
              <w:t>number (double)</w:t>
            </w:r>
          </w:p>
        </w:tc>
        <w:tc>
          <w:tcPr>
            <w:tcW w:type="dxa" w:w="2880"/>
          </w:tcPr>
          <w:p>
            <w:r>
              <w:t>Video completion rate at 100%.</w:t>
            </w:r>
          </w:p>
        </w:tc>
      </w:tr>
      <w:tr>
        <w:tc>
          <w:tcPr>
            <w:tcW w:type="dxa" w:w="2880"/>
          </w:tcPr>
          <w:p>
            <w:r>
              <w:t>averageBenchmarksMetrics</w:t>
            </w:r>
          </w:p>
        </w:tc>
        <w:tc>
          <w:tcPr>
            <w:tcW w:type="dxa" w:w="2880"/>
          </w:tcPr>
          <w:p>
            <w:r>
              <w:t>object</w:t>
            </w:r>
          </w:p>
        </w:tc>
        <w:tc>
          <w:tcPr>
            <w:tcW w:type="dxa" w:w="2880"/>
          </w:tcPr>
          <w:p>
            <w:r>
              <w:t>Average benchmark metrics.</w:t>
            </w:r>
          </w:p>
        </w:tc>
      </w:tr>
      <w:tr>
        <w:tc>
          <w:tcPr>
            <w:tcW w:type="dxa" w:w="2880"/>
          </w:tcPr>
          <w:p>
            <w:r>
              <w:t>averageBenchmarksMetrics.averageRateMetrics</w:t>
            </w:r>
          </w:p>
        </w:tc>
        <w:tc>
          <w:tcPr>
            <w:tcW w:type="dxa" w:w="2880"/>
          </w:tcPr>
          <w:p>
            <w:r>
              <w:t>object</w:t>
            </w:r>
          </w:p>
        </w:tc>
        <w:tc>
          <w:tcPr>
            <w:tcW w:type="dxa" w:w="2880"/>
          </w:tcPr>
          <w:p>
            <w:r>
              <w:t>Average rate metrics for benchmarks.</w:t>
            </w:r>
          </w:p>
        </w:tc>
      </w:tr>
      <w:tr>
        <w:tc>
          <w:tcPr>
            <w:tcW w:type="dxa" w:w="2880"/>
          </w:tcPr>
          <w:p>
            <w:r>
              <w:t>averageBenchmarksMetrics.averageRateMetrics.averageCpm</w:t>
            </w:r>
          </w:p>
        </w:tc>
        <w:tc>
          <w:tcPr>
            <w:tcW w:type="dxa" w:w="2880"/>
          </w:tcPr>
          <w:p>
            <w:r>
              <w:t>number (double)</w:t>
            </w:r>
          </w:p>
        </w:tc>
        <w:tc>
          <w:tcPr>
            <w:tcW w:type="dxa" w:w="2880"/>
          </w:tcPr>
          <w:p>
            <w:r>
              <w:t>Average CPM.</w:t>
            </w:r>
          </w:p>
        </w:tc>
      </w:tr>
      <w:tr>
        <w:tc>
          <w:tcPr>
            <w:tcW w:type="dxa" w:w="2880"/>
          </w:tcPr>
          <w:p>
            <w:r>
              <w:t>averageBenchmarksMetrics.averageRateMetrics.averageActiveViewCpm</w:t>
            </w:r>
          </w:p>
        </w:tc>
        <w:tc>
          <w:tcPr>
            <w:tcW w:type="dxa" w:w="2880"/>
          </w:tcPr>
          <w:p>
            <w:r>
              <w:t>number (double)</w:t>
            </w:r>
          </w:p>
        </w:tc>
        <w:tc>
          <w:tcPr>
            <w:tcW w:type="dxa" w:w="2880"/>
          </w:tcPr>
          <w:p>
            <w:r>
              <w:t>Average Active View CPM.</w:t>
            </w:r>
          </w:p>
        </w:tc>
      </w:tr>
      <w:tr>
        <w:tc>
          <w:tcPr>
            <w:tcW w:type="dxa" w:w="2880"/>
          </w:tcPr>
          <w:p>
            <w:r>
              <w:t>averageBenchmarksMetrics.averageRateMetrics.trueviewAverageCpv</w:t>
            </w:r>
          </w:p>
        </w:tc>
        <w:tc>
          <w:tcPr>
            <w:tcW w:type="dxa" w:w="2880"/>
          </w:tcPr>
          <w:p>
            <w:r>
              <w:t>number (double)</w:t>
            </w:r>
          </w:p>
        </w:tc>
        <w:tc>
          <w:tcPr>
            <w:tcW w:type="dxa" w:w="2880"/>
          </w:tcPr>
          <w:p>
            <w:r>
              <w:t>TrueView average CPV.</w:t>
            </w:r>
          </w:p>
        </w:tc>
      </w:tr>
      <w:tr>
        <w:tc>
          <w:tcPr>
            <w:tcW w:type="dxa" w:w="2880"/>
          </w:tcPr>
          <w:p>
            <w:r>
              <w:t>averageBenchmarksMetrics.averageRateMetrics.averageCpc</w:t>
            </w:r>
          </w:p>
        </w:tc>
        <w:tc>
          <w:tcPr>
            <w:tcW w:type="dxa" w:w="2880"/>
          </w:tcPr>
          <w:p>
            <w:r>
              <w:t>number (double)</w:t>
            </w:r>
          </w:p>
        </w:tc>
        <w:tc>
          <w:tcPr>
            <w:tcW w:type="dxa" w:w="2880"/>
          </w:tcPr>
          <w:p>
            <w:r>
              <w:t>Average CPC.</w:t>
            </w:r>
          </w:p>
        </w:tc>
      </w:tr>
      <w:tr>
        <w:tc>
          <w:tcPr>
            <w:tcW w:type="dxa" w:w="2880"/>
          </w:tcPr>
          <w:p>
            <w:r>
              <w:t>averageBenchmarksMetrics.averageRateMetrics.averageCpi</w:t>
            </w:r>
          </w:p>
        </w:tc>
        <w:tc>
          <w:tcPr>
            <w:tcW w:type="dxa" w:w="2880"/>
          </w:tcPr>
          <w:p>
            <w:r>
              <w:t>number (double)</w:t>
            </w:r>
          </w:p>
        </w:tc>
        <w:tc>
          <w:tcPr>
            <w:tcW w:type="dxa" w:w="2880"/>
          </w:tcPr>
          <w:p>
            <w:r>
              <w:t>Average CPI.</w:t>
            </w:r>
          </w:p>
        </w:tc>
      </w:tr>
      <w:tr>
        <w:tc>
          <w:tcPr>
            <w:tcW w:type="dxa" w:w="2880"/>
          </w:tcPr>
          <w:p>
            <w:r>
              <w:t>averageBenchmarksMetrics.averageRateMetrics.averageCpe</w:t>
            </w:r>
          </w:p>
        </w:tc>
        <w:tc>
          <w:tcPr>
            <w:tcW w:type="dxa" w:w="2880"/>
          </w:tcPr>
          <w:p>
            <w:r>
              <w:t>number (double)</w:t>
            </w:r>
          </w:p>
        </w:tc>
        <w:tc>
          <w:tcPr>
            <w:tcW w:type="dxa" w:w="2880"/>
          </w:tcPr>
          <w:p>
            <w:r>
              <w:t>Average CPE.</w:t>
            </w:r>
          </w:p>
        </w:tc>
      </w:tr>
      <w:tr>
        <w:tc>
          <w:tcPr>
            <w:tcW w:type="dxa" w:w="2880"/>
          </w:tcPr>
          <w:p>
            <w:r>
              <w:t>averageBenchmarksMetrics.averageRateMetrics.interactionRate</w:t>
            </w:r>
          </w:p>
        </w:tc>
        <w:tc>
          <w:tcPr>
            <w:tcW w:type="dxa" w:w="2880"/>
          </w:tcPr>
          <w:p>
            <w:r>
              <w:t>number (double)</w:t>
            </w:r>
          </w:p>
        </w:tc>
        <w:tc>
          <w:tcPr>
            <w:tcW w:type="dxa" w:w="2880"/>
          </w:tcPr>
          <w:p>
            <w:r>
              <w:t>Interaction rate.</w:t>
            </w:r>
          </w:p>
        </w:tc>
      </w:tr>
      <w:tr>
        <w:tc>
          <w:tcPr>
            <w:tcW w:type="dxa" w:w="2880"/>
          </w:tcPr>
          <w:p>
            <w:r>
              <w:t>averageBenchmarksMetrics.averageRateMetrics.engagementRate</w:t>
            </w:r>
          </w:p>
        </w:tc>
        <w:tc>
          <w:tcPr>
            <w:tcW w:type="dxa" w:w="2880"/>
          </w:tcPr>
          <w:p>
            <w:r>
              <w:t>number (double)</w:t>
            </w:r>
          </w:p>
        </w:tc>
        <w:tc>
          <w:tcPr>
            <w:tcW w:type="dxa" w:w="2880"/>
          </w:tcPr>
          <w:p>
            <w:r>
              <w:t>Engagement rate.</w:t>
            </w:r>
          </w:p>
        </w:tc>
      </w:tr>
      <w:tr>
        <w:tc>
          <w:tcPr>
            <w:tcW w:type="dxa" w:w="2880"/>
          </w:tcPr>
          <w:p>
            <w:r>
              <w:t>averageBenchmarksMetrics.averageRateMetrics.activeViewViewability</w:t>
            </w:r>
          </w:p>
        </w:tc>
        <w:tc>
          <w:tcPr>
            <w:tcW w:type="dxa" w:w="2880"/>
          </w:tcPr>
          <w:p>
            <w:r>
              <w:t>number (double)</w:t>
            </w:r>
          </w:p>
        </w:tc>
        <w:tc>
          <w:tcPr>
            <w:tcW w:type="dxa" w:w="2880"/>
          </w:tcPr>
          <w:p>
            <w:r>
              <w:t>Active View viewability.</w:t>
            </w:r>
          </w:p>
        </w:tc>
      </w:tr>
      <w:tr>
        <w:tc>
          <w:tcPr>
            <w:tcW w:type="dxa" w:w="2880"/>
          </w:tcPr>
          <w:p>
            <w:r>
              <w:t>averageBenchmarksMetrics.averageRateMetrics.trueviewViewRate</w:t>
            </w:r>
          </w:p>
        </w:tc>
        <w:tc>
          <w:tcPr>
            <w:tcW w:type="dxa" w:w="2880"/>
          </w:tcPr>
          <w:p>
            <w:r>
              <w:t>number (double)</w:t>
            </w:r>
          </w:p>
        </w:tc>
        <w:tc>
          <w:tcPr>
            <w:tcW w:type="dxa" w:w="2880"/>
          </w:tcPr>
          <w:p>
            <w:r>
              <w:t>TrueView view rate.</w:t>
            </w:r>
          </w:p>
        </w:tc>
      </w:tr>
      <w:tr>
        <w:tc>
          <w:tcPr>
            <w:tcW w:type="dxa" w:w="2880"/>
          </w:tcPr>
          <w:p>
            <w:r>
              <w:t>averageBenchmarksMetrics.averageRateMetrics.clickThroughRate</w:t>
            </w:r>
          </w:p>
        </w:tc>
        <w:tc>
          <w:tcPr>
            <w:tcW w:type="dxa" w:w="2880"/>
          </w:tcPr>
          <w:p>
            <w:r>
              <w:t>number (double)</w:t>
            </w:r>
          </w:p>
        </w:tc>
        <w:tc>
          <w:tcPr>
            <w:tcW w:type="dxa" w:w="2880"/>
          </w:tcPr>
          <w:p>
            <w:r>
              <w:t>Click-through rate.</w:t>
            </w:r>
          </w:p>
        </w:tc>
      </w:tr>
      <w:tr>
        <w:tc>
          <w:tcPr>
            <w:tcW w:type="dxa" w:w="2880"/>
          </w:tcPr>
          <w:p>
            <w:r>
              <w:t>averageBenchmarksMetrics.averageRateMetrics.videoCompletionP25Rate</w:t>
            </w:r>
          </w:p>
        </w:tc>
        <w:tc>
          <w:tcPr>
            <w:tcW w:type="dxa" w:w="2880"/>
          </w:tcPr>
          <w:p>
            <w:r>
              <w:t>number (double)</w:t>
            </w:r>
          </w:p>
        </w:tc>
        <w:tc>
          <w:tcPr>
            <w:tcW w:type="dxa" w:w="2880"/>
          </w:tcPr>
          <w:p>
            <w:r>
              <w:t>Video completion rate at 25%.</w:t>
            </w:r>
          </w:p>
        </w:tc>
      </w:tr>
      <w:tr>
        <w:tc>
          <w:tcPr>
            <w:tcW w:type="dxa" w:w="2880"/>
          </w:tcPr>
          <w:p>
            <w:r>
              <w:t>averageBenchmarksMetrics.averageRateMetrics.videoCompletionP50Rate</w:t>
            </w:r>
          </w:p>
        </w:tc>
        <w:tc>
          <w:tcPr>
            <w:tcW w:type="dxa" w:w="2880"/>
          </w:tcPr>
          <w:p>
            <w:r>
              <w:t>number (double)</w:t>
            </w:r>
          </w:p>
        </w:tc>
        <w:tc>
          <w:tcPr>
            <w:tcW w:type="dxa" w:w="2880"/>
          </w:tcPr>
          <w:p>
            <w:r>
              <w:t>Video completion rate at 50%.</w:t>
            </w:r>
          </w:p>
        </w:tc>
      </w:tr>
      <w:tr>
        <w:tc>
          <w:tcPr>
            <w:tcW w:type="dxa" w:w="2880"/>
          </w:tcPr>
          <w:p>
            <w:r>
              <w:t>averageBenchmarksMetrics.averageRateMetrics.videoCompletionP75Rate</w:t>
            </w:r>
          </w:p>
        </w:tc>
        <w:tc>
          <w:tcPr>
            <w:tcW w:type="dxa" w:w="2880"/>
          </w:tcPr>
          <w:p>
            <w:r>
              <w:t>number (double)</w:t>
            </w:r>
          </w:p>
        </w:tc>
        <w:tc>
          <w:tcPr>
            <w:tcW w:type="dxa" w:w="2880"/>
          </w:tcPr>
          <w:p>
            <w:r>
              <w:t>Video completion rate at 75%.</w:t>
            </w:r>
          </w:p>
        </w:tc>
      </w:tr>
      <w:tr>
        <w:tc>
          <w:tcPr>
            <w:tcW w:type="dxa" w:w="2880"/>
          </w:tcPr>
          <w:p>
            <w:r>
              <w:t>averageBenchmarksMetrics.averageRateMetrics.videoCompletionP100Rate</w:t>
            </w:r>
          </w:p>
        </w:tc>
        <w:tc>
          <w:tcPr>
            <w:tcW w:type="dxa" w:w="2880"/>
          </w:tcPr>
          <w:p>
            <w:r>
              <w:t>number (double)</w:t>
            </w:r>
          </w:p>
        </w:tc>
        <w:tc>
          <w:tcPr>
            <w:tcW w:type="dxa" w:w="2880"/>
          </w:tcPr>
          <w:p>
            <w:r>
              <w:t>Video completion rate at 100%.</w:t>
            </w:r>
          </w:p>
        </w:tc>
      </w:tr>
      <w:tr>
        <w:tc>
          <w:tcPr>
            <w:tcW w:type="dxa" w:w="2880"/>
          </w:tcPr>
          <w:p>
            <w:r>
              <w:t>breakdownMetrics</w:t>
            </w:r>
          </w:p>
        </w:tc>
        <w:tc>
          <w:tcPr>
            <w:tcW w:type="dxa" w:w="2880"/>
          </w:tcPr>
          <w:p>
            <w:r>
              <w:t>array</w:t>
            </w:r>
          </w:p>
        </w:tc>
        <w:tc>
          <w:tcPr>
            <w:tcW w:type="dxa" w:w="2880"/>
          </w:tcPr>
          <w:p>
            <w:r>
              <w:t>Breakdown metrics entries.</w:t>
            </w:r>
          </w:p>
        </w:tc>
      </w:tr>
      <w:tr>
        <w:tc>
          <w:tcPr>
            <w:tcW w:type="dxa" w:w="2880"/>
          </w:tcPr>
          <w:p>
            <w:r>
              <w:t>breakdownMetrics[].breakdownKey</w:t>
            </w:r>
          </w:p>
        </w:tc>
        <w:tc>
          <w:tcPr>
            <w:tcW w:type="dxa" w:w="2880"/>
          </w:tcPr>
          <w:p>
            <w:r>
              <w:t>object</w:t>
            </w:r>
          </w:p>
        </w:tc>
        <w:tc>
          <w:tcPr>
            <w:tcW w:type="dxa" w:w="2880"/>
          </w:tcPr>
          <w:p>
            <w:r>
              <w:t>Key describing the breakdown bucket.</w:t>
            </w:r>
          </w:p>
        </w:tc>
      </w:tr>
      <w:tr>
        <w:tc>
          <w:tcPr>
            <w:tcW w:type="dxa" w:w="2880"/>
          </w:tcPr>
          <w:p>
            <w:r>
              <w:t>breakdownMetrics[].breakdownKey.dates</w:t>
            </w:r>
          </w:p>
        </w:tc>
        <w:tc>
          <w:tcPr>
            <w:tcW w:type="dxa" w:w="2880"/>
          </w:tcPr>
          <w:p>
            <w:r>
              <w:t>object</w:t>
            </w:r>
          </w:p>
        </w:tc>
        <w:tc>
          <w:tcPr>
            <w:tcW w:type="dxa" w:w="2880"/>
          </w:tcPr>
          <w:p>
            <w:r>
              <w:t>Date range for this breakdown bucket.</w:t>
            </w:r>
          </w:p>
        </w:tc>
      </w:tr>
      <w:tr>
        <w:tc>
          <w:tcPr>
            <w:tcW w:type="dxa" w:w="2880"/>
          </w:tcPr>
          <w:p>
            <w:r>
              <w:t>breakdownMetrics[].breakdownKey.dates.startDate</w:t>
            </w:r>
          </w:p>
        </w:tc>
        <w:tc>
          <w:tcPr>
            <w:tcW w:type="dxa" w:w="2880"/>
          </w:tcPr>
          <w:p>
            <w:r>
              <w:t>string</w:t>
            </w:r>
          </w:p>
        </w:tc>
        <w:tc>
          <w:tcPr>
            <w:tcW w:type="dxa" w:w="2880"/>
          </w:tcPr>
          <w:p>
            <w:r>
              <w:t>Start date for the bucket.</w:t>
            </w:r>
          </w:p>
        </w:tc>
      </w:tr>
      <w:tr>
        <w:tc>
          <w:tcPr>
            <w:tcW w:type="dxa" w:w="2880"/>
          </w:tcPr>
          <w:p>
            <w:r>
              <w:t>breakdownMetrics[].breakdownKey.dates.endDate</w:t>
            </w:r>
          </w:p>
        </w:tc>
        <w:tc>
          <w:tcPr>
            <w:tcW w:type="dxa" w:w="2880"/>
          </w:tcPr>
          <w:p>
            <w:r>
              <w:t>string</w:t>
            </w:r>
          </w:p>
        </w:tc>
        <w:tc>
          <w:tcPr>
            <w:tcW w:type="dxa" w:w="2880"/>
          </w:tcPr>
          <w:p>
            <w:r>
              <w:t>End date for the bucket.</w:t>
            </w:r>
          </w:p>
        </w:tc>
      </w:tr>
      <w:tr>
        <w:tc>
          <w:tcPr>
            <w:tcW w:type="dxa" w:w="2880"/>
          </w:tcPr>
          <w:p>
            <w:r>
              <w:t>breakdownMetrics[].customerMetrics</w:t>
            </w:r>
          </w:p>
        </w:tc>
        <w:tc>
          <w:tcPr>
            <w:tcW w:type="dxa" w:w="2880"/>
          </w:tcPr>
          <w:p>
            <w:r>
              <w:t>object</w:t>
            </w:r>
          </w:p>
        </w:tc>
        <w:tc>
          <w:tcPr>
            <w:tcW w:type="dxa" w:w="2880"/>
          </w:tcPr>
          <w:p>
            <w:r>
              <w:t>Customer metrics for this bucket.</w:t>
            </w:r>
          </w:p>
        </w:tc>
      </w:tr>
      <w:tr>
        <w:tc>
          <w:tcPr>
            <w:tcW w:type="dxa" w:w="2880"/>
          </w:tcPr>
          <w:p>
            <w:r>
              <w:t>breakdownMetrics[].customerMetrics.averageRateMetrics</w:t>
            </w:r>
          </w:p>
        </w:tc>
        <w:tc>
          <w:tcPr>
            <w:tcW w:type="dxa" w:w="2880"/>
          </w:tcPr>
          <w:p>
            <w:r>
              <w:t>object</w:t>
            </w:r>
          </w:p>
        </w:tc>
        <w:tc>
          <w:tcPr>
            <w:tcW w:type="dxa" w:w="2880"/>
          </w:tcPr>
          <w:p>
            <w:r>
              <w:t>Average rate metrics for this bucket.</w:t>
            </w:r>
          </w:p>
        </w:tc>
      </w:tr>
      <w:tr>
        <w:tc>
          <w:tcPr>
            <w:tcW w:type="dxa" w:w="2880"/>
          </w:tcPr>
          <w:p>
            <w:r>
              <w:t>breakdownMetrics[].averageBenchmarksMetrics</w:t>
            </w:r>
          </w:p>
        </w:tc>
        <w:tc>
          <w:tcPr>
            <w:tcW w:type="dxa" w:w="2880"/>
          </w:tcPr>
          <w:p>
            <w:r>
              <w:t>object</w:t>
            </w:r>
          </w:p>
        </w:tc>
        <w:tc>
          <w:tcPr>
            <w:tcW w:type="dxa" w:w="2880"/>
          </w:tcPr>
          <w:p>
            <w:r>
              <w:t>Benchmark metrics for this bucket.</w:t>
            </w:r>
          </w:p>
        </w:tc>
      </w:tr>
      <w:tr>
        <w:tc>
          <w:tcPr>
            <w:tcW w:type="dxa" w:w="2880"/>
          </w:tcPr>
          <w:p>
            <w:r>
              <w:t>breakdownMetrics[].averageBenchmarksMetrics.averageRateMetrics</w:t>
            </w:r>
          </w:p>
        </w:tc>
        <w:tc>
          <w:tcPr>
            <w:tcW w:type="dxa" w:w="2880"/>
          </w:tcPr>
          <w:p>
            <w:r>
              <w:t>object</w:t>
            </w:r>
          </w:p>
        </w:tc>
        <w:tc>
          <w:tcPr>
            <w:tcW w:type="dxa" w:w="2880"/>
          </w:tcPr>
          <w:p>
            <w:r>
              <w:t>Average benchmark rate metrics for this bucket.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'https://googleads.googleapis.com/v23/customers/{{OAUTH_METADATA.meta.customerId}}:generateBenchmarksMetrics'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"dateRange": {</w:t>
        <w:br/>
        <w:t xml:space="preserve"> "startDate": "2025-01-01",</w:t>
        <w:br/>
        <w:t xml:space="preserve"> "endDate": "2025-01-31"</w:t>
        <w:br/>
        <w:t xml:space="preserve">    },</w:t>
        <w:br/>
        <w:t xml:space="preserve"> "breakdownDefinition": {</w:t>
        <w:br/>
        <w:t xml:space="preserve"> "dateBreakdown": "WEEK"</w:t>
        <w:br/>
        <w:t xml:space="preserve">    },</w:t>
        <w:br/>
        <w:t xml:space="preserve"> "currencyCode": "USD",</w:t>
        <w:br/>
        <w:t xml:space="preserve"> "benchmarksSource": {</w:t>
        <w:br/>
        <w:t xml:space="preserve"> "industryVerticalId": "123456789"</w:t>
        <w:br/>
        <w:t xml:space="preserve">    },</w:t>
        <w:br/>
        <w:t xml:space="preserve"> "location": {</w:t>
        <w:br/>
        <w:t xml:space="preserve"> "geoTargetConstant": "geoTargetConstants/2840"</w:t>
        <w:br/>
        <w:t xml:space="preserve">    },</w:t>
        <w:br/>
        <w:t xml:space="preserve"> "productFilter": {</w:t>
        <w:br/>
        <w:t xml:space="preserve"> "productList": {</w:t>
        <w:br/>
        <w:t xml:space="preserve"> "productCodes": [</w:t>
        <w:br/>
        <w:t xml:space="preserve"> "SKU-123",</w:t>
        <w:br/>
        <w:t xml:space="preserve"> "SKU-456"</w:t>
        <w:br/>
        <w:t xml:space="preserve">        ]</w:t>
        <w:br/>
        <w:t xml:space="preserve">      },</w:t>
        <w:br/>
        <w:t xml:space="preserve"> "marketingObjectiveList": {</w:t>
        <w:br/>
        <w:t xml:space="preserve"> "marketingObjectives": [</w:t>
        <w:br/>
        <w:t xml:space="preserve"> "AWARENESS",</w:t>
        <w:br/>
        <w:t xml:space="preserve"> "ACTION"</w:t>
        <w:br/>
        <w:t xml:space="preserve">        ]</w:t>
        <w:br/>
        <w:t xml:space="preserve">      }</w:t>
        <w:br/>
        <w:t xml:space="preserve">    },</w:t>
        <w:br/>
        <w:t xml:space="preserve"> "customerBenchmarksGroup": "example-group",</w:t>
        <w:br/>
        <w:t xml:space="preserve"> "applicationInfo": {</w:t>
        <w:br/>
        <w:t xml:space="preserve"> "applicationId": "my-app",</w:t>
        <w:br/>
        <w:t xml:space="preserve"> "applicationInstance": "PRODUCTION"</w:t>
        <w:br/>
        <w:t xml:space="preserve">    }</w:t>
        <w:br/>
        <w:t xml:space="preserve">  }'</w:t>
      </w:r>
    </w:p>
    <w:p>
      <w:pPr>
        <w:pStyle w:val="Heading3"/>
      </w:pPr>
      <w:r>
        <w:t>Example Usage</w:t>
      </w:r>
    </w:p>
    <w:p>
      <w:pPr>
        <w:pStyle w:val="Heading3"/>
      </w:pPr>
      <w:r>
        <w:t>Example 1: Minimal request with date range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'https://googleads.googleapis.com/v23/customers/{{OAUTH_METADATA.meta.customerId}}:generateBenchmarksMetrics'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"dateRange": {</w:t>
        <w:br/>
        <w:t xml:space="preserve"> "startDate": "2025-02-01",</w:t>
        <w:br/>
        <w:t xml:space="preserve"> "endDate": "2025-02-28"</w:t>
        <w:br/>
        <w:t xml:space="preserve">    }</w:t>
        <w:br/>
        <w:t xml:space="preserve">  }'</w:t>
      </w:r>
    </w:p>
    <w:p>
      <w:pPr>
        <w:pStyle w:val="Heading3"/>
      </w:pPr>
      <w:r>
        <w:t>Example 2: Add location + industry vertical</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'https://googleads.googleapis.com/v23/customers/{{OAUTH_METADATA.meta.customerId}}:generateBenchmarksMetrics'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"dateRange": {</w:t>
        <w:br/>
        <w:t xml:space="preserve"> "startDate": "2025-01-01",</w:t>
        <w:br/>
        <w:t xml:space="preserve"> "endDate": "2025-01-31"</w:t>
        <w:br/>
        <w:t xml:space="preserve">    },</w:t>
        <w:br/>
        <w:t xml:space="preserve"> "location": {</w:t>
        <w:br/>
        <w:t xml:space="preserve"> "geoTargetConstant": "geoTargetConstants/2036"</w:t>
        <w:br/>
        <w:t xml:space="preserve">    },</w:t>
        <w:br/>
        <w:t xml:space="preserve"> "benchmarksSource": {</w:t>
        <w:br/>
        <w:t xml:space="preserve"> "industryVerticalId": "987654321"</w:t>
        <w:br/>
        <w:t xml:space="preserve">    }</w:t>
        <w:br/>
        <w:t xml:space="preserve">  }'</w:t>
      </w:r>
    </w:p>
    <w:p>
      <w:pPr>
        <w:pStyle w:val="Heading3"/>
      </w:pPr>
      <w:r>
        <w:t>Example 3: Weekly breakdown + marketing objective filter</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'https://googleads.googleapis.com/v23/customers/{{OAUTH_METADATA.meta.customerId}}:generateBenchmarksMetrics'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"dateRange": {</w:t>
        <w:br/>
        <w:t xml:space="preserve"> "startDate": "2025-03-01",</w:t>
        <w:br/>
        <w:t xml:space="preserve"> "endDate": "2025-03-31"</w:t>
        <w:br/>
        <w:t xml:space="preserve">    },</w:t>
        <w:br/>
        <w:t xml:space="preserve"> "breakdownDefinition": {</w:t>
        <w:br/>
        <w:t xml:space="preserve"> "dateBreakdown": "WEEK"</w:t>
        <w:br/>
        <w:t xml:space="preserve">    },</w:t>
        <w:br/>
        <w:t xml:space="preserve"> "productFilter": {</w:t>
        <w:br/>
        <w:t xml:space="preserve"> "marketingObjectiveList": {</w:t>
        <w:br/>
        <w:t xml:space="preserve"> "marketingObjectives": [</w:t>
        <w:br/>
        <w:t xml:space="preserve"> "CONSIDERATION"</w:t>
        <w:br/>
        <w:t xml:space="preserve">        ]</w:t>
        <w:br/>
        <w:t xml:space="preserve">      }</w:t>
        <w:br/>
        <w:t xml:space="preserve">    }</w:t>
        <w:br/>
        <w:t xml:space="preserve">  }'</w:t>
      </w:r>
    </w:p>
    <w:p>
      <w:pPr>
        <w:pStyle w:val="Heading3"/>
      </w:pPr>
      <w:r>
        <w:t>Notes</w:t>
      </w:r>
    </w:p>
    <w:p>
      <w:pPr>
        <w:pStyle w:val="ListBullet"/>
      </w:pPr>
      <w:r>
        <w:t>This endpoint uses a method-style suffix in the path: :generateBenchmarksMetrics (it is part of the URL).</w:t>
      </w:r>
    </w:p>
    <w:p>
      <w:pPr>
        <w:pStyle w:val="ListBullet"/>
      </w:pPr>
      <w:r>
        <w:t>Enum fields must use one of the documented string values (e.g., WEEK, MONTH, QUARTER).</w:t>
      </w:r>
    </w:p>
    <w:p>
      <w:pPr>
        <w:pStyle w:val="ListBullet"/>
      </w:pPr>
      <w:r>
        <w:t>industryVerticalId is represented as a string with int64 format in the schema.</w:t>
      </w:r>
    </w:p>
    <w:p>
      <w:pPr>
        <w:pStyle w:val="Heading3"/>
      </w:pPr>
      <w:r>
        <w:t>Error Handling</w:t>
      </w:r>
    </w:p>
    <w:p>
      <w:pPr>
        <w:pStyle w:val="ListBullet"/>
      </w:pPr>
      <w:r>
        <w:t>401 UNAUTHENTICATED: Missing/invalid authentication credentials (example provided above).</w:t>
      </w:r>
    </w:p>
    <w:p>
      <w:r>
        <w:br w:type="page"/>
      </w:r>
    </w:p>
    <w:p>
      <w:pPr>
        <w:pStyle w:val="Heading2"/>
      </w:pPr>
      <w:r>
        <w:t>61. [POST] Generate Creator Insights for a Customer</w:t>
      </w:r>
    </w:p>
    <w:p>
      <w:pPr>
        <w:pStyle w:val="Heading3"/>
      </w:pPr>
      <w:r>
        <w:t>Prerequisites</w:t>
      </w:r>
    </w:p>
    <w:p>
      <w:pPr>
        <w:pStyle w:val="ListBullet"/>
      </w:pPr>
      <w:r>
        <w:t>The Google Ads customer must be enabled for Content Creator Insights (feature availability depends on account/region).</w:t>
      </w:r>
    </w:p>
    <w:p>
      <w:pPr>
        <w:pStyle w:val="ListBullet"/>
      </w:pPr>
      <w:r>
        <w:t>You must know which inputs you want to use to generate insights (e.g., locations, audience attributes, brand entities, or YouTube channels).</w:t>
      </w:r>
    </w:p>
    <w:p>
      <w:pPr>
        <w:pStyle w:val="Heading3"/>
      </w:pPr>
      <w:r>
        <w:t>Method</w:t>
      </w:r>
    </w:p>
    <w:p>
      <w:r>
        <w:t>POST</w:t>
      </w:r>
    </w:p>
    <w:p>
      <w:pPr>
        <w:pStyle w:val="Heading3"/>
      </w:pPr>
      <w:r>
        <w:t>URL</w:t>
      </w:r>
    </w:p>
    <w:p>
      <w:r>
        <w:t>https://googleads.googleapis.com/v23/customers/{{OAUTH_METADATA.meta.customerId}}:generateCreatorInsights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YouTube creator insights for a given Google Ads customer based on provided search criteria such as audience attributes, brand entities, and/or YouTube channels. The response can include creator/channel details, metrics, audience attribute metadata, and top videos.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/v23/customers/{{OAUTH_METADATA.meta.customerId}}:generateCreatorInsights.</w:t>
      </w:r>
    </w:p>
    <w:p>
      <w:pPr>
        <w:pStyle w:val="ListBullet"/>
      </w:pPr>
      <w:r>
        <w:t>Do not call the API with a missing or empty customer ID (e.g., avoid /v23/customers/:generateCreatorInsights).</w:t>
      </w:r>
    </w:p>
    <w:p>
      <w:pPr>
        <w:pStyle w:val="ListBullet"/>
      </w:pPr>
      <w:r>
        <w:t>When executing the action, ensure to send Path Parameters in the URL and not in the body.</w:t>
      </w:r>
    </w:p>
    <w:p>
      <w:pPr>
        <w:pStyle w:val="ListBullet"/>
      </w:pPr>
      <w:r>
        <w:t>This endpoint has no query parameters in the provided documentation;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/v23/customers/{{OAUTH_METADATA.meta.customerId}}:generateCreatorInsights</w:t>
      </w:r>
    </w:p>
    <w:p>
      <w:pPr>
        <w:pStyle w:val="Heading3"/>
      </w:pPr>
      <w:r>
        <w:t>Invalid Examples</w:t>
      </w:r>
    </w:p>
    <w:p>
      <w:r>
        <w:rPr>
          <w:b/>
          <w:color w:val="666666"/>
          <w:sz w:val="16"/>
        </w:rPr>
        <w:t>[http]</w:t>
      </w:r>
    </w:p>
    <w:p>
      <w:pPr>
        <w:shd w:fill="F2F2F2" w:val="clear"/>
      </w:pPr>
      <w:r>
        <w:rPr>
          <w:rFonts w:ascii="Courier New" w:hAnsi="Courier New"/>
          <w:sz w:val="17"/>
        </w:rPr>
        <w:t>/v23/customers/:generateCreatorInsights</w:t>
        <w:br/>
        <w:t>/v23/customers//:generateCreatorInsights</w:t>
        <w:br/>
        <w:t>/v23/customers/{customerId}:generateCreatorInsights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Request Body</w:t>
      </w:r>
    </w:p>
    <w:p>
      <w:pPr>
        <w:pStyle w:val="Heading3"/>
      </w:pPr>
      <w:r>
        <w:t>Optional Request Body Fields</w:t>
      </w:r>
    </w:p>
    <w:p>
      <w:r>
        <w:rPr>
          <w:b/>
        </w:rPr>
        <w:t>Note: All fields below are optional per the provided schema (no required fields were explicitly indicated).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customerInsightsGroup</w:t>
            </w:r>
          </w:p>
        </w:tc>
        <w:tc>
          <w:tcPr>
            <w:tcW w:type="dxa" w:w="2880"/>
          </w:tcPr>
          <w:p>
            <w:r>
              <w:t>string</w:t>
            </w:r>
          </w:p>
        </w:tc>
        <w:tc>
          <w:tcPr>
            <w:tcW w:type="dxa" w:w="2880"/>
          </w:tcPr>
          <w:p>
            <w:r>
              <w:t>Customer insights group resource name/id (string as provided).</w:t>
            </w:r>
          </w:p>
        </w:tc>
      </w:tr>
      <w:tr>
        <w:tc>
          <w:tcPr>
            <w:tcW w:type="dxa" w:w="2880"/>
          </w:tcPr>
          <w:p>
            <w:r>
              <w:t>insightsApplicationInfo</w:t>
            </w:r>
          </w:p>
        </w:tc>
        <w:tc>
          <w:tcPr>
            <w:tcW w:type="dxa" w:w="2880"/>
          </w:tcPr>
          <w:p>
            <w:r>
              <w:t>object</w:t>
            </w:r>
          </w:p>
        </w:tc>
        <w:tc>
          <w:tcPr>
            <w:tcW w:type="dxa" w:w="2880"/>
          </w:tcPr>
          <w:p>
            <w:r>
              <w:t>Additional application info.</w:t>
            </w:r>
          </w:p>
        </w:tc>
      </w:tr>
      <w:tr>
        <w:tc>
          <w:tcPr>
            <w:tcW w:type="dxa" w:w="2880"/>
          </w:tcPr>
          <w:p>
            <w:r>
              <w:t>insightsApplicationInfo.applicationId</w:t>
            </w:r>
          </w:p>
        </w:tc>
        <w:tc>
          <w:tcPr>
            <w:tcW w:type="dxa" w:w="2880"/>
          </w:tcPr>
          <w:p>
            <w:r>
              <w:t>string</w:t>
            </w:r>
          </w:p>
        </w:tc>
        <w:tc>
          <w:tcPr>
            <w:tcW w:type="dxa" w:w="2880"/>
          </w:tcPr>
          <w:p>
            <w:r>
              <w:t>Application ID.</w:t>
            </w:r>
          </w:p>
        </w:tc>
      </w:tr>
      <w:tr>
        <w:tc>
          <w:tcPr>
            <w:tcW w:type="dxa" w:w="2880"/>
          </w:tcPr>
          <w:p>
            <w:r>
              <w:t>insightsApplicationInfo.applicationInstance</w:t>
            </w:r>
          </w:p>
        </w:tc>
        <w:tc>
          <w:tcPr>
            <w:tcW w:type="dxa" w:w="2880"/>
          </w:tcPr>
          <w:p>
            <w:r>
              <w:t>string</w:t>
            </w:r>
          </w:p>
        </w:tc>
        <w:tc>
          <w:tcPr>
            <w:tcW w:type="dxa" w:w="2880"/>
          </w:tcPr>
          <w:p>
            <w:r>
              <w:t>Application instance. Allowed values: UNSPECIFIED, UNKNOWN, DEVELOPMENT_AND_TESTING, PRODUCTION.</w:t>
            </w:r>
          </w:p>
        </w:tc>
      </w:tr>
      <w:tr>
        <w:tc>
          <w:tcPr>
            <w:tcW w:type="dxa" w:w="2880"/>
          </w:tcPr>
          <w:p>
            <w:r>
              <w:t>countryLocations</w:t>
            </w:r>
          </w:p>
        </w:tc>
        <w:tc>
          <w:tcPr>
            <w:tcW w:type="dxa" w:w="2880"/>
          </w:tcPr>
          <w:p>
            <w:r>
              <w:t>array &lt;object&gt;</w:t>
            </w:r>
          </w:p>
        </w:tc>
        <w:tc>
          <w:tcPr>
            <w:tcW w:type="dxa" w:w="2880"/>
          </w:tcPr>
          <w:p>
            <w:r>
              <w:t>Country location filters.</w:t>
            </w:r>
          </w:p>
        </w:tc>
      </w:tr>
      <w:tr>
        <w:tc>
          <w:tcPr>
            <w:tcW w:type="dxa" w:w="2880"/>
          </w:tcPr>
          <w:p>
            <w:r>
              <w:t>countryLocations[].geoTargetConstant</w:t>
            </w:r>
          </w:p>
        </w:tc>
        <w:tc>
          <w:tcPr>
            <w:tcW w:type="dxa" w:w="2880"/>
          </w:tcPr>
          <w:p>
            <w:r>
              <w:t>string</w:t>
            </w:r>
          </w:p>
        </w:tc>
        <w:tc>
          <w:tcPr>
            <w:tcW w:type="dxa" w:w="2880"/>
          </w:tcPr>
          <w:p>
            <w:r>
              <w:t>Geo target constant resource name/id.</w:t>
            </w:r>
          </w:p>
        </w:tc>
      </w:tr>
      <w:tr>
        <w:tc>
          <w:tcPr>
            <w:tcW w:type="dxa" w:w="2880"/>
          </w:tcPr>
          <w:p>
            <w:r>
              <w:t>subCountryLocations</w:t>
            </w:r>
          </w:p>
        </w:tc>
        <w:tc>
          <w:tcPr>
            <w:tcW w:type="dxa" w:w="2880"/>
          </w:tcPr>
          <w:p>
            <w:r>
              <w:t>array &lt;object&gt;</w:t>
            </w:r>
          </w:p>
        </w:tc>
        <w:tc>
          <w:tcPr>
            <w:tcW w:type="dxa" w:w="2880"/>
          </w:tcPr>
          <w:p>
            <w:r>
              <w:t>Sub-country location filters.</w:t>
            </w:r>
          </w:p>
        </w:tc>
      </w:tr>
      <w:tr>
        <w:tc>
          <w:tcPr>
            <w:tcW w:type="dxa" w:w="2880"/>
          </w:tcPr>
          <w:p>
            <w:r>
              <w:t>subCountryLocations[].geoTargetConstant</w:t>
            </w:r>
          </w:p>
        </w:tc>
        <w:tc>
          <w:tcPr>
            <w:tcW w:type="dxa" w:w="2880"/>
          </w:tcPr>
          <w:p>
            <w:r>
              <w:t>string</w:t>
            </w:r>
          </w:p>
        </w:tc>
        <w:tc>
          <w:tcPr>
            <w:tcW w:type="dxa" w:w="2880"/>
          </w:tcPr>
          <w:p>
            <w:r>
              <w:t>Geo target constant resource name/id.</w:t>
            </w:r>
          </w:p>
        </w:tc>
      </w:tr>
      <w:tr>
        <w:tc>
          <w:tcPr>
            <w:tcW w:type="dxa" w:w="2880"/>
          </w:tcPr>
          <w:p>
            <w:r>
              <w:t>searchAttributes</w:t>
            </w:r>
          </w:p>
        </w:tc>
        <w:tc>
          <w:tcPr>
            <w:tcW w:type="dxa" w:w="2880"/>
          </w:tcPr>
          <w:p>
            <w:r>
              <w:t>object</w:t>
            </w:r>
          </w:p>
        </w:tc>
        <w:tc>
          <w:tcPr>
            <w:tcW w:type="dxa" w:w="2880"/>
          </w:tcPr>
          <w:p>
            <w:r>
              <w:t>Attributes used to search for creators.</w:t>
            </w:r>
          </w:p>
        </w:tc>
      </w:tr>
      <w:tr>
        <w:tc>
          <w:tcPr>
            <w:tcW w:type="dxa" w:w="2880"/>
          </w:tcPr>
          <w:p>
            <w:r>
              <w:t>searchAttributes.audienceAttributes</w:t>
            </w:r>
          </w:p>
        </w:tc>
        <w:tc>
          <w:tcPr>
            <w:tcW w:type="dxa" w:w="2880"/>
          </w:tcPr>
          <w:p>
            <w:r>
              <w:t>array &lt;object&gt;</w:t>
            </w:r>
          </w:p>
        </w:tc>
        <w:tc>
          <w:tcPr>
            <w:tcW w:type="dxa" w:w="2880"/>
          </w:tcPr>
          <w:p>
            <w:r>
              <w:t>Audience attributes to match. Items are AudienceInsightsAttribute.</w:t>
            </w:r>
          </w:p>
        </w:tc>
      </w:tr>
      <w:tr>
        <w:tc>
          <w:tcPr>
            <w:tcW w:type="dxa" w:w="2880"/>
          </w:tcPr>
          <w:p>
            <w:r>
              <w:t>searchAttributes.audienceAttributes[].ageRange</w:t>
            </w:r>
          </w:p>
        </w:tc>
        <w:tc>
          <w:tcPr>
            <w:tcW w:type="dxa" w:w="2880"/>
          </w:tcPr>
          <w:p>
            <w:r>
              <w:t>object</w:t>
            </w:r>
          </w:p>
        </w:tc>
        <w:tc>
          <w:tcPr>
            <w:tcW w:type="dxa" w:w="2880"/>
          </w:tcPr>
          <w:p>
            <w:r>
              <w:t>Age range info.</w:t>
            </w:r>
          </w:p>
        </w:tc>
      </w:tr>
      <w:tr>
        <w:tc>
          <w:tcPr>
            <w:tcW w:type="dxa" w:w="2880"/>
          </w:tcPr>
          <w:p>
            <w:r>
              <w:t>searchAttributes.audienceAttributes[].ageRange.type</w:t>
            </w:r>
          </w:p>
        </w:tc>
        <w:tc>
          <w:tcPr>
            <w:tcW w:type="dxa" w:w="2880"/>
          </w:tcPr>
          <w:p>
            <w:r>
              <w:t>string</w:t>
            </w:r>
          </w:p>
        </w:tc>
        <w:tc>
          <w:tcPr>
            <w:tcW w:type="dxa" w:w="2880"/>
          </w:tcPr>
          <w:p>
            <w:r>
              <w:t>Allowed values: UNSPECIFIED, UNKNOWN, AGE_RANGE_18_24, AGE_RANGE_25_34, AGE_RANGE_35_44, AGE_RANGE_45_54, AGE_RANGE_55_64, AGE_RANGE_65_UP, AGE_RANGE_UNDETERMINED.</w:t>
            </w:r>
          </w:p>
        </w:tc>
      </w:tr>
      <w:tr>
        <w:tc>
          <w:tcPr>
            <w:tcW w:type="dxa" w:w="2880"/>
          </w:tcPr>
          <w:p>
            <w:r>
              <w:t>searchAttributes.audienceAttributes[].gender</w:t>
            </w:r>
          </w:p>
        </w:tc>
        <w:tc>
          <w:tcPr>
            <w:tcW w:type="dxa" w:w="2880"/>
          </w:tcPr>
          <w:p>
            <w:r>
              <w:t>object</w:t>
            </w:r>
          </w:p>
        </w:tc>
        <w:tc>
          <w:tcPr>
            <w:tcW w:type="dxa" w:w="2880"/>
          </w:tcPr>
          <w:p>
            <w:r>
              <w:t>Gender info.</w:t>
            </w:r>
          </w:p>
        </w:tc>
      </w:tr>
      <w:tr>
        <w:tc>
          <w:tcPr>
            <w:tcW w:type="dxa" w:w="2880"/>
          </w:tcPr>
          <w:p>
            <w:r>
              <w:t>searchAttributes.audienceAttributes[].gender.type</w:t>
            </w:r>
          </w:p>
        </w:tc>
        <w:tc>
          <w:tcPr>
            <w:tcW w:type="dxa" w:w="2880"/>
          </w:tcPr>
          <w:p>
            <w:r>
              <w:t>string</w:t>
            </w:r>
          </w:p>
        </w:tc>
        <w:tc>
          <w:tcPr>
            <w:tcW w:type="dxa" w:w="2880"/>
          </w:tcPr>
          <w:p>
            <w:r>
              <w:t>Allowed values: UNSPECIFIED, UNKNOWN, MALE, FEMALE, UNDETERMINED.</w:t>
            </w:r>
          </w:p>
        </w:tc>
      </w:tr>
      <w:tr>
        <w:tc>
          <w:tcPr>
            <w:tcW w:type="dxa" w:w="2880"/>
          </w:tcPr>
          <w:p>
            <w:r>
              <w:t>searchAttributes.audienceAttributes[].location</w:t>
            </w:r>
          </w:p>
        </w:tc>
        <w:tc>
          <w:tcPr>
            <w:tcW w:type="dxa" w:w="2880"/>
          </w:tcPr>
          <w:p>
            <w:r>
              <w:t>object</w:t>
            </w:r>
          </w:p>
        </w:tc>
        <w:tc>
          <w:tcPr>
            <w:tcW w:type="dxa" w:w="2880"/>
          </w:tcPr>
          <w:p>
            <w:r>
              <w:t>Location info.</w:t>
            </w:r>
          </w:p>
        </w:tc>
      </w:tr>
      <w:tr>
        <w:tc>
          <w:tcPr>
            <w:tcW w:type="dxa" w:w="2880"/>
          </w:tcPr>
          <w:p>
            <w:r>
              <w:t>searchAttributes.audienceAttributes[].location.geoTargetConstant</w:t>
            </w:r>
          </w:p>
        </w:tc>
        <w:tc>
          <w:tcPr>
            <w:tcW w:type="dxa" w:w="2880"/>
          </w:tcPr>
          <w:p>
            <w:r>
              <w:t>string</w:t>
            </w:r>
          </w:p>
        </w:tc>
        <w:tc>
          <w:tcPr>
            <w:tcW w:type="dxa" w:w="2880"/>
          </w:tcPr>
          <w:p>
            <w:r>
              <w:t>Geo target constant resource name/id.</w:t>
            </w:r>
          </w:p>
        </w:tc>
      </w:tr>
      <w:tr>
        <w:tc>
          <w:tcPr>
            <w:tcW w:type="dxa" w:w="2880"/>
          </w:tcPr>
          <w:p>
            <w:r>
              <w:t>searchAttributes.audienceAttributes[].userInterest</w:t>
            </w:r>
          </w:p>
        </w:tc>
        <w:tc>
          <w:tcPr>
            <w:tcW w:type="dxa" w:w="2880"/>
          </w:tcPr>
          <w:p>
            <w:r>
              <w:t>object</w:t>
            </w:r>
          </w:p>
        </w:tc>
        <w:tc>
          <w:tcPr>
            <w:tcW w:type="dxa" w:w="2880"/>
          </w:tcPr>
          <w:p>
            <w:r>
              <w:t>User interest info.</w:t>
            </w:r>
          </w:p>
        </w:tc>
      </w:tr>
      <w:tr>
        <w:tc>
          <w:tcPr>
            <w:tcW w:type="dxa" w:w="2880"/>
          </w:tcPr>
          <w:p>
            <w:r>
              <w:t>searchAttributes.audienceAttributes[].userInterest.userInterestCategory</w:t>
            </w:r>
          </w:p>
        </w:tc>
        <w:tc>
          <w:tcPr>
            <w:tcW w:type="dxa" w:w="2880"/>
          </w:tcPr>
          <w:p>
            <w:r>
              <w:t>string</w:t>
            </w:r>
          </w:p>
        </w:tc>
        <w:tc>
          <w:tcPr>
            <w:tcW w:type="dxa" w:w="2880"/>
          </w:tcPr>
          <w:p>
            <w:r>
              <w:t>User interest category resource name/id (string as provided).</w:t>
            </w:r>
          </w:p>
        </w:tc>
      </w:tr>
      <w:tr>
        <w:tc>
          <w:tcPr>
            <w:tcW w:type="dxa" w:w="2880"/>
          </w:tcPr>
          <w:p>
            <w:r>
              <w:t>searchAttributes.audienceAttributes[].entity</w:t>
            </w:r>
          </w:p>
        </w:tc>
        <w:tc>
          <w:tcPr>
            <w:tcW w:type="dxa" w:w="2880"/>
          </w:tcPr>
          <w:p>
            <w:r>
              <w:t>object</w:t>
            </w:r>
          </w:p>
        </w:tc>
        <w:tc>
          <w:tcPr>
            <w:tcW w:type="dxa" w:w="2880"/>
          </w:tcPr>
          <w:p>
            <w:r>
              <w:t>Audience insights entity.</w:t>
            </w:r>
          </w:p>
        </w:tc>
      </w:tr>
      <w:tr>
        <w:tc>
          <w:tcPr>
            <w:tcW w:type="dxa" w:w="2880"/>
          </w:tcPr>
          <w:p>
            <w:r>
              <w:t>searchAttributes.audienceAttributes[].entity.knowledgeGraphMachineId</w:t>
            </w:r>
          </w:p>
        </w:tc>
        <w:tc>
          <w:tcPr>
            <w:tcW w:type="dxa" w:w="2880"/>
          </w:tcPr>
          <w:p>
            <w:r>
              <w:t>string</w:t>
            </w:r>
          </w:p>
        </w:tc>
        <w:tc>
          <w:tcPr>
            <w:tcW w:type="dxa" w:w="2880"/>
          </w:tcPr>
          <w:p>
            <w:r>
              <w:t>Knowledge Graph machine ID.</w:t>
            </w:r>
          </w:p>
        </w:tc>
      </w:tr>
      <w:tr>
        <w:tc>
          <w:tcPr>
            <w:tcW w:type="dxa" w:w="2880"/>
          </w:tcPr>
          <w:p>
            <w:r>
              <w:t>searchAttributes.audienceAttributes[].category</w:t>
            </w:r>
          </w:p>
        </w:tc>
        <w:tc>
          <w:tcPr>
            <w:tcW w:type="dxa" w:w="2880"/>
          </w:tcPr>
          <w:p>
            <w:r>
              <w:t>object</w:t>
            </w:r>
          </w:p>
        </w:tc>
        <w:tc>
          <w:tcPr>
            <w:tcW w:type="dxa" w:w="2880"/>
          </w:tcPr>
          <w:p>
            <w:r>
              <w:t>Audience insights category.</w:t>
            </w:r>
          </w:p>
        </w:tc>
      </w:tr>
      <w:tr>
        <w:tc>
          <w:tcPr>
            <w:tcW w:type="dxa" w:w="2880"/>
          </w:tcPr>
          <w:p>
            <w:r>
              <w:t>searchAttributes.audienceAttributes[].category.categoryId</w:t>
            </w:r>
          </w:p>
        </w:tc>
        <w:tc>
          <w:tcPr>
            <w:tcW w:type="dxa" w:w="2880"/>
          </w:tcPr>
          <w:p>
            <w:r>
              <w:t>string</w:t>
            </w:r>
          </w:p>
        </w:tc>
        <w:tc>
          <w:tcPr>
            <w:tcW w:type="dxa" w:w="2880"/>
          </w:tcPr>
          <w:p>
            <w:r>
              <w:t>Category ID.</w:t>
            </w:r>
          </w:p>
        </w:tc>
      </w:tr>
      <w:tr>
        <w:tc>
          <w:tcPr>
            <w:tcW w:type="dxa" w:w="2880"/>
          </w:tcPr>
          <w:p>
            <w:r>
              <w:t>searchAttributes.audienceAttributes[].lineup</w:t>
            </w:r>
          </w:p>
        </w:tc>
        <w:tc>
          <w:tcPr>
            <w:tcW w:type="dxa" w:w="2880"/>
          </w:tcPr>
          <w:p>
            <w:r>
              <w:t>object</w:t>
            </w:r>
          </w:p>
        </w:tc>
        <w:tc>
          <w:tcPr>
            <w:tcW w:type="dxa" w:w="2880"/>
          </w:tcPr>
          <w:p>
            <w:r>
              <w:t>Audience insights lineup.</w:t>
            </w:r>
          </w:p>
        </w:tc>
      </w:tr>
      <w:tr>
        <w:tc>
          <w:tcPr>
            <w:tcW w:type="dxa" w:w="2880"/>
          </w:tcPr>
          <w:p>
            <w:r>
              <w:t>searchAttributes.audienceAttributes[].lineup.lineupId</w:t>
            </w:r>
          </w:p>
        </w:tc>
        <w:tc>
          <w:tcPr>
            <w:tcW w:type="dxa" w:w="2880"/>
          </w:tcPr>
          <w:p>
            <w:r>
              <w:t>string</w:t>
            </w:r>
          </w:p>
        </w:tc>
        <w:tc>
          <w:tcPr>
            <w:tcW w:type="dxa" w:w="2880"/>
          </w:tcPr>
          <w:p>
            <w:r>
              <w:t>Lineup ID.</w:t>
            </w:r>
          </w:p>
        </w:tc>
      </w:tr>
      <w:tr>
        <w:tc>
          <w:tcPr>
            <w:tcW w:type="dxa" w:w="2880"/>
          </w:tcPr>
          <w:p>
            <w:r>
              <w:t>searchAttributes.audienceAttributes[].parentalStatus</w:t>
            </w:r>
          </w:p>
        </w:tc>
        <w:tc>
          <w:tcPr>
            <w:tcW w:type="dxa" w:w="2880"/>
          </w:tcPr>
          <w:p>
            <w:r>
              <w:t>object</w:t>
            </w:r>
          </w:p>
        </w:tc>
        <w:tc>
          <w:tcPr>
            <w:tcW w:type="dxa" w:w="2880"/>
          </w:tcPr>
          <w:p>
            <w:r>
              <w:t>Parental status info.</w:t>
            </w:r>
          </w:p>
        </w:tc>
      </w:tr>
      <w:tr>
        <w:tc>
          <w:tcPr>
            <w:tcW w:type="dxa" w:w="2880"/>
          </w:tcPr>
          <w:p>
            <w:r>
              <w:t>searchAttributes.audienceAttributes[].parentalStatus.type</w:t>
            </w:r>
          </w:p>
        </w:tc>
        <w:tc>
          <w:tcPr>
            <w:tcW w:type="dxa" w:w="2880"/>
          </w:tcPr>
          <w:p>
            <w:r>
              <w:t>string</w:t>
            </w:r>
          </w:p>
        </w:tc>
        <w:tc>
          <w:tcPr>
            <w:tcW w:type="dxa" w:w="2880"/>
          </w:tcPr>
          <w:p>
            <w:r>
              <w:t>Allowed values: UNSPECIFIED, UNKNOWN, PARENT, NOT_A_PARENT, UNDETERMINED.</w:t>
            </w:r>
          </w:p>
        </w:tc>
      </w:tr>
      <w:tr>
        <w:tc>
          <w:tcPr>
            <w:tcW w:type="dxa" w:w="2880"/>
          </w:tcPr>
          <w:p>
            <w:r>
              <w:t>searchAttributes.audienceAttributes[].incomeRange</w:t>
            </w:r>
          </w:p>
        </w:tc>
        <w:tc>
          <w:tcPr>
            <w:tcW w:type="dxa" w:w="2880"/>
          </w:tcPr>
          <w:p>
            <w:r>
              <w:t>object</w:t>
            </w:r>
          </w:p>
        </w:tc>
        <w:tc>
          <w:tcPr>
            <w:tcW w:type="dxa" w:w="2880"/>
          </w:tcPr>
          <w:p>
            <w:r>
              <w:t>Income range info.</w:t>
            </w:r>
          </w:p>
        </w:tc>
      </w:tr>
      <w:tr>
        <w:tc>
          <w:tcPr>
            <w:tcW w:type="dxa" w:w="2880"/>
          </w:tcPr>
          <w:p>
            <w:r>
              <w:t>searchAttributes.audienceAttributes[].incomeRange.type</w:t>
            </w:r>
          </w:p>
        </w:tc>
        <w:tc>
          <w:tcPr>
            <w:tcW w:type="dxa" w:w="2880"/>
          </w:tcPr>
          <w:p>
            <w:r>
              <w:t>string</w:t>
            </w:r>
          </w:p>
        </w:tc>
        <w:tc>
          <w:tcPr>
            <w:tcW w:type="dxa" w:w="2880"/>
          </w:tcPr>
          <w:p>
            <w:r>
              <w:t>Allowed values: UNSPECIFIED, UNKNOWN, INCOME_RANGE_0_50, INCOME_RANGE_50_60, INCOME_RANGE_60_70, INCOME_RANGE_70_80, INCOME_RANGE_80_90, INCOME_RANGE_90_UP, INCOME_RANGE_UNDETERMINED.</w:t>
            </w:r>
          </w:p>
        </w:tc>
      </w:tr>
      <w:tr>
        <w:tc>
          <w:tcPr>
            <w:tcW w:type="dxa" w:w="2880"/>
          </w:tcPr>
          <w:p>
            <w:r>
              <w:t>searchAttributes.audienceAttributes[].youtubeChannel</w:t>
            </w:r>
          </w:p>
        </w:tc>
        <w:tc>
          <w:tcPr>
            <w:tcW w:type="dxa" w:w="2880"/>
          </w:tcPr>
          <w:p>
            <w:r>
              <w:t>object</w:t>
            </w:r>
          </w:p>
        </w:tc>
        <w:tc>
          <w:tcPr>
            <w:tcW w:type="dxa" w:w="2880"/>
          </w:tcPr>
          <w:p>
            <w:r>
              <w:t>YouTube channel info.</w:t>
            </w:r>
          </w:p>
        </w:tc>
      </w:tr>
      <w:tr>
        <w:tc>
          <w:tcPr>
            <w:tcW w:type="dxa" w:w="2880"/>
          </w:tcPr>
          <w:p>
            <w:r>
              <w:t>searchAttributes.audienceAttributes[].youtubeChannel.channelId</w:t>
            </w:r>
          </w:p>
        </w:tc>
        <w:tc>
          <w:tcPr>
            <w:tcW w:type="dxa" w:w="2880"/>
          </w:tcPr>
          <w:p>
            <w:r>
              <w:t>string</w:t>
            </w:r>
          </w:p>
        </w:tc>
        <w:tc>
          <w:tcPr>
            <w:tcW w:type="dxa" w:w="2880"/>
          </w:tcPr>
          <w:p>
            <w:r>
              <w:t>YouTube channel ID.</w:t>
            </w:r>
          </w:p>
        </w:tc>
      </w:tr>
      <w:tr>
        <w:tc>
          <w:tcPr>
            <w:tcW w:type="dxa" w:w="2880"/>
          </w:tcPr>
          <w:p>
            <w:r>
              <w:t>searchAttributes.audienceAttributes[].youtubeVideo</w:t>
            </w:r>
          </w:p>
        </w:tc>
        <w:tc>
          <w:tcPr>
            <w:tcW w:type="dxa" w:w="2880"/>
          </w:tcPr>
          <w:p>
            <w:r>
              <w:t>object</w:t>
            </w:r>
          </w:p>
        </w:tc>
        <w:tc>
          <w:tcPr>
            <w:tcW w:type="dxa" w:w="2880"/>
          </w:tcPr>
          <w:p>
            <w:r>
              <w:t>YouTube video info.</w:t>
            </w:r>
          </w:p>
        </w:tc>
      </w:tr>
      <w:tr>
        <w:tc>
          <w:tcPr>
            <w:tcW w:type="dxa" w:w="2880"/>
          </w:tcPr>
          <w:p>
            <w:r>
              <w:t>searchAttributes.audienceAttributes[].youtubeVideo.videoId</w:t>
            </w:r>
          </w:p>
        </w:tc>
        <w:tc>
          <w:tcPr>
            <w:tcW w:type="dxa" w:w="2880"/>
          </w:tcPr>
          <w:p>
            <w:r>
              <w:t>string</w:t>
            </w:r>
          </w:p>
        </w:tc>
        <w:tc>
          <w:tcPr>
            <w:tcW w:type="dxa" w:w="2880"/>
          </w:tcPr>
          <w:p>
            <w:r>
              <w:t>YouTube video ID.</w:t>
            </w:r>
          </w:p>
        </w:tc>
      </w:tr>
      <w:tr>
        <w:tc>
          <w:tcPr>
            <w:tcW w:type="dxa" w:w="2880"/>
          </w:tcPr>
          <w:p>
            <w:r>
              <w:t>searchAttributes.audienceAttributes[].device</w:t>
            </w:r>
          </w:p>
        </w:tc>
        <w:tc>
          <w:tcPr>
            <w:tcW w:type="dxa" w:w="2880"/>
          </w:tcPr>
          <w:p>
            <w:r>
              <w:t>object</w:t>
            </w:r>
          </w:p>
        </w:tc>
        <w:tc>
          <w:tcPr>
            <w:tcW w:type="dxa" w:w="2880"/>
          </w:tcPr>
          <w:p>
            <w:r>
              <w:t>Device info.</w:t>
            </w:r>
          </w:p>
        </w:tc>
      </w:tr>
      <w:tr>
        <w:tc>
          <w:tcPr>
            <w:tcW w:type="dxa" w:w="2880"/>
          </w:tcPr>
          <w:p>
            <w:r>
              <w:t>searchAttributes.audienceAttributes[].device.type</w:t>
            </w:r>
          </w:p>
        </w:tc>
        <w:tc>
          <w:tcPr>
            <w:tcW w:type="dxa" w:w="2880"/>
          </w:tcPr>
          <w:p>
            <w:r>
              <w:t>string</w:t>
            </w:r>
          </w:p>
        </w:tc>
        <w:tc>
          <w:tcPr>
            <w:tcW w:type="dxa" w:w="2880"/>
          </w:tcPr>
          <w:p>
            <w:r>
              <w:t>Allowed values: UNSPECIFIED, UNKNOWN, MOBILE, TABLET, DESKTOP, CONNECTED_TV, OTHER.</w:t>
            </w:r>
          </w:p>
        </w:tc>
      </w:tr>
      <w:tr>
        <w:tc>
          <w:tcPr>
            <w:tcW w:type="dxa" w:w="2880"/>
          </w:tcPr>
          <w:p>
            <w:r>
              <w:t>searchAttributes.audienceAttributes[].userList</w:t>
            </w:r>
          </w:p>
        </w:tc>
        <w:tc>
          <w:tcPr>
            <w:tcW w:type="dxa" w:w="2880"/>
          </w:tcPr>
          <w:p>
            <w:r>
              <w:t>object</w:t>
            </w:r>
          </w:p>
        </w:tc>
        <w:tc>
          <w:tcPr>
            <w:tcW w:type="dxa" w:w="2880"/>
          </w:tcPr>
          <w:p>
            <w:r>
              <w:t>User list info.</w:t>
            </w:r>
          </w:p>
        </w:tc>
      </w:tr>
      <w:tr>
        <w:tc>
          <w:tcPr>
            <w:tcW w:type="dxa" w:w="2880"/>
          </w:tcPr>
          <w:p>
            <w:r>
              <w:t>searchAttributes.audienceAttributes[].userList.userList</w:t>
            </w:r>
          </w:p>
        </w:tc>
        <w:tc>
          <w:tcPr>
            <w:tcW w:type="dxa" w:w="2880"/>
          </w:tcPr>
          <w:p>
            <w:r>
              <w:t>string</w:t>
            </w:r>
          </w:p>
        </w:tc>
        <w:tc>
          <w:tcPr>
            <w:tcW w:type="dxa" w:w="2880"/>
          </w:tcPr>
          <w:p>
            <w:r>
              <w:t>User list resource name/id.</w:t>
            </w:r>
          </w:p>
        </w:tc>
      </w:tr>
      <w:tr>
        <w:tc>
          <w:tcPr>
            <w:tcW w:type="dxa" w:w="2880"/>
          </w:tcPr>
          <w:p>
            <w:r>
              <w:t>searchAttributes.creatorAttributes</w:t>
            </w:r>
          </w:p>
        </w:tc>
        <w:tc>
          <w:tcPr>
            <w:tcW w:type="dxa" w:w="2880"/>
          </w:tcPr>
          <w:p>
            <w:r>
              <w:t>array &lt;object&gt;</w:t>
            </w:r>
          </w:p>
        </w:tc>
        <w:tc>
          <w:tcPr>
            <w:tcW w:type="dxa" w:w="2880"/>
          </w:tcPr>
          <w:p>
            <w:r>
              <w:t>Creator attributes to match. Items are AudienceInsightsAttribute (same shape as audienceAttributes[]).</w:t>
            </w:r>
          </w:p>
        </w:tc>
      </w:tr>
      <w:tr>
        <w:tc>
          <w:tcPr>
            <w:tcW w:type="dxa" w:w="2880"/>
          </w:tcPr>
          <w:p>
            <w:r>
              <w:t>searchBrand</w:t>
            </w:r>
          </w:p>
        </w:tc>
        <w:tc>
          <w:tcPr>
            <w:tcW w:type="dxa" w:w="2880"/>
          </w:tcPr>
          <w:p>
            <w:r>
              <w:t>object</w:t>
            </w:r>
          </w:p>
        </w:tc>
        <w:tc>
          <w:tcPr>
            <w:tcW w:type="dxa" w:w="2880"/>
          </w:tcPr>
          <w:p>
            <w:r>
              <w:t>Brand-based search inputs.</w:t>
            </w:r>
          </w:p>
        </w:tc>
      </w:tr>
      <w:tr>
        <w:tc>
          <w:tcPr>
            <w:tcW w:type="dxa" w:w="2880"/>
          </w:tcPr>
          <w:p>
            <w:r>
              <w:t>searchBrand.brandEntities</w:t>
            </w:r>
          </w:p>
        </w:tc>
        <w:tc>
          <w:tcPr>
            <w:tcW w:type="dxa" w:w="2880"/>
          </w:tcPr>
          <w:p>
            <w:r>
              <w:t>array &lt;object&gt;</w:t>
            </w:r>
          </w:p>
        </w:tc>
        <w:tc>
          <w:tcPr>
            <w:tcW w:type="dxa" w:w="2880"/>
          </w:tcPr>
          <w:p>
            <w:r>
              <w:t>Brand entities as AudienceInsightsAttribute objects (same shape as above).</w:t>
            </w:r>
          </w:p>
        </w:tc>
      </w:tr>
      <w:tr>
        <w:tc>
          <w:tcPr>
            <w:tcW w:type="dxa" w:w="2880"/>
          </w:tcPr>
          <w:p>
            <w:r>
              <w:t>searchBrand.includeRelatedTopics</w:t>
            </w:r>
          </w:p>
        </w:tc>
        <w:tc>
          <w:tcPr>
            <w:tcW w:type="dxa" w:w="2880"/>
          </w:tcPr>
          <w:p>
            <w:r>
              <w:t>boolean</w:t>
            </w:r>
          </w:p>
        </w:tc>
        <w:tc>
          <w:tcPr>
            <w:tcW w:type="dxa" w:w="2880"/>
          </w:tcPr>
          <w:p>
            <w:r>
              <w:t>Whether to include related topics.</w:t>
            </w:r>
          </w:p>
        </w:tc>
      </w:tr>
      <w:tr>
        <w:tc>
          <w:tcPr>
            <w:tcW w:type="dxa" w:w="2880"/>
          </w:tcPr>
          <w:p>
            <w:r>
              <w:t>searchChannels</w:t>
            </w:r>
          </w:p>
        </w:tc>
        <w:tc>
          <w:tcPr>
            <w:tcW w:type="dxa" w:w="2880"/>
          </w:tcPr>
          <w:p>
            <w:r>
              <w:t>object</w:t>
            </w:r>
          </w:p>
        </w:tc>
        <w:tc>
          <w:tcPr>
            <w:tcW w:type="dxa" w:w="2880"/>
          </w:tcPr>
          <w:p>
            <w:r>
              <w:t>Channel-based search inputs.</w:t>
            </w:r>
          </w:p>
        </w:tc>
      </w:tr>
      <w:tr>
        <w:tc>
          <w:tcPr>
            <w:tcW w:type="dxa" w:w="2880"/>
          </w:tcPr>
          <w:p>
            <w:r>
              <w:t>searchChannels.youtubeChannels</w:t>
            </w:r>
          </w:p>
        </w:tc>
        <w:tc>
          <w:tcPr>
            <w:tcW w:type="dxa" w:w="2880"/>
          </w:tcPr>
          <w:p>
            <w:r>
              <w:t>array &lt;object&gt;</w:t>
            </w:r>
          </w:p>
        </w:tc>
        <w:tc>
          <w:tcPr>
            <w:tcW w:type="dxa" w:w="2880"/>
          </w:tcPr>
          <w:p>
            <w:r>
              <w:t>YouTube channels to search.</w:t>
            </w:r>
          </w:p>
        </w:tc>
      </w:tr>
      <w:tr>
        <w:tc>
          <w:tcPr>
            <w:tcW w:type="dxa" w:w="2880"/>
          </w:tcPr>
          <w:p>
            <w:r>
              <w:t>searchChannels.youtubeChannels[].channelId</w:t>
            </w:r>
          </w:p>
        </w:tc>
        <w:tc>
          <w:tcPr>
            <w:tcW w:type="dxa" w:w="2880"/>
          </w:tcPr>
          <w:p>
            <w:r>
              <w:t>string</w:t>
            </w:r>
          </w:p>
        </w:tc>
        <w:tc>
          <w:tcPr>
            <w:tcW w:type="dxa" w:w="2880"/>
          </w:tcPr>
          <w:p>
            <w:r>
              <w:t>YouTube channel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"creatorInsights": [</w:t>
        <w:br/>
        <w:t xml:space="preserve"> {</w:t>
        <w:br/>
        <w:t xml:space="preserve"> "creatorName": "Example Creator",</w:t>
        <w:br/>
        <w:t xml:space="preserve"> "creatorChannels": [</w:t>
        <w:br/>
        <w:t xml:space="preserve"> {</w:t>
        <w:br/>
        <w:t xml:space="preserve"> "displayName": "Example Channel",</w:t>
        <w:br/>
        <w:t xml:space="preserve"> "youtubeChannel": {</w:t>
        <w:br/>
        <w:t xml:space="preserve"> "channelId": "UCxxxxxxxxxxxxxxxxxxxxxx"</w:t>
        <w:br/>
        <w:t xml:space="preserve"> },</w:t>
        <w:br/>
        <w:t xml:space="preserve"> "channelUrl": "https://www.youtube.com/@example",</w:t>
        <w:br/>
        <w:t xml:space="preserve"> "channelDescription": "Channel description text.",</w:t>
        <w:br/>
        <w:t xml:space="preserve"> "handle": "@example",</w:t>
        <w:br/>
        <w:t xml:space="preserve"> "thumbnailUrl": "https://example.com/channel-thumbnail.jpg",</w:t>
        <w:br/>
        <w:t xml:space="preserve"> "publishDate": "2020-01-01",</w:t>
        <w:br/>
        <w:t xml:space="preserve"> "countryLocation": {</w:t>
        <w:br/>
        <w:t xml:space="preserve"> "geoTargetConstant": "geoTargetConstants/2840"</w:t>
        <w:br/>
        <w:t xml:space="preserve"> },</w:t>
        <w:br/>
        <w:t xml:space="preserve"> "channelMetrics": {</w:t>
        <w:br/>
        <w:t xml:space="preserve"> "subscriberCount": "123456",</w:t>
        <w:br/>
        <w:t xml:space="preserve"> "viewsCount": "987654321",</w:t>
        <w:br/>
        <w:t xml:space="preserve"> "videoCount": "321",</w:t>
        <w:br/>
        <w:t xml:space="preserve"> "likesCount": "55555",</w:t>
        <w:br/>
        <w:t xml:space="preserve"> "sharesCount": "4444",</w:t>
        <w:br/>
        <w:t xml:space="preserve"> "commentsCount": "3333",</w:t>
        <w:br/>
        <w:t xml:space="preserve"> "engagementRate": 0.045,</w:t>
        <w:br/>
        <w:t xml:space="preserve"> "averageViewsPerVideo": 12345.67,</w:t>
        <w:br/>
        <w:t xml:space="preserve"> "averageLikesPerVideo": 234.56,</w:t>
        <w:br/>
        <w:t xml:space="preserve"> "averageSharesPerVideo": 12.34,</w:t>
        <w:br/>
        <w:t xml:space="preserve"> "averageCommentsPerVideo": 5.67,</w:t>
        <w:br/>
        <w:t xml:space="preserve"> "shortsViewsCount": "12345678",</w:t>
        <w:br/>
        <w:t xml:space="preserve"> "shortsVideoCount": "42",</w:t>
        <w:br/>
        <w:t xml:space="preserve"> "isActiveShortsCreator": true,</w:t>
        <w:br/>
        <w:t xml:space="preserve"> "isActiveLiveStreamCreator": false,</w:t>
        <w:br/>
        <w:t xml:space="preserve"> "isBrandConnectCreator": true</w:t>
        <w:br/>
        <w:t xml:space="preserve"> },</w:t>
        <w:br/>
        <w:t xml:space="preserve"> "channelAudienceAttributes": [</w:t>
        <w:br/>
        <w:t xml:space="preserve"> {</w:t>
        <w:br/>
        <w:t xml:space="preserve"> "dimension": "AGE_RANGE",</w:t>
        <w:br/>
        <w:t xml:space="preserve"> "attribute": {</w:t>
        <w:br/>
        <w:t xml:space="preserve"> "ageRange": {</w:t>
        <w:br/>
        <w:t xml:space="preserve"> "type": "AGE_RANGE_25_34"</w:t>
        <w:br/>
        <w:t xml:space="preserve"> }</w:t>
        <w:br/>
        <w:t xml:space="preserve"> },</w:t>
        <w:br/>
        <w:t xml:space="preserve"> "displayName": "Age 25-34",</w:t>
        <w:br/>
        <w:t xml:space="preserve"> "displayInfo": "Audience age range",</w:t>
        <w:br/>
        <w:t xml:space="preserve"> "potentialYoutubeReach": "1000000",</w:t>
        <w:br/>
        <w:t xml:space="preserve"> "subscriberShare": 0.12,</w:t>
        <w:br/>
        <w:t xml:space="preserve"> "viewerShare": 0.15,</w:t>
        <w:br/>
        <w:t xml:space="preserve"> "youtubeChannelMetadata": {</w:t>
        <w:br/>
        <w:t xml:space="preserve"> "subscriberCount": "123456"</w:t>
        <w:br/>
        <w:t xml:space="preserve"> },</w:t>
        <w:br/>
        <w:t xml:space="preserve"> "youtubeVideoMetadata": {</w:t>
        <w:br/>
        <w:t xml:space="preserve"> "thumbnailUrl": "https://example.com/video-thumb.jpg",</w:t>
        <w:br/>
        <w:t xml:space="preserve"> "videoUrl": "https://www.youtube.com/watch?v=VIDEO_ID",</w:t>
        <w:br/>
        <w:t xml:space="preserve"> "viewsCount": "100000",</w:t>
        <w:br/>
        <w:t xml:space="preserve"> "likesCount": "5000",</w:t>
        <w:br/>
        <w:t xml:space="preserve"> "commentsCount": "250",</w:t>
        <w:br/>
        <w:t xml:space="preserve"> "videoProperties": [</w:t>
        <w:br/>
        <w:t xml:space="preserve"> "SHORTS"</w:t>
        <w:br/>
        <w:t xml:space="preserve"> ],</w:t>
        <w:br/>
        <w:t xml:space="preserve"> "publishDate": "2023-01-01"</w:t>
        <w:br/>
        <w:t xml:space="preserve"> },</w:t>
        <w:br/>
        <w:t xml:space="preserve"> "lineupAttributeMetadata": {</w:t>
        <w:br/>
        <w:t xml:space="preserve"> "inventoryCountry": {</w:t>
        <w:br/>
        <w:t xml:space="preserve"> "geoTargetConstant": "geoTargetConstants/2840"</w:t>
        <w:br/>
        <w:t xml:space="preserve"> },</w:t>
        <w:br/>
        <w:t xml:space="preserve"> "medianMonthlyInventory": "999999",</w:t>
        <w:br/>
        <w:t xml:space="preserve"> "channelCountLowerBound": "10",</w:t>
        <w:br/>
        <w:t xml:space="preserve"> "channelCountUpperBound": "100",</w:t>
        <w:br/>
        <w:t xml:space="preserve"> "sampleChannels": [</w:t>
        <w:br/>
        <w:t xml:space="preserve"> {</w:t>
        <w:br/>
        <w:t xml:space="preserve"> "youtubeChannel": {</w:t>
        <w:br/>
        <w:t xml:space="preserve"> "channelId": "UCsamplechannelid"</w:t>
        <w:br/>
        <w:t xml:space="preserve"> },</w:t>
        <w:br/>
        <w:t xml:space="preserve"> "displayName": "Sample Channel",</w:t>
        <w:br/>
        <w:t xml:space="preserve"> "youtubeChannelMetadata": {</w:t>
        <w:br/>
        <w:t xml:space="preserve"> "subscriberCount": "10000"</w:t>
        <w:br/>
        <w:t xml:space="preserve"> }</w:t>
        <w:br/>
        <w:t xml:space="preserve"> }</w:t>
        <w:br/>
        <w:t xml:space="preserve"> ]</w:t>
        <w:br/>
        <w:t xml:space="preserve"> },</w:t>
        <w:br/>
        <w:t xml:space="preserve"> "locationAttributeMetadata": {</w:t>
        <w:br/>
        <w:t xml:space="preserve"> "countryLocation": {</w:t>
        <w:br/>
        <w:t xml:space="preserve"> "geoTargetConstant": "geoTargetConstants/2840"</w:t>
        <w:br/>
        <w:t xml:space="preserve"> }</w:t>
        <w:br/>
        <w:t xml:space="preserve"> },</w:t>
        <w:br/>
        <w:t xml:space="preserve"> "userInterestAttributeMetadata": {</w:t>
        <w:br/>
        <w:t xml:space="preserve"> "userInterestDescription": "Interest description"</w:t>
        <w:br/>
        <w:t xml:space="preserve"> },</w:t>
        <w:br/>
        <w:t xml:space="preserve"> "knowledgeGraphAttributeMetadata": {</w:t>
        <w:br/>
        <w:t xml:space="preserve"> "entityCapabilities": [</w:t>
        <w:br/>
        <w:t xml:space="preserve"> "CREATOR_ATTRIBUTE"</w:t>
        <w:br/>
        <w:t xml:space="preserve"> ],</w:t>
        <w:br/>
        <w:t xml:space="preserve"> "relatedCategories": []</w:t>
        <w:br/>
        <w:t xml:space="preserve"> },</w:t>
        <w:br/>
        <w:t xml:space="preserve"> "userListAttributeMetadata": {</w:t>
        <w:br/>
        <w:t xml:space="preserve"> "userListType": "REMARKETING"</w:t>
        <w:br/>
        <w:t xml:space="preserve"> }</w:t>
        <w:br/>
        <w:t xml:space="preserve"> }</w:t>
        <w:br/>
        <w:t xml:space="preserve"> ],</w:t>
        <w:br/>
        <w:t xml:space="preserve"> "channelAttributes": [],</w:t>
        <w:br/>
        <w:t xml:space="preserve"> "topVideos": [],</w:t>
        <w:br/>
        <w:t xml:space="preserve"> "languageDistributions": [</w:t>
        <w:br/>
        <w:t xml:space="preserve"> {</w:t>
        <w:br/>
        <w:t xml:space="preserve"> "languageCode": "en",</w:t>
        <w:br/>
        <w:t xml:space="preserve"> "proportion": 0.8</w:t>
        <w:br/>
        <w:t xml:space="preserve"> }</w:t>
        <w:br/>
        <w:t xml:space="preserve"> ],</w:t>
        <w:br/>
        <w:t xml:space="preserve"> "channelType": "CHANNEL_TYPE_UNSPECIFIED",</w:t>
        <w:br/>
        <w:t xml:space="preserve"> "relevanceScore": 0.77</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creatorInsights</w:t>
            </w:r>
          </w:p>
        </w:tc>
        <w:tc>
          <w:tcPr>
            <w:tcW w:type="dxa" w:w="2880"/>
          </w:tcPr>
          <w:p>
            <w:r>
              <w:t>array &lt;object&gt;</w:t>
            </w:r>
          </w:p>
        </w:tc>
        <w:tc>
          <w:tcPr>
            <w:tcW w:type="dxa" w:w="2880"/>
          </w:tcPr>
          <w:p>
            <w:r>
              <w:t>List of creator insights results.</w:t>
            </w:r>
          </w:p>
        </w:tc>
      </w:tr>
      <w:tr>
        <w:tc>
          <w:tcPr>
            <w:tcW w:type="dxa" w:w="2880"/>
          </w:tcPr>
          <w:p>
            <w:r>
              <w:t>creatorInsights[].creatorName</w:t>
            </w:r>
          </w:p>
        </w:tc>
        <w:tc>
          <w:tcPr>
            <w:tcW w:type="dxa" w:w="2880"/>
          </w:tcPr>
          <w:p>
            <w:r>
              <w:t>string</w:t>
            </w:r>
          </w:p>
        </w:tc>
        <w:tc>
          <w:tcPr>
            <w:tcW w:type="dxa" w:w="2880"/>
          </w:tcPr>
          <w:p>
            <w:r>
              <w:t>Creator name.</w:t>
            </w:r>
          </w:p>
        </w:tc>
      </w:tr>
      <w:tr>
        <w:tc>
          <w:tcPr>
            <w:tcW w:type="dxa" w:w="2880"/>
          </w:tcPr>
          <w:p>
            <w:r>
              <w:t>creatorInsights[].creatorChannels</w:t>
            </w:r>
          </w:p>
        </w:tc>
        <w:tc>
          <w:tcPr>
            <w:tcW w:type="dxa" w:w="2880"/>
          </w:tcPr>
          <w:p>
            <w:r>
              <w:t>array &lt;object&gt;</w:t>
            </w:r>
          </w:p>
        </w:tc>
        <w:tc>
          <w:tcPr>
            <w:tcW w:type="dxa" w:w="2880"/>
          </w:tcPr>
          <w:p>
            <w:r>
              <w:t>Channels associated with the creator.</w:t>
            </w:r>
          </w:p>
        </w:tc>
      </w:tr>
      <w:tr>
        <w:tc>
          <w:tcPr>
            <w:tcW w:type="dxa" w:w="2880"/>
          </w:tcPr>
          <w:p>
            <w:r>
              <w:t>creatorInsights[].creatorChannels[].displayName</w:t>
            </w:r>
          </w:p>
        </w:tc>
        <w:tc>
          <w:tcPr>
            <w:tcW w:type="dxa" w:w="2880"/>
          </w:tcPr>
          <w:p>
            <w:r>
              <w:t>string</w:t>
            </w:r>
          </w:p>
        </w:tc>
        <w:tc>
          <w:tcPr>
            <w:tcW w:type="dxa" w:w="2880"/>
          </w:tcPr>
          <w:p>
            <w:r>
              <w:t>Channel display name.</w:t>
            </w:r>
          </w:p>
        </w:tc>
      </w:tr>
      <w:tr>
        <w:tc>
          <w:tcPr>
            <w:tcW w:type="dxa" w:w="2880"/>
          </w:tcPr>
          <w:p>
            <w:r>
              <w:t>creatorInsights[].creatorChannels[].youtubeChannel.channelId</w:t>
            </w:r>
          </w:p>
        </w:tc>
        <w:tc>
          <w:tcPr>
            <w:tcW w:type="dxa" w:w="2880"/>
          </w:tcPr>
          <w:p>
            <w:r>
              <w:t>string</w:t>
            </w:r>
          </w:p>
        </w:tc>
        <w:tc>
          <w:tcPr>
            <w:tcW w:type="dxa" w:w="2880"/>
          </w:tcPr>
          <w:p>
            <w:r>
              <w:t>YouTube channel ID.</w:t>
            </w:r>
          </w:p>
        </w:tc>
      </w:tr>
      <w:tr>
        <w:tc>
          <w:tcPr>
            <w:tcW w:type="dxa" w:w="2880"/>
          </w:tcPr>
          <w:p>
            <w:r>
              <w:t>creatorInsights[].creatorChannels[].channelUrl</w:t>
            </w:r>
          </w:p>
        </w:tc>
        <w:tc>
          <w:tcPr>
            <w:tcW w:type="dxa" w:w="2880"/>
          </w:tcPr>
          <w:p>
            <w:r>
              <w:t>string</w:t>
            </w:r>
          </w:p>
        </w:tc>
        <w:tc>
          <w:tcPr>
            <w:tcW w:type="dxa" w:w="2880"/>
          </w:tcPr>
          <w:p>
            <w:r>
              <w:t>Channel URL.</w:t>
            </w:r>
          </w:p>
        </w:tc>
      </w:tr>
      <w:tr>
        <w:tc>
          <w:tcPr>
            <w:tcW w:type="dxa" w:w="2880"/>
          </w:tcPr>
          <w:p>
            <w:r>
              <w:t>creatorInsights[].creatorChannels[].channelDescription</w:t>
            </w:r>
          </w:p>
        </w:tc>
        <w:tc>
          <w:tcPr>
            <w:tcW w:type="dxa" w:w="2880"/>
          </w:tcPr>
          <w:p>
            <w:r>
              <w:t>string</w:t>
            </w:r>
          </w:p>
        </w:tc>
        <w:tc>
          <w:tcPr>
            <w:tcW w:type="dxa" w:w="2880"/>
          </w:tcPr>
          <w:p>
            <w:r>
              <w:t>Channel description.</w:t>
            </w:r>
          </w:p>
        </w:tc>
      </w:tr>
      <w:tr>
        <w:tc>
          <w:tcPr>
            <w:tcW w:type="dxa" w:w="2880"/>
          </w:tcPr>
          <w:p>
            <w:r>
              <w:t>creatorInsights[].creatorChannels[].handle</w:t>
            </w:r>
          </w:p>
        </w:tc>
        <w:tc>
          <w:tcPr>
            <w:tcW w:type="dxa" w:w="2880"/>
          </w:tcPr>
          <w:p>
            <w:r>
              <w:t>string</w:t>
            </w:r>
          </w:p>
        </w:tc>
        <w:tc>
          <w:tcPr>
            <w:tcW w:type="dxa" w:w="2880"/>
          </w:tcPr>
          <w:p>
            <w:r>
              <w:t>Channel handle.</w:t>
            </w:r>
          </w:p>
        </w:tc>
      </w:tr>
      <w:tr>
        <w:tc>
          <w:tcPr>
            <w:tcW w:type="dxa" w:w="2880"/>
          </w:tcPr>
          <w:p>
            <w:r>
              <w:t>creatorInsights[].creatorChannels[].thumbnailUrl</w:t>
            </w:r>
          </w:p>
        </w:tc>
        <w:tc>
          <w:tcPr>
            <w:tcW w:type="dxa" w:w="2880"/>
          </w:tcPr>
          <w:p>
            <w:r>
              <w:t>string</w:t>
            </w:r>
          </w:p>
        </w:tc>
        <w:tc>
          <w:tcPr>
            <w:tcW w:type="dxa" w:w="2880"/>
          </w:tcPr>
          <w:p>
            <w:r>
              <w:t>Thumbnail URL.</w:t>
            </w:r>
          </w:p>
        </w:tc>
      </w:tr>
      <w:tr>
        <w:tc>
          <w:tcPr>
            <w:tcW w:type="dxa" w:w="2880"/>
          </w:tcPr>
          <w:p>
            <w:r>
              <w:t>creatorInsights[].creatorChannels[].publishDate</w:t>
            </w:r>
          </w:p>
        </w:tc>
        <w:tc>
          <w:tcPr>
            <w:tcW w:type="dxa" w:w="2880"/>
          </w:tcPr>
          <w:p>
            <w:r>
              <w:t>string</w:t>
            </w:r>
          </w:p>
        </w:tc>
        <w:tc>
          <w:tcPr>
            <w:tcW w:type="dxa" w:w="2880"/>
          </w:tcPr>
          <w:p>
            <w:r>
              <w:t>Publish date (string as provided).</w:t>
            </w:r>
          </w:p>
        </w:tc>
      </w:tr>
      <w:tr>
        <w:tc>
          <w:tcPr>
            <w:tcW w:type="dxa" w:w="2880"/>
          </w:tcPr>
          <w:p>
            <w:r>
              <w:t>creatorInsights[].creatorChannels[].countryLocation.geoTargetConstant</w:t>
            </w:r>
          </w:p>
        </w:tc>
        <w:tc>
          <w:tcPr>
            <w:tcW w:type="dxa" w:w="2880"/>
          </w:tcPr>
          <w:p>
            <w:r>
              <w:t>string</w:t>
            </w:r>
          </w:p>
        </w:tc>
        <w:tc>
          <w:tcPr>
            <w:tcW w:type="dxa" w:w="2880"/>
          </w:tcPr>
          <w:p>
            <w:r>
              <w:t>Geo target constant.</w:t>
            </w:r>
          </w:p>
        </w:tc>
      </w:tr>
      <w:tr>
        <w:tc>
          <w:tcPr>
            <w:tcW w:type="dxa" w:w="2880"/>
          </w:tcPr>
          <w:p>
            <w:r>
              <w:t>creatorInsights[].creatorChannels[].channelMetrics</w:t>
            </w:r>
          </w:p>
        </w:tc>
        <w:tc>
          <w:tcPr>
            <w:tcW w:type="dxa" w:w="2880"/>
          </w:tcPr>
          <w:p>
            <w:r>
              <w:t>object</w:t>
            </w:r>
          </w:p>
        </w:tc>
        <w:tc>
          <w:tcPr>
            <w:tcW w:type="dxa" w:w="2880"/>
          </w:tcPr>
          <w:p>
            <w:r>
              <w:t>Aggregated channel metrics.</w:t>
            </w:r>
          </w:p>
        </w:tc>
      </w:tr>
      <w:tr>
        <w:tc>
          <w:tcPr>
            <w:tcW w:type="dxa" w:w="2880"/>
          </w:tcPr>
          <w:p>
            <w:r>
              <w:t>creatorInsights[].creatorChannels[].channelMetrics.subscriberCount</w:t>
            </w:r>
          </w:p>
        </w:tc>
        <w:tc>
          <w:tcPr>
            <w:tcW w:type="dxa" w:w="2880"/>
          </w:tcPr>
          <w:p>
            <w:r>
              <w:t>string (int64)</w:t>
            </w:r>
          </w:p>
        </w:tc>
        <w:tc>
          <w:tcPr>
            <w:tcW w:type="dxa" w:w="2880"/>
          </w:tcPr>
          <w:p>
            <w:r>
              <w:t>Subscriber count.</w:t>
            </w:r>
          </w:p>
        </w:tc>
      </w:tr>
      <w:tr>
        <w:tc>
          <w:tcPr>
            <w:tcW w:type="dxa" w:w="2880"/>
          </w:tcPr>
          <w:p>
            <w:r>
              <w:t>creatorInsights[].creatorChannels[].channelMetrics.viewsCount</w:t>
            </w:r>
          </w:p>
        </w:tc>
        <w:tc>
          <w:tcPr>
            <w:tcW w:type="dxa" w:w="2880"/>
          </w:tcPr>
          <w:p>
            <w:r>
              <w:t>string (int64)</w:t>
            </w:r>
          </w:p>
        </w:tc>
        <w:tc>
          <w:tcPr>
            <w:tcW w:type="dxa" w:w="2880"/>
          </w:tcPr>
          <w:p>
            <w:r>
              <w:t>Views count.</w:t>
            </w:r>
          </w:p>
        </w:tc>
      </w:tr>
      <w:tr>
        <w:tc>
          <w:tcPr>
            <w:tcW w:type="dxa" w:w="2880"/>
          </w:tcPr>
          <w:p>
            <w:r>
              <w:t>creatorInsights[].creatorChannels[].channelMetrics.videoCount</w:t>
            </w:r>
          </w:p>
        </w:tc>
        <w:tc>
          <w:tcPr>
            <w:tcW w:type="dxa" w:w="2880"/>
          </w:tcPr>
          <w:p>
            <w:r>
              <w:t>string (int64)</w:t>
            </w:r>
          </w:p>
        </w:tc>
        <w:tc>
          <w:tcPr>
            <w:tcW w:type="dxa" w:w="2880"/>
          </w:tcPr>
          <w:p>
            <w:r>
              <w:t>Video count.</w:t>
            </w:r>
          </w:p>
        </w:tc>
      </w:tr>
      <w:tr>
        <w:tc>
          <w:tcPr>
            <w:tcW w:type="dxa" w:w="2880"/>
          </w:tcPr>
          <w:p>
            <w:r>
              <w:t>creatorInsights[].creatorChannels[].channelMetrics.likesCount</w:t>
            </w:r>
          </w:p>
        </w:tc>
        <w:tc>
          <w:tcPr>
            <w:tcW w:type="dxa" w:w="2880"/>
          </w:tcPr>
          <w:p>
            <w:r>
              <w:t>string (int64)</w:t>
            </w:r>
          </w:p>
        </w:tc>
        <w:tc>
          <w:tcPr>
            <w:tcW w:type="dxa" w:w="2880"/>
          </w:tcPr>
          <w:p>
            <w:r>
              <w:t>Likes count.</w:t>
            </w:r>
          </w:p>
        </w:tc>
      </w:tr>
      <w:tr>
        <w:tc>
          <w:tcPr>
            <w:tcW w:type="dxa" w:w="2880"/>
          </w:tcPr>
          <w:p>
            <w:r>
              <w:t>creatorInsights[].creatorChannels[].channelMetrics.sharesCount</w:t>
            </w:r>
          </w:p>
        </w:tc>
        <w:tc>
          <w:tcPr>
            <w:tcW w:type="dxa" w:w="2880"/>
          </w:tcPr>
          <w:p>
            <w:r>
              <w:t>string (int64)</w:t>
            </w:r>
          </w:p>
        </w:tc>
        <w:tc>
          <w:tcPr>
            <w:tcW w:type="dxa" w:w="2880"/>
          </w:tcPr>
          <w:p>
            <w:r>
              <w:t>Shares count.</w:t>
            </w:r>
          </w:p>
        </w:tc>
      </w:tr>
      <w:tr>
        <w:tc>
          <w:tcPr>
            <w:tcW w:type="dxa" w:w="2880"/>
          </w:tcPr>
          <w:p>
            <w:r>
              <w:t>creatorInsights[].creatorChannels[].channelMetrics.commentsCount</w:t>
            </w:r>
          </w:p>
        </w:tc>
        <w:tc>
          <w:tcPr>
            <w:tcW w:type="dxa" w:w="2880"/>
          </w:tcPr>
          <w:p>
            <w:r>
              <w:t>string (int64)</w:t>
            </w:r>
          </w:p>
        </w:tc>
        <w:tc>
          <w:tcPr>
            <w:tcW w:type="dxa" w:w="2880"/>
          </w:tcPr>
          <w:p>
            <w:r>
              <w:t>Comments count.</w:t>
            </w:r>
          </w:p>
        </w:tc>
      </w:tr>
      <w:tr>
        <w:tc>
          <w:tcPr>
            <w:tcW w:type="dxa" w:w="2880"/>
          </w:tcPr>
          <w:p>
            <w:r>
              <w:t>creatorInsights[].creatorChannels[].channelMetrics.engagementRate</w:t>
            </w:r>
          </w:p>
        </w:tc>
        <w:tc>
          <w:tcPr>
            <w:tcW w:type="dxa" w:w="2880"/>
          </w:tcPr>
          <w:p>
            <w:r>
              <w:t>number (double)</w:t>
            </w:r>
          </w:p>
        </w:tc>
        <w:tc>
          <w:tcPr>
            <w:tcW w:type="dxa" w:w="2880"/>
          </w:tcPr>
          <w:p>
            <w:r>
              <w:t>Engagement rate.</w:t>
            </w:r>
          </w:p>
        </w:tc>
      </w:tr>
      <w:tr>
        <w:tc>
          <w:tcPr>
            <w:tcW w:type="dxa" w:w="2880"/>
          </w:tcPr>
          <w:p>
            <w:r>
              <w:t>creatorInsights[].creatorChannels[].channelMetrics.averageViewsPerVideo</w:t>
            </w:r>
          </w:p>
        </w:tc>
        <w:tc>
          <w:tcPr>
            <w:tcW w:type="dxa" w:w="2880"/>
          </w:tcPr>
          <w:p>
            <w:r>
              <w:t>number (double)</w:t>
            </w:r>
          </w:p>
        </w:tc>
        <w:tc>
          <w:tcPr>
            <w:tcW w:type="dxa" w:w="2880"/>
          </w:tcPr>
          <w:p>
            <w:r>
              <w:t>Average views per video.</w:t>
            </w:r>
          </w:p>
        </w:tc>
      </w:tr>
      <w:tr>
        <w:tc>
          <w:tcPr>
            <w:tcW w:type="dxa" w:w="2880"/>
          </w:tcPr>
          <w:p>
            <w:r>
              <w:t>creatorInsights[].creatorChannels[].channelMetrics.averageLikesPerVideo</w:t>
            </w:r>
          </w:p>
        </w:tc>
        <w:tc>
          <w:tcPr>
            <w:tcW w:type="dxa" w:w="2880"/>
          </w:tcPr>
          <w:p>
            <w:r>
              <w:t>number (double)</w:t>
            </w:r>
          </w:p>
        </w:tc>
        <w:tc>
          <w:tcPr>
            <w:tcW w:type="dxa" w:w="2880"/>
          </w:tcPr>
          <w:p>
            <w:r>
              <w:t>Average likes per video.</w:t>
            </w:r>
          </w:p>
        </w:tc>
      </w:tr>
      <w:tr>
        <w:tc>
          <w:tcPr>
            <w:tcW w:type="dxa" w:w="2880"/>
          </w:tcPr>
          <w:p>
            <w:r>
              <w:t>creatorInsights[].creatorChannels[].channelMetrics.averageSharesPerVideo</w:t>
            </w:r>
          </w:p>
        </w:tc>
        <w:tc>
          <w:tcPr>
            <w:tcW w:type="dxa" w:w="2880"/>
          </w:tcPr>
          <w:p>
            <w:r>
              <w:t>number (double)</w:t>
            </w:r>
          </w:p>
        </w:tc>
        <w:tc>
          <w:tcPr>
            <w:tcW w:type="dxa" w:w="2880"/>
          </w:tcPr>
          <w:p>
            <w:r>
              <w:t>Average shares per video.</w:t>
            </w:r>
          </w:p>
        </w:tc>
      </w:tr>
      <w:tr>
        <w:tc>
          <w:tcPr>
            <w:tcW w:type="dxa" w:w="2880"/>
          </w:tcPr>
          <w:p>
            <w:r>
              <w:t>creatorInsights[].creatorChannels[].channelMetrics.averageCommentsPerVideo</w:t>
            </w:r>
          </w:p>
        </w:tc>
        <w:tc>
          <w:tcPr>
            <w:tcW w:type="dxa" w:w="2880"/>
          </w:tcPr>
          <w:p>
            <w:r>
              <w:t>number (double)</w:t>
            </w:r>
          </w:p>
        </w:tc>
        <w:tc>
          <w:tcPr>
            <w:tcW w:type="dxa" w:w="2880"/>
          </w:tcPr>
          <w:p>
            <w:r>
              <w:t>Average comments per video.</w:t>
            </w:r>
          </w:p>
        </w:tc>
      </w:tr>
      <w:tr>
        <w:tc>
          <w:tcPr>
            <w:tcW w:type="dxa" w:w="2880"/>
          </w:tcPr>
          <w:p>
            <w:r>
              <w:t>creatorInsights[].creatorChannels[].channelMetrics.shortsViewsCount</w:t>
            </w:r>
          </w:p>
        </w:tc>
        <w:tc>
          <w:tcPr>
            <w:tcW w:type="dxa" w:w="2880"/>
          </w:tcPr>
          <w:p>
            <w:r>
              <w:t>string (int64)</w:t>
            </w:r>
          </w:p>
        </w:tc>
        <w:tc>
          <w:tcPr>
            <w:tcW w:type="dxa" w:w="2880"/>
          </w:tcPr>
          <w:p>
            <w:r>
              <w:t>Shorts views count.</w:t>
            </w:r>
          </w:p>
        </w:tc>
      </w:tr>
      <w:tr>
        <w:tc>
          <w:tcPr>
            <w:tcW w:type="dxa" w:w="2880"/>
          </w:tcPr>
          <w:p>
            <w:r>
              <w:t>creatorInsights[].creatorChannels[].channelMetrics.shortsVideoCount</w:t>
            </w:r>
          </w:p>
        </w:tc>
        <w:tc>
          <w:tcPr>
            <w:tcW w:type="dxa" w:w="2880"/>
          </w:tcPr>
          <w:p>
            <w:r>
              <w:t>string (int64)</w:t>
            </w:r>
          </w:p>
        </w:tc>
        <w:tc>
          <w:tcPr>
            <w:tcW w:type="dxa" w:w="2880"/>
          </w:tcPr>
          <w:p>
            <w:r>
              <w:t>Shorts video count.</w:t>
            </w:r>
          </w:p>
        </w:tc>
      </w:tr>
      <w:tr>
        <w:tc>
          <w:tcPr>
            <w:tcW w:type="dxa" w:w="2880"/>
          </w:tcPr>
          <w:p>
            <w:r>
              <w:t>creatorInsights[].creatorChannels[].channelMetrics.isActiveShortsCreator</w:t>
            </w:r>
          </w:p>
        </w:tc>
        <w:tc>
          <w:tcPr>
            <w:tcW w:type="dxa" w:w="2880"/>
          </w:tcPr>
          <w:p>
            <w:r>
              <w:t>boolean</w:t>
            </w:r>
          </w:p>
        </w:tc>
        <w:tc>
          <w:tcPr>
            <w:tcW w:type="dxa" w:w="2880"/>
          </w:tcPr>
          <w:p>
            <w:r>
              <w:t>Whether the creator is active in Shorts.</w:t>
            </w:r>
          </w:p>
        </w:tc>
      </w:tr>
      <w:tr>
        <w:tc>
          <w:tcPr>
            <w:tcW w:type="dxa" w:w="2880"/>
          </w:tcPr>
          <w:p>
            <w:r>
              <w:t>creatorInsights[].creatorChannels[].channelMetrics.isActiveLiveStreamCreator</w:t>
            </w:r>
          </w:p>
        </w:tc>
        <w:tc>
          <w:tcPr>
            <w:tcW w:type="dxa" w:w="2880"/>
          </w:tcPr>
          <w:p>
            <w:r>
              <w:t>boolean</w:t>
            </w:r>
          </w:p>
        </w:tc>
        <w:tc>
          <w:tcPr>
            <w:tcW w:type="dxa" w:w="2880"/>
          </w:tcPr>
          <w:p>
            <w:r>
              <w:t>Whether the creator is active in live streaming.</w:t>
            </w:r>
          </w:p>
        </w:tc>
      </w:tr>
      <w:tr>
        <w:tc>
          <w:tcPr>
            <w:tcW w:type="dxa" w:w="2880"/>
          </w:tcPr>
          <w:p>
            <w:r>
              <w:t>creatorInsights[].creatorChannels[].channelMetrics.isBrandConnectCreator</w:t>
            </w:r>
          </w:p>
        </w:tc>
        <w:tc>
          <w:tcPr>
            <w:tcW w:type="dxa" w:w="2880"/>
          </w:tcPr>
          <w:p>
            <w:r>
              <w:t>boolean</w:t>
            </w:r>
          </w:p>
        </w:tc>
        <w:tc>
          <w:tcPr>
            <w:tcW w:type="dxa" w:w="2880"/>
          </w:tcPr>
          <w:p>
            <w:r>
              <w:t>Whether the creator is a BrandConnect creator.</w:t>
            </w:r>
          </w:p>
        </w:tc>
      </w:tr>
      <w:tr>
        <w:tc>
          <w:tcPr>
            <w:tcW w:type="dxa" w:w="2880"/>
          </w:tcPr>
          <w:p>
            <w:r>
              <w:t>creatorInsights[].creatorChannels[].channelAudienceAttributes</w:t>
            </w:r>
          </w:p>
        </w:tc>
        <w:tc>
          <w:tcPr>
            <w:tcW w:type="dxa" w:w="2880"/>
          </w:tcPr>
          <w:p>
            <w:r>
              <w:t>array &lt;object&gt;</w:t>
            </w:r>
          </w:p>
        </w:tc>
        <w:tc>
          <w:tcPr>
            <w:tcW w:type="dxa" w:w="2880"/>
          </w:tcPr>
          <w:p>
            <w:r>
              <w:t>Audience attribute metadata for the channel.</w:t>
            </w:r>
          </w:p>
        </w:tc>
      </w:tr>
      <w:tr>
        <w:tc>
          <w:tcPr>
            <w:tcW w:type="dxa" w:w="2880"/>
          </w:tcPr>
          <w:p>
            <w:r>
              <w:t>creatorInsights[].creatorChannels[].channelAudienceAttributes[].dimension</w:t>
            </w:r>
          </w:p>
        </w:tc>
        <w:tc>
          <w:tcPr>
            <w:tcW w:type="dxa" w:w="2880"/>
          </w:tcPr>
          <w:p>
            <w:r>
              <w:t>string</w:t>
            </w:r>
          </w:p>
        </w:tc>
        <w:tc>
          <w:tcPr>
            <w:tcW w:type="dxa" w:w="2880"/>
          </w:tcPr>
          <w:p>
            <w:r>
              <w:t>Dimension enum (e.g., AGE_RANGE, GENDER, etc.).</w:t>
            </w:r>
          </w:p>
        </w:tc>
      </w:tr>
      <w:tr>
        <w:tc>
          <w:tcPr>
            <w:tcW w:type="dxa" w:w="2880"/>
          </w:tcPr>
          <w:p>
            <w:r>
              <w:t>creatorInsights[].creatorChannels[].channelAudienceAttributes[].attribute</w:t>
            </w:r>
          </w:p>
        </w:tc>
        <w:tc>
          <w:tcPr>
            <w:tcW w:type="dxa" w:w="2880"/>
          </w:tcPr>
          <w:p>
            <w:r>
              <w:t>object</w:t>
            </w:r>
          </w:p>
        </w:tc>
        <w:tc>
          <w:tcPr>
            <w:tcW w:type="dxa" w:w="2880"/>
          </w:tcPr>
          <w:p>
            <w:r>
              <w:t>The underlying attribute (ageRange, gender, location, etc.).</w:t>
            </w:r>
          </w:p>
        </w:tc>
      </w:tr>
      <w:tr>
        <w:tc>
          <w:tcPr>
            <w:tcW w:type="dxa" w:w="2880"/>
          </w:tcPr>
          <w:p>
            <w:r>
              <w:t>creatorInsights[].creatorChannels[].channelAudienceAttributes[].displayName</w:t>
            </w:r>
          </w:p>
        </w:tc>
        <w:tc>
          <w:tcPr>
            <w:tcW w:type="dxa" w:w="2880"/>
          </w:tcPr>
          <w:p>
            <w:r>
              <w:t>string</w:t>
            </w:r>
          </w:p>
        </w:tc>
        <w:tc>
          <w:tcPr>
            <w:tcW w:type="dxa" w:w="2880"/>
          </w:tcPr>
          <w:p>
            <w:r>
              <w:t>Display name for the attribute.</w:t>
            </w:r>
          </w:p>
        </w:tc>
      </w:tr>
      <w:tr>
        <w:tc>
          <w:tcPr>
            <w:tcW w:type="dxa" w:w="2880"/>
          </w:tcPr>
          <w:p>
            <w:r>
              <w:t>creatorInsights[].creatorChannels[].channelAudienceAttributes[].displayInfo</w:t>
            </w:r>
          </w:p>
        </w:tc>
        <w:tc>
          <w:tcPr>
            <w:tcW w:type="dxa" w:w="2880"/>
          </w:tcPr>
          <w:p>
            <w:r>
              <w:t>string</w:t>
            </w:r>
          </w:p>
        </w:tc>
        <w:tc>
          <w:tcPr>
            <w:tcW w:type="dxa" w:w="2880"/>
          </w:tcPr>
          <w:p>
            <w:r>
              <w:t>Display info for the attribute.</w:t>
            </w:r>
          </w:p>
        </w:tc>
      </w:tr>
      <w:tr>
        <w:tc>
          <w:tcPr>
            <w:tcW w:type="dxa" w:w="2880"/>
          </w:tcPr>
          <w:p>
            <w:r>
              <w:t>creatorInsights[].creatorChannels[].channelAudienceAttributes[].potentialYoutubeReach</w:t>
            </w:r>
          </w:p>
        </w:tc>
        <w:tc>
          <w:tcPr>
            <w:tcW w:type="dxa" w:w="2880"/>
          </w:tcPr>
          <w:p>
            <w:r>
              <w:t>string (int64)</w:t>
            </w:r>
          </w:p>
        </w:tc>
        <w:tc>
          <w:tcPr>
            <w:tcW w:type="dxa" w:w="2880"/>
          </w:tcPr>
          <w:p>
            <w:r>
              <w:t>Potential YouTube reach.</w:t>
            </w:r>
          </w:p>
        </w:tc>
      </w:tr>
      <w:tr>
        <w:tc>
          <w:tcPr>
            <w:tcW w:type="dxa" w:w="2880"/>
          </w:tcPr>
          <w:p>
            <w:r>
              <w:t>creatorInsights[].creatorChannels[].channelAudienceAttributes[].subscriberShare</w:t>
            </w:r>
          </w:p>
        </w:tc>
        <w:tc>
          <w:tcPr>
            <w:tcW w:type="dxa" w:w="2880"/>
          </w:tcPr>
          <w:p>
            <w:r>
              <w:t>number (double)</w:t>
            </w:r>
          </w:p>
        </w:tc>
        <w:tc>
          <w:tcPr>
            <w:tcW w:type="dxa" w:w="2880"/>
          </w:tcPr>
          <w:p>
            <w:r>
              <w:t>Subscriber share.</w:t>
            </w:r>
          </w:p>
        </w:tc>
      </w:tr>
      <w:tr>
        <w:tc>
          <w:tcPr>
            <w:tcW w:type="dxa" w:w="2880"/>
          </w:tcPr>
          <w:p>
            <w:r>
              <w:t>creatorInsights[].creatorChannels[].channelAudienceAttributes[].viewerShare</w:t>
            </w:r>
          </w:p>
        </w:tc>
        <w:tc>
          <w:tcPr>
            <w:tcW w:type="dxa" w:w="2880"/>
          </w:tcPr>
          <w:p>
            <w:r>
              <w:t>number (double)</w:t>
            </w:r>
          </w:p>
        </w:tc>
        <w:tc>
          <w:tcPr>
            <w:tcW w:type="dxa" w:w="2880"/>
          </w:tcPr>
          <w:p>
            <w:r>
              <w:t>Viewer share.</w:t>
            </w:r>
          </w:p>
        </w:tc>
      </w:tr>
      <w:tr>
        <w:tc>
          <w:tcPr>
            <w:tcW w:type="dxa" w:w="2880"/>
          </w:tcPr>
          <w:p>
            <w:r>
              <w:t>creatorInsights[].creatorChannels[].channelAudienceAttributes[].youtubeChannelMetadata.subscriberCount</w:t>
            </w:r>
          </w:p>
        </w:tc>
        <w:tc>
          <w:tcPr>
            <w:tcW w:type="dxa" w:w="2880"/>
          </w:tcPr>
          <w:p>
            <w:r>
              <w:t>string (int64)</w:t>
            </w:r>
          </w:p>
        </w:tc>
        <w:tc>
          <w:tcPr>
            <w:tcW w:type="dxa" w:w="2880"/>
          </w:tcPr>
          <w:p>
            <w:r>
              <w:t>Subscriber count metadata for a channel attribute.</w:t>
            </w:r>
          </w:p>
        </w:tc>
      </w:tr>
      <w:tr>
        <w:tc>
          <w:tcPr>
            <w:tcW w:type="dxa" w:w="2880"/>
          </w:tcPr>
          <w:p>
            <w:r>
              <w:t>creatorInsights[].creatorChannels[].channelAudienceAttributes[].youtubeVideoMetadata</w:t>
            </w:r>
          </w:p>
        </w:tc>
        <w:tc>
          <w:tcPr>
            <w:tcW w:type="dxa" w:w="2880"/>
          </w:tcPr>
          <w:p>
            <w:r>
              <w:t>object</w:t>
            </w:r>
          </w:p>
        </w:tc>
        <w:tc>
          <w:tcPr>
            <w:tcW w:type="dxa" w:w="2880"/>
          </w:tcPr>
          <w:p>
            <w:r>
              <w:t>Video metadata for a video attribute.</w:t>
            </w:r>
          </w:p>
        </w:tc>
      </w:tr>
      <w:tr>
        <w:tc>
          <w:tcPr>
            <w:tcW w:type="dxa" w:w="2880"/>
          </w:tcPr>
          <w:p>
            <w:r>
              <w:t>creatorInsights[].creatorChannels[].channelAudienceAttributes[].youtubeVideoMetadata.thumbnailUrl</w:t>
            </w:r>
          </w:p>
        </w:tc>
        <w:tc>
          <w:tcPr>
            <w:tcW w:type="dxa" w:w="2880"/>
          </w:tcPr>
          <w:p>
            <w:r>
              <w:t>string</w:t>
            </w:r>
          </w:p>
        </w:tc>
        <w:tc>
          <w:tcPr>
            <w:tcW w:type="dxa" w:w="2880"/>
          </w:tcPr>
          <w:p>
            <w:r>
              <w:t>Video thumbnail URL.</w:t>
            </w:r>
          </w:p>
        </w:tc>
      </w:tr>
      <w:tr>
        <w:tc>
          <w:tcPr>
            <w:tcW w:type="dxa" w:w="2880"/>
          </w:tcPr>
          <w:p>
            <w:r>
              <w:t>creatorInsights[].creatorChannels[].channelAudienceAttributes[].youtubeVideoMetadata.videoUrl</w:t>
            </w:r>
          </w:p>
        </w:tc>
        <w:tc>
          <w:tcPr>
            <w:tcW w:type="dxa" w:w="2880"/>
          </w:tcPr>
          <w:p>
            <w:r>
              <w:t>string</w:t>
            </w:r>
          </w:p>
        </w:tc>
        <w:tc>
          <w:tcPr>
            <w:tcW w:type="dxa" w:w="2880"/>
          </w:tcPr>
          <w:p>
            <w:r>
              <w:t>Video URL.</w:t>
            </w:r>
          </w:p>
        </w:tc>
      </w:tr>
      <w:tr>
        <w:tc>
          <w:tcPr>
            <w:tcW w:type="dxa" w:w="2880"/>
          </w:tcPr>
          <w:p>
            <w:r>
              <w:t>creatorInsights[].creatorChannels[].channelAudienceAttributes[].youtubeVideoMetadata.viewsCount</w:t>
            </w:r>
          </w:p>
        </w:tc>
        <w:tc>
          <w:tcPr>
            <w:tcW w:type="dxa" w:w="2880"/>
          </w:tcPr>
          <w:p>
            <w:r>
              <w:t>string (int64)</w:t>
            </w:r>
          </w:p>
        </w:tc>
        <w:tc>
          <w:tcPr>
            <w:tcW w:type="dxa" w:w="2880"/>
          </w:tcPr>
          <w:p>
            <w:r>
              <w:t>Video views count.</w:t>
            </w:r>
          </w:p>
        </w:tc>
      </w:tr>
      <w:tr>
        <w:tc>
          <w:tcPr>
            <w:tcW w:type="dxa" w:w="2880"/>
          </w:tcPr>
          <w:p>
            <w:r>
              <w:t>creatorInsights[].creatorChannels[].channelAudienceAttributes[].youtubeVideoMetadata.likesCount</w:t>
            </w:r>
          </w:p>
        </w:tc>
        <w:tc>
          <w:tcPr>
            <w:tcW w:type="dxa" w:w="2880"/>
          </w:tcPr>
          <w:p>
            <w:r>
              <w:t>string (int64)</w:t>
            </w:r>
          </w:p>
        </w:tc>
        <w:tc>
          <w:tcPr>
            <w:tcW w:type="dxa" w:w="2880"/>
          </w:tcPr>
          <w:p>
            <w:r>
              <w:t>Video likes count.</w:t>
            </w:r>
          </w:p>
        </w:tc>
      </w:tr>
      <w:tr>
        <w:tc>
          <w:tcPr>
            <w:tcW w:type="dxa" w:w="2880"/>
          </w:tcPr>
          <w:p>
            <w:r>
              <w:t>creatorInsights[].creatorChannels[].channelAudienceAttributes[].youtubeVideoMetadata.commentsCount</w:t>
            </w:r>
          </w:p>
        </w:tc>
        <w:tc>
          <w:tcPr>
            <w:tcW w:type="dxa" w:w="2880"/>
          </w:tcPr>
          <w:p>
            <w:r>
              <w:t>string (int64)</w:t>
            </w:r>
          </w:p>
        </w:tc>
        <w:tc>
          <w:tcPr>
            <w:tcW w:type="dxa" w:w="2880"/>
          </w:tcPr>
          <w:p>
            <w:r>
              <w:t>Video comments count.</w:t>
            </w:r>
          </w:p>
        </w:tc>
      </w:tr>
      <w:tr>
        <w:tc>
          <w:tcPr>
            <w:tcW w:type="dxa" w:w="2880"/>
          </w:tcPr>
          <w:p>
            <w:r>
              <w:t>creatorInsights[].creatorChannels[].channelAudienceAttributes[].youtubeVideoMetadata.videoProperties</w:t>
            </w:r>
          </w:p>
        </w:tc>
        <w:tc>
          <w:tcPr>
            <w:tcW w:type="dxa" w:w="2880"/>
          </w:tcPr>
          <w:p>
            <w:r>
              <w:t>array &lt;string&gt;</w:t>
            </w:r>
          </w:p>
        </w:tc>
        <w:tc>
          <w:tcPr>
            <w:tcW w:type="dxa" w:w="2880"/>
          </w:tcPr>
          <w:p>
            <w:r>
              <w:t>Video properties enum values: UNSPECIFIED, UNKNOWN, LIVE_STREAM, SHORTS.</w:t>
            </w:r>
          </w:p>
        </w:tc>
      </w:tr>
      <w:tr>
        <w:tc>
          <w:tcPr>
            <w:tcW w:type="dxa" w:w="2880"/>
          </w:tcPr>
          <w:p>
            <w:r>
              <w:t>creatorInsights[].creatorChannels[].channelAudienceAttributes[].youtubeVideoMetadata.publishDate</w:t>
            </w:r>
          </w:p>
        </w:tc>
        <w:tc>
          <w:tcPr>
            <w:tcW w:type="dxa" w:w="2880"/>
          </w:tcPr>
          <w:p>
            <w:r>
              <w:t>string</w:t>
            </w:r>
          </w:p>
        </w:tc>
        <w:tc>
          <w:tcPr>
            <w:tcW w:type="dxa" w:w="2880"/>
          </w:tcPr>
          <w:p>
            <w:r>
              <w:t>Video publish date.</w:t>
            </w:r>
          </w:p>
        </w:tc>
      </w:tr>
      <w:tr>
        <w:tc>
          <w:tcPr>
            <w:tcW w:type="dxa" w:w="2880"/>
          </w:tcPr>
          <w:p>
            <w:r>
              <w:t>creatorInsights[].creatorChannels[].channelAudienceAttributes[].lineupAttributeMetadata</w:t>
            </w:r>
          </w:p>
        </w:tc>
        <w:tc>
          <w:tcPr>
            <w:tcW w:type="dxa" w:w="2880"/>
          </w:tcPr>
          <w:p>
            <w:r>
              <w:t>object</w:t>
            </w:r>
          </w:p>
        </w:tc>
        <w:tc>
          <w:tcPr>
            <w:tcW w:type="dxa" w:w="2880"/>
          </w:tcPr>
          <w:p>
            <w:r>
              <w:t>Lineup attribute metadata.</w:t>
            </w:r>
          </w:p>
        </w:tc>
      </w:tr>
      <w:tr>
        <w:tc>
          <w:tcPr>
            <w:tcW w:type="dxa" w:w="2880"/>
          </w:tcPr>
          <w:p>
            <w:r>
              <w:t>creatorInsights[].creatorChannels[].channelAudienceAttributes[].locationAttributeMetadata</w:t>
            </w:r>
          </w:p>
        </w:tc>
        <w:tc>
          <w:tcPr>
            <w:tcW w:type="dxa" w:w="2880"/>
          </w:tcPr>
          <w:p>
            <w:r>
              <w:t>object</w:t>
            </w:r>
          </w:p>
        </w:tc>
        <w:tc>
          <w:tcPr>
            <w:tcW w:type="dxa" w:w="2880"/>
          </w:tcPr>
          <w:p>
            <w:r>
              <w:t>Location attribute metadata.</w:t>
            </w:r>
          </w:p>
        </w:tc>
      </w:tr>
      <w:tr>
        <w:tc>
          <w:tcPr>
            <w:tcW w:type="dxa" w:w="2880"/>
          </w:tcPr>
          <w:p>
            <w:r>
              <w:t>creatorInsights[].creatorChannels[].channelAudienceAttributes[].userInterestAttributeMetadata.userInterestDescription</w:t>
            </w:r>
          </w:p>
        </w:tc>
        <w:tc>
          <w:tcPr>
            <w:tcW w:type="dxa" w:w="2880"/>
          </w:tcPr>
          <w:p>
            <w:r>
              <w:t>string</w:t>
            </w:r>
          </w:p>
        </w:tc>
        <w:tc>
          <w:tcPr>
            <w:tcW w:type="dxa" w:w="2880"/>
          </w:tcPr>
          <w:p>
            <w:r>
              <w:t>User interest description.</w:t>
            </w:r>
          </w:p>
        </w:tc>
      </w:tr>
      <w:tr>
        <w:tc>
          <w:tcPr>
            <w:tcW w:type="dxa" w:w="2880"/>
          </w:tcPr>
          <w:p>
            <w:r>
              <w:t>creatorInsights[].creatorChannels[].channelAudienceAttributes[].knowledgeGraphAttributeMetadata.entityCapabilities</w:t>
            </w:r>
          </w:p>
        </w:tc>
        <w:tc>
          <w:tcPr>
            <w:tcW w:type="dxa" w:w="2880"/>
          </w:tcPr>
          <w:p>
            <w:r>
              <w:t>array &lt;string&gt;</w:t>
            </w:r>
          </w:p>
        </w:tc>
        <w:tc>
          <w:tcPr>
            <w:tcW w:type="dxa" w:w="2880"/>
          </w:tcPr>
          <w:p>
            <w:r>
              <w:t>Entity capabilities enum values.</w:t>
            </w:r>
          </w:p>
        </w:tc>
      </w:tr>
      <w:tr>
        <w:tc>
          <w:tcPr>
            <w:tcW w:type="dxa" w:w="2880"/>
          </w:tcPr>
          <w:p>
            <w:r>
              <w:t>creatorInsights[].creatorChannels[].channelAudienceAttributes[].knowledgeGraphAttributeMetadata.relatedCategories</w:t>
            </w:r>
          </w:p>
        </w:tc>
        <w:tc>
          <w:tcPr>
            <w:tcW w:type="dxa" w:w="2880"/>
          </w:tcPr>
          <w:p>
            <w:r>
              <w:t>array &lt;object&gt;</w:t>
            </w:r>
          </w:p>
        </w:tc>
        <w:tc>
          <w:tcPr>
            <w:tcW w:type="dxa" w:w="2880"/>
          </w:tcPr>
          <w:p>
            <w:r>
              <w:t>Related categories (attribute metadata objects).</w:t>
            </w:r>
          </w:p>
        </w:tc>
      </w:tr>
      <w:tr>
        <w:tc>
          <w:tcPr>
            <w:tcW w:type="dxa" w:w="2880"/>
          </w:tcPr>
          <w:p>
            <w:r>
              <w:t>creatorInsights[].creatorChannels[].channelAudienceAttributes[].userListAttributeMetadata.userListType</w:t>
            </w:r>
          </w:p>
        </w:tc>
        <w:tc>
          <w:tcPr>
            <w:tcW w:type="dxa" w:w="2880"/>
          </w:tcPr>
          <w:p>
            <w:r>
              <w:t>string</w:t>
            </w:r>
          </w:p>
        </w:tc>
        <w:tc>
          <w:tcPr>
            <w:tcW w:type="dxa" w:w="2880"/>
          </w:tcPr>
          <w:p>
            <w:r>
              <w:t>User list type enum.</w:t>
            </w:r>
          </w:p>
        </w:tc>
      </w:tr>
      <w:tr>
        <w:tc>
          <w:tcPr>
            <w:tcW w:type="dxa" w:w="2880"/>
          </w:tcPr>
          <w:p>
            <w:r>
              <w:t>creatorInsights[].creatorChannels[].channelAttributes</w:t>
            </w:r>
          </w:p>
        </w:tc>
        <w:tc>
          <w:tcPr>
            <w:tcW w:type="dxa" w:w="2880"/>
          </w:tcPr>
          <w:p>
            <w:r>
              <w:t>array &lt;object&gt;</w:t>
            </w:r>
          </w:p>
        </w:tc>
        <w:tc>
          <w:tcPr>
            <w:tcW w:type="dxa" w:w="2880"/>
          </w:tcPr>
          <w:p>
            <w:r>
              <w:t>Channel attributes (same AudienceInsightsAttributeMetadata shape).</w:t>
            </w:r>
          </w:p>
        </w:tc>
      </w:tr>
      <w:tr>
        <w:tc>
          <w:tcPr>
            <w:tcW w:type="dxa" w:w="2880"/>
          </w:tcPr>
          <w:p>
            <w:r>
              <w:t>creatorInsights[].creatorChannels[].topVideos</w:t>
            </w:r>
          </w:p>
        </w:tc>
        <w:tc>
          <w:tcPr>
            <w:tcW w:type="dxa" w:w="2880"/>
          </w:tcPr>
          <w:p>
            <w:r>
              <w:t>array &lt;object&gt;</w:t>
            </w:r>
          </w:p>
        </w:tc>
        <w:tc>
          <w:tcPr>
            <w:tcW w:type="dxa" w:w="2880"/>
          </w:tcPr>
          <w:p>
            <w:r>
              <w:t>Top videos (same AudienceInsightsAttributeMetadata shape).</w:t>
            </w:r>
          </w:p>
        </w:tc>
      </w:tr>
      <w:tr>
        <w:tc>
          <w:tcPr>
            <w:tcW w:type="dxa" w:w="2880"/>
          </w:tcPr>
          <w:p>
            <w:r>
              <w:t>creatorInsights[].creatorChannels[].languageDistributions</w:t>
            </w:r>
          </w:p>
        </w:tc>
        <w:tc>
          <w:tcPr>
            <w:tcW w:type="dxa" w:w="2880"/>
          </w:tcPr>
          <w:p>
            <w:r>
              <w:t>array &lt;object&gt;</w:t>
            </w:r>
          </w:p>
        </w:tc>
        <w:tc>
          <w:tcPr>
            <w:tcW w:type="dxa" w:w="2880"/>
          </w:tcPr>
          <w:p>
            <w:r>
              <w:t>Language distribution entries.</w:t>
            </w:r>
          </w:p>
        </w:tc>
      </w:tr>
      <w:tr>
        <w:tc>
          <w:tcPr>
            <w:tcW w:type="dxa" w:w="2880"/>
          </w:tcPr>
          <w:p>
            <w:r>
              <w:t>creatorInsights[].creatorChannels[].languageDistributions[].languageCode</w:t>
            </w:r>
          </w:p>
        </w:tc>
        <w:tc>
          <w:tcPr>
            <w:tcW w:type="dxa" w:w="2880"/>
          </w:tcPr>
          <w:p>
            <w:r>
              <w:t>string</w:t>
            </w:r>
          </w:p>
        </w:tc>
        <w:tc>
          <w:tcPr>
            <w:tcW w:type="dxa" w:w="2880"/>
          </w:tcPr>
          <w:p>
            <w:r>
              <w:t>Language code.</w:t>
            </w:r>
          </w:p>
        </w:tc>
      </w:tr>
      <w:tr>
        <w:tc>
          <w:tcPr>
            <w:tcW w:type="dxa" w:w="2880"/>
          </w:tcPr>
          <w:p>
            <w:r>
              <w:t>creatorInsights[].creatorChannels[].languageDistributions[].proportion</w:t>
            </w:r>
          </w:p>
        </w:tc>
        <w:tc>
          <w:tcPr>
            <w:tcW w:type="dxa" w:w="2880"/>
          </w:tcPr>
          <w:p>
            <w:r>
              <w:t>number (double)</w:t>
            </w:r>
          </w:p>
        </w:tc>
        <w:tc>
          <w:tcPr>
            <w:tcW w:type="dxa" w:w="2880"/>
          </w:tcPr>
          <w:p>
            <w:r>
              <w:t>Proportion for the language.</w:t>
            </w:r>
          </w:p>
        </w:tc>
      </w:tr>
      <w:tr>
        <w:tc>
          <w:tcPr>
            <w:tcW w:type="dxa" w:w="2880"/>
          </w:tcPr>
          <w:p>
            <w:r>
              <w:t>creatorInsights[].creatorChannels[].channelType</w:t>
            </w:r>
          </w:p>
        </w:tc>
        <w:tc>
          <w:tcPr>
            <w:tcW w:type="dxa" w:w="2880"/>
          </w:tcPr>
          <w:p>
            <w:r>
              <w:t>string</w:t>
            </w:r>
          </w:p>
        </w:tc>
        <w:tc>
          <w:tcPr>
            <w:tcW w:type="dxa" w:w="2880"/>
          </w:tcPr>
          <w:p>
            <w:r>
              <w:t>Channel type (string as provided).</w:t>
            </w:r>
          </w:p>
        </w:tc>
      </w:tr>
      <w:tr>
        <w:tc>
          <w:tcPr>
            <w:tcW w:type="dxa" w:w="2880"/>
          </w:tcPr>
          <w:p>
            <w:r>
              <w:t>creatorInsights[].creatorChannels[].relevanceScore</w:t>
            </w:r>
          </w:p>
        </w:tc>
        <w:tc>
          <w:tcPr>
            <w:tcW w:type="dxa" w:w="2880"/>
          </w:tcPr>
          <w:p>
            <w:r>
              <w:t>number (double)</w:t>
            </w:r>
          </w:p>
        </w:tc>
        <w:tc>
          <w:tcPr>
            <w:tcW w:type="dxa" w:w="2880"/>
          </w:tcPr>
          <w:p>
            <w:r>
              <w:t>Relevance score.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'https://googleads.googleapis.com/v23/customers/{{OAUTH_METADATA.meta.customerId}}:generateCreatorInsights'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"countryLocations": [</w:t>
        <w:br/>
        <w:t xml:space="preserve">      { "geoTargetConstant": "geoTargetConstants/2840" }</w:t>
        <w:br/>
        <w:t xml:space="preserve">    ],</w:t>
        <w:br/>
        <w:t xml:space="preserve"> "searchChannels": {</w:t>
        <w:br/>
        <w:t xml:space="preserve"> "youtubeChannels": [</w:t>
        <w:br/>
        <w:t xml:space="preserve">        { "channelId": "UCxxxxxxxxxxxxxxxxxxxxxx" }</w:t>
        <w:br/>
        <w:t xml:space="preserve">      ]</w:t>
        <w:br/>
        <w:t xml:space="preserve">    }</w:t>
        <w:br/>
        <w:t xml:space="preserve">  }'</w:t>
      </w:r>
    </w:p>
    <w:p>
      <w:pPr>
        <w:pStyle w:val="Heading3"/>
      </w:pPr>
      <w:r>
        <w:t>Example Usage</w:t>
      </w:r>
    </w:p>
    <w:p>
      <w:pPr>
        <w:pStyle w:val="Heading3"/>
      </w:pPr>
      <w:r>
        <w:t>Example 1: Search by YouTube channels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'https://googleads.googleapis.com/v23/customers/{{OAUTH_METADATA.meta.customerId}}:generateCreatorInsights'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"searchChannels": {</w:t>
        <w:br/>
        <w:t xml:space="preserve"> "youtubeChannels": [</w:t>
        <w:br/>
        <w:t xml:space="preserve">        { "channelId": "UCxxxxxxxxxxxxxxxxxxxxxx" }</w:t>
        <w:br/>
        <w:t xml:space="preserve">      ]</w:t>
        <w:br/>
        <w:t xml:space="preserve">    }</w:t>
        <w:br/>
        <w:t xml:space="preserve">  }'</w:t>
      </w:r>
    </w:p>
    <w:p>
      <w:pPr>
        <w:pStyle w:val="Heading3"/>
      </w:pPr>
      <w:r>
        <w:t>Example 2: Search by audience attributes (age + gender) and country</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'https://googleads.googleapis.com/v23/customers/{{OAUTH_METADATA.meta.customerId}}:generateCreatorInsights'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"countryLocations": [</w:t>
        <w:br/>
        <w:t xml:space="preserve">      { "geoTargetConstant": "geoTargetConstants/2840" }</w:t>
        <w:br/>
        <w:t xml:space="preserve">    ],</w:t>
        <w:br/>
        <w:t xml:space="preserve"> "searchAttributes": {</w:t>
        <w:br/>
        <w:t xml:space="preserve"> "audienceAttributes": [</w:t>
        <w:br/>
        <w:t xml:space="preserve">        { "ageRange": { "type": "AGE_RANGE_25_34" } },</w:t>
        <w:br/>
        <w:t xml:space="preserve">        { "gender": { "type": "FEMALE" } }</w:t>
        <w:br/>
        <w:t xml:space="preserve">      ]</w:t>
        <w:br/>
        <w:t xml:space="preserve">    }</w:t>
        <w:br/>
        <w:t xml:space="preserve">  }'</w:t>
      </w:r>
    </w:p>
    <w:p>
      <w:pPr>
        <w:pStyle w:val="Heading3"/>
      </w:pPr>
      <w:r>
        <w:t>Example 3: Search by brand entities and include related topics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'https://googleads.googleapis.com/v23/customers/{{OAUTH_METADATA.meta.customerId}}:generateCreatorInsights'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"searchBrand": {</w:t>
        <w:br/>
        <w:t xml:space="preserve"> "brandEntities": [</w:t>
        <w:br/>
        <w:t xml:space="preserve">        { "entity": { "knowledgeGraphMachineId": "kg:1234567890" } }</w:t>
        <w:br/>
        <w:t xml:space="preserve">      ],</w:t>
        <w:br/>
        <w:t xml:space="preserve"> "includeRelatedTopics": true</w:t>
        <w:br/>
        <w:t xml:space="preserve">    }</w:t>
        <w:br/>
        <w:t xml:space="preserve">  }'</w:t>
      </w:r>
    </w:p>
    <w:p>
      <w:pPr>
        <w:pStyle w:val="Heading3"/>
      </w:pPr>
      <w:r>
        <w:t>Behavior</w:t>
      </w:r>
    </w:p>
    <w:p>
      <w:pPr>
        <w:pStyle w:val="ListBullet"/>
      </w:pPr>
      <w:r>
        <w:t>Accepts a set of search inputs (locations and one or more search criteria groups).</w:t>
      </w:r>
    </w:p>
    <w:p>
      <w:pPr>
        <w:pStyle w:val="ListBullet"/>
      </w:pPr>
      <w:r>
        <w:t>Computes matching creators/channels and aggregates channel-level metrics.</w:t>
      </w:r>
    </w:p>
    <w:p>
      <w:pPr>
        <w:pStyle w:val="ListBullet"/>
      </w:pPr>
      <w:r>
        <w:t>Returns a list of creatorInsights, including channel details, metrics, and attribute metadata.</w:t>
      </w:r>
    </w:p>
    <w:p>
      <w:pPr>
        <w:pStyle w:val="Heading3"/>
      </w:pPr>
      <w:r>
        <w:t>Notes</w:t>
      </w:r>
    </w:p>
    <w:p>
      <w:pPr>
        <w:pStyle w:val="ListBullet"/>
      </w:pPr>
      <w:r>
        <w:t>customerId is enforced as {{OAUTH_METADATA.meta.customerId}} in the URL path.</w:t>
      </w:r>
    </w:p>
    <w:p>
      <w:pPr>
        <w:pStyle w:val="ListBullet"/>
      </w:pPr>
      <w:r>
        <w:t>Many numeric counters are returned as strings with int64 format (e.g., subscriberCount, viewsCount).</w:t>
      </w:r>
    </w:p>
    <w:p>
      <w:pPr>
        <w:pStyle w:val="ListBullet"/>
      </w:pPr>
      <w:r>
        <w:t>Enum fields are represented as strings; use one of the documented enum values.</w:t>
      </w:r>
    </w:p>
    <w:p>
      <w:pPr>
        <w:pStyle w:val="Heading3"/>
      </w:pPr>
      <w:r>
        <w:t>Gotchas</w:t>
      </w:r>
    </w:p>
    <w:p>
      <w:pPr>
        <w:pStyle w:val="ListBullet"/>
      </w:pPr>
      <w:r>
        <w:t>Don’t place customerId in the request body—only in the URL path.</w:t>
      </w:r>
    </w:p>
    <w:p>
      <w:pPr>
        <w:pStyle w:val="ListBullet"/>
      </w:pPr>
      <w:r>
        <w:t>The schema does not explicitly mark any request body fields as required; however, sending an empty body may produce no useful results depending on backend validation/behavior (not specified in the scraped content).</w:t>
      </w:r>
    </w:p>
    <w:p>
      <w:pPr>
        <w:pStyle w:val="Heading3"/>
      </w:pPr>
      <w:r>
        <w:t>Error Handling</w:t>
      </w:r>
    </w:p>
    <w:p>
      <w:pPr>
        <w:pStyle w:val="ListBullet"/>
      </w:pPr>
      <w:r>
        <w:t>401 Unauthorized: Authentication is missing/invalid (example included above).</w:t>
      </w:r>
    </w:p>
    <w:p>
      <w:r>
        <w:br w:type="page"/>
      </w:r>
    </w:p>
    <w:p>
      <w:pPr>
        <w:pStyle w:val="Heading2"/>
      </w:pPr>
      <w:r>
        <w:t>62. [POST] Generate Insights Finder Report for a Customer</w:t>
      </w:r>
    </w:p>
    <w:p>
      <w:pPr>
        <w:pStyle w:val="Heading3"/>
      </w:pPr>
      <w:r>
        <w:t>Generate an Insights Finder Report for a Customer</w:t>
      </w:r>
    </w:p>
    <w:p>
      <w:pPr>
        <w:pStyle w:val="Heading3"/>
      </w:pPr>
      <w:r>
        <w:t>Prerequisites</w:t>
      </w:r>
    </w:p>
    <w:p>
      <w:pPr>
        <w:pStyle w:val="ListBullet"/>
      </w:pPr>
      <w:r>
        <w:t>Access to the Google Ads API with permission to request Audience Insights / Insights Finder reports for the specified customer.</w:t>
      </w:r>
    </w:p>
    <w:p>
      <w:pPr>
        <w:pStyle w:val="Heading3"/>
      </w:pPr>
      <w:r>
        <w:t>Method</w:t>
      </w:r>
    </w:p>
    <w:p>
      <w:r>
        <w:t>POST</w:t>
      </w:r>
    </w:p>
    <w:p>
      <w:pPr>
        <w:pStyle w:val="Heading3"/>
      </w:pPr>
      <w:r>
        <w:t>URL</w:t>
      </w:r>
    </w:p>
    <w:p>
      <w:r>
        <w:t>https://googleads.googleapis.com/v23/customers/{{OAUTH_METADATA.meta.customerId}}:generateInsightsFinderReport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an Insights Finder report for a given Google Ads customer and returns a URL to the saved report.</w:t>
      </w:r>
    </w:p>
    <w:p>
      <w:pPr>
        <w:pStyle w:val="Heading3"/>
      </w:pPr>
      <w:r>
        <w:t>Enforcement Rules</w:t>
      </w:r>
    </w:p>
    <w:p>
      <w:pPr>
        <w:pStyle w:val="ListBullet"/>
      </w:pPr>
      <w:r>
        <w:t>The customerId path parameter must always be present.</w:t>
      </w:r>
    </w:p>
    <w:p>
      <w:pPr>
        <w:pStyle w:val="ListBullet"/>
      </w:pPr>
      <w:r>
        <w:t>The customerId path parameter must always use {{OAUTH_METADATA.meta.customerId}} (the user will not provide this value).</w:t>
      </w:r>
    </w:p>
    <w:p>
      <w:pPr>
        <w:pStyle w:val="ListBullet"/>
      </w:pPr>
      <w:r>
        <w:t>Always construct the path as /v23/customers/{{OAUTH_METADATA.meta.customerId}}:generateInsightsFinderReport.</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/v23/customers/{{OAUTH_METADATA.meta.customerId}}:generateInsightsFinderReport</w:t>
      </w:r>
    </w:p>
    <w:p>
      <w:pPr>
        <w:pStyle w:val="Heading3"/>
      </w:pPr>
      <w:r>
        <w:t>Invalid Examples</w:t>
      </w:r>
    </w:p>
    <w:p>
      <w:r>
        <w:rPr>
          <w:b/>
          <w:color w:val="666666"/>
          <w:sz w:val="16"/>
        </w:rPr>
        <w:t>[http]</w:t>
      </w:r>
    </w:p>
    <w:p>
      <w:pPr>
        <w:shd w:fill="F2F2F2" w:val="clear"/>
      </w:pPr>
      <w:r>
        <w:rPr>
          <w:rFonts w:ascii="Courier New" w:hAnsi="Courier New"/>
          <w:sz w:val="17"/>
        </w:rPr>
        <w:t>/v23/customers/:generateInsightsFinderReport</w:t>
        <w:br/>
        <w:t>/v23/customers//:generateInsightsFinderReport</w:t>
        <w:br/>
        <w:t>/v23/customers/{customerId}:generateInsightsFinderReport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whose report is generated. Must be set to {{OAUTH_METADATA.meta.customerId}}. Sent in the URL path.</w:t>
            </w:r>
          </w:p>
        </w:tc>
      </w:tr>
    </w:tbl>
    <w:p/>
    <w:p>
      <w:pPr>
        <w:pStyle w:val="Heading3"/>
      </w:pPr>
      <w:r>
        <w:t>Request Body</w:t>
      </w:r>
    </w:p>
    <w:p>
      <w:pPr>
        <w:pStyle w:val="Heading3"/>
      </w:pPr>
      <w:r>
        <w:t>Required Request Body Fields</w:t>
      </w:r>
    </w:p>
    <w:p>
      <w:r>
        <w:t>None explicitly indicated in the scraped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baselineAudience</w:t>
            </w:r>
          </w:p>
        </w:tc>
        <w:tc>
          <w:tcPr>
            <w:tcW w:type="dxa" w:w="2880"/>
          </w:tcPr>
          <w:p>
            <w:r>
              <w:t>object</w:t>
            </w:r>
          </w:p>
        </w:tc>
        <w:tc>
          <w:tcPr>
            <w:tcW w:type="dxa" w:w="2880"/>
          </w:tcPr>
          <w:p>
            <w:r>
              <w:t>Baseline audience definition.</w:t>
            </w:r>
          </w:p>
        </w:tc>
      </w:tr>
      <w:tr>
        <w:tc>
          <w:tcPr>
            <w:tcW w:type="dxa" w:w="2880"/>
          </w:tcPr>
          <w:p>
            <w:r>
              <w:t>baselineAudience.countryLocations</w:t>
            </w:r>
          </w:p>
        </w:tc>
        <w:tc>
          <w:tcPr>
            <w:tcW w:type="dxa" w:w="2880"/>
          </w:tcPr>
          <w:p>
            <w:r>
              <w:t>array</w:t>
            </w:r>
          </w:p>
        </w:tc>
        <w:tc>
          <w:tcPr>
            <w:tcW w:type="dxa" w:w="2880"/>
          </w:tcPr>
          <w:p>
            <w:r>
              <w:t>Country locations. Items are LocationInfo.</w:t>
            </w:r>
          </w:p>
        </w:tc>
      </w:tr>
      <w:tr>
        <w:tc>
          <w:tcPr>
            <w:tcW w:type="dxa" w:w="2880"/>
          </w:tcPr>
          <w:p>
            <w:r>
              <w:t>baselineAudience.countryLocations[].geoTargetConstant</w:t>
            </w:r>
          </w:p>
        </w:tc>
        <w:tc>
          <w:tcPr>
            <w:tcW w:type="dxa" w:w="2880"/>
          </w:tcPr>
          <w:p>
            <w:r>
              <w:t>string</w:t>
            </w:r>
          </w:p>
        </w:tc>
        <w:tc>
          <w:tcPr>
            <w:tcW w:type="dxa" w:w="2880"/>
          </w:tcPr>
          <w:p>
            <w:r>
              <w:t>Geo target constant resource name.</w:t>
            </w:r>
          </w:p>
        </w:tc>
      </w:tr>
      <w:tr>
        <w:tc>
          <w:tcPr>
            <w:tcW w:type="dxa" w:w="2880"/>
          </w:tcPr>
          <w:p>
            <w:r>
              <w:t>baselineAudience.subCountryLocations</w:t>
            </w:r>
          </w:p>
        </w:tc>
        <w:tc>
          <w:tcPr>
            <w:tcW w:type="dxa" w:w="2880"/>
          </w:tcPr>
          <w:p>
            <w:r>
              <w:t>array</w:t>
            </w:r>
          </w:p>
        </w:tc>
        <w:tc>
          <w:tcPr>
            <w:tcW w:type="dxa" w:w="2880"/>
          </w:tcPr>
          <w:p>
            <w:r>
              <w:t>Sub-country locations. Items are LocationInfo.</w:t>
            </w:r>
          </w:p>
        </w:tc>
      </w:tr>
      <w:tr>
        <w:tc>
          <w:tcPr>
            <w:tcW w:type="dxa" w:w="2880"/>
          </w:tcPr>
          <w:p>
            <w:r>
              <w:t>baselineAudience.subCountryLocations[].geoTargetConstant</w:t>
            </w:r>
          </w:p>
        </w:tc>
        <w:tc>
          <w:tcPr>
            <w:tcW w:type="dxa" w:w="2880"/>
          </w:tcPr>
          <w:p>
            <w:r>
              <w:t>string</w:t>
            </w:r>
          </w:p>
        </w:tc>
        <w:tc>
          <w:tcPr>
            <w:tcW w:type="dxa" w:w="2880"/>
          </w:tcPr>
          <w:p>
            <w:r>
              <w:t>Geo target constant resource name.</w:t>
            </w:r>
          </w:p>
        </w:tc>
      </w:tr>
      <w:tr>
        <w:tc>
          <w:tcPr>
            <w:tcW w:type="dxa" w:w="2880"/>
          </w:tcPr>
          <w:p>
            <w:r>
              <w:t>baselineAudience.gender</w:t>
            </w:r>
          </w:p>
        </w:tc>
        <w:tc>
          <w:tcPr>
            <w:tcW w:type="dxa" w:w="2880"/>
          </w:tcPr>
          <w:p>
            <w:r>
              <w:t>object</w:t>
            </w:r>
          </w:p>
        </w:tc>
        <w:tc>
          <w:tcPr>
            <w:tcW w:type="dxa" w:w="2880"/>
          </w:tcPr>
          <w:p>
            <w:r>
              <w:t>Gender info.</w:t>
            </w:r>
          </w:p>
        </w:tc>
      </w:tr>
      <w:tr>
        <w:tc>
          <w:tcPr>
            <w:tcW w:type="dxa" w:w="2880"/>
          </w:tcPr>
          <w:p>
            <w:r>
              <w:t>baselineAudience.gender.type</w:t>
            </w:r>
          </w:p>
        </w:tc>
        <w:tc>
          <w:tcPr>
            <w:tcW w:type="dxa" w:w="2880"/>
          </w:tcPr>
          <w:p>
            <w:r>
              <w:t>string</w:t>
            </w:r>
          </w:p>
        </w:tc>
        <w:tc>
          <w:tcPr>
            <w:tcW w:type="dxa" w:w="2880"/>
          </w:tcPr>
          <w:p>
            <w:r>
              <w:t>Enum: UNSPECIFIED, UNKNOWN, MALE, FEMALE, UNDETERMINED.</w:t>
            </w:r>
          </w:p>
        </w:tc>
      </w:tr>
      <w:tr>
        <w:tc>
          <w:tcPr>
            <w:tcW w:type="dxa" w:w="2880"/>
          </w:tcPr>
          <w:p>
            <w:r>
              <w:t>baselineAudience.ageRanges</w:t>
            </w:r>
          </w:p>
        </w:tc>
        <w:tc>
          <w:tcPr>
            <w:tcW w:type="dxa" w:w="2880"/>
          </w:tcPr>
          <w:p>
            <w:r>
              <w:t>array</w:t>
            </w:r>
          </w:p>
        </w:tc>
        <w:tc>
          <w:tcPr>
            <w:tcW w:type="dxa" w:w="2880"/>
          </w:tcPr>
          <w:p>
            <w:r>
              <w:t>Age ranges. Items are AgeRangeInfo.</w:t>
            </w:r>
          </w:p>
        </w:tc>
      </w:tr>
      <w:tr>
        <w:tc>
          <w:tcPr>
            <w:tcW w:type="dxa" w:w="2880"/>
          </w:tcPr>
          <w:p>
            <w:r>
              <w:t>baselineAudience.ageRanges[].type</w:t>
            </w:r>
          </w:p>
        </w:tc>
        <w:tc>
          <w:tcPr>
            <w:tcW w:type="dxa" w:w="2880"/>
          </w:tcPr>
          <w:p>
            <w:r>
              <w:t>string</w:t>
            </w:r>
          </w:p>
        </w:tc>
        <w:tc>
          <w:tcPr>
            <w:tcW w:type="dxa" w:w="2880"/>
          </w:tcPr>
          <w:p>
            <w:r>
              <w:t>Enum: UNSPECIFIED, UNKNOWN, AGE_RANGE_18_24, AGE_RANGE_25_34, AGE_RANGE_35_44, AGE_RANGE_45_54, AGE_RANGE_55_64, AGE_RANGE_65_UP, AGE_RANGE_UNDETERMINED.</w:t>
            </w:r>
          </w:p>
        </w:tc>
      </w:tr>
      <w:tr>
        <w:tc>
          <w:tcPr>
            <w:tcW w:type="dxa" w:w="2880"/>
          </w:tcPr>
          <w:p>
            <w:r>
              <w:t>baselineAudience.parentalStatus</w:t>
            </w:r>
          </w:p>
        </w:tc>
        <w:tc>
          <w:tcPr>
            <w:tcW w:type="dxa" w:w="2880"/>
          </w:tcPr>
          <w:p>
            <w:r>
              <w:t>object</w:t>
            </w:r>
          </w:p>
        </w:tc>
        <w:tc>
          <w:tcPr>
            <w:tcW w:type="dxa" w:w="2880"/>
          </w:tcPr>
          <w:p>
            <w:r>
              <w:t>Parental status info.</w:t>
            </w:r>
          </w:p>
        </w:tc>
      </w:tr>
      <w:tr>
        <w:tc>
          <w:tcPr>
            <w:tcW w:type="dxa" w:w="2880"/>
          </w:tcPr>
          <w:p>
            <w:r>
              <w:t>baselineAudience.parentalStatus.type</w:t>
            </w:r>
          </w:p>
        </w:tc>
        <w:tc>
          <w:tcPr>
            <w:tcW w:type="dxa" w:w="2880"/>
          </w:tcPr>
          <w:p>
            <w:r>
              <w:t>string</w:t>
            </w:r>
          </w:p>
        </w:tc>
        <w:tc>
          <w:tcPr>
            <w:tcW w:type="dxa" w:w="2880"/>
          </w:tcPr>
          <w:p>
            <w:r>
              <w:t>Enum: UNSPECIFIED, UNKNOWN, PARENT, NOT_A_PARENT, UNDETERMINED.</w:t>
            </w:r>
          </w:p>
        </w:tc>
      </w:tr>
      <w:tr>
        <w:tc>
          <w:tcPr>
            <w:tcW w:type="dxa" w:w="2880"/>
          </w:tcPr>
          <w:p>
            <w:r>
              <w:t>baselineAudience.incomeRanges</w:t>
            </w:r>
          </w:p>
        </w:tc>
        <w:tc>
          <w:tcPr>
            <w:tcW w:type="dxa" w:w="2880"/>
          </w:tcPr>
          <w:p>
            <w:r>
              <w:t>array</w:t>
            </w:r>
          </w:p>
        </w:tc>
        <w:tc>
          <w:tcPr>
            <w:tcW w:type="dxa" w:w="2880"/>
          </w:tcPr>
          <w:p>
            <w:r>
              <w:t>Income ranges. Items are IncomeRangeInfo.</w:t>
            </w:r>
          </w:p>
        </w:tc>
      </w:tr>
      <w:tr>
        <w:tc>
          <w:tcPr>
            <w:tcW w:type="dxa" w:w="2880"/>
          </w:tcPr>
          <w:p>
            <w:r>
              <w:t>baselineAudience.incomeRanges[].type</w:t>
            </w:r>
          </w:p>
        </w:tc>
        <w:tc>
          <w:tcPr>
            <w:tcW w:type="dxa" w:w="2880"/>
          </w:tcPr>
          <w:p>
            <w:r>
              <w:t>string</w:t>
            </w:r>
          </w:p>
        </w:tc>
        <w:tc>
          <w:tcPr>
            <w:tcW w:type="dxa" w:w="2880"/>
          </w:tcPr>
          <w:p>
            <w:r>
              <w:t>Enum: UNSPECIFIED, UNKNOWN, INCOME_RANGE_0_50, INCOME_RANGE_50_60, INCOME_RANGE_60_70, INCOME_RANGE_70_80, INCOME_RANGE_80_90, INCOME_RANGE_90_UP, INCOME_RANGE_UNDETERMINED.</w:t>
            </w:r>
          </w:p>
        </w:tc>
      </w:tr>
      <w:tr>
        <w:tc>
          <w:tcPr>
            <w:tcW w:type="dxa" w:w="2880"/>
          </w:tcPr>
          <w:p>
            <w:r>
              <w:t>baselineAudience.lineups</w:t>
            </w:r>
          </w:p>
        </w:tc>
        <w:tc>
          <w:tcPr>
            <w:tcW w:type="dxa" w:w="2880"/>
          </w:tcPr>
          <w:p>
            <w:r>
              <w:t>array</w:t>
            </w:r>
          </w:p>
        </w:tc>
        <w:tc>
          <w:tcPr>
            <w:tcW w:type="dxa" w:w="2880"/>
          </w:tcPr>
          <w:p>
            <w:r>
              <w:t>Audience insights lineups. Items are AudienceInsightsLineup.</w:t>
            </w:r>
          </w:p>
        </w:tc>
      </w:tr>
      <w:tr>
        <w:tc>
          <w:tcPr>
            <w:tcW w:type="dxa" w:w="2880"/>
          </w:tcPr>
          <w:p>
            <w:r>
              <w:t>baselineAudience.lineups[].lineupId</w:t>
            </w:r>
          </w:p>
        </w:tc>
        <w:tc>
          <w:tcPr>
            <w:tcW w:type="dxa" w:w="2880"/>
          </w:tcPr>
          <w:p>
            <w:r>
              <w:t>string</w:t>
            </w:r>
          </w:p>
        </w:tc>
        <w:tc>
          <w:tcPr>
            <w:tcW w:type="dxa" w:w="2880"/>
          </w:tcPr>
          <w:p>
            <w:r>
              <w:t>Lineup ID.</w:t>
            </w:r>
          </w:p>
        </w:tc>
      </w:tr>
      <w:tr>
        <w:tc>
          <w:tcPr>
            <w:tcW w:type="dxa" w:w="2880"/>
          </w:tcPr>
          <w:p>
            <w:r>
              <w:t>baselineAudience.userList</w:t>
            </w:r>
          </w:p>
        </w:tc>
        <w:tc>
          <w:tcPr>
            <w:tcW w:type="dxa" w:w="2880"/>
          </w:tcPr>
          <w:p>
            <w:r>
              <w:t>object</w:t>
            </w:r>
          </w:p>
        </w:tc>
        <w:tc>
          <w:tcPr>
            <w:tcW w:type="dxa" w:w="2880"/>
          </w:tcPr>
          <w:p>
            <w:r>
              <w:t>User list info.</w:t>
            </w:r>
          </w:p>
        </w:tc>
      </w:tr>
      <w:tr>
        <w:tc>
          <w:tcPr>
            <w:tcW w:type="dxa" w:w="2880"/>
          </w:tcPr>
          <w:p>
            <w:r>
              <w:t>baselineAudience.userList.userList</w:t>
            </w:r>
          </w:p>
        </w:tc>
        <w:tc>
          <w:tcPr>
            <w:tcW w:type="dxa" w:w="2880"/>
          </w:tcPr>
          <w:p>
            <w:r>
              <w:t>string</w:t>
            </w:r>
          </w:p>
        </w:tc>
        <w:tc>
          <w:tcPr>
            <w:tcW w:type="dxa" w:w="2880"/>
          </w:tcPr>
          <w:p>
            <w:r>
              <w:t>User list resource name.</w:t>
            </w:r>
          </w:p>
        </w:tc>
      </w:tr>
      <w:tr>
        <w:tc>
          <w:tcPr>
            <w:tcW w:type="dxa" w:w="2880"/>
          </w:tcPr>
          <w:p>
            <w:r>
              <w:t>baselineAudience.topicAudienceCombinations</w:t>
            </w:r>
          </w:p>
        </w:tc>
        <w:tc>
          <w:tcPr>
            <w:tcW w:type="dxa" w:w="2880"/>
          </w:tcPr>
          <w:p>
            <w:r>
              <w:t>array</w:t>
            </w:r>
          </w:p>
        </w:tc>
        <w:tc>
          <w:tcPr>
            <w:tcW w:type="dxa" w:w="2880"/>
          </w:tcPr>
          <w:p>
            <w:r>
              <w:t>Audience attribute groups. Items are InsightsAudienceAttributeGroup.</w:t>
            </w:r>
          </w:p>
        </w:tc>
      </w:tr>
      <w:tr>
        <w:tc>
          <w:tcPr>
            <w:tcW w:type="dxa" w:w="2880"/>
          </w:tcPr>
          <w:p>
            <w:r>
              <w:t>baselineAudience.topicAudienceCombinations[].attributes</w:t>
            </w:r>
          </w:p>
        </w:tc>
        <w:tc>
          <w:tcPr>
            <w:tcW w:type="dxa" w:w="2880"/>
          </w:tcPr>
          <w:p>
            <w:r>
              <w:t>array</w:t>
            </w:r>
          </w:p>
        </w:tc>
        <w:tc>
          <w:tcPr>
            <w:tcW w:type="dxa" w:w="2880"/>
          </w:tcPr>
          <w:p>
            <w:r>
              <w:t>Attributes in the group. Items are AudienceInsightsAttribute.</w:t>
            </w:r>
          </w:p>
        </w:tc>
      </w:tr>
      <w:tr>
        <w:tc>
          <w:tcPr>
            <w:tcW w:type="dxa" w:w="2880"/>
          </w:tcPr>
          <w:p>
            <w:r>
              <w:t>baselineAudience.topicAudienceCombinations[].attributes[].ageRange</w:t>
            </w:r>
          </w:p>
        </w:tc>
        <w:tc>
          <w:tcPr>
            <w:tcW w:type="dxa" w:w="2880"/>
          </w:tcPr>
          <w:p>
            <w:r>
              <w:t>object</w:t>
            </w:r>
          </w:p>
        </w:tc>
        <w:tc>
          <w:tcPr>
            <w:tcW w:type="dxa" w:w="2880"/>
          </w:tcPr>
          <w:p>
            <w:r>
              <w:t>Age range info.</w:t>
            </w:r>
          </w:p>
        </w:tc>
      </w:tr>
      <w:tr>
        <w:tc>
          <w:tcPr>
            <w:tcW w:type="dxa" w:w="2880"/>
          </w:tcPr>
          <w:p>
            <w:r>
              <w:t>baselineAudience.topicAudienceCombinations[].attributes[].ageRange.type</w:t>
            </w:r>
          </w:p>
        </w:tc>
        <w:tc>
          <w:tcPr>
            <w:tcW w:type="dxa" w:w="2880"/>
          </w:tcPr>
          <w:p>
            <w:r>
              <w:t>string</w:t>
            </w:r>
          </w:p>
        </w:tc>
        <w:tc>
          <w:tcPr>
            <w:tcW w:type="dxa" w:w="2880"/>
          </w:tcPr>
          <w:p>
            <w:r>
              <w:t>Enum: UNSPECIFIED, UNKNOWN, AGE_RANGE_18_24, AGE_RANGE_25_34, AGE_RANGE_35_44, AGE_RANGE_45_54, AGE_RANGE_55_64, AGE_RANGE_65_UP, AGE_RANGE_UNDETERMINED.</w:t>
            </w:r>
          </w:p>
        </w:tc>
      </w:tr>
      <w:tr>
        <w:tc>
          <w:tcPr>
            <w:tcW w:type="dxa" w:w="2880"/>
          </w:tcPr>
          <w:p>
            <w:r>
              <w:t>baselineAudience.topicAudienceCombinations[].attributes[].gender</w:t>
            </w:r>
          </w:p>
        </w:tc>
        <w:tc>
          <w:tcPr>
            <w:tcW w:type="dxa" w:w="2880"/>
          </w:tcPr>
          <w:p>
            <w:r>
              <w:t>object</w:t>
            </w:r>
          </w:p>
        </w:tc>
        <w:tc>
          <w:tcPr>
            <w:tcW w:type="dxa" w:w="2880"/>
          </w:tcPr>
          <w:p>
            <w:r>
              <w:t>Gender info.</w:t>
            </w:r>
          </w:p>
        </w:tc>
      </w:tr>
      <w:tr>
        <w:tc>
          <w:tcPr>
            <w:tcW w:type="dxa" w:w="2880"/>
          </w:tcPr>
          <w:p>
            <w:r>
              <w:t>baselineAudience.topicAudienceCombinations[].attributes[].gender.type</w:t>
            </w:r>
          </w:p>
        </w:tc>
        <w:tc>
          <w:tcPr>
            <w:tcW w:type="dxa" w:w="2880"/>
          </w:tcPr>
          <w:p>
            <w:r>
              <w:t>string</w:t>
            </w:r>
          </w:p>
        </w:tc>
        <w:tc>
          <w:tcPr>
            <w:tcW w:type="dxa" w:w="2880"/>
          </w:tcPr>
          <w:p>
            <w:r>
              <w:t>Enum: UNSPECIFIED, UNKNOWN, MALE, FEMALE, UNDETERMINED.</w:t>
            </w:r>
          </w:p>
        </w:tc>
      </w:tr>
      <w:tr>
        <w:tc>
          <w:tcPr>
            <w:tcW w:type="dxa" w:w="2880"/>
          </w:tcPr>
          <w:p>
            <w:r>
              <w:t>baselineAudience.topicAudienceCombinations[].attributes[].location</w:t>
            </w:r>
          </w:p>
        </w:tc>
        <w:tc>
          <w:tcPr>
            <w:tcW w:type="dxa" w:w="2880"/>
          </w:tcPr>
          <w:p>
            <w:r>
              <w:t>object</w:t>
            </w:r>
          </w:p>
        </w:tc>
        <w:tc>
          <w:tcPr>
            <w:tcW w:type="dxa" w:w="2880"/>
          </w:tcPr>
          <w:p>
            <w:r>
              <w:t>Location info.</w:t>
            </w:r>
          </w:p>
        </w:tc>
      </w:tr>
      <w:tr>
        <w:tc>
          <w:tcPr>
            <w:tcW w:type="dxa" w:w="2880"/>
          </w:tcPr>
          <w:p>
            <w:r>
              <w:t>baselineAudience.topicAudienceCombinations[].attributes[].location.geoTargetConstant</w:t>
            </w:r>
          </w:p>
        </w:tc>
        <w:tc>
          <w:tcPr>
            <w:tcW w:type="dxa" w:w="2880"/>
          </w:tcPr>
          <w:p>
            <w:r>
              <w:t>string</w:t>
            </w:r>
          </w:p>
        </w:tc>
        <w:tc>
          <w:tcPr>
            <w:tcW w:type="dxa" w:w="2880"/>
          </w:tcPr>
          <w:p>
            <w:r>
              <w:t>Geo target constant resource name.</w:t>
            </w:r>
          </w:p>
        </w:tc>
      </w:tr>
      <w:tr>
        <w:tc>
          <w:tcPr>
            <w:tcW w:type="dxa" w:w="2880"/>
          </w:tcPr>
          <w:p>
            <w:r>
              <w:t>baselineAudience.topicAudienceCombinations[].attributes[].userInterest</w:t>
            </w:r>
          </w:p>
        </w:tc>
        <w:tc>
          <w:tcPr>
            <w:tcW w:type="dxa" w:w="2880"/>
          </w:tcPr>
          <w:p>
            <w:r>
              <w:t>object</w:t>
            </w:r>
          </w:p>
        </w:tc>
        <w:tc>
          <w:tcPr>
            <w:tcW w:type="dxa" w:w="2880"/>
          </w:tcPr>
          <w:p>
            <w:r>
              <w:t>User interest info.</w:t>
            </w:r>
          </w:p>
        </w:tc>
      </w:tr>
      <w:tr>
        <w:tc>
          <w:tcPr>
            <w:tcW w:type="dxa" w:w="2880"/>
          </w:tcPr>
          <w:p>
            <w:r>
              <w:t>baselineAudience.topicAudienceCombinations[].attributes[].userInterest.userInterestCategory</w:t>
            </w:r>
          </w:p>
        </w:tc>
        <w:tc>
          <w:tcPr>
            <w:tcW w:type="dxa" w:w="2880"/>
          </w:tcPr>
          <w:p>
            <w:r>
              <w:t>string</w:t>
            </w:r>
          </w:p>
        </w:tc>
        <w:tc>
          <w:tcPr>
            <w:tcW w:type="dxa" w:w="2880"/>
          </w:tcPr>
          <w:p>
            <w:r>
              <w:t>User interest category resource name.</w:t>
            </w:r>
          </w:p>
        </w:tc>
      </w:tr>
      <w:tr>
        <w:tc>
          <w:tcPr>
            <w:tcW w:type="dxa" w:w="2880"/>
          </w:tcPr>
          <w:p>
            <w:r>
              <w:t>baselineAudience.topicAudienceCombinations[].attributes[].entity</w:t>
            </w:r>
          </w:p>
        </w:tc>
        <w:tc>
          <w:tcPr>
            <w:tcW w:type="dxa" w:w="2880"/>
          </w:tcPr>
          <w:p>
            <w:r>
              <w:t>object</w:t>
            </w:r>
          </w:p>
        </w:tc>
        <w:tc>
          <w:tcPr>
            <w:tcW w:type="dxa" w:w="2880"/>
          </w:tcPr>
          <w:p>
            <w:r>
              <w:t>Audience insights entity.</w:t>
            </w:r>
          </w:p>
        </w:tc>
      </w:tr>
      <w:tr>
        <w:tc>
          <w:tcPr>
            <w:tcW w:type="dxa" w:w="2880"/>
          </w:tcPr>
          <w:p>
            <w:r>
              <w:t>baselineAudience.topicAudienceCombinations[].attributes[].entity.knowledgeGraphMachineId</w:t>
            </w:r>
          </w:p>
        </w:tc>
        <w:tc>
          <w:tcPr>
            <w:tcW w:type="dxa" w:w="2880"/>
          </w:tcPr>
          <w:p>
            <w:r>
              <w:t>string</w:t>
            </w:r>
          </w:p>
        </w:tc>
        <w:tc>
          <w:tcPr>
            <w:tcW w:type="dxa" w:w="2880"/>
          </w:tcPr>
          <w:p>
            <w:r>
              <w:t>Knowledge Graph machine ID.</w:t>
            </w:r>
          </w:p>
        </w:tc>
      </w:tr>
      <w:tr>
        <w:tc>
          <w:tcPr>
            <w:tcW w:type="dxa" w:w="2880"/>
          </w:tcPr>
          <w:p>
            <w:r>
              <w:t>baselineAudience.topicAudienceCombinations[].attributes[].category</w:t>
            </w:r>
          </w:p>
        </w:tc>
        <w:tc>
          <w:tcPr>
            <w:tcW w:type="dxa" w:w="2880"/>
          </w:tcPr>
          <w:p>
            <w:r>
              <w:t>object</w:t>
            </w:r>
          </w:p>
        </w:tc>
        <w:tc>
          <w:tcPr>
            <w:tcW w:type="dxa" w:w="2880"/>
          </w:tcPr>
          <w:p>
            <w:r>
              <w:t>Audience insights category.</w:t>
            </w:r>
          </w:p>
        </w:tc>
      </w:tr>
      <w:tr>
        <w:tc>
          <w:tcPr>
            <w:tcW w:type="dxa" w:w="2880"/>
          </w:tcPr>
          <w:p>
            <w:r>
              <w:t>baselineAudience.topicAudienceCombinations[].attributes[].category.categoryId</w:t>
            </w:r>
          </w:p>
        </w:tc>
        <w:tc>
          <w:tcPr>
            <w:tcW w:type="dxa" w:w="2880"/>
          </w:tcPr>
          <w:p>
            <w:r>
              <w:t>string</w:t>
            </w:r>
          </w:p>
        </w:tc>
        <w:tc>
          <w:tcPr>
            <w:tcW w:type="dxa" w:w="2880"/>
          </w:tcPr>
          <w:p>
            <w:r>
              <w:t>Category ID.</w:t>
            </w:r>
          </w:p>
        </w:tc>
      </w:tr>
      <w:tr>
        <w:tc>
          <w:tcPr>
            <w:tcW w:type="dxa" w:w="2880"/>
          </w:tcPr>
          <w:p>
            <w:r>
              <w:t>baselineAudience.topicAudienceCombinations[].attributes[].lineup</w:t>
            </w:r>
          </w:p>
        </w:tc>
        <w:tc>
          <w:tcPr>
            <w:tcW w:type="dxa" w:w="2880"/>
          </w:tcPr>
          <w:p>
            <w:r>
              <w:t>object</w:t>
            </w:r>
          </w:p>
        </w:tc>
        <w:tc>
          <w:tcPr>
            <w:tcW w:type="dxa" w:w="2880"/>
          </w:tcPr>
          <w:p>
            <w:r>
              <w:t>Audience insights lineup.</w:t>
            </w:r>
          </w:p>
        </w:tc>
      </w:tr>
      <w:tr>
        <w:tc>
          <w:tcPr>
            <w:tcW w:type="dxa" w:w="2880"/>
          </w:tcPr>
          <w:p>
            <w:r>
              <w:t>baselineAudience.topicAudienceCombinations[].attributes[].lineup.lineupId</w:t>
            </w:r>
          </w:p>
        </w:tc>
        <w:tc>
          <w:tcPr>
            <w:tcW w:type="dxa" w:w="2880"/>
          </w:tcPr>
          <w:p>
            <w:r>
              <w:t>string</w:t>
            </w:r>
          </w:p>
        </w:tc>
        <w:tc>
          <w:tcPr>
            <w:tcW w:type="dxa" w:w="2880"/>
          </w:tcPr>
          <w:p>
            <w:r>
              <w:t>Lineup ID.</w:t>
            </w:r>
          </w:p>
        </w:tc>
      </w:tr>
      <w:tr>
        <w:tc>
          <w:tcPr>
            <w:tcW w:type="dxa" w:w="2880"/>
          </w:tcPr>
          <w:p>
            <w:r>
              <w:t>baselineAudience.topicAudienceCombinations[].attributes[].parentalStatus</w:t>
            </w:r>
          </w:p>
        </w:tc>
        <w:tc>
          <w:tcPr>
            <w:tcW w:type="dxa" w:w="2880"/>
          </w:tcPr>
          <w:p>
            <w:r>
              <w:t>object</w:t>
            </w:r>
          </w:p>
        </w:tc>
        <w:tc>
          <w:tcPr>
            <w:tcW w:type="dxa" w:w="2880"/>
          </w:tcPr>
          <w:p>
            <w:r>
              <w:t>Parental status info.</w:t>
            </w:r>
          </w:p>
        </w:tc>
      </w:tr>
      <w:tr>
        <w:tc>
          <w:tcPr>
            <w:tcW w:type="dxa" w:w="2880"/>
          </w:tcPr>
          <w:p>
            <w:r>
              <w:t>baselineAudience.topicAudienceCombinations[].attributes[].parentalStatus.type</w:t>
            </w:r>
          </w:p>
        </w:tc>
        <w:tc>
          <w:tcPr>
            <w:tcW w:type="dxa" w:w="2880"/>
          </w:tcPr>
          <w:p>
            <w:r>
              <w:t>string</w:t>
            </w:r>
          </w:p>
        </w:tc>
        <w:tc>
          <w:tcPr>
            <w:tcW w:type="dxa" w:w="2880"/>
          </w:tcPr>
          <w:p>
            <w:r>
              <w:t>Enum: UNSPECIFIED, UNKNOWN, PARENT, NOT_A_PARENT, UNDETERMINED.</w:t>
            </w:r>
          </w:p>
        </w:tc>
      </w:tr>
      <w:tr>
        <w:tc>
          <w:tcPr>
            <w:tcW w:type="dxa" w:w="2880"/>
          </w:tcPr>
          <w:p>
            <w:r>
              <w:t>baselineAudience.topicAudienceCombinations[].attributes[].incomeRange</w:t>
            </w:r>
          </w:p>
        </w:tc>
        <w:tc>
          <w:tcPr>
            <w:tcW w:type="dxa" w:w="2880"/>
          </w:tcPr>
          <w:p>
            <w:r>
              <w:t>object</w:t>
            </w:r>
          </w:p>
        </w:tc>
        <w:tc>
          <w:tcPr>
            <w:tcW w:type="dxa" w:w="2880"/>
          </w:tcPr>
          <w:p>
            <w:r>
              <w:t>Income range info.</w:t>
            </w:r>
          </w:p>
        </w:tc>
      </w:tr>
      <w:tr>
        <w:tc>
          <w:tcPr>
            <w:tcW w:type="dxa" w:w="2880"/>
          </w:tcPr>
          <w:p>
            <w:r>
              <w:t>baselineAudience.topicAudienceCombinations[].attributes[].incomeRange.type</w:t>
            </w:r>
          </w:p>
        </w:tc>
        <w:tc>
          <w:tcPr>
            <w:tcW w:type="dxa" w:w="2880"/>
          </w:tcPr>
          <w:p>
            <w:r>
              <w:t>string</w:t>
            </w:r>
          </w:p>
        </w:tc>
        <w:tc>
          <w:tcPr>
            <w:tcW w:type="dxa" w:w="2880"/>
          </w:tcPr>
          <w:p>
            <w:r>
              <w:t>Enum: UNSPECIFIED, UNKNOWN, INCOME_RANGE_0_50, INCOME_RANGE_50_60, INCOME_RANGE_60_70, INCOME_RANGE_70_80, INCOME_RANGE_80_90, INCOME_RANGE_90_UP, INCOME_RANGE_UNDETERMINED.</w:t>
            </w:r>
          </w:p>
        </w:tc>
      </w:tr>
      <w:tr>
        <w:tc>
          <w:tcPr>
            <w:tcW w:type="dxa" w:w="2880"/>
          </w:tcPr>
          <w:p>
            <w:r>
              <w:t>baselineAudience.topicAudienceCombinations[].attributes[].youtubeChannel</w:t>
            </w:r>
          </w:p>
        </w:tc>
        <w:tc>
          <w:tcPr>
            <w:tcW w:type="dxa" w:w="2880"/>
          </w:tcPr>
          <w:p>
            <w:r>
              <w:t>object</w:t>
            </w:r>
          </w:p>
        </w:tc>
        <w:tc>
          <w:tcPr>
            <w:tcW w:type="dxa" w:w="2880"/>
          </w:tcPr>
          <w:p>
            <w:r>
              <w:t>YouTube channel info.</w:t>
            </w:r>
          </w:p>
        </w:tc>
      </w:tr>
      <w:tr>
        <w:tc>
          <w:tcPr>
            <w:tcW w:type="dxa" w:w="2880"/>
          </w:tcPr>
          <w:p>
            <w:r>
              <w:t>baselineAudience.topicAudienceCombinations[].attributes[].youtubeChannel.channelId</w:t>
            </w:r>
          </w:p>
        </w:tc>
        <w:tc>
          <w:tcPr>
            <w:tcW w:type="dxa" w:w="2880"/>
          </w:tcPr>
          <w:p>
            <w:r>
              <w:t>string</w:t>
            </w:r>
          </w:p>
        </w:tc>
        <w:tc>
          <w:tcPr>
            <w:tcW w:type="dxa" w:w="2880"/>
          </w:tcPr>
          <w:p>
            <w:r>
              <w:t>YouTube channel ID.</w:t>
            </w:r>
          </w:p>
        </w:tc>
      </w:tr>
      <w:tr>
        <w:tc>
          <w:tcPr>
            <w:tcW w:type="dxa" w:w="2880"/>
          </w:tcPr>
          <w:p>
            <w:r>
              <w:t>baselineAudience.topicAudienceCombinations[].attributes[].youtubeVideo</w:t>
            </w:r>
          </w:p>
        </w:tc>
        <w:tc>
          <w:tcPr>
            <w:tcW w:type="dxa" w:w="2880"/>
          </w:tcPr>
          <w:p>
            <w:r>
              <w:t>object</w:t>
            </w:r>
          </w:p>
        </w:tc>
        <w:tc>
          <w:tcPr>
            <w:tcW w:type="dxa" w:w="2880"/>
          </w:tcPr>
          <w:p>
            <w:r>
              <w:t>YouTube video info.</w:t>
            </w:r>
          </w:p>
        </w:tc>
      </w:tr>
      <w:tr>
        <w:tc>
          <w:tcPr>
            <w:tcW w:type="dxa" w:w="2880"/>
          </w:tcPr>
          <w:p>
            <w:r>
              <w:t>baselineAudience.topicAudienceCombinations[].attributes[].youtubeVideo.videoId</w:t>
            </w:r>
          </w:p>
        </w:tc>
        <w:tc>
          <w:tcPr>
            <w:tcW w:type="dxa" w:w="2880"/>
          </w:tcPr>
          <w:p>
            <w:r>
              <w:t>string</w:t>
            </w:r>
          </w:p>
        </w:tc>
        <w:tc>
          <w:tcPr>
            <w:tcW w:type="dxa" w:w="2880"/>
          </w:tcPr>
          <w:p>
            <w:r>
              <w:t>YouTube video ID.</w:t>
            </w:r>
          </w:p>
        </w:tc>
      </w:tr>
      <w:tr>
        <w:tc>
          <w:tcPr>
            <w:tcW w:type="dxa" w:w="2880"/>
          </w:tcPr>
          <w:p>
            <w:r>
              <w:t>baselineAudience.topicAudienceCombinations[].attributes[].device</w:t>
            </w:r>
          </w:p>
        </w:tc>
        <w:tc>
          <w:tcPr>
            <w:tcW w:type="dxa" w:w="2880"/>
          </w:tcPr>
          <w:p>
            <w:r>
              <w:t>object</w:t>
            </w:r>
          </w:p>
        </w:tc>
        <w:tc>
          <w:tcPr>
            <w:tcW w:type="dxa" w:w="2880"/>
          </w:tcPr>
          <w:p>
            <w:r>
              <w:t>Device info.</w:t>
            </w:r>
          </w:p>
        </w:tc>
      </w:tr>
      <w:tr>
        <w:tc>
          <w:tcPr>
            <w:tcW w:type="dxa" w:w="2880"/>
          </w:tcPr>
          <w:p>
            <w:r>
              <w:t>baselineAudience.topicAudienceCombinations[].attributes[].device.type</w:t>
            </w:r>
          </w:p>
        </w:tc>
        <w:tc>
          <w:tcPr>
            <w:tcW w:type="dxa" w:w="2880"/>
          </w:tcPr>
          <w:p>
            <w:r>
              <w:t>string</w:t>
            </w:r>
          </w:p>
        </w:tc>
        <w:tc>
          <w:tcPr>
            <w:tcW w:type="dxa" w:w="2880"/>
          </w:tcPr>
          <w:p>
            <w:r>
              <w:t>Enum: UNSPECIFIED, UNKNOWN, MOBILE, TABLET, DESKTOP, CONNECTED_TV, OTHER.</w:t>
            </w:r>
          </w:p>
        </w:tc>
      </w:tr>
      <w:tr>
        <w:tc>
          <w:tcPr>
            <w:tcW w:type="dxa" w:w="2880"/>
          </w:tcPr>
          <w:p>
            <w:r>
              <w:t>baselineAudience.topicAudienceCombinations[].attributes[].userList</w:t>
            </w:r>
          </w:p>
        </w:tc>
        <w:tc>
          <w:tcPr>
            <w:tcW w:type="dxa" w:w="2880"/>
          </w:tcPr>
          <w:p>
            <w:r>
              <w:t>object</w:t>
            </w:r>
          </w:p>
        </w:tc>
        <w:tc>
          <w:tcPr>
            <w:tcW w:type="dxa" w:w="2880"/>
          </w:tcPr>
          <w:p>
            <w:r>
              <w:t>User list info.</w:t>
            </w:r>
          </w:p>
        </w:tc>
      </w:tr>
      <w:tr>
        <w:tc>
          <w:tcPr>
            <w:tcW w:type="dxa" w:w="2880"/>
          </w:tcPr>
          <w:p>
            <w:r>
              <w:t>baselineAudience.topicAudienceCombinations[].attributes[].userList.userList</w:t>
            </w:r>
          </w:p>
        </w:tc>
        <w:tc>
          <w:tcPr>
            <w:tcW w:type="dxa" w:w="2880"/>
          </w:tcPr>
          <w:p>
            <w:r>
              <w:t>string</w:t>
            </w:r>
          </w:p>
        </w:tc>
        <w:tc>
          <w:tcPr>
            <w:tcW w:type="dxa" w:w="2880"/>
          </w:tcPr>
          <w:p>
            <w:r>
              <w:t>User list resource name.</w:t>
            </w:r>
          </w:p>
        </w:tc>
      </w:tr>
      <w:tr>
        <w:tc>
          <w:tcPr>
            <w:tcW w:type="dxa" w:w="2880"/>
          </w:tcPr>
          <w:p>
            <w:r>
              <w:t>specificAudience</w:t>
            </w:r>
          </w:p>
        </w:tc>
        <w:tc>
          <w:tcPr>
            <w:tcW w:type="dxa" w:w="2880"/>
          </w:tcPr>
          <w:p>
            <w:r>
              <w:t>object</w:t>
            </w:r>
          </w:p>
        </w:tc>
        <w:tc>
          <w:tcPr>
            <w:tcW w:type="dxa" w:w="2880"/>
          </w:tcPr>
          <w:p>
            <w:r>
              <w:t>Specific audience definition (same structure as baselineAudience).</w:t>
            </w:r>
          </w:p>
        </w:tc>
      </w:tr>
      <w:tr>
        <w:tc>
          <w:tcPr>
            <w:tcW w:type="dxa" w:w="2880"/>
          </w:tcPr>
          <w:p>
            <w:r>
              <w:t>specificAudience.countryLocations</w:t>
            </w:r>
          </w:p>
        </w:tc>
        <w:tc>
          <w:tcPr>
            <w:tcW w:type="dxa" w:w="2880"/>
          </w:tcPr>
          <w:p>
            <w:r>
              <w:t>array</w:t>
            </w:r>
          </w:p>
        </w:tc>
        <w:tc>
          <w:tcPr>
            <w:tcW w:type="dxa" w:w="2880"/>
          </w:tcPr>
          <w:p>
            <w:r>
              <w:t>Country locations. Items are LocationInfo.</w:t>
            </w:r>
          </w:p>
        </w:tc>
      </w:tr>
      <w:tr>
        <w:tc>
          <w:tcPr>
            <w:tcW w:type="dxa" w:w="2880"/>
          </w:tcPr>
          <w:p>
            <w:r>
              <w:t>specificAudience.countryLocations[].geoTargetConstant</w:t>
            </w:r>
          </w:p>
        </w:tc>
        <w:tc>
          <w:tcPr>
            <w:tcW w:type="dxa" w:w="2880"/>
          </w:tcPr>
          <w:p>
            <w:r>
              <w:t>string</w:t>
            </w:r>
          </w:p>
        </w:tc>
        <w:tc>
          <w:tcPr>
            <w:tcW w:type="dxa" w:w="2880"/>
          </w:tcPr>
          <w:p>
            <w:r>
              <w:t>Geo target constant resource name.</w:t>
            </w:r>
          </w:p>
        </w:tc>
      </w:tr>
      <w:tr>
        <w:tc>
          <w:tcPr>
            <w:tcW w:type="dxa" w:w="2880"/>
          </w:tcPr>
          <w:p>
            <w:r>
              <w:t>specificAudience.subCountryLocations</w:t>
            </w:r>
          </w:p>
        </w:tc>
        <w:tc>
          <w:tcPr>
            <w:tcW w:type="dxa" w:w="2880"/>
          </w:tcPr>
          <w:p>
            <w:r>
              <w:t>array</w:t>
            </w:r>
          </w:p>
        </w:tc>
        <w:tc>
          <w:tcPr>
            <w:tcW w:type="dxa" w:w="2880"/>
          </w:tcPr>
          <w:p>
            <w:r>
              <w:t>Sub-country locations. Items are LocationInfo.</w:t>
            </w:r>
          </w:p>
        </w:tc>
      </w:tr>
      <w:tr>
        <w:tc>
          <w:tcPr>
            <w:tcW w:type="dxa" w:w="2880"/>
          </w:tcPr>
          <w:p>
            <w:r>
              <w:t>specificAudience.subCountryLocations[].geoTargetConstant</w:t>
            </w:r>
          </w:p>
        </w:tc>
        <w:tc>
          <w:tcPr>
            <w:tcW w:type="dxa" w:w="2880"/>
          </w:tcPr>
          <w:p>
            <w:r>
              <w:t>string</w:t>
            </w:r>
          </w:p>
        </w:tc>
        <w:tc>
          <w:tcPr>
            <w:tcW w:type="dxa" w:w="2880"/>
          </w:tcPr>
          <w:p>
            <w:r>
              <w:t>Geo target constant resource name.</w:t>
            </w:r>
          </w:p>
        </w:tc>
      </w:tr>
      <w:tr>
        <w:tc>
          <w:tcPr>
            <w:tcW w:type="dxa" w:w="2880"/>
          </w:tcPr>
          <w:p>
            <w:r>
              <w:t>specificAudience.gender</w:t>
            </w:r>
          </w:p>
        </w:tc>
        <w:tc>
          <w:tcPr>
            <w:tcW w:type="dxa" w:w="2880"/>
          </w:tcPr>
          <w:p>
            <w:r>
              <w:t>object</w:t>
            </w:r>
          </w:p>
        </w:tc>
        <w:tc>
          <w:tcPr>
            <w:tcW w:type="dxa" w:w="2880"/>
          </w:tcPr>
          <w:p>
            <w:r>
              <w:t>Gender info.</w:t>
            </w:r>
          </w:p>
        </w:tc>
      </w:tr>
      <w:tr>
        <w:tc>
          <w:tcPr>
            <w:tcW w:type="dxa" w:w="2880"/>
          </w:tcPr>
          <w:p>
            <w:r>
              <w:t>specificAudience.gender.type</w:t>
            </w:r>
          </w:p>
        </w:tc>
        <w:tc>
          <w:tcPr>
            <w:tcW w:type="dxa" w:w="2880"/>
          </w:tcPr>
          <w:p>
            <w:r>
              <w:t>string</w:t>
            </w:r>
          </w:p>
        </w:tc>
        <w:tc>
          <w:tcPr>
            <w:tcW w:type="dxa" w:w="2880"/>
          </w:tcPr>
          <w:p>
            <w:r>
              <w:t>Enum: UNSPECIFIED, UNKNOWN, MALE, FEMALE, UNDETERMINED.</w:t>
            </w:r>
          </w:p>
        </w:tc>
      </w:tr>
      <w:tr>
        <w:tc>
          <w:tcPr>
            <w:tcW w:type="dxa" w:w="2880"/>
          </w:tcPr>
          <w:p>
            <w:r>
              <w:t>specificAudience.ageRanges</w:t>
            </w:r>
          </w:p>
        </w:tc>
        <w:tc>
          <w:tcPr>
            <w:tcW w:type="dxa" w:w="2880"/>
          </w:tcPr>
          <w:p>
            <w:r>
              <w:t>array</w:t>
            </w:r>
          </w:p>
        </w:tc>
        <w:tc>
          <w:tcPr>
            <w:tcW w:type="dxa" w:w="2880"/>
          </w:tcPr>
          <w:p>
            <w:r>
              <w:t>Age ranges. Items are AgeRangeInfo.</w:t>
            </w:r>
          </w:p>
        </w:tc>
      </w:tr>
      <w:tr>
        <w:tc>
          <w:tcPr>
            <w:tcW w:type="dxa" w:w="2880"/>
          </w:tcPr>
          <w:p>
            <w:r>
              <w:t>specificAudience.ageRanges[].type</w:t>
            </w:r>
          </w:p>
        </w:tc>
        <w:tc>
          <w:tcPr>
            <w:tcW w:type="dxa" w:w="2880"/>
          </w:tcPr>
          <w:p>
            <w:r>
              <w:t>string</w:t>
            </w:r>
          </w:p>
        </w:tc>
        <w:tc>
          <w:tcPr>
            <w:tcW w:type="dxa" w:w="2880"/>
          </w:tcPr>
          <w:p>
            <w:r>
              <w:t>Enum: UNSPECIFIED, UNKNOWN, AGE_RANGE_18_24, AGE_RANGE_25_34, AGE_RANGE_35_44, AGE_RANGE_45_54, AGE_RANGE_55_64, AGE_RANGE_65_UP, AGE_RANGE_UNDETERMINED.</w:t>
            </w:r>
          </w:p>
        </w:tc>
      </w:tr>
      <w:tr>
        <w:tc>
          <w:tcPr>
            <w:tcW w:type="dxa" w:w="2880"/>
          </w:tcPr>
          <w:p>
            <w:r>
              <w:t>specificAudience.parentalStatus</w:t>
            </w:r>
          </w:p>
        </w:tc>
        <w:tc>
          <w:tcPr>
            <w:tcW w:type="dxa" w:w="2880"/>
          </w:tcPr>
          <w:p>
            <w:r>
              <w:t>object</w:t>
            </w:r>
          </w:p>
        </w:tc>
        <w:tc>
          <w:tcPr>
            <w:tcW w:type="dxa" w:w="2880"/>
          </w:tcPr>
          <w:p>
            <w:r>
              <w:t>Parental status info.</w:t>
            </w:r>
          </w:p>
        </w:tc>
      </w:tr>
      <w:tr>
        <w:tc>
          <w:tcPr>
            <w:tcW w:type="dxa" w:w="2880"/>
          </w:tcPr>
          <w:p>
            <w:r>
              <w:t>specificAudience.parentalStatus.type</w:t>
            </w:r>
          </w:p>
        </w:tc>
        <w:tc>
          <w:tcPr>
            <w:tcW w:type="dxa" w:w="2880"/>
          </w:tcPr>
          <w:p>
            <w:r>
              <w:t>string</w:t>
            </w:r>
          </w:p>
        </w:tc>
        <w:tc>
          <w:tcPr>
            <w:tcW w:type="dxa" w:w="2880"/>
          </w:tcPr>
          <w:p>
            <w:r>
              <w:t>Enum: UNSPECIFIED, UNKNOWN, PARENT, NOT_A_PARENT, UNDETERMINED.</w:t>
            </w:r>
          </w:p>
        </w:tc>
      </w:tr>
      <w:tr>
        <w:tc>
          <w:tcPr>
            <w:tcW w:type="dxa" w:w="2880"/>
          </w:tcPr>
          <w:p>
            <w:r>
              <w:t>specificAudience.incomeRanges</w:t>
            </w:r>
          </w:p>
        </w:tc>
        <w:tc>
          <w:tcPr>
            <w:tcW w:type="dxa" w:w="2880"/>
          </w:tcPr>
          <w:p>
            <w:r>
              <w:t>array</w:t>
            </w:r>
          </w:p>
        </w:tc>
        <w:tc>
          <w:tcPr>
            <w:tcW w:type="dxa" w:w="2880"/>
          </w:tcPr>
          <w:p>
            <w:r>
              <w:t>Income ranges. Items are IncomeRangeInfo.</w:t>
            </w:r>
          </w:p>
        </w:tc>
      </w:tr>
      <w:tr>
        <w:tc>
          <w:tcPr>
            <w:tcW w:type="dxa" w:w="2880"/>
          </w:tcPr>
          <w:p>
            <w:r>
              <w:t>specificAudience.incomeRanges[].type</w:t>
            </w:r>
          </w:p>
        </w:tc>
        <w:tc>
          <w:tcPr>
            <w:tcW w:type="dxa" w:w="2880"/>
          </w:tcPr>
          <w:p>
            <w:r>
              <w:t>string</w:t>
            </w:r>
          </w:p>
        </w:tc>
        <w:tc>
          <w:tcPr>
            <w:tcW w:type="dxa" w:w="2880"/>
          </w:tcPr>
          <w:p>
            <w:r>
              <w:t>Enum: UNSPECIFIED, UNKNOWN, INCOME_RANGE_0_50, INCOME_RANGE_50_60, INCOME_RANGE_60_70, INCOME_RANGE_70_80, INCOME_RANGE_80_90, INCOME_RANGE_90_UP, INCOME_RANGE_UNDETERMINED.</w:t>
            </w:r>
          </w:p>
        </w:tc>
      </w:tr>
      <w:tr>
        <w:tc>
          <w:tcPr>
            <w:tcW w:type="dxa" w:w="2880"/>
          </w:tcPr>
          <w:p>
            <w:r>
              <w:t>specificAudience.lineups</w:t>
            </w:r>
          </w:p>
        </w:tc>
        <w:tc>
          <w:tcPr>
            <w:tcW w:type="dxa" w:w="2880"/>
          </w:tcPr>
          <w:p>
            <w:r>
              <w:t>array</w:t>
            </w:r>
          </w:p>
        </w:tc>
        <w:tc>
          <w:tcPr>
            <w:tcW w:type="dxa" w:w="2880"/>
          </w:tcPr>
          <w:p>
            <w:r>
              <w:t>Audience insights lineups. Items are AudienceInsightsLineup.</w:t>
            </w:r>
          </w:p>
        </w:tc>
      </w:tr>
      <w:tr>
        <w:tc>
          <w:tcPr>
            <w:tcW w:type="dxa" w:w="2880"/>
          </w:tcPr>
          <w:p>
            <w:r>
              <w:t>specificAudience.lineups[].lineupId</w:t>
            </w:r>
          </w:p>
        </w:tc>
        <w:tc>
          <w:tcPr>
            <w:tcW w:type="dxa" w:w="2880"/>
          </w:tcPr>
          <w:p>
            <w:r>
              <w:t>string</w:t>
            </w:r>
          </w:p>
        </w:tc>
        <w:tc>
          <w:tcPr>
            <w:tcW w:type="dxa" w:w="2880"/>
          </w:tcPr>
          <w:p>
            <w:r>
              <w:t>Lineup ID.</w:t>
            </w:r>
          </w:p>
        </w:tc>
      </w:tr>
      <w:tr>
        <w:tc>
          <w:tcPr>
            <w:tcW w:type="dxa" w:w="2880"/>
          </w:tcPr>
          <w:p>
            <w:r>
              <w:t>specificAudience.userList</w:t>
            </w:r>
          </w:p>
        </w:tc>
        <w:tc>
          <w:tcPr>
            <w:tcW w:type="dxa" w:w="2880"/>
          </w:tcPr>
          <w:p>
            <w:r>
              <w:t>object</w:t>
            </w:r>
          </w:p>
        </w:tc>
        <w:tc>
          <w:tcPr>
            <w:tcW w:type="dxa" w:w="2880"/>
          </w:tcPr>
          <w:p>
            <w:r>
              <w:t>User list info.</w:t>
            </w:r>
          </w:p>
        </w:tc>
      </w:tr>
      <w:tr>
        <w:tc>
          <w:tcPr>
            <w:tcW w:type="dxa" w:w="2880"/>
          </w:tcPr>
          <w:p>
            <w:r>
              <w:t>specificAudience.userList.userList</w:t>
            </w:r>
          </w:p>
        </w:tc>
        <w:tc>
          <w:tcPr>
            <w:tcW w:type="dxa" w:w="2880"/>
          </w:tcPr>
          <w:p>
            <w:r>
              <w:t>string</w:t>
            </w:r>
          </w:p>
        </w:tc>
        <w:tc>
          <w:tcPr>
            <w:tcW w:type="dxa" w:w="2880"/>
          </w:tcPr>
          <w:p>
            <w:r>
              <w:t>User list resource name.</w:t>
            </w:r>
          </w:p>
        </w:tc>
      </w:tr>
      <w:tr>
        <w:tc>
          <w:tcPr>
            <w:tcW w:type="dxa" w:w="2880"/>
          </w:tcPr>
          <w:p>
            <w:r>
              <w:t>specificAudience.topicAudienceCombinations</w:t>
            </w:r>
          </w:p>
        </w:tc>
        <w:tc>
          <w:tcPr>
            <w:tcW w:type="dxa" w:w="2880"/>
          </w:tcPr>
          <w:p>
            <w:r>
              <w:t>array</w:t>
            </w:r>
          </w:p>
        </w:tc>
        <w:tc>
          <w:tcPr>
            <w:tcW w:type="dxa" w:w="2880"/>
          </w:tcPr>
          <w:p>
            <w:r>
              <w:t>Audience attribute groups. Items are InsightsAudienceAttributeGroup.</w:t>
            </w:r>
          </w:p>
        </w:tc>
      </w:tr>
      <w:tr>
        <w:tc>
          <w:tcPr>
            <w:tcW w:type="dxa" w:w="2880"/>
          </w:tcPr>
          <w:p>
            <w:r>
              <w:t>specificAudience.topicAudienceCombinations[].attributes</w:t>
            </w:r>
          </w:p>
        </w:tc>
        <w:tc>
          <w:tcPr>
            <w:tcW w:type="dxa" w:w="2880"/>
          </w:tcPr>
          <w:p>
            <w:r>
              <w:t>array</w:t>
            </w:r>
          </w:p>
        </w:tc>
        <w:tc>
          <w:tcPr>
            <w:tcW w:type="dxa" w:w="2880"/>
          </w:tcPr>
          <w:p>
            <w:r>
              <w:t>Attributes in the group. Items are AudienceInsightsAttribute.</w:t>
            </w:r>
          </w:p>
        </w:tc>
      </w:tr>
      <w:tr>
        <w:tc>
          <w:tcPr>
            <w:tcW w:type="dxa" w:w="2880"/>
          </w:tcPr>
          <w:p>
            <w:r>
              <w:t>specificAudience.topicAudienceCombinations[].attributes[].ageRange</w:t>
            </w:r>
          </w:p>
        </w:tc>
        <w:tc>
          <w:tcPr>
            <w:tcW w:type="dxa" w:w="2880"/>
          </w:tcPr>
          <w:p>
            <w:r>
              <w:t>object</w:t>
            </w:r>
          </w:p>
        </w:tc>
        <w:tc>
          <w:tcPr>
            <w:tcW w:type="dxa" w:w="2880"/>
          </w:tcPr>
          <w:p>
            <w:r>
              <w:t>Age range info.</w:t>
            </w:r>
          </w:p>
        </w:tc>
      </w:tr>
      <w:tr>
        <w:tc>
          <w:tcPr>
            <w:tcW w:type="dxa" w:w="2880"/>
          </w:tcPr>
          <w:p>
            <w:r>
              <w:t>specificAudience.topicAudienceCombinations[].attributes[].ageRange.type</w:t>
            </w:r>
          </w:p>
        </w:tc>
        <w:tc>
          <w:tcPr>
            <w:tcW w:type="dxa" w:w="2880"/>
          </w:tcPr>
          <w:p>
            <w:r>
              <w:t>string</w:t>
            </w:r>
          </w:p>
        </w:tc>
        <w:tc>
          <w:tcPr>
            <w:tcW w:type="dxa" w:w="2880"/>
          </w:tcPr>
          <w:p>
            <w:r>
              <w:t>Enum: UNSPECIFIED, UNKNOWN, AGE_RANGE_18_24, AGE_RANGE_25_34, AGE_RANGE_35_44, AGE_RANGE_45_54, AGE_RANGE_55_64, AGE_RANGE_65_UP, AGE_RANGE_UNDETERMINED.</w:t>
            </w:r>
          </w:p>
        </w:tc>
      </w:tr>
      <w:tr>
        <w:tc>
          <w:tcPr>
            <w:tcW w:type="dxa" w:w="2880"/>
          </w:tcPr>
          <w:p>
            <w:r>
              <w:t>specificAudience.topicAudienceCombinations[].attributes[].gender</w:t>
            </w:r>
          </w:p>
        </w:tc>
        <w:tc>
          <w:tcPr>
            <w:tcW w:type="dxa" w:w="2880"/>
          </w:tcPr>
          <w:p>
            <w:r>
              <w:t>object</w:t>
            </w:r>
          </w:p>
        </w:tc>
        <w:tc>
          <w:tcPr>
            <w:tcW w:type="dxa" w:w="2880"/>
          </w:tcPr>
          <w:p>
            <w:r>
              <w:t>Gender info.</w:t>
            </w:r>
          </w:p>
        </w:tc>
      </w:tr>
      <w:tr>
        <w:tc>
          <w:tcPr>
            <w:tcW w:type="dxa" w:w="2880"/>
          </w:tcPr>
          <w:p>
            <w:r>
              <w:t>specificAudience.topicAudienceCombinations[].attributes[].gender.type</w:t>
            </w:r>
          </w:p>
        </w:tc>
        <w:tc>
          <w:tcPr>
            <w:tcW w:type="dxa" w:w="2880"/>
          </w:tcPr>
          <w:p>
            <w:r>
              <w:t>string</w:t>
            </w:r>
          </w:p>
        </w:tc>
        <w:tc>
          <w:tcPr>
            <w:tcW w:type="dxa" w:w="2880"/>
          </w:tcPr>
          <w:p>
            <w:r>
              <w:t>Enum: UNSPECIFIED, UNKNOWN, MALE, FEMALE, UNDETERMINED.</w:t>
            </w:r>
          </w:p>
        </w:tc>
      </w:tr>
      <w:tr>
        <w:tc>
          <w:tcPr>
            <w:tcW w:type="dxa" w:w="2880"/>
          </w:tcPr>
          <w:p>
            <w:r>
              <w:t>specificAudience.topicAudienceCombinations[].attributes[].location</w:t>
            </w:r>
          </w:p>
        </w:tc>
        <w:tc>
          <w:tcPr>
            <w:tcW w:type="dxa" w:w="2880"/>
          </w:tcPr>
          <w:p>
            <w:r>
              <w:t>object</w:t>
            </w:r>
          </w:p>
        </w:tc>
        <w:tc>
          <w:tcPr>
            <w:tcW w:type="dxa" w:w="2880"/>
          </w:tcPr>
          <w:p>
            <w:r>
              <w:t>Location info.</w:t>
            </w:r>
          </w:p>
        </w:tc>
      </w:tr>
      <w:tr>
        <w:tc>
          <w:tcPr>
            <w:tcW w:type="dxa" w:w="2880"/>
          </w:tcPr>
          <w:p>
            <w:r>
              <w:t>specificAudience.topicAudienceCombinations[].attributes[].location.geoTargetConstant</w:t>
            </w:r>
          </w:p>
        </w:tc>
        <w:tc>
          <w:tcPr>
            <w:tcW w:type="dxa" w:w="2880"/>
          </w:tcPr>
          <w:p>
            <w:r>
              <w:t>string</w:t>
            </w:r>
          </w:p>
        </w:tc>
        <w:tc>
          <w:tcPr>
            <w:tcW w:type="dxa" w:w="2880"/>
          </w:tcPr>
          <w:p>
            <w:r>
              <w:t>Geo target constant resource name.</w:t>
            </w:r>
          </w:p>
        </w:tc>
      </w:tr>
      <w:tr>
        <w:tc>
          <w:tcPr>
            <w:tcW w:type="dxa" w:w="2880"/>
          </w:tcPr>
          <w:p>
            <w:r>
              <w:t>specificAudience.topicAudienceCombinations[].attributes[].userInterest</w:t>
            </w:r>
          </w:p>
        </w:tc>
        <w:tc>
          <w:tcPr>
            <w:tcW w:type="dxa" w:w="2880"/>
          </w:tcPr>
          <w:p>
            <w:r>
              <w:t>object</w:t>
            </w:r>
          </w:p>
        </w:tc>
        <w:tc>
          <w:tcPr>
            <w:tcW w:type="dxa" w:w="2880"/>
          </w:tcPr>
          <w:p>
            <w:r>
              <w:t>User interest info.</w:t>
            </w:r>
          </w:p>
        </w:tc>
      </w:tr>
      <w:tr>
        <w:tc>
          <w:tcPr>
            <w:tcW w:type="dxa" w:w="2880"/>
          </w:tcPr>
          <w:p>
            <w:r>
              <w:t>specificAudience.topicAudienceCombinations[].attributes[].userInterest.userInterestCategory</w:t>
            </w:r>
          </w:p>
        </w:tc>
        <w:tc>
          <w:tcPr>
            <w:tcW w:type="dxa" w:w="2880"/>
          </w:tcPr>
          <w:p>
            <w:r>
              <w:t>string</w:t>
            </w:r>
          </w:p>
        </w:tc>
        <w:tc>
          <w:tcPr>
            <w:tcW w:type="dxa" w:w="2880"/>
          </w:tcPr>
          <w:p>
            <w:r>
              <w:t>User interest category resource name.</w:t>
            </w:r>
          </w:p>
        </w:tc>
      </w:tr>
      <w:tr>
        <w:tc>
          <w:tcPr>
            <w:tcW w:type="dxa" w:w="2880"/>
          </w:tcPr>
          <w:p>
            <w:r>
              <w:t>specificAudience.topicAudienceCombinations[].attributes[].entity</w:t>
            </w:r>
          </w:p>
        </w:tc>
        <w:tc>
          <w:tcPr>
            <w:tcW w:type="dxa" w:w="2880"/>
          </w:tcPr>
          <w:p>
            <w:r>
              <w:t>object</w:t>
            </w:r>
          </w:p>
        </w:tc>
        <w:tc>
          <w:tcPr>
            <w:tcW w:type="dxa" w:w="2880"/>
          </w:tcPr>
          <w:p>
            <w:r>
              <w:t>Audience insights entity.</w:t>
            </w:r>
          </w:p>
        </w:tc>
      </w:tr>
      <w:tr>
        <w:tc>
          <w:tcPr>
            <w:tcW w:type="dxa" w:w="2880"/>
          </w:tcPr>
          <w:p>
            <w:r>
              <w:t>specificAudience.topicAudienceCombinations[].attributes[].entity.knowledgeGraphMachineId</w:t>
            </w:r>
          </w:p>
        </w:tc>
        <w:tc>
          <w:tcPr>
            <w:tcW w:type="dxa" w:w="2880"/>
          </w:tcPr>
          <w:p>
            <w:r>
              <w:t>string</w:t>
            </w:r>
          </w:p>
        </w:tc>
        <w:tc>
          <w:tcPr>
            <w:tcW w:type="dxa" w:w="2880"/>
          </w:tcPr>
          <w:p>
            <w:r>
              <w:t>Knowledge Graph machine ID.</w:t>
            </w:r>
          </w:p>
        </w:tc>
      </w:tr>
      <w:tr>
        <w:tc>
          <w:tcPr>
            <w:tcW w:type="dxa" w:w="2880"/>
          </w:tcPr>
          <w:p>
            <w:r>
              <w:t>specificAudience.topicAudienceCombinations[].attributes[].category</w:t>
            </w:r>
          </w:p>
        </w:tc>
        <w:tc>
          <w:tcPr>
            <w:tcW w:type="dxa" w:w="2880"/>
          </w:tcPr>
          <w:p>
            <w:r>
              <w:t>object</w:t>
            </w:r>
          </w:p>
        </w:tc>
        <w:tc>
          <w:tcPr>
            <w:tcW w:type="dxa" w:w="2880"/>
          </w:tcPr>
          <w:p>
            <w:r>
              <w:t>Audience insights category.</w:t>
            </w:r>
          </w:p>
        </w:tc>
      </w:tr>
      <w:tr>
        <w:tc>
          <w:tcPr>
            <w:tcW w:type="dxa" w:w="2880"/>
          </w:tcPr>
          <w:p>
            <w:r>
              <w:t>specificAudience.topicAudienceCombinations[].attributes[].category.categoryId</w:t>
            </w:r>
          </w:p>
        </w:tc>
        <w:tc>
          <w:tcPr>
            <w:tcW w:type="dxa" w:w="2880"/>
          </w:tcPr>
          <w:p>
            <w:r>
              <w:t>string</w:t>
            </w:r>
          </w:p>
        </w:tc>
        <w:tc>
          <w:tcPr>
            <w:tcW w:type="dxa" w:w="2880"/>
          </w:tcPr>
          <w:p>
            <w:r>
              <w:t>Category ID.</w:t>
            </w:r>
          </w:p>
        </w:tc>
      </w:tr>
      <w:tr>
        <w:tc>
          <w:tcPr>
            <w:tcW w:type="dxa" w:w="2880"/>
          </w:tcPr>
          <w:p>
            <w:r>
              <w:t>specificAudience.topicAudienceCombinations[].attributes[].lineup</w:t>
            </w:r>
          </w:p>
        </w:tc>
        <w:tc>
          <w:tcPr>
            <w:tcW w:type="dxa" w:w="2880"/>
          </w:tcPr>
          <w:p>
            <w:r>
              <w:t>object</w:t>
            </w:r>
          </w:p>
        </w:tc>
        <w:tc>
          <w:tcPr>
            <w:tcW w:type="dxa" w:w="2880"/>
          </w:tcPr>
          <w:p>
            <w:r>
              <w:t>Audience insights lineup.</w:t>
            </w:r>
          </w:p>
        </w:tc>
      </w:tr>
      <w:tr>
        <w:tc>
          <w:tcPr>
            <w:tcW w:type="dxa" w:w="2880"/>
          </w:tcPr>
          <w:p>
            <w:r>
              <w:t>specificAudience.topicAudienceCombinations[].attributes[].lineup.lineupId</w:t>
            </w:r>
          </w:p>
        </w:tc>
        <w:tc>
          <w:tcPr>
            <w:tcW w:type="dxa" w:w="2880"/>
          </w:tcPr>
          <w:p>
            <w:r>
              <w:t>string</w:t>
            </w:r>
          </w:p>
        </w:tc>
        <w:tc>
          <w:tcPr>
            <w:tcW w:type="dxa" w:w="2880"/>
          </w:tcPr>
          <w:p>
            <w:r>
              <w:t>Lineup ID.</w:t>
            </w:r>
          </w:p>
        </w:tc>
      </w:tr>
      <w:tr>
        <w:tc>
          <w:tcPr>
            <w:tcW w:type="dxa" w:w="2880"/>
          </w:tcPr>
          <w:p>
            <w:r>
              <w:t>specificAudience.topicAudienceCombinations[].attributes[].parentalStatus</w:t>
            </w:r>
          </w:p>
        </w:tc>
        <w:tc>
          <w:tcPr>
            <w:tcW w:type="dxa" w:w="2880"/>
          </w:tcPr>
          <w:p>
            <w:r>
              <w:t>object</w:t>
            </w:r>
          </w:p>
        </w:tc>
        <w:tc>
          <w:tcPr>
            <w:tcW w:type="dxa" w:w="2880"/>
          </w:tcPr>
          <w:p>
            <w:r>
              <w:t>Parental status info.</w:t>
            </w:r>
          </w:p>
        </w:tc>
      </w:tr>
      <w:tr>
        <w:tc>
          <w:tcPr>
            <w:tcW w:type="dxa" w:w="2880"/>
          </w:tcPr>
          <w:p>
            <w:r>
              <w:t>specificAudience.topicAudienceCombinations[].attributes[].parentalStatus.type</w:t>
            </w:r>
          </w:p>
        </w:tc>
        <w:tc>
          <w:tcPr>
            <w:tcW w:type="dxa" w:w="2880"/>
          </w:tcPr>
          <w:p>
            <w:r>
              <w:t>string</w:t>
            </w:r>
          </w:p>
        </w:tc>
        <w:tc>
          <w:tcPr>
            <w:tcW w:type="dxa" w:w="2880"/>
          </w:tcPr>
          <w:p>
            <w:r>
              <w:t>Enum: UNSPECIFIED, UNKNOWN, PARENT, NOT_A_PARENT, UNDETERMINED.</w:t>
            </w:r>
          </w:p>
        </w:tc>
      </w:tr>
      <w:tr>
        <w:tc>
          <w:tcPr>
            <w:tcW w:type="dxa" w:w="2880"/>
          </w:tcPr>
          <w:p>
            <w:r>
              <w:t>specificAudience.topicAudienceCombinations[].attributes[].incomeRange</w:t>
            </w:r>
          </w:p>
        </w:tc>
        <w:tc>
          <w:tcPr>
            <w:tcW w:type="dxa" w:w="2880"/>
          </w:tcPr>
          <w:p>
            <w:r>
              <w:t>object</w:t>
            </w:r>
          </w:p>
        </w:tc>
        <w:tc>
          <w:tcPr>
            <w:tcW w:type="dxa" w:w="2880"/>
          </w:tcPr>
          <w:p>
            <w:r>
              <w:t>Income range info.</w:t>
            </w:r>
          </w:p>
        </w:tc>
      </w:tr>
      <w:tr>
        <w:tc>
          <w:tcPr>
            <w:tcW w:type="dxa" w:w="2880"/>
          </w:tcPr>
          <w:p>
            <w:r>
              <w:t>specificAudience.topicAudienceCombinations[].attributes[].incomeRange.type</w:t>
            </w:r>
          </w:p>
        </w:tc>
        <w:tc>
          <w:tcPr>
            <w:tcW w:type="dxa" w:w="2880"/>
          </w:tcPr>
          <w:p>
            <w:r>
              <w:t>string</w:t>
            </w:r>
          </w:p>
        </w:tc>
        <w:tc>
          <w:tcPr>
            <w:tcW w:type="dxa" w:w="2880"/>
          </w:tcPr>
          <w:p>
            <w:r>
              <w:t>Enum: UNSPECIFIED, UNKNOWN, INCOME_RANGE_0_50, INCOME_RANGE_50_60, INCOME_RANGE_60_70, INCOME_RANGE_70_80, INCOME_RANGE_80_90, INCOME_RANGE_90_UP, INCOME_RANGE_UNDETERMINED.</w:t>
            </w:r>
          </w:p>
        </w:tc>
      </w:tr>
      <w:tr>
        <w:tc>
          <w:tcPr>
            <w:tcW w:type="dxa" w:w="2880"/>
          </w:tcPr>
          <w:p>
            <w:r>
              <w:t>specificAudience.topicAudienceCombinations[].attributes[].youtubeChannel</w:t>
            </w:r>
          </w:p>
        </w:tc>
        <w:tc>
          <w:tcPr>
            <w:tcW w:type="dxa" w:w="2880"/>
          </w:tcPr>
          <w:p>
            <w:r>
              <w:t>object</w:t>
            </w:r>
          </w:p>
        </w:tc>
        <w:tc>
          <w:tcPr>
            <w:tcW w:type="dxa" w:w="2880"/>
          </w:tcPr>
          <w:p>
            <w:r>
              <w:t>YouTube channel info.</w:t>
            </w:r>
          </w:p>
        </w:tc>
      </w:tr>
      <w:tr>
        <w:tc>
          <w:tcPr>
            <w:tcW w:type="dxa" w:w="2880"/>
          </w:tcPr>
          <w:p>
            <w:r>
              <w:t>specificAudience.topicAudienceCombinations[].attributes[].youtubeChannel.channelId</w:t>
            </w:r>
          </w:p>
        </w:tc>
        <w:tc>
          <w:tcPr>
            <w:tcW w:type="dxa" w:w="2880"/>
          </w:tcPr>
          <w:p>
            <w:r>
              <w:t>string</w:t>
            </w:r>
          </w:p>
        </w:tc>
        <w:tc>
          <w:tcPr>
            <w:tcW w:type="dxa" w:w="2880"/>
          </w:tcPr>
          <w:p>
            <w:r>
              <w:t>YouTube channel ID.</w:t>
            </w:r>
          </w:p>
        </w:tc>
      </w:tr>
      <w:tr>
        <w:tc>
          <w:tcPr>
            <w:tcW w:type="dxa" w:w="2880"/>
          </w:tcPr>
          <w:p>
            <w:r>
              <w:t>specificAudience.topicAudienceCombinations[].attributes[].youtubeVideo</w:t>
            </w:r>
          </w:p>
        </w:tc>
        <w:tc>
          <w:tcPr>
            <w:tcW w:type="dxa" w:w="2880"/>
          </w:tcPr>
          <w:p>
            <w:r>
              <w:t>object</w:t>
            </w:r>
          </w:p>
        </w:tc>
        <w:tc>
          <w:tcPr>
            <w:tcW w:type="dxa" w:w="2880"/>
          </w:tcPr>
          <w:p>
            <w:r>
              <w:t>YouTube video info.</w:t>
            </w:r>
          </w:p>
        </w:tc>
      </w:tr>
      <w:tr>
        <w:tc>
          <w:tcPr>
            <w:tcW w:type="dxa" w:w="2880"/>
          </w:tcPr>
          <w:p>
            <w:r>
              <w:t>specificAudience.topicAudienceCombinations[].attributes[].youtubeVideo.videoId</w:t>
            </w:r>
          </w:p>
        </w:tc>
        <w:tc>
          <w:tcPr>
            <w:tcW w:type="dxa" w:w="2880"/>
          </w:tcPr>
          <w:p>
            <w:r>
              <w:t>string</w:t>
            </w:r>
          </w:p>
        </w:tc>
        <w:tc>
          <w:tcPr>
            <w:tcW w:type="dxa" w:w="2880"/>
          </w:tcPr>
          <w:p>
            <w:r>
              <w:t>YouTube video ID.</w:t>
            </w:r>
          </w:p>
        </w:tc>
      </w:tr>
      <w:tr>
        <w:tc>
          <w:tcPr>
            <w:tcW w:type="dxa" w:w="2880"/>
          </w:tcPr>
          <w:p>
            <w:r>
              <w:t>specificAudience.topicAudienceCombinations[].attributes[].device</w:t>
            </w:r>
          </w:p>
        </w:tc>
        <w:tc>
          <w:tcPr>
            <w:tcW w:type="dxa" w:w="2880"/>
          </w:tcPr>
          <w:p>
            <w:r>
              <w:t>object</w:t>
            </w:r>
          </w:p>
        </w:tc>
        <w:tc>
          <w:tcPr>
            <w:tcW w:type="dxa" w:w="2880"/>
          </w:tcPr>
          <w:p>
            <w:r>
              <w:t>Device info.</w:t>
            </w:r>
          </w:p>
        </w:tc>
      </w:tr>
      <w:tr>
        <w:tc>
          <w:tcPr>
            <w:tcW w:type="dxa" w:w="2880"/>
          </w:tcPr>
          <w:p>
            <w:r>
              <w:t>specificAudience.topicAudienceCombinations[].attributes[].device.type</w:t>
            </w:r>
          </w:p>
        </w:tc>
        <w:tc>
          <w:tcPr>
            <w:tcW w:type="dxa" w:w="2880"/>
          </w:tcPr>
          <w:p>
            <w:r>
              <w:t>string</w:t>
            </w:r>
          </w:p>
        </w:tc>
        <w:tc>
          <w:tcPr>
            <w:tcW w:type="dxa" w:w="2880"/>
          </w:tcPr>
          <w:p>
            <w:r>
              <w:t>Enum: UNSPECIFIED, UNKNOWN, MOBILE, TABLET, DESKTOP, CONNECTED_TV, OTHER.</w:t>
            </w:r>
          </w:p>
        </w:tc>
      </w:tr>
      <w:tr>
        <w:tc>
          <w:tcPr>
            <w:tcW w:type="dxa" w:w="2880"/>
          </w:tcPr>
          <w:p>
            <w:r>
              <w:t>specificAudience.topicAudienceCombinations[].attributes[].userList</w:t>
            </w:r>
          </w:p>
        </w:tc>
        <w:tc>
          <w:tcPr>
            <w:tcW w:type="dxa" w:w="2880"/>
          </w:tcPr>
          <w:p>
            <w:r>
              <w:t>object</w:t>
            </w:r>
          </w:p>
        </w:tc>
        <w:tc>
          <w:tcPr>
            <w:tcW w:type="dxa" w:w="2880"/>
          </w:tcPr>
          <w:p>
            <w:r>
              <w:t>User list info.</w:t>
            </w:r>
          </w:p>
        </w:tc>
      </w:tr>
      <w:tr>
        <w:tc>
          <w:tcPr>
            <w:tcW w:type="dxa" w:w="2880"/>
          </w:tcPr>
          <w:p>
            <w:r>
              <w:t>specificAudience.topicAudienceCombinations[].attributes[].userList.userList</w:t>
            </w:r>
          </w:p>
        </w:tc>
        <w:tc>
          <w:tcPr>
            <w:tcW w:type="dxa" w:w="2880"/>
          </w:tcPr>
          <w:p>
            <w:r>
              <w:t>string</w:t>
            </w:r>
          </w:p>
        </w:tc>
        <w:tc>
          <w:tcPr>
            <w:tcW w:type="dxa" w:w="2880"/>
          </w:tcPr>
          <w:p>
            <w:r>
              <w:t>User list resource name.</w:t>
            </w:r>
          </w:p>
        </w:tc>
      </w:tr>
      <w:tr>
        <w:tc>
          <w:tcPr>
            <w:tcW w:type="dxa" w:w="2880"/>
          </w:tcPr>
          <w:p>
            <w:r>
              <w:t>customerInsightsGroup</w:t>
            </w:r>
          </w:p>
        </w:tc>
        <w:tc>
          <w:tcPr>
            <w:tcW w:type="dxa" w:w="2880"/>
          </w:tcPr>
          <w:p>
            <w:r>
              <w:t>string</w:t>
            </w:r>
          </w:p>
        </w:tc>
        <w:tc>
          <w:tcPr>
            <w:tcW w:type="dxa" w:w="2880"/>
          </w:tcPr>
          <w:p>
            <w:r>
              <w:t>Customer insights group.</w:t>
            </w:r>
          </w:p>
        </w:tc>
      </w:tr>
      <w:tr>
        <w:tc>
          <w:tcPr>
            <w:tcW w:type="dxa" w:w="2880"/>
          </w:tcPr>
          <w:p>
            <w:r>
              <w:t>insightsApplicationInfo</w:t>
            </w:r>
          </w:p>
        </w:tc>
        <w:tc>
          <w:tcPr>
            <w:tcW w:type="dxa" w:w="2880"/>
          </w:tcPr>
          <w:p>
            <w:r>
              <w:t>object</w:t>
            </w:r>
          </w:p>
        </w:tc>
        <w:tc>
          <w:tcPr>
            <w:tcW w:type="dxa" w:w="2880"/>
          </w:tcPr>
          <w:p>
            <w:r>
              <w:t>Additional application info.</w:t>
            </w:r>
          </w:p>
        </w:tc>
      </w:tr>
      <w:tr>
        <w:tc>
          <w:tcPr>
            <w:tcW w:type="dxa" w:w="2880"/>
          </w:tcPr>
          <w:p>
            <w:r>
              <w:t>insightsApplicationInfo.applicationId</w:t>
            </w:r>
          </w:p>
        </w:tc>
        <w:tc>
          <w:tcPr>
            <w:tcW w:type="dxa" w:w="2880"/>
          </w:tcPr>
          <w:p>
            <w:r>
              <w:t>string</w:t>
            </w:r>
          </w:p>
        </w:tc>
        <w:tc>
          <w:tcPr>
            <w:tcW w:type="dxa" w:w="2880"/>
          </w:tcPr>
          <w:p>
            <w:r>
              <w:t>Application ID.</w:t>
            </w:r>
          </w:p>
        </w:tc>
      </w:tr>
      <w:tr>
        <w:tc>
          <w:tcPr>
            <w:tcW w:type="dxa" w:w="2880"/>
          </w:tcPr>
          <w:p>
            <w:r>
              <w:t>insightsApplicationInfo.applicationInstance</w:t>
            </w:r>
          </w:p>
        </w:tc>
        <w:tc>
          <w:tcPr>
            <w:tcW w:type="dxa" w:w="2880"/>
          </w:tcPr>
          <w:p>
            <w:r>
              <w:t>string</w:t>
            </w:r>
          </w:p>
        </w:tc>
        <w:tc>
          <w:tcPr>
            <w:tcW w:type="dxa" w:w="2880"/>
          </w:tcPr>
          <w:p>
            <w:r>
              <w:t>Enum: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"savedReportUrl": "https://example.com/reports/insights-finder/saved-report/abc123"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savedReportUrl</w:t>
            </w:r>
          </w:p>
        </w:tc>
        <w:tc>
          <w:tcPr>
            <w:tcW w:type="dxa" w:w="2880"/>
          </w:tcPr>
          <w:p>
            <w:r>
              <w:t>string</w:t>
            </w:r>
          </w:p>
        </w:tc>
        <w:tc>
          <w:tcPr>
            <w:tcW w:type="dxa" w:w="2880"/>
          </w:tcPr>
          <w:p>
            <w:r>
              <w:t>URL to the saved Insights Finder report.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'https://googleads.googleapis.com/v23/customers/{{OAUTH_METADATA.meta.customerId}}:generateInsightsFinderReport'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"customerInsightsGroup": "example-insights-group",</w:t>
        <w:br/>
        <w:t xml:space="preserve"> "insightsApplicationInfo": {</w:t>
        <w:br/>
        <w:t xml:space="preserve"> "applicationId": "my-app",</w:t>
        <w:br/>
        <w:t xml:space="preserve"> "applicationInstance": "PRODUCTION"</w:t>
        <w:br/>
        <w:t xml:space="preserve">    },</w:t>
        <w:br/>
        <w:t xml:space="preserve"> "baselineAudience": {</w:t>
        <w:br/>
        <w:t xml:space="preserve"> "countryLocations": [</w:t>
        <w:br/>
        <w:t xml:space="preserve">        { "geoTargetConstant": "geoTargetConstants/2840" }</w:t>
        <w:br/>
        <w:t xml:space="preserve">      ],</w:t>
        <w:br/>
        <w:t xml:space="preserve"> "gender": { "type": "FEMALE" },</w:t>
        <w:br/>
        <w:t xml:space="preserve"> "ageRanges": [</w:t>
        <w:br/>
        <w:t xml:space="preserve">        { "type": "AGE_RANGE_25_34" }</w:t>
        <w:br/>
        <w:t xml:space="preserve">      ]</w:t>
        <w:br/>
        <w:t xml:space="preserve">    },</w:t>
        <w:br/>
        <w:t xml:space="preserve"> "specificAudience": {</w:t>
        <w:br/>
        <w:t xml:space="preserve"> "countryLocations": [</w:t>
        <w:br/>
        <w:t xml:space="preserve">        { "geoTargetConstant": "geoTargetConstants/2840" }</w:t>
        <w:br/>
        <w:t xml:space="preserve">      ],</w:t>
        <w:br/>
        <w:t xml:space="preserve"> "device": { "type": "MOBILE" }</w:t>
        <w:br/>
        <w:t xml:space="preserve">    }</w:t>
        <w:br/>
        <w:t xml:space="preserve">  }'</w:t>
      </w:r>
    </w:p>
    <w:p>
      <w:pPr>
        <w:pStyle w:val="Heading3"/>
      </w:pPr>
      <w:r>
        <w:t>Example Usage</w:t>
      </w:r>
    </w:p>
    <w:p>
      <w:pPr>
        <w:pStyle w:val="Heading3"/>
      </w:pPr>
      <w:r>
        <w:t>Example 1: Minimal request with application info</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'https://googleads.googleapis.com/v23/customers/{{OAUTH_METADATA.meta.customerId}}:generateInsightsFinderReport'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"insightsApplicationInfo": {</w:t>
        <w:br/>
        <w:t xml:space="preserve"> "applicationId": "my-app",</w:t>
        <w:br/>
        <w:t xml:space="preserve"> "applicationInstance": "DEVELOPMENT_AND_TESTING"</w:t>
        <w:br/>
        <w:t xml:space="preserve">    }</w:t>
        <w:br/>
        <w:t xml:space="preserve">  }'</w:t>
      </w:r>
    </w:p>
    <w:p>
      <w:pPr>
        <w:pStyle w:val="Heading3"/>
      </w:pPr>
      <w:r>
        <w:t>Example 2: Compare baseline vs specific audience by demographics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'https://googleads.googleapis.com/v23/customers/{{OAUTH_METADATA.meta.customerId}}:generateInsightsFinderReport'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"baselineAudience": {</w:t>
        <w:br/>
        <w:t xml:space="preserve"> "countryLocations": [{ "geoTargetConstant": "geoTargetConstants/2840" }],</w:t>
        <w:br/>
        <w:t xml:space="preserve"> "ageRanges": [{ "type": "AGE_RANGE_35_44" }]</w:t>
        <w:br/>
        <w:t xml:space="preserve">    },</w:t>
        <w:br/>
        <w:t xml:space="preserve"> "specificAudience": {</w:t>
        <w:br/>
        <w:t xml:space="preserve"> "countryLocations": [{ "geoTargetConstant": "geoTargetConstants/2840" }],</w:t>
        <w:br/>
        <w:t xml:space="preserve"> "ageRanges": [{ "type": "AGE_RANGE_18_24" }],</w:t>
        <w:br/>
        <w:t xml:space="preserve"> "gender": { "type": "MALE" }</w:t>
        <w:br/>
        <w:t xml:space="preserve">    }</w:t>
        <w:br/>
        <w:t xml:space="preserve">  }'</w:t>
      </w:r>
    </w:p>
    <w:p>
      <w:pPr>
        <w:pStyle w:val="Heading3"/>
      </w:pPr>
      <w:r>
        <w:t>Example 3: Use topic audience combinations (attribute groups)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'https://googleads.googleapis.com/v23/customers/{{OAUTH_METADATA.meta.customerId}}:generateInsightsFinderReport'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"specificAudience": {</w:t>
        <w:br/>
        <w:t xml:space="preserve"> "topicAudienceCombinations": [</w:t>
        <w:br/>
        <w:t xml:space="preserve">        {</w:t>
        <w:br/>
        <w:t xml:space="preserve"> "attributes": [</w:t>
        <w:br/>
        <w:t xml:space="preserve">            { "category": { "categoryId": "123" } },</w:t>
        <w:br/>
        <w:t xml:space="preserve">            { "userInterest": { "userInterestCategory": "userInterests/456" } }</w:t>
        <w:br/>
        <w:t xml:space="preserve">          ]</w:t>
        <w:br/>
        <w:t xml:space="preserve">        }</w:t>
        <w:br/>
        <w:t xml:space="preserve">      ]</w:t>
        <w:br/>
        <w:t xml:space="preserve">    }</w:t>
        <w:br/>
        <w:t xml:space="preserve">  }'</w:t>
      </w:r>
    </w:p>
    <w:p>
      <w:pPr>
        <w:pStyle w:val="Heading3"/>
      </w:pPr>
      <w:r>
        <w:t>Behavior</w:t>
      </w:r>
    </w:p>
    <w:p>
      <w:pPr>
        <w:pStyle w:val="ListBullet"/>
      </w:pPr>
      <w:r>
        <w:t>Accepts an audience definition in the request body (baseline and/or specific).</w:t>
      </w:r>
    </w:p>
    <w:p>
      <w:pPr>
        <w:pStyle w:val="ListBullet"/>
      </w:pPr>
      <w:r>
        <w:t>Generates an Insights Finder report for the customer in the path.</w:t>
      </w:r>
    </w:p>
    <w:p>
      <w:pPr>
        <w:pStyle w:val="ListBullet"/>
      </w:pPr>
      <w:r>
        <w:t>Returns a savedReportUrl pointing to the generated/saved report.</w:t>
      </w:r>
    </w:p>
    <w:p>
      <w:pPr>
        <w:pStyle w:val="Heading3"/>
      </w:pPr>
      <w:r>
        <w:t>Notes</w:t>
      </w:r>
    </w:p>
    <w:p>
      <w:pPr>
        <w:pStyle w:val="ListBullet"/>
      </w:pPr>
      <w:r>
        <w:t>This endpoint uses a method-style suffix in the path: :generateInsightsFinderReport (it is part of the URL).</w:t>
      </w:r>
    </w:p>
    <w:p>
      <w:pPr>
        <w:pStyle w:val="ListBullet"/>
      </w:pPr>
      <w:r>
        <w:t>The scraped schema only explicitly defines savedReportUrl in the response and does not provide additional response fields or error examples.</w:t>
      </w:r>
    </w:p>
    <w:p>
      <w:pPr>
        <w:pStyle w:val="Heading3"/>
      </w:pPr>
      <w:r>
        <w:t>Error Handling</w:t>
      </w:r>
    </w:p>
    <w:p>
      <w:r>
        <w:t>Error responses were not included in the scraped content.</w:t>
      </w:r>
    </w:p>
    <w:p>
      <w:r>
        <w:br w:type="page"/>
      </w:r>
    </w:p>
    <w:p>
      <w:pPr>
        <w:pStyle w:val="Heading2"/>
      </w:pPr>
      <w:r>
        <w:t>63. [POST] Generate Keyword Historical Metrics for a Customer</w:t>
      </w:r>
    </w:p>
    <w:p>
      <w:pPr>
        <w:pStyle w:val="Heading3"/>
      </w:pPr>
      <w:r>
        <w:t>Prerequisites</w:t>
      </w:r>
    </w:p>
    <w:p>
      <w:pPr>
        <w:pStyle w:val="ListBullet"/>
      </w:pPr>
      <w:r>
        <w:t>The authenticated Google Ads user must have access to the specified customer account.</w:t>
      </w:r>
    </w:p>
    <w:p>
      <w:pPr>
        <w:pStyle w:val="Heading3"/>
      </w:pPr>
      <w:r>
        <w:t>Method</w:t>
      </w:r>
    </w:p>
    <w:p>
      <w:r>
        <w:t>POST</w:t>
      </w:r>
    </w:p>
    <w:p>
      <w:pPr>
        <w:pStyle w:val="Heading3"/>
      </w:pPr>
      <w:r>
        <w:t>URL</w:t>
      </w:r>
    </w:p>
    <w:p>
      <w:r>
        <w:t>https://googleads.googleapis.com/v23/customers/{{OAUTH_METADATA.meta.customerId}}:generateKeywordHistoricalMetrics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historical metrics (e.g., average monthly searches, competition, bid ranges) for the provided keywords, optionally scoped by language, geo targets, network, and historical range options.</w:t>
      </w:r>
    </w:p>
    <w:p>
      <w:pPr>
        <w:pStyle w:val="Heading3"/>
      </w:pPr>
      <w:r>
        <w:t>Enforcement Rules</w:t>
      </w:r>
    </w:p>
    <w:p>
      <w:pPr>
        <w:pStyle w:val="ListBullet"/>
      </w:pPr>
      <w:r>
        <w:t>The customerId path parameter must always be present.</w:t>
      </w:r>
    </w:p>
    <w:p>
      <w:pPr>
        <w:pStyle w:val="ListBullet"/>
      </w:pPr>
      <w:r>
        <w:t>The customerId path parameter must always use {{OAUTH_METADATA.meta.customerId}} (user will not provide this).</w:t>
      </w:r>
    </w:p>
    <w:p>
      <w:pPr>
        <w:pStyle w:val="ListBullet"/>
      </w:pPr>
      <w:r>
        <w:t>Always construct the path as /v23/customers/{{OAUTH_METADATA.meta.customerId}}:generateKeywordHistoricalMetrics, where the customer ID is a non-empty string.</w:t>
      </w:r>
    </w:p>
    <w:p>
      <w:pPr>
        <w:pStyle w:val="ListBullet"/>
      </w:pPr>
      <w:r>
        <w:t>Do not call the API with a missing or empty customer ID (e.g., avoid /v23/customers/:generateKeywordHistoricalMetrics).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/v23/customers/{{OAUTH_METADATA.meta.customerId}}:generateKeywordHistoricalMetrics</w:t>
      </w:r>
    </w:p>
    <w:p>
      <w:pPr>
        <w:pStyle w:val="Heading3"/>
      </w:pPr>
      <w:r>
        <w:t>Invalid Examples</w:t>
      </w:r>
    </w:p>
    <w:p>
      <w:r>
        <w:rPr>
          <w:b/>
          <w:color w:val="666666"/>
          <w:sz w:val="16"/>
        </w:rPr>
        <w:t>[http]</w:t>
      </w:r>
    </w:p>
    <w:p>
      <w:pPr>
        <w:shd w:fill="F2F2F2" w:val="clear"/>
      </w:pPr>
      <w:r>
        <w:rPr>
          <w:rFonts w:ascii="Courier New" w:hAnsi="Courier New"/>
          <w:sz w:val="17"/>
        </w:rPr>
        <w:t>/v23/customers/:generateKeywordHistoricalMetrics</w:t>
        <w:br/>
        <w:t>/v23/customers//:generateKeywordHistoricalMetrics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set to {{OAUTH_METADATA.meta.customerId}}.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 of string</w:t>
            </w:r>
          </w:p>
        </w:tc>
        <w:tc>
          <w:tcPr>
            <w:tcW w:type="dxa" w:w="2880"/>
          </w:tcPr>
          <w:p>
            <w:r>
              <w:t>Keywords to fetch historical metrics for.</w:t>
            </w:r>
          </w:p>
        </w:tc>
      </w:tr>
      <w:tr>
        <w:tc>
          <w:tcPr>
            <w:tcW w:type="dxa" w:w="2880"/>
          </w:tcPr>
          <w:p>
            <w:r>
              <w:t>language</w:t>
            </w:r>
          </w:p>
        </w:tc>
        <w:tc>
          <w:tcPr>
            <w:tcW w:type="dxa" w:w="2880"/>
          </w:tcPr>
          <w:p>
            <w:r>
              <w:t>string</w:t>
            </w:r>
          </w:p>
        </w:tc>
        <w:tc>
          <w:tcPr>
            <w:tcW w:type="dxa" w:w="2880"/>
          </w:tcPr>
          <w:p>
            <w:r>
              <w:t>Language resource name (string).</w:t>
            </w:r>
          </w:p>
        </w:tc>
      </w:tr>
      <w:tr>
        <w:tc>
          <w:tcPr>
            <w:tcW w:type="dxa" w:w="2880"/>
          </w:tcPr>
          <w:p>
            <w:r>
              <w:t>includeAdultKeywords</w:t>
            </w:r>
          </w:p>
        </w:tc>
        <w:tc>
          <w:tcPr>
            <w:tcW w:type="dxa" w:w="2880"/>
          </w:tcPr>
          <w:p>
            <w:r>
              <w:t>boolean</w:t>
            </w:r>
          </w:p>
        </w:tc>
        <w:tc>
          <w:tcPr>
            <w:tcW w:type="dxa" w:w="2880"/>
          </w:tcPr>
          <w:p>
            <w:r>
              <w:t>Whether to include adult keywords.</w:t>
            </w:r>
          </w:p>
        </w:tc>
      </w:tr>
      <w:tr>
        <w:tc>
          <w:tcPr>
            <w:tcW w:type="dxa" w:w="2880"/>
          </w:tcPr>
          <w:p>
            <w:r>
              <w:t>geoTargetConstants</w:t>
            </w:r>
          </w:p>
        </w:tc>
        <w:tc>
          <w:tcPr>
            <w:tcW w:type="dxa" w:w="2880"/>
          </w:tcPr>
          <w:p>
            <w:r>
              <w:t>array of string</w:t>
            </w:r>
          </w:p>
        </w:tc>
        <w:tc>
          <w:tcPr>
            <w:tcW w:type="dxa" w:w="2880"/>
          </w:tcPr>
          <w:p>
            <w:r>
              <w:t>Geo target constant resource names (strings).</w:t>
            </w:r>
          </w:p>
        </w:tc>
      </w:tr>
      <w:tr>
        <w:tc>
          <w:tcPr>
            <w:tcW w:type="dxa" w:w="2880"/>
          </w:tcPr>
          <w:p>
            <w:r>
              <w:t>keywordPlanNetwork</w:t>
            </w:r>
          </w:p>
        </w:tc>
        <w:tc>
          <w:tcPr>
            <w:tcW w:type="dxa" w:w="2880"/>
          </w:tcPr>
          <w:p>
            <w:r>
              <w:t>string</w:t>
            </w:r>
          </w:p>
        </w:tc>
        <w:tc>
          <w:tcPr>
            <w:tcW w:type="dxa" w:w="2880"/>
          </w:tcPr>
          <w:p>
            <w:r>
              <w:t>Network for keyword plan. Possible values: UNSPECIFIED, UNKNOWN, GOOGLE_SEARCH, GOOGLE_SEARCH_AND_PARTNERS.</w:t>
            </w:r>
          </w:p>
        </w:tc>
      </w:tr>
      <w:tr>
        <w:tc>
          <w:tcPr>
            <w:tcW w:type="dxa" w:w="2880"/>
          </w:tcPr>
          <w:p>
            <w:r>
              <w:t>aggregateMetrics</w:t>
            </w:r>
          </w:p>
        </w:tc>
        <w:tc>
          <w:tcPr>
            <w:tcW w:type="dxa" w:w="2880"/>
          </w:tcPr>
          <w:p>
            <w:r>
              <w:t>object</w:t>
            </w:r>
          </w:p>
        </w:tc>
        <w:tc>
          <w:tcPr>
            <w:tcW w:type="dxa" w:w="2880"/>
          </w:tcPr>
          <w:p>
            <w:r>
              <w:t>Aggregate metrics configuration.</w:t>
            </w:r>
          </w:p>
        </w:tc>
      </w:tr>
      <w:tr>
        <w:tc>
          <w:tcPr>
            <w:tcW w:type="dxa" w:w="2880"/>
          </w:tcPr>
          <w:p>
            <w:r>
              <w:t>aggregateMetrics.aggregateMetricTypes</w:t>
            </w:r>
          </w:p>
        </w:tc>
        <w:tc>
          <w:tcPr>
            <w:tcW w:type="dxa" w:w="2880"/>
          </w:tcPr>
          <w:p>
            <w:r>
              <w:t>array of string</w:t>
            </w:r>
          </w:p>
        </w:tc>
        <w:tc>
          <w:tcPr>
            <w:tcW w:type="dxa" w:w="2880"/>
          </w:tcPr>
          <w:p>
            <w:r>
              <w:t>Aggregate metric types. Possible values: UNSPECIFIED, UNKNOWN, DEVICE.</w:t>
            </w:r>
          </w:p>
        </w:tc>
      </w:tr>
      <w:tr>
        <w:tc>
          <w:tcPr>
            <w:tcW w:type="dxa" w:w="2880"/>
          </w:tcPr>
          <w:p>
            <w:r>
              <w:t>historicalMetricsOptions</w:t>
            </w:r>
          </w:p>
        </w:tc>
        <w:tc>
          <w:tcPr>
            <w:tcW w:type="dxa" w:w="2880"/>
          </w:tcPr>
          <w:p>
            <w:r>
              <w:t>object</w:t>
            </w:r>
          </w:p>
        </w:tc>
        <w:tc>
          <w:tcPr>
            <w:tcW w:type="dxa" w:w="2880"/>
          </w:tcPr>
          <w:p>
            <w:r>
              <w:t>Options controlling which historical metrics are returned.</w:t>
            </w:r>
          </w:p>
        </w:tc>
      </w:tr>
      <w:tr>
        <w:tc>
          <w:tcPr>
            <w:tcW w:type="dxa" w:w="2880"/>
          </w:tcPr>
          <w:p>
            <w:r>
              <w:t>historicalMetricsOptions.yearMonthRange</w:t>
            </w:r>
          </w:p>
        </w:tc>
        <w:tc>
          <w:tcPr>
            <w:tcW w:type="dxa" w:w="2880"/>
          </w:tcPr>
          <w:p>
            <w:r>
              <w:t>object</w:t>
            </w:r>
          </w:p>
        </w:tc>
        <w:tc>
          <w:tcPr>
            <w:tcW w:type="dxa" w:w="2880"/>
          </w:tcPr>
          <w:p>
            <w:r>
              <w:t>Year-month range to retrieve metrics for.</w:t>
            </w:r>
          </w:p>
        </w:tc>
      </w:tr>
      <w:tr>
        <w:tc>
          <w:tcPr>
            <w:tcW w:type="dxa" w:w="2880"/>
          </w:tcPr>
          <w:p>
            <w:r>
              <w:t>historicalMetricsOptions.yearMonthRange.start</w:t>
            </w:r>
          </w:p>
        </w:tc>
        <w:tc>
          <w:tcPr>
            <w:tcW w:type="dxa" w:w="2880"/>
          </w:tcPr>
          <w:p>
            <w:r>
              <w:t>object</w:t>
            </w:r>
          </w:p>
        </w:tc>
        <w:tc>
          <w:tcPr>
            <w:tcW w:type="dxa" w:w="2880"/>
          </w:tcPr>
          <w:p>
            <w:r>
              <w:t>Start year-month.</w:t>
            </w:r>
          </w:p>
        </w:tc>
      </w:tr>
      <w:tr>
        <w:tc>
          <w:tcPr>
            <w:tcW w:type="dxa" w:w="2880"/>
          </w:tcPr>
          <w:p>
            <w:r>
              <w:t>historicalMetricsOptions.yearMonthRange.start.year</w:t>
            </w:r>
          </w:p>
        </w:tc>
        <w:tc>
          <w:tcPr>
            <w:tcW w:type="dxa" w:w="2880"/>
          </w:tcPr>
          <w:p>
            <w:r>
              <w:t>string (int64)</w:t>
            </w:r>
          </w:p>
        </w:tc>
        <w:tc>
          <w:tcPr>
            <w:tcW w:type="dxa" w:w="2880"/>
          </w:tcPr>
          <w:p>
            <w:r>
              <w:t>Start year.</w:t>
            </w:r>
          </w:p>
        </w:tc>
      </w:tr>
      <w:tr>
        <w:tc>
          <w:tcPr>
            <w:tcW w:type="dxa" w:w="2880"/>
          </w:tcPr>
          <w:p>
            <w:r>
              <w:t>historicalMetricsOptions.yearMonthRange.start.month</w:t>
            </w:r>
          </w:p>
        </w:tc>
        <w:tc>
          <w:tcPr>
            <w:tcW w:type="dxa" w:w="2880"/>
          </w:tcPr>
          <w:p>
            <w:r>
              <w:t>string</w:t>
            </w:r>
          </w:p>
        </w:tc>
        <w:tc>
          <w:tcPr>
            <w:tcW w:type="dxa" w:w="2880"/>
          </w:tcPr>
          <w:p>
            <w:r>
              <w:t>Start month. Possible values: UNSPECIFIED, UNKNOWN, JANUARY, FEBRUARY, MARCH, APRIL, MAY, JUNE, JULY, AUGUST, SEPTEMBER, OCTOBER, NOVEMBER, DECEMBER.</w:t>
            </w:r>
          </w:p>
        </w:tc>
      </w:tr>
      <w:tr>
        <w:tc>
          <w:tcPr>
            <w:tcW w:type="dxa" w:w="2880"/>
          </w:tcPr>
          <w:p>
            <w:r>
              <w:t>historicalMetricsOptions.yearMonthRange.end</w:t>
            </w:r>
          </w:p>
        </w:tc>
        <w:tc>
          <w:tcPr>
            <w:tcW w:type="dxa" w:w="2880"/>
          </w:tcPr>
          <w:p>
            <w:r>
              <w:t>object</w:t>
            </w:r>
          </w:p>
        </w:tc>
        <w:tc>
          <w:tcPr>
            <w:tcW w:type="dxa" w:w="2880"/>
          </w:tcPr>
          <w:p>
            <w:r>
              <w:t>End year-month.</w:t>
            </w:r>
          </w:p>
        </w:tc>
      </w:tr>
      <w:tr>
        <w:tc>
          <w:tcPr>
            <w:tcW w:type="dxa" w:w="2880"/>
          </w:tcPr>
          <w:p>
            <w:r>
              <w:t>historicalMetricsOptions.yearMonthRange.end.year</w:t>
            </w:r>
          </w:p>
        </w:tc>
        <w:tc>
          <w:tcPr>
            <w:tcW w:type="dxa" w:w="2880"/>
          </w:tcPr>
          <w:p>
            <w:r>
              <w:t>string (int64)</w:t>
            </w:r>
          </w:p>
        </w:tc>
        <w:tc>
          <w:tcPr>
            <w:tcW w:type="dxa" w:w="2880"/>
          </w:tcPr>
          <w:p>
            <w:r>
              <w:t>End year.</w:t>
            </w:r>
          </w:p>
        </w:tc>
      </w:tr>
      <w:tr>
        <w:tc>
          <w:tcPr>
            <w:tcW w:type="dxa" w:w="2880"/>
          </w:tcPr>
          <w:p>
            <w:r>
              <w:t>historicalMetricsOptions.yearMonthRange.end.month</w:t>
            </w:r>
          </w:p>
        </w:tc>
        <w:tc>
          <w:tcPr>
            <w:tcW w:type="dxa" w:w="2880"/>
          </w:tcPr>
          <w:p>
            <w:r>
              <w:t>string</w:t>
            </w:r>
          </w:p>
        </w:tc>
        <w:tc>
          <w:tcPr>
            <w:tcW w:type="dxa" w:w="2880"/>
          </w:tcPr>
          <w:p>
            <w:r>
              <w:t>End month. Possible values: UNSPECIFIED, UNKNOWN, JANUARY, FEBRUARY, MARCH, APRIL, MAY, JUNE, JULY, AUGUST, SEPTEMBER, OCTOBER, NOVEMBER, DECEMBER.</w:t>
            </w:r>
          </w:p>
        </w:tc>
      </w:tr>
      <w:tr>
        <w:tc>
          <w:tcPr>
            <w:tcW w:type="dxa" w:w="2880"/>
          </w:tcPr>
          <w:p>
            <w:r>
              <w:t>historicalMetricsOptions.includeAverageCpc</w:t>
            </w:r>
          </w:p>
        </w:tc>
        <w:tc>
          <w:tcPr>
            <w:tcW w:type="dxa" w:w="2880"/>
          </w:tcPr>
          <w:p>
            <w:r>
              <w:t>boolean</w:t>
            </w:r>
          </w:p>
        </w:tc>
        <w:tc>
          <w:tcPr>
            <w:tcW w:type="dxa" w:w="2880"/>
          </w:tcPr>
          <w:p>
            <w:r>
              <w:t>Whether to include average CPC in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"text": "running shoes",</w:t>
        <w:br/>
        <w:t xml:space="preserve"> "closeVariants": [</w:t>
        <w:br/>
        <w:t xml:space="preserve"> "run shoes",</w:t>
        <w:br/>
        <w:t xml:space="preserve"> "running sneaker"</w:t>
        <w:br/>
        <w:t xml:space="preserve"> ],</w:t>
        <w:br/>
        <w:t xml:space="preserve"> "keywordMetrics": {</w:t>
        <w:br/>
        <w:t xml:space="preserve"> "avgMonthlySearches": "44000",</w:t>
        <w:br/>
        <w:t xml:space="preserve"> "monthlySearchVolumes": [</w:t>
        <w:br/>
        <w:t xml:space="preserve"> {</w:t>
        <w:br/>
        <w:t xml:space="preserve"> "year": "2025",</w:t>
        <w:br/>
        <w:t xml:space="preserve"> "month": "JANUARY",</w:t>
        <w:br/>
        <w:t xml:space="preserve"> "monthlySearches": "48000"</w:t>
        <w:br/>
        <w:t xml:space="preserve"> }</w:t>
        <w:br/>
        <w:t xml:space="preserve"> ],</w:t>
        <w:br/>
        <w:t xml:space="preserve"> "competition": "MEDIUM",</w:t>
        <w:br/>
        <w:t xml:space="preserve"> "competitionIndex": "52",</w:t>
        <w:br/>
        <w:t xml:space="preserve"> "lowTopOfPageBidMicros": "1200000",</w:t>
        <w:br/>
        <w:t xml:space="preserve"> "highTopOfPageBidMicros": "3500000",</w:t>
        <w:br/>
        <w:t xml:space="preserve"> "averageCpcMicros": "2100000"</w:t>
        <w:br/>
        <w:t xml:space="preserve"> }</w:t>
        <w:br/>
        <w:t xml:space="preserve"> }</w:t>
        <w:br/>
        <w:t xml:space="preserve"> ],</w:t>
        <w:br/>
        <w:t xml:space="preserve"> "aggregateMetricResults": {</w:t>
        <w:br/>
        <w:t xml:space="preserve"> "deviceSearches": [</w:t>
        <w:br/>
        <w:t xml:space="preserve"> {</w:t>
        <w:br/>
        <w:t xml:space="preserve"> "device": "MOBILE",</w:t>
        <w:br/>
        <w:t xml:space="preserve"> "searchCount": "28000"</w:t>
        <w:br/>
        <w:t xml:space="preserve"> },</w:t>
        <w:br/>
        <w:t xml:space="preserve"> {</w:t>
        <w:br/>
        <w:t xml:space="preserve"> "device": "DESKTOP",</w:t>
        <w:br/>
        <w:t xml:space="preserve"> "searchCount": "16000"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keyword historical metric results.</w:t>
            </w:r>
          </w:p>
        </w:tc>
      </w:tr>
      <w:tr>
        <w:tc>
          <w:tcPr>
            <w:tcW w:type="dxa" w:w="2880"/>
          </w:tcPr>
          <w:p>
            <w:r>
              <w:t>results[].text</w:t>
            </w:r>
          </w:p>
        </w:tc>
        <w:tc>
          <w:tcPr>
            <w:tcW w:type="dxa" w:w="2880"/>
          </w:tcPr>
          <w:p>
            <w:r>
              <w:t>string</w:t>
            </w:r>
          </w:p>
        </w:tc>
        <w:tc>
          <w:tcPr>
            <w:tcW w:type="dxa" w:w="2880"/>
          </w:tcPr>
          <w:p>
            <w:r>
              <w:t>The keyword text.</w:t>
            </w:r>
          </w:p>
        </w:tc>
      </w:tr>
      <w:tr>
        <w:tc>
          <w:tcPr>
            <w:tcW w:type="dxa" w:w="2880"/>
          </w:tcPr>
          <w:p>
            <w:r>
              <w:t>results[].closeVariants</w:t>
            </w:r>
          </w:p>
        </w:tc>
        <w:tc>
          <w:tcPr>
            <w:tcW w:type="dxa" w:w="2880"/>
          </w:tcPr>
          <w:p>
            <w:r>
              <w:t>array of string</w:t>
            </w:r>
          </w:p>
        </w:tc>
        <w:tc>
          <w:tcPr>
            <w:tcW w:type="dxa" w:w="2880"/>
          </w:tcPr>
          <w:p>
            <w:r>
              <w:t>Close variants of the keyword.</w:t>
            </w:r>
          </w:p>
        </w:tc>
      </w:tr>
      <w:tr>
        <w:tc>
          <w:tcPr>
            <w:tcW w:type="dxa" w:w="2880"/>
          </w:tcPr>
          <w:p>
            <w:r>
              <w:t>results[].keywordMetrics</w:t>
            </w:r>
          </w:p>
        </w:tc>
        <w:tc>
          <w:tcPr>
            <w:tcW w:type="dxa" w:w="2880"/>
          </w:tcPr>
          <w:p>
            <w:r>
              <w:t>object</w:t>
            </w:r>
          </w:p>
        </w:tc>
        <w:tc>
          <w:tcPr>
            <w:tcW w:type="dxa" w:w="2880"/>
          </w:tcPr>
          <w:p>
            <w:r>
              <w:t>Historical metrics for the keyword.</w:t>
            </w:r>
          </w:p>
        </w:tc>
      </w:tr>
      <w:tr>
        <w:tc>
          <w:tcPr>
            <w:tcW w:type="dxa" w:w="2880"/>
          </w:tcPr>
          <w:p>
            <w:r>
              <w:t>results[].keywordMetrics.avgMonthlySearches</w:t>
            </w:r>
          </w:p>
        </w:tc>
        <w:tc>
          <w:tcPr>
            <w:tcW w:type="dxa" w:w="2880"/>
          </w:tcPr>
          <w:p>
            <w:r>
              <w:t>string (int64)</w:t>
            </w:r>
          </w:p>
        </w:tc>
        <w:tc>
          <w:tcPr>
            <w:tcW w:type="dxa" w:w="2880"/>
          </w:tcPr>
          <w:p>
            <w:r>
              <w:t>Average monthly searches.</w:t>
            </w:r>
          </w:p>
        </w:tc>
      </w:tr>
      <w:tr>
        <w:tc>
          <w:tcPr>
            <w:tcW w:type="dxa" w:w="2880"/>
          </w:tcPr>
          <w:p>
            <w:r>
              <w:t>results[].keywordMetrics.monthlySearchVolumes</w:t>
            </w:r>
          </w:p>
        </w:tc>
        <w:tc>
          <w:tcPr>
            <w:tcW w:type="dxa" w:w="2880"/>
          </w:tcPr>
          <w:p>
            <w:r>
              <w:t>array</w:t>
            </w:r>
          </w:p>
        </w:tc>
        <w:tc>
          <w:tcPr>
            <w:tcW w:type="dxa" w:w="2880"/>
          </w:tcPr>
          <w:p>
            <w:r>
              <w:t>Monthly search volume breakdown.</w:t>
            </w:r>
          </w:p>
        </w:tc>
      </w:tr>
      <w:tr>
        <w:tc>
          <w:tcPr>
            <w:tcW w:type="dxa" w:w="2880"/>
          </w:tcPr>
          <w:p>
            <w:r>
              <w:t>results[].keywordMetrics.monthlySearchVolumes[].year</w:t>
            </w:r>
          </w:p>
        </w:tc>
        <w:tc>
          <w:tcPr>
            <w:tcW w:type="dxa" w:w="2880"/>
          </w:tcPr>
          <w:p>
            <w:r>
              <w:t>string (int64)</w:t>
            </w:r>
          </w:p>
        </w:tc>
        <w:tc>
          <w:tcPr>
            <w:tcW w:type="dxa" w:w="2880"/>
          </w:tcPr>
          <w:p>
            <w:r>
              <w:t>Year of the monthly volume.</w:t>
            </w:r>
          </w:p>
        </w:tc>
      </w:tr>
      <w:tr>
        <w:tc>
          <w:tcPr>
            <w:tcW w:type="dxa" w:w="2880"/>
          </w:tcPr>
          <w:p>
            <w:r>
              <w:t>results[].keywordMetrics.monthlySearchVolumes[].month</w:t>
            </w:r>
          </w:p>
        </w:tc>
        <w:tc>
          <w:tcPr>
            <w:tcW w:type="dxa" w:w="2880"/>
          </w:tcPr>
          <w:p>
            <w:r>
              <w:t>string</w:t>
            </w:r>
          </w:p>
        </w:tc>
        <w:tc>
          <w:tcPr>
            <w:tcW w:type="dxa" w:w="2880"/>
          </w:tcPr>
          <w:p>
            <w:r>
              <w:t>Month of the monthly volume. Values: UNSPECIFIED, UNKNOWN, JANUARY…DECEMBER.</w:t>
            </w:r>
          </w:p>
        </w:tc>
      </w:tr>
      <w:tr>
        <w:tc>
          <w:tcPr>
            <w:tcW w:type="dxa" w:w="2880"/>
          </w:tcPr>
          <w:p>
            <w:r>
              <w:t>results[].keywordMetrics.monthlySearchVolumes[].monthlySearches</w:t>
            </w:r>
          </w:p>
        </w:tc>
        <w:tc>
          <w:tcPr>
            <w:tcW w:type="dxa" w:w="2880"/>
          </w:tcPr>
          <w:p>
            <w:r>
              <w:t>string (int64)</w:t>
            </w:r>
          </w:p>
        </w:tc>
        <w:tc>
          <w:tcPr>
            <w:tcW w:type="dxa" w:w="2880"/>
          </w:tcPr>
          <w:p>
            <w:r>
              <w:t>Searches for that month.</w:t>
            </w:r>
          </w:p>
        </w:tc>
      </w:tr>
      <w:tr>
        <w:tc>
          <w:tcPr>
            <w:tcW w:type="dxa" w:w="2880"/>
          </w:tcPr>
          <w:p>
            <w:r>
              <w:t>results[].keywordMetrics.competition</w:t>
            </w:r>
          </w:p>
        </w:tc>
        <w:tc>
          <w:tcPr>
            <w:tcW w:type="dxa" w:w="2880"/>
          </w:tcPr>
          <w:p>
            <w:r>
              <w:t>string</w:t>
            </w:r>
          </w:p>
        </w:tc>
        <w:tc>
          <w:tcPr>
            <w:tcW w:type="dxa" w:w="2880"/>
          </w:tcPr>
          <w:p>
            <w:r>
              <w:t>Competition level. Values: UNSPECIFIED, UNKNOWN, LOW, MEDIUM, HIGH.</w:t>
            </w:r>
          </w:p>
        </w:tc>
      </w:tr>
      <w:tr>
        <w:tc>
          <w:tcPr>
            <w:tcW w:type="dxa" w:w="2880"/>
          </w:tcPr>
          <w:p>
            <w:r>
              <w:t>results[].keywordMetrics.competitionIndex</w:t>
            </w:r>
          </w:p>
        </w:tc>
        <w:tc>
          <w:tcPr>
            <w:tcW w:type="dxa" w:w="2880"/>
          </w:tcPr>
          <w:p>
            <w:r>
              <w:t>string (int64)</w:t>
            </w:r>
          </w:p>
        </w:tc>
        <w:tc>
          <w:tcPr>
            <w:tcW w:type="dxa" w:w="2880"/>
          </w:tcPr>
          <w:p>
            <w:r>
              <w:t>Competition index.</w:t>
            </w:r>
          </w:p>
        </w:tc>
      </w:tr>
      <w:tr>
        <w:tc>
          <w:tcPr>
            <w:tcW w:type="dxa" w:w="2880"/>
          </w:tcPr>
          <w:p>
            <w:r>
              <w:t>results[].keywordMetrics.lowTopOfPageBidMicros</w:t>
            </w:r>
          </w:p>
        </w:tc>
        <w:tc>
          <w:tcPr>
            <w:tcW w:type="dxa" w:w="2880"/>
          </w:tcPr>
          <w:p>
            <w:r>
              <w:t>string (int64)</w:t>
            </w:r>
          </w:p>
        </w:tc>
        <w:tc>
          <w:tcPr>
            <w:tcW w:type="dxa" w:w="2880"/>
          </w:tcPr>
          <w:p>
            <w:r>
              <w:t>Low top-of-page bid in micros.</w:t>
            </w:r>
          </w:p>
        </w:tc>
      </w:tr>
      <w:tr>
        <w:tc>
          <w:tcPr>
            <w:tcW w:type="dxa" w:w="2880"/>
          </w:tcPr>
          <w:p>
            <w:r>
              <w:t>results[].keywordMetrics.highTopOfPageBidMicros</w:t>
            </w:r>
          </w:p>
        </w:tc>
        <w:tc>
          <w:tcPr>
            <w:tcW w:type="dxa" w:w="2880"/>
          </w:tcPr>
          <w:p>
            <w:r>
              <w:t>string (int64)</w:t>
            </w:r>
          </w:p>
        </w:tc>
        <w:tc>
          <w:tcPr>
            <w:tcW w:type="dxa" w:w="2880"/>
          </w:tcPr>
          <w:p>
            <w:r>
              <w:t>High top-of-page bid in micros.</w:t>
            </w:r>
          </w:p>
        </w:tc>
      </w:tr>
      <w:tr>
        <w:tc>
          <w:tcPr>
            <w:tcW w:type="dxa" w:w="2880"/>
          </w:tcPr>
          <w:p>
            <w:r>
              <w:t>results[].keywordMetrics.averageCpcMicros</w:t>
            </w:r>
          </w:p>
        </w:tc>
        <w:tc>
          <w:tcPr>
            <w:tcW w:type="dxa" w:w="2880"/>
          </w:tcPr>
          <w:p>
            <w:r>
              <w:t>string (int64)</w:t>
            </w:r>
          </w:p>
        </w:tc>
        <w:tc>
          <w:tcPr>
            <w:tcW w:type="dxa" w:w="2880"/>
          </w:tcPr>
          <w:p>
            <w:r>
              <w:t>Average CPC in micros.</w:t>
            </w:r>
          </w:p>
        </w:tc>
      </w:tr>
      <w:tr>
        <w:tc>
          <w:tcPr>
            <w:tcW w:type="dxa" w:w="2880"/>
          </w:tcPr>
          <w:p>
            <w:r>
              <w:t>aggregateMetricResults</w:t>
            </w:r>
          </w:p>
        </w:tc>
        <w:tc>
          <w:tcPr>
            <w:tcW w:type="dxa" w:w="2880"/>
          </w:tcPr>
          <w:p>
            <w:r>
              <w:t>object</w:t>
            </w:r>
          </w:p>
        </w:tc>
        <w:tc>
          <w:tcPr>
            <w:tcW w:type="dxa" w:w="2880"/>
          </w:tcPr>
          <w:p>
            <w:r>
              <w:t>Aggregate metrics results (if requested).</w:t>
            </w:r>
          </w:p>
        </w:tc>
      </w:tr>
      <w:tr>
        <w:tc>
          <w:tcPr>
            <w:tcW w:type="dxa" w:w="2880"/>
          </w:tcPr>
          <w:p>
            <w:r>
              <w:t>aggregateMetricResults.deviceSearches</w:t>
            </w:r>
          </w:p>
        </w:tc>
        <w:tc>
          <w:tcPr>
            <w:tcW w:type="dxa" w:w="2880"/>
          </w:tcPr>
          <w:p>
            <w:r>
              <w:t>array</w:t>
            </w:r>
          </w:p>
        </w:tc>
        <w:tc>
          <w:tcPr>
            <w:tcW w:type="dxa" w:w="2880"/>
          </w:tcPr>
          <w:p>
            <w:r>
              <w:t>Device-level aggregate searches (if requested).</w:t>
            </w:r>
          </w:p>
        </w:tc>
      </w:tr>
      <w:tr>
        <w:tc>
          <w:tcPr>
            <w:tcW w:type="dxa" w:w="2880"/>
          </w:tcPr>
          <w:p>
            <w:r>
              <w:t>aggregateMetricResults.deviceSearches[].device</w:t>
            </w:r>
          </w:p>
        </w:tc>
        <w:tc>
          <w:tcPr>
            <w:tcW w:type="dxa" w:w="2880"/>
          </w:tcPr>
          <w:p>
            <w:r>
              <w:t>string</w:t>
            </w:r>
          </w:p>
        </w:tc>
        <w:tc>
          <w:tcPr>
            <w:tcW w:type="dxa" w:w="2880"/>
          </w:tcPr>
          <w:p>
            <w:r>
              <w:t>Device. Values: UNSPECIFIED, UNKNOWN, MOBILE, TABLET, DESKTOP, CONNECTED_TV, OTHER.</w:t>
            </w:r>
          </w:p>
        </w:tc>
      </w:tr>
      <w:tr>
        <w:tc>
          <w:tcPr>
            <w:tcW w:type="dxa" w:w="2880"/>
          </w:tcPr>
          <w:p>
            <w:r>
              <w:t>aggregateMetricResults.deviceSearches[].searchCount</w:t>
            </w:r>
          </w:p>
        </w:tc>
        <w:tc>
          <w:tcPr>
            <w:tcW w:type="dxa" w:w="2880"/>
          </w:tcPr>
          <w:p>
            <w:r>
              <w:t>string (int64)</w:t>
            </w:r>
          </w:p>
        </w:tc>
        <w:tc>
          <w:tcPr>
            <w:tcW w:type="dxa" w:w="2880"/>
          </w:tcPr>
          <w:p>
            <w:r>
              <w:t>Search count for the device.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'https://googleads.googleapis.com/v23/customers/{{OAUTH_METADATA.meta.customerId}}:generateKeywordHistoricalMetrics'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"keywords": ["running shoes", "trail running shoes"],</w:t>
        <w:br/>
        <w:t xml:space="preserve"> "includeAdultKeywords": false,</w:t>
        <w:br/>
        <w:t xml:space="preserve"> "keywordPlanNetwork": "GOOGLE_SEARCH",</w:t>
        <w:br/>
        <w:t xml:space="preserve"> "historicalMetricsOptions": {</w:t>
        <w:br/>
        <w:t xml:space="preserve"> "includeAverageCpc": true,</w:t>
        <w:br/>
        <w:t xml:space="preserve"> "yearMonthRange": {</w:t>
        <w:br/>
        <w:t xml:space="preserve"> "start": { "year": "2024", "month": "JANUARY" },</w:t>
        <w:br/>
        <w:t xml:space="preserve"> "end": { "year": "2024", "month": "DECEMBER" }</w:t>
        <w:br/>
        <w:t xml:space="preserve">      }</w:t>
        <w:br/>
        <w:t xml:space="preserve">    },</w:t>
        <w:br/>
        <w:t xml:space="preserve"> "aggregateMetrics": {</w:t>
        <w:br/>
        <w:t xml:space="preserve"> "aggregateMetricTypes": ["DEVICE"]</w:t>
        <w:br/>
        <w:t xml:space="preserve">    }</w:t>
        <w:br/>
        <w:t xml:space="preserve">  }'</w:t>
      </w:r>
    </w:p>
    <w:p>
      <w:pPr>
        <w:pStyle w:val="Heading3"/>
      </w:pPr>
      <w:r>
        <w:t>Example Usage</w:t>
      </w:r>
    </w:p>
    <w:p>
      <w:pPr>
        <w:pStyle w:val="Heading3"/>
      </w:pPr>
      <w:r>
        <w:t>Example 1: Basic metrics for a few keywords</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'https://googleads.googleapis.com/v23/customers/{{OAUTH_METADATA.meta.customerId}}:generateKeywordHistoricalMetrics'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"keywords": ["coffee beans", "espresso beans"],</w:t>
        <w:br/>
        <w:t xml:space="preserve"> "keywordPlanNetwork": "GOOGLE_SEARCH"</w:t>
        <w:br/>
        <w:t xml:space="preserve">  }'</w:t>
      </w:r>
    </w:p>
    <w:p>
      <w:pPr>
        <w:pStyle w:val="Heading3"/>
      </w:pPr>
      <w:r>
        <w:t>Example 2: Include average CPC and restrict to a year-month range</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'https://googleads.googleapis.com/v23/customers/{{OAUTH_METADATA.meta.customerId}}:generateKeywordHistoricalMetrics'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"keywords": ["car insurance"],</w:t>
        <w:br/>
        <w:t xml:space="preserve"> "historicalMetricsOptions": {</w:t>
        <w:br/>
        <w:t xml:space="preserve"> "includeAverageCpc": true,</w:t>
        <w:br/>
        <w:t xml:space="preserve"> "yearMonthRange": {</w:t>
        <w:br/>
        <w:t xml:space="preserve"> "start": { "year": "2023", "month": "JANUARY" },</w:t>
        <w:br/>
        <w:t xml:space="preserve"> "end": { "year": "2023", "month": "DECEMBER" }</w:t>
        <w:br/>
        <w:t xml:space="preserve">      }</w:t>
        <w:br/>
        <w:t xml:space="preserve">    }</w:t>
        <w:br/>
        <w:t xml:space="preserve">  }'</w:t>
      </w:r>
    </w:p>
    <w:p>
      <w:pPr>
        <w:pStyle w:val="Heading3"/>
      </w:pPr>
      <w:r>
        <w:t>Example 3: Request device aggregate metrics</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'https://googleads.googleapis.com/v23/customers/{{OAUTH_METADATA.meta.customerId}}:generateKeywordHistoricalMetrics'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"keywords": ["laptop deals"],</w:t>
        <w:br/>
        <w:t xml:space="preserve"> "aggregateMetrics": {</w:t>
        <w:br/>
        <w:t xml:space="preserve"> "aggregateMetricTypes": ["DEVICE"]</w:t>
        <w:br/>
        <w:t xml:space="preserve">    }</w:t>
        <w:br/>
        <w:t xml:space="preserve">  }'</w:t>
      </w:r>
    </w:p>
    <w:p>
      <w:pPr>
        <w:pStyle w:val="Heading3"/>
      </w:pPr>
      <w:r>
        <w:t>Behavior</w:t>
      </w:r>
    </w:p>
    <w:p>
      <w:pPr>
        <w:pStyle w:val="ListBullet"/>
      </w:pPr>
      <w:r>
        <w:t>Accepts a set of input keywords and optional targeting/options fields.</w:t>
      </w:r>
    </w:p>
    <w:p>
      <w:pPr>
        <w:pStyle w:val="ListBullet"/>
      </w:pPr>
      <w:r>
        <w:t>Generates historical keyword metrics per keyword (and close variants).</w:t>
      </w:r>
    </w:p>
    <w:p>
      <w:pPr>
        <w:pStyle w:val="ListBullet"/>
      </w:pPr>
      <w:r>
        <w:t>Optionally returns aggregate metrics (e.g., device breakdown) when requested via aggregateMetrics.</w:t>
      </w:r>
    </w:p>
    <w:p>
      <w:pPr>
        <w:pStyle w:val="Heading3"/>
      </w:pPr>
      <w:r>
        <w:t>Notes</w:t>
      </w:r>
    </w:p>
    <w:p>
      <w:pPr>
        <w:pStyle w:val="ListBullet"/>
      </w:pPr>
      <w:r>
        <w:t>customerId is enforced to {{OAUTH_METADATA.meta.customerId}} and must be placed in the URL path, not in the request body.</w:t>
      </w:r>
    </w:p>
    <w:p>
      <w:pPr>
        <w:pStyle w:val="ListBullet"/>
      </w:pPr>
      <w:r>
        <w:t>Numeric fields marked as int64 are represented as strings in the schema (e.g., "44000").</w:t>
      </w:r>
    </w:p>
    <w:p>
      <w:pPr>
        <w:pStyle w:val="ListBullet"/>
      </w:pPr>
      <w:r>
        <w:t>Enum fields must use one of the documented enum string values.</w:t>
      </w:r>
    </w:p>
    <w:p>
      <w:pPr>
        <w:pStyle w:val="Heading3"/>
      </w:pPr>
      <w:r>
        <w:t>Gotchas</w:t>
      </w:r>
    </w:p>
    <w:p>
      <w:pPr>
        <w:pStyle w:val="ListBullet"/>
      </w:pPr>
      <w:r>
        <w:t>If you request aggregateMetricResults, you must specify aggregateMetrics.aggregateMetricTypes (e.g., include "DEVICE"), otherwise aggregate results may not be returned.</w:t>
      </w:r>
    </w:p>
    <w:p>
      <w:pPr>
        <w:pStyle w:val="ListBullet"/>
      </w:pPr>
      <w:r>
        <w:t>Month enums must be provided as the exact enum strings (e.g., "JANUARY"), not numeric month values.</w:t>
      </w:r>
    </w:p>
    <w:p>
      <w:pPr>
        <w:pStyle w:val="Heading3"/>
      </w:pPr>
      <w:r>
        <w:t>Error Handling</w:t>
      </w:r>
    </w:p>
    <w:p>
      <w:r>
        <w:t>The scraped content did not provide error response schemas for this method. (Any additional Google Ads API errors are not documented in the provided snippet.)</w:t>
      </w:r>
    </w:p>
    <w:p>
      <w:r>
        <w:br w:type="page"/>
      </w:r>
    </w:p>
    <w:p>
      <w:pPr>
        <w:pStyle w:val="Heading2"/>
      </w:pPr>
      <w:r>
        <w:t>64. [POST] Generate Suggested Targeting Insights for a Customer</w:t>
      </w:r>
    </w:p>
    <w:p>
      <w:pPr>
        <w:pStyle w:val="Heading3"/>
      </w:pPr>
      <w:r>
        <w:t>Prerequisites</w:t>
      </w:r>
    </w:p>
    <w:p>
      <w:pPr>
        <w:pStyle w:val="ListBullet"/>
      </w:pPr>
      <w:r>
        <w:t>You must have access to the specified Google Ads customer account to request audience insights.</w:t>
      </w:r>
    </w:p>
    <w:p>
      <w:pPr>
        <w:pStyle w:val="Heading3"/>
      </w:pPr>
      <w:r>
        <w:t>Method</w:t>
      </w:r>
    </w:p>
    <w:p>
      <w:r>
        <w:t>POST</w:t>
      </w:r>
    </w:p>
    <w:p>
      <w:pPr>
        <w:pStyle w:val="Heading3"/>
      </w:pPr>
      <w:r>
        <w:t>URL</w:t>
      </w:r>
    </w:p>
    <w:p>
      <w:r>
        <w:t>https://googleads.googleapis.com/v23/customers/{{OAUTH_METADATA.meta.customerId}}:generateSuggestedTargetingInsights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suggested targeting insights (audience/attribute suggestions and associated metrics) for a given Google Ads customer, based on the provided audience definition and related context.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/v23/customers/{{OAUTH_METADATA.meta.customerId}}:generateSuggestedTargetingInsights, where the customer ID is a non-empty string.</w:t>
      </w:r>
    </w:p>
    <w:p>
      <w:pPr>
        <w:pStyle w:val="ListBullet"/>
      </w:pPr>
      <w:r>
        <w:t>Do not call the API with a missing or empty customer ID (e.g., avoid /v23/customers/:generateSuggestedTargetingInsights).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/v23/customers/{{OAUTH_METADATA.meta.customerId}}:generateSuggestedTargetingInsights</w:t>
      </w:r>
    </w:p>
    <w:p>
      <w:pPr>
        <w:pStyle w:val="Heading3"/>
      </w:pPr>
      <w:r>
        <w:t>Invalid Examples</w:t>
      </w:r>
    </w:p>
    <w:p>
      <w:r>
        <w:rPr>
          <w:b/>
          <w:color w:val="666666"/>
          <w:sz w:val="16"/>
        </w:rPr>
        <w:t>[http]</w:t>
      </w:r>
    </w:p>
    <w:p>
      <w:pPr>
        <w:shd w:fill="F2F2F2" w:val="clear"/>
      </w:pPr>
      <w:r>
        <w:rPr>
          <w:rFonts w:ascii="Courier New" w:hAnsi="Courier New"/>
          <w:sz w:val="17"/>
        </w:rPr>
        <w:t>/v23/customers/:generateSuggestedTargetingInsights</w:t>
        <w:br/>
        <w:t>/v23/customers//:generateSuggestedTargetingInsights</w:t>
        <w:br/>
        <w:t>/v23/customers/generateSuggestedTargetingInsights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match pattern ^[^/]+$. Must always be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audienceDefinition</w:t>
            </w:r>
          </w:p>
        </w:tc>
        <w:tc>
          <w:tcPr>
            <w:tcW w:type="dxa" w:w="2880"/>
          </w:tcPr>
          <w:p>
            <w:r>
              <w:t>object</w:t>
            </w:r>
          </w:p>
        </w:tc>
        <w:tc>
          <w:tcPr>
            <w:tcW w:type="dxa" w:w="2880"/>
          </w:tcPr>
          <w:p>
            <w:r>
              <w:t>Audience definition used to generate suggestions.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customerInsightsGroup</w:t>
            </w:r>
          </w:p>
        </w:tc>
        <w:tc>
          <w:tcPr>
            <w:tcW w:type="dxa" w:w="2880"/>
          </w:tcPr>
          <w:p>
            <w:r>
              <w:t>string</w:t>
            </w:r>
          </w:p>
        </w:tc>
        <w:tc>
          <w:tcPr>
            <w:tcW w:type="dxa" w:w="2880"/>
          </w:tcPr>
          <w:p>
            <w:r>
              <w:t>Customer insights group resource name/ID as a string (format not specified in scraped content).</w:t>
            </w:r>
          </w:p>
        </w:tc>
      </w:tr>
      <w:tr>
        <w:tc>
          <w:tcPr>
            <w:tcW w:type="dxa" w:w="2880"/>
          </w:tcPr>
          <w:p>
            <w:r>
              <w:t>insightsApplicationInfo</w:t>
            </w:r>
          </w:p>
        </w:tc>
        <w:tc>
          <w:tcPr>
            <w:tcW w:type="dxa" w:w="2880"/>
          </w:tcPr>
          <w:p>
            <w:r>
              <w:t>object</w:t>
            </w:r>
          </w:p>
        </w:tc>
        <w:tc>
          <w:tcPr>
            <w:tcW w:type="dxa" w:w="2880"/>
          </w:tcPr>
          <w:p>
            <w:r>
              <w:t>Additional application info.</w:t>
            </w:r>
          </w:p>
        </w:tc>
      </w:tr>
      <w:tr>
        <w:tc>
          <w:tcPr>
            <w:tcW w:type="dxa" w:w="2880"/>
          </w:tcPr>
          <w:p>
            <w:r>
              <w:t>insightsApplicationInfo.applicationId</w:t>
            </w:r>
          </w:p>
        </w:tc>
        <w:tc>
          <w:tcPr>
            <w:tcW w:type="dxa" w:w="2880"/>
          </w:tcPr>
          <w:p>
            <w:r>
              <w:t>string</w:t>
            </w:r>
          </w:p>
        </w:tc>
        <w:tc>
          <w:tcPr>
            <w:tcW w:type="dxa" w:w="2880"/>
          </w:tcPr>
          <w:p>
            <w:r>
              <w:t>Application ID.</w:t>
            </w:r>
          </w:p>
        </w:tc>
      </w:tr>
      <w:tr>
        <w:tc>
          <w:tcPr>
            <w:tcW w:type="dxa" w:w="2880"/>
          </w:tcPr>
          <w:p>
            <w:r>
              <w:t>insightsApplicationInfo.applicationInstance</w:t>
            </w:r>
          </w:p>
        </w:tc>
        <w:tc>
          <w:tcPr>
            <w:tcW w:type="dxa" w:w="2880"/>
          </w:tcPr>
          <w:p>
            <w:r>
              <w:t>string</w:t>
            </w:r>
          </w:p>
        </w:tc>
        <w:tc>
          <w:tcPr>
            <w:tcW w:type="dxa" w:w="2880"/>
          </w:tcPr>
          <w:p>
            <w:r>
              <w:t>Application instance. Possible values: UNSPECIFIED, UNKNOWN, DEVELOPMENT_AND_TESTING, PRODUCTION.</w:t>
            </w:r>
          </w:p>
        </w:tc>
      </w:tr>
      <w:tr>
        <w:tc>
          <w:tcPr>
            <w:tcW w:type="dxa" w:w="2880"/>
          </w:tcPr>
          <w:p>
            <w:r>
              <w:t>audienceDefinition.audience</w:t>
            </w:r>
          </w:p>
        </w:tc>
        <w:tc>
          <w:tcPr>
            <w:tcW w:type="dxa" w:w="2880"/>
          </w:tcPr>
          <w:p>
            <w:r>
              <w:t>object</w:t>
            </w:r>
          </w:p>
        </w:tc>
        <w:tc>
          <w:tcPr>
            <w:tcW w:type="dxa" w:w="2880"/>
          </w:tcPr>
          <w:p>
            <w:r>
              <w:t>Primary audience definition.</w:t>
            </w:r>
          </w:p>
        </w:tc>
      </w:tr>
      <w:tr>
        <w:tc>
          <w:tcPr>
            <w:tcW w:type="dxa" w:w="2880"/>
          </w:tcPr>
          <w:p>
            <w:r>
              <w:t>audienceDefinition.audience.countryLocations</w:t>
            </w:r>
          </w:p>
        </w:tc>
        <w:tc>
          <w:tcPr>
            <w:tcW w:type="dxa" w:w="2880"/>
          </w:tcPr>
          <w:p>
            <w:r>
              <w:t>array</w:t>
            </w:r>
          </w:p>
        </w:tc>
        <w:tc>
          <w:tcPr>
            <w:tcW w:type="dxa" w:w="2880"/>
          </w:tcPr>
          <w:p>
            <w:r>
              <w:t>Country locations. Each item is a LocationInfo.</w:t>
            </w:r>
          </w:p>
        </w:tc>
      </w:tr>
      <w:tr>
        <w:tc>
          <w:tcPr>
            <w:tcW w:type="dxa" w:w="2880"/>
          </w:tcPr>
          <w:p>
            <w:r>
              <w:t>audienceDefinition.audience.countryLocations[].geoTargetConstant</w:t>
            </w:r>
          </w:p>
        </w:tc>
        <w:tc>
          <w:tcPr>
            <w:tcW w:type="dxa" w:w="2880"/>
          </w:tcPr>
          <w:p>
            <w:r>
              <w:t>string</w:t>
            </w:r>
          </w:p>
        </w:tc>
        <w:tc>
          <w:tcPr>
            <w:tcW w:type="dxa" w:w="2880"/>
          </w:tcPr>
          <w:p>
            <w:r>
              <w:t>Geo target constant resource name as a string.</w:t>
            </w:r>
          </w:p>
        </w:tc>
      </w:tr>
      <w:tr>
        <w:tc>
          <w:tcPr>
            <w:tcW w:type="dxa" w:w="2880"/>
          </w:tcPr>
          <w:p>
            <w:r>
              <w:t>audienceDefinition.audience.subCountryLocations</w:t>
            </w:r>
          </w:p>
        </w:tc>
        <w:tc>
          <w:tcPr>
            <w:tcW w:type="dxa" w:w="2880"/>
          </w:tcPr>
          <w:p>
            <w:r>
              <w:t>array</w:t>
            </w:r>
          </w:p>
        </w:tc>
        <w:tc>
          <w:tcPr>
            <w:tcW w:type="dxa" w:w="2880"/>
          </w:tcPr>
          <w:p>
            <w:r>
              <w:t>Sub-country locations. Each item is a LocationInfo.</w:t>
            </w:r>
          </w:p>
        </w:tc>
      </w:tr>
      <w:tr>
        <w:tc>
          <w:tcPr>
            <w:tcW w:type="dxa" w:w="2880"/>
          </w:tcPr>
          <w:p>
            <w:r>
              <w:t>audienceDefinition.audience.subCountryLocations[].geoTargetConstant</w:t>
            </w:r>
          </w:p>
        </w:tc>
        <w:tc>
          <w:tcPr>
            <w:tcW w:type="dxa" w:w="2880"/>
          </w:tcPr>
          <w:p>
            <w:r>
              <w:t>string</w:t>
            </w:r>
          </w:p>
        </w:tc>
        <w:tc>
          <w:tcPr>
            <w:tcW w:type="dxa" w:w="2880"/>
          </w:tcPr>
          <w:p>
            <w:r>
              <w:t>Geo target constant resource name as a string.</w:t>
            </w:r>
          </w:p>
        </w:tc>
      </w:tr>
      <w:tr>
        <w:tc>
          <w:tcPr>
            <w:tcW w:type="dxa" w:w="2880"/>
          </w:tcPr>
          <w:p>
            <w:r>
              <w:t>audienceDefinition.audience.gender</w:t>
            </w:r>
          </w:p>
        </w:tc>
        <w:tc>
          <w:tcPr>
            <w:tcW w:type="dxa" w:w="2880"/>
          </w:tcPr>
          <w:p>
            <w:r>
              <w:t>object</w:t>
            </w:r>
          </w:p>
        </w:tc>
        <w:tc>
          <w:tcPr>
            <w:tcW w:type="dxa" w:w="2880"/>
          </w:tcPr>
          <w:p>
            <w:r>
              <w:t>Gender info.</w:t>
            </w:r>
          </w:p>
        </w:tc>
      </w:tr>
      <w:tr>
        <w:tc>
          <w:tcPr>
            <w:tcW w:type="dxa" w:w="2880"/>
          </w:tcPr>
          <w:p>
            <w:r>
              <w:t>audienceDefinition.audience.gender.type</w:t>
            </w:r>
          </w:p>
        </w:tc>
        <w:tc>
          <w:tcPr>
            <w:tcW w:type="dxa" w:w="2880"/>
          </w:tcPr>
          <w:p>
            <w:r>
              <w:t>string</w:t>
            </w:r>
          </w:p>
        </w:tc>
        <w:tc>
          <w:tcPr>
            <w:tcW w:type="dxa" w:w="2880"/>
          </w:tcPr>
          <w:p>
            <w:r>
              <w:t>Possible values: UNSPECIFIED, UNKNOWN, MALE, FEMALE, UNDETERMINED.</w:t>
            </w:r>
          </w:p>
        </w:tc>
      </w:tr>
      <w:tr>
        <w:tc>
          <w:tcPr>
            <w:tcW w:type="dxa" w:w="2880"/>
          </w:tcPr>
          <w:p>
            <w:r>
              <w:t>audienceDefinition.audience.ageRanges</w:t>
            </w:r>
          </w:p>
        </w:tc>
        <w:tc>
          <w:tcPr>
            <w:tcW w:type="dxa" w:w="2880"/>
          </w:tcPr>
          <w:p>
            <w:r>
              <w:t>array</w:t>
            </w:r>
          </w:p>
        </w:tc>
        <w:tc>
          <w:tcPr>
            <w:tcW w:type="dxa" w:w="2880"/>
          </w:tcPr>
          <w:p>
            <w:r>
              <w:t>Age ranges.</w:t>
            </w:r>
          </w:p>
        </w:tc>
      </w:tr>
      <w:tr>
        <w:tc>
          <w:tcPr>
            <w:tcW w:type="dxa" w:w="2880"/>
          </w:tcPr>
          <w:p>
            <w:r>
              <w:t>audienceDefinition.audience.ageRanges[].type</w:t>
            </w:r>
          </w:p>
        </w:tc>
        <w:tc>
          <w:tcPr>
            <w:tcW w:type="dxa" w:w="2880"/>
          </w:tcPr>
          <w:p>
            <w:r>
              <w:t>string</w:t>
            </w:r>
          </w:p>
        </w:tc>
        <w:tc>
          <w:tcPr>
            <w:tcW w:type="dxa" w:w="2880"/>
          </w:tcPr>
          <w:p>
            <w:r>
              <w:t>Possible values: UNSPECIFIED, UNKNOWN, AGE_RANGE_18_24, AGE_RANGE_25_34, AGE_RANGE_35_44, AGE_RANGE_45_54, AGE_RANGE_55_64, AGE_RANGE_65_UP, AGE_RANGE_UNDETERMINED.</w:t>
            </w:r>
          </w:p>
        </w:tc>
      </w:tr>
      <w:tr>
        <w:tc>
          <w:tcPr>
            <w:tcW w:type="dxa" w:w="2880"/>
          </w:tcPr>
          <w:p>
            <w:r>
              <w:t>audienceDefinition.audience.parentalStatus</w:t>
            </w:r>
          </w:p>
        </w:tc>
        <w:tc>
          <w:tcPr>
            <w:tcW w:type="dxa" w:w="2880"/>
          </w:tcPr>
          <w:p>
            <w:r>
              <w:t>object</w:t>
            </w:r>
          </w:p>
        </w:tc>
        <w:tc>
          <w:tcPr>
            <w:tcW w:type="dxa" w:w="2880"/>
          </w:tcPr>
          <w:p>
            <w:r>
              <w:t>Parental status.</w:t>
            </w:r>
          </w:p>
        </w:tc>
      </w:tr>
      <w:tr>
        <w:tc>
          <w:tcPr>
            <w:tcW w:type="dxa" w:w="2880"/>
          </w:tcPr>
          <w:p>
            <w:r>
              <w:t>audienceDefinition.audience.parentalStatus.type</w:t>
            </w:r>
          </w:p>
        </w:tc>
        <w:tc>
          <w:tcPr>
            <w:tcW w:type="dxa" w:w="2880"/>
          </w:tcPr>
          <w:p>
            <w:r>
              <w:t>string</w:t>
            </w:r>
          </w:p>
        </w:tc>
        <w:tc>
          <w:tcPr>
            <w:tcW w:type="dxa" w:w="2880"/>
          </w:tcPr>
          <w:p>
            <w:r>
              <w:t>Possible values: UNSPECIFIED, UNKNOWN, PARENT, NOT_A_PARENT, UNDETERMINED.</w:t>
            </w:r>
          </w:p>
        </w:tc>
      </w:tr>
      <w:tr>
        <w:tc>
          <w:tcPr>
            <w:tcW w:type="dxa" w:w="2880"/>
          </w:tcPr>
          <w:p>
            <w:r>
              <w:t>audienceDefinition.audience.incomeRanges</w:t>
            </w:r>
          </w:p>
        </w:tc>
        <w:tc>
          <w:tcPr>
            <w:tcW w:type="dxa" w:w="2880"/>
          </w:tcPr>
          <w:p>
            <w:r>
              <w:t>array</w:t>
            </w:r>
          </w:p>
        </w:tc>
        <w:tc>
          <w:tcPr>
            <w:tcW w:type="dxa" w:w="2880"/>
          </w:tcPr>
          <w:p>
            <w:r>
              <w:t>Income ranges.</w:t>
            </w:r>
          </w:p>
        </w:tc>
      </w:tr>
      <w:tr>
        <w:tc>
          <w:tcPr>
            <w:tcW w:type="dxa" w:w="2880"/>
          </w:tcPr>
          <w:p>
            <w:r>
              <w:t>audienceDefinition.audience.incomeRanges[].type</w:t>
            </w:r>
          </w:p>
        </w:tc>
        <w:tc>
          <w:tcPr>
            <w:tcW w:type="dxa" w:w="2880"/>
          </w:tcPr>
          <w:p>
            <w:r>
              <w:t>string</w:t>
            </w:r>
          </w:p>
        </w:tc>
        <w:tc>
          <w:tcPr>
            <w:tcW w:type="dxa" w:w="2880"/>
          </w:tcPr>
          <w:p>
            <w:r>
              <w:t>Possible values: UNSPECIFIED, UNKNOWN, INCOME_RANGE_0_50, INCOME_RANGE_50_60, INCOME_RANGE_60_70, INCOME_RANGE_70_80, INCOME_RANGE_80_90, INCOME_RANGE_90_UP, INCOME_RANGE_UNDETERMINED.</w:t>
            </w:r>
          </w:p>
        </w:tc>
      </w:tr>
      <w:tr>
        <w:tc>
          <w:tcPr>
            <w:tcW w:type="dxa" w:w="2880"/>
          </w:tcPr>
          <w:p>
            <w:r>
              <w:t>audienceDefinition.audience.lineups</w:t>
            </w:r>
          </w:p>
        </w:tc>
        <w:tc>
          <w:tcPr>
            <w:tcW w:type="dxa" w:w="2880"/>
          </w:tcPr>
          <w:p>
            <w:r>
              <w:t>array</w:t>
            </w:r>
          </w:p>
        </w:tc>
        <w:tc>
          <w:tcPr>
            <w:tcW w:type="dxa" w:w="2880"/>
          </w:tcPr>
          <w:p>
            <w:r>
              <w:t>Audience insights lineups.</w:t>
            </w:r>
          </w:p>
        </w:tc>
      </w:tr>
      <w:tr>
        <w:tc>
          <w:tcPr>
            <w:tcW w:type="dxa" w:w="2880"/>
          </w:tcPr>
          <w:p>
            <w:r>
              <w:t>audienceDefinition.audience.lineups[].lineupId</w:t>
            </w:r>
          </w:p>
        </w:tc>
        <w:tc>
          <w:tcPr>
            <w:tcW w:type="dxa" w:w="2880"/>
          </w:tcPr>
          <w:p>
            <w:r>
              <w:t>string</w:t>
            </w:r>
          </w:p>
        </w:tc>
        <w:tc>
          <w:tcPr>
            <w:tcW w:type="dxa" w:w="2880"/>
          </w:tcPr>
          <w:p>
            <w:r>
              <w:t>Lineup ID.</w:t>
            </w:r>
          </w:p>
        </w:tc>
      </w:tr>
      <w:tr>
        <w:tc>
          <w:tcPr>
            <w:tcW w:type="dxa" w:w="2880"/>
          </w:tcPr>
          <w:p>
            <w:r>
              <w:t>audienceDefinition.audience.userList</w:t>
            </w:r>
          </w:p>
        </w:tc>
        <w:tc>
          <w:tcPr>
            <w:tcW w:type="dxa" w:w="2880"/>
          </w:tcPr>
          <w:p>
            <w:r>
              <w:t>object</w:t>
            </w:r>
          </w:p>
        </w:tc>
        <w:tc>
          <w:tcPr>
            <w:tcW w:type="dxa" w:w="2880"/>
          </w:tcPr>
          <w:p>
            <w:r>
              <w:t>User list info.</w:t>
            </w:r>
          </w:p>
        </w:tc>
      </w:tr>
      <w:tr>
        <w:tc>
          <w:tcPr>
            <w:tcW w:type="dxa" w:w="2880"/>
          </w:tcPr>
          <w:p>
            <w:r>
              <w:t>audienceDefinition.audience.userList.userList</w:t>
            </w:r>
          </w:p>
        </w:tc>
        <w:tc>
          <w:tcPr>
            <w:tcW w:type="dxa" w:w="2880"/>
          </w:tcPr>
          <w:p>
            <w:r>
              <w:t>string</w:t>
            </w:r>
          </w:p>
        </w:tc>
        <w:tc>
          <w:tcPr>
            <w:tcW w:type="dxa" w:w="2880"/>
          </w:tcPr>
          <w:p>
            <w:r>
              <w:t>User list resource name as a string.</w:t>
            </w:r>
          </w:p>
        </w:tc>
      </w:tr>
      <w:tr>
        <w:tc>
          <w:tcPr>
            <w:tcW w:type="dxa" w:w="2880"/>
          </w:tcPr>
          <w:p>
            <w:r>
              <w:t>audienceDefinition.audience.topicAudienceCombinations</w:t>
            </w:r>
          </w:p>
        </w:tc>
        <w:tc>
          <w:tcPr>
            <w:tcW w:type="dxa" w:w="2880"/>
          </w:tcPr>
          <w:p>
            <w:r>
              <w:t>array</w:t>
            </w:r>
          </w:p>
        </w:tc>
        <w:tc>
          <w:tcPr>
            <w:tcW w:type="dxa" w:w="2880"/>
          </w:tcPr>
          <w:p>
            <w:r>
              <w:t>Topic audience combinations. Each item is an attribute group.</w:t>
            </w:r>
          </w:p>
        </w:tc>
      </w:tr>
      <w:tr>
        <w:tc>
          <w:tcPr>
            <w:tcW w:type="dxa" w:w="2880"/>
          </w:tcPr>
          <w:p>
            <w:r>
              <w:t>audienceDefinition.audience.topicAudienceCombinations[].attributes</w:t>
            </w:r>
          </w:p>
        </w:tc>
        <w:tc>
          <w:tcPr>
            <w:tcW w:type="dxa" w:w="2880"/>
          </w:tcPr>
          <w:p>
            <w:r>
              <w:t>array</w:t>
            </w:r>
          </w:p>
        </w:tc>
        <w:tc>
          <w:tcPr>
            <w:tcW w:type="dxa" w:w="2880"/>
          </w:tcPr>
          <w:p>
            <w:r>
              <w:t>Audience insights attributes.</w:t>
            </w:r>
          </w:p>
        </w:tc>
      </w:tr>
      <w:tr>
        <w:tc>
          <w:tcPr>
            <w:tcW w:type="dxa" w:w="2880"/>
          </w:tcPr>
          <w:p>
            <w:r>
              <w:t>audienceDefinition.audience.topicAudienceCombinations[].attributes[].ageRange</w:t>
            </w:r>
          </w:p>
        </w:tc>
        <w:tc>
          <w:tcPr>
            <w:tcW w:type="dxa" w:w="2880"/>
          </w:tcPr>
          <w:p>
            <w:r>
              <w:t>object</w:t>
            </w:r>
          </w:p>
        </w:tc>
        <w:tc>
          <w:tcPr>
            <w:tcW w:type="dxa" w:w="2880"/>
          </w:tcPr>
          <w:p>
            <w:r>
              <w:t>Age range info.</w:t>
            </w:r>
          </w:p>
        </w:tc>
      </w:tr>
      <w:tr>
        <w:tc>
          <w:tcPr>
            <w:tcW w:type="dxa" w:w="2880"/>
          </w:tcPr>
          <w:p>
            <w:r>
              <w:t>audienceDefinition.audience.topicAudienceCombinations[].attributes[].ageRange.type</w:t>
            </w:r>
          </w:p>
        </w:tc>
        <w:tc>
          <w:tcPr>
            <w:tcW w:type="dxa" w:w="2880"/>
          </w:tcPr>
          <w:p>
            <w:r>
              <w:t>string</w:t>
            </w:r>
          </w:p>
        </w:tc>
        <w:tc>
          <w:tcPr>
            <w:tcW w:type="dxa" w:w="2880"/>
          </w:tcPr>
          <w:p>
            <w:r>
              <w:t>Possible values: UNSPECIFIED, UNKNOWN, AGE_RANGE_18_24, AGE_RANGE_25_34, AGE_RANGE_35_44, AGE_RANGE_45_54, AGE_RANGE_55_64, AGE_RANGE_65_UP, AGE_RANGE_UNDETERMINED.</w:t>
            </w:r>
          </w:p>
        </w:tc>
      </w:tr>
      <w:tr>
        <w:tc>
          <w:tcPr>
            <w:tcW w:type="dxa" w:w="2880"/>
          </w:tcPr>
          <w:p>
            <w:r>
              <w:t>audienceDefinition.audience.topicAudienceCombinations[].attributes[].gender</w:t>
            </w:r>
          </w:p>
        </w:tc>
        <w:tc>
          <w:tcPr>
            <w:tcW w:type="dxa" w:w="2880"/>
          </w:tcPr>
          <w:p>
            <w:r>
              <w:t>object</w:t>
            </w:r>
          </w:p>
        </w:tc>
        <w:tc>
          <w:tcPr>
            <w:tcW w:type="dxa" w:w="2880"/>
          </w:tcPr>
          <w:p>
            <w:r>
              <w:t>Gender info.</w:t>
            </w:r>
          </w:p>
        </w:tc>
      </w:tr>
      <w:tr>
        <w:tc>
          <w:tcPr>
            <w:tcW w:type="dxa" w:w="2880"/>
          </w:tcPr>
          <w:p>
            <w:r>
              <w:t>audienceDefinition.audience.topicAudienceCombinations[].attributes[].gender.type</w:t>
            </w:r>
          </w:p>
        </w:tc>
        <w:tc>
          <w:tcPr>
            <w:tcW w:type="dxa" w:w="2880"/>
          </w:tcPr>
          <w:p>
            <w:r>
              <w:t>string</w:t>
            </w:r>
          </w:p>
        </w:tc>
        <w:tc>
          <w:tcPr>
            <w:tcW w:type="dxa" w:w="2880"/>
          </w:tcPr>
          <w:p>
            <w:r>
              <w:t>Possible values: UNSPECIFIED, UNKNOWN, MALE, FEMALE, UNDETERMINED.</w:t>
            </w:r>
          </w:p>
        </w:tc>
      </w:tr>
      <w:tr>
        <w:tc>
          <w:tcPr>
            <w:tcW w:type="dxa" w:w="2880"/>
          </w:tcPr>
          <w:p>
            <w:r>
              <w:t>audienceDefinition.audience.topicAudienceCombinations[].attributes[].location</w:t>
            </w:r>
          </w:p>
        </w:tc>
        <w:tc>
          <w:tcPr>
            <w:tcW w:type="dxa" w:w="2880"/>
          </w:tcPr>
          <w:p>
            <w:r>
              <w:t>object</w:t>
            </w:r>
          </w:p>
        </w:tc>
        <w:tc>
          <w:tcPr>
            <w:tcW w:type="dxa" w:w="2880"/>
          </w:tcPr>
          <w:p>
            <w:r>
              <w:t>Location info.</w:t>
            </w:r>
          </w:p>
        </w:tc>
      </w:tr>
      <w:tr>
        <w:tc>
          <w:tcPr>
            <w:tcW w:type="dxa" w:w="2880"/>
          </w:tcPr>
          <w:p>
            <w:r>
              <w:t>audienceDefinition.audience.topicAudienceCombinations[].attributes[].location.geoTargetConstant</w:t>
            </w:r>
          </w:p>
        </w:tc>
        <w:tc>
          <w:tcPr>
            <w:tcW w:type="dxa" w:w="2880"/>
          </w:tcPr>
          <w:p>
            <w:r>
              <w:t>string</w:t>
            </w:r>
          </w:p>
        </w:tc>
        <w:tc>
          <w:tcPr>
            <w:tcW w:type="dxa" w:w="2880"/>
          </w:tcPr>
          <w:p>
            <w:r>
              <w:t>Geo target constant resource name as a string.</w:t>
            </w:r>
          </w:p>
        </w:tc>
      </w:tr>
      <w:tr>
        <w:tc>
          <w:tcPr>
            <w:tcW w:type="dxa" w:w="2880"/>
          </w:tcPr>
          <w:p>
            <w:r>
              <w:t>audienceDefinition.audience.topicAudienceCombinations[].attributes[].userInterest</w:t>
            </w:r>
          </w:p>
        </w:tc>
        <w:tc>
          <w:tcPr>
            <w:tcW w:type="dxa" w:w="2880"/>
          </w:tcPr>
          <w:p>
            <w:r>
              <w:t>object</w:t>
            </w:r>
          </w:p>
        </w:tc>
        <w:tc>
          <w:tcPr>
            <w:tcW w:type="dxa" w:w="2880"/>
          </w:tcPr>
          <w:p>
            <w:r>
              <w:t>User interest info.</w:t>
            </w:r>
          </w:p>
        </w:tc>
      </w:tr>
      <w:tr>
        <w:tc>
          <w:tcPr>
            <w:tcW w:type="dxa" w:w="2880"/>
          </w:tcPr>
          <w:p>
            <w:r>
              <w:t>audienceDefinition.audience.topicAudienceCombinations[].attributes[].userInterest.userInterestCategory</w:t>
            </w:r>
          </w:p>
        </w:tc>
        <w:tc>
          <w:tcPr>
            <w:tcW w:type="dxa" w:w="2880"/>
          </w:tcPr>
          <w:p>
            <w:r>
              <w:t>string</w:t>
            </w:r>
          </w:p>
        </w:tc>
        <w:tc>
          <w:tcPr>
            <w:tcW w:type="dxa" w:w="2880"/>
          </w:tcPr>
          <w:p>
            <w:r>
              <w:t>User interest category resource name as a string.</w:t>
            </w:r>
          </w:p>
        </w:tc>
      </w:tr>
      <w:tr>
        <w:tc>
          <w:tcPr>
            <w:tcW w:type="dxa" w:w="2880"/>
          </w:tcPr>
          <w:p>
            <w:r>
              <w:t>audienceDefinition.audience.topicAudienceCombinations[].attributes[].entity</w:t>
            </w:r>
          </w:p>
        </w:tc>
        <w:tc>
          <w:tcPr>
            <w:tcW w:type="dxa" w:w="2880"/>
          </w:tcPr>
          <w:p>
            <w:r>
              <w:t>object</w:t>
            </w:r>
          </w:p>
        </w:tc>
        <w:tc>
          <w:tcPr>
            <w:tcW w:type="dxa" w:w="2880"/>
          </w:tcPr>
          <w:p>
            <w:r>
              <w:t>Audience insights entity.</w:t>
            </w:r>
          </w:p>
        </w:tc>
      </w:tr>
      <w:tr>
        <w:tc>
          <w:tcPr>
            <w:tcW w:type="dxa" w:w="2880"/>
          </w:tcPr>
          <w:p>
            <w:r>
              <w:t>audienceDefinition.audience.topicAudienceCombinations[].attributes[].entity.knowledgeGraphMachineId</w:t>
            </w:r>
          </w:p>
        </w:tc>
        <w:tc>
          <w:tcPr>
            <w:tcW w:type="dxa" w:w="2880"/>
          </w:tcPr>
          <w:p>
            <w:r>
              <w:t>string</w:t>
            </w:r>
          </w:p>
        </w:tc>
        <w:tc>
          <w:tcPr>
            <w:tcW w:type="dxa" w:w="2880"/>
          </w:tcPr>
          <w:p>
            <w:r>
              <w:t>Knowledge Graph machine ID.</w:t>
            </w:r>
          </w:p>
        </w:tc>
      </w:tr>
      <w:tr>
        <w:tc>
          <w:tcPr>
            <w:tcW w:type="dxa" w:w="2880"/>
          </w:tcPr>
          <w:p>
            <w:r>
              <w:t>audienceDefinition.audience.topicAudienceCombinations[].attributes[].category</w:t>
            </w:r>
          </w:p>
        </w:tc>
        <w:tc>
          <w:tcPr>
            <w:tcW w:type="dxa" w:w="2880"/>
          </w:tcPr>
          <w:p>
            <w:r>
              <w:t>object</w:t>
            </w:r>
          </w:p>
        </w:tc>
        <w:tc>
          <w:tcPr>
            <w:tcW w:type="dxa" w:w="2880"/>
          </w:tcPr>
          <w:p>
            <w:r>
              <w:t>Audience insights category.</w:t>
            </w:r>
          </w:p>
        </w:tc>
      </w:tr>
      <w:tr>
        <w:tc>
          <w:tcPr>
            <w:tcW w:type="dxa" w:w="2880"/>
          </w:tcPr>
          <w:p>
            <w:r>
              <w:t>audienceDefinition.audience.topicAudienceCombinations[].attributes[].category.categoryId</w:t>
            </w:r>
          </w:p>
        </w:tc>
        <w:tc>
          <w:tcPr>
            <w:tcW w:type="dxa" w:w="2880"/>
          </w:tcPr>
          <w:p>
            <w:r>
              <w:t>string</w:t>
            </w:r>
          </w:p>
        </w:tc>
        <w:tc>
          <w:tcPr>
            <w:tcW w:type="dxa" w:w="2880"/>
          </w:tcPr>
          <w:p>
            <w:r>
              <w:t>Category ID.</w:t>
            </w:r>
          </w:p>
        </w:tc>
      </w:tr>
      <w:tr>
        <w:tc>
          <w:tcPr>
            <w:tcW w:type="dxa" w:w="2880"/>
          </w:tcPr>
          <w:p>
            <w:r>
              <w:t>audienceDefinition.audience.topicAudienceCombinations[].attributes[].lineup</w:t>
            </w:r>
          </w:p>
        </w:tc>
        <w:tc>
          <w:tcPr>
            <w:tcW w:type="dxa" w:w="2880"/>
          </w:tcPr>
          <w:p>
            <w:r>
              <w:t>object</w:t>
            </w:r>
          </w:p>
        </w:tc>
        <w:tc>
          <w:tcPr>
            <w:tcW w:type="dxa" w:w="2880"/>
          </w:tcPr>
          <w:p>
            <w:r>
              <w:t>Audience insights lineup.</w:t>
            </w:r>
          </w:p>
        </w:tc>
      </w:tr>
      <w:tr>
        <w:tc>
          <w:tcPr>
            <w:tcW w:type="dxa" w:w="2880"/>
          </w:tcPr>
          <w:p>
            <w:r>
              <w:t>audienceDefinition.audience.topicAudienceCombinations[].attributes[].lineup.lineupId</w:t>
            </w:r>
          </w:p>
        </w:tc>
        <w:tc>
          <w:tcPr>
            <w:tcW w:type="dxa" w:w="2880"/>
          </w:tcPr>
          <w:p>
            <w:r>
              <w:t>string</w:t>
            </w:r>
          </w:p>
        </w:tc>
        <w:tc>
          <w:tcPr>
            <w:tcW w:type="dxa" w:w="2880"/>
          </w:tcPr>
          <w:p>
            <w:r>
              <w:t>Lineup ID.</w:t>
            </w:r>
          </w:p>
        </w:tc>
      </w:tr>
      <w:tr>
        <w:tc>
          <w:tcPr>
            <w:tcW w:type="dxa" w:w="2880"/>
          </w:tcPr>
          <w:p>
            <w:r>
              <w:t>audienceDefinition.audience.topicAudienceCombinations[].attributes[].parentalStatus</w:t>
            </w:r>
          </w:p>
        </w:tc>
        <w:tc>
          <w:tcPr>
            <w:tcW w:type="dxa" w:w="2880"/>
          </w:tcPr>
          <w:p>
            <w:r>
              <w:t>object</w:t>
            </w:r>
          </w:p>
        </w:tc>
        <w:tc>
          <w:tcPr>
            <w:tcW w:type="dxa" w:w="2880"/>
          </w:tcPr>
          <w:p>
            <w:r>
              <w:t>Parental status info.</w:t>
            </w:r>
          </w:p>
        </w:tc>
      </w:tr>
      <w:tr>
        <w:tc>
          <w:tcPr>
            <w:tcW w:type="dxa" w:w="2880"/>
          </w:tcPr>
          <w:p>
            <w:r>
              <w:t>audienceDefinition.audience.topicAudienceCombinations[].attributes[].parentalStatus.type</w:t>
            </w:r>
          </w:p>
        </w:tc>
        <w:tc>
          <w:tcPr>
            <w:tcW w:type="dxa" w:w="2880"/>
          </w:tcPr>
          <w:p>
            <w:r>
              <w:t>string</w:t>
            </w:r>
          </w:p>
        </w:tc>
        <w:tc>
          <w:tcPr>
            <w:tcW w:type="dxa" w:w="2880"/>
          </w:tcPr>
          <w:p>
            <w:r>
              <w:t>Possible values: UNSPECIFIED, UNKNOWN, PARENT, NOT_A_PARENT, UNDETERMINED.</w:t>
            </w:r>
          </w:p>
        </w:tc>
      </w:tr>
      <w:tr>
        <w:tc>
          <w:tcPr>
            <w:tcW w:type="dxa" w:w="2880"/>
          </w:tcPr>
          <w:p>
            <w:r>
              <w:t>audienceDefinition.audience.topicAudienceCombinations[].attributes[].incomeRange</w:t>
            </w:r>
          </w:p>
        </w:tc>
        <w:tc>
          <w:tcPr>
            <w:tcW w:type="dxa" w:w="2880"/>
          </w:tcPr>
          <w:p>
            <w:r>
              <w:t>object</w:t>
            </w:r>
          </w:p>
        </w:tc>
        <w:tc>
          <w:tcPr>
            <w:tcW w:type="dxa" w:w="2880"/>
          </w:tcPr>
          <w:p>
            <w:r>
              <w:t>Income range info.</w:t>
            </w:r>
          </w:p>
        </w:tc>
      </w:tr>
      <w:tr>
        <w:tc>
          <w:tcPr>
            <w:tcW w:type="dxa" w:w="2880"/>
          </w:tcPr>
          <w:p>
            <w:r>
              <w:t>audienceDefinition.audience.topicAudienceCombinations[].attributes[].incomeRange.type</w:t>
            </w:r>
          </w:p>
        </w:tc>
        <w:tc>
          <w:tcPr>
            <w:tcW w:type="dxa" w:w="2880"/>
          </w:tcPr>
          <w:p>
            <w:r>
              <w:t>string</w:t>
            </w:r>
          </w:p>
        </w:tc>
        <w:tc>
          <w:tcPr>
            <w:tcW w:type="dxa" w:w="2880"/>
          </w:tcPr>
          <w:p>
            <w:r>
              <w:t>Possible values: UNSPECIFIED, UNKNOWN, INCOME_RANGE_0_50, INCOME_RANGE_50_60, INCOME_RANGE_60_70, INCOME_RANGE_70_80, INCOME_RANGE_80_90, INCOME_RANGE_90_UP, INCOME_RANGE_UNDETERMINED.</w:t>
            </w:r>
          </w:p>
        </w:tc>
      </w:tr>
      <w:tr>
        <w:tc>
          <w:tcPr>
            <w:tcW w:type="dxa" w:w="2880"/>
          </w:tcPr>
          <w:p>
            <w:r>
              <w:t>audienceDefinition.audience.topicAudienceCombinations[].attributes[].youtubeChannel</w:t>
            </w:r>
          </w:p>
        </w:tc>
        <w:tc>
          <w:tcPr>
            <w:tcW w:type="dxa" w:w="2880"/>
          </w:tcPr>
          <w:p>
            <w:r>
              <w:t>object</w:t>
            </w:r>
          </w:p>
        </w:tc>
        <w:tc>
          <w:tcPr>
            <w:tcW w:type="dxa" w:w="2880"/>
          </w:tcPr>
          <w:p>
            <w:r>
              <w:t>YouTube channel info.</w:t>
            </w:r>
          </w:p>
        </w:tc>
      </w:tr>
      <w:tr>
        <w:tc>
          <w:tcPr>
            <w:tcW w:type="dxa" w:w="2880"/>
          </w:tcPr>
          <w:p>
            <w:r>
              <w:t>audienceDefinition.audience.topicAudienceCombinations[].attributes[].youtubeChannel.channelId</w:t>
            </w:r>
          </w:p>
        </w:tc>
        <w:tc>
          <w:tcPr>
            <w:tcW w:type="dxa" w:w="2880"/>
          </w:tcPr>
          <w:p>
            <w:r>
              <w:t>string</w:t>
            </w:r>
          </w:p>
        </w:tc>
        <w:tc>
          <w:tcPr>
            <w:tcW w:type="dxa" w:w="2880"/>
          </w:tcPr>
          <w:p>
            <w:r>
              <w:t>YouTube channel ID.</w:t>
            </w:r>
          </w:p>
        </w:tc>
      </w:tr>
      <w:tr>
        <w:tc>
          <w:tcPr>
            <w:tcW w:type="dxa" w:w="2880"/>
          </w:tcPr>
          <w:p>
            <w:r>
              <w:t>audienceDefinition.audience.topicAudienceCombinations[].attributes[].youtubeVideo</w:t>
            </w:r>
          </w:p>
        </w:tc>
        <w:tc>
          <w:tcPr>
            <w:tcW w:type="dxa" w:w="2880"/>
          </w:tcPr>
          <w:p>
            <w:r>
              <w:t>object</w:t>
            </w:r>
          </w:p>
        </w:tc>
        <w:tc>
          <w:tcPr>
            <w:tcW w:type="dxa" w:w="2880"/>
          </w:tcPr>
          <w:p>
            <w:r>
              <w:t>YouTube video info.</w:t>
            </w:r>
          </w:p>
        </w:tc>
      </w:tr>
      <w:tr>
        <w:tc>
          <w:tcPr>
            <w:tcW w:type="dxa" w:w="2880"/>
          </w:tcPr>
          <w:p>
            <w:r>
              <w:t>audienceDefinition.audience.topicAudienceCombinations[].attributes[].youtubeVideo.videoId</w:t>
            </w:r>
          </w:p>
        </w:tc>
        <w:tc>
          <w:tcPr>
            <w:tcW w:type="dxa" w:w="2880"/>
          </w:tcPr>
          <w:p>
            <w:r>
              <w:t>string</w:t>
            </w:r>
          </w:p>
        </w:tc>
        <w:tc>
          <w:tcPr>
            <w:tcW w:type="dxa" w:w="2880"/>
          </w:tcPr>
          <w:p>
            <w:r>
              <w:t>YouTube video ID.</w:t>
            </w:r>
          </w:p>
        </w:tc>
      </w:tr>
      <w:tr>
        <w:tc>
          <w:tcPr>
            <w:tcW w:type="dxa" w:w="2880"/>
          </w:tcPr>
          <w:p>
            <w:r>
              <w:t>audienceDefinition.audience.topicAudienceCombinations[].attributes[].device</w:t>
            </w:r>
          </w:p>
        </w:tc>
        <w:tc>
          <w:tcPr>
            <w:tcW w:type="dxa" w:w="2880"/>
          </w:tcPr>
          <w:p>
            <w:r>
              <w:t>object</w:t>
            </w:r>
          </w:p>
        </w:tc>
        <w:tc>
          <w:tcPr>
            <w:tcW w:type="dxa" w:w="2880"/>
          </w:tcPr>
          <w:p>
            <w:r>
              <w:t>Device info.</w:t>
            </w:r>
          </w:p>
        </w:tc>
      </w:tr>
      <w:tr>
        <w:tc>
          <w:tcPr>
            <w:tcW w:type="dxa" w:w="2880"/>
          </w:tcPr>
          <w:p>
            <w:r>
              <w:t>audienceDefinition.audience.topicAudienceCombinations[].attributes[].device.type</w:t>
            </w:r>
          </w:p>
        </w:tc>
        <w:tc>
          <w:tcPr>
            <w:tcW w:type="dxa" w:w="2880"/>
          </w:tcPr>
          <w:p>
            <w:r>
              <w:t>string</w:t>
            </w:r>
          </w:p>
        </w:tc>
        <w:tc>
          <w:tcPr>
            <w:tcW w:type="dxa" w:w="2880"/>
          </w:tcPr>
          <w:p>
            <w:r>
              <w:t>Possible values: UNSPECIFIED, UNKNOWN, MOBILE, TABLET, DESKTOP, CONNECTED_TV, OTHER.</w:t>
            </w:r>
          </w:p>
        </w:tc>
      </w:tr>
      <w:tr>
        <w:tc>
          <w:tcPr>
            <w:tcW w:type="dxa" w:w="2880"/>
          </w:tcPr>
          <w:p>
            <w:r>
              <w:t>audienceDefinition.audience.topicAudienceCombinations[].attributes[].userList</w:t>
            </w:r>
          </w:p>
        </w:tc>
        <w:tc>
          <w:tcPr>
            <w:tcW w:type="dxa" w:w="2880"/>
          </w:tcPr>
          <w:p>
            <w:r>
              <w:t>object</w:t>
            </w:r>
          </w:p>
        </w:tc>
        <w:tc>
          <w:tcPr>
            <w:tcW w:type="dxa" w:w="2880"/>
          </w:tcPr>
          <w:p>
            <w:r>
              <w:t>User list info.</w:t>
            </w:r>
          </w:p>
        </w:tc>
      </w:tr>
      <w:tr>
        <w:tc>
          <w:tcPr>
            <w:tcW w:type="dxa" w:w="2880"/>
          </w:tcPr>
          <w:p>
            <w:r>
              <w:t>audienceDefinition.audience.topicAudienceCombinations[].attributes[].userList.userList</w:t>
            </w:r>
          </w:p>
        </w:tc>
        <w:tc>
          <w:tcPr>
            <w:tcW w:type="dxa" w:w="2880"/>
          </w:tcPr>
          <w:p>
            <w:r>
              <w:t>string</w:t>
            </w:r>
          </w:p>
        </w:tc>
        <w:tc>
          <w:tcPr>
            <w:tcW w:type="dxa" w:w="2880"/>
          </w:tcPr>
          <w:p>
            <w:r>
              <w:t>User list resource name as a string.</w:t>
            </w:r>
          </w:p>
        </w:tc>
      </w:tr>
      <w:tr>
        <w:tc>
          <w:tcPr>
            <w:tcW w:type="dxa" w:w="2880"/>
          </w:tcPr>
          <w:p>
            <w:r>
              <w:t>audienceDefinition.baselineAudience</w:t>
            </w:r>
          </w:p>
        </w:tc>
        <w:tc>
          <w:tcPr>
            <w:tcW w:type="dxa" w:w="2880"/>
          </w:tcPr>
          <w:p>
            <w:r>
              <w:t>object</w:t>
            </w:r>
          </w:p>
        </w:tc>
        <w:tc>
          <w:tcPr>
            <w:tcW w:type="dxa" w:w="2880"/>
          </w:tcPr>
          <w:p>
            <w:r>
              <w:t>Baseline audience definition. (Same shape as audienceDefinition.audience.)</w:t>
            </w:r>
          </w:p>
        </w:tc>
      </w:tr>
      <w:tr>
        <w:tc>
          <w:tcPr>
            <w:tcW w:type="dxa" w:w="2880"/>
          </w:tcPr>
          <w:p>
            <w:r>
              <w:t>audienceDefinition.dataMonth</w:t>
            </w:r>
          </w:p>
        </w:tc>
        <w:tc>
          <w:tcPr>
            <w:tcW w:type="dxa" w:w="2880"/>
          </w:tcPr>
          <w:p>
            <w:r>
              <w:t>string</w:t>
            </w:r>
          </w:p>
        </w:tc>
        <w:tc>
          <w:tcPr>
            <w:tcW w:type="dxa" w:w="2880"/>
          </w:tcPr>
          <w:p>
            <w:r>
              <w:t>Data month as a string (format not specified in scraped content).</w:t>
            </w:r>
          </w:p>
        </w:tc>
      </w:tr>
      <w:tr>
        <w:tc>
          <w:tcPr>
            <w:tcW w:type="dxa" w:w="2880"/>
          </w:tcPr>
          <w:p>
            <w:r>
              <w:t>audienceDescription</w:t>
            </w:r>
          </w:p>
        </w:tc>
        <w:tc>
          <w:tcPr>
            <w:tcW w:type="dxa" w:w="2880"/>
          </w:tcPr>
          <w:p>
            <w:r>
              <w:t>object</w:t>
            </w:r>
          </w:p>
        </w:tc>
        <w:tc>
          <w:tcPr>
            <w:tcW w:type="dxa" w:w="2880"/>
          </w:tcPr>
          <w:p>
            <w:r>
              <w:t>Optional audience description and dimensions context.</w:t>
            </w:r>
          </w:p>
        </w:tc>
      </w:tr>
      <w:tr>
        <w:tc>
          <w:tcPr>
            <w:tcW w:type="dxa" w:w="2880"/>
          </w:tcPr>
          <w:p>
            <w:r>
              <w:t>audienceDescription.countryLocations</w:t>
            </w:r>
          </w:p>
        </w:tc>
        <w:tc>
          <w:tcPr>
            <w:tcW w:type="dxa" w:w="2880"/>
          </w:tcPr>
          <w:p>
            <w:r>
              <w:t>array</w:t>
            </w:r>
          </w:p>
        </w:tc>
        <w:tc>
          <w:tcPr>
            <w:tcW w:type="dxa" w:w="2880"/>
          </w:tcPr>
          <w:p>
            <w:r>
              <w:t>Country locations.</w:t>
            </w:r>
          </w:p>
        </w:tc>
      </w:tr>
      <w:tr>
        <w:tc>
          <w:tcPr>
            <w:tcW w:type="dxa" w:w="2880"/>
          </w:tcPr>
          <w:p>
            <w:r>
              <w:t>audienceDescription.countryLocations[].geoTargetConstant</w:t>
            </w:r>
          </w:p>
        </w:tc>
        <w:tc>
          <w:tcPr>
            <w:tcW w:type="dxa" w:w="2880"/>
          </w:tcPr>
          <w:p>
            <w:r>
              <w:t>string</w:t>
            </w:r>
          </w:p>
        </w:tc>
        <w:tc>
          <w:tcPr>
            <w:tcW w:type="dxa" w:w="2880"/>
          </w:tcPr>
          <w:p>
            <w:r>
              <w:t>Geo target constant resource name as a string.</w:t>
            </w:r>
          </w:p>
        </w:tc>
      </w:tr>
      <w:tr>
        <w:tc>
          <w:tcPr>
            <w:tcW w:type="dxa" w:w="2880"/>
          </w:tcPr>
          <w:p>
            <w:r>
              <w:t>audienceDescription.audienceDescription</w:t>
            </w:r>
          </w:p>
        </w:tc>
        <w:tc>
          <w:tcPr>
            <w:tcW w:type="dxa" w:w="2880"/>
          </w:tcPr>
          <w:p>
            <w:r>
              <w:t>string</w:t>
            </w:r>
          </w:p>
        </w:tc>
        <w:tc>
          <w:tcPr>
            <w:tcW w:type="dxa" w:w="2880"/>
          </w:tcPr>
          <w:p>
            <w:r>
              <w:t>Free-form audience description.</w:t>
            </w:r>
          </w:p>
        </w:tc>
      </w:tr>
      <w:tr>
        <w:tc>
          <w:tcPr>
            <w:tcW w:type="dxa" w:w="2880"/>
          </w:tcPr>
          <w:p>
            <w:r>
              <w:t>audienceDescription.marketingObjective</w:t>
            </w:r>
          </w:p>
        </w:tc>
        <w:tc>
          <w:tcPr>
            <w:tcW w:type="dxa" w:w="2880"/>
          </w:tcPr>
          <w:p>
            <w:r>
              <w:t>string</w:t>
            </w:r>
          </w:p>
        </w:tc>
        <w:tc>
          <w:tcPr>
            <w:tcW w:type="dxa" w:w="2880"/>
          </w:tcPr>
          <w:p>
            <w:r>
              <w:t>Possible values: UNSPECIFIED, UNKNOWN, AWARENESS, CONSIDERATION, RESEARCH.</w:t>
            </w:r>
          </w:p>
        </w:tc>
      </w:tr>
      <w:tr>
        <w:tc>
          <w:tcPr>
            <w:tcW w:type="dxa" w:w="2880"/>
          </w:tcPr>
          <w:p>
            <w:r>
              <w:t>audienceDescription.audienceDimensions</w:t>
            </w:r>
          </w:p>
        </w:tc>
        <w:tc>
          <w:tcPr>
            <w:tcW w:type="dxa" w:w="2880"/>
          </w:tcPr>
          <w:p>
            <w:r>
              <w:t>object</w:t>
            </w:r>
          </w:p>
        </w:tc>
        <w:tc>
          <w:tcPr>
            <w:tcW w:type="dxa" w:w="2880"/>
          </w:tcPr>
          <w:p>
            <w:r>
              <w:t>Audience dimensions.</w:t>
            </w:r>
          </w:p>
        </w:tc>
      </w:tr>
      <w:tr>
        <w:tc>
          <w:tcPr>
            <w:tcW w:type="dxa" w:w="2880"/>
          </w:tcPr>
          <w:p>
            <w:r>
              <w:t>audienceDescription.audienceDimensions.dimensions</w:t>
            </w:r>
          </w:p>
        </w:tc>
        <w:tc>
          <w:tcPr>
            <w:tcW w:type="dxa" w:w="2880"/>
          </w:tcPr>
          <w:p>
            <w:r>
              <w:t>array</w:t>
            </w:r>
          </w:p>
        </w:tc>
        <w:tc>
          <w:tcPr>
            <w:tcW w:type="dxa" w:w="2880"/>
          </w:tcPr>
          <w:p>
            <w:r>
              <w:t>Dimension types. Possible values: UNSPECIFIED, UNKNOWN, CATEGORY, KNOWLEDGE_GRAPH, GEO_TARGET_COUNTRY, SUB_COUNTRY_LOCATION, YOUTUBE_CHANNEL, AFFINITY_USER_INTEREST, IN_MARKET_USER_INTEREST, PARENTAL_STATUS, INCOME_RANGE, AGE_RANGE, GENDER, YOUTUBE_VIDEO, DEVICE, YOUTUBE_LINEUP, USER_LIST, LIFE_EVENT_USER_INTEREST.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"suggestions": [</w:t>
        <w:br/>
        <w:t xml:space="preserve"> {</w:t>
        <w:br/>
        <w:t xml:space="preserve"> "locations": [</w:t>
        <w:br/>
        <w:t xml:space="preserve"> {</w:t>
        <w:br/>
        <w:t xml:space="preserve"> "dimension": "GEO_TARGET_COUNTRY",</w:t>
        <w:br/>
        <w:t xml:space="preserve"> "attribute": {</w:t>
        <w:br/>
        <w:t xml:space="preserve"> "location": {</w:t>
        <w:br/>
        <w:t xml:space="preserve"> "geoTargetConstant": "geoTargetConstants/2840"</w:t>
        <w:br/>
        <w:t xml:space="preserve"> }</w:t>
        <w:br/>
        <w:t xml:space="preserve"> },</w:t>
        <w:br/>
        <w:t xml:space="preserve"> "displayName": "United States",</w:t>
        <w:br/>
        <w:t xml:space="preserve"> "displayInfo": "Country",</w:t>
        <w:br/>
        <w:t xml:space="preserve"> "potentialYoutubeReach": "12345678",</w:t>
        <w:br/>
        <w:t xml:space="preserve"> "subscriberShare": 0.12,</w:t>
        <w:br/>
        <w:t xml:space="preserve"> "viewerShare": 0.34,</w:t>
        <w:br/>
        <w:t xml:space="preserve"> "youtubeChannelMetadata": {</w:t>
        <w:br/>
        <w:t xml:space="preserve"> "subscriberCount": "0"</w:t>
        <w:br/>
        <w:t xml:space="preserve"> },</w:t>
        <w:br/>
        <w:t xml:space="preserve"> "youtubeVideoMetadata": {</w:t>
        <w:br/>
        <w:t xml:space="preserve"> "thumbnailUrl": "https://example.com/thumb.jpg",</w:t>
        <w:br/>
        <w:t xml:space="preserve"> "videoUrl": "https://youtube.com/watch?v=VIDEO_ID",</w:t>
        <w:br/>
        <w:t xml:space="preserve"> "viewsCount": "0",</w:t>
        <w:br/>
        <w:t xml:space="preserve"> "likesCount": "0",</w:t>
        <w:br/>
        <w:t xml:space="preserve"> "commentsCount": "0",</w:t>
        <w:br/>
        <w:t xml:space="preserve"> "videoProperties": [</w:t>
        <w:br/>
        <w:t xml:space="preserve"> "UNKNOWN"</w:t>
        <w:br/>
        <w:t xml:space="preserve"> ],</w:t>
        <w:br/>
        <w:t xml:space="preserve"> "publishDate": "2024-01-01"</w:t>
        <w:br/>
        <w:t xml:space="preserve"> },</w:t>
        <w:br/>
        <w:t xml:space="preserve"> "lineupAttributeMetadata": {</w:t>
        <w:br/>
        <w:t xml:space="preserve"> "inventoryCountry": {</w:t>
        <w:br/>
        <w:t xml:space="preserve"> "geoTargetConstant": "geoTargetConstants/2840"</w:t>
        <w:br/>
        <w:t xml:space="preserve"> },</w:t>
        <w:br/>
        <w:t xml:space="preserve"> "medianMonthlyInventory": "0",</w:t>
        <w:br/>
        <w:t xml:space="preserve"> "channelCountLowerBound": "0",</w:t>
        <w:br/>
        <w:t xml:space="preserve"> "channelCountUpperBound": "0",</w:t>
        <w:br/>
        <w:t xml:space="preserve"> "sampleChannels": [</w:t>
        <w:br/>
        <w:t xml:space="preserve"> {</w:t>
        <w:br/>
        <w:t xml:space="preserve"> "youtubeChannel": {</w:t>
        <w:br/>
        <w:t xml:space="preserve"> "channelId": "UCxxxxxxxxxxxx"</w:t>
        <w:br/>
        <w:t xml:space="preserve"> },</w:t>
        <w:br/>
        <w:t xml:space="preserve"> "displayName": "Sample Channel",</w:t>
        <w:br/>
        <w:t xml:space="preserve"> "youtubeChannelMetadata": {</w:t>
        <w:br/>
        <w:t xml:space="preserve"> "subscriberCount": "1000000"</w:t>
        <w:br/>
        <w:t xml:space="preserve"> }</w:t>
        <w:br/>
        <w:t xml:space="preserve"> }</w:t>
        <w:br/>
        <w:t xml:space="preserve"> ]</w:t>
        <w:br/>
        <w:t xml:space="preserve"> },</w:t>
        <w:br/>
        <w:t xml:space="preserve"> "locationAttributeMetadata": {</w:t>
        <w:br/>
        <w:t xml:space="preserve"> "countryLocation": {</w:t>
        <w:br/>
        <w:t xml:space="preserve"> "geoTargetConstant": "geoTargetConstants/2840"</w:t>
        <w:br/>
        <w:t xml:space="preserve"> }</w:t>
        <w:br/>
        <w:t xml:space="preserve"> },</w:t>
        <w:br/>
        <w:t xml:space="preserve"> "userInterestAttributeMetadata": {</w:t>
        <w:br/>
        <w:t xml:space="preserve"> "userInterestDescription": "Sample interest description"</w:t>
        <w:br/>
        <w:t xml:space="preserve"> },</w:t>
        <w:br/>
        <w:t xml:space="preserve"> "knowledgeGraphAttributeMetadata": {</w:t>
        <w:br/>
        <w:t xml:space="preserve"> "entityCapabilities": [</w:t>
        <w:br/>
        <w:t xml:space="preserve"> "UNKNOWN"</w:t>
        <w:br/>
        <w:t xml:space="preserve"> ],</w:t>
        <w:br/>
        <w:t xml:space="preserve"> "relatedCategories": []</w:t>
        <w:br/>
        <w:t xml:space="preserve"> },</w:t>
        <w:br/>
        <w:t xml:space="preserve"> "userListAttributeMetadata": {</w:t>
        <w:br/>
        <w:t xml:space="preserve"> "userListType": "UNKNOWN"</w:t>
        <w:br/>
        <w:t xml:space="preserve"> }</w:t>
        <w:br/>
        <w:t xml:space="preserve"> }</w:t>
        <w:br/>
        <w:t xml:space="preserve"> ],</w:t>
        <w:br/>
        <w:t xml:space="preserve"> "ageRanges": [</w:t>
        <w:br/>
        <w:t xml:space="preserve"> {</w:t>
        <w:br/>
        <w:t xml:space="preserve"> "type": "AGE_RANGE_25_34"</w:t>
        <w:br/>
        <w:t xml:space="preserve"> }</w:t>
        <w:br/>
        <w:t xml:space="preserve"> ],</w:t>
        <w:br/>
        <w:t xml:space="preserve"> "gender": {</w:t>
        <w:br/>
        <w:t xml:space="preserve"> "type": "FEMALE"</w:t>
        <w:br/>
        <w:t xml:space="preserve"> },</w:t>
        <w:br/>
        <w:t xml:space="preserve"> "parentalStatus": {</w:t>
        <w:br/>
        <w:t xml:space="preserve"> "type": "NOT_A_PARENT"</w:t>
        <w:br/>
        <w:t xml:space="preserve"> },</w:t>
        <w:br/>
        <w:t xml:space="preserve"> "userInterests": [</w:t>
        <w:br/>
        <w:t xml:space="preserve"> {</w:t>
        <w:br/>
        <w:t xml:space="preserve"> "attributes": [</w:t>
        <w:br/>
        <w:t xml:space="preserve"> {</w:t>
        <w:br/>
        <w:t xml:space="preserve"> "dimension": "AFFINITY_USER_INTEREST",</w:t>
        <w:br/>
        <w:t xml:space="preserve"> "attribute": {</w:t>
        <w:br/>
        <w:t xml:space="preserve"> "userInterest": {</w:t>
        <w:br/>
        <w:t xml:space="preserve"> "userInterestCategory": "userInterests/123"</w:t>
        <w:br/>
        <w:t xml:space="preserve"> }</w:t>
        <w:br/>
        <w:t xml:space="preserve"> },</w:t>
        <w:br/>
        <w:t xml:space="preserve"> "displayName": "Sample Affinity Interest",</w:t>
        <w:br/>
        <w:t xml:space="preserve"> "displayInfo": "Affinity",</w:t>
        <w:br/>
        <w:t xml:space="preserve"> "potentialYoutubeReach": "9876543",</w:t>
        <w:br/>
        <w:t xml:space="preserve"> "subscriberShare": 0.05,</w:t>
        <w:br/>
        <w:t xml:space="preserve"> "viewerShare": 0.08,</w:t>
        <w:br/>
        <w:t xml:space="preserve"> "youtubeChannelMetadata": {</w:t>
        <w:br/>
        <w:t xml:space="preserve"> "subscriberCount": "0"</w:t>
        <w:br/>
        <w:t xml:space="preserve"> },</w:t>
        <w:br/>
        <w:t xml:space="preserve"> "youtubeVideoMetadata": {</w:t>
        <w:br/>
        <w:t xml:space="preserve"> "thumbnailUrl": "https://example.com/thumb2.jpg",</w:t>
        <w:br/>
        <w:t xml:space="preserve"> "videoUrl": "https://youtube.com/watch?v=VIDEO_ID_2",</w:t>
        <w:br/>
        <w:t xml:space="preserve"> "viewsCount": "0",</w:t>
        <w:br/>
        <w:t xml:space="preserve"> "likesCount": "0",</w:t>
        <w:br/>
        <w:t xml:space="preserve"> "commentsCount": "0",</w:t>
        <w:br/>
        <w:t xml:space="preserve"> "videoProperties": [</w:t>
        <w:br/>
        <w:t xml:space="preserve"> "UNKNOWN"</w:t>
        <w:br/>
        <w:t xml:space="preserve"> ],</w:t>
        <w:br/>
        <w:t xml:space="preserve"> "publishDate": "2024-01-02"</w:t>
        <w:br/>
        <w:t xml:space="preserve"> },</w:t>
        <w:br/>
        <w:t xml:space="preserve"> "lineupAttributeMetadata": {</w:t>
        <w:br/>
        <w:t xml:space="preserve"> "inventoryCountry": {</w:t>
        <w:br/>
        <w:t xml:space="preserve"> "geoTargetConstant": "geoTargetConstants/2840"</w:t>
        <w:br/>
        <w:t xml:space="preserve"> },</w:t>
        <w:br/>
        <w:t xml:space="preserve"> "medianMonthlyInventory": "0",</w:t>
        <w:br/>
        <w:t xml:space="preserve"> "channelCountLowerBound": "0",</w:t>
        <w:br/>
        <w:t xml:space="preserve"> "channelCountUpperBound": "0",</w:t>
        <w:br/>
        <w:t xml:space="preserve"> "sampleChannels": []</w:t>
        <w:br/>
        <w:t xml:space="preserve"> },</w:t>
        <w:br/>
        <w:t xml:space="preserve"> "locationAttributeMetadata": {</w:t>
        <w:br/>
        <w:t xml:space="preserve"> "countryLocation": {</w:t>
        <w:br/>
        <w:t xml:space="preserve"> "geoTargetConstant": "geoTargetConstants/2840"</w:t>
        <w:br/>
        <w:t xml:space="preserve"> }</w:t>
        <w:br/>
        <w:t xml:space="preserve"> },</w:t>
        <w:br/>
        <w:t xml:space="preserve"> "userInterestAttributeMetadata": {</w:t>
        <w:br/>
        <w:t xml:space="preserve"> "userInterestDescription": "Another interest description"</w:t>
        <w:br/>
        <w:t xml:space="preserve"> },</w:t>
        <w:br/>
        <w:t xml:space="preserve"> "knowledgeGraphAttributeMetadata": {</w:t>
        <w:br/>
        <w:t xml:space="preserve"> "entityCapabilities": [</w:t>
        <w:br/>
        <w:t xml:space="preserve"> "UNKNOWN"</w:t>
        <w:br/>
        <w:t xml:space="preserve"> ],</w:t>
        <w:br/>
        <w:t xml:space="preserve"> "relatedCategories": []</w:t>
        <w:br/>
        <w:t xml:space="preserve"> },</w:t>
        <w:br/>
        <w:t xml:space="preserve"> "userListAttributeMetadata": {</w:t>
        <w:br/>
        <w:t xml:space="preserve"> "userListType": "UNKNOWN"</w:t>
        <w:br/>
        <w:t xml:space="preserve"> }</w:t>
        <w:br/>
        <w:t xml:space="preserve"> }</w:t>
        <w:br/>
        <w:t xml:space="preserve"> ]</w:t>
        <w:br/>
        <w:t xml:space="preserve"> }</w:t>
        <w:br/>
        <w:t xml:space="preserve"> ],</w:t>
        <w:br/>
        <w:t xml:space="preserve"> "coverage": 0.42,</w:t>
        <w:br/>
        <w:t xml:space="preserve"> "index": 110.5,</w:t>
        <w:br/>
        <w:t xml:space="preserve"> "potentialYoutubeReach": "15000000"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suggestions</w:t>
            </w:r>
          </w:p>
        </w:tc>
        <w:tc>
          <w:tcPr>
            <w:tcW w:type="dxa" w:w="2880"/>
          </w:tcPr>
          <w:p>
            <w:r>
              <w:t>array</w:t>
            </w:r>
          </w:p>
        </w:tc>
        <w:tc>
          <w:tcPr>
            <w:tcW w:type="dxa" w:w="2880"/>
          </w:tcPr>
          <w:p>
            <w:r>
              <w:t>List of targeting suggestions with metrics.</w:t>
            </w:r>
          </w:p>
        </w:tc>
      </w:tr>
      <w:tr>
        <w:tc>
          <w:tcPr>
            <w:tcW w:type="dxa" w:w="2880"/>
          </w:tcPr>
          <w:p>
            <w:r>
              <w:t>suggestions[].locations</w:t>
            </w:r>
          </w:p>
        </w:tc>
        <w:tc>
          <w:tcPr>
            <w:tcW w:type="dxa" w:w="2880"/>
          </w:tcPr>
          <w:p>
            <w:r>
              <w:t>array</w:t>
            </w:r>
          </w:p>
        </w:tc>
        <w:tc>
          <w:tcPr>
            <w:tcW w:type="dxa" w:w="2880"/>
          </w:tcPr>
          <w:p>
            <w:r>
              <w:t>Location-related suggested attributes and metrics.</w:t>
            </w:r>
          </w:p>
        </w:tc>
      </w:tr>
      <w:tr>
        <w:tc>
          <w:tcPr>
            <w:tcW w:type="dxa" w:w="2880"/>
          </w:tcPr>
          <w:p>
            <w:r>
              <w:t>suggestions[].locations[].dimension</w:t>
            </w:r>
          </w:p>
        </w:tc>
        <w:tc>
          <w:tcPr>
            <w:tcW w:type="dxa" w:w="2880"/>
          </w:tcPr>
          <w:p>
            <w:r>
              <w:t>string</w:t>
            </w:r>
          </w:p>
        </w:tc>
        <w:tc>
          <w:tcPr>
            <w:tcW w:type="dxa" w:w="2880"/>
          </w:tcPr>
          <w:p>
            <w:r>
              <w:t>Dimension type. Possible values include: CATEGORY, KNOWLEDGE_GRAPH, GEO_TARGET_COUNTRY, SUB_COUNTRY_LOCATION, YOUTUBE_CHANNEL, AFFINITY_USER_INTEREST, IN_MARKET_USER_INTEREST, PARENTAL_STATUS, INCOME_RANGE, AGE_RANGE, GENDER, YOUTUBE_VIDEO, DEVICE, YOUTUBE_LINEUP, USER_LIST, LIFE_EVENT_USER_INTEREST (also UNSPECIFIED, UNKNOWN).</w:t>
            </w:r>
          </w:p>
        </w:tc>
      </w:tr>
      <w:tr>
        <w:tc>
          <w:tcPr>
            <w:tcW w:type="dxa" w:w="2880"/>
          </w:tcPr>
          <w:p>
            <w:r>
              <w:t>suggestions[].locations[].attribute</w:t>
            </w:r>
          </w:p>
        </w:tc>
        <w:tc>
          <w:tcPr>
            <w:tcW w:type="dxa" w:w="2880"/>
          </w:tcPr>
          <w:p>
            <w:r>
              <w:t>object</w:t>
            </w:r>
          </w:p>
        </w:tc>
        <w:tc>
          <w:tcPr>
            <w:tcW w:type="dxa" w:w="2880"/>
          </w:tcPr>
          <w:p>
            <w:r>
              <w:t>The suggested attribute value (one-of style object; fields like ageRange/gender/location/etc.).</w:t>
            </w:r>
          </w:p>
        </w:tc>
      </w:tr>
      <w:tr>
        <w:tc>
          <w:tcPr>
            <w:tcW w:type="dxa" w:w="2880"/>
          </w:tcPr>
          <w:p>
            <w:r>
              <w:t>suggestions[].locations[].displayName</w:t>
            </w:r>
          </w:p>
        </w:tc>
        <w:tc>
          <w:tcPr>
            <w:tcW w:type="dxa" w:w="2880"/>
          </w:tcPr>
          <w:p>
            <w:r>
              <w:t>string</w:t>
            </w:r>
          </w:p>
        </w:tc>
        <w:tc>
          <w:tcPr>
            <w:tcW w:type="dxa" w:w="2880"/>
          </w:tcPr>
          <w:p>
            <w:r>
              <w:t>Human-readable name for the attribute.</w:t>
            </w:r>
          </w:p>
        </w:tc>
      </w:tr>
      <w:tr>
        <w:tc>
          <w:tcPr>
            <w:tcW w:type="dxa" w:w="2880"/>
          </w:tcPr>
          <w:p>
            <w:r>
              <w:t>suggestions[].locations[].displayInfo</w:t>
            </w:r>
          </w:p>
        </w:tc>
        <w:tc>
          <w:tcPr>
            <w:tcW w:type="dxa" w:w="2880"/>
          </w:tcPr>
          <w:p>
            <w:r>
              <w:t>string</w:t>
            </w:r>
          </w:p>
        </w:tc>
        <w:tc>
          <w:tcPr>
            <w:tcW w:type="dxa" w:w="2880"/>
          </w:tcPr>
          <w:p>
            <w:r>
              <w:t>Additional display info.</w:t>
            </w:r>
          </w:p>
        </w:tc>
      </w:tr>
      <w:tr>
        <w:tc>
          <w:tcPr>
            <w:tcW w:type="dxa" w:w="2880"/>
          </w:tcPr>
          <w:p>
            <w:r>
              <w:t>suggestions[].locations[].potentialYoutubeReach</w:t>
            </w:r>
          </w:p>
        </w:tc>
        <w:tc>
          <w:tcPr>
            <w:tcW w:type="dxa" w:w="2880"/>
          </w:tcPr>
          <w:p>
            <w:r>
              <w:t>string (int64)</w:t>
            </w:r>
          </w:p>
        </w:tc>
        <w:tc>
          <w:tcPr>
            <w:tcW w:type="dxa" w:w="2880"/>
          </w:tcPr>
          <w:p>
            <w:r>
              <w:t>Potential YouTube reach.</w:t>
            </w:r>
          </w:p>
        </w:tc>
      </w:tr>
      <w:tr>
        <w:tc>
          <w:tcPr>
            <w:tcW w:type="dxa" w:w="2880"/>
          </w:tcPr>
          <w:p>
            <w:r>
              <w:t>suggestions[].locations[].subscriberShare</w:t>
            </w:r>
          </w:p>
        </w:tc>
        <w:tc>
          <w:tcPr>
            <w:tcW w:type="dxa" w:w="2880"/>
          </w:tcPr>
          <w:p>
            <w:r>
              <w:t>number (double)</w:t>
            </w:r>
          </w:p>
        </w:tc>
        <w:tc>
          <w:tcPr>
            <w:tcW w:type="dxa" w:w="2880"/>
          </w:tcPr>
          <w:p>
            <w:r>
              <w:t>Subscriber share.</w:t>
            </w:r>
          </w:p>
        </w:tc>
      </w:tr>
      <w:tr>
        <w:tc>
          <w:tcPr>
            <w:tcW w:type="dxa" w:w="2880"/>
          </w:tcPr>
          <w:p>
            <w:r>
              <w:t>suggestions[].locations[].viewerShare</w:t>
            </w:r>
          </w:p>
        </w:tc>
        <w:tc>
          <w:tcPr>
            <w:tcW w:type="dxa" w:w="2880"/>
          </w:tcPr>
          <w:p>
            <w:r>
              <w:t>number (double)</w:t>
            </w:r>
          </w:p>
        </w:tc>
        <w:tc>
          <w:tcPr>
            <w:tcW w:type="dxa" w:w="2880"/>
          </w:tcPr>
          <w:p>
            <w:r>
              <w:t>Viewer share.</w:t>
            </w:r>
          </w:p>
        </w:tc>
      </w:tr>
      <w:tr>
        <w:tc>
          <w:tcPr>
            <w:tcW w:type="dxa" w:w="2880"/>
          </w:tcPr>
          <w:p>
            <w:r>
              <w:t>suggestions[].locations[].youtubeChannelMetadata.subscriberCount</w:t>
            </w:r>
          </w:p>
        </w:tc>
        <w:tc>
          <w:tcPr>
            <w:tcW w:type="dxa" w:w="2880"/>
          </w:tcPr>
          <w:p>
            <w:r>
              <w:t>string (int64)</w:t>
            </w:r>
          </w:p>
        </w:tc>
        <w:tc>
          <w:tcPr>
            <w:tcW w:type="dxa" w:w="2880"/>
          </w:tcPr>
          <w:p>
            <w:r>
              <w:t>Subscriber count for a YouTube channel attribute (when applicable).</w:t>
            </w:r>
          </w:p>
        </w:tc>
      </w:tr>
      <w:tr>
        <w:tc>
          <w:tcPr>
            <w:tcW w:type="dxa" w:w="2880"/>
          </w:tcPr>
          <w:p>
            <w:r>
              <w:t>suggestions[].locations[].youtubeVideoMetadata.thumbnailUrl</w:t>
            </w:r>
          </w:p>
        </w:tc>
        <w:tc>
          <w:tcPr>
            <w:tcW w:type="dxa" w:w="2880"/>
          </w:tcPr>
          <w:p>
            <w:r>
              <w:t>string</w:t>
            </w:r>
          </w:p>
        </w:tc>
        <w:tc>
          <w:tcPr>
            <w:tcW w:type="dxa" w:w="2880"/>
          </w:tcPr>
          <w:p>
            <w:r>
              <w:t>Video thumbnail URL.</w:t>
            </w:r>
          </w:p>
        </w:tc>
      </w:tr>
      <w:tr>
        <w:tc>
          <w:tcPr>
            <w:tcW w:type="dxa" w:w="2880"/>
          </w:tcPr>
          <w:p>
            <w:r>
              <w:t>suggestions[].locations[].youtubeVideoMetadata.videoUrl</w:t>
            </w:r>
          </w:p>
        </w:tc>
        <w:tc>
          <w:tcPr>
            <w:tcW w:type="dxa" w:w="2880"/>
          </w:tcPr>
          <w:p>
            <w:r>
              <w:t>string</w:t>
            </w:r>
          </w:p>
        </w:tc>
        <w:tc>
          <w:tcPr>
            <w:tcW w:type="dxa" w:w="2880"/>
          </w:tcPr>
          <w:p>
            <w:r>
              <w:t>Video URL.</w:t>
            </w:r>
          </w:p>
        </w:tc>
      </w:tr>
      <w:tr>
        <w:tc>
          <w:tcPr>
            <w:tcW w:type="dxa" w:w="2880"/>
          </w:tcPr>
          <w:p>
            <w:r>
              <w:t>suggestions[].locations[].youtubeVideoMetadata.viewsCount</w:t>
            </w:r>
          </w:p>
        </w:tc>
        <w:tc>
          <w:tcPr>
            <w:tcW w:type="dxa" w:w="2880"/>
          </w:tcPr>
          <w:p>
            <w:r>
              <w:t>string (int64)</w:t>
            </w:r>
          </w:p>
        </w:tc>
        <w:tc>
          <w:tcPr>
            <w:tcW w:type="dxa" w:w="2880"/>
          </w:tcPr>
          <w:p>
            <w:r>
              <w:t>View count.</w:t>
            </w:r>
          </w:p>
        </w:tc>
      </w:tr>
      <w:tr>
        <w:tc>
          <w:tcPr>
            <w:tcW w:type="dxa" w:w="2880"/>
          </w:tcPr>
          <w:p>
            <w:r>
              <w:t>suggestions[].locations[].youtubeVideoMetadata.likesCount</w:t>
            </w:r>
          </w:p>
        </w:tc>
        <w:tc>
          <w:tcPr>
            <w:tcW w:type="dxa" w:w="2880"/>
          </w:tcPr>
          <w:p>
            <w:r>
              <w:t>string (int64)</w:t>
            </w:r>
          </w:p>
        </w:tc>
        <w:tc>
          <w:tcPr>
            <w:tcW w:type="dxa" w:w="2880"/>
          </w:tcPr>
          <w:p>
            <w:r>
              <w:t>Likes count.</w:t>
            </w:r>
          </w:p>
        </w:tc>
      </w:tr>
      <w:tr>
        <w:tc>
          <w:tcPr>
            <w:tcW w:type="dxa" w:w="2880"/>
          </w:tcPr>
          <w:p>
            <w:r>
              <w:t>suggestions[].locations[].youtubeVideoMetadata.commentsCount</w:t>
            </w:r>
          </w:p>
        </w:tc>
        <w:tc>
          <w:tcPr>
            <w:tcW w:type="dxa" w:w="2880"/>
          </w:tcPr>
          <w:p>
            <w:r>
              <w:t>string (int64)</w:t>
            </w:r>
          </w:p>
        </w:tc>
        <w:tc>
          <w:tcPr>
            <w:tcW w:type="dxa" w:w="2880"/>
          </w:tcPr>
          <w:p>
            <w:r>
              <w:t>Comments count.</w:t>
            </w:r>
          </w:p>
        </w:tc>
      </w:tr>
      <w:tr>
        <w:tc>
          <w:tcPr>
            <w:tcW w:type="dxa" w:w="2880"/>
          </w:tcPr>
          <w:p>
            <w:r>
              <w:t>suggestions[].locations[].youtubeVideoMetadata.videoProperties</w:t>
            </w:r>
          </w:p>
        </w:tc>
        <w:tc>
          <w:tcPr>
            <w:tcW w:type="dxa" w:w="2880"/>
          </w:tcPr>
          <w:p>
            <w:r>
              <w:t>array</w:t>
            </w:r>
          </w:p>
        </w:tc>
        <w:tc>
          <w:tcPr>
            <w:tcW w:type="dxa" w:w="2880"/>
          </w:tcPr>
          <w:p>
            <w:r>
              <w:t>Video properties. Possible values: UNSPECIFIED, UNKNOWN, LIVE_STREAM, SHORTS.</w:t>
            </w:r>
          </w:p>
        </w:tc>
      </w:tr>
      <w:tr>
        <w:tc>
          <w:tcPr>
            <w:tcW w:type="dxa" w:w="2880"/>
          </w:tcPr>
          <w:p>
            <w:r>
              <w:t>suggestions[].locations[].youtubeVideoMetadata.publishDate</w:t>
            </w:r>
          </w:p>
        </w:tc>
        <w:tc>
          <w:tcPr>
            <w:tcW w:type="dxa" w:w="2880"/>
          </w:tcPr>
          <w:p>
            <w:r>
              <w:t>string</w:t>
            </w:r>
          </w:p>
        </w:tc>
        <w:tc>
          <w:tcPr>
            <w:tcW w:type="dxa" w:w="2880"/>
          </w:tcPr>
          <w:p>
            <w:r>
              <w:t>Publish date as a string.</w:t>
            </w:r>
          </w:p>
        </w:tc>
      </w:tr>
      <w:tr>
        <w:tc>
          <w:tcPr>
            <w:tcW w:type="dxa" w:w="2880"/>
          </w:tcPr>
          <w:p>
            <w:r>
              <w:t>suggestions[].locations[].lineupAttributeMetadata.inventoryCountry.geoTargetConstant</w:t>
            </w:r>
          </w:p>
        </w:tc>
        <w:tc>
          <w:tcPr>
            <w:tcW w:type="dxa" w:w="2880"/>
          </w:tcPr>
          <w:p>
            <w:r>
              <w:t>string</w:t>
            </w:r>
          </w:p>
        </w:tc>
        <w:tc>
          <w:tcPr>
            <w:tcW w:type="dxa" w:w="2880"/>
          </w:tcPr>
          <w:p>
            <w:r>
              <w:t>Inventory country geo target constant.</w:t>
            </w:r>
          </w:p>
        </w:tc>
      </w:tr>
      <w:tr>
        <w:tc>
          <w:tcPr>
            <w:tcW w:type="dxa" w:w="2880"/>
          </w:tcPr>
          <w:p>
            <w:r>
              <w:t>suggestions[].locations[].lineupAttributeMetadata.medianMonthlyInventory</w:t>
            </w:r>
          </w:p>
        </w:tc>
        <w:tc>
          <w:tcPr>
            <w:tcW w:type="dxa" w:w="2880"/>
          </w:tcPr>
          <w:p>
            <w:r>
              <w:t>string (int64)</w:t>
            </w:r>
          </w:p>
        </w:tc>
        <w:tc>
          <w:tcPr>
            <w:tcW w:type="dxa" w:w="2880"/>
          </w:tcPr>
          <w:p>
            <w:r>
              <w:t>Median monthly inventory.</w:t>
            </w:r>
          </w:p>
        </w:tc>
      </w:tr>
      <w:tr>
        <w:tc>
          <w:tcPr>
            <w:tcW w:type="dxa" w:w="2880"/>
          </w:tcPr>
          <w:p>
            <w:r>
              <w:t>suggestions[].locations[].lineupAttributeMetadata.channelCountLowerBound</w:t>
            </w:r>
          </w:p>
        </w:tc>
        <w:tc>
          <w:tcPr>
            <w:tcW w:type="dxa" w:w="2880"/>
          </w:tcPr>
          <w:p>
            <w:r>
              <w:t>string (int64)</w:t>
            </w:r>
          </w:p>
        </w:tc>
        <w:tc>
          <w:tcPr>
            <w:tcW w:type="dxa" w:w="2880"/>
          </w:tcPr>
          <w:p>
            <w:r>
              <w:t>Lower bound of channel count.</w:t>
            </w:r>
          </w:p>
        </w:tc>
      </w:tr>
      <w:tr>
        <w:tc>
          <w:tcPr>
            <w:tcW w:type="dxa" w:w="2880"/>
          </w:tcPr>
          <w:p>
            <w:r>
              <w:t>suggestions[].locations[].lineupAttributeMetadata.channelCountUpperBound</w:t>
            </w:r>
          </w:p>
        </w:tc>
        <w:tc>
          <w:tcPr>
            <w:tcW w:type="dxa" w:w="2880"/>
          </w:tcPr>
          <w:p>
            <w:r>
              <w:t>string (int64)</w:t>
            </w:r>
          </w:p>
        </w:tc>
        <w:tc>
          <w:tcPr>
            <w:tcW w:type="dxa" w:w="2880"/>
          </w:tcPr>
          <w:p>
            <w:r>
              <w:t>Upper bound of channel count.</w:t>
            </w:r>
          </w:p>
        </w:tc>
      </w:tr>
      <w:tr>
        <w:tc>
          <w:tcPr>
            <w:tcW w:type="dxa" w:w="2880"/>
          </w:tcPr>
          <w:p>
            <w:r>
              <w:t>suggestions[].locations[].lineupAttributeMetadata.sampleChannels</w:t>
            </w:r>
          </w:p>
        </w:tc>
        <w:tc>
          <w:tcPr>
            <w:tcW w:type="dxa" w:w="2880"/>
          </w:tcPr>
          <w:p>
            <w:r>
              <w:t>array</w:t>
            </w:r>
          </w:p>
        </w:tc>
        <w:tc>
          <w:tcPr>
            <w:tcW w:type="dxa" w:w="2880"/>
          </w:tcPr>
          <w:p>
            <w:r>
              <w:t>Sample channels for the lineup.</w:t>
            </w:r>
          </w:p>
        </w:tc>
      </w:tr>
      <w:tr>
        <w:tc>
          <w:tcPr>
            <w:tcW w:type="dxa" w:w="2880"/>
          </w:tcPr>
          <w:p>
            <w:r>
              <w:t>suggestions[].locations[].lineupAttributeMetadata.sampleChannels[].youtubeChannel.channelId</w:t>
            </w:r>
          </w:p>
        </w:tc>
        <w:tc>
          <w:tcPr>
            <w:tcW w:type="dxa" w:w="2880"/>
          </w:tcPr>
          <w:p>
            <w:r>
              <w:t>string</w:t>
            </w:r>
          </w:p>
        </w:tc>
        <w:tc>
          <w:tcPr>
            <w:tcW w:type="dxa" w:w="2880"/>
          </w:tcPr>
          <w:p>
            <w:r>
              <w:t>YouTube channel ID.</w:t>
            </w:r>
          </w:p>
        </w:tc>
      </w:tr>
      <w:tr>
        <w:tc>
          <w:tcPr>
            <w:tcW w:type="dxa" w:w="2880"/>
          </w:tcPr>
          <w:p>
            <w:r>
              <w:t>suggestions[].locations[].lineupAttributeMetadata.sampleChannels[].displayName</w:t>
            </w:r>
          </w:p>
        </w:tc>
        <w:tc>
          <w:tcPr>
            <w:tcW w:type="dxa" w:w="2880"/>
          </w:tcPr>
          <w:p>
            <w:r>
              <w:t>string</w:t>
            </w:r>
          </w:p>
        </w:tc>
        <w:tc>
          <w:tcPr>
            <w:tcW w:type="dxa" w:w="2880"/>
          </w:tcPr>
          <w:p>
            <w:r>
              <w:t>Channel display name.</w:t>
            </w:r>
          </w:p>
        </w:tc>
      </w:tr>
      <w:tr>
        <w:tc>
          <w:tcPr>
            <w:tcW w:type="dxa" w:w="2880"/>
          </w:tcPr>
          <w:p>
            <w:r>
              <w:t>suggestions[].locations[].lineupAttributeMetadata.sampleChannels[].youtubeChannelMetadata.subscriberCount</w:t>
            </w:r>
          </w:p>
        </w:tc>
        <w:tc>
          <w:tcPr>
            <w:tcW w:type="dxa" w:w="2880"/>
          </w:tcPr>
          <w:p>
            <w:r>
              <w:t>string (int64)</w:t>
            </w:r>
          </w:p>
        </w:tc>
        <w:tc>
          <w:tcPr>
            <w:tcW w:type="dxa" w:w="2880"/>
          </w:tcPr>
          <w:p>
            <w:r>
              <w:t>Subscriber count.</w:t>
            </w:r>
          </w:p>
        </w:tc>
      </w:tr>
      <w:tr>
        <w:tc>
          <w:tcPr>
            <w:tcW w:type="dxa" w:w="2880"/>
          </w:tcPr>
          <w:p>
            <w:r>
              <w:t>suggestions[].locations[].locationAttributeMetadata.countryLocation.geoTargetConstant</w:t>
            </w:r>
          </w:p>
        </w:tc>
        <w:tc>
          <w:tcPr>
            <w:tcW w:type="dxa" w:w="2880"/>
          </w:tcPr>
          <w:p>
            <w:r>
              <w:t>string</w:t>
            </w:r>
          </w:p>
        </w:tc>
        <w:tc>
          <w:tcPr>
            <w:tcW w:type="dxa" w:w="2880"/>
          </w:tcPr>
          <w:p>
            <w:r>
              <w:t>Country geo target constant (when applicable).</w:t>
            </w:r>
          </w:p>
        </w:tc>
      </w:tr>
      <w:tr>
        <w:tc>
          <w:tcPr>
            <w:tcW w:type="dxa" w:w="2880"/>
          </w:tcPr>
          <w:p>
            <w:r>
              <w:t>suggestions[].locations[].userInterestAttributeMetadata.userInterestDescription</w:t>
            </w:r>
          </w:p>
        </w:tc>
        <w:tc>
          <w:tcPr>
            <w:tcW w:type="dxa" w:w="2880"/>
          </w:tcPr>
          <w:p>
            <w:r>
              <w:t>string</w:t>
            </w:r>
          </w:p>
        </w:tc>
        <w:tc>
          <w:tcPr>
            <w:tcW w:type="dxa" w:w="2880"/>
          </w:tcPr>
          <w:p>
            <w:r>
              <w:t>Description of user interest (when applicable).</w:t>
            </w:r>
          </w:p>
        </w:tc>
      </w:tr>
      <w:tr>
        <w:tc>
          <w:tcPr>
            <w:tcW w:type="dxa" w:w="2880"/>
          </w:tcPr>
          <w:p>
            <w:r>
              <w:t>suggestions[].locations[].knowledgeGraphAttributeMetadata.entityCapabilities</w:t>
            </w:r>
          </w:p>
        </w:tc>
        <w:tc>
          <w:tcPr>
            <w:tcW w:type="dxa" w:w="2880"/>
          </w:tcPr>
          <w:p>
            <w:r>
              <w:t>array</w:t>
            </w:r>
          </w:p>
        </w:tc>
        <w:tc>
          <w:tcPr>
            <w:tcW w:type="dxa" w:w="2880"/>
          </w:tcPr>
          <w:p>
            <w:r>
              <w:t>Entity capabilities. Possible values: UNSPECIFIED, UNKNOWN, CONTENT_TRENDING_INSIGHTS, CREATOR_ATTRIBUTE.</w:t>
            </w:r>
          </w:p>
        </w:tc>
      </w:tr>
      <w:tr>
        <w:tc>
          <w:tcPr>
            <w:tcW w:type="dxa" w:w="2880"/>
          </w:tcPr>
          <w:p>
            <w:r>
              <w:t>suggestions[].locations[].knowledgeGraphAttributeMetadata.relatedCategories</w:t>
            </w:r>
          </w:p>
        </w:tc>
        <w:tc>
          <w:tcPr>
            <w:tcW w:type="dxa" w:w="2880"/>
          </w:tcPr>
          <w:p>
            <w:r>
              <w:t>array</w:t>
            </w:r>
          </w:p>
        </w:tc>
        <w:tc>
          <w:tcPr>
            <w:tcW w:type="dxa" w:w="2880"/>
          </w:tcPr>
          <w:p>
            <w:r>
              <w:t>Related categories (each is an AudienceInsightsAttributeMetadata).</w:t>
            </w:r>
          </w:p>
        </w:tc>
      </w:tr>
      <w:tr>
        <w:tc>
          <w:tcPr>
            <w:tcW w:type="dxa" w:w="2880"/>
          </w:tcPr>
          <w:p>
            <w:r>
              <w:t>suggestions[].locations[].userListAttributeMetadata.userListType</w:t>
            </w:r>
          </w:p>
        </w:tc>
        <w:tc>
          <w:tcPr>
            <w:tcW w:type="dxa" w:w="2880"/>
          </w:tcPr>
          <w:p>
            <w:r>
              <w:t>string</w:t>
            </w:r>
          </w:p>
        </w:tc>
        <w:tc>
          <w:tcPr>
            <w:tcW w:type="dxa" w:w="2880"/>
          </w:tcPr>
          <w:p>
            <w:r>
              <w:t>User list type. Possible values: UNSPECIFIED, UNKNOWN, REMARKETING, LOGICAL, EXTERNAL_REMARKETING, RULE_BASED, SIMILAR, CRM_BASED, LOOKALIKE.</w:t>
            </w:r>
          </w:p>
        </w:tc>
      </w:tr>
      <w:tr>
        <w:tc>
          <w:tcPr>
            <w:tcW w:type="dxa" w:w="2880"/>
          </w:tcPr>
          <w:p>
            <w:r>
              <w:t>suggestions[].ageRanges</w:t>
            </w:r>
          </w:p>
        </w:tc>
        <w:tc>
          <w:tcPr>
            <w:tcW w:type="dxa" w:w="2880"/>
          </w:tcPr>
          <w:p>
            <w:r>
              <w:t>array</w:t>
            </w:r>
          </w:p>
        </w:tc>
        <w:tc>
          <w:tcPr>
            <w:tcW w:type="dxa" w:w="2880"/>
          </w:tcPr>
          <w:p>
            <w:r>
              <w:t>Suggested age ranges.</w:t>
            </w:r>
          </w:p>
        </w:tc>
      </w:tr>
      <w:tr>
        <w:tc>
          <w:tcPr>
            <w:tcW w:type="dxa" w:w="2880"/>
          </w:tcPr>
          <w:p>
            <w:r>
              <w:t>suggestions[].ageRanges[].type</w:t>
            </w:r>
          </w:p>
        </w:tc>
        <w:tc>
          <w:tcPr>
            <w:tcW w:type="dxa" w:w="2880"/>
          </w:tcPr>
          <w:p>
            <w:r>
              <w:t>string</w:t>
            </w:r>
          </w:p>
        </w:tc>
        <w:tc>
          <w:tcPr>
            <w:tcW w:type="dxa" w:w="2880"/>
          </w:tcPr>
          <w:p>
            <w:r>
              <w:t>Age range enum value.</w:t>
            </w:r>
          </w:p>
        </w:tc>
      </w:tr>
      <w:tr>
        <w:tc>
          <w:tcPr>
            <w:tcW w:type="dxa" w:w="2880"/>
          </w:tcPr>
          <w:p>
            <w:r>
              <w:t>suggestions[].gender.type</w:t>
            </w:r>
          </w:p>
        </w:tc>
        <w:tc>
          <w:tcPr>
            <w:tcW w:type="dxa" w:w="2880"/>
          </w:tcPr>
          <w:p>
            <w:r>
              <w:t>string</w:t>
            </w:r>
          </w:p>
        </w:tc>
        <w:tc>
          <w:tcPr>
            <w:tcW w:type="dxa" w:w="2880"/>
          </w:tcPr>
          <w:p>
            <w:r>
              <w:t>Gender enum value.</w:t>
            </w:r>
          </w:p>
        </w:tc>
      </w:tr>
      <w:tr>
        <w:tc>
          <w:tcPr>
            <w:tcW w:type="dxa" w:w="2880"/>
          </w:tcPr>
          <w:p>
            <w:r>
              <w:t>suggestions[].parentalStatus.type</w:t>
            </w:r>
          </w:p>
        </w:tc>
        <w:tc>
          <w:tcPr>
            <w:tcW w:type="dxa" w:w="2880"/>
          </w:tcPr>
          <w:p>
            <w:r>
              <w:t>string</w:t>
            </w:r>
          </w:p>
        </w:tc>
        <w:tc>
          <w:tcPr>
            <w:tcW w:type="dxa" w:w="2880"/>
          </w:tcPr>
          <w:p>
            <w:r>
              <w:t>Parental status enum value.</w:t>
            </w:r>
          </w:p>
        </w:tc>
      </w:tr>
      <w:tr>
        <w:tc>
          <w:tcPr>
            <w:tcW w:type="dxa" w:w="2880"/>
          </w:tcPr>
          <w:p>
            <w:r>
              <w:t>suggestions[].userInterests</w:t>
            </w:r>
          </w:p>
        </w:tc>
        <w:tc>
          <w:tcPr>
            <w:tcW w:type="dxa" w:w="2880"/>
          </w:tcPr>
          <w:p>
            <w:r>
              <w:t>array</w:t>
            </w:r>
          </w:p>
        </w:tc>
        <w:tc>
          <w:tcPr>
            <w:tcW w:type="dxa" w:w="2880"/>
          </w:tcPr>
          <w:p>
            <w:r>
              <w:t>Groups of user interest attribute metadata.</w:t>
            </w:r>
          </w:p>
        </w:tc>
      </w:tr>
      <w:tr>
        <w:tc>
          <w:tcPr>
            <w:tcW w:type="dxa" w:w="2880"/>
          </w:tcPr>
          <w:p>
            <w:r>
              <w:t>suggestions[].userInterests[].attributes</w:t>
            </w:r>
          </w:p>
        </w:tc>
        <w:tc>
          <w:tcPr>
            <w:tcW w:type="dxa" w:w="2880"/>
          </w:tcPr>
          <w:p>
            <w:r>
              <w:t>array</w:t>
            </w:r>
          </w:p>
        </w:tc>
        <w:tc>
          <w:tcPr>
            <w:tcW w:type="dxa" w:w="2880"/>
          </w:tcPr>
          <w:p>
            <w:r>
              <w:t>Attribute metadata list.</w:t>
            </w:r>
          </w:p>
        </w:tc>
      </w:tr>
      <w:tr>
        <w:tc>
          <w:tcPr>
            <w:tcW w:type="dxa" w:w="2880"/>
          </w:tcPr>
          <w:p>
            <w:r>
              <w:t>suggestions[].coverage</w:t>
            </w:r>
          </w:p>
        </w:tc>
        <w:tc>
          <w:tcPr>
            <w:tcW w:type="dxa" w:w="2880"/>
          </w:tcPr>
          <w:p>
            <w:r>
              <w:t>number (double)</w:t>
            </w:r>
          </w:p>
        </w:tc>
        <w:tc>
          <w:tcPr>
            <w:tcW w:type="dxa" w:w="2880"/>
          </w:tcPr>
          <w:p>
            <w:r>
              <w:t>Coverage metric.</w:t>
            </w:r>
          </w:p>
        </w:tc>
      </w:tr>
      <w:tr>
        <w:tc>
          <w:tcPr>
            <w:tcW w:type="dxa" w:w="2880"/>
          </w:tcPr>
          <w:p>
            <w:r>
              <w:t>suggestions[].index</w:t>
            </w:r>
          </w:p>
        </w:tc>
        <w:tc>
          <w:tcPr>
            <w:tcW w:type="dxa" w:w="2880"/>
          </w:tcPr>
          <w:p>
            <w:r>
              <w:t>number (double)</w:t>
            </w:r>
          </w:p>
        </w:tc>
        <w:tc>
          <w:tcPr>
            <w:tcW w:type="dxa" w:w="2880"/>
          </w:tcPr>
          <w:p>
            <w:r>
              <w:t>Index metric.</w:t>
            </w:r>
          </w:p>
        </w:tc>
      </w:tr>
      <w:tr>
        <w:tc>
          <w:tcPr>
            <w:tcW w:type="dxa" w:w="2880"/>
          </w:tcPr>
          <w:p>
            <w:r>
              <w:t>suggestions[].potentialYoutubeReach</w:t>
            </w:r>
          </w:p>
        </w:tc>
        <w:tc>
          <w:tcPr>
            <w:tcW w:type="dxa" w:w="2880"/>
          </w:tcPr>
          <w:p>
            <w:r>
              <w:t>string (int64)</w:t>
            </w:r>
          </w:p>
        </w:tc>
        <w:tc>
          <w:tcPr>
            <w:tcW w:type="dxa" w:w="2880"/>
          </w:tcPr>
          <w:p>
            <w:r>
              <w:t>Potential YouTube reach for the suggestion.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'https://googleads.googleapis.com/v23/customers/{{OAUTH_METADATA.meta.customerId}}:generateSuggestedTargetingInsights'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"audienceDefinition": {</w:t>
        <w:br/>
        <w:t xml:space="preserve"> "audience": {</w:t>
        <w:br/>
        <w:t xml:space="preserve"> "countryLocations": [</w:t>
        <w:br/>
        <w:t xml:space="preserve">          { "geoTargetConstant": "geoTargetConstants/2840" }</w:t>
        <w:br/>
        <w:t xml:space="preserve">        ],</w:t>
        <w:br/>
        <w:t xml:space="preserve"> "ageRanges": [</w:t>
        <w:br/>
        <w:t xml:space="preserve">          { "type": "AGE_RANGE_25_34" }</w:t>
        <w:br/>
        <w:t xml:space="preserve">        ],</w:t>
        <w:br/>
        <w:t xml:space="preserve"> "gender": { "type": "FEMALE" }</w:t>
        <w:br/>
        <w:t xml:space="preserve">      }</w:t>
        <w:br/>
        <w:t xml:space="preserve">    }</w:t>
        <w:br/>
        <w:t xml:space="preserve">  }'</w:t>
      </w:r>
    </w:p>
    <w:p>
      <w:pPr>
        <w:pStyle w:val="Heading3"/>
      </w:pPr>
      <w:r>
        <w:t>Example Usage</w:t>
      </w:r>
    </w:p>
    <w:p>
      <w:pPr>
        <w:pStyle w:val="Heading3"/>
      </w:pPr>
      <w:r>
        <w:t>Example 1: Basic audience definition (country + demographics)</w:t>
      </w:r>
    </w:p>
    <w:p>
      <w:r>
        <w:rPr>
          <w:b/>
          <w:color w:val="666666"/>
          <w:sz w:val="16"/>
        </w:rPr>
        <w:t>[bash]</w:t>
      </w:r>
    </w:p>
    <w:p>
      <w:pPr>
        <w:shd w:fill="F2F2F2" w:val="clear"/>
      </w:pPr>
      <w:r>
        <w:rPr>
          <w:rFonts w:ascii="Courier New" w:hAnsi="Courier New"/>
          <w:sz w:val="17"/>
        </w:rPr>
        <w:t>curl -sS --location --request POST \</w:t>
        <w:br/>
        <w:t xml:space="preserve"> 'https://googleads.googleapis.com/v23/customers/{{OAUTH_METADATA.meta.customerId}}:generateSuggestedTargetingInsights'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"audienceDefinition": {</w:t>
        <w:br/>
        <w:t xml:space="preserve"> "audience": {</w:t>
        <w:br/>
        <w:t xml:space="preserve"> "countryLocations": [{ "geoTargetConstant": "geoTargetConstants/2840" }],</w:t>
        <w:br/>
        <w:t xml:space="preserve"> "ageRanges": [{ "type": "AGE_RANGE_18_24" }, { "type": "AGE_RANGE_25_34" }],</w:t>
        <w:br/>
        <w:t xml:space="preserve"> "gender": { "type": "MALE" }</w:t>
        <w:br/>
        <w:t xml:space="preserve">      }</w:t>
        <w:br/>
        <w:t xml:space="preserve">    }</w:t>
        <w:br/>
        <w:t xml:space="preserve">  }'</w:t>
      </w:r>
    </w:p>
    <w:p>
      <w:pPr>
        <w:pStyle w:val="Heading3"/>
      </w:pPr>
      <w:r>
        <w:t>Example 2: Include audienceDescription context</w:t>
      </w:r>
    </w:p>
    <w:p>
      <w:r>
        <w:rPr>
          <w:b/>
          <w:color w:val="666666"/>
          <w:sz w:val="16"/>
        </w:rPr>
        <w:t>[bash]</w:t>
      </w:r>
    </w:p>
    <w:p>
      <w:pPr>
        <w:shd w:fill="F2F2F2" w:val="clear"/>
      </w:pPr>
      <w:r>
        <w:rPr>
          <w:rFonts w:ascii="Courier New" w:hAnsi="Courier New"/>
          <w:sz w:val="17"/>
        </w:rPr>
        <w:t>curl -sS --location --request POST \</w:t>
        <w:br/>
        <w:t xml:space="preserve"> 'https://googleads.googleapis.com/v23/customers/{{OAUTH_METADATA.meta.customerId}}:generateSuggestedTargetingInsights'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"audienceDefinition": {</w:t>
        <w:br/>
        <w:t xml:space="preserve"> "audience": {</w:t>
        <w:br/>
        <w:t xml:space="preserve"> "countryLocations": [{ "geoTargetConstant": "geoTargetConstants/2840" }]</w:t>
        <w:br/>
        <w:t xml:space="preserve">      }</w:t>
        <w:br/>
        <w:t xml:space="preserve">    },</w:t>
        <w:br/>
        <w:t xml:space="preserve"> "audienceDescription": {</w:t>
        <w:br/>
        <w:t xml:space="preserve"> "audienceDescription": "People interested in fitness and healthy eating",</w:t>
        <w:br/>
        <w:t xml:space="preserve"> "marketingObjective": "CONSIDERATION",</w:t>
        <w:br/>
        <w:t xml:space="preserve"> "audienceDimensions": {</w:t>
        <w:br/>
        <w:t xml:space="preserve"> "dimensions": ["CATEGORY", "AFFINITY_USER_INTEREST", "AGE_RANGE", "GENDER"]</w:t>
        <w:br/>
        <w:t xml:space="preserve">      },</w:t>
        <w:br/>
        <w:t xml:space="preserve"> "countryLocations": [{ "geoTargetConstant": "geoTargetConstants/2840" }]</w:t>
        <w:br/>
        <w:t xml:space="preserve">    }</w:t>
        <w:br/>
        <w:t xml:space="preserve">  }'</w:t>
      </w:r>
    </w:p>
    <w:p>
      <w:pPr>
        <w:pStyle w:val="Heading3"/>
      </w:pPr>
      <w:r>
        <w:t>Behavior</w:t>
      </w:r>
    </w:p>
    <w:p>
      <w:pPr>
        <w:pStyle w:val="ListBullet"/>
      </w:pPr>
      <w:r>
        <w:t>Validates the customerId path parameter and request payload.</w:t>
      </w:r>
    </w:p>
    <w:p>
      <w:pPr>
        <w:pStyle w:val="ListBullet"/>
      </w:pPr>
      <w:r>
        <w:t>Uses the provided audienceDefinition (and optional context fields) to compute suggested targeting attributes.</w:t>
      </w:r>
    </w:p>
    <w:p>
      <w:pPr>
        <w:pStyle w:val="ListBullet"/>
      </w:pPr>
      <w:r>
        <w:t>Returns a list of suggestions with attribute metadata and metrics (reach/share/coverage/index) where applicable.</w:t>
      </w:r>
    </w:p>
    <w:p>
      <w:pPr>
        <w:pStyle w:val="Heading3"/>
      </w:pPr>
      <w:r>
        <w:t>Notes</w:t>
      </w:r>
    </w:p>
    <w:p>
      <w:pPr>
        <w:pStyle w:val="ListBullet"/>
      </w:pPr>
      <w:r>
        <w:t>This endpoint uses the v23 API version.</w:t>
      </w:r>
    </w:p>
    <w:p>
      <w:pPr>
        <w:pStyle w:val="ListBullet"/>
      </w:pPr>
      <w:r>
        <w:t>Many objects in the request/response are “one-of” style (e.g., an attribute may contain location, ageRange, gender, etc.); only the relevant subfield(s) should be populated.</w:t>
      </w:r>
    </w:p>
    <w:p>
      <w:pPr>
        <w:pStyle w:val="Heading3"/>
      </w:pPr>
      <w:r>
        <w:t>Gotchas</w:t>
      </w:r>
    </w:p>
    <w:p>
      <w:pPr>
        <w:pStyle w:val="ListBullet"/>
      </w:pPr>
      <w:r>
        <w:t>Do not send customerId in the request body; it must be in the URL path and must be {{OAUTH_METADATA.meta.customerId}}.</w:t>
      </w:r>
    </w:p>
    <w:p>
      <w:pPr>
        <w:pStyle w:val="ListBullet"/>
      </w:pPr>
      <w:r>
        <w:t>Some numeric values are encoded as strings with format: int64 (e.g., potentialYoutubeReach, counts).</w:t>
      </w:r>
    </w:p>
    <w:p>
      <w:pPr>
        <w:pStyle w:val="Heading3"/>
      </w:pPr>
      <w:r>
        <w:t>Error Handling</w:t>
      </w:r>
    </w:p>
    <w:p>
      <w:pPr>
        <w:pStyle w:val="ListBullet"/>
      </w:pPr>
      <w:r>
        <w:t>401 Unauthorized: Missing/invalid authentication credentials (example provided above).</w:t>
      </w:r>
    </w:p>
    <w:p>
      <w:pPr>
        <w:pStyle w:val="Heading3"/>
      </w:pPr>
      <w:r>
        <w:t>Related customers actions</w:t>
      </w:r>
    </w:p>
    <w:p>
      <w:pPr>
        <w:pStyle w:val="ListBullet"/>
      </w:pPr>
      <w:r>
        <w:t>[GET] List Accessible Customers — /v23/customers:listAccessibleCustomers</w:t>
      </w:r>
    </w:p>
    <w:p>
      <w:pPr>
        <w:pStyle w:val="ListBullet"/>
      </w:pPr>
      <w:r>
        <w:t>[POST] Mutate a Customer (Update Customer Settings)</w:t>
      </w:r>
    </w:p>
    <w:p>
      <w:r>
        <w:br w:type="page"/>
      </w:r>
    </w:p>
    <w:p>
      <w:pPr>
        <w:pStyle w:val="Heading2"/>
      </w:pPr>
      <w:r>
        <w:t>65. [POST] Generate Targeting Suggestion Metrics for a Customer</w:t>
      </w:r>
    </w:p>
    <w:p>
      <w:pPr>
        <w:pStyle w:val="Heading3"/>
      </w:pPr>
      <w:r>
        <w:t>Prerequisites</w:t>
      </w:r>
    </w:p>
    <w:p>
      <w:pPr>
        <w:pStyle w:val="ListBullet"/>
      </w:pPr>
      <w:r>
        <w:t>Access to the Google Ads account (customer) whose targeting suggestion metrics you want to generate.</w:t>
      </w:r>
    </w:p>
    <w:p>
      <w:pPr>
        <w:pStyle w:val="Heading3"/>
      </w:pPr>
      <w:r>
        <w:t>Method</w:t>
      </w:r>
    </w:p>
    <w:p>
      <w:r>
        <w:t>POST</w:t>
      </w:r>
    </w:p>
    <w:p>
      <w:pPr>
        <w:pStyle w:val="Heading3"/>
      </w:pPr>
      <w:r>
        <w:t>URL</w:t>
      </w:r>
    </w:p>
    <w:p>
      <w:r>
        <w:t>https://googleads.googleapis.com/v23/customers/{{OAUTH_METADATA.meta.customerId}}:generateTargetingSuggestionMetrics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targeting suggestion metrics for the specified Google Ads customer based on provided audience definitions (demographics, locations, interests, lineups, user lists, and combinations).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/v23/customers/{{OAUTH_METADATA.meta.customerId}}:generateTargetingSuggestionMetrics.</w:t>
      </w:r>
    </w:p>
    <w:p>
      <w:pPr>
        <w:pStyle w:val="ListBullet"/>
      </w:pPr>
      <w:r>
        <w:t>Do not call the API with a missing or empty customer ID (e.g., avoid /v23/customers/:generateTargetingSuggestionMetrics).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/v23/customers/{{OAUTH_METADATA.meta.customerId}}:generateTargetingSuggestionMetrics</w:t>
      </w:r>
    </w:p>
    <w:p>
      <w:pPr>
        <w:pStyle w:val="Heading3"/>
      </w:pPr>
      <w:r>
        <w:t>Invalid Examples</w:t>
      </w:r>
    </w:p>
    <w:p>
      <w:r>
        <w:rPr>
          <w:b/>
          <w:color w:val="666666"/>
          <w:sz w:val="16"/>
        </w:rPr>
        <w:t>[http]</w:t>
      </w:r>
    </w:p>
    <w:p>
      <w:pPr>
        <w:shd w:fill="F2F2F2" w:val="clear"/>
      </w:pPr>
      <w:r>
        <w:rPr>
          <w:rFonts w:ascii="Courier New" w:hAnsi="Courier New"/>
          <w:sz w:val="17"/>
        </w:rPr>
        <w:t>/v23/customers/:generateTargetingSuggestionMetrics</w:t>
        <w:br/>
        <w:t>/v23/customers//:generateTargetingSuggestionMetrics</w:t>
        <w:br/>
        <w:t>/v23/customers/generateTargetingSuggestionMetrics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set to {{OAUTH_METADATA.meta.customerId}}. Sent in the URL path. Pattern: ^[^/]+$.</w:t>
            </w:r>
          </w:p>
        </w:tc>
      </w:tr>
    </w:tbl>
    <w:p/>
    <w:p>
      <w:pPr>
        <w:pStyle w:val="Heading3"/>
      </w:pPr>
      <w:r>
        <w:t>Request Body</w:t>
      </w:r>
    </w:p>
    <w:p>
      <w:pPr>
        <w:pStyle w:val="Heading3"/>
      </w:pPr>
      <w:r>
        <w:t>Required Request Body Fields</w:t>
      </w:r>
    </w:p>
    <w:p>
      <w:r>
        <w:t>None explicitly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audiences</w:t>
            </w:r>
          </w:p>
        </w:tc>
        <w:tc>
          <w:tcPr>
            <w:tcW w:type="dxa" w:w="2880"/>
          </w:tcPr>
          <w:p>
            <w:r>
              <w:t>array</w:t>
            </w:r>
          </w:p>
        </w:tc>
        <w:tc>
          <w:tcPr>
            <w:tcW w:type="dxa" w:w="2880"/>
          </w:tcPr>
          <w:p>
            <w:r>
              <w:t>Audiences to generate targeting suggestion metrics for. Each item is an InsightsAudience.</w:t>
            </w:r>
          </w:p>
        </w:tc>
      </w:tr>
      <w:tr>
        <w:tc>
          <w:tcPr>
            <w:tcW w:type="dxa" w:w="2880"/>
          </w:tcPr>
          <w:p>
            <w:r>
              <w:t>customerInsightsGroup</w:t>
            </w:r>
          </w:p>
        </w:tc>
        <w:tc>
          <w:tcPr>
            <w:tcW w:type="dxa" w:w="2880"/>
          </w:tcPr>
          <w:p>
            <w:r>
              <w:t>string</w:t>
            </w:r>
          </w:p>
        </w:tc>
        <w:tc>
          <w:tcPr>
            <w:tcW w:type="dxa" w:w="2880"/>
          </w:tcPr>
          <w:p>
            <w:r>
              <w:t>Customer insights group identifier.</w:t>
            </w:r>
          </w:p>
        </w:tc>
      </w:tr>
      <w:tr>
        <w:tc>
          <w:tcPr>
            <w:tcW w:type="dxa" w:w="2880"/>
          </w:tcPr>
          <w:p>
            <w:r>
              <w:t>insightsApplicationInfo</w:t>
            </w:r>
          </w:p>
        </w:tc>
        <w:tc>
          <w:tcPr>
            <w:tcW w:type="dxa" w:w="2880"/>
          </w:tcPr>
          <w:p>
            <w:r>
              <w:t>object</w:t>
            </w:r>
          </w:p>
        </w:tc>
        <w:tc>
          <w:tcPr>
            <w:tcW w:type="dxa" w:w="2880"/>
          </w:tcPr>
          <w:p>
            <w:r>
              <w:t>Additional application info.</w:t>
            </w:r>
          </w:p>
        </w:tc>
      </w:tr>
    </w:tbl>
    <w:p/>
    <w:p>
      <w:pPr>
        <w:pStyle w:val="Heading4"/>
      </w:pPr>
      <w:r>
        <w:t>audiences[] (InsightsAudience)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countryLocations</w:t>
            </w:r>
          </w:p>
        </w:tc>
        <w:tc>
          <w:tcPr>
            <w:tcW w:type="dxa" w:w="2880"/>
          </w:tcPr>
          <w:p>
            <w:r>
              <w:t>array</w:t>
            </w:r>
          </w:p>
        </w:tc>
        <w:tc>
          <w:tcPr>
            <w:tcW w:type="dxa" w:w="2880"/>
          </w:tcPr>
          <w:p>
            <w:r>
              <w:t>Country locations. Array of LocationInfo.</w:t>
            </w:r>
          </w:p>
        </w:tc>
      </w:tr>
      <w:tr>
        <w:tc>
          <w:tcPr>
            <w:tcW w:type="dxa" w:w="2880"/>
          </w:tcPr>
          <w:p>
            <w:r>
              <w:t>subCountryLocations</w:t>
            </w:r>
          </w:p>
        </w:tc>
        <w:tc>
          <w:tcPr>
            <w:tcW w:type="dxa" w:w="2880"/>
          </w:tcPr>
          <w:p>
            <w:r>
              <w:t>array</w:t>
            </w:r>
          </w:p>
        </w:tc>
        <w:tc>
          <w:tcPr>
            <w:tcW w:type="dxa" w:w="2880"/>
          </w:tcPr>
          <w:p>
            <w:r>
              <w:t>Sub-country locations. Array of LocationInfo.</w:t>
            </w:r>
          </w:p>
        </w:tc>
      </w:tr>
      <w:tr>
        <w:tc>
          <w:tcPr>
            <w:tcW w:type="dxa" w:w="2880"/>
          </w:tcPr>
          <w:p>
            <w:r>
              <w:t>gender</w:t>
            </w:r>
          </w:p>
        </w:tc>
        <w:tc>
          <w:tcPr>
            <w:tcW w:type="dxa" w:w="2880"/>
          </w:tcPr>
          <w:p>
            <w:r>
              <w:t>object</w:t>
            </w:r>
          </w:p>
        </w:tc>
        <w:tc>
          <w:tcPr>
            <w:tcW w:type="dxa" w:w="2880"/>
          </w:tcPr>
          <w:p>
            <w:r>
              <w:t>Gender targeting. GenderInfo.</w:t>
            </w:r>
          </w:p>
        </w:tc>
      </w:tr>
      <w:tr>
        <w:tc>
          <w:tcPr>
            <w:tcW w:type="dxa" w:w="2880"/>
          </w:tcPr>
          <w:p>
            <w:r>
              <w:t>ageRanges</w:t>
            </w:r>
          </w:p>
        </w:tc>
        <w:tc>
          <w:tcPr>
            <w:tcW w:type="dxa" w:w="2880"/>
          </w:tcPr>
          <w:p>
            <w:r>
              <w:t>array</w:t>
            </w:r>
          </w:p>
        </w:tc>
        <w:tc>
          <w:tcPr>
            <w:tcW w:type="dxa" w:w="2880"/>
          </w:tcPr>
          <w:p>
            <w:r>
              <w:t>Age ranges. Array of AgeRangeInfo.</w:t>
            </w:r>
          </w:p>
        </w:tc>
      </w:tr>
      <w:tr>
        <w:tc>
          <w:tcPr>
            <w:tcW w:type="dxa" w:w="2880"/>
          </w:tcPr>
          <w:p>
            <w:r>
              <w:t>parentalStatus</w:t>
            </w:r>
          </w:p>
        </w:tc>
        <w:tc>
          <w:tcPr>
            <w:tcW w:type="dxa" w:w="2880"/>
          </w:tcPr>
          <w:p>
            <w:r>
              <w:t>object</w:t>
            </w:r>
          </w:p>
        </w:tc>
        <w:tc>
          <w:tcPr>
            <w:tcW w:type="dxa" w:w="2880"/>
          </w:tcPr>
          <w:p>
            <w:r>
              <w:t>Parental status. ParentalStatusInfo.</w:t>
            </w:r>
          </w:p>
        </w:tc>
      </w:tr>
      <w:tr>
        <w:tc>
          <w:tcPr>
            <w:tcW w:type="dxa" w:w="2880"/>
          </w:tcPr>
          <w:p>
            <w:r>
              <w:t>incomeRanges</w:t>
            </w:r>
          </w:p>
        </w:tc>
        <w:tc>
          <w:tcPr>
            <w:tcW w:type="dxa" w:w="2880"/>
          </w:tcPr>
          <w:p>
            <w:r>
              <w:t>array</w:t>
            </w:r>
          </w:p>
        </w:tc>
        <w:tc>
          <w:tcPr>
            <w:tcW w:type="dxa" w:w="2880"/>
          </w:tcPr>
          <w:p>
            <w:r>
              <w:t>Income ranges. Array of IncomeRangeInfo.</w:t>
            </w:r>
          </w:p>
        </w:tc>
      </w:tr>
      <w:tr>
        <w:tc>
          <w:tcPr>
            <w:tcW w:type="dxa" w:w="2880"/>
          </w:tcPr>
          <w:p>
            <w:r>
              <w:t>lineups</w:t>
            </w:r>
          </w:p>
        </w:tc>
        <w:tc>
          <w:tcPr>
            <w:tcW w:type="dxa" w:w="2880"/>
          </w:tcPr>
          <w:p>
            <w:r>
              <w:t>array</w:t>
            </w:r>
          </w:p>
        </w:tc>
        <w:tc>
          <w:tcPr>
            <w:tcW w:type="dxa" w:w="2880"/>
          </w:tcPr>
          <w:p>
            <w:r>
              <w:t>YouTube lineups. Array of AudienceInsightsLineup.</w:t>
            </w:r>
          </w:p>
        </w:tc>
      </w:tr>
      <w:tr>
        <w:tc>
          <w:tcPr>
            <w:tcW w:type="dxa" w:w="2880"/>
          </w:tcPr>
          <w:p>
            <w:r>
              <w:t>userList</w:t>
            </w:r>
          </w:p>
        </w:tc>
        <w:tc>
          <w:tcPr>
            <w:tcW w:type="dxa" w:w="2880"/>
          </w:tcPr>
          <w:p>
            <w:r>
              <w:t>object</w:t>
            </w:r>
          </w:p>
        </w:tc>
        <w:tc>
          <w:tcPr>
            <w:tcW w:type="dxa" w:w="2880"/>
          </w:tcPr>
          <w:p>
            <w:r>
              <w:t>User list info. UserListInfo.</w:t>
            </w:r>
          </w:p>
        </w:tc>
      </w:tr>
      <w:tr>
        <w:tc>
          <w:tcPr>
            <w:tcW w:type="dxa" w:w="2880"/>
          </w:tcPr>
          <w:p>
            <w:r>
              <w:t>topicAudienceCombinations</w:t>
            </w:r>
          </w:p>
        </w:tc>
        <w:tc>
          <w:tcPr>
            <w:tcW w:type="dxa" w:w="2880"/>
          </w:tcPr>
          <w:p>
            <w:r>
              <w:t>array</w:t>
            </w:r>
          </w:p>
        </w:tc>
        <w:tc>
          <w:tcPr>
            <w:tcW w:type="dxa" w:w="2880"/>
          </w:tcPr>
          <w:p>
            <w:r>
              <w:t>Topic/audience combinations. Array of InsightsAudienceAttributeGroup.</w:t>
            </w:r>
          </w:p>
        </w:tc>
      </w:tr>
    </w:tbl>
    <w:p/>
    <w:p>
      <w:pPr>
        <w:pStyle w:val="Heading4"/>
      </w:pPr>
      <w:r>
        <w:t>LocationInfo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geoTargetConstant</w:t>
            </w:r>
          </w:p>
        </w:tc>
        <w:tc>
          <w:tcPr>
            <w:tcW w:type="dxa" w:w="2880"/>
          </w:tcPr>
          <w:p>
            <w:r>
              <w:t>string</w:t>
            </w:r>
          </w:p>
        </w:tc>
        <w:tc>
          <w:tcPr>
            <w:tcW w:type="dxa" w:w="2880"/>
          </w:tcPr>
          <w:p>
            <w:r>
              <w:t>Geo target constant resource name.</w:t>
            </w:r>
          </w:p>
        </w:tc>
      </w:tr>
    </w:tbl>
    <w:p/>
    <w:p>
      <w:pPr>
        <w:pStyle w:val="Heading4"/>
      </w:pPr>
      <w:r>
        <w:t>GenderInfo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Enum: UNSPECIFIED, UNKNOWN, MALE, FEMALE, UNDETERMINED.</w:t>
            </w:r>
          </w:p>
        </w:tc>
      </w:tr>
    </w:tbl>
    <w:p/>
    <w:p>
      <w:pPr>
        <w:pStyle w:val="Heading4"/>
      </w:pPr>
      <w:r>
        <w:t>AgeRangeInfo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Enum: UNSPECIFIED, UNKNOWN, AGE_RANGE_18_24, AGE_RANGE_25_34, AGE_RANGE_35_44, AGE_RANGE_45_54, AGE_RANGE_55_64, AGE_RANGE_65_UP, AGE_RANGE_UNDETERMINED.</w:t>
            </w:r>
          </w:p>
        </w:tc>
      </w:tr>
    </w:tbl>
    <w:p/>
    <w:p>
      <w:pPr>
        <w:pStyle w:val="Heading4"/>
      </w:pPr>
      <w:r>
        <w:t>ParentalStatusInfo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Enum: UNSPECIFIED, UNKNOWN, PARENT, NOT_A_PARENT, UNDETERMINED.</w:t>
            </w:r>
          </w:p>
        </w:tc>
      </w:tr>
    </w:tbl>
    <w:p/>
    <w:p>
      <w:pPr>
        <w:pStyle w:val="Heading4"/>
      </w:pPr>
      <w:r>
        <w:t>IncomeRangeInfo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Enum: UNSPECIFIED, UNKNOWN, INCOME_RANGE_0_50, INCOME_RANGE_50_60, INCOME_RANGE_60_70, INCOME_RANGE_70_80, INCOME_RANGE_80_90, INCOME_RANGE_90_UP, INCOME_RANGE_UNDETERMINED.</w:t>
            </w:r>
          </w:p>
        </w:tc>
      </w:tr>
    </w:tbl>
    <w:p/>
    <w:p>
      <w:pPr>
        <w:pStyle w:val="Heading4"/>
      </w:pPr>
      <w:r>
        <w:t>AudienceInsightsLineup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lineupId</w:t>
            </w:r>
          </w:p>
        </w:tc>
        <w:tc>
          <w:tcPr>
            <w:tcW w:type="dxa" w:w="2880"/>
          </w:tcPr>
          <w:p>
            <w:r>
              <w:t>string</w:t>
            </w:r>
          </w:p>
        </w:tc>
        <w:tc>
          <w:tcPr>
            <w:tcW w:type="dxa" w:w="2880"/>
          </w:tcPr>
          <w:p>
            <w:r>
              <w:t>Lineup ID.</w:t>
            </w:r>
          </w:p>
        </w:tc>
      </w:tr>
    </w:tbl>
    <w:p/>
    <w:p>
      <w:pPr>
        <w:pStyle w:val="Heading4"/>
      </w:pPr>
      <w:r>
        <w:t>UserListInfo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userList</w:t>
            </w:r>
          </w:p>
        </w:tc>
        <w:tc>
          <w:tcPr>
            <w:tcW w:type="dxa" w:w="2880"/>
          </w:tcPr>
          <w:p>
            <w:r>
              <w:t>string</w:t>
            </w:r>
          </w:p>
        </w:tc>
        <w:tc>
          <w:tcPr>
            <w:tcW w:type="dxa" w:w="2880"/>
          </w:tcPr>
          <w:p>
            <w:r>
              <w:t>User list resource name.</w:t>
            </w:r>
          </w:p>
        </w:tc>
      </w:tr>
    </w:tbl>
    <w:p/>
    <w:p>
      <w:pPr>
        <w:pStyle w:val="Heading4"/>
      </w:pPr>
      <w:r>
        <w:t>topicAudienceCombinations[] (InsightsAudienceAttributeGroup)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array</w:t>
            </w:r>
          </w:p>
        </w:tc>
        <w:tc>
          <w:tcPr>
            <w:tcW w:type="dxa" w:w="2880"/>
          </w:tcPr>
          <w:p>
            <w:r>
              <w:t>Array of AudienceInsightsAttribute.</w:t>
            </w:r>
          </w:p>
        </w:tc>
      </w:tr>
    </w:tbl>
    <w:p/>
    <w:p>
      <w:pPr>
        <w:pStyle w:val="Heading4"/>
      </w:pPr>
      <w:r>
        <w:t>AudienceInsightsAttribute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ageRange</w:t>
            </w:r>
          </w:p>
        </w:tc>
        <w:tc>
          <w:tcPr>
            <w:tcW w:type="dxa" w:w="2880"/>
          </w:tcPr>
          <w:p>
            <w:r>
              <w:t>object</w:t>
            </w:r>
          </w:p>
        </w:tc>
        <w:tc>
          <w:tcPr>
            <w:tcW w:type="dxa" w:w="2880"/>
          </w:tcPr>
          <w:p>
            <w:r>
              <w:t>AgeRangeInfo.</w:t>
            </w:r>
          </w:p>
        </w:tc>
      </w:tr>
      <w:tr>
        <w:tc>
          <w:tcPr>
            <w:tcW w:type="dxa" w:w="2880"/>
          </w:tcPr>
          <w:p>
            <w:r>
              <w:t>gender</w:t>
            </w:r>
          </w:p>
        </w:tc>
        <w:tc>
          <w:tcPr>
            <w:tcW w:type="dxa" w:w="2880"/>
          </w:tcPr>
          <w:p>
            <w:r>
              <w:t>object</w:t>
            </w:r>
          </w:p>
        </w:tc>
        <w:tc>
          <w:tcPr>
            <w:tcW w:type="dxa" w:w="2880"/>
          </w:tcPr>
          <w:p>
            <w:r>
              <w:t>GenderInfo.</w:t>
            </w:r>
          </w:p>
        </w:tc>
      </w:tr>
      <w:tr>
        <w:tc>
          <w:tcPr>
            <w:tcW w:type="dxa" w:w="2880"/>
          </w:tcPr>
          <w:p>
            <w:r>
              <w:t>location</w:t>
            </w:r>
          </w:p>
        </w:tc>
        <w:tc>
          <w:tcPr>
            <w:tcW w:type="dxa" w:w="2880"/>
          </w:tcPr>
          <w:p>
            <w:r>
              <w:t>object</w:t>
            </w:r>
          </w:p>
        </w:tc>
        <w:tc>
          <w:tcPr>
            <w:tcW w:type="dxa" w:w="2880"/>
          </w:tcPr>
          <w:p>
            <w:r>
              <w:t>LocationInfo.</w:t>
            </w:r>
          </w:p>
        </w:tc>
      </w:tr>
      <w:tr>
        <w:tc>
          <w:tcPr>
            <w:tcW w:type="dxa" w:w="2880"/>
          </w:tcPr>
          <w:p>
            <w:r>
              <w:t>userInterest</w:t>
            </w:r>
          </w:p>
        </w:tc>
        <w:tc>
          <w:tcPr>
            <w:tcW w:type="dxa" w:w="2880"/>
          </w:tcPr>
          <w:p>
            <w:r>
              <w:t>object</w:t>
            </w:r>
          </w:p>
        </w:tc>
        <w:tc>
          <w:tcPr>
            <w:tcW w:type="dxa" w:w="2880"/>
          </w:tcPr>
          <w:p>
            <w:r>
              <w:t>UserInterestInfo.</w:t>
            </w:r>
          </w:p>
        </w:tc>
      </w:tr>
      <w:tr>
        <w:tc>
          <w:tcPr>
            <w:tcW w:type="dxa" w:w="2880"/>
          </w:tcPr>
          <w:p>
            <w:r>
              <w:t>entity</w:t>
            </w:r>
          </w:p>
        </w:tc>
        <w:tc>
          <w:tcPr>
            <w:tcW w:type="dxa" w:w="2880"/>
          </w:tcPr>
          <w:p>
            <w:r>
              <w:t>object</w:t>
            </w:r>
          </w:p>
        </w:tc>
        <w:tc>
          <w:tcPr>
            <w:tcW w:type="dxa" w:w="2880"/>
          </w:tcPr>
          <w:p>
            <w:r>
              <w:t>AudienceInsightsEntity.</w:t>
            </w:r>
          </w:p>
        </w:tc>
      </w:tr>
      <w:tr>
        <w:tc>
          <w:tcPr>
            <w:tcW w:type="dxa" w:w="2880"/>
          </w:tcPr>
          <w:p>
            <w:r>
              <w:t>category</w:t>
            </w:r>
          </w:p>
        </w:tc>
        <w:tc>
          <w:tcPr>
            <w:tcW w:type="dxa" w:w="2880"/>
          </w:tcPr>
          <w:p>
            <w:r>
              <w:t>object</w:t>
            </w:r>
          </w:p>
        </w:tc>
        <w:tc>
          <w:tcPr>
            <w:tcW w:type="dxa" w:w="2880"/>
          </w:tcPr>
          <w:p>
            <w:r>
              <w:t>AudienceInsightsCategory.</w:t>
            </w:r>
          </w:p>
        </w:tc>
      </w:tr>
      <w:tr>
        <w:tc>
          <w:tcPr>
            <w:tcW w:type="dxa" w:w="2880"/>
          </w:tcPr>
          <w:p>
            <w:r>
              <w:t>lineup</w:t>
            </w:r>
          </w:p>
        </w:tc>
        <w:tc>
          <w:tcPr>
            <w:tcW w:type="dxa" w:w="2880"/>
          </w:tcPr>
          <w:p>
            <w:r>
              <w:t>object</w:t>
            </w:r>
          </w:p>
        </w:tc>
        <w:tc>
          <w:tcPr>
            <w:tcW w:type="dxa" w:w="2880"/>
          </w:tcPr>
          <w:p>
            <w:r>
              <w:t>AudienceInsightsLineup.</w:t>
            </w:r>
          </w:p>
        </w:tc>
      </w:tr>
      <w:tr>
        <w:tc>
          <w:tcPr>
            <w:tcW w:type="dxa" w:w="2880"/>
          </w:tcPr>
          <w:p>
            <w:r>
              <w:t>parentalStatus</w:t>
            </w:r>
          </w:p>
        </w:tc>
        <w:tc>
          <w:tcPr>
            <w:tcW w:type="dxa" w:w="2880"/>
          </w:tcPr>
          <w:p>
            <w:r>
              <w:t>object</w:t>
            </w:r>
          </w:p>
        </w:tc>
        <w:tc>
          <w:tcPr>
            <w:tcW w:type="dxa" w:w="2880"/>
          </w:tcPr>
          <w:p>
            <w:r>
              <w:t>ParentalStatusInfo.</w:t>
            </w:r>
          </w:p>
        </w:tc>
      </w:tr>
      <w:tr>
        <w:tc>
          <w:tcPr>
            <w:tcW w:type="dxa" w:w="2880"/>
          </w:tcPr>
          <w:p>
            <w:r>
              <w:t>incomeRange</w:t>
            </w:r>
          </w:p>
        </w:tc>
        <w:tc>
          <w:tcPr>
            <w:tcW w:type="dxa" w:w="2880"/>
          </w:tcPr>
          <w:p>
            <w:r>
              <w:t>object</w:t>
            </w:r>
          </w:p>
        </w:tc>
        <w:tc>
          <w:tcPr>
            <w:tcW w:type="dxa" w:w="2880"/>
          </w:tcPr>
          <w:p>
            <w:r>
              <w:t>IncomeRangeInfo.</w:t>
            </w:r>
          </w:p>
        </w:tc>
      </w:tr>
      <w:tr>
        <w:tc>
          <w:tcPr>
            <w:tcW w:type="dxa" w:w="2880"/>
          </w:tcPr>
          <w:p>
            <w:r>
              <w:t>youtubeChannel</w:t>
            </w:r>
          </w:p>
        </w:tc>
        <w:tc>
          <w:tcPr>
            <w:tcW w:type="dxa" w:w="2880"/>
          </w:tcPr>
          <w:p>
            <w:r>
              <w:t>object</w:t>
            </w:r>
          </w:p>
        </w:tc>
        <w:tc>
          <w:tcPr>
            <w:tcW w:type="dxa" w:w="2880"/>
          </w:tcPr>
          <w:p>
            <w:r>
              <w:t>YouTubeChannelInfo.</w:t>
            </w:r>
          </w:p>
        </w:tc>
      </w:tr>
      <w:tr>
        <w:tc>
          <w:tcPr>
            <w:tcW w:type="dxa" w:w="2880"/>
          </w:tcPr>
          <w:p>
            <w:r>
              <w:t>youtubeVideo</w:t>
            </w:r>
          </w:p>
        </w:tc>
        <w:tc>
          <w:tcPr>
            <w:tcW w:type="dxa" w:w="2880"/>
          </w:tcPr>
          <w:p>
            <w:r>
              <w:t>object</w:t>
            </w:r>
          </w:p>
        </w:tc>
        <w:tc>
          <w:tcPr>
            <w:tcW w:type="dxa" w:w="2880"/>
          </w:tcPr>
          <w:p>
            <w:r>
              <w:t>YouTubeVideoInfo.</w:t>
            </w:r>
          </w:p>
        </w:tc>
      </w:tr>
      <w:tr>
        <w:tc>
          <w:tcPr>
            <w:tcW w:type="dxa" w:w="2880"/>
          </w:tcPr>
          <w:p>
            <w:r>
              <w:t>device</w:t>
            </w:r>
          </w:p>
        </w:tc>
        <w:tc>
          <w:tcPr>
            <w:tcW w:type="dxa" w:w="2880"/>
          </w:tcPr>
          <w:p>
            <w:r>
              <w:t>object</w:t>
            </w:r>
          </w:p>
        </w:tc>
        <w:tc>
          <w:tcPr>
            <w:tcW w:type="dxa" w:w="2880"/>
          </w:tcPr>
          <w:p>
            <w:r>
              <w:t>DeviceInfo.</w:t>
            </w:r>
          </w:p>
        </w:tc>
      </w:tr>
      <w:tr>
        <w:tc>
          <w:tcPr>
            <w:tcW w:type="dxa" w:w="2880"/>
          </w:tcPr>
          <w:p>
            <w:r>
              <w:t>userList</w:t>
            </w:r>
          </w:p>
        </w:tc>
        <w:tc>
          <w:tcPr>
            <w:tcW w:type="dxa" w:w="2880"/>
          </w:tcPr>
          <w:p>
            <w:r>
              <w:t>object</w:t>
            </w:r>
          </w:p>
        </w:tc>
        <w:tc>
          <w:tcPr>
            <w:tcW w:type="dxa" w:w="2880"/>
          </w:tcPr>
          <w:p>
            <w:r>
              <w:t>UserListInfo.</w:t>
            </w:r>
          </w:p>
        </w:tc>
      </w:tr>
    </w:tbl>
    <w:p/>
    <w:p>
      <w:pPr>
        <w:pStyle w:val="Heading4"/>
      </w:pPr>
      <w:r>
        <w:t>UserInterestInfo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userInterestCategory</w:t>
            </w:r>
          </w:p>
        </w:tc>
        <w:tc>
          <w:tcPr>
            <w:tcW w:type="dxa" w:w="2880"/>
          </w:tcPr>
          <w:p>
            <w:r>
              <w:t>string</w:t>
            </w:r>
          </w:p>
        </w:tc>
        <w:tc>
          <w:tcPr>
            <w:tcW w:type="dxa" w:w="2880"/>
          </w:tcPr>
          <w:p>
            <w:r>
              <w:t>User interest category resource name/id.</w:t>
            </w:r>
          </w:p>
        </w:tc>
      </w:tr>
    </w:tbl>
    <w:p/>
    <w:p>
      <w:pPr>
        <w:pStyle w:val="Heading4"/>
      </w:pPr>
      <w:r>
        <w:t>AudienceInsightsEntity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knowledgeGraphMachineId</w:t>
            </w:r>
          </w:p>
        </w:tc>
        <w:tc>
          <w:tcPr>
            <w:tcW w:type="dxa" w:w="2880"/>
          </w:tcPr>
          <w:p>
            <w:r>
              <w:t>string</w:t>
            </w:r>
          </w:p>
        </w:tc>
        <w:tc>
          <w:tcPr>
            <w:tcW w:type="dxa" w:w="2880"/>
          </w:tcPr>
          <w:p>
            <w:r>
              <w:t>Knowledge Graph machine ID.</w:t>
            </w:r>
          </w:p>
        </w:tc>
      </w:tr>
    </w:tbl>
    <w:p/>
    <w:p>
      <w:pPr>
        <w:pStyle w:val="Heading4"/>
      </w:pPr>
      <w:r>
        <w:t>AudienceInsightsCategory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string</w:t>
            </w:r>
          </w:p>
        </w:tc>
        <w:tc>
          <w:tcPr>
            <w:tcW w:type="dxa" w:w="2880"/>
          </w:tcPr>
          <w:p>
            <w:r>
              <w:t>Category ID.</w:t>
            </w:r>
          </w:p>
        </w:tc>
      </w:tr>
    </w:tbl>
    <w:p/>
    <w:p>
      <w:pPr>
        <w:pStyle w:val="Heading4"/>
      </w:pPr>
      <w:r>
        <w:t>YouTubeChannelInfo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YouTube channel ID.</w:t>
            </w:r>
          </w:p>
        </w:tc>
      </w:tr>
    </w:tbl>
    <w:p/>
    <w:p>
      <w:pPr>
        <w:pStyle w:val="Heading4"/>
      </w:pPr>
      <w:r>
        <w:t>YouTubeVideoInfo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string</w:t>
            </w:r>
          </w:p>
        </w:tc>
        <w:tc>
          <w:tcPr>
            <w:tcW w:type="dxa" w:w="2880"/>
          </w:tcPr>
          <w:p>
            <w:r>
              <w:t>YouTube video ID.</w:t>
            </w:r>
          </w:p>
        </w:tc>
      </w:tr>
    </w:tbl>
    <w:p/>
    <w:p>
      <w:pPr>
        <w:pStyle w:val="Heading4"/>
      </w:pPr>
      <w:r>
        <w:t>DeviceInfo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Enum: UNSPECIFIED, UNKNOWN, MOBILE, TABLET, DESKTOP, CONNECTED_TV, OTHER.</w:t>
            </w:r>
          </w:p>
        </w:tc>
      </w:tr>
    </w:tbl>
    <w:p/>
    <w:p>
      <w:pPr>
        <w:pStyle w:val="Heading4"/>
      </w:pPr>
      <w:r>
        <w:t>insightsApplicationInfo (AdditionalApplicationInfo)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applicationId</w:t>
            </w:r>
          </w:p>
        </w:tc>
        <w:tc>
          <w:tcPr>
            <w:tcW w:type="dxa" w:w="2880"/>
          </w:tcPr>
          <w:p>
            <w:r>
              <w:t>string</w:t>
            </w:r>
          </w:p>
        </w:tc>
        <w:tc>
          <w:tcPr>
            <w:tcW w:type="dxa" w:w="2880"/>
          </w:tcPr>
          <w:p>
            <w:r>
              <w:t>Application ID.</w:t>
            </w:r>
          </w:p>
        </w:tc>
      </w:tr>
      <w:tr>
        <w:tc>
          <w:tcPr>
            <w:tcW w:type="dxa" w:w="2880"/>
          </w:tcPr>
          <w:p>
            <w:r>
              <w:t>applicationInstance</w:t>
            </w:r>
          </w:p>
        </w:tc>
        <w:tc>
          <w:tcPr>
            <w:tcW w:type="dxa" w:w="2880"/>
          </w:tcPr>
          <w:p>
            <w:r>
              <w:t>string</w:t>
            </w:r>
          </w:p>
        </w:tc>
        <w:tc>
          <w:tcPr>
            <w:tcW w:type="dxa" w:w="2880"/>
          </w:tcPr>
          <w:p>
            <w:r>
              <w:t>Enum: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"suggestions": [</w:t>
        <w:br/>
        <w:t xml:space="preserve"> {</w:t>
        <w:br/>
        <w:t xml:space="preserve"> "locations": [</w:t>
        <w:br/>
        <w:t xml:space="preserve"> {</w:t>
        <w:br/>
        <w:t xml:space="preserve"> "dimension": "YOUTUBE_CHANNEL",</w:t>
        <w:br/>
        <w:t xml:space="preserve"> "attribute": {</w:t>
        <w:br/>
        <w:t xml:space="preserve"> "youtubeChannel": {</w:t>
        <w:br/>
        <w:t xml:space="preserve"> "channelId": "UC_x5XG1OV2P6uZZ5FSM9Ttw"</w:t>
        <w:br/>
        <w:t xml:space="preserve"> }</w:t>
        <w:br/>
        <w:t xml:space="preserve"> },</w:t>
        <w:br/>
        <w:t xml:space="preserve"> "displayName": "Google Developers",</w:t>
        <w:br/>
        <w:t xml:space="preserve"> "displayInfo": "YouTube channel",</w:t>
        <w:br/>
        <w:t xml:space="preserve"> "potentialYoutubeReach": "1234567",</w:t>
        <w:br/>
        <w:t xml:space="preserve"> "subscriberShare": 0.12,</w:t>
        <w:br/>
        <w:t xml:space="preserve"> "viewerShare": 0.08,</w:t>
        <w:br/>
        <w:t xml:space="preserve"> "youtubeChannelMetadata": {</w:t>
        <w:br/>
        <w:t xml:space="preserve"> "subscriberCount": "2800000"</w:t>
        <w:br/>
        <w:t xml:space="preserve"> }</w:t>
        <w:br/>
        <w:t xml:space="preserve"> }</w:t>
        <w:br/>
        <w:t xml:space="preserve"> ],</w:t>
        <w:br/>
        <w:t xml:space="preserve"> "ageRanges": [</w:t>
        <w:br/>
        <w:t xml:space="preserve"> {</w:t>
        <w:br/>
        <w:t xml:space="preserve"> "type": "AGE_RANGE_25_34"</w:t>
        <w:br/>
        <w:t xml:space="preserve"> }</w:t>
        <w:br/>
        <w:t xml:space="preserve"> ],</w:t>
        <w:br/>
        <w:t xml:space="preserve"> "gender": {</w:t>
        <w:br/>
        <w:t xml:space="preserve"> "type": "FEMALE"</w:t>
        <w:br/>
        <w:t xml:space="preserve"> },</w:t>
        <w:br/>
        <w:t xml:space="preserve"> "parentalStatus": {</w:t>
        <w:br/>
        <w:t xml:space="preserve"> "type": "PARENT"</w:t>
        <w:br/>
        <w:t xml:space="preserve"> },</w:t>
        <w:br/>
        <w:t xml:space="preserve"> "userInterests": [</w:t>
        <w:br/>
        <w:t xml:space="preserve"> {</w:t>
        <w:br/>
        <w:t xml:space="preserve"> "attributes": [</w:t>
        <w:br/>
        <w:t xml:space="preserve"> {</w:t>
        <w:br/>
        <w:t xml:space="preserve"> "dimension": "IN_MARKET_USER_INTEREST",</w:t>
        <w:br/>
        <w:t xml:space="preserve"> "attribute": {</w:t>
        <w:br/>
        <w:t xml:space="preserve"> "userInterest": {</w:t>
        <w:br/>
        <w:t xml:space="preserve"> "userInterestCategory": "userInterests/123"</w:t>
        <w:br/>
        <w:t xml:space="preserve"> }</w:t>
        <w:br/>
        <w:t xml:space="preserve"> },</w:t>
        <w:br/>
        <w:t xml:space="preserve"> "displayName": "In-market: Advertising &amp; Marketing Services",</w:t>
        <w:br/>
        <w:t xml:space="preserve"> "displayInfo": "In-market audience",</w:t>
        <w:br/>
        <w:t xml:space="preserve"> "potentialYoutubeReach": "7654321",</w:t>
        <w:br/>
        <w:t xml:space="preserve"> "subscriberShare": 0.2,</w:t>
        <w:br/>
        <w:t xml:space="preserve"> "viewerShare": 0.15</w:t>
        <w:br/>
        <w:t xml:space="preserve"> }</w:t>
        <w:br/>
        <w:t xml:space="preserve"> ]</w:t>
        <w:br/>
        <w:t xml:space="preserve"> }</w:t>
        <w:br/>
        <w:t xml:space="preserve"> ],</w:t>
        <w:br/>
        <w:t xml:space="preserve"> "coverage": 0.63,</w:t>
        <w:br/>
        <w:t xml:space="preserve"> "index": 112.4,</w:t>
        <w:br/>
        <w:t xml:space="preserve"> "potentialYoutubeReach": "9000000"</w:t>
        <w:br/>
        <w:t xml:space="preserve"> }</w:t>
        <w:br/>
        <w:t xml:space="preserve"> ]</w:t>
        <w:br/>
        <w:t>}</w:t>
      </w:r>
    </w:p>
    <w:p>
      <w:pPr>
        <w:pStyle w:val="Heading3"/>
      </w:pPr>
      <w:r>
        <w:t>Error Response</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suggestions</w:t>
            </w:r>
          </w:p>
        </w:tc>
        <w:tc>
          <w:tcPr>
            <w:tcW w:type="dxa" w:w="2880"/>
          </w:tcPr>
          <w:p>
            <w:r>
              <w:t>array</w:t>
            </w:r>
          </w:p>
        </w:tc>
        <w:tc>
          <w:tcPr>
            <w:tcW w:type="dxa" w:w="2880"/>
          </w:tcPr>
          <w:p>
            <w:r>
              <w:t>List of targeting suggestion metrics.</w:t>
            </w:r>
          </w:p>
        </w:tc>
      </w:tr>
      <w:tr>
        <w:tc>
          <w:tcPr>
            <w:tcW w:type="dxa" w:w="2880"/>
          </w:tcPr>
          <w:p>
            <w:r>
              <w:t>suggestions[].locations</w:t>
            </w:r>
          </w:p>
        </w:tc>
        <w:tc>
          <w:tcPr>
            <w:tcW w:type="dxa" w:w="2880"/>
          </w:tcPr>
          <w:p>
            <w:r>
              <w:t>array</w:t>
            </w:r>
          </w:p>
        </w:tc>
        <w:tc>
          <w:tcPr>
            <w:tcW w:type="dxa" w:w="2880"/>
          </w:tcPr>
          <w:p>
            <w:r>
              <w:t>Location-related suggestion metrics. Items are AudienceInsightsAttributeMetadata.</w:t>
            </w:r>
          </w:p>
        </w:tc>
      </w:tr>
      <w:tr>
        <w:tc>
          <w:tcPr>
            <w:tcW w:type="dxa" w:w="2880"/>
          </w:tcPr>
          <w:p>
            <w:r>
              <w:t>suggestions[].locations[].dimension</w:t>
            </w:r>
          </w:p>
        </w:tc>
        <w:tc>
          <w:tcPr>
            <w:tcW w:type="dxa" w:w="2880"/>
          </w:tcPr>
          <w:p>
            <w:r>
              <w:t>string</w:t>
            </w:r>
          </w:p>
        </w:tc>
        <w:tc>
          <w:tcPr>
            <w:tcW w:type="dxa" w:w="2880"/>
          </w:tcPr>
          <w:p>
            <w:r>
              <w:t>Dimension enum: UNSPECIFIED, UNKNOWN, CATEGORY, KNOWLEDGE_GRAPH, GEO_TARGET_COUNTRY, SUB_COUNTRY_LOCATION, YOUTUBE_CHANNEL, AFFINITY_USER_INTEREST, IN_MARKET_USER_INTEREST, PARENTAL_STATUS, INCOME_RANGE, AGE_RANGE, GENDER, YOUTUBE_VIDEO, DEVICE, YOUTUBE_LINEUP, USER_LIST, LIFE_EVENT_USER_INTEREST.</w:t>
            </w:r>
          </w:p>
        </w:tc>
      </w:tr>
      <w:tr>
        <w:tc>
          <w:tcPr>
            <w:tcW w:type="dxa" w:w="2880"/>
          </w:tcPr>
          <w:p>
            <w:r>
              <w:t>suggestions[].locations[].attribute</w:t>
            </w:r>
          </w:p>
        </w:tc>
        <w:tc>
          <w:tcPr>
            <w:tcW w:type="dxa" w:w="2880"/>
          </w:tcPr>
          <w:p>
            <w:r>
              <w:t>object</w:t>
            </w:r>
          </w:p>
        </w:tc>
        <w:tc>
          <w:tcPr>
            <w:tcW w:type="dxa" w:w="2880"/>
          </w:tcPr>
          <w:p>
            <w:r>
              <w:t>The underlying attribute (AudienceInsightsAttribute).</w:t>
            </w:r>
          </w:p>
        </w:tc>
      </w:tr>
      <w:tr>
        <w:tc>
          <w:tcPr>
            <w:tcW w:type="dxa" w:w="2880"/>
          </w:tcPr>
          <w:p>
            <w:r>
              <w:t>suggestions[].locations[].displayName</w:t>
            </w:r>
          </w:p>
        </w:tc>
        <w:tc>
          <w:tcPr>
            <w:tcW w:type="dxa" w:w="2880"/>
          </w:tcPr>
          <w:p>
            <w:r>
              <w:t>string</w:t>
            </w:r>
          </w:p>
        </w:tc>
        <w:tc>
          <w:tcPr>
            <w:tcW w:type="dxa" w:w="2880"/>
          </w:tcPr>
          <w:p>
            <w:r>
              <w:t>Human-readable name.</w:t>
            </w:r>
          </w:p>
        </w:tc>
      </w:tr>
      <w:tr>
        <w:tc>
          <w:tcPr>
            <w:tcW w:type="dxa" w:w="2880"/>
          </w:tcPr>
          <w:p>
            <w:r>
              <w:t>suggestions[].locations[].displayInfo</w:t>
            </w:r>
          </w:p>
        </w:tc>
        <w:tc>
          <w:tcPr>
            <w:tcW w:type="dxa" w:w="2880"/>
          </w:tcPr>
          <w:p>
            <w:r>
              <w:t>string</w:t>
            </w:r>
          </w:p>
        </w:tc>
        <w:tc>
          <w:tcPr>
            <w:tcW w:type="dxa" w:w="2880"/>
          </w:tcPr>
          <w:p>
            <w:r>
              <w:t>Additional display info.</w:t>
            </w:r>
          </w:p>
        </w:tc>
      </w:tr>
      <w:tr>
        <w:tc>
          <w:tcPr>
            <w:tcW w:type="dxa" w:w="2880"/>
          </w:tcPr>
          <w:p>
            <w:r>
              <w:t>suggestions[].locations[].potentialYoutubeReach</w:t>
            </w:r>
          </w:p>
        </w:tc>
        <w:tc>
          <w:tcPr>
            <w:tcW w:type="dxa" w:w="2880"/>
          </w:tcPr>
          <w:p>
            <w:r>
              <w:t>string (int64)</w:t>
            </w:r>
          </w:p>
        </w:tc>
        <w:tc>
          <w:tcPr>
            <w:tcW w:type="dxa" w:w="2880"/>
          </w:tcPr>
          <w:p>
            <w:r>
              <w:t>Potential YouTube reach.</w:t>
            </w:r>
          </w:p>
        </w:tc>
      </w:tr>
      <w:tr>
        <w:tc>
          <w:tcPr>
            <w:tcW w:type="dxa" w:w="2880"/>
          </w:tcPr>
          <w:p>
            <w:r>
              <w:t>suggestions[].locations[].subscriberShare</w:t>
            </w:r>
          </w:p>
        </w:tc>
        <w:tc>
          <w:tcPr>
            <w:tcW w:type="dxa" w:w="2880"/>
          </w:tcPr>
          <w:p>
            <w:r>
              <w:t>number (double)</w:t>
            </w:r>
          </w:p>
        </w:tc>
        <w:tc>
          <w:tcPr>
            <w:tcW w:type="dxa" w:w="2880"/>
          </w:tcPr>
          <w:p>
            <w:r>
              <w:t>Subscriber share.</w:t>
            </w:r>
          </w:p>
        </w:tc>
      </w:tr>
      <w:tr>
        <w:tc>
          <w:tcPr>
            <w:tcW w:type="dxa" w:w="2880"/>
          </w:tcPr>
          <w:p>
            <w:r>
              <w:t>suggestions[].locations[].viewerShare</w:t>
            </w:r>
          </w:p>
        </w:tc>
        <w:tc>
          <w:tcPr>
            <w:tcW w:type="dxa" w:w="2880"/>
          </w:tcPr>
          <w:p>
            <w:r>
              <w:t>number (double)</w:t>
            </w:r>
          </w:p>
        </w:tc>
        <w:tc>
          <w:tcPr>
            <w:tcW w:type="dxa" w:w="2880"/>
          </w:tcPr>
          <w:p>
            <w:r>
              <w:t>Viewer share.</w:t>
            </w:r>
          </w:p>
        </w:tc>
      </w:tr>
      <w:tr>
        <w:tc>
          <w:tcPr>
            <w:tcW w:type="dxa" w:w="2880"/>
          </w:tcPr>
          <w:p>
            <w:r>
              <w:t>suggestions[].locations[].youtubeChannelMetadata.subscriberCount</w:t>
            </w:r>
          </w:p>
        </w:tc>
        <w:tc>
          <w:tcPr>
            <w:tcW w:type="dxa" w:w="2880"/>
          </w:tcPr>
          <w:p>
            <w:r>
              <w:t>string (int64)</w:t>
            </w:r>
          </w:p>
        </w:tc>
        <w:tc>
          <w:tcPr>
            <w:tcW w:type="dxa" w:w="2880"/>
          </w:tcPr>
          <w:p>
            <w:r>
              <w:t>Channel subscriber count.</w:t>
            </w:r>
          </w:p>
        </w:tc>
      </w:tr>
      <w:tr>
        <w:tc>
          <w:tcPr>
            <w:tcW w:type="dxa" w:w="2880"/>
          </w:tcPr>
          <w:p>
            <w:r>
              <w:t>suggestions[].locations[].youtubeVideoMetadata.thumbnailUrl</w:t>
            </w:r>
          </w:p>
        </w:tc>
        <w:tc>
          <w:tcPr>
            <w:tcW w:type="dxa" w:w="2880"/>
          </w:tcPr>
          <w:p>
            <w:r>
              <w:t>string</w:t>
            </w:r>
          </w:p>
        </w:tc>
        <w:tc>
          <w:tcPr>
            <w:tcW w:type="dxa" w:w="2880"/>
          </w:tcPr>
          <w:p>
            <w:r>
              <w:t>Video thumbnail URL.</w:t>
            </w:r>
          </w:p>
        </w:tc>
      </w:tr>
      <w:tr>
        <w:tc>
          <w:tcPr>
            <w:tcW w:type="dxa" w:w="2880"/>
          </w:tcPr>
          <w:p>
            <w:r>
              <w:t>suggestions[].locations[].youtubeVideoMetadata.videoUrl</w:t>
            </w:r>
          </w:p>
        </w:tc>
        <w:tc>
          <w:tcPr>
            <w:tcW w:type="dxa" w:w="2880"/>
          </w:tcPr>
          <w:p>
            <w:r>
              <w:t>string</w:t>
            </w:r>
          </w:p>
        </w:tc>
        <w:tc>
          <w:tcPr>
            <w:tcW w:type="dxa" w:w="2880"/>
          </w:tcPr>
          <w:p>
            <w:r>
              <w:t>Video URL.</w:t>
            </w:r>
          </w:p>
        </w:tc>
      </w:tr>
      <w:tr>
        <w:tc>
          <w:tcPr>
            <w:tcW w:type="dxa" w:w="2880"/>
          </w:tcPr>
          <w:p>
            <w:r>
              <w:t>suggestions[].locations[].youtubeVideoMetadata.viewsCount</w:t>
            </w:r>
          </w:p>
        </w:tc>
        <w:tc>
          <w:tcPr>
            <w:tcW w:type="dxa" w:w="2880"/>
          </w:tcPr>
          <w:p>
            <w:r>
              <w:t>string (int64)</w:t>
            </w:r>
          </w:p>
        </w:tc>
        <w:tc>
          <w:tcPr>
            <w:tcW w:type="dxa" w:w="2880"/>
          </w:tcPr>
          <w:p>
            <w:r>
              <w:t>Views count.</w:t>
            </w:r>
          </w:p>
        </w:tc>
      </w:tr>
      <w:tr>
        <w:tc>
          <w:tcPr>
            <w:tcW w:type="dxa" w:w="2880"/>
          </w:tcPr>
          <w:p>
            <w:r>
              <w:t>suggestions[].locations[].youtubeVideoMetadata.likesCount</w:t>
            </w:r>
          </w:p>
        </w:tc>
        <w:tc>
          <w:tcPr>
            <w:tcW w:type="dxa" w:w="2880"/>
          </w:tcPr>
          <w:p>
            <w:r>
              <w:t>string (int64)</w:t>
            </w:r>
          </w:p>
        </w:tc>
        <w:tc>
          <w:tcPr>
            <w:tcW w:type="dxa" w:w="2880"/>
          </w:tcPr>
          <w:p>
            <w:r>
              <w:t>Likes count.</w:t>
            </w:r>
          </w:p>
        </w:tc>
      </w:tr>
      <w:tr>
        <w:tc>
          <w:tcPr>
            <w:tcW w:type="dxa" w:w="2880"/>
          </w:tcPr>
          <w:p>
            <w:r>
              <w:t>suggestions[].locations[].youtubeVideoMetadata.commentsCount</w:t>
            </w:r>
          </w:p>
        </w:tc>
        <w:tc>
          <w:tcPr>
            <w:tcW w:type="dxa" w:w="2880"/>
          </w:tcPr>
          <w:p>
            <w:r>
              <w:t>string (int64)</w:t>
            </w:r>
          </w:p>
        </w:tc>
        <w:tc>
          <w:tcPr>
            <w:tcW w:type="dxa" w:w="2880"/>
          </w:tcPr>
          <w:p>
            <w:r>
              <w:t>Comments count.</w:t>
            </w:r>
          </w:p>
        </w:tc>
      </w:tr>
      <w:tr>
        <w:tc>
          <w:tcPr>
            <w:tcW w:type="dxa" w:w="2880"/>
          </w:tcPr>
          <w:p>
            <w:r>
              <w:t>suggestions[].locations[].youtubeVideoMetadata.videoProperties</w:t>
            </w:r>
          </w:p>
        </w:tc>
        <w:tc>
          <w:tcPr>
            <w:tcW w:type="dxa" w:w="2880"/>
          </w:tcPr>
          <w:p>
            <w:r>
              <w:t>array</w:t>
            </w:r>
          </w:p>
        </w:tc>
        <w:tc>
          <w:tcPr>
            <w:tcW w:type="dxa" w:w="2880"/>
          </w:tcPr>
          <w:p>
            <w:r>
              <w:t>Enum: UNSPECIFIED, UNKNOWN, LIVE_STREAM, SHORTS.</w:t>
            </w:r>
          </w:p>
        </w:tc>
      </w:tr>
      <w:tr>
        <w:tc>
          <w:tcPr>
            <w:tcW w:type="dxa" w:w="2880"/>
          </w:tcPr>
          <w:p>
            <w:r>
              <w:t>suggestions[].locations[].youtubeVideoMetadata.publishDate</w:t>
            </w:r>
          </w:p>
        </w:tc>
        <w:tc>
          <w:tcPr>
            <w:tcW w:type="dxa" w:w="2880"/>
          </w:tcPr>
          <w:p>
            <w:r>
              <w:t>string</w:t>
            </w:r>
          </w:p>
        </w:tc>
        <w:tc>
          <w:tcPr>
            <w:tcW w:type="dxa" w:w="2880"/>
          </w:tcPr>
          <w:p>
            <w:r>
              <w:t>Publish date.</w:t>
            </w:r>
          </w:p>
        </w:tc>
      </w:tr>
      <w:tr>
        <w:tc>
          <w:tcPr>
            <w:tcW w:type="dxa" w:w="2880"/>
          </w:tcPr>
          <w:p>
            <w:r>
              <w:t>suggestions[].locations[].lineupAttributeMetadata.inventoryCountry.geoTargetConstant</w:t>
            </w:r>
          </w:p>
        </w:tc>
        <w:tc>
          <w:tcPr>
            <w:tcW w:type="dxa" w:w="2880"/>
          </w:tcPr>
          <w:p>
            <w:r>
              <w:t>string</w:t>
            </w:r>
          </w:p>
        </w:tc>
        <w:tc>
          <w:tcPr>
            <w:tcW w:type="dxa" w:w="2880"/>
          </w:tcPr>
          <w:p>
            <w:r>
              <w:t>Inventory country geo target constant.</w:t>
            </w:r>
          </w:p>
        </w:tc>
      </w:tr>
      <w:tr>
        <w:tc>
          <w:tcPr>
            <w:tcW w:type="dxa" w:w="2880"/>
          </w:tcPr>
          <w:p>
            <w:r>
              <w:t>suggestions[].locations[].lineupAttributeMetadata.medianMonthlyInventory</w:t>
            </w:r>
          </w:p>
        </w:tc>
        <w:tc>
          <w:tcPr>
            <w:tcW w:type="dxa" w:w="2880"/>
          </w:tcPr>
          <w:p>
            <w:r>
              <w:t>string (int64)</w:t>
            </w:r>
          </w:p>
        </w:tc>
        <w:tc>
          <w:tcPr>
            <w:tcW w:type="dxa" w:w="2880"/>
          </w:tcPr>
          <w:p>
            <w:r>
              <w:t>Median monthly inventory.</w:t>
            </w:r>
          </w:p>
        </w:tc>
      </w:tr>
      <w:tr>
        <w:tc>
          <w:tcPr>
            <w:tcW w:type="dxa" w:w="2880"/>
          </w:tcPr>
          <w:p>
            <w:r>
              <w:t>suggestions[].locations[].lineupAttributeMetadata.channelCountLowerBound</w:t>
            </w:r>
          </w:p>
        </w:tc>
        <w:tc>
          <w:tcPr>
            <w:tcW w:type="dxa" w:w="2880"/>
          </w:tcPr>
          <w:p>
            <w:r>
              <w:t>string (int64)</w:t>
            </w:r>
          </w:p>
        </w:tc>
        <w:tc>
          <w:tcPr>
            <w:tcW w:type="dxa" w:w="2880"/>
          </w:tcPr>
          <w:p>
            <w:r>
              <w:t>Channel count lower bound.</w:t>
            </w:r>
          </w:p>
        </w:tc>
      </w:tr>
      <w:tr>
        <w:tc>
          <w:tcPr>
            <w:tcW w:type="dxa" w:w="2880"/>
          </w:tcPr>
          <w:p>
            <w:r>
              <w:t>suggestions[].locations[].lineupAttributeMetadata.channelCountUpperBound</w:t>
            </w:r>
          </w:p>
        </w:tc>
        <w:tc>
          <w:tcPr>
            <w:tcW w:type="dxa" w:w="2880"/>
          </w:tcPr>
          <w:p>
            <w:r>
              <w:t>string (int64)</w:t>
            </w:r>
          </w:p>
        </w:tc>
        <w:tc>
          <w:tcPr>
            <w:tcW w:type="dxa" w:w="2880"/>
          </w:tcPr>
          <w:p>
            <w:r>
              <w:t>Channel count upper bound.</w:t>
            </w:r>
          </w:p>
        </w:tc>
      </w:tr>
      <w:tr>
        <w:tc>
          <w:tcPr>
            <w:tcW w:type="dxa" w:w="2880"/>
          </w:tcPr>
          <w:p>
            <w:r>
              <w:t>suggestions[].locations[].lineupAttributeMetadata.sampleChannels</w:t>
            </w:r>
          </w:p>
        </w:tc>
        <w:tc>
          <w:tcPr>
            <w:tcW w:type="dxa" w:w="2880"/>
          </w:tcPr>
          <w:p>
            <w:r>
              <w:t>array</w:t>
            </w:r>
          </w:p>
        </w:tc>
        <w:tc>
          <w:tcPr>
            <w:tcW w:type="dxa" w:w="2880"/>
          </w:tcPr>
          <w:p>
            <w:r>
              <w:t>Sample channels.</w:t>
            </w:r>
          </w:p>
        </w:tc>
      </w:tr>
      <w:tr>
        <w:tc>
          <w:tcPr>
            <w:tcW w:type="dxa" w:w="2880"/>
          </w:tcPr>
          <w:p>
            <w:r>
              <w:t>suggestions[].locations[].lineupAttributeMetadata.sampleChannels[].youtubeChannel.channelId</w:t>
            </w:r>
          </w:p>
        </w:tc>
        <w:tc>
          <w:tcPr>
            <w:tcW w:type="dxa" w:w="2880"/>
          </w:tcPr>
          <w:p>
            <w:r>
              <w:t>string</w:t>
            </w:r>
          </w:p>
        </w:tc>
        <w:tc>
          <w:tcPr>
            <w:tcW w:type="dxa" w:w="2880"/>
          </w:tcPr>
          <w:p>
            <w:r>
              <w:t>Sample channel ID.</w:t>
            </w:r>
          </w:p>
        </w:tc>
      </w:tr>
      <w:tr>
        <w:tc>
          <w:tcPr>
            <w:tcW w:type="dxa" w:w="2880"/>
          </w:tcPr>
          <w:p>
            <w:r>
              <w:t>suggestions[].locations[].lineupAttributeMetadata.sampleChannels[].displayName</w:t>
            </w:r>
          </w:p>
        </w:tc>
        <w:tc>
          <w:tcPr>
            <w:tcW w:type="dxa" w:w="2880"/>
          </w:tcPr>
          <w:p>
            <w:r>
              <w:t>string</w:t>
            </w:r>
          </w:p>
        </w:tc>
        <w:tc>
          <w:tcPr>
            <w:tcW w:type="dxa" w:w="2880"/>
          </w:tcPr>
          <w:p>
            <w:r>
              <w:t>Sample channel display name.</w:t>
            </w:r>
          </w:p>
        </w:tc>
      </w:tr>
      <w:tr>
        <w:tc>
          <w:tcPr>
            <w:tcW w:type="dxa" w:w="2880"/>
          </w:tcPr>
          <w:p>
            <w:r>
              <w:t>suggestions[].locations[].lineupAttributeMetadata.sampleChannels[].youtubeChannelMetadata.subscriberCount</w:t>
            </w:r>
          </w:p>
        </w:tc>
        <w:tc>
          <w:tcPr>
            <w:tcW w:type="dxa" w:w="2880"/>
          </w:tcPr>
          <w:p>
            <w:r>
              <w:t>string (int64)</w:t>
            </w:r>
          </w:p>
        </w:tc>
        <w:tc>
          <w:tcPr>
            <w:tcW w:type="dxa" w:w="2880"/>
          </w:tcPr>
          <w:p>
            <w:r>
              <w:t>Sample channel subscriber count.</w:t>
            </w:r>
          </w:p>
        </w:tc>
      </w:tr>
      <w:tr>
        <w:tc>
          <w:tcPr>
            <w:tcW w:type="dxa" w:w="2880"/>
          </w:tcPr>
          <w:p>
            <w:r>
              <w:t>suggestions[].locations[].locationAttributeMetadata.countryLocation.geoTargetConstant</w:t>
            </w:r>
          </w:p>
        </w:tc>
        <w:tc>
          <w:tcPr>
            <w:tcW w:type="dxa" w:w="2880"/>
          </w:tcPr>
          <w:p>
            <w:r>
              <w:t>string</w:t>
            </w:r>
          </w:p>
        </w:tc>
        <w:tc>
          <w:tcPr>
            <w:tcW w:type="dxa" w:w="2880"/>
          </w:tcPr>
          <w:p>
            <w:r>
              <w:t>Country location geo target constant.</w:t>
            </w:r>
          </w:p>
        </w:tc>
      </w:tr>
      <w:tr>
        <w:tc>
          <w:tcPr>
            <w:tcW w:type="dxa" w:w="2880"/>
          </w:tcPr>
          <w:p>
            <w:r>
              <w:t>suggestions[].locations[].userInterestAttributeMetadata.userInterestDescription</w:t>
            </w:r>
          </w:p>
        </w:tc>
        <w:tc>
          <w:tcPr>
            <w:tcW w:type="dxa" w:w="2880"/>
          </w:tcPr>
          <w:p>
            <w:r>
              <w:t>string</w:t>
            </w:r>
          </w:p>
        </w:tc>
        <w:tc>
          <w:tcPr>
            <w:tcW w:type="dxa" w:w="2880"/>
          </w:tcPr>
          <w:p>
            <w:r>
              <w:t>User interest description.</w:t>
            </w:r>
          </w:p>
        </w:tc>
      </w:tr>
      <w:tr>
        <w:tc>
          <w:tcPr>
            <w:tcW w:type="dxa" w:w="2880"/>
          </w:tcPr>
          <w:p>
            <w:r>
              <w:t>suggestions[].locations[].knowledgeGraphAttributeMetadata.entityCapabilities</w:t>
            </w:r>
          </w:p>
        </w:tc>
        <w:tc>
          <w:tcPr>
            <w:tcW w:type="dxa" w:w="2880"/>
          </w:tcPr>
          <w:p>
            <w:r>
              <w:t>array</w:t>
            </w:r>
          </w:p>
        </w:tc>
        <w:tc>
          <w:tcPr>
            <w:tcW w:type="dxa" w:w="2880"/>
          </w:tcPr>
          <w:p>
            <w:r>
              <w:t>Enum: UNSPECIFIED, UNKNOWN, CONTENT_TRENDING_INSIGHTS, CREATOR_ATTRIBUTE.</w:t>
            </w:r>
          </w:p>
        </w:tc>
      </w:tr>
      <w:tr>
        <w:tc>
          <w:tcPr>
            <w:tcW w:type="dxa" w:w="2880"/>
          </w:tcPr>
          <w:p>
            <w:r>
              <w:t>suggestions[].locations[].knowledgeGraphAttributeMetadata.relatedCategories</w:t>
            </w:r>
          </w:p>
        </w:tc>
        <w:tc>
          <w:tcPr>
            <w:tcW w:type="dxa" w:w="2880"/>
          </w:tcPr>
          <w:p>
            <w:r>
              <w:t>array</w:t>
            </w:r>
          </w:p>
        </w:tc>
        <w:tc>
          <w:tcPr>
            <w:tcW w:type="dxa" w:w="2880"/>
          </w:tcPr>
          <w:p>
            <w:r>
              <w:t>Related categories (AudienceInsightsAttributeMetadata).</w:t>
            </w:r>
          </w:p>
        </w:tc>
      </w:tr>
      <w:tr>
        <w:tc>
          <w:tcPr>
            <w:tcW w:type="dxa" w:w="2880"/>
          </w:tcPr>
          <w:p>
            <w:r>
              <w:t>suggestions[].locations[].userListAttributeMetadata.userListType</w:t>
            </w:r>
          </w:p>
        </w:tc>
        <w:tc>
          <w:tcPr>
            <w:tcW w:type="dxa" w:w="2880"/>
          </w:tcPr>
          <w:p>
            <w:r>
              <w:t>string</w:t>
            </w:r>
          </w:p>
        </w:tc>
        <w:tc>
          <w:tcPr>
            <w:tcW w:type="dxa" w:w="2880"/>
          </w:tcPr>
          <w:p>
            <w:r>
              <w:t>Enum: UNSPECIFIED, UNKNOWN, REMARKETING, LOGICAL, EXTERNAL_REMARKETING, RULE_BASED, SIMILAR, CRM_BASED, LOOKALIKE.</w:t>
            </w:r>
          </w:p>
        </w:tc>
      </w:tr>
      <w:tr>
        <w:tc>
          <w:tcPr>
            <w:tcW w:type="dxa" w:w="2880"/>
          </w:tcPr>
          <w:p>
            <w:r>
              <w:t>suggestions[].ageRanges</w:t>
            </w:r>
          </w:p>
        </w:tc>
        <w:tc>
          <w:tcPr>
            <w:tcW w:type="dxa" w:w="2880"/>
          </w:tcPr>
          <w:p>
            <w:r>
              <w:t>array</w:t>
            </w:r>
          </w:p>
        </w:tc>
        <w:tc>
          <w:tcPr>
            <w:tcW w:type="dxa" w:w="2880"/>
          </w:tcPr>
          <w:p>
            <w:r>
              <w:t>Suggested age ranges (AgeRangeInfo).</w:t>
            </w:r>
          </w:p>
        </w:tc>
      </w:tr>
      <w:tr>
        <w:tc>
          <w:tcPr>
            <w:tcW w:type="dxa" w:w="2880"/>
          </w:tcPr>
          <w:p>
            <w:r>
              <w:t>suggestions[].gender.type</w:t>
            </w:r>
          </w:p>
        </w:tc>
        <w:tc>
          <w:tcPr>
            <w:tcW w:type="dxa" w:w="2880"/>
          </w:tcPr>
          <w:p>
            <w:r>
              <w:t>string</w:t>
            </w:r>
          </w:p>
        </w:tc>
        <w:tc>
          <w:tcPr>
            <w:tcW w:type="dxa" w:w="2880"/>
          </w:tcPr>
          <w:p>
            <w:r>
              <w:t>Gender enum.</w:t>
            </w:r>
          </w:p>
        </w:tc>
      </w:tr>
      <w:tr>
        <w:tc>
          <w:tcPr>
            <w:tcW w:type="dxa" w:w="2880"/>
          </w:tcPr>
          <w:p>
            <w:r>
              <w:t>suggestions[].parentalStatus.type</w:t>
            </w:r>
          </w:p>
        </w:tc>
        <w:tc>
          <w:tcPr>
            <w:tcW w:type="dxa" w:w="2880"/>
          </w:tcPr>
          <w:p>
            <w:r>
              <w:t>string</w:t>
            </w:r>
          </w:p>
        </w:tc>
        <w:tc>
          <w:tcPr>
            <w:tcW w:type="dxa" w:w="2880"/>
          </w:tcPr>
          <w:p>
            <w:r>
              <w:t>Parental status enum.</w:t>
            </w:r>
          </w:p>
        </w:tc>
      </w:tr>
      <w:tr>
        <w:tc>
          <w:tcPr>
            <w:tcW w:type="dxa" w:w="2880"/>
          </w:tcPr>
          <w:p>
            <w:r>
              <w:t>suggestions[].userInterests</w:t>
            </w:r>
          </w:p>
        </w:tc>
        <w:tc>
          <w:tcPr>
            <w:tcW w:type="dxa" w:w="2880"/>
          </w:tcPr>
          <w:p>
            <w:r>
              <w:t>array</w:t>
            </w:r>
          </w:p>
        </w:tc>
        <w:tc>
          <w:tcPr>
            <w:tcW w:type="dxa" w:w="2880"/>
          </w:tcPr>
          <w:p>
            <w:r>
              <w:t>User interest groups (AudienceInsightsAttributeMetadataGroup).</w:t>
            </w:r>
          </w:p>
        </w:tc>
      </w:tr>
      <w:tr>
        <w:tc>
          <w:tcPr>
            <w:tcW w:type="dxa" w:w="2880"/>
          </w:tcPr>
          <w:p>
            <w:r>
              <w:t>suggestions[].userInterests[].attributes</w:t>
            </w:r>
          </w:p>
        </w:tc>
        <w:tc>
          <w:tcPr>
            <w:tcW w:type="dxa" w:w="2880"/>
          </w:tcPr>
          <w:p>
            <w:r>
              <w:t>array</w:t>
            </w:r>
          </w:p>
        </w:tc>
        <w:tc>
          <w:tcPr>
            <w:tcW w:type="dxa" w:w="2880"/>
          </w:tcPr>
          <w:p>
            <w:r>
              <w:t>Attributes within the group (AudienceInsightsAttributeMetadata).</w:t>
            </w:r>
          </w:p>
        </w:tc>
      </w:tr>
      <w:tr>
        <w:tc>
          <w:tcPr>
            <w:tcW w:type="dxa" w:w="2880"/>
          </w:tcPr>
          <w:p>
            <w:r>
              <w:t>suggestions[].coverage</w:t>
            </w:r>
          </w:p>
        </w:tc>
        <w:tc>
          <w:tcPr>
            <w:tcW w:type="dxa" w:w="2880"/>
          </w:tcPr>
          <w:p>
            <w:r>
              <w:t>number (double)</w:t>
            </w:r>
          </w:p>
        </w:tc>
        <w:tc>
          <w:tcPr>
            <w:tcW w:type="dxa" w:w="2880"/>
          </w:tcPr>
          <w:p>
            <w:r>
              <w:t>Coverage metric.</w:t>
            </w:r>
          </w:p>
        </w:tc>
      </w:tr>
      <w:tr>
        <w:tc>
          <w:tcPr>
            <w:tcW w:type="dxa" w:w="2880"/>
          </w:tcPr>
          <w:p>
            <w:r>
              <w:t>suggestions[].index</w:t>
            </w:r>
          </w:p>
        </w:tc>
        <w:tc>
          <w:tcPr>
            <w:tcW w:type="dxa" w:w="2880"/>
          </w:tcPr>
          <w:p>
            <w:r>
              <w:t>number (double)</w:t>
            </w:r>
          </w:p>
        </w:tc>
        <w:tc>
          <w:tcPr>
            <w:tcW w:type="dxa" w:w="2880"/>
          </w:tcPr>
          <w:p>
            <w:r>
              <w:t>Index metric.</w:t>
            </w:r>
          </w:p>
        </w:tc>
      </w:tr>
      <w:tr>
        <w:tc>
          <w:tcPr>
            <w:tcW w:type="dxa" w:w="2880"/>
          </w:tcPr>
          <w:p>
            <w:r>
              <w:t>suggestions[].potentialYoutubeReach</w:t>
            </w:r>
          </w:p>
        </w:tc>
        <w:tc>
          <w:tcPr>
            <w:tcW w:type="dxa" w:w="2880"/>
          </w:tcPr>
          <w:p>
            <w:r>
              <w:t>string (int64)</w:t>
            </w:r>
          </w:p>
        </w:tc>
        <w:tc>
          <w:tcPr>
            <w:tcW w:type="dxa" w:w="2880"/>
          </w:tcPr>
          <w:p>
            <w:r>
              <w:t>Potential YouTube reach (overall).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"https://googleads.googleapis.com/v23/customers/{{OAUTH_METADATA.meta.customerId}}:generateTargetingSuggestionMetrics"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"audiences": [</w:t>
        <w:br/>
        <w:t xml:space="preserve">      {</w:t>
        <w:br/>
        <w:t xml:space="preserve"> "countryLocations": [</w:t>
        <w:br/>
        <w:t xml:space="preserve">          { "geoTargetConstant": "geoTargetConstants/2840" }</w:t>
        <w:br/>
        <w:t xml:space="preserve">        ],</w:t>
        <w:br/>
        <w:t xml:space="preserve"> "gender": { "type": "FEMALE" },</w:t>
        <w:br/>
        <w:t xml:space="preserve"> "ageRanges": [</w:t>
        <w:br/>
        <w:t xml:space="preserve">          { "type": "AGE_RANGE_25_34" }</w:t>
        <w:br/>
        <w:t xml:space="preserve">        ],</w:t>
        <w:br/>
        <w:t xml:space="preserve"> "parentalStatus": { "type": "PARENT" }</w:t>
        <w:br/>
        <w:t xml:space="preserve">      }</w:t>
        <w:br/>
        <w:t xml:space="preserve">    ],</w:t>
        <w:br/>
        <w:t xml:space="preserve"> "insightsApplicationInfo": {</w:t>
        <w:br/>
        <w:t xml:space="preserve"> "applicationId": "my-app",</w:t>
        <w:br/>
        <w:t xml:space="preserve"> "applicationInstance": "PRODUCTION"</w:t>
        <w:br/>
        <w:t xml:space="preserve">    }</w:t>
        <w:br/>
        <w:t xml:space="preserve">  }'</w:t>
      </w:r>
    </w:p>
    <w:p>
      <w:pPr>
        <w:pStyle w:val="Heading3"/>
      </w:pPr>
      <w:r>
        <w:t>Example Usage</w:t>
      </w:r>
    </w:p>
    <w:p>
      <w:pPr>
        <w:pStyle w:val="Heading3"/>
      </w:pPr>
      <w:r>
        <w:t>Example 1: Generate metrics for a demographic + country audience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"https://googleads.googleapis.com/v23/customers/{{OAUTH_METADATA.meta.customerId}}:generateTargetingSuggestionMetrics"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"audiences": [</w:t>
        <w:br/>
        <w:t xml:space="preserve">      {</w:t>
        <w:br/>
        <w:t xml:space="preserve"> "countryLocations": [{ "geoTargetConstant": "geoTargetConstants/2840" }],</w:t>
        <w:br/>
        <w:t xml:space="preserve"> "ageRanges": [{ "type": "AGE_RANGE_18_24" }],</w:t>
        <w:br/>
        <w:t xml:space="preserve"> "gender": { "type": "MALE" }</w:t>
        <w:br/>
        <w:t xml:space="preserve">      }</w:t>
        <w:br/>
        <w:t xml:space="preserve">    ]</w:t>
        <w:br/>
        <w:t xml:space="preserve">  }'</w:t>
      </w:r>
    </w:p>
    <w:p>
      <w:pPr>
        <w:pStyle w:val="Heading3"/>
      </w:pPr>
      <w:r>
        <w:t>Example 2: Include a user list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"https://googleads.googleapis.com/v23/customers/{{OAUTH_METADATA.meta.customerId}}:generateTargetingSuggestionMetrics"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"audiences": [</w:t>
        <w:br/>
        <w:t xml:space="preserve">      {</w:t>
        <w:br/>
        <w:t xml:space="preserve"> "userList": { "userList": "customers/1234567890/userLists/987654321" }</w:t>
        <w:br/>
        <w:t xml:space="preserve">      }</w:t>
        <w:br/>
        <w:t xml:space="preserve">    ]</w:t>
        <w:br/>
        <w:t xml:space="preserve">  }'</w:t>
      </w:r>
    </w:p>
    <w:p>
      <w:pPr>
        <w:pStyle w:val="Heading3"/>
      </w:pPr>
      <w:r>
        <w:t>Example 3: Use topic audience combinations (attribute groups)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"https://googleads.googleapis.com/v23/customers/{{OAUTH_METADATA.meta.customerId}}:generateTargetingSuggestionMetrics"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"audiences": [</w:t>
        <w:br/>
        <w:t xml:space="preserve">      {</w:t>
        <w:br/>
        <w:t xml:space="preserve"> "topicAudienceCombinations": [</w:t>
        <w:br/>
        <w:t xml:space="preserve">          {</w:t>
        <w:br/>
        <w:t xml:space="preserve"> "attributes": [</w:t>
        <w:br/>
        <w:t xml:space="preserve">              { "device": { "type": "MOBILE" } },</w:t>
        <w:br/>
        <w:t xml:space="preserve">              { "ageRange": { "type": "AGE_RANGE_25_34" } }</w:t>
        <w:br/>
        <w:t xml:space="preserve">            ]</w:t>
        <w:br/>
        <w:t xml:space="preserve">          }</w:t>
        <w:br/>
        <w:t xml:space="preserve">        ]</w:t>
        <w:br/>
        <w:t xml:space="preserve">      }</w:t>
        <w:br/>
        <w:t xml:space="preserve">    ]</w:t>
        <w:br/>
        <w:t xml:space="preserve">  }'</w:t>
      </w:r>
    </w:p>
    <w:p>
      <w:pPr>
        <w:pStyle w:val="Heading3"/>
      </w:pPr>
      <w:r>
        <w:t>Behavior</w:t>
      </w:r>
    </w:p>
    <w:p>
      <w:pPr>
        <w:pStyle w:val="ListBullet"/>
      </w:pPr>
      <w:r>
        <w:t>Accepts audience definitions in the request body.</w:t>
      </w:r>
    </w:p>
    <w:p>
      <w:pPr>
        <w:pStyle w:val="ListBullet"/>
      </w:pPr>
      <w:r>
        <w:t>Computes targeting suggestion metrics for those audiences.</w:t>
      </w:r>
    </w:p>
    <w:p>
      <w:pPr>
        <w:pStyle w:val="ListBullet"/>
      </w:pPr>
      <w:r>
        <w:t>Returns a list of suggestions with coverage/index and attribute metadata (including potential YouTube reach and other dimension-specific metadata when applicable).</w:t>
      </w:r>
    </w:p>
    <w:p>
      <w:pPr>
        <w:pStyle w:val="Heading3"/>
      </w:pPr>
      <w:r>
        <w:t>Notes</w:t>
      </w:r>
    </w:p>
    <w:p>
      <w:pPr>
        <w:pStyle w:val="ListBullet"/>
      </w:pPr>
      <w:r>
        <w:t>The endpoint path uses an action suffix: :generateTargetingSuggestionMetrics.</w:t>
      </w:r>
    </w:p>
    <w:p>
      <w:pPr>
        <w:pStyle w:val="ListBullet"/>
      </w:pPr>
      <w:r>
        <w:t>Enumerated fields (e.g., gender.type, ageRanges[].type, device.type) must use the exact enum string values shown.</w:t>
      </w:r>
    </w:p>
    <w:p>
      <w:pPr>
        <w:pStyle w:val="Heading3"/>
      </w:pPr>
      <w:r>
        <w:t>Gotchas</w:t>
      </w:r>
    </w:p>
    <w:p>
      <w:pPr>
        <w:pStyle w:val="ListBullet"/>
      </w:pPr>
      <w:r>
        <w:t>The customerId must be sent in the URL path and must be {{OAUTH_METADATA.meta.customerId}} (do not place it in the request body).</w:t>
      </w:r>
    </w:p>
    <w:p>
      <w:pPr>
        <w:pStyle w:val="ListBullet"/>
      </w:pPr>
      <w:r>
        <w:t>Many fields are optional; however, sending an empty body may yield unhelpful results (not specified in scraped content).</w:t>
      </w:r>
    </w:p>
    <w:p>
      <w:pPr>
        <w:pStyle w:val="Heading3"/>
      </w:pPr>
      <w:r>
        <w:t>Error Handling</w:t>
      </w:r>
    </w:p>
    <w:p>
      <w:r>
        <w:t>Error responses were not provided in the scraped content.</w:t>
      </w:r>
    </w:p>
    <w:p>
      <w:r>
        <w:br w:type="page"/>
      </w:r>
    </w:p>
    <w:p>
      <w:pPr>
        <w:pStyle w:val="Heading2"/>
      </w:pPr>
      <w:r>
        <w:t>66. [POST] Mutate a Customer’s Goals</w:t>
      </w:r>
    </w:p>
    <w:p>
      <w:r>
        <w:rPr>
          <w:b/>
        </w:rPr>
        <w:t xml:space="preserve">Endpoint: </w:t>
      </w:r>
      <w:r>
        <w:rPr>
          <w:rFonts w:ascii="Courier New" w:hAnsi="Courier New"/>
          <w:sz w:val="18"/>
        </w:rPr>
        <w:t>/Goals:mutate</w:t>
      </w:r>
    </w:p>
    <w:p>
      <w:pPr>
        <w:pStyle w:val="Heading3"/>
      </w:pPr>
      <w:r>
        <w:t>Prerequisites</w:t>
      </w:r>
    </w:p>
    <w:p>
      <w:pPr>
        <w:pStyle w:val="ListBullet"/>
      </w:pPr>
      <w:r>
        <w:t>Access to the Google Ads account (customer) whose goals you want to mutate</w:t>
      </w:r>
    </w:p>
    <w:p>
      <w:pPr>
        <w:pStyle w:val="Heading3"/>
      </w:pPr>
      <w:r>
        <w:t>Method</w:t>
      </w:r>
    </w:p>
    <w:p>
      <w:r>
        <w:t>POST</w:t>
      </w:r>
    </w:p>
    <w:p>
      <w:pPr>
        <w:pStyle w:val="Heading3"/>
      </w:pPr>
      <w:r>
        <w:t>URL</w:t>
      </w:r>
    </w:p>
    <w:p>
      <w:r>
        <w:t>https://googleads.googleapis.com/v23/customers/{{OAUTH_METADATA.meta.customerId}}/Goals:mutate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updates Goal resources for a specific Google Ads customer using a list of mutation operations. Supports optional partial failure handling and validate-only mode.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user-provided values).</w:t>
      </w:r>
    </w:p>
    <w:p>
      <w:pPr>
        <w:pStyle w:val="ListBullet"/>
      </w:pPr>
      <w:r>
        <w:t>Always construct the path as /v23/customers/{{OAUTH_METADATA.meta.customerId}}/Goals:mutate.</w:t>
      </w:r>
    </w:p>
    <w:p>
      <w:pPr>
        <w:pStyle w:val="ListBullet"/>
      </w:pPr>
      <w:r>
        <w:t>Do not call the API with a missing or empty customerId (e.g., avoid /v23/customers//Goals:mutate).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/v23/customers/{{OAUTH_METADATA.meta.customerId}}/Goals:mutate</w:t>
      </w:r>
    </w:p>
    <w:p>
      <w:pPr>
        <w:pStyle w:val="Heading3"/>
      </w:pPr>
      <w:r>
        <w:t>Invalid Examples</w:t>
      </w:r>
    </w:p>
    <w:p>
      <w:r>
        <w:rPr>
          <w:b/>
          <w:color w:val="666666"/>
          <w:sz w:val="16"/>
        </w:rPr>
        <w:t>[http]</w:t>
      </w:r>
    </w:p>
    <w:p>
      <w:pPr>
        <w:shd w:fill="F2F2F2" w:val="clear"/>
      </w:pPr>
      <w:r>
        <w:rPr>
          <w:rFonts w:ascii="Courier New" w:hAnsi="Courier New"/>
          <w:sz w:val="17"/>
        </w:rPr>
        <w:t>/v23/customers//Goals:mutate</w:t>
        <w:br/>
        <w:t>/v23/customers/{customerId}/Goals:mutate</w:t>
        <w:br/>
        <w:t>/v23/customers/1234567890/Goals:mutate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goal operations to perform. Each item is a GoalOperation.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bl>
    <w:p/>
    <w:p>
      <w:pPr>
        <w:pStyle w:val="Heading3"/>
      </w:pPr>
      <w:r>
        <w:t>Request Body Schema</w:t>
      </w:r>
    </w:p>
    <w:p>
      <w:pPr>
        <w:pStyle w:val="Heading3"/>
      </w:pPr>
      <w:r>
        <w:t>operations[] (GoalOperation)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(google-fieldmask) that determines which resource fields are modified in an update.</w:t>
            </w:r>
          </w:p>
        </w:tc>
      </w:tr>
      <w:tr>
        <w:tc>
          <w:tcPr>
            <w:tcW w:type="dxa" w:w="2880"/>
          </w:tcPr>
          <w:p>
            <w:r>
              <w:t>create</w:t>
            </w:r>
          </w:p>
        </w:tc>
        <w:tc>
          <w:tcPr>
            <w:tcW w:type="dxa" w:w="2880"/>
          </w:tcPr>
          <w:p>
            <w:r>
              <w:t>object</w:t>
            </w:r>
          </w:p>
        </w:tc>
        <w:tc>
          <w:tcPr>
            <w:tcW w:type="dxa" w:w="2880"/>
          </w:tcPr>
          <w:p>
            <w:r>
              <w:t>Create operation: a Goal resource to create.</w:t>
            </w:r>
          </w:p>
        </w:tc>
      </w:tr>
      <w:tr>
        <w:tc>
          <w:tcPr>
            <w:tcW w:type="dxa" w:w="2880"/>
          </w:tcPr>
          <w:p>
            <w:r>
              <w:t>update</w:t>
            </w:r>
          </w:p>
        </w:tc>
        <w:tc>
          <w:tcPr>
            <w:tcW w:type="dxa" w:w="2880"/>
          </w:tcPr>
          <w:p>
            <w:r>
              <w:t>object</w:t>
            </w:r>
          </w:p>
        </w:tc>
        <w:tc>
          <w:tcPr>
            <w:tcW w:type="dxa" w:w="2880"/>
          </w:tcPr>
          <w:p>
            <w:r>
              <w:t>Update operation: a Goal resource to update.</w:t>
            </w:r>
          </w:p>
        </w:tc>
      </w:tr>
    </w:tbl>
    <w:p/>
    <w:p>
      <w:pPr>
        <w:pStyle w:val="Heading3"/>
      </w:pPr>
      <w:r>
        <w:t>create / update (Goal)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goal.</w:t>
            </w:r>
          </w:p>
        </w:tc>
      </w:tr>
      <w:tr>
        <w:tc>
          <w:tcPr>
            <w:tcW w:type="dxa" w:w="2880"/>
          </w:tcPr>
          <w:p>
            <w:r>
              <w:t>goalId</w:t>
            </w:r>
          </w:p>
        </w:tc>
        <w:tc>
          <w:tcPr>
            <w:tcW w:type="dxa" w:w="2880"/>
          </w:tcPr>
          <w:p>
            <w:r>
              <w:t>string</w:t>
            </w:r>
          </w:p>
        </w:tc>
        <w:tc>
          <w:tcPr>
            <w:tcW w:type="dxa" w:w="2880"/>
          </w:tcPr>
          <w:p>
            <w:r>
              <w:t>Read-only. int64 formatted string.</w:t>
            </w:r>
          </w:p>
        </w:tc>
      </w:tr>
      <w:tr>
        <w:tc>
          <w:tcPr>
            <w:tcW w:type="dxa" w:w="2880"/>
          </w:tcPr>
          <w:p>
            <w:r>
              <w:t>goalType</w:t>
            </w:r>
          </w:p>
        </w:tc>
        <w:tc>
          <w:tcPr>
            <w:tcW w:type="dxa" w:w="2880"/>
          </w:tcPr>
          <w:p>
            <w:r>
              <w:t>string</w:t>
            </w:r>
          </w:p>
        </w:tc>
        <w:tc>
          <w:tcPr>
            <w:tcW w:type="dxa" w:w="2880"/>
          </w:tcPr>
          <w:p>
            <w:r>
              <w:t>Read-only. Enum: UNSPECIFIED, UNKNOWN, CUSTOMER_RETENTION.</w:t>
            </w:r>
          </w:p>
        </w:tc>
      </w:tr>
      <w:tr>
        <w:tc>
          <w:tcPr>
            <w:tcW w:type="dxa" w:w="2880"/>
          </w:tcPr>
          <w:p>
            <w:r>
              <w:t>ownerCustomer</w:t>
            </w:r>
          </w:p>
        </w:tc>
        <w:tc>
          <w:tcPr>
            <w:tcW w:type="dxa" w:w="2880"/>
          </w:tcPr>
          <w:p>
            <w:r>
              <w:t>string</w:t>
            </w:r>
          </w:p>
        </w:tc>
        <w:tc>
          <w:tcPr>
            <w:tcW w:type="dxa" w:w="2880"/>
          </w:tcPr>
          <w:p>
            <w:r>
              <w:t>Read-only. Owner customer resource name/id (as returned by API).</w:t>
            </w:r>
          </w:p>
        </w:tc>
      </w:tr>
      <w:tr>
        <w:tc>
          <w:tcPr>
            <w:tcW w:type="dxa" w:w="2880"/>
          </w:tcPr>
          <w:p>
            <w:r>
              <w:t>optimizationEligibility</w:t>
            </w:r>
          </w:p>
        </w:tc>
        <w:tc>
          <w:tcPr>
            <w:tcW w:type="dxa" w:w="2880"/>
          </w:tcPr>
          <w:p>
            <w:r>
              <w:t>string</w:t>
            </w:r>
          </w:p>
        </w:tc>
        <w:tc>
          <w:tcPr>
            <w:tcW w:type="dxa" w:w="2880"/>
          </w:tcPr>
          <w:p>
            <w:r>
              <w:t>Read-only. Enum: UNSPECIFIED, UNKNOWN, ELIGIBLE, INELIGIBLE.</w:t>
            </w:r>
          </w:p>
        </w:tc>
      </w:tr>
      <w:tr>
        <w:tc>
          <w:tcPr>
            <w:tcW w:type="dxa" w:w="2880"/>
          </w:tcPr>
          <w:p>
            <w:r>
              <w:t>retentionGoalSettings</w:t>
            </w:r>
          </w:p>
        </w:tc>
        <w:tc>
          <w:tcPr>
            <w:tcW w:type="dxa" w:w="2880"/>
          </w:tcPr>
          <w:p>
            <w:r>
              <w:t>object</w:t>
            </w:r>
          </w:p>
        </w:tc>
        <w:tc>
          <w:tcPr>
            <w:tcW w:type="dxa" w:w="2880"/>
          </w:tcPr>
          <w:p>
            <w:r>
              <w:t>Retention goal settings.</w:t>
            </w:r>
          </w:p>
        </w:tc>
      </w:tr>
    </w:tbl>
    <w:p/>
    <w:p>
      <w:pPr>
        <w:pStyle w:val="Heading3"/>
      </w:pPr>
      <w:r>
        <w:t>retentionGoalSettings (GoalSetting_RetentionGoal)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valueSettings</w:t>
            </w:r>
          </w:p>
        </w:tc>
        <w:tc>
          <w:tcPr>
            <w:tcW w:type="dxa" w:w="2880"/>
          </w:tcPr>
          <w:p>
            <w:r>
              <w:t>object</w:t>
            </w:r>
          </w:p>
        </w:tc>
        <w:tc>
          <w:tcPr>
            <w:tcW w:type="dxa" w:w="2880"/>
          </w:tcPr>
          <w:p>
            <w:r>
              <w:t>Customer lifecycle optimization value settings.</w:t>
            </w:r>
          </w:p>
        </w:tc>
      </w:tr>
    </w:tbl>
    <w:p/>
    <w:p>
      <w:pPr>
        <w:pStyle w:val="Heading3"/>
      </w:pPr>
      <w:r>
        <w:t>valueSettings (CustomerLifecycleOptimizationValueSettings)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additionalValue</w:t>
            </w:r>
          </w:p>
        </w:tc>
        <w:tc>
          <w:tcPr>
            <w:tcW w:type="dxa" w:w="2880"/>
          </w:tcPr>
          <w:p>
            <w:r>
              <w:t>number</w:t>
            </w:r>
          </w:p>
        </w:tc>
        <w:tc>
          <w:tcPr>
            <w:tcW w:type="dxa" w:w="2880"/>
          </w:tcPr>
          <w:p>
            <w:r>
              <w:t>double.</w:t>
            </w:r>
          </w:p>
        </w:tc>
      </w:tr>
      <w:tr>
        <w:tc>
          <w:tcPr>
            <w:tcW w:type="dxa" w:w="2880"/>
          </w:tcPr>
          <w:p>
            <w:r>
              <w:t>additionalHighLifetimeValue</w:t>
            </w:r>
          </w:p>
        </w:tc>
        <w:tc>
          <w:tcPr>
            <w:tcW w:type="dxa" w:w="2880"/>
          </w:tcPr>
          <w:p>
            <w:r>
              <w:t>number</w:t>
            </w:r>
          </w:p>
        </w:tc>
        <w:tc>
          <w:tcPr>
            <w:tcW w:type="dxa" w:w="2880"/>
          </w:tcPr>
          <w:p>
            <w:r>
              <w:t>double.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"additionalProperty": "any"</w:t>
        <w:br/>
        <w:t xml:space="preserve"> }</w:t>
        <w:br/>
        <w:t xml:space="preserve"> ]</w:t>
        <w:br/>
        <w:t xml:space="preserve"> },</w:t>
        <w:br/>
        <w:t xml:space="preserve"> "results": [</w:t>
        <w:br/>
        <w:t xml:space="preserve"> {</w:t>
        <w:br/>
        <w:t xml:space="preserve"> "resourceName": "customers/1234567890/goals/987654321"</w:t>
        <w:br/>
        <w:t xml:space="preserve"> }</w:t>
        <w:br/>
        <w:t xml:space="preserve"> ]</w:t>
        <w:br/>
        <w:t>}</w:t>
      </w:r>
    </w:p>
    <w:p>
      <w:pPr>
        <w:pStyle w:val="Heading3"/>
      </w:pPr>
      <w:r>
        <w:t>Error Response</w:t>
      </w:r>
    </w:p>
    <w:p>
      <w:r>
        <w:t>Error responses are not explicitly provided in the scraped content. (The response schema includes partialFailureError for per-operation failures when partialFailure is enabled.)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 A google.rpc.Status.</w:t>
            </w:r>
          </w:p>
        </w:tc>
      </w:tr>
      <w:tr>
        <w:tc>
          <w:tcPr>
            <w:tcW w:type="dxa" w:w="2880"/>
          </w:tcPr>
          <w:p>
            <w:r>
              <w:t>partialFailureError.code</w:t>
            </w:r>
          </w:p>
        </w:tc>
        <w:tc>
          <w:tcPr>
            <w:tcW w:type="dxa" w:w="2880"/>
          </w:tcPr>
          <w:p>
            <w:r>
              <w:t>integer</w:t>
            </w:r>
          </w:p>
        </w:tc>
        <w:tc>
          <w:tcPr>
            <w:tcW w:type="dxa" w:w="2880"/>
          </w:tcPr>
          <w:p>
            <w:r>
              <w:t>int32 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Array of structured error details (arbitrary objects).</w:t>
            </w:r>
          </w:p>
        </w:tc>
      </w:tr>
      <w:tr>
        <w:tc>
          <w:tcPr>
            <w:tcW w:type="dxa" w:w="2880"/>
          </w:tcPr>
          <w:p>
            <w:r>
              <w:t>results</w:t>
            </w:r>
          </w:p>
        </w:tc>
        <w:tc>
          <w:tcPr>
            <w:tcW w:type="dxa" w:w="2880"/>
          </w:tcPr>
          <w:p>
            <w:r>
              <w:t>array</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goal.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'https://googleads.googleapis.com/v23/customers/{{OAUTH_METADATA.meta.customerId}}/Goals:mutate'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"retentionGoalSettings.valueSettings.additionalValue",</w:t>
        <w:br/>
        <w:t xml:space="preserve"> "update": {</w:t>
        <w:br/>
        <w:t xml:space="preserve"> "resourceName": "customers/1234567890/goals/987654321",</w:t>
        <w:br/>
        <w:t xml:space="preserve"> "retentionGoalSettings": {</w:t>
        <w:br/>
        <w:t xml:space="preserve"> "valueSettings": {</w:t>
        <w:br/>
        <w:t xml:space="preserve"> "additionalValue": 10.5,</w:t>
        <w:br/>
        <w:t xml:space="preserve"> "additionalHighLifetimeValue": 25.0</w:t>
        <w:br/>
        <w:t xml:space="preserve">            }</w:t>
        <w:br/>
        <w:t xml:space="preserve">          }</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Validate-only update (no execution)</w:t>
      </w:r>
    </w:p>
    <w:p>
      <w:r>
        <w:rPr>
          <w:b/>
          <w:color w:val="666666"/>
          <w:sz w:val="16"/>
        </w:rPr>
        <w:t>[bash]</w:t>
      </w:r>
    </w:p>
    <w:p>
      <w:pPr>
        <w:shd w:fill="F2F2F2" w:val="clear"/>
      </w:pPr>
      <w:r>
        <w:rPr>
          <w:rFonts w:ascii="Courier New" w:hAnsi="Courier New"/>
          <w:sz w:val="17"/>
        </w:rPr>
        <w:t>curl --location 'https://googleads.googleapis.com/v23/customers/{{OAUTH_METADATA.meta.customerId}}/Goals:mutate'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"retentionGoalSettings.valueSettings.additionalHighLifetimeValue",</w:t>
        <w:br/>
        <w:t xml:space="preserve"> "update": {</w:t>
        <w:br/>
        <w:t xml:space="preserve"> "resourceName": "customers/1234567890/goals/987654321",</w:t>
        <w:br/>
        <w:t xml:space="preserve"> "retentionGoalSettings": {</w:t>
        <w:br/>
        <w:t xml:space="preserve"> "valueSettings": {</w:t>
        <w:br/>
        <w:t xml:space="preserve"> "additionalHighLifetimeValue": 50.0</w:t>
        <w:br/>
        <w:t xml:space="preserve">            }</w:t>
        <w:br/>
        <w:t xml:space="preserve">          }</w:t>
        <w:br/>
        <w:t xml:space="preserve">        }</w:t>
        <w:br/>
        <w:t xml:space="preserve">      }</w:t>
        <w:br/>
        <w:t xml:space="preserve">    ],</w:t>
        <w:br/>
        <w:t xml:space="preserve"> "validateOnly": true</w:t>
        <w:br/>
        <w:t xml:space="preserve">  }'</w:t>
      </w:r>
    </w:p>
    <w:p>
      <w:pPr>
        <w:pStyle w:val="Heading3"/>
      </w:pPr>
      <w:r>
        <w:t>Example 2: Partial failure enabled with multiple operations</w:t>
      </w:r>
    </w:p>
    <w:p>
      <w:r>
        <w:rPr>
          <w:b/>
          <w:color w:val="666666"/>
          <w:sz w:val="16"/>
        </w:rPr>
        <w:t>[bash]</w:t>
      </w:r>
    </w:p>
    <w:p>
      <w:pPr>
        <w:shd w:fill="F2F2F2" w:val="clear"/>
      </w:pPr>
      <w:r>
        <w:rPr>
          <w:rFonts w:ascii="Courier New" w:hAnsi="Courier New"/>
          <w:sz w:val="17"/>
        </w:rPr>
        <w:t>curl --location 'https://googleads.googleapis.com/v23/customers/{{OAUTH_METADATA.meta.customerId}}/Goals:mutate'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"retentionGoalSettings.valueSettings.additionalValue",</w:t>
        <w:br/>
        <w:t xml:space="preserve"> "update": {</w:t>
        <w:br/>
        <w:t xml:space="preserve"> "resourceName": "customers/1234567890/goals/987654321",</w:t>
        <w:br/>
        <w:t xml:space="preserve"> "retentionGoalSettings": {</w:t>
        <w:br/>
        <w:t xml:space="preserve"> "valueSettings": {</w:t>
        <w:br/>
        <w:t xml:space="preserve"> "additionalValue": 5.0</w:t>
        <w:br/>
        <w:t xml:space="preserve">            }</w:t>
        <w:br/>
        <w:t xml:space="preserve">          }</w:t>
        <w:br/>
        <w:t xml:space="preserve">        }</w:t>
        <w:br/>
        <w:t xml:space="preserve">      },</w:t>
        <w:br/>
        <w:t xml:space="preserve">      {</w:t>
        <w:br/>
        <w:t xml:space="preserve"> "updateMask": "retentionGoalSettings.valueSettings.additionalHighLifetimeValue",</w:t>
        <w:br/>
        <w:t xml:space="preserve"> "update": {</w:t>
        <w:br/>
        <w:t xml:space="preserve"> "resourceName": "customers/1234567890/goals/111111111",</w:t>
        <w:br/>
        <w:t xml:space="preserve"> "retentionGoalSettings": {</w:t>
        <w:br/>
        <w:t xml:space="preserve"> "valueSettings": {</w:t>
        <w:br/>
        <w:t xml:space="preserve"> "additionalHighLifetimeValue": 20.0</w:t>
        <w:br/>
        <w:t xml:space="preserve">            }</w:t>
        <w:br/>
        <w:t xml:space="preserve">          }</w:t>
        <w:br/>
        <w:t xml:space="preserve">        }</w:t>
        <w:br/>
        <w:t xml:space="preserve">      }</w:t>
        <w:br/>
        <w:t xml:space="preserve">    ],</w:t>
        <w:br/>
        <w:t xml:space="preserve"> "partialFailure": true</w:t>
        <w:br/>
        <w:t xml:space="preserve">  }'</w:t>
      </w:r>
    </w:p>
    <w:p>
      <w:pPr>
        <w:pStyle w:val="Heading3"/>
      </w:pPr>
      <w:r>
        <w:t>Notes</w:t>
      </w:r>
    </w:p>
    <w:p>
      <w:pPr>
        <w:pStyle w:val="ListBullet"/>
      </w:pPr>
      <w:r>
        <w:t>This endpoint uses a mutate pattern: provide one or more operations containing either create or update.</w:t>
      </w:r>
    </w:p>
    <w:p>
      <w:pPr>
        <w:pStyle w:val="ListBullet"/>
      </w:pPr>
      <w:r>
        <w:t>Fields marked read-only in the schema are returned by the API and are not meant to be set by clients.</w:t>
      </w:r>
    </w:p>
    <w:p>
      <w:pPr>
        <w:pStyle w:val="ListBullet"/>
      </w:pPr>
      <w:r>
        <w:t>updateMask should specify which fields in update are being modified (google-fieldmask format).</w:t>
      </w:r>
    </w:p>
    <w:p>
      <w:pPr>
        <w:pStyle w:val="Heading3"/>
      </w:pPr>
      <w:r>
        <w:t>Gotchas</w:t>
      </w:r>
    </w:p>
    <w:p>
      <w:pPr>
        <w:pStyle w:val="ListBullet"/>
      </w:pPr>
      <w:r>
        <w:t>If you send an update without an appropriate updateMask, the API may reject the request or ignore fields (behavior depends on server-side validation).</w:t>
      </w:r>
    </w:p>
    <w:p>
      <w:pPr>
        <w:pStyle w:val="ListBullet"/>
      </w:pPr>
      <w:r>
        <w:t>partialFailure=true can return a mix of successes in results and failures in partialFailureError.</w:t>
      </w:r>
    </w:p>
    <w:p>
      <w:pPr>
        <w:pStyle w:val="Heading3"/>
      </w:pPr>
      <w:r>
        <w:t>Behavior</w:t>
      </w:r>
    </w:p>
    <w:p>
      <w:pPr>
        <w:pStyle w:val="ListBullet"/>
      </w:pPr>
      <w:r>
        <w:t>The service validates the request structure (and optionally only validates if validateOnly=true).</w:t>
      </w:r>
    </w:p>
    <w:p>
      <w:pPr>
        <w:pStyle w:val="ListBullet"/>
      </w:pPr>
      <w:r>
        <w:t>Each operation is processed in order.</w:t>
      </w:r>
    </w:p>
    <w:p>
      <w:pPr>
        <w:pStyle w:val="ListBullet"/>
      </w:pPr>
      <w:r>
        <w:t>If partialFailure=false, an invalid operation can cause the entire request to fail.</w:t>
      </w:r>
    </w:p>
    <w:p>
      <w:pPr>
        <w:pStyle w:val="ListBullet"/>
      </w:pPr>
      <w:r>
        <w:t>If partialFailure=true, valid operations can succeed while failures are reported via partialFailureError.</w:t>
      </w:r>
    </w:p>
    <w:p>
      <w:pPr>
        <w:pStyle w:val="ListBullet"/>
      </w:pPr>
      <w:r>
        <w:t>The response returns results for successful mutations.</w:t>
      </w:r>
    </w:p>
    <w:p>
      <w:r>
        <w:br w:type="page"/>
      </w:r>
    </w:p>
    <w:p>
      <w:pPr>
        <w:pStyle w:val="Heading2"/>
      </w:pPr>
      <w:r>
        <w:t>67. [POST] Mutate Google Ads Resources for a Customer</w:t>
      </w:r>
    </w:p>
    <w:p>
      <w:r>
        <w:rPr>
          <w:b/>
        </w:rPr>
        <w:t xml:space="preserve">Endpoint: </w:t>
      </w:r>
      <w:r>
        <w:rPr>
          <w:rFonts w:ascii="Courier New" w:hAnsi="Courier New"/>
          <w:sz w:val="18"/>
        </w:rPr>
        <w:t>/googleAds:mutate</w:t>
      </w:r>
    </w:p>
    <w:p>
      <w:pPr>
        <w:pStyle w:val="Heading3"/>
      </w:pPr>
      <w:r>
        <w:t>Mutate Google Ads Resources for a Customer (GoogleAdsService.Mutate)</w:t>
      </w:r>
    </w:p>
    <w:p>
      <w:pPr>
        <w:pStyle w:val="Heading3"/>
      </w:pPr>
      <w:r>
        <w:t>Prerequisites</w:t>
      </w:r>
    </w:p>
    <w:p>
      <w:pPr>
        <w:pStyle w:val="ListBullet"/>
      </w:pPr>
      <w:r>
        <w:t>Access to a Google Ads account (customer) with permission to mutate resources via Google Ads API.</w:t>
      </w:r>
    </w:p>
    <w:p>
      <w:pPr>
        <w:pStyle w:val="Heading3"/>
      </w:pPr>
      <w:r>
        <w:t>Method</w:t>
      </w:r>
    </w:p>
    <w:p>
      <w:r>
        <w:t>POST</w:t>
      </w:r>
    </w:p>
    <w:p>
      <w:pPr>
        <w:pStyle w:val="Heading3"/>
      </w:pPr>
      <w:r>
        <w:t>URL</w:t>
      </w:r>
    </w:p>
    <w:p>
      <w:r>
        <w:t>https://googleads.googleapis.com/v23/customers/{{OAUTH_METADATA.meta.customerId}}/googleAds:mutate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Submits one or more mutation operations to create, update, or remove Google Ads resources for the specified customer. The request body contains a list of mutateOperations, each describing a single resource operation.</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/v23/customers/{{OAUTH_METADATA.meta.customerId}}/googleAds:mutate.</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/v23/customers/{{OAUTH_METADATA.meta.customerId}}/googleAds:mutate</w:t>
      </w:r>
    </w:p>
    <w:p>
      <w:pPr>
        <w:pStyle w:val="Heading3"/>
      </w:pPr>
      <w:r>
        <w:t>Invalid Examples</w:t>
      </w:r>
    </w:p>
    <w:p>
      <w:r>
        <w:rPr>
          <w:b/>
          <w:color w:val="666666"/>
          <w:sz w:val="16"/>
        </w:rPr>
        <w:t>[http]</w:t>
      </w:r>
    </w:p>
    <w:p>
      <w:pPr>
        <w:shd w:fill="F2F2F2" w:val="clear"/>
      </w:pPr>
      <w:r>
        <w:rPr>
          <w:rFonts w:ascii="Courier New" w:hAnsi="Courier New"/>
          <w:sz w:val="17"/>
        </w:rPr>
        <w:t>/v23/customers//googleAds:mutate</w:t>
        <w:br/>
        <w:t>/v23/customers/googleAds:mutate</w:t>
        <w:br/>
        <w:t>/v23/customers/123/googleAds:mutate  (customerId must be {{OAUTH_METADATA.meta.customerId}})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be set to {{OAUTH_METADATA.meta.customerId}}. Pattern: ^[^/]+$. Sent in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mutateOperations</w:t>
            </w:r>
          </w:p>
        </w:tc>
        <w:tc>
          <w:tcPr>
            <w:tcW w:type="dxa" w:w="2880"/>
          </w:tcPr>
          <w:p>
            <w:r>
              <w:t>array</w:t>
            </w:r>
          </w:p>
        </w:tc>
        <w:tc>
          <w:tcPr>
            <w:tcW w:type="dxa" w:w="2880"/>
          </w:tcPr>
          <w:p>
            <w:r>
              <w:t>Required. List of mutation operations to execute. Each item is a MutateOperation. Sent in request body.</w:t>
            </w:r>
          </w:p>
        </w:tc>
      </w:tr>
    </w:tbl>
    <w:p/>
    <w:p>
      <w:pPr>
        <w:pStyle w:val="Heading3"/>
      </w:pPr>
      <w:r>
        <w:t>Optional Request Body Fields</w:t>
      </w:r>
    </w:p>
    <w:p>
      <w:r>
        <w:t>Not specified in the scraped content.</w:t>
      </w:r>
    </w:p>
    <w:p>
      <w:pPr>
        <w:pStyle w:val="Heading3"/>
      </w:pPr>
      <w:r>
        <w:t>MutateOperation (items in mutateOperations[])</w:t>
      </w:r>
    </w:p>
    <w:p>
      <w:r>
        <w:t>Each operation object can include one of many operation types. The scraped content includes (at least) the following operation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mutateOperations[].adGroupAdLabelOperation</w:t>
            </w:r>
          </w:p>
        </w:tc>
        <w:tc>
          <w:tcPr>
            <w:tcW w:type="dxa" w:w="2880"/>
          </w:tcPr>
          <w:p>
            <w:r>
              <w:t>object</w:t>
            </w:r>
          </w:p>
        </w:tc>
        <w:tc>
          <w:tcPr>
            <w:tcW w:type="dxa" w:w="2880"/>
          </w:tcPr>
          <w:p>
            <w:r>
              <w:t>Operate on AdGroupAdLabel resources.</w:t>
            </w:r>
          </w:p>
        </w:tc>
      </w:tr>
      <w:tr>
        <w:tc>
          <w:tcPr>
            <w:tcW w:type="dxa" w:w="2880"/>
          </w:tcPr>
          <w:p>
            <w:r>
              <w:t>mutateOperations[].adGroupAdOperation</w:t>
            </w:r>
          </w:p>
        </w:tc>
        <w:tc>
          <w:tcPr>
            <w:tcW w:type="dxa" w:w="2880"/>
          </w:tcPr>
          <w:p>
            <w:r>
              <w:t>object</w:t>
            </w:r>
          </w:p>
        </w:tc>
        <w:tc>
          <w:tcPr>
            <w:tcW w:type="dxa" w:w="2880"/>
          </w:tcPr>
          <w:p>
            <w:r>
              <w:t>Operate on AdGroupAd resources.</w:t>
            </w:r>
          </w:p>
        </w:tc>
      </w:tr>
      <w:tr>
        <w:tc>
          <w:tcPr>
            <w:tcW w:type="dxa" w:w="2880"/>
          </w:tcPr>
          <w:p>
            <w:r>
              <w:t>mutateOperations[].adGroupAssetOperation</w:t>
            </w:r>
          </w:p>
        </w:tc>
        <w:tc>
          <w:tcPr>
            <w:tcW w:type="dxa" w:w="2880"/>
          </w:tcPr>
          <w:p>
            <w:r>
              <w:t>object</w:t>
            </w:r>
          </w:p>
        </w:tc>
        <w:tc>
          <w:tcPr>
            <w:tcW w:type="dxa" w:w="2880"/>
          </w:tcPr>
          <w:p>
            <w:r>
              <w:t>Operate on AdGroupAsset resources.</w:t>
            </w:r>
          </w:p>
        </w:tc>
      </w:tr>
      <w:tr>
        <w:tc>
          <w:tcPr>
            <w:tcW w:type="dxa" w:w="2880"/>
          </w:tcPr>
          <w:p>
            <w:r>
              <w:t>mutateOperations[].adGroupBidModifierOperation</w:t>
            </w:r>
          </w:p>
        </w:tc>
        <w:tc>
          <w:tcPr>
            <w:tcW w:type="dxa" w:w="2880"/>
          </w:tcPr>
          <w:p>
            <w:r>
              <w:t>object</w:t>
            </w:r>
          </w:p>
        </w:tc>
        <w:tc>
          <w:tcPr>
            <w:tcW w:type="dxa" w:w="2880"/>
          </w:tcPr>
          <w:p>
            <w:r>
              <w:t>Operate on AdGroupBidModifier resources.</w:t>
            </w:r>
          </w:p>
        </w:tc>
      </w:tr>
      <w:tr>
        <w:tc>
          <w:tcPr>
            <w:tcW w:type="dxa" w:w="2880"/>
          </w:tcPr>
          <w:p>
            <w:r>
              <w:t>mutateOperations[].adGroupCriterionCustomizerOperation</w:t>
            </w:r>
          </w:p>
        </w:tc>
        <w:tc>
          <w:tcPr>
            <w:tcW w:type="dxa" w:w="2880"/>
          </w:tcPr>
          <w:p>
            <w:r>
              <w:t>object</w:t>
            </w:r>
          </w:p>
        </w:tc>
        <w:tc>
          <w:tcPr>
            <w:tcW w:type="dxa" w:w="2880"/>
          </w:tcPr>
          <w:p>
            <w:r>
              <w:t>Operate on AdGroupCriterionCustomizer resources.</w:t>
            </w:r>
          </w:p>
        </w:tc>
      </w:tr>
      <w:tr>
        <w:tc>
          <w:tcPr>
            <w:tcW w:type="dxa" w:w="2880"/>
          </w:tcPr>
          <w:p>
            <w:r>
              <w:t>mutateOperations[].adGroupCriterionLabelOperation</w:t>
            </w:r>
          </w:p>
        </w:tc>
        <w:tc>
          <w:tcPr>
            <w:tcW w:type="dxa" w:w="2880"/>
          </w:tcPr>
          <w:p>
            <w:r>
              <w:t>object</w:t>
            </w:r>
          </w:p>
        </w:tc>
        <w:tc>
          <w:tcPr>
            <w:tcW w:type="dxa" w:w="2880"/>
          </w:tcPr>
          <w:p>
            <w:r>
              <w:t>Operate on AdGroupCriterionLabel resources.</w:t>
            </w:r>
          </w:p>
        </w:tc>
      </w:tr>
      <w:tr>
        <w:tc>
          <w:tcPr>
            <w:tcW w:type="dxa" w:w="2880"/>
          </w:tcPr>
          <w:p>
            <w:r>
              <w:t>mutateOperations[].adGroupCriterionOperation</w:t>
            </w:r>
          </w:p>
        </w:tc>
        <w:tc>
          <w:tcPr>
            <w:tcW w:type="dxa" w:w="2880"/>
          </w:tcPr>
          <w:p>
            <w:r>
              <w:t>object</w:t>
            </w:r>
          </w:p>
        </w:tc>
        <w:tc>
          <w:tcPr>
            <w:tcW w:type="dxa" w:w="2880"/>
          </w:tcPr>
          <w:p>
            <w:r>
              <w:t>Operate on AdGroupCriterion resources.</w:t>
            </w:r>
          </w:p>
        </w:tc>
      </w:tr>
      <w:tr>
        <w:tc>
          <w:tcPr>
            <w:tcW w:type="dxa" w:w="2880"/>
          </w:tcPr>
          <w:p>
            <w:r>
              <w:t>mutateOperations[].adGroupCustomizerOperation</w:t>
            </w:r>
          </w:p>
        </w:tc>
        <w:tc>
          <w:tcPr>
            <w:tcW w:type="dxa" w:w="2880"/>
          </w:tcPr>
          <w:p>
            <w:r>
              <w:t>object</w:t>
            </w:r>
          </w:p>
        </w:tc>
        <w:tc>
          <w:tcPr>
            <w:tcW w:type="dxa" w:w="2880"/>
          </w:tcPr>
          <w:p>
            <w:r>
              <w:t>Operate on AdGroupCustomizer resources.</w:t>
            </w:r>
          </w:p>
        </w:tc>
      </w:tr>
      <w:tr>
        <w:tc>
          <w:tcPr>
            <w:tcW w:type="dxa" w:w="2880"/>
          </w:tcPr>
          <w:p>
            <w:r>
              <w:t>mutateOperations[].adGroupLabelOperation</w:t>
            </w:r>
          </w:p>
        </w:tc>
        <w:tc>
          <w:tcPr>
            <w:tcW w:type="dxa" w:w="2880"/>
          </w:tcPr>
          <w:p>
            <w:r>
              <w:t>object</w:t>
            </w:r>
          </w:p>
        </w:tc>
        <w:tc>
          <w:tcPr>
            <w:tcW w:type="dxa" w:w="2880"/>
          </w:tcPr>
          <w:p>
            <w:r>
              <w:t>Operate on AdGroupLabel resources.</w:t>
            </w:r>
          </w:p>
        </w:tc>
      </w:tr>
      <w:tr>
        <w:tc>
          <w:tcPr>
            <w:tcW w:type="dxa" w:w="2880"/>
          </w:tcPr>
          <w:p>
            <w:r>
              <w:t>mutateOperations[].adGroupOperation</w:t>
            </w:r>
          </w:p>
        </w:tc>
        <w:tc>
          <w:tcPr>
            <w:tcW w:type="dxa" w:w="2880"/>
          </w:tcPr>
          <w:p>
            <w:r>
              <w:t>object</w:t>
            </w:r>
          </w:p>
        </w:tc>
        <w:tc>
          <w:tcPr>
            <w:tcW w:type="dxa" w:w="2880"/>
          </w:tcPr>
          <w:p>
            <w:r>
              <w:t>Operate on AdGroup resources.</w:t>
            </w:r>
          </w:p>
        </w:tc>
      </w:tr>
      <w:tr>
        <w:tc>
          <w:tcPr>
            <w:tcW w:type="dxa" w:w="2880"/>
          </w:tcPr>
          <w:p>
            <w:r>
              <w:t>mutateOperations[].adOperation</w:t>
            </w:r>
          </w:p>
        </w:tc>
        <w:tc>
          <w:tcPr>
            <w:tcW w:type="dxa" w:w="2880"/>
          </w:tcPr>
          <w:p>
            <w:r>
              <w:t>object</w:t>
            </w:r>
          </w:p>
        </w:tc>
        <w:tc>
          <w:tcPr>
            <w:tcW w:type="dxa" w:w="2880"/>
          </w:tcPr>
          <w:p>
            <w:r>
              <w:t>Operate on Ad resources.</w:t>
            </w:r>
          </w:p>
        </w:tc>
      </w:tr>
    </w:tbl>
    <w:p/>
    <w:p>
      <w:r>
        <w:rPr>
          <w:b/>
        </w:rPr>
        <w:t>Note: Note: The scraped schema is extremely large; it enumerates many nested resource fields (e.g., AdGroupAd.ad, Ad.* subtypes, policy summaries, etc.). Only a portion was provided in the scrape excerpt.</w:t>
      </w:r>
    </w:p>
    <w:p>
      <w:pPr>
        <w:pStyle w:val="Heading3"/>
      </w:pPr>
      <w:r>
        <w:t>Response</w:t>
      </w:r>
    </w:p>
    <w:p>
      <w:pPr>
        <w:pStyle w:val="Heading3"/>
      </w:pPr>
      <w:r>
        <w:t>Success Response</w:t>
      </w:r>
    </w:p>
    <w:p>
      <w:r>
        <w:t>The scraped content references response schema:</w:t>
      </w:r>
    </w:p>
    <w:p>
      <w:pPr>
        <w:pStyle w:val="ListBullet"/>
      </w:pPr>
      <w:r>
        <w:t>GoogleAdsGoogleadsV23Services__MutateGoogleAdsResponse</w:t>
      </w:r>
    </w:p>
    <w:p>
      <w:r>
        <w:t>A concrete JSON example was not provided in the scraped content.</w:t>
      </w:r>
    </w:p>
    <w:p>
      <w:pPr>
        <w:pStyle w:val="Heading3"/>
      </w:pPr>
      <w:r>
        <w:t>Error Responses</w:t>
      </w:r>
    </w:p>
    <w:p>
      <w:r>
        <w:t>Not provided in the scraped content.</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"https://googleads.googleapis.com/v23/customers/{{OAUTH_METADATA.meta.customerId}}/googleAds:mutate"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"mutateOperations": [</w:t>
        <w:br/>
        <w:t xml:space="preserve">      {</w:t>
        <w:br/>
        <w:t xml:space="preserve"> "adGroupAdLabelOperation": {</w:t>
        <w:br/>
        <w:t xml:space="preserve"> "create": {</w:t>
        <w:br/>
        <w:t xml:space="preserve"> "resourceName": "customers/{{OAUTH_METADATA.meta.customerId}}/adGroupAdLabels/123~456~789",</w:t>
        <w:br/>
        <w:t xml:space="preserve"> "adGroupAd": "customers/{{OAUTH_METADATA.meta.customerId}}/adGroupAds/123~456",</w:t>
        <w:br/>
        <w:t xml:space="preserve"> "label": "customers/{{OAUTH_METADATA.meta.customerId}}/labels/789"</w:t>
        <w:br/>
        <w:t xml:space="preserve">          }</w:t>
        <w:br/>
        <w:t xml:space="preserve">        }</w:t>
        <w:br/>
        <w:t xml:space="preserve">      }</w:t>
        <w:br/>
        <w:t xml:space="preserve">    ]</w:t>
        <w:br/>
        <w:t xml:space="preserve">  }'</w:t>
      </w:r>
    </w:p>
    <w:p>
      <w:pPr>
        <w:pStyle w:val="Heading3"/>
      </w:pPr>
      <w:r>
        <w:t>Notes</w:t>
      </w:r>
    </w:p>
    <w:p>
      <w:pPr>
        <w:pStyle w:val="ListBullet"/>
      </w:pPr>
      <w:r>
        <w:t>OAuth scope listed in the scraped content: https://www.googleapis.com/auth/adwords.</w:t>
      </w:r>
    </w:p>
    <w:p>
      <w:pPr>
        <w:pStyle w:val="ListBullet"/>
      </w:pPr>
      <w:r>
        <w:t>This endpoint is a “batch mutate” style method: you send multiple operations in mutateOperations[].</w:t>
      </w:r>
    </w:p>
    <w:p>
      <w:pPr>
        <w:pStyle w:val="ListBullet"/>
      </w:pPr>
      <w:r>
        <w:t>Field masks (e.g., updateMask with format: google-fieldmask) are used on update operations to specify which fields to modify.</w:t>
      </w:r>
    </w:p>
    <w:p>
      <w:pPr>
        <w:pStyle w:val="Heading3"/>
      </w:pPr>
      <w:r>
        <w:t>Gotchas</w:t>
      </w:r>
    </w:p>
    <w:p>
      <w:pPr>
        <w:pStyle w:val="ListBullet"/>
      </w:pPr>
      <w:r>
        <w:t>The URL path uses customers/{+customerId} in the discovery-style definition; however, for this platform integration the customerId must always be {{OAUTH_METADATA.meta.customerId}} and must be placed in the URL path.</w:t>
      </w:r>
    </w:p>
    <w:p>
      <w:pPr>
        <w:pStyle w:val="Heading3"/>
      </w:pPr>
      <w:r>
        <w:t>Google Ads API (v23) — Mutate Operations Schema (Partial)</w:t>
      </w:r>
    </w:p>
    <w:p>
      <w:pPr>
        <w:pStyle w:val="Heading3"/>
      </w:pPr>
      <w:r>
        <w:t>Description</w:t>
      </w:r>
    </w:p>
    <w:p>
      <w:r>
        <w:t>This chunk is not an endpoint description; it is a partial JSON schema describing request/response objects used by Google Ads “mutate” style APIs. The content primarily defines nested resource shapes and operation wrappers (e.g., assetOperation, campaignOperation) plus policy summary structures reused across many resources.</w:t>
      </w:r>
    </w:p>
    <w:p>
      <w:r>
        <w:t>Because this chunk does not include an HTTP method, URL path, or service name (e.g., GoogleAdsService.Mutate), this knowledge file documents the data models only.</w:t>
      </w:r>
    </w:p>
    <w:p>
      <w:pPr>
        <w:pStyle w:val="Heading3"/>
      </w:pPr>
      <w:r>
        <w:t>Common / Reused Data Models (from this chunk)</w:t>
      </w:r>
    </w:p>
    <w:p>
      <w:pPr>
        <w:pStyle w:val="Heading3"/>
      </w:pPr>
      <w:r>
        <w:t>Policy &amp; Review Status Enums</w:t>
      </w:r>
    </w:p>
    <w:p>
      <w:pPr>
        <w:pStyle w:val="Heading4"/>
      </w:pPr>
      <w:r>
        <w:t>reviewStatus (string)</w:t>
      </w:r>
    </w:p>
    <w:p>
      <w:r>
        <w:t>Possible values:</w:t>
      </w:r>
    </w:p>
    <w:p>
      <w:pPr>
        <w:pStyle w:val="ListBullet"/>
      </w:pPr>
      <w:r>
        <w:t>UNSPECIFIED</w:t>
      </w:r>
    </w:p>
    <w:p>
      <w:pPr>
        <w:pStyle w:val="ListBullet"/>
      </w:pPr>
      <w:r>
        <w:t>UNKNOWN</w:t>
      </w:r>
    </w:p>
    <w:p>
      <w:pPr>
        <w:pStyle w:val="ListBullet"/>
      </w:pPr>
      <w:r>
        <w:t>REVIEW_IN_PROGRESS</w:t>
      </w:r>
    </w:p>
    <w:p>
      <w:pPr>
        <w:pStyle w:val="ListBullet"/>
      </w:pPr>
      <w:r>
        <w:t>REVIEWED</w:t>
      </w:r>
    </w:p>
    <w:p>
      <w:pPr>
        <w:pStyle w:val="ListBullet"/>
      </w:pPr>
      <w:r>
        <w:t>UNDER_APPEAL</w:t>
      </w:r>
    </w:p>
    <w:p>
      <w:pPr>
        <w:pStyle w:val="ListBullet"/>
      </w:pPr>
      <w:r>
        <w:t>ELIGIBLE_MAY_SERVE</w:t>
      </w:r>
    </w:p>
    <w:p>
      <w:pPr>
        <w:pStyle w:val="Heading4"/>
      </w:pPr>
      <w:r>
        <w:t>approvalStatus (string)</w:t>
      </w:r>
    </w:p>
    <w:p>
      <w:r>
        <w:t>Possible values:</w:t>
      </w:r>
    </w:p>
    <w:p>
      <w:pPr>
        <w:pStyle w:val="ListBullet"/>
      </w:pPr>
      <w:r>
        <w:t>UNSPECIFIED</w:t>
      </w:r>
    </w:p>
    <w:p>
      <w:pPr>
        <w:pStyle w:val="ListBullet"/>
      </w:pPr>
      <w:r>
        <w:t>UNKNOWN</w:t>
      </w:r>
    </w:p>
    <w:p>
      <w:pPr>
        <w:pStyle w:val="ListBullet"/>
      </w:pPr>
      <w:r>
        <w:t>DISAPPROVED</w:t>
      </w:r>
    </w:p>
    <w:p>
      <w:pPr>
        <w:pStyle w:val="ListBullet"/>
      </w:pPr>
      <w:r>
        <w:t>APPROVED_LIMITED</w:t>
      </w:r>
    </w:p>
    <w:p>
      <w:pPr>
        <w:pStyle w:val="ListBullet"/>
      </w:pPr>
      <w:r>
        <w:t>APPROVED</w:t>
      </w:r>
    </w:p>
    <w:p>
      <w:pPr>
        <w:pStyle w:val="ListBullet"/>
      </w:pPr>
      <w:r>
        <w:t>AREA_OF_INTEREST_ONLY</w:t>
      </w:r>
    </w:p>
    <w:p>
      <w:pPr>
        <w:pStyle w:val="Heading3"/>
      </w:pPr>
      <w:r>
        <w:t>Policy Summary Objects</w:t>
      </w:r>
    </w:p>
    <w:p>
      <w:pPr>
        <w:pStyle w:val="Heading3"/>
      </w:pPr>
      <w:r>
        <w:t>PolicyTopicEvidence</w:t>
      </w:r>
    </w:p>
    <w:p>
      <w:r>
        <w:t>Object fields seen in this chunk:</w:t>
      </w:r>
    </w:p>
    <w:p>
      <w:pPr>
        <w:pStyle w:val="ListBullet"/>
      </w:pPr>
      <w:r>
        <w:t>websiteList.websites (array of string)</w:t>
      </w:r>
    </w:p>
    <w:p>
      <w:pPr>
        <w:pStyle w:val="ListBullet"/>
      </w:pPr>
      <w:r>
        <w:t>textList.texts (array of string)</w:t>
      </w:r>
    </w:p>
    <w:p>
      <w:pPr>
        <w:pStyle w:val="ListBullet"/>
      </w:pPr>
      <w:r>
        <w:t>languageCode (string)</w:t>
      </w:r>
    </w:p>
    <w:p>
      <w:pPr>
        <w:pStyle w:val="ListBullet"/>
      </w:pPr>
      <w:r>
        <w:t>destinationTextList.destinationTexts (array of string)</w:t>
      </w:r>
    </w:p>
    <w:p>
      <w:pPr>
        <w:pStyle w:val="ListBullet"/>
      </w:pPr>
      <w:r>
        <w:t>destinationMismatch.urlTypes (array of enum string)</w:t>
      </w:r>
    </w:p>
    <w:p>
      <w:pPr>
        <w:pStyle w:val="ListBullet"/>
      </w:pPr>
      <w:r>
        <w:t xml:space="preserve">destinationNotWorking (object) </w:t>
        <w:br/>
        <w:br/>
        <w:t>expandedUrl (string)</w:t>
        <w:br/>
        <w:t>device (enum string): DESKTOP, ANDROID, IOS, etc.</w:t>
        <w:br/>
        <w:t>lastCheckedDateTime (string)</w:t>
        <w:br/>
        <w:t>dnsErrorType (enum string)</w:t>
        <w:br/>
        <w:t>httpErrorCode (string, format int64)</w:t>
      </w:r>
    </w:p>
    <w:p>
      <w:pPr>
        <w:pStyle w:val="Heading3"/>
      </w:pPr>
      <w:r>
        <w:t>PolicyTopicConstraint</w:t>
      </w:r>
    </w:p>
    <w:p>
      <w:r>
        <w:t>Object fields seen in this chunk:</w:t>
      </w:r>
    </w:p>
    <w:p>
      <w:pPr>
        <w:pStyle w:val="ListBullet"/>
      </w:pPr>
      <w:r>
        <w:t>countryConstraintList</w:t>
        <w:br/>
        <w:br/>
        <w:t>totalTargetedCountries (integer, int32)</w:t>
        <w:br/>
        <w:t>countries[]</w:t>
        <w:br/>
        <w:br/>
        <w:t>countryCriterion (string)</w:t>
      </w:r>
    </w:p>
    <w:p>
      <w:pPr>
        <w:pStyle w:val="ListBullet"/>
      </w:pPr>
      <w:r>
        <w:t>resellerConstraint (object, empty properties in schema)</w:t>
      </w:r>
    </w:p>
    <w:p>
      <w:pPr>
        <w:pStyle w:val="ListBullet"/>
      </w:pPr>
      <w:r>
        <w:t>certificateMissingInCountryList (same structure as countryConstraintList)</w:t>
      </w:r>
    </w:p>
    <w:p>
      <w:pPr>
        <w:pStyle w:val="ListBullet"/>
      </w:pPr>
      <w:r>
        <w:t>certificateDomainMismatchInCountryList (same structure as countryConstraintList)</w:t>
      </w:r>
    </w:p>
    <w:p>
      <w:pPr>
        <w:pStyle w:val="Heading3"/>
      </w:pPr>
      <w:r>
        <w:t>PolicyTopicEntry</w:t>
      </w:r>
    </w:p>
    <w:p>
      <w:r>
        <w:t>Object fields seen in this chunk:</w:t>
      </w:r>
    </w:p>
    <w:p>
      <w:pPr>
        <w:pStyle w:val="ListBullet"/>
      </w:pPr>
      <w:r>
        <w:t>topic (string)</w:t>
      </w:r>
    </w:p>
    <w:p>
      <w:pPr>
        <w:pStyle w:val="ListBullet"/>
      </w:pPr>
      <w:r>
        <w:t>type (enum string): PROHIBITED, LIMITED, FULLY_LIMITED, DESCRIPTIVE, BROADENING, AREA_OF_INTEREST_ONLY, etc.</w:t>
      </w:r>
    </w:p>
    <w:p>
      <w:pPr>
        <w:pStyle w:val="ListBullet"/>
      </w:pPr>
      <w:r>
        <w:t>evidences[] (PolicyTopicEvidence)</w:t>
      </w:r>
    </w:p>
    <w:p>
      <w:pPr>
        <w:pStyle w:val="ListBullet"/>
      </w:pPr>
      <w:r>
        <w:t>constraints[] (PolicyTopicConstraint)</w:t>
      </w:r>
    </w:p>
    <w:p>
      <w:pPr>
        <w:pStyle w:val="Heading3"/>
      </w:pPr>
      <w:r>
        <w:t>AdAssetPolicySummary / PolicySummary / AssetPolicySummary</w:t>
      </w:r>
    </w:p>
    <w:p>
      <w:r>
        <w:t>These appear repeatedly with the same general pattern:</w:t>
      </w:r>
    </w:p>
    <w:p>
      <w:pPr>
        <w:pStyle w:val="ListBullet"/>
      </w:pPr>
      <w:r>
        <w:t>policyTopicEntries[] (PolicyTopicEntry)</w:t>
      </w:r>
    </w:p>
    <w:p>
      <w:pPr>
        <w:pStyle w:val="ListBullet"/>
      </w:pPr>
      <w:r>
        <w:t>plus top-level reviewStatus, approvalStatus (enums above)</w:t>
      </w:r>
    </w:p>
    <w:p>
      <w:pPr>
        <w:pStyle w:val="Heading3"/>
      </w:pPr>
      <w:r>
        <w:t>Asset-Related Models</w:t>
      </w:r>
    </w:p>
    <w:p>
      <w:pPr>
        <w:pStyle w:val="Heading3"/>
      </w:pPr>
      <w:r>
        <w:t>AdImageAsset</w:t>
      </w:r>
    </w:p>
    <w:p>
      <w:pPr>
        <w:pStyle w:val="ListBullet"/>
      </w:pPr>
      <w:r>
        <w:t>asset (string)</w:t>
      </w:r>
    </w:p>
    <w:p>
      <w:pPr>
        <w:pStyle w:val="Heading3"/>
      </w:pPr>
      <w:r>
        <w:t>AdMediaBundleAsset</w:t>
      </w:r>
    </w:p>
    <w:p>
      <w:pPr>
        <w:pStyle w:val="ListBullet"/>
      </w:pPr>
      <w:r>
        <w:t>asset (string)</w:t>
      </w:r>
    </w:p>
    <w:p>
      <w:pPr>
        <w:pStyle w:val="Heading3"/>
      </w:pPr>
      <w:r>
        <w:t>AdVideoAssetInventoryPreferences</w:t>
      </w:r>
    </w:p>
    <w:p>
      <w:pPr>
        <w:pStyle w:val="ListBullet"/>
      </w:pPr>
      <w:r>
        <w:t>inFeedPreference (boolean)</w:t>
      </w:r>
    </w:p>
    <w:p>
      <w:pPr>
        <w:pStyle w:val="ListBullet"/>
      </w:pPr>
      <w:r>
        <w:t>inStreamPreference (boolean)</w:t>
      </w:r>
    </w:p>
    <w:p>
      <w:pPr>
        <w:pStyle w:val="ListBullet"/>
      </w:pPr>
      <w:r>
        <w:t>shortsPreference (boolean)</w:t>
      </w:r>
    </w:p>
    <w:p>
      <w:pPr>
        <w:pStyle w:val="Heading3"/>
      </w:pPr>
      <w:r>
        <w:t>AdVideoAssetLinkFeatureControl</w:t>
      </w:r>
    </w:p>
    <w:p>
      <w:pPr>
        <w:pStyle w:val="ListBullet"/>
      </w:pPr>
      <w:r>
        <w:t>allowYoutubeComments (boolean)</w:t>
      </w:r>
    </w:p>
    <w:p>
      <w:pPr>
        <w:pStyle w:val="Heading3"/>
      </w:pPr>
      <w:r>
        <w:t>AdVideoAssetInfo</w:t>
      </w:r>
    </w:p>
    <w:p>
      <w:pPr>
        <w:pStyle w:val="ListBullet"/>
      </w:pPr>
      <w:r>
        <w:t>adVideoAssetInventoryPreferences (object)</w:t>
      </w:r>
    </w:p>
    <w:p>
      <w:pPr>
        <w:pStyle w:val="ListBullet"/>
      </w:pPr>
      <w:r>
        <w:t>adVideoAssetFeatureControl (object)</w:t>
      </w:r>
    </w:p>
    <w:p>
      <w:pPr>
        <w:pStyle w:val="Heading3"/>
      </w:pPr>
      <w:r>
        <w:t>AdVideoAsset</w:t>
      </w:r>
    </w:p>
    <w:p>
      <w:pPr>
        <w:pStyle w:val="ListBullet"/>
      </w:pPr>
      <w:r>
        <w:t>asset (string)</w:t>
      </w:r>
    </w:p>
    <w:p>
      <w:pPr>
        <w:pStyle w:val="ListBullet"/>
      </w:pPr>
      <w:r>
        <w:t>adVideoAssetInfo (object)</w:t>
      </w:r>
    </w:p>
    <w:p>
      <w:pPr>
        <w:pStyle w:val="Heading3"/>
      </w:pPr>
      <w:r>
        <w:t>YouTubeVideoListAsset</w:t>
      </w:r>
    </w:p>
    <w:p>
      <w:pPr>
        <w:pStyle w:val="ListBullet"/>
      </w:pPr>
      <w:r>
        <w:t>youtubeVideos[] (array of AdVideoAsset)</w:t>
      </w:r>
    </w:p>
    <w:p>
      <w:pPr>
        <w:pStyle w:val="Heading3"/>
      </w:pPr>
      <w:r>
        <w:t>Text Asset Model (used across many ad formats)</w:t>
      </w:r>
    </w:p>
    <w:p>
      <w:pPr>
        <w:pStyle w:val="Heading3"/>
      </w:pPr>
      <w:r>
        <w:t>AdTextAsset</w:t>
      </w:r>
    </w:p>
    <w:p>
      <w:pPr>
        <w:pStyle w:val="ListBullet"/>
      </w:pPr>
      <w:r>
        <w:t>text (string)</w:t>
      </w:r>
    </w:p>
    <w:p>
      <w:pPr>
        <w:pStyle w:val="ListBullet"/>
      </w:pPr>
      <w:r>
        <w:t>pinnedField (enum string; many values such as HEADLINE_1, DESCRIPTION_1, BUSINESS_NAME, etc.)</w:t>
      </w:r>
    </w:p>
    <w:p>
      <w:pPr>
        <w:pStyle w:val="ListBullet"/>
      </w:pPr>
      <w:r>
        <w:t>assetPerformanceLabel (enum string): PENDING, LEARNING, LOW, GOOD, BEST, NOT_APPLICABLE, etc.</w:t>
      </w:r>
    </w:p>
    <w:p>
      <w:pPr>
        <w:pStyle w:val="ListBullet"/>
      </w:pPr>
      <w:r>
        <w:t>policySummaryInfo (AdAssetPolicySummary)</w:t>
      </w:r>
    </w:p>
    <w:p>
      <w:pPr>
        <w:pStyle w:val="Heading3"/>
      </w:pPr>
      <w:r>
        <w:t>Example Ad Info Models Present (Partial)</w:t>
      </w:r>
    </w:p>
    <w:p>
      <w:r>
        <w:t>This chunk includes partial definitions for several ad info objects, including (not exhaustive):</w:t>
      </w:r>
    </w:p>
    <w:p>
      <w:pPr>
        <w:pStyle w:val="ListBullet"/>
      </w:pPr>
      <w:r>
        <w:t>LocalAdInfo</w:t>
        <w:br/>
        <w:br/>
        <w:t>headlines[] (AdTextAsset)</w:t>
        <w:br/>
        <w:t>descriptions[] (AdTextAsset)</w:t>
        <w:br/>
        <w:t>callToActions[] (AdTextAsset)</w:t>
        <w:br/>
        <w:t>marketingImages[] (AdImageAsset)</w:t>
        <w:br/>
        <w:t>logoImages[] (AdImageAsset)</w:t>
        <w:br/>
        <w:t>videos[] (AdVideoAsset)</w:t>
        <w:br/>
        <w:t>path1, path2 (string)</w:t>
      </w:r>
    </w:p>
    <w:p>
      <w:pPr>
        <w:pStyle w:val="ListBullet"/>
      </w:pPr>
      <w:r>
        <w:t>DisplayUploadAdInfo</w:t>
        <w:br/>
        <w:br/>
        <w:t>displayUploadProductType (enum string; includes HTML5_UPLOAD_AD, DYNAMIC_HTML5_*)</w:t>
        <w:br/>
        <w:t>mediaBundle.asset (string)</w:t>
      </w:r>
    </w:p>
    <w:p>
      <w:pPr>
        <w:pStyle w:val="ListBullet"/>
      </w:pPr>
      <w:r>
        <w:t>ShoppingComparisonListingAdInfo</w:t>
        <w:br/>
        <w:br/>
        <w:t>headline (string)</w:t>
      </w:r>
    </w:p>
    <w:p>
      <w:pPr>
        <w:pStyle w:val="ListBullet"/>
      </w:pPr>
      <w:r>
        <w:t>SmartCampaignAdInfo</w:t>
        <w:br/>
        <w:br/>
        <w:t>headlines[] (AdTextAsset)</w:t>
      </w:r>
    </w:p>
    <w:p>
      <w:pPr>
        <w:pStyle w:val="ListBullet"/>
      </w:pPr>
      <w:r>
        <w:t>DemandGenMultiAssetAdInfo, DemandGenCarouselAdInfo, DemandGenVideoResponsiveAdInfo, DemandGenProductAdInfo</w:t>
        <w:br/>
        <w:br/>
        <w:t xml:space="preserve">Various combinations of: </w:t>
        <w:br/>
        <w:br/>
        <w:t>headlines[], longHeadlines[], descriptions[], callToActions[] (AdTextAsset)</w:t>
        <w:br/>
        <w:t>marketingImages[], logoImages[] (AdImageAsset)</w:t>
        <w:br/>
        <w:t>videos[], youtubeVideos[] (AdVideoAsset)</w:t>
        <w:br/>
        <w:t>businessName (string or AdTextAsset depending on object)</w:t>
        <w:br/>
        <w:t>breadcrumb1, breadcrumb2 (string)</w:t>
        <w:br/>
        <w:t>carousel card assets (e.g., carouselCards[] with asset)</w:t>
      </w:r>
    </w:p>
    <w:p>
      <w:pPr>
        <w:pStyle w:val="Heading3"/>
      </w:pPr>
      <w:r>
        <w:t>Operation Wrapper Models (Mutate-style)</w:t>
      </w:r>
    </w:p>
    <w:p>
      <w:r>
        <w:t>The schema includes many *Operation objects of the form:</w:t>
      </w:r>
    </w:p>
    <w:p>
      <w:pPr>
        <w:pStyle w:val="Heading3"/>
      </w:pPr>
      <w:r>
        <w:t>Common operation fields (pattern)</w:t>
      </w:r>
    </w:p>
    <w:p>
      <w:pPr>
        <w:pStyle w:val="ListBullet"/>
      </w:pPr>
      <w:r>
        <w:t>updateMask (string, format google-fieldmask) — present on many operations</w:t>
      </w:r>
    </w:p>
    <w:p>
      <w:pPr>
        <w:pStyle w:val="ListBullet"/>
      </w:pPr>
      <w:r>
        <w:t>create (object) — resource object</w:t>
      </w:r>
    </w:p>
    <w:p>
      <w:pPr>
        <w:pStyle w:val="ListBullet"/>
      </w:pPr>
      <w:r>
        <w:t>update (object) — resource object</w:t>
      </w:r>
    </w:p>
    <w:p>
      <w:pPr>
        <w:pStyle w:val="ListBullet"/>
      </w:pPr>
      <w:r>
        <w:t>remove (string) — resource name to remove</w:t>
      </w:r>
    </w:p>
    <w:p>
      <w:r>
        <w:rPr>
          <w:b/>
        </w:rPr>
        <w:t>Note: Note: Some operations only support create/remove or update/remove.</w:t>
      </w:r>
    </w:p>
    <w:p>
      <w:pPr>
        <w:pStyle w:val="Heading3"/>
      </w:pPr>
      <w:r>
        <w:t>Examples present in this chunk (non-exhaustive)</w:t>
      </w:r>
    </w:p>
    <w:p>
      <w:pPr>
        <w:pStyle w:val="ListBullet"/>
      </w:pPr>
      <w:r>
        <w:t>adParameterOperation</w:t>
      </w:r>
    </w:p>
    <w:p>
      <w:pPr>
        <w:pStyle w:val="ListBullet"/>
      </w:pPr>
      <w:r>
        <w:t>assetOperation</w:t>
      </w:r>
    </w:p>
    <w:p>
      <w:pPr>
        <w:pStyle w:val="ListBullet"/>
      </w:pPr>
      <w:r>
        <w:t>assetGroupAssetOperation</w:t>
      </w:r>
    </w:p>
    <w:p>
      <w:pPr>
        <w:pStyle w:val="ListBullet"/>
      </w:pPr>
      <w:r>
        <w:t>assetGroupListingGroupFilterOperation</w:t>
      </w:r>
    </w:p>
    <w:p>
      <w:pPr>
        <w:pStyle w:val="ListBullet"/>
      </w:pPr>
      <w:r>
        <w:t>assetGroupSignalOperation</w:t>
      </w:r>
    </w:p>
    <w:p>
      <w:pPr>
        <w:pStyle w:val="ListBullet"/>
      </w:pPr>
      <w:r>
        <w:t>assetGroupOperation</w:t>
      </w:r>
    </w:p>
    <w:p>
      <w:pPr>
        <w:pStyle w:val="ListBullet"/>
      </w:pPr>
      <w:r>
        <w:t>assetSetAssetOperation</w:t>
      </w:r>
    </w:p>
    <w:p>
      <w:pPr>
        <w:pStyle w:val="ListBullet"/>
      </w:pPr>
      <w:r>
        <w:t>assetSetOperation</w:t>
      </w:r>
    </w:p>
    <w:p>
      <w:pPr>
        <w:pStyle w:val="ListBullet"/>
      </w:pPr>
      <w:r>
        <w:t>audienceOperation</w:t>
      </w:r>
    </w:p>
    <w:p>
      <w:pPr>
        <w:pStyle w:val="ListBullet"/>
      </w:pPr>
      <w:r>
        <w:t>biddingDataExclusionOperation</w:t>
      </w:r>
    </w:p>
    <w:p>
      <w:pPr>
        <w:pStyle w:val="ListBullet"/>
      </w:pPr>
      <w:r>
        <w:t>biddingSeasonalityAdjustmentOperation</w:t>
      </w:r>
    </w:p>
    <w:p>
      <w:pPr>
        <w:pStyle w:val="ListBullet"/>
      </w:pPr>
      <w:r>
        <w:t>biddingStrategyOperation</w:t>
      </w:r>
    </w:p>
    <w:p>
      <w:pPr>
        <w:pStyle w:val="ListBullet"/>
      </w:pPr>
      <w:r>
        <w:t>campaignAssetOperation</w:t>
      </w:r>
    </w:p>
    <w:p>
      <w:pPr>
        <w:pStyle w:val="ListBullet"/>
      </w:pPr>
      <w:r>
        <w:t>campaignAssetSetOperation</w:t>
      </w:r>
    </w:p>
    <w:p>
      <w:pPr>
        <w:pStyle w:val="ListBullet"/>
      </w:pPr>
      <w:r>
        <w:t>campaignBidModifierOperation</w:t>
      </w:r>
    </w:p>
    <w:p>
      <w:pPr>
        <w:pStyle w:val="ListBullet"/>
      </w:pPr>
      <w:r>
        <w:t>campaignBudgetOperation</w:t>
      </w:r>
    </w:p>
    <w:p>
      <w:pPr>
        <w:pStyle w:val="ListBullet"/>
      </w:pPr>
      <w:r>
        <w:t>campaignConversionGoalOperation (update only)</w:t>
      </w:r>
    </w:p>
    <w:p>
      <w:pPr>
        <w:pStyle w:val="ListBullet"/>
      </w:pPr>
      <w:r>
        <w:t>campaignCriterionOperation</w:t>
      </w:r>
    </w:p>
    <w:p>
      <w:pPr>
        <w:pStyle w:val="ListBullet"/>
      </w:pPr>
      <w:r>
        <w:t>campaignCustomizerOperation</w:t>
      </w:r>
    </w:p>
    <w:p>
      <w:pPr>
        <w:pStyle w:val="ListBullet"/>
      </w:pPr>
      <w:r>
        <w:t>campaignDraftOperation</w:t>
      </w:r>
    </w:p>
    <w:p>
      <w:pPr>
        <w:pStyle w:val="ListBullet"/>
      </w:pPr>
      <w:r>
        <w:t>campaignGroupOperation</w:t>
      </w:r>
    </w:p>
    <w:p>
      <w:pPr>
        <w:pStyle w:val="ListBullet"/>
      </w:pPr>
      <w:r>
        <w:t>campaignLabelOperation</w:t>
      </w:r>
    </w:p>
    <w:p>
      <w:pPr>
        <w:pStyle w:val="ListBullet"/>
      </w:pPr>
      <w:r>
        <w:t>campaignOperation</w:t>
      </w:r>
    </w:p>
    <w:p>
      <w:pPr>
        <w:pStyle w:val="ListBullet"/>
      </w:pPr>
      <w:r>
        <w:t>campaignSharedSetOperation</w:t>
      </w:r>
    </w:p>
    <w:p>
      <w:pPr>
        <w:pStyle w:val="ListBullet"/>
      </w:pPr>
      <w:r>
        <w:t>conversionActionOperation</w:t>
      </w:r>
    </w:p>
    <w:p>
      <w:pPr>
        <w:pStyle w:val="ListBullet"/>
      </w:pPr>
      <w:r>
        <w:t>conversionCustomVariableOperation</w:t>
      </w:r>
    </w:p>
    <w:p>
      <w:pPr>
        <w:pStyle w:val="ListBullet"/>
      </w:pPr>
      <w:r>
        <w:t>conversionGoalCampaignConfigOperation (update only)</w:t>
      </w:r>
    </w:p>
    <w:p>
      <w:pPr>
        <w:pStyle w:val="ListBullet"/>
      </w:pPr>
      <w:r>
        <w:t>conversionValueRuleOperation</w:t>
      </w:r>
    </w:p>
    <w:p>
      <w:pPr>
        <w:pStyle w:val="ListBullet"/>
      </w:pPr>
      <w:r>
        <w:t>conversionValueRuleSetOperation</w:t>
      </w:r>
    </w:p>
    <w:p>
      <w:pPr>
        <w:pStyle w:val="ListBullet"/>
      </w:pPr>
      <w:r>
        <w:t>customConversionGoalOperation</w:t>
      </w:r>
    </w:p>
    <w:p>
      <w:pPr>
        <w:pStyle w:val="ListBullet"/>
      </w:pPr>
      <w:r>
        <w:t>customerAssetOperation</w:t>
      </w:r>
    </w:p>
    <w:p>
      <w:pPr>
        <w:pStyle w:val="ListBullet"/>
      </w:pPr>
      <w:r>
        <w:t>customerConversionGoalOperation (update only)</w:t>
      </w:r>
    </w:p>
    <w:p>
      <w:pPr>
        <w:pStyle w:val="ListBullet"/>
      </w:pPr>
      <w:r>
        <w:t>customerCustomizerOperation</w:t>
      </w:r>
    </w:p>
    <w:p>
      <w:pPr>
        <w:pStyle w:val="ListBullet"/>
      </w:pPr>
      <w:r>
        <w:t>customerLabelOperation</w:t>
      </w:r>
    </w:p>
    <w:p>
      <w:pPr>
        <w:pStyle w:val="ListBullet"/>
      </w:pPr>
      <w:r>
        <w:t>customerNegativeCriterionOperation</w:t>
      </w:r>
    </w:p>
    <w:p>
      <w:pPr>
        <w:pStyle w:val="ListBullet"/>
      </w:pPr>
      <w:r>
        <w:t>customerOperation (update only; includes updateMask)</w:t>
      </w:r>
    </w:p>
    <w:p>
      <w:pPr>
        <w:pStyle w:val="ListBullet"/>
      </w:pPr>
      <w:r>
        <w:t>customizerAttributeOperation</w:t>
      </w:r>
    </w:p>
    <w:p>
      <w:pPr>
        <w:pStyle w:val="ListBullet"/>
      </w:pPr>
      <w:r>
        <w:t>experimentOperation</w:t>
      </w:r>
    </w:p>
    <w:p>
      <w:pPr>
        <w:pStyle w:val="ListBullet"/>
      </w:pPr>
      <w:r>
        <w:t>experimentArmOperation</w:t>
      </w:r>
    </w:p>
    <w:p>
      <w:pPr>
        <w:pStyle w:val="ListBullet"/>
      </w:pPr>
      <w:r>
        <w:t>keywordPlanOperation (+ campaign/ad group/keyword operations)</w:t>
      </w:r>
    </w:p>
    <w:p>
      <w:pPr>
        <w:pStyle w:val="ListBullet"/>
      </w:pPr>
      <w:r>
        <w:t>labelOperation</w:t>
      </w:r>
    </w:p>
    <w:p>
      <w:pPr>
        <w:pStyle w:val="ListBullet"/>
      </w:pPr>
      <w:r>
        <w:t>recommendationSubscriptionOperation</w:t>
      </w:r>
    </w:p>
    <w:p>
      <w:pPr>
        <w:pStyle w:val="ListBullet"/>
      </w:pPr>
      <w:r>
        <w:t>remarketingActionOperation</w:t>
      </w:r>
    </w:p>
    <w:p>
      <w:pPr>
        <w:pStyle w:val="ListBullet"/>
      </w:pPr>
      <w:r>
        <w:t>sharedCriterionOperation</w:t>
      </w:r>
    </w:p>
    <w:p>
      <w:pPr>
        <w:pStyle w:val="ListBullet"/>
      </w:pPr>
      <w:r>
        <w:t>sharedSetOperation</w:t>
      </w:r>
    </w:p>
    <w:p>
      <w:pPr>
        <w:pStyle w:val="ListBullet"/>
      </w:pPr>
      <w:r>
        <w:t>smartCampaignSettingOperation (update only; includes updateMask)</w:t>
      </w:r>
    </w:p>
    <w:p>
      <w:pPr>
        <w:pStyle w:val="ListBullet"/>
      </w:pPr>
      <w:r>
        <w:t>userListOperation</w:t>
      </w:r>
    </w:p>
    <w:p>
      <w:pPr>
        <w:pStyle w:val="Heading3"/>
      </w:pPr>
      <w:r>
        <w:t>Mutate Response Model (Partial)</w:t>
      </w:r>
    </w:p>
    <w:p>
      <w:pPr>
        <w:pStyle w:val="Heading3"/>
      </w:pPr>
      <w:r>
        <w:t>MutateGoogleAdsResponse</w:t>
      </w:r>
    </w:p>
    <w:p>
      <w:pPr>
        <w:pStyle w:val="ListBullet"/>
      </w:pPr>
      <w:r>
        <w:t xml:space="preserve">partialFailureError (GoogleRpc__Status) </w:t>
        <w:br/>
        <w:br/>
        <w:t>code (integer, int32)</w:t>
        <w:br/>
        <w:t>message (string)</w:t>
        <w:br/>
        <w:t>details[] (array of object; additionalProperties allowed)</w:t>
      </w:r>
    </w:p>
    <w:p>
      <w:pPr>
        <w:pStyle w:val="ListBullet"/>
      </w:pPr>
      <w:r>
        <w:t>mutateOperationResponses[] (MutateOperationResponse)</w:t>
      </w:r>
    </w:p>
    <w:p>
      <w:pPr>
        <w:pStyle w:val="Heading3"/>
      </w:pPr>
      <w:r>
        <w:t>MutateOperationResponse (partial)</w:t>
      </w:r>
    </w:p>
    <w:p>
      <w:r>
        <w:t>This is a “oneof-like” structure: it may contain one result object depending on what was mutated, e.g.:</w:t>
      </w:r>
    </w:p>
    <w:p>
      <w:pPr>
        <w:pStyle w:val="ListBullet"/>
      </w:pPr>
      <w:r>
        <w:t>adGroupAdResult</w:t>
      </w:r>
    </w:p>
    <w:p>
      <w:pPr>
        <w:pStyle w:val="ListBullet"/>
      </w:pPr>
      <w:r>
        <w:t>adGroupAdLabelResult</w:t>
      </w:r>
    </w:p>
    <w:p>
      <w:pPr>
        <w:pStyle w:val="ListBullet"/>
      </w:pPr>
      <w:r>
        <w:t>(many other result types implied but not fully shown in this chunk)</w:t>
      </w:r>
    </w:p>
    <w:p>
      <w:r>
        <w:t>Each result typically includes:</w:t>
      </w:r>
    </w:p>
    <w:p>
      <w:pPr>
        <w:pStyle w:val="ListBullet"/>
      </w:pPr>
      <w:r>
        <w:t>resourceName (string)</w:t>
      </w:r>
    </w:p>
    <w:p>
      <w:pPr>
        <w:pStyle w:val="ListBullet"/>
      </w:pPr>
      <w:r>
        <w:t>sometimes the mutated resource object (when response content type allows)</w:t>
      </w:r>
    </w:p>
    <w:p>
      <w:pPr>
        <w:pStyle w:val="Heading3"/>
      </w:pPr>
      <w:r>
        <w:t>Notes / Gotchas (based on schema content)</w:t>
      </w:r>
    </w:p>
    <w:p>
      <w:pPr>
        <w:pStyle w:val="ListBullet"/>
      </w:pPr>
      <w:r>
        <w:t>Many nested objects include readOnly: true fields; these are output-only and should not be set in create/update payloads.</w:t>
      </w:r>
    </w:p>
    <w:p>
      <w:pPr>
        <w:pStyle w:val="ListBullet"/>
      </w:pPr>
      <w:r>
        <w:t>The schema repeatedly references policy objects; expect policy summaries to appear on many asset/ad resources.</w:t>
      </w:r>
    </w:p>
    <w:p>
      <w:pPr>
        <w:pStyle w:val="ListBullet"/>
      </w:pPr>
      <w:r>
        <w:t>Several enums include UNKNOWN and UNSPECIFIED which are commonly returned values for forward compatibility or unset fields.</w:t>
      </w:r>
    </w:p>
    <w:p>
      <w:pPr>
        <w:pStyle w:val="Heading3"/>
      </w:pPr>
      <w:r>
        <w:t>Missing From This Chunk</w:t>
      </w:r>
    </w:p>
    <w:p>
      <w:r>
        <w:t>To generate a full endpoint knowledge file (Method/URL/Headers/etc.), the following is required but not present here:</w:t>
      </w:r>
    </w:p>
    <w:p>
      <w:pPr>
        <w:pStyle w:val="ListBullet"/>
      </w:pPr>
      <w:r>
        <w:t>The actual RPC/REST endpoint (e.g., POST https://googleads.googleapis.com/v23/customers/{{OAUTH_METADATA.meta.customerId}}/googleAds:mutate or similar)</w:t>
      </w:r>
    </w:p>
    <w:p>
      <w:pPr>
        <w:pStyle w:val="ListBullet"/>
      </w:pPr>
      <w:r>
        <w:t>Required headers beyond platform defaults</w:t>
      </w:r>
    </w:p>
    <w:p>
      <w:pPr>
        <w:pStyle w:val="ListBullet"/>
      </w:pPr>
      <w:r>
        <w:t>The top-level request message name that contains the operations[] array (this chunk shows many operation types but not the single enclosing request message for a specific service call)</w:t>
      </w:r>
    </w:p>
    <w:p>
      <w:r>
        <w:t>If you provide the chunk that contains the service endpoint definition (method + URL + request wrapper), I can convert it into the standardized endpoint format and attach these schemas as the request/response body definitions.</w:t>
      </w:r>
    </w:p>
    <w:p>
      <w:pPr>
        <w:pStyle w:val="Heading3"/>
      </w:pPr>
      <w:r>
        <w:t>Google Ads API (v23) — Mutate Response Schema (Partial)</w:t>
      </w:r>
    </w:p>
    <w:p>
      <w:pPr>
        <w:pStyle w:val="Heading3"/>
      </w:pPr>
      <w:r>
        <w:t>Description</w:t>
      </w:r>
    </w:p>
    <w:p>
      <w:r>
        <w:t>This chunk contains schema definitions for many Mutate*Result objects returned by Google Ads mutate operations (e.g., mutate assets, campaigns, ad groups, criteria, etc.). It is not an endpoint description (no HTTP method/URL provided in this chunk); it is a response model describing what fields may appear in mutate responses.</w:t>
      </w:r>
    </w:p>
    <w:p>
      <w:pPr>
        <w:pStyle w:val="Heading3"/>
      </w:pPr>
      <w:r>
        <w:t>Common Pattern: Mutate*Result</w:t>
      </w:r>
    </w:p>
    <w:p>
      <w:r>
        <w:t>Most result objects follow this pattern: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mutated entity.</w:t>
            </w:r>
          </w:p>
        </w:tc>
      </w:tr>
      <w:tr>
        <w:tc>
          <w:tcPr>
            <w:tcW w:type="dxa" w:w="2880"/>
          </w:tcPr>
          <w:p>
            <w:r>
              <w:t>(entity object)</w:t>
            </w:r>
          </w:p>
        </w:tc>
        <w:tc>
          <w:tcPr>
            <w:tcW w:type="dxa" w:w="2880"/>
          </w:tcPr>
          <w:p>
            <w:r>
              <w:t>object</w:t>
            </w:r>
          </w:p>
        </w:tc>
        <w:tc>
          <w:tcPr>
            <w:tcW w:type="dxa" w:w="2880"/>
          </w:tcPr>
          <w:p>
            <w:r>
              <w:t>The mutated resource object itself (often included; sometimes only resourceName is present).</w:t>
            </w:r>
          </w:p>
        </w:tc>
      </w:tr>
    </w:tbl>
    <w:p/>
    <w:p>
      <w:r>
        <w:t>Examples in this chunk:</w:t>
      </w:r>
    </w:p>
    <w:p>
      <w:pPr>
        <w:pStyle w:val="ListBullet"/>
      </w:pPr>
      <w:r>
        <w:t>GoogleAdsGoogleadsV23Services__MutateAdResult</w:t>
      </w:r>
    </w:p>
    <w:p>
      <w:pPr>
        <w:pStyle w:val="ListBullet"/>
      </w:pPr>
      <w:r>
        <w:t>GoogleAdsGoogleadsV23Services__MutateCampaignResult</w:t>
      </w:r>
    </w:p>
    <w:p>
      <w:pPr>
        <w:pStyle w:val="ListBullet"/>
      </w:pPr>
      <w:r>
        <w:t>GoogleAdsGoogleadsV23Services__MutateAssetResult</w:t>
      </w:r>
    </w:p>
    <w:p>
      <w:pPr>
        <w:pStyle w:val="ListBullet"/>
      </w:pPr>
      <w:r>
        <w:t>GoogleAdsGoogleadsV23Services__MutateAdGroupCriterionResult</w:t>
      </w:r>
    </w:p>
    <w:p>
      <w:pPr>
        <w:pStyle w:val="ListBullet"/>
      </w:pPr>
      <w:r>
        <w:t>GoogleAdsGoogleadsV23Services__MutateConversionActionResult</w:t>
      </w:r>
    </w:p>
    <w:p>
      <w:pPr>
        <w:pStyle w:val="ListBullet"/>
      </w:pPr>
      <w:r>
        <w:t>Many others</w:t>
      </w:r>
    </w:p>
    <w:p>
      <w:pPr>
        <w:pStyle w:val="Heading3"/>
      </w:pPr>
      <w:r>
        <w:t>Notable Result Objects Included</w:t>
      </w:r>
    </w:p>
    <w:p>
      <w:pPr>
        <w:pStyle w:val="Heading3"/>
      </w:pPr>
      <w:r>
        <w:t>MutateAssetResult</w:t>
      </w:r>
    </w:p>
    <w:p>
      <w:r>
        <w:t>Represents the result of mutating an Asset.</w:t>
      </w:r>
    </w:p>
    <w:p>
      <w:r>
        <w:rPr>
          <w:b/>
        </w:rP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asset.</w:t>
            </w:r>
          </w:p>
        </w:tc>
      </w:tr>
      <w:tr>
        <w:tc>
          <w:tcPr>
            <w:tcW w:type="dxa" w:w="2880"/>
          </w:tcPr>
          <w:p>
            <w:r>
              <w:t>asset</w:t>
            </w:r>
          </w:p>
        </w:tc>
        <w:tc>
          <w:tcPr>
            <w:tcW w:type="dxa" w:w="2880"/>
          </w:tcPr>
          <w:p>
            <w:r>
              <w:t>object</w:t>
            </w:r>
          </w:p>
        </w:tc>
        <w:tc>
          <w:tcPr>
            <w:tcW w:type="dxa" w:w="2880"/>
          </w:tcPr>
          <w:p>
            <w:r>
              <w:t>The Asset resource (may include many subtypes).</w:t>
            </w:r>
          </w:p>
        </w:tc>
      </w:tr>
    </w:tbl>
    <w:p/>
    <w:p>
      <w:r>
        <w:rPr>
          <w:b/>
        </w:rPr>
        <w:t>asset key fields (partial list from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Asset resource name.</w:t>
            </w:r>
          </w:p>
        </w:tc>
      </w:tr>
      <w:tr>
        <w:tc>
          <w:tcPr>
            <w:tcW w:type="dxa" w:w="2880"/>
          </w:tcPr>
          <w:p>
            <w:r>
              <w:t>id</w:t>
            </w:r>
          </w:p>
        </w:tc>
        <w:tc>
          <w:tcPr>
            <w:tcW w:type="dxa" w:w="2880"/>
          </w:tcPr>
          <w:p>
            <w:r>
              <w:t>string (int64)</w:t>
            </w:r>
          </w:p>
        </w:tc>
        <w:tc>
          <w:tcPr>
            <w:tcW w:type="dxa" w:w="2880"/>
          </w:tcPr>
          <w:p>
            <w:r>
              <w:t>Output only. Asset ID.</w:t>
            </w:r>
          </w:p>
        </w:tc>
      </w:tr>
      <w:tr>
        <w:tc>
          <w:tcPr>
            <w:tcW w:type="dxa" w:w="2880"/>
          </w:tcPr>
          <w:p>
            <w:r>
              <w:t>name</w:t>
            </w:r>
          </w:p>
        </w:tc>
        <w:tc>
          <w:tcPr>
            <w:tcW w:type="dxa" w:w="2880"/>
          </w:tcPr>
          <w:p>
            <w:r>
              <w:t>string</w:t>
            </w:r>
          </w:p>
        </w:tc>
        <w:tc>
          <w:tcPr>
            <w:tcW w:type="dxa" w:w="2880"/>
          </w:tcPr>
          <w:p>
            <w:r>
              <w:t>Asset name.</w:t>
            </w:r>
          </w:p>
        </w:tc>
      </w:tr>
      <w:tr>
        <w:tc>
          <w:tcPr>
            <w:tcW w:type="dxa" w:w="2880"/>
          </w:tcPr>
          <w:p>
            <w:r>
              <w:t>type</w:t>
            </w:r>
          </w:p>
        </w:tc>
        <w:tc>
          <w:tcPr>
            <w:tcW w:type="dxa" w:w="2880"/>
          </w:tcPr>
          <w:p>
            <w:r>
              <w:t>string (enum)</w:t>
            </w:r>
          </w:p>
        </w:tc>
        <w:tc>
          <w:tcPr>
            <w:tcW w:type="dxa" w:w="2880"/>
          </w:tcPr>
          <w:p>
            <w:r>
              <w:t>Output only. Asset type (e.g., IMAGE, TEXT, YOUTUBE_VIDEO, etc.).</w:t>
            </w:r>
          </w:p>
        </w:tc>
      </w:tr>
      <w:tr>
        <w:tc>
          <w:tcPr>
            <w:tcW w:type="dxa" w:w="2880"/>
          </w:tcPr>
          <w:p>
            <w:r>
              <w:t>finalUrls</w:t>
            </w:r>
          </w:p>
        </w:tc>
        <w:tc>
          <w:tcPr>
            <w:tcW w:type="dxa" w:w="2880"/>
          </w:tcPr>
          <w:p>
            <w:r>
              <w:t>array &lt;string&gt;</w:t>
            </w:r>
          </w:p>
        </w:tc>
        <w:tc>
          <w:tcPr>
            <w:tcW w:type="dxa" w:w="2880"/>
          </w:tcPr>
          <w:p>
            <w:r>
              <w:t>Final URLs.</w:t>
            </w:r>
          </w:p>
        </w:tc>
      </w:tr>
      <w:tr>
        <w:tc>
          <w:tcPr>
            <w:tcW w:type="dxa" w:w="2880"/>
          </w:tcPr>
          <w:p>
            <w:r>
              <w:t>finalMobileUrls</w:t>
            </w:r>
          </w:p>
        </w:tc>
        <w:tc>
          <w:tcPr>
            <w:tcW w:type="dxa" w:w="2880"/>
          </w:tcPr>
          <w:p>
            <w:r>
              <w:t>array &lt;string&gt;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urlCustomParameters</w:t>
            </w:r>
          </w:p>
        </w:tc>
        <w:tc>
          <w:tcPr>
            <w:tcW w:type="dxa" w:w="2880"/>
          </w:tcPr>
          <w:p>
            <w:r>
              <w:t>array &lt;object&gt;</w:t>
            </w:r>
          </w:p>
        </w:tc>
        <w:tc>
          <w:tcPr>
            <w:tcW w:type="dxa" w:w="2880"/>
          </w:tcPr>
          <w:p>
            <w:r>
              <w:t>Key/value custom parameters.</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source</w:t>
            </w:r>
          </w:p>
        </w:tc>
        <w:tc>
          <w:tcPr>
            <w:tcW w:type="dxa" w:w="2880"/>
          </w:tcPr>
          <w:p>
            <w:r>
              <w:t>string (enum)</w:t>
            </w:r>
          </w:p>
        </w:tc>
        <w:tc>
          <w:tcPr>
            <w:tcW w:type="dxa" w:w="2880"/>
          </w:tcPr>
          <w:p>
            <w:r>
              <w:t>Output only. ADVERTISER or AUTOMATICALLY_CREATED.</w:t>
            </w:r>
          </w:p>
        </w:tc>
      </w:tr>
      <w:tr>
        <w:tc>
          <w:tcPr>
            <w:tcW w:type="dxa" w:w="2880"/>
          </w:tcPr>
          <w:p>
            <w:r>
              <w:t>policySummary</w:t>
            </w:r>
          </w:p>
        </w:tc>
        <w:tc>
          <w:tcPr>
            <w:tcW w:type="dxa" w:w="2880"/>
          </w:tcPr>
          <w:p>
            <w:r>
              <w:t>object</w:t>
            </w:r>
          </w:p>
        </w:tc>
        <w:tc>
          <w:tcPr>
            <w:tcW w:type="dxa" w:w="2880"/>
          </w:tcPr>
          <w:p>
            <w:r>
              <w:t>Output only. Policy summary for the asset.</w:t>
            </w:r>
          </w:p>
        </w:tc>
      </w:tr>
      <w:tr>
        <w:tc>
          <w:tcPr>
            <w:tcW w:type="dxa" w:w="2880"/>
          </w:tcPr>
          <w:p>
            <w:r>
              <w:t>fieldTypePolicySummaries</w:t>
            </w:r>
          </w:p>
        </w:tc>
        <w:tc>
          <w:tcPr>
            <w:tcW w:type="dxa" w:w="2880"/>
          </w:tcPr>
          <w:p>
            <w:r>
              <w:t>array &lt;object&gt;</w:t>
            </w:r>
          </w:p>
        </w:tc>
        <w:tc>
          <w:tcPr>
            <w:tcW w:type="dxa" w:w="2880"/>
          </w:tcPr>
          <w:p>
            <w:r>
              <w:t>Output only. Policy summaries per asset field type.</w:t>
            </w:r>
          </w:p>
        </w:tc>
      </w:tr>
    </w:tbl>
    <w:p/>
    <w:p>
      <w:r>
        <w:rPr>
          <w:b/>
        </w:rPr>
        <w:t>Asset subtype objects shown (examples)</w:t>
      </w:r>
    </w:p>
    <w:p>
      <w:pPr>
        <w:pStyle w:val="ListBullet"/>
      </w:pPr>
      <w:r>
        <w:t>youtubeVideoAsset (youtubeVideoId, youtubeVideoTitle)</w:t>
      </w:r>
    </w:p>
    <w:p>
      <w:pPr>
        <w:pStyle w:val="ListBullet"/>
      </w:pPr>
      <w:r>
        <w:t>mediaBundleAsset (data bytes)</w:t>
      </w:r>
    </w:p>
    <w:p>
      <w:pPr>
        <w:pStyle w:val="ListBullet"/>
      </w:pPr>
      <w:r>
        <w:t>imageAsset (output-only; includes data, fileSize, mimeType, fullSize)</w:t>
      </w:r>
    </w:p>
    <w:p>
      <w:pPr>
        <w:pStyle w:val="ListBullet"/>
      </w:pPr>
      <w:r>
        <w:t>textAsset (text)</w:t>
      </w:r>
    </w:p>
    <w:p>
      <w:pPr>
        <w:pStyle w:val="ListBullet"/>
      </w:pPr>
      <w:r>
        <w:t>leadFormAsset (very large structure: businessName, CTA types, fields, delivery methods, etc.)</w:t>
      </w:r>
    </w:p>
    <w:p>
      <w:pPr>
        <w:pStyle w:val="ListBullet"/>
      </w:pPr>
      <w:r>
        <w:t>promotionAsset, calloutAsset, structuredSnippetAsset, sitelinkAsset, mobileAppAsset, callAsset, priceAsset, callToActionAsset, etc.</w:t>
      </w:r>
    </w:p>
    <w:p>
      <w:pPr>
        <w:pStyle w:val="ListBullet"/>
      </w:pPr>
      <w:r>
        <w:t>dynamic assets: dynamicRealEstateAsset, dynamicCustomAsset, dynamicHotelsAndRentalsAsset, dynamicFlightsAsset, dynamicTravelAsset, dynamicLocalAsset, dynamicJobsAsset</w:t>
      </w:r>
    </w:p>
    <w:p>
      <w:pPr>
        <w:pStyle w:val="ListBullet"/>
      </w:pPr>
      <w:r>
        <w:t>businessMessageAsset</w:t>
      </w:r>
    </w:p>
    <w:p>
      <w:pPr>
        <w:pStyle w:val="ListBullet"/>
      </w:pPr>
      <w:r>
        <w:t>appDeepLinkAsset</w:t>
      </w:r>
    </w:p>
    <w:p>
      <w:pPr>
        <w:pStyle w:val="ListBullet"/>
      </w:pPr>
      <w:r>
        <w:t>youtubeVideoListAsset (contains youtubeVideos array)</w:t>
      </w:r>
    </w:p>
    <w:p>
      <w:pPr>
        <w:pStyle w:val="Heading3"/>
      </w:pPr>
      <w:r>
        <w:t>MutateAdResult</w:t>
      </w:r>
    </w:p>
    <w:p>
      <w:r>
        <w:t>Represents the result of mutating an Ad.</w:t>
      </w:r>
    </w:p>
    <w:p>
      <w:r>
        <w:rPr>
          <w:b/>
        </w:rP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w:t>
            </w:r>
          </w:p>
        </w:tc>
      </w:tr>
      <w:tr>
        <w:tc>
          <w:tcPr>
            <w:tcW w:type="dxa" w:w="2880"/>
          </w:tcPr>
          <w:p>
            <w:r>
              <w:t>ad</w:t>
            </w:r>
          </w:p>
        </w:tc>
        <w:tc>
          <w:tcPr>
            <w:tcW w:type="dxa" w:w="2880"/>
          </w:tcPr>
          <w:p>
            <w:r>
              <w:t>object</w:t>
            </w:r>
          </w:p>
        </w:tc>
        <w:tc>
          <w:tcPr>
            <w:tcW w:type="dxa" w:w="2880"/>
          </w:tcPr>
          <w:p>
            <w:r>
              <w:t>The Ad resource.</w:t>
            </w:r>
          </w:p>
        </w:tc>
      </w:tr>
    </w:tbl>
    <w:p/>
    <w:p>
      <w:r>
        <w:rPr>
          <w:b/>
        </w:rPr>
        <w:t>ad key fields (partial list from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Ad resource name.</w:t>
            </w:r>
          </w:p>
        </w:tc>
      </w:tr>
      <w:tr>
        <w:tc>
          <w:tcPr>
            <w:tcW w:type="dxa" w:w="2880"/>
          </w:tcPr>
          <w:p>
            <w:r>
              <w:t>id</w:t>
            </w:r>
          </w:p>
        </w:tc>
        <w:tc>
          <w:tcPr>
            <w:tcW w:type="dxa" w:w="2880"/>
          </w:tcPr>
          <w:p>
            <w:r>
              <w:t>string (int64)</w:t>
            </w:r>
          </w:p>
        </w:tc>
        <w:tc>
          <w:tcPr>
            <w:tcW w:type="dxa" w:w="2880"/>
          </w:tcPr>
          <w:p>
            <w:r>
              <w:t>Output only. Ad ID.</w:t>
            </w:r>
          </w:p>
        </w:tc>
      </w:tr>
      <w:tr>
        <w:tc>
          <w:tcPr>
            <w:tcW w:type="dxa" w:w="2880"/>
          </w:tcPr>
          <w:p>
            <w:r>
              <w:t>finalUrls</w:t>
            </w:r>
          </w:p>
        </w:tc>
        <w:tc>
          <w:tcPr>
            <w:tcW w:type="dxa" w:w="2880"/>
          </w:tcPr>
          <w:p>
            <w:r>
              <w:t>array &lt;string&gt;</w:t>
            </w:r>
          </w:p>
        </w:tc>
        <w:tc>
          <w:tcPr>
            <w:tcW w:type="dxa" w:w="2880"/>
          </w:tcPr>
          <w:p>
            <w:r>
              <w:t>Final URLs.</w:t>
            </w:r>
          </w:p>
        </w:tc>
      </w:tr>
      <w:tr>
        <w:tc>
          <w:tcPr>
            <w:tcW w:type="dxa" w:w="2880"/>
          </w:tcPr>
          <w:p>
            <w:r>
              <w:t>finalAppUrls</w:t>
            </w:r>
          </w:p>
        </w:tc>
        <w:tc>
          <w:tcPr>
            <w:tcW w:type="dxa" w:w="2880"/>
          </w:tcPr>
          <w:p>
            <w:r>
              <w:t>array &lt;object&gt;</w:t>
            </w:r>
          </w:p>
        </w:tc>
        <w:tc>
          <w:tcPr>
            <w:tcW w:type="dxa" w:w="2880"/>
          </w:tcPr>
          <w:p>
            <w:r>
              <w:t>App URLs with osType and url.</w:t>
            </w:r>
          </w:p>
        </w:tc>
      </w:tr>
      <w:tr>
        <w:tc>
          <w:tcPr>
            <w:tcW w:type="dxa" w:w="2880"/>
          </w:tcPr>
          <w:p>
            <w:r>
              <w:t>finalMobileUrls</w:t>
            </w:r>
          </w:p>
        </w:tc>
        <w:tc>
          <w:tcPr>
            <w:tcW w:type="dxa" w:w="2880"/>
          </w:tcPr>
          <w:p>
            <w:r>
              <w:t>array &lt;string&gt;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urlCustomParameters</w:t>
            </w:r>
          </w:p>
        </w:tc>
        <w:tc>
          <w:tcPr>
            <w:tcW w:type="dxa" w:w="2880"/>
          </w:tcPr>
          <w:p>
            <w:r>
              <w:t>array &lt;object&gt;</w:t>
            </w:r>
          </w:p>
        </w:tc>
        <w:tc>
          <w:tcPr>
            <w:tcW w:type="dxa" w:w="2880"/>
          </w:tcPr>
          <w:p>
            <w:r>
              <w:t>Custom parameter key/value pairs.</w:t>
            </w:r>
          </w:p>
        </w:tc>
      </w:tr>
      <w:tr>
        <w:tc>
          <w:tcPr>
            <w:tcW w:type="dxa" w:w="2880"/>
          </w:tcPr>
          <w:p>
            <w:r>
              <w:t>displayUrl</w:t>
            </w:r>
          </w:p>
        </w:tc>
        <w:tc>
          <w:tcPr>
            <w:tcW w:type="dxa" w:w="2880"/>
          </w:tcPr>
          <w:p>
            <w:r>
              <w:t>string</w:t>
            </w:r>
          </w:p>
        </w:tc>
        <w:tc>
          <w:tcPr>
            <w:tcW w:type="dxa" w:w="2880"/>
          </w:tcPr>
          <w:p>
            <w:r>
              <w:t>Display URL.</w:t>
            </w:r>
          </w:p>
        </w:tc>
      </w:tr>
      <w:tr>
        <w:tc>
          <w:tcPr>
            <w:tcW w:type="dxa" w:w="2880"/>
          </w:tcPr>
          <w:p>
            <w:r>
              <w:t>type</w:t>
            </w:r>
          </w:p>
        </w:tc>
        <w:tc>
          <w:tcPr>
            <w:tcW w:type="dxa" w:w="2880"/>
          </w:tcPr>
          <w:p>
            <w:r>
              <w:t>string (enum)</w:t>
            </w:r>
          </w:p>
        </w:tc>
        <w:tc>
          <w:tcPr>
            <w:tcW w:type="dxa" w:w="2880"/>
          </w:tcPr>
          <w:p>
            <w:r>
              <w:t>Output only. Ad type (e.g., RESPONSIVE_SEARCH_AD, VIDEO_AD, DEMAND_GEN_*, etc.).</w:t>
            </w:r>
          </w:p>
        </w:tc>
      </w:tr>
      <w:tr>
        <w:tc>
          <w:tcPr>
            <w:tcW w:type="dxa" w:w="2880"/>
          </w:tcPr>
          <w:p>
            <w:r>
              <w:t>addedByGoogleAds</w:t>
            </w:r>
          </w:p>
        </w:tc>
        <w:tc>
          <w:tcPr>
            <w:tcW w:type="dxa" w:w="2880"/>
          </w:tcPr>
          <w:p>
            <w:r>
              <w:t>boolean</w:t>
            </w:r>
          </w:p>
        </w:tc>
        <w:tc>
          <w:tcPr>
            <w:tcW w:type="dxa" w:w="2880"/>
          </w:tcPr>
          <w:p>
            <w:r>
              <w:t>Output only.</w:t>
            </w:r>
          </w:p>
        </w:tc>
      </w:tr>
      <w:tr>
        <w:tc>
          <w:tcPr>
            <w:tcW w:type="dxa" w:w="2880"/>
          </w:tcPr>
          <w:p>
            <w:r>
              <w:t>devicePreference</w:t>
            </w:r>
          </w:p>
        </w:tc>
        <w:tc>
          <w:tcPr>
            <w:tcW w:type="dxa" w:w="2880"/>
          </w:tcPr>
          <w:p>
            <w:r>
              <w:t>string (enum)</w:t>
            </w:r>
          </w:p>
        </w:tc>
        <w:tc>
          <w:tcPr>
            <w:tcW w:type="dxa" w:w="2880"/>
          </w:tcPr>
          <w:p>
            <w:r>
              <w:t>Device preference.</w:t>
            </w:r>
          </w:p>
        </w:tc>
      </w:tr>
      <w:tr>
        <w:tc>
          <w:tcPr>
            <w:tcW w:type="dxa" w:w="2880"/>
          </w:tcPr>
          <w:p>
            <w:r>
              <w:t>name</w:t>
            </w:r>
          </w:p>
        </w:tc>
        <w:tc>
          <w:tcPr>
            <w:tcW w:type="dxa" w:w="2880"/>
          </w:tcPr>
          <w:p>
            <w:r>
              <w:t>string</w:t>
            </w:r>
          </w:p>
        </w:tc>
        <w:tc>
          <w:tcPr>
            <w:tcW w:type="dxa" w:w="2880"/>
          </w:tcPr>
          <w:p>
            <w:r>
              <w:t>Ad name.</w:t>
            </w:r>
          </w:p>
        </w:tc>
      </w:tr>
    </w:tbl>
    <w:p/>
    <w:p>
      <w:r>
        <w:rPr>
          <w:b/>
        </w:rPr>
        <w:t>Ad info objects shown (examples)</w:t>
      </w:r>
    </w:p>
    <w:p>
      <w:pPr>
        <w:pStyle w:val="ListBullet"/>
      </w:pPr>
      <w:r>
        <w:t>textAd, expandedTextAd, expandedDynamicSearchAd</w:t>
      </w:r>
    </w:p>
    <w:p>
      <w:pPr>
        <w:pStyle w:val="ListBullet"/>
      </w:pPr>
      <w:r>
        <w:t>imageAd (includes mimeType, data, etc.)</w:t>
      </w:r>
    </w:p>
    <w:p>
      <w:pPr>
        <w:pStyle w:val="ListBullet"/>
      </w:pPr>
      <w:r>
        <w:t>videoAd (includes subtypes like inStream, bumper, outStream, nonSkippable, inFeed, audio)</w:t>
      </w:r>
    </w:p>
    <w:p>
      <w:pPr>
        <w:pStyle w:val="ListBullet"/>
      </w:pPr>
      <w:r>
        <w:t>responsiveSearchAd</w:t>
      </w:r>
    </w:p>
    <w:p>
      <w:pPr>
        <w:pStyle w:val="ListBullet"/>
      </w:pPr>
      <w:r>
        <w:t>responsiveDisplayAd</w:t>
      </w:r>
    </w:p>
    <w:p>
      <w:pPr>
        <w:pStyle w:val="ListBullet"/>
      </w:pPr>
      <w:r>
        <w:t>appAd, legacyAppInstallAd</w:t>
      </w:r>
    </w:p>
    <w:p>
      <w:pPr>
        <w:pStyle w:val="ListBullet"/>
      </w:pPr>
      <w:r>
        <w:t>demandGenMultiAssetAd, demandGenCarouselAd, demandGenVideoResponsiveAd, demandGenProductAd</w:t>
      </w:r>
    </w:p>
    <w:p>
      <w:pPr>
        <w:pStyle w:val="ListBullet"/>
      </w:pPr>
      <w:r>
        <w:t>travelAd, localAd, smartCampaignAd, etc.</w:t>
      </w:r>
    </w:p>
    <w:p>
      <w:pPr>
        <w:pStyle w:val="Heading3"/>
      </w:pPr>
      <w:r>
        <w:t>MutateCampaignResult</w:t>
      </w:r>
    </w:p>
    <w:p>
      <w:r>
        <w:t>Represents the result of mutating a Campaign.</w:t>
      </w:r>
    </w:p>
    <w:p>
      <w:r>
        <w:rPr>
          <w:b/>
        </w:rP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w:t>
            </w:r>
          </w:p>
        </w:tc>
      </w:tr>
      <w:tr>
        <w:tc>
          <w:tcPr>
            <w:tcW w:type="dxa" w:w="2880"/>
          </w:tcPr>
          <w:p>
            <w:r>
              <w:t>campaign</w:t>
            </w:r>
          </w:p>
        </w:tc>
        <w:tc>
          <w:tcPr>
            <w:tcW w:type="dxa" w:w="2880"/>
          </w:tcPr>
          <w:p>
            <w:r>
              <w:t>object</w:t>
            </w:r>
          </w:p>
        </w:tc>
        <w:tc>
          <w:tcPr>
            <w:tcW w:type="dxa" w:w="2880"/>
          </w:tcPr>
          <w:p>
            <w:r>
              <w:t>The Campaign resource.</w:t>
            </w:r>
          </w:p>
        </w:tc>
      </w:tr>
    </w:tbl>
    <w:p/>
    <w:p>
      <w:r>
        <w:rPr>
          <w:b/>
        </w:rPr>
        <w:t>campaign key fields included in chunk (partial)</w:t>
      </w:r>
    </w:p>
    <w:p>
      <w:pPr>
        <w:pStyle w:val="ListBullet"/>
      </w:pPr>
      <w:r>
        <w:t>Identity and status: id, name, status, servingStatus, primaryStatus, primaryStatusReasons</w:t>
      </w:r>
    </w:p>
    <w:p>
      <w:pPr>
        <w:pStyle w:val="ListBullet"/>
      </w:pPr>
      <w:r>
        <w:t>Channel: advertisingChannelType, advertisingChannelSubType</w:t>
      </w:r>
    </w:p>
    <w:p>
      <w:pPr>
        <w:pStyle w:val="ListBullet"/>
      </w:pPr>
      <w:r>
        <w:t>URL tracking: trackingUrlTemplate, urlCustomParameters, finalUrlSuffix</w:t>
      </w:r>
    </w:p>
    <w:p>
      <w:pPr>
        <w:pStyle w:val="ListBullet"/>
      </w:pPr>
      <w:r>
        <w:t>Settings blocks: networkSettings, geoTargetTypeSetting, shoppingSetting, hotelSetting, dynamicSearchAdsSetting, appCampaignSetting, localCampaignSetting, videoCampaignSettings, pmaxCampaignSettings, demandGenCampaignSettings, etc.</w:t>
      </w:r>
    </w:p>
    <w:p>
      <w:pPr>
        <w:pStyle w:val="ListBullet"/>
      </w:pPr>
      <w:r>
        <w:t>Bidding strategy fields and strategy objects: biddingStrategyType, plus blocks like maximizeConversions, targetCpa, targetRoas, targetImpressionShare, etc.</w:t>
      </w:r>
    </w:p>
    <w:p>
      <w:pPr>
        <w:pStyle w:val="ListBullet"/>
      </w:pPr>
      <w:r>
        <w:t>Asset automation and brand guidelines: assetAutomationSettings, brandGuidelinesEnabled, brandGuidelines, textGuidelines</w:t>
      </w:r>
    </w:p>
    <w:p>
      <w:pPr>
        <w:pStyle w:val="ListBullet"/>
      </w:pPr>
      <w:r>
        <w:t>EU political ads flags: containsEuPoliticalAdvertising, missingEuPoliticalAdvertisingDeclaration</w:t>
      </w:r>
    </w:p>
    <w:p>
      <w:pPr>
        <w:pStyle w:val="Heading3"/>
      </w:pPr>
      <w:r>
        <w:t>MutateAdGroupCriterionResult</w:t>
      </w:r>
    </w:p>
    <w:p>
      <w:r>
        <w:t>Represents the result of mutating an AdGroupCriterion.</w:t>
      </w:r>
    </w:p>
    <w:p>
      <w:r>
        <w:rPr>
          <w:b/>
        </w:rP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 group criterion.</w:t>
            </w:r>
          </w:p>
        </w:tc>
      </w:tr>
      <w:tr>
        <w:tc>
          <w:tcPr>
            <w:tcW w:type="dxa" w:w="2880"/>
          </w:tcPr>
          <w:p>
            <w:r>
              <w:t>adGroupCriterion</w:t>
            </w:r>
          </w:p>
        </w:tc>
        <w:tc>
          <w:tcPr>
            <w:tcW w:type="dxa" w:w="2880"/>
          </w:tcPr>
          <w:p>
            <w:r>
              <w:t>object</w:t>
            </w:r>
          </w:p>
        </w:tc>
        <w:tc>
          <w:tcPr>
            <w:tcW w:type="dxa" w:w="2880"/>
          </w:tcPr>
          <w:p>
            <w:r>
              <w:t>The AdGroupCriterion resource.</w:t>
            </w:r>
          </w:p>
        </w:tc>
      </w:tr>
    </w:tbl>
    <w:p/>
    <w:p>
      <w:r>
        <w:rPr>
          <w:b/>
        </w:rPr>
        <w:t>Highlights from adGroupCriterion</w:t>
      </w:r>
    </w:p>
    <w:p>
      <w:pPr>
        <w:pStyle w:val="ListBullet"/>
      </w:pPr>
      <w:r>
        <w:t>Core: criterionId (output only), status, type, negative</w:t>
      </w:r>
    </w:p>
    <w:p>
      <w:pPr>
        <w:pStyle w:val="ListBullet"/>
      </w:pPr>
      <w:r>
        <w:t>Bids: cpcBidMicros, cpmBidMicros, cpvBidMicros, percentCpcBidMicros, plus effective* bid fields and *Source enums</w:t>
      </w:r>
    </w:p>
    <w:p>
      <w:pPr>
        <w:pStyle w:val="ListBullet"/>
      </w:pPr>
      <w:r>
        <w:t>URL fields: finalUrls, finalMobileUrls, trackingUrlTemplate, finalUrlSuffix, urlCustomParameters</w:t>
      </w:r>
    </w:p>
    <w:p>
      <w:pPr>
        <w:pStyle w:val="ListBullet"/>
      </w:pPr>
      <w:r>
        <w:t>Policy/serving: systemServingStatus, approvalStatus, disapprovalReasons, primaryStatus, primaryStatusReasons</w:t>
      </w:r>
    </w:p>
    <w:p>
      <w:pPr>
        <w:pStyle w:val="ListBullet"/>
      </w:pPr>
      <w:r>
        <w:t>Criterion-type-specific blocks: keyword, placement, mobileApplication, listingGroup, ageRange, gender, incomeRange, parentalStatus, userList, topic, webpage, etc.</w:t>
      </w:r>
    </w:p>
    <w:p>
      <w:pPr>
        <w:pStyle w:val="Heading3"/>
      </w:pPr>
      <w:r>
        <w:t>MutateConversionActionResult</w:t>
      </w:r>
    </w:p>
    <w:p>
      <w:r>
        <w:t>Represents the result of mutating a ConversionAction.</w:t>
      </w:r>
    </w:p>
    <w:p>
      <w:r>
        <w:rPr>
          <w:b/>
        </w:rP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conversion action.</w:t>
            </w:r>
          </w:p>
        </w:tc>
      </w:tr>
      <w:tr>
        <w:tc>
          <w:tcPr>
            <w:tcW w:type="dxa" w:w="2880"/>
          </w:tcPr>
          <w:p>
            <w:r>
              <w:t>conversionAction</w:t>
            </w:r>
          </w:p>
        </w:tc>
        <w:tc>
          <w:tcPr>
            <w:tcW w:type="dxa" w:w="2880"/>
          </w:tcPr>
          <w:p>
            <w:r>
              <w:t>object</w:t>
            </w:r>
          </w:p>
        </w:tc>
        <w:tc>
          <w:tcPr>
            <w:tcW w:type="dxa" w:w="2880"/>
          </w:tcPr>
          <w:p>
            <w:r>
              <w:t>The ConversionAction resource.</w:t>
            </w:r>
          </w:p>
        </w:tc>
      </w:tr>
    </w:tbl>
    <w:p/>
    <w:p>
      <w:r>
        <w:rPr>
          <w:b/>
        </w:rPr>
        <w:t>Highlights</w:t>
      </w:r>
    </w:p>
    <w:p>
      <w:pPr>
        <w:pStyle w:val="ListBullet"/>
      </w:pPr>
      <w:r>
        <w:t>id (output only), name, status, type, origin, category</w:t>
      </w:r>
    </w:p>
    <w:p>
      <w:pPr>
        <w:pStyle w:val="ListBullet"/>
      </w:pPr>
      <w:r>
        <w:t>Lookback windows: clickThroughLookbackWindowDays, viewThroughLookbackWindowDays</w:t>
      </w:r>
    </w:p>
    <w:p>
      <w:pPr>
        <w:pStyle w:val="ListBullet"/>
      </w:pPr>
      <w:r>
        <w:t>Value: valueSettings (default value/currency, alwaysUseDefaultValue)</w:t>
      </w:r>
    </w:p>
    <w:p>
      <w:pPr>
        <w:pStyle w:val="ListBullet"/>
      </w:pPr>
      <w:r>
        <w:t>Attribution: attributionModelSettings (model + dataDrivenModelStatus)</w:t>
      </w:r>
    </w:p>
    <w:p>
      <w:pPr>
        <w:pStyle w:val="ListBullet"/>
      </w:pPr>
      <w:r>
        <w:t>Snippets: tagSnippets (output only)</w:t>
      </w:r>
    </w:p>
    <w:p>
      <w:pPr>
        <w:pStyle w:val="ListBullet"/>
      </w:pPr>
      <w:r>
        <w:t>App/GA/Firebase settings blocks (output only): firebaseSettings, thirdPartyAppAnalyticsSettings, googleAnalytics4Settings</w:t>
      </w:r>
    </w:p>
    <w:p>
      <w:pPr>
        <w:pStyle w:val="Heading3"/>
      </w:pPr>
      <w:r>
        <w:t>Enums and Repeated Structures</w:t>
      </w:r>
    </w:p>
    <w:p>
      <w:r>
        <w:t>This chunk defines many enums and repeated structures used across resources, such as:</w:t>
      </w:r>
    </w:p>
    <w:p>
      <w:pPr>
        <w:pStyle w:val="ListBullet"/>
      </w:pPr>
      <w:r>
        <w:t>Policy review/approval enums: reviewStatus, approvalStatus</w:t>
      </w:r>
    </w:p>
    <w:p>
      <w:pPr>
        <w:pStyle w:val="ListBullet"/>
      </w:pPr>
      <w:r>
        <w:t>Asset performance labels</w:t>
      </w:r>
    </w:p>
    <w:p>
      <w:pPr>
        <w:pStyle w:val="ListBullet"/>
      </w:pPr>
      <w:r>
        <w:t>Ad field pinning enums (pinnedField)</w:t>
      </w:r>
    </w:p>
    <w:p>
      <w:pPr>
        <w:pStyle w:val="ListBullet"/>
      </w:pPr>
      <w:r>
        <w:t>Various targeting dimensions and criterion types</w:t>
      </w:r>
    </w:p>
    <w:p>
      <w:pPr>
        <w:pStyle w:val="ListBullet"/>
      </w:pPr>
      <w:r>
        <w:t>Many advertising channel and bidding strategy enums</w:t>
      </w:r>
    </w:p>
    <w:p>
      <w:pPr>
        <w:pStyle w:val="Heading3"/>
      </w:pPr>
      <w:r>
        <w:t>Notes / Constraints Observed</w:t>
      </w:r>
    </w:p>
    <w:p>
      <w:pPr>
        <w:pStyle w:val="ListBullet"/>
      </w:pPr>
      <w:r>
        <w:t>Many fields are explicitly marked readOnly: true (output-only). These are returned by the API but not settable in mutate requests.</w:t>
      </w:r>
    </w:p>
    <w:p>
      <w:pPr>
        <w:pStyle w:val="ListBullet"/>
      </w:pPr>
      <w:r>
        <w:t>Several integer IDs are represented as strings with format: int64 (Google Ads common pattern).</w:t>
      </w:r>
    </w:p>
    <w:p>
      <w:pPr>
        <w:pStyle w:val="ListBullet"/>
      </w:pPr>
      <w:r>
        <w:t>The schema is extremely large and nested; this chunk is primarily focused on response models for mutate calls, not request bodies or endpoints.</w:t>
      </w:r>
    </w:p>
    <w:p>
      <w:r>
        <w:t>If you provide the endpoint/method portion (likely in chunk 1 or 2), I can map these result schemas into the corresponding endpoint’s Response and Response Fields sections.</w:t>
      </w:r>
    </w:p>
    <w:p>
      <w:r>
        <w:br w:type="page"/>
      </w:r>
    </w:p>
    <w:p>
      <w:pPr>
        <w:pStyle w:val="Heading2"/>
      </w:pPr>
      <w:r>
        <w:t>68. [POST] Apply an Incentive to a Customer (Selected Incentive)</w:t>
      </w:r>
    </w:p>
    <w:p>
      <w:r>
        <w:rPr>
          <w:b/>
        </w:rPr>
        <w:t xml:space="preserve">Endpoint: </w:t>
      </w:r>
      <w:r>
        <w:rPr>
          <w:rFonts w:ascii="Courier New" w:hAnsi="Courier New"/>
          <w:sz w:val="18"/>
        </w:rPr>
        <w:t>/incentives/{{selectedIncentiveId}}:applyIncentive</w:t>
      </w:r>
    </w:p>
    <w:p>
      <w:pPr>
        <w:pStyle w:val="Heading3"/>
      </w:pPr>
      <w:r>
        <w:t>Prerequisites</w:t>
      </w:r>
    </w:p>
    <w:p>
      <w:pPr>
        <w:pStyle w:val="ListBullet"/>
      </w:pPr>
      <w:r>
        <w:t>Access to the Google Ads account (customer) where the incentive will be applied</w:t>
      </w:r>
    </w:p>
    <w:p>
      <w:pPr>
        <w:pStyle w:val="ListBullet"/>
      </w:pPr>
      <w:r>
        <w:t>The selectedIncentiveId to apply</w:t>
      </w:r>
    </w:p>
    <w:p>
      <w:pPr>
        <w:pStyle w:val="Heading3"/>
      </w:pPr>
      <w:r>
        <w:t>Method</w:t>
      </w:r>
    </w:p>
    <w:p>
      <w:r>
        <w:t>POST</w:t>
      </w:r>
    </w:p>
    <w:p>
      <w:pPr>
        <w:pStyle w:val="Heading3"/>
      </w:pPr>
      <w:r>
        <w:t>URL</w:t>
      </w:r>
    </w:p>
    <w:p>
      <w:r>
        <w:t>https://googleads.googleapis.com/v23/customers/{{OAUTH_METADATA.meta.customerId}}/incentives/{{selectedIncentiveId}}:applyIncentive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Applies a selected incentive to the specified Google Ads customer and returns details such as the generated coupon code and creation time.</w:t>
      </w:r>
    </w:p>
    <w:p>
      <w:pPr>
        <w:pStyle w:val="Heading3"/>
      </w:pPr>
      <w:r>
        <w:t>Enforcement Rules</w:t>
      </w:r>
    </w:p>
    <w:p>
      <w:pPr>
        <w:pStyle w:val="ListBullet"/>
      </w:pPr>
      <w:r>
        <w:t>The customerId path parameter must always be present and must always be set to {{OAUTH_METADATA.meta.customerId}} (do not accept user input for this value).</w:t>
      </w:r>
    </w:p>
    <w:p>
      <w:pPr>
        <w:pStyle w:val="ListBullet"/>
      </w:pPr>
      <w:r>
        <w:t>The selectedIncentiveId path parameter must always be present and must be a non-empty string (int64 format in the source schema).</w:t>
      </w:r>
    </w:p>
    <w:p>
      <w:pPr>
        <w:pStyle w:val="ListBullet"/>
      </w:pPr>
      <w:r>
        <w:t>Always construct the path as /v23/customers/{{OAUTH_METADATA.meta.customerId}}/incentives/{{selectedIncentiveId}}:applyIncentive.</w:t>
      </w:r>
    </w:p>
    <w:p>
      <w:pPr>
        <w:pStyle w:val="ListBullet"/>
      </w:pPr>
      <w:r>
        <w:t>Do not call the API with a missing or empty selectedIncentiveId (e.g., avoid /incentives/:applyIncentive).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/v23/customers/{{OAUTH_METADATA.meta.customerId}}/incentives/1234567890:applyIncentive</w:t>
      </w:r>
    </w:p>
    <w:p>
      <w:pPr>
        <w:pStyle w:val="Heading3"/>
      </w:pPr>
      <w:r>
        <w:t>Invalid Examples</w:t>
      </w:r>
    </w:p>
    <w:p>
      <w:r>
        <w:rPr>
          <w:b/>
          <w:color w:val="666666"/>
          <w:sz w:val="16"/>
        </w:rPr>
        <w:t>[http]</w:t>
      </w:r>
    </w:p>
    <w:p>
      <w:pPr>
        <w:shd w:fill="F2F2F2" w:val="clear"/>
      </w:pPr>
      <w:r>
        <w:rPr>
          <w:rFonts w:ascii="Courier New" w:hAnsi="Courier New"/>
          <w:sz w:val="17"/>
        </w:rPr>
        <w:t>/v23/customers/{{OAUTH_METADATA.meta.customerId}}/incentives/:applyIncentive</w:t>
        <w:br/>
        <w:t>/v23/customers//incentives/1234567890:applyIncentive</w:t>
        <w:br/>
        <w:t>/v23/customers/{{OAUTH_METADATA.meta.customerId}}/incentives//:applyIncentive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match pattern ^[^/]+$. Must always be set to {{OAUTH_METADATA.meta.customerId}} (set internally; never provided by the user).</w:t>
            </w:r>
          </w:p>
        </w:tc>
      </w:tr>
      <w:tr>
        <w:tc>
          <w:tcPr>
            <w:tcW w:type="dxa" w:w="2880"/>
          </w:tcPr>
          <w:p>
            <w:r>
              <w:t>selectedIncentiveId</w:t>
            </w:r>
          </w:p>
        </w:tc>
        <w:tc>
          <w:tcPr>
            <w:tcW w:type="dxa" w:w="2880"/>
          </w:tcPr>
          <w:p>
            <w:r>
              <w:t>string (int64)</w:t>
            </w:r>
          </w:p>
        </w:tc>
        <w:tc>
          <w:tcPr>
            <w:tcW w:type="dxa" w:w="2880"/>
          </w:tcPr>
          <w:p>
            <w:r>
              <w:t>Required. The selected incentive ID to apply. Must match pattern ^[^/]+$. Sent in the URL path.</w:t>
            </w:r>
          </w:p>
        </w:tc>
      </w:tr>
    </w:tbl>
    <w:p/>
    <w:p>
      <w:pPr>
        <w:pStyle w:val="Heading3"/>
      </w:pPr>
      <w:r>
        <w:t>Request Body</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countryCode</w:t>
            </w:r>
          </w:p>
        </w:tc>
        <w:tc>
          <w:tcPr>
            <w:tcW w:type="dxa" w:w="2880"/>
          </w:tcPr>
          <w:p>
            <w:r>
              <w:t>string</w:t>
            </w:r>
          </w:p>
        </w:tc>
        <w:tc>
          <w:tcPr>
            <w:tcW w:type="dxa" w:w="2880"/>
          </w:tcPr>
          <w:p>
            <w:r>
              <w:t>Country code associated with the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"couponCode": "SAVE-2026-ABCD1234",</w:t>
        <w:br/>
        <w:t xml:space="preserve"> "creationTime": "2026-03-14T12:34:56Z"</w:t>
        <w:br/>
        <w:t>}</w:t>
      </w:r>
    </w:p>
    <w:p>
      <w:pPr>
        <w:pStyle w:val="Heading3"/>
      </w:pPr>
      <w:r>
        <w:t>Error Responses</w:t>
      </w:r>
    </w:p>
    <w:p>
      <w:r>
        <w:t>The scraped content did not provide error response schemas/examples. (Do not assume specific status codes beyond what is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couponCode</w:t>
            </w:r>
          </w:p>
        </w:tc>
        <w:tc>
          <w:tcPr>
            <w:tcW w:type="dxa" w:w="2880"/>
          </w:tcPr>
          <w:p>
            <w:r>
              <w:t>string</w:t>
            </w:r>
          </w:p>
        </w:tc>
        <w:tc>
          <w:tcPr>
            <w:tcW w:type="dxa" w:w="2880"/>
          </w:tcPr>
          <w:p>
            <w:r>
              <w:t>Coupon code returned after applying the incentive.</w:t>
            </w:r>
          </w:p>
        </w:tc>
      </w:tr>
      <w:tr>
        <w:tc>
          <w:tcPr>
            <w:tcW w:type="dxa" w:w="2880"/>
          </w:tcPr>
          <w:p>
            <w:r>
              <w:t>creationTime</w:t>
            </w:r>
          </w:p>
        </w:tc>
        <w:tc>
          <w:tcPr>
            <w:tcW w:type="dxa" w:w="2880"/>
          </w:tcPr>
          <w:p>
            <w:r>
              <w:t>string</w:t>
            </w:r>
          </w:p>
        </w:tc>
        <w:tc>
          <w:tcPr>
            <w:tcW w:type="dxa" w:w="2880"/>
          </w:tcPr>
          <w:p>
            <w:r>
              <w:t>Creation time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'https://googleads.googleapis.com/v23/customers/{{OAUTH_METADATA.meta.customerId}}/incentives/1234567890:applyIncentive'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"countryCode": "US"</w:t>
        <w:br/>
        <w:t xml:space="preserve">  }'</w:t>
      </w:r>
    </w:p>
    <w:p>
      <w:pPr>
        <w:pStyle w:val="Heading3"/>
      </w:pPr>
      <w:r>
        <w:t>Example Usage</w:t>
      </w:r>
    </w:p>
    <w:p>
      <w:pPr>
        <w:pStyle w:val="Heading3"/>
      </w:pPr>
      <w:r>
        <w:t>Example 1: Apply an incentive with a country code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'https://googleads.googleapis.com/v23/customers/{{OAUTH_METADATA.meta.customerId}}/incentives/1234567890:applyIncentive'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'{"countryCode":"US"}'</w:t>
      </w:r>
    </w:p>
    <w:p>
      <w:pPr>
        <w:pStyle w:val="Heading3"/>
      </w:pPr>
      <w:r>
        <w:t>Example 2: Apply an incentive without a request body field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'https://googleads.googleapis.com/v23/customers/{{OAUTH_METADATA.meta.customerId}}/incentives/1234567890:applyIncentive'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r>
    </w:p>
    <w:p>
      <w:pPr>
        <w:pStyle w:val="Heading3"/>
      </w:pPr>
      <w:r>
        <w:t>Behavior</w:t>
      </w:r>
    </w:p>
    <w:p>
      <w:pPr>
        <w:pStyle w:val="ListBullet"/>
      </w:pPr>
      <w:r>
        <w:t>Receives the customer ID and selected incentive ID from the URL path.</w:t>
      </w:r>
    </w:p>
    <w:p>
      <w:pPr>
        <w:pStyle w:val="ListBullet"/>
      </w:pPr>
      <w:r>
        <w:t>Applies the specified incentive to the customer.</w:t>
      </w:r>
    </w:p>
    <w:p>
      <w:pPr>
        <w:pStyle w:val="ListBullet"/>
      </w:pPr>
      <w:r>
        <w:t>Returns the resulting couponCode and creationTime in the response.</w:t>
      </w:r>
    </w:p>
    <w:p>
      <w:pPr>
        <w:pStyle w:val="Heading3"/>
      </w:pPr>
      <w:r>
        <w:t>Notes</w:t>
      </w:r>
    </w:p>
    <w:p>
      <w:pPr>
        <w:pStyle w:val="ListBullet"/>
      </w:pPr>
      <w:r>
        <w:t>This endpoint uses the :applyIncentive action suffix on the incentive resource.</w:t>
      </w:r>
    </w:p>
    <w:p>
      <w:pPr>
        <w:pStyle w:val="ListBullet"/>
      </w:pPr>
      <w:r>
        <w:t>selectedIncentiveId is marked as int64 in the scraped schema but is transmitted as a path string segment.</w:t>
      </w:r>
    </w:p>
    <w:p>
      <w:pPr>
        <w:pStyle w:val="Heading3"/>
      </w:pPr>
      <w:r>
        <w:t>Related incentives actions</w:t>
      </w:r>
    </w:p>
    <w:p>
      <w:pPr>
        <w:pStyle w:val="ListBullet"/>
      </w:pPr>
      <w:r>
        <w:t>[GET] Fetch Incentive Offer — /v23/incentives:fetchIncentive</w:t>
      </w:r>
    </w:p>
    <w:p>
      <w:r>
        <w:br w:type="page"/>
      </w:r>
    </w:p>
    <w:p>
      <w:pPr>
        <w:pStyle w:val="Heading2"/>
      </w:pPr>
      <w:r>
        <w:t>69. [GET] List a Customer’s Invoices</w:t>
      </w:r>
    </w:p>
    <w:p>
      <w:r>
        <w:rPr>
          <w:b/>
        </w:rPr>
        <w:t xml:space="preserve">Endpoint: </w:t>
      </w:r>
      <w:r>
        <w:rPr>
          <w:rFonts w:ascii="Courier New" w:hAnsi="Courier New"/>
          <w:sz w:val="18"/>
        </w:rPr>
        <w:t>/invoices</w:t>
      </w:r>
    </w:p>
    <w:p>
      <w:pPr>
        <w:pStyle w:val="Heading3"/>
      </w:pPr>
      <w:r>
        <w:t>Prerequisites</w:t>
      </w:r>
    </w:p>
    <w:p>
      <w:pPr>
        <w:pStyle w:val="ListBullet"/>
      </w:pPr>
      <w:r>
        <w:t>The Google Ads account must support invoicing/billing invoices for the specified customer.</w:t>
      </w:r>
    </w:p>
    <w:p>
      <w:pPr>
        <w:pStyle w:val="ListBullet"/>
      </w:pPr>
      <w:r>
        <w:t>You must have access to the specified customer account’s billing information.</w:t>
      </w:r>
    </w:p>
    <w:p>
      <w:pPr>
        <w:pStyle w:val="Heading3"/>
      </w:pPr>
      <w:r>
        <w:t>Method</w:t>
      </w:r>
    </w:p>
    <w:p>
      <w:r>
        <w:t>GET</w:t>
      </w:r>
    </w:p>
    <w:p>
      <w:pPr>
        <w:pStyle w:val="Heading3"/>
      </w:pPr>
      <w:r>
        <w:t>URL</w:t>
      </w:r>
    </w:p>
    <w:p>
      <w:r>
        <w:t>https://googleads.googleapis.com/v23/customers/{{OAUTH_METADATA.meta.customerId}}/invoices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Returns invoices for the specified Google Ads customer. You can optionally filter by billing setup, issue year/month, and whether to include granular invoice details.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user-provided values).</w:t>
      </w:r>
    </w:p>
    <w:p>
      <w:pPr>
        <w:pStyle w:val="ListBullet"/>
      </w:pPr>
      <w:r>
        <w:t>Always construct the path as /v23/customers/{{OAUTH_METADATA.meta.customerId}}/invoices.</w:t>
      </w:r>
    </w:p>
    <w:p>
      <w:pPr>
        <w:pStyle w:val="ListBullet"/>
      </w:pPr>
      <w:r>
        <w:t>Do not call the API with a missing or empty customer ID (e.g., avoid /v23/customers//invoices).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/v23/customers/{{OAUTH_METADATA.meta.customerId}}/invoices</w:t>
        <w:br/>
        <w:t>/v23/customers/{{OAUTH_METADATA.meta.customerId}}/invoices?issueYear=2025&amp;issueMonth=JANUARY</w:t>
      </w:r>
    </w:p>
    <w:p>
      <w:pPr>
        <w:pStyle w:val="Heading3"/>
      </w:pPr>
      <w:r>
        <w:t>Invalid Examples</w:t>
      </w:r>
    </w:p>
    <w:p>
      <w:r>
        <w:rPr>
          <w:b/>
          <w:color w:val="666666"/>
          <w:sz w:val="16"/>
        </w:rPr>
        <w:t>[http]</w:t>
      </w:r>
    </w:p>
    <w:p>
      <w:pPr>
        <w:shd w:fill="F2F2F2" w:val="clear"/>
      </w:pPr>
      <w:r>
        <w:rPr>
          <w:rFonts w:ascii="Courier New" w:hAnsi="Courier New"/>
          <w:sz w:val="17"/>
        </w:rPr>
        <w:t>/v23/customers//invoices</w:t>
        <w:br/>
        <w:t>/v23/customers/{customerId}/invoices</w:t>
        <w:br/>
        <w:t>/v23/customers/1234567890/invoices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match pattern ^[^/]+$. Must be set to {{OAUTH_METADATA.meta.customerId}}.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billingSetup</w:t>
            </w:r>
          </w:p>
        </w:tc>
        <w:tc>
          <w:tcPr>
            <w:tcW w:type="dxa" w:w="2880"/>
          </w:tcPr>
          <w:p>
            <w:r>
              <w:t>string</w:t>
            </w:r>
          </w:p>
        </w:tc>
        <w:tc>
          <w:tcPr>
            <w:tcW w:type="dxa" w:w="2880"/>
          </w:tcPr>
          <w:p>
            <w:r>
              <w:t>Billing setup resource name/string to filter invoices. Sent as a URL query parameter.</w:t>
            </w:r>
          </w:p>
        </w:tc>
      </w:tr>
      <w:tr>
        <w:tc>
          <w:tcPr>
            <w:tcW w:type="dxa" w:w="2880"/>
          </w:tcPr>
          <w:p>
            <w:r>
              <w:t>issueYear</w:t>
            </w:r>
          </w:p>
        </w:tc>
        <w:tc>
          <w:tcPr>
            <w:tcW w:type="dxa" w:w="2880"/>
          </w:tcPr>
          <w:p>
            <w:r>
              <w:t>string</w:t>
            </w:r>
          </w:p>
        </w:tc>
        <w:tc>
          <w:tcPr>
            <w:tcW w:type="dxa" w:w="2880"/>
          </w:tcPr>
          <w:p>
            <w:r>
              <w:t>Invoice issue year to filter by. Sent as a URL query parameter.</w:t>
            </w:r>
          </w:p>
        </w:tc>
      </w:tr>
      <w:tr>
        <w:tc>
          <w:tcPr>
            <w:tcW w:type="dxa" w:w="2880"/>
          </w:tcPr>
          <w:p>
            <w:r>
              <w:t>issueMonth</w:t>
            </w:r>
          </w:p>
        </w:tc>
        <w:tc>
          <w:tcPr>
            <w:tcW w:type="dxa" w:w="2880"/>
          </w:tcPr>
          <w:p>
            <w:r>
              <w:t>string</w:t>
            </w:r>
          </w:p>
        </w:tc>
        <w:tc>
          <w:tcPr>
            <w:tcW w:type="dxa" w:w="2880"/>
          </w:tcPr>
          <w:p>
            <w:r>
              <w:t>Invoice issue month to filter by. Allowed values: UNSPECIFIED, UNKNOWN, JANUARY, FEBRUARY, MARCH, APRIL, MAY, JUNE, JULY, AUGUST, SEPTEMBER, OCTOBER, NOVEMBER, DECEMBER. Sent as a URL query parameter.</w:t>
            </w:r>
          </w:p>
        </w:tc>
      </w:tr>
      <w:tr>
        <w:tc>
          <w:tcPr>
            <w:tcW w:type="dxa" w:w="2880"/>
          </w:tcPr>
          <w:p>
            <w:r>
              <w:t>includeGranularLevelInvoiceDetails</w:t>
            </w:r>
          </w:p>
        </w:tc>
        <w:tc>
          <w:tcPr>
            <w:tcW w:type="dxa" w:w="2880"/>
          </w:tcPr>
          <w:p>
            <w:r>
              <w:t>boolean</w:t>
            </w:r>
          </w:p>
        </w:tc>
        <w:tc>
          <w:tcPr>
            <w:tcW w:type="dxa" w:w="2880"/>
          </w:tcPr>
          <w:p>
            <w:r>
              <w:t>Whether to include granular-level invoice details.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"invoices": [</w:t>
        <w:br/>
        <w:t xml:space="preserve"> {</w:t>
        <w:br/>
        <w:t xml:space="preserve"> "resourceName": "customers/1234567890/invoices/9876543210",</w:t>
        <w:br/>
        <w:t xml:space="preserve"> "id": "9876543210",</w:t>
        <w:br/>
        <w:t xml:space="preserve"> "type": "INVOICE",</w:t>
        <w:br/>
        <w:t xml:space="preserve"> "billingSetup": "customers/1234567890/billingSetups/111222333",</w:t>
        <w:br/>
        <w:t xml:space="preserve"> "paymentsAccountId": "1234-5678-9012",</w:t>
        <w:br/>
        <w:t xml:space="preserve"> "paymentsProfileId": "999888777",</w:t>
        <w:br/>
        <w:t xml:space="preserve"> "issueDate": "2025-01-31",</w:t>
        <w:br/>
        <w:t xml:space="preserve"> "dueDate": "2025-02-15",</w:t>
        <w:br/>
        <w:t xml:space="preserve"> "serviceDateRange": {</w:t>
        <w:br/>
        <w:t xml:space="preserve"> "startDate": "2025-01-01",</w:t>
        <w:br/>
        <w:t xml:space="preserve"> "endDate": "2025-01-31"</w:t>
        <w:br/>
        <w:t xml:space="preserve"> },</w:t>
        <w:br/>
        <w:t xml:space="preserve"> "currencyCode": "USD",</w:t>
        <w:br/>
        <w:t xml:space="preserve"> "adjustmentsSubtotalAmountMicros": "0",</w:t>
        <w:br/>
        <w:t xml:space="preserve"> "adjustmentsTaxAmountMicros": "0",</w:t>
        <w:br/>
        <w:t xml:space="preserve"> "adjustmentsTotalAmountMicros": "0",</w:t>
        <w:br/>
        <w:t xml:space="preserve"> "regulatoryCostsSubtotalAmountMicros": "0",</w:t>
        <w:br/>
        <w:t xml:space="preserve"> "regulatoryCostsTaxAmountMicros": "0",</w:t>
        <w:br/>
        <w:t xml:space="preserve"> "regulatoryCostsTotalAmountMicros": "0",</w:t>
        <w:br/>
        <w:t xml:space="preserve"> "exportChargeSubtotalAmountMicros": "0",</w:t>
        <w:br/>
        <w:t xml:space="preserve"> "exportChargeTaxAmountMicros": "0",</w:t>
        <w:br/>
        <w:t xml:space="preserve"> "exportChargeTotalAmountMicros": "0",</w:t>
        <w:br/>
        <w:t xml:space="preserve"> "subtotalAmountMicros": "150000000",</w:t>
        <w:br/>
        <w:t xml:space="preserve"> "taxAmountMicros": "0",</w:t>
        <w:br/>
        <w:t xml:space="preserve"> "totalAmountMicros": "150000000",</w:t>
        <w:br/>
        <w:t xml:space="preserve"> "correctedInvoice": "",</w:t>
        <w:br/>
        <w:t xml:space="preserve"> "replacedInvoices": [],</w:t>
        <w:br/>
        <w:t xml:space="preserve"> "pdfUrl": "https://example.com/invoice.pdf",</w:t>
        <w:br/>
        <w:t xml:space="preserve"> "accountBudgetSummaries": [</w:t>
        <w:br/>
        <w:t xml:space="preserve"> {</w:t>
        <w:br/>
        <w:t xml:space="preserve"> "customer": "customers/1234567890",</w:t>
        <w:br/>
        <w:t xml:space="preserve"> "customerDescriptiveName": "Example Advertiser",</w:t>
        <w:br/>
        <w:t xml:space="preserve"> "accountBudget": "customers/1234567890/accountBudgets/444555666",</w:t>
        <w:br/>
        <w:t xml:space="preserve"> "accountBudgetName": "Monthly Budget",</w:t>
        <w:br/>
        <w:t xml:space="preserve"> "purchaseOrderNumber": "PO-12345",</w:t>
        <w:br/>
        <w:t xml:space="preserve"> "subtotalAmountMicros": "150000000",</w:t>
        <w:br/>
        <w:t xml:space="preserve"> "taxAmountMicros": "0",</w:t>
        <w:br/>
        <w:t xml:space="preserve"> "totalAmountMicros": "150000000",</w:t>
        <w:br/>
        <w:t xml:space="preserve"> "billableActivityDateRange": {</w:t>
        <w:br/>
        <w:t xml:space="preserve"> "startDate": "2025-01-01",</w:t>
        <w:br/>
        <w:t xml:space="preserve"> "endDate": "2025-01-31"</w:t>
        <w:br/>
        <w:t xml:space="preserve"> },</w:t>
        <w:br/>
        <w:t xml:space="preserve"> "servedAmountMicros": "150000000",</w:t>
        <w:br/>
        <w:t xml:space="preserve"> "billedAmountMicros": "150000000",</w:t>
        <w:br/>
        <w:t xml:space="preserve"> "overdeliveryAmountMicros": "0",</w:t>
        <w:br/>
        <w:t xml:space="preserve"> "invalidActivityAmountMicros": "0",</w:t>
        <w:br/>
        <w:t xml:space="preserve"> "invalidActivitySummaries": [</w:t>
        <w:br/>
        <w:t xml:space="preserve"> {</w:t>
        <w:br/>
        <w:t xml:space="preserve"> "originalMonthOfService": "JANUARY",</w:t>
        <w:br/>
        <w:t xml:space="preserve"> "originalYearOfService": "2025",</w:t>
        <w:br/>
        <w:t xml:space="preserve"> "originalInvoiceId": "9876543210",</w:t>
        <w:br/>
        <w:t xml:space="preserve"> "originalAccountBudgetName": "Monthly Budget",</w:t>
        <w:br/>
        <w:t xml:space="preserve"> "originalPurchaseOrderNumber": "PO-12345",</w:t>
        <w:br/>
        <w:t xml:space="preserve"> "amountMicros": "0"</w:t>
        <w:br/>
        <w:t xml:space="preserve"> }</w:t>
        <w:br/>
        <w:t xml:space="preserve"> ],</w:t>
        <w:br/>
        <w:t xml:space="preserve"> "campaignSummaries": [</w:t>
        <w:br/>
        <w:t xml:space="preserve"> {</w:t>
        <w:br/>
        <w:t xml:space="preserve"> "campaignDescription": "Search Campaign",</w:t>
        <w:br/>
        <w:t xml:space="preserve"> "quantity": "1000",</w:t>
        <w:br/>
        <w:t xml:space="preserve"> "unitOfMeasure": "CLICKS",</w:t>
        <w:br/>
        <w:t xml:space="preserve"> "amountMicros": "150000000"</w:t>
        <w:br/>
        <w:t xml:space="preserve"> }</w:t>
        <w:br/>
        <w:t xml:space="preserve"> ]</w:t>
        <w:br/>
        <w:t xml:space="preserve"> }</w:t>
        <w:br/>
        <w:t xml:space="preserve"> ],</w:t>
        <w:br/>
        <w:t xml:space="preserve"> "accountSummaries": [</w:t>
        <w:br/>
        <w:t xml:space="preserve"> {</w:t>
        <w:br/>
        <w:t xml:space="preserve"> "customer": "customers/1234567890",</w:t>
        <w:br/>
        <w:t xml:space="preserve"> "billingCorrectionSubtotalAmountMicros": "0",</w:t>
        <w:br/>
        <w:t xml:space="preserve"> "billingCorrectionTaxAmountMicros": "0",</w:t>
        <w:br/>
        <w:t xml:space="preserve"> "billingCorrectionTotalAmountMicros": "0",</w:t>
        <w:br/>
        <w:t xml:space="preserve"> "couponAdjustmentSubtotalAmountMicros": "0",</w:t>
        <w:br/>
        <w:t xml:space="preserve"> "couponAdjustmentTaxAmountMicros": "0",</w:t>
        <w:br/>
        <w:t xml:space="preserve"> "couponAdjustmentTotalAmountMicros": "0",</w:t>
        <w:br/>
        <w:t xml:space="preserve"> "excessCreditAdjustmentSubtotalAmountMicros": "0",</w:t>
        <w:br/>
        <w:t xml:space="preserve"> "excessCreditAdjustmentTaxAmountMicros": "0",</w:t>
        <w:br/>
        <w:t xml:space="preserve"> "excessCreditAdjustmentTotalAmountMicros": "0",</w:t>
        <w:br/>
        <w:t xml:space="preserve"> "regulatoryCostsSubtotalAmountMicros": "0",</w:t>
        <w:br/>
        <w:t xml:space="preserve"> "regulatoryCostsTaxAmountMicros": "0",</w:t>
        <w:br/>
        <w:t xml:space="preserve"> "regulatoryCostsTotalAmountMicros": "0",</w:t>
        <w:br/>
        <w:t xml:space="preserve"> "exportChargeSubtotalAmountMicros": "0",</w:t>
        <w:br/>
        <w:t xml:space="preserve"> "exportChargeTaxAmountMicros": "0",</w:t>
        <w:br/>
        <w:t xml:space="preserve"> "exportChargeTotalAmountMicros": "0",</w:t>
        <w:br/>
        <w:t xml:space="preserve"> "subtotalAmountMicros": "150000000",</w:t>
        <w:br/>
        <w:t xml:space="preserve"> "taxAmountMicros": "0",</w:t>
        <w:br/>
        <w:t xml:space="preserve"> "totalAmountMicros": "150000000",</w:t>
        <w:br/>
        <w:t xml:space="preserve"> "regulatoryCostSummaries": [</w:t>
        <w:br/>
        <w:t xml:space="preserve"> {</w:t>
        <w:br/>
        <w:t xml:space="preserve"> "regulatoryFeeType": "OPERATING_CHARGES",</w:t>
        <w:br/>
        <w:t xml:space="preserve"> "amountMicros": "0"</w:t>
        <w:br/>
        <w:t xml:space="preserve"> }</w:t>
        <w:br/>
        <w:t xml:space="preserve"> ],</w:t>
        <w:br/>
        <w:t xml:space="preserve"> "adjustmentSummaries": [</w:t>
        <w:br/>
        <w:t xml:space="preserve"> {</w:t>
        <w:br/>
        <w:t xml:space="preserve"> "adjustmentDescription": "Adjustment",</w:t>
        <w:br/>
        <w:t xml:space="preserve"> "amountMicros": "0"</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invoices</w:t>
            </w:r>
          </w:p>
        </w:tc>
        <w:tc>
          <w:tcPr>
            <w:tcW w:type="dxa" w:w="2880"/>
          </w:tcPr>
          <w:p>
            <w:r>
              <w:t>array</w:t>
            </w:r>
          </w:p>
        </w:tc>
        <w:tc>
          <w:tcPr>
            <w:tcW w:type="dxa" w:w="2880"/>
          </w:tcPr>
          <w:p>
            <w:r>
              <w:t>List of invoices.</w:t>
            </w:r>
          </w:p>
        </w:tc>
      </w:tr>
      <w:tr>
        <w:tc>
          <w:tcPr>
            <w:tcW w:type="dxa" w:w="2880"/>
          </w:tcPr>
          <w:p>
            <w:r>
              <w:t>invoices[].resourceName</w:t>
            </w:r>
          </w:p>
        </w:tc>
        <w:tc>
          <w:tcPr>
            <w:tcW w:type="dxa" w:w="2880"/>
          </w:tcPr>
          <w:p>
            <w:r>
              <w:t>string</w:t>
            </w:r>
          </w:p>
        </w:tc>
        <w:tc>
          <w:tcPr>
            <w:tcW w:type="dxa" w:w="2880"/>
          </w:tcPr>
          <w:p>
            <w:r>
              <w:t>Resource name of the invoice.</w:t>
            </w:r>
          </w:p>
        </w:tc>
      </w:tr>
      <w:tr>
        <w:tc>
          <w:tcPr>
            <w:tcW w:type="dxa" w:w="2880"/>
          </w:tcPr>
          <w:p>
            <w:r>
              <w:t>invoices[].id</w:t>
            </w:r>
          </w:p>
        </w:tc>
        <w:tc>
          <w:tcPr>
            <w:tcW w:type="dxa" w:w="2880"/>
          </w:tcPr>
          <w:p>
            <w:r>
              <w:t>string</w:t>
            </w:r>
          </w:p>
        </w:tc>
        <w:tc>
          <w:tcPr>
            <w:tcW w:type="dxa" w:w="2880"/>
          </w:tcPr>
          <w:p>
            <w:r>
              <w:t>Invoice ID.</w:t>
            </w:r>
          </w:p>
        </w:tc>
      </w:tr>
      <w:tr>
        <w:tc>
          <w:tcPr>
            <w:tcW w:type="dxa" w:w="2880"/>
          </w:tcPr>
          <w:p>
            <w:r>
              <w:t>invoices[].type</w:t>
            </w:r>
          </w:p>
        </w:tc>
        <w:tc>
          <w:tcPr>
            <w:tcW w:type="dxa" w:w="2880"/>
          </w:tcPr>
          <w:p>
            <w:r>
              <w:t>string</w:t>
            </w:r>
          </w:p>
        </w:tc>
        <w:tc>
          <w:tcPr>
            <w:tcW w:type="dxa" w:w="2880"/>
          </w:tcPr>
          <w:p>
            <w:r>
              <w:t>Invoice type. Values: UNSPECIFIED, UNKNOWN, CREDIT_MEMO, INVOICE.</w:t>
            </w:r>
          </w:p>
        </w:tc>
      </w:tr>
      <w:tr>
        <w:tc>
          <w:tcPr>
            <w:tcW w:type="dxa" w:w="2880"/>
          </w:tcPr>
          <w:p>
            <w:r>
              <w:t>invoices[].billingSetup</w:t>
            </w:r>
          </w:p>
        </w:tc>
        <w:tc>
          <w:tcPr>
            <w:tcW w:type="dxa" w:w="2880"/>
          </w:tcPr>
          <w:p>
            <w:r>
              <w:t>string</w:t>
            </w:r>
          </w:p>
        </w:tc>
        <w:tc>
          <w:tcPr>
            <w:tcW w:type="dxa" w:w="2880"/>
          </w:tcPr>
          <w:p>
            <w:r>
              <w:t>Billing setup associated with the invoice.</w:t>
            </w:r>
          </w:p>
        </w:tc>
      </w:tr>
      <w:tr>
        <w:tc>
          <w:tcPr>
            <w:tcW w:type="dxa" w:w="2880"/>
          </w:tcPr>
          <w:p>
            <w:r>
              <w:t>invoices[].paymentsAccountId</w:t>
            </w:r>
          </w:p>
        </w:tc>
        <w:tc>
          <w:tcPr>
            <w:tcW w:type="dxa" w:w="2880"/>
          </w:tcPr>
          <w:p>
            <w:r>
              <w:t>string</w:t>
            </w:r>
          </w:p>
        </w:tc>
        <w:tc>
          <w:tcPr>
            <w:tcW w:type="dxa" w:w="2880"/>
          </w:tcPr>
          <w:p>
            <w:r>
              <w:t>Payments account ID.</w:t>
            </w:r>
          </w:p>
        </w:tc>
      </w:tr>
      <w:tr>
        <w:tc>
          <w:tcPr>
            <w:tcW w:type="dxa" w:w="2880"/>
          </w:tcPr>
          <w:p>
            <w:r>
              <w:t>invoices[].paymentsProfileId</w:t>
            </w:r>
          </w:p>
        </w:tc>
        <w:tc>
          <w:tcPr>
            <w:tcW w:type="dxa" w:w="2880"/>
          </w:tcPr>
          <w:p>
            <w:r>
              <w:t>string</w:t>
            </w:r>
          </w:p>
        </w:tc>
        <w:tc>
          <w:tcPr>
            <w:tcW w:type="dxa" w:w="2880"/>
          </w:tcPr>
          <w:p>
            <w:r>
              <w:t>Payments profile ID.</w:t>
            </w:r>
          </w:p>
        </w:tc>
      </w:tr>
      <w:tr>
        <w:tc>
          <w:tcPr>
            <w:tcW w:type="dxa" w:w="2880"/>
          </w:tcPr>
          <w:p>
            <w:r>
              <w:t>invoices[].issueDate</w:t>
            </w:r>
          </w:p>
        </w:tc>
        <w:tc>
          <w:tcPr>
            <w:tcW w:type="dxa" w:w="2880"/>
          </w:tcPr>
          <w:p>
            <w:r>
              <w:t>string</w:t>
            </w:r>
          </w:p>
        </w:tc>
        <w:tc>
          <w:tcPr>
            <w:tcW w:type="dxa" w:w="2880"/>
          </w:tcPr>
          <w:p>
            <w:r>
              <w:t>Issue date (string as returned by API).</w:t>
            </w:r>
          </w:p>
        </w:tc>
      </w:tr>
      <w:tr>
        <w:tc>
          <w:tcPr>
            <w:tcW w:type="dxa" w:w="2880"/>
          </w:tcPr>
          <w:p>
            <w:r>
              <w:t>invoices[].dueDate</w:t>
            </w:r>
          </w:p>
        </w:tc>
        <w:tc>
          <w:tcPr>
            <w:tcW w:type="dxa" w:w="2880"/>
          </w:tcPr>
          <w:p>
            <w:r>
              <w:t>string</w:t>
            </w:r>
          </w:p>
        </w:tc>
        <w:tc>
          <w:tcPr>
            <w:tcW w:type="dxa" w:w="2880"/>
          </w:tcPr>
          <w:p>
            <w:r>
              <w:t>Due date (string as returned by API).</w:t>
            </w:r>
          </w:p>
        </w:tc>
      </w:tr>
      <w:tr>
        <w:tc>
          <w:tcPr>
            <w:tcW w:type="dxa" w:w="2880"/>
          </w:tcPr>
          <w:p>
            <w:r>
              <w:t>invoices[].serviceDateRange</w:t>
            </w:r>
          </w:p>
        </w:tc>
        <w:tc>
          <w:tcPr>
            <w:tcW w:type="dxa" w:w="2880"/>
          </w:tcPr>
          <w:p>
            <w:r>
              <w:t>object</w:t>
            </w:r>
          </w:p>
        </w:tc>
        <w:tc>
          <w:tcPr>
            <w:tcW w:type="dxa" w:w="2880"/>
          </w:tcPr>
          <w:p>
            <w:r>
              <w:t>Date range for billed service.</w:t>
            </w:r>
          </w:p>
        </w:tc>
      </w:tr>
      <w:tr>
        <w:tc>
          <w:tcPr>
            <w:tcW w:type="dxa" w:w="2880"/>
          </w:tcPr>
          <w:p>
            <w:r>
              <w:t>invoices[].serviceDateRange.startDate</w:t>
            </w:r>
          </w:p>
        </w:tc>
        <w:tc>
          <w:tcPr>
            <w:tcW w:type="dxa" w:w="2880"/>
          </w:tcPr>
          <w:p>
            <w:r>
              <w:t>string</w:t>
            </w:r>
          </w:p>
        </w:tc>
        <w:tc>
          <w:tcPr>
            <w:tcW w:type="dxa" w:w="2880"/>
          </w:tcPr>
          <w:p>
            <w:r>
              <w:t>Start date of service period.</w:t>
            </w:r>
          </w:p>
        </w:tc>
      </w:tr>
      <w:tr>
        <w:tc>
          <w:tcPr>
            <w:tcW w:type="dxa" w:w="2880"/>
          </w:tcPr>
          <w:p>
            <w:r>
              <w:t>invoices[].serviceDateRange.endDate</w:t>
            </w:r>
          </w:p>
        </w:tc>
        <w:tc>
          <w:tcPr>
            <w:tcW w:type="dxa" w:w="2880"/>
          </w:tcPr>
          <w:p>
            <w:r>
              <w:t>string</w:t>
            </w:r>
          </w:p>
        </w:tc>
        <w:tc>
          <w:tcPr>
            <w:tcW w:type="dxa" w:w="2880"/>
          </w:tcPr>
          <w:p>
            <w:r>
              <w:t>End date of service period.</w:t>
            </w:r>
          </w:p>
        </w:tc>
      </w:tr>
      <w:tr>
        <w:tc>
          <w:tcPr>
            <w:tcW w:type="dxa" w:w="2880"/>
          </w:tcPr>
          <w:p>
            <w:r>
              <w:t>invoices[].currencyCode</w:t>
            </w:r>
          </w:p>
        </w:tc>
        <w:tc>
          <w:tcPr>
            <w:tcW w:type="dxa" w:w="2880"/>
          </w:tcPr>
          <w:p>
            <w:r>
              <w:t>string</w:t>
            </w:r>
          </w:p>
        </w:tc>
        <w:tc>
          <w:tcPr>
            <w:tcW w:type="dxa" w:w="2880"/>
          </w:tcPr>
          <w:p>
            <w:r>
              <w:t>Currency code (e.g., USD).</w:t>
            </w:r>
          </w:p>
        </w:tc>
      </w:tr>
      <w:tr>
        <w:tc>
          <w:tcPr>
            <w:tcW w:type="dxa" w:w="2880"/>
          </w:tcPr>
          <w:p>
            <w:r>
              <w:t>invoices[].adjustmentsSubtotalAmountMicros</w:t>
            </w:r>
          </w:p>
        </w:tc>
        <w:tc>
          <w:tcPr>
            <w:tcW w:type="dxa" w:w="2880"/>
          </w:tcPr>
          <w:p>
            <w:r>
              <w:t>string (int64)</w:t>
            </w:r>
          </w:p>
        </w:tc>
        <w:tc>
          <w:tcPr>
            <w:tcW w:type="dxa" w:w="2880"/>
          </w:tcPr>
          <w:p>
            <w:r>
              <w:t>Adjustments subtotal in micros.</w:t>
            </w:r>
          </w:p>
        </w:tc>
      </w:tr>
      <w:tr>
        <w:tc>
          <w:tcPr>
            <w:tcW w:type="dxa" w:w="2880"/>
          </w:tcPr>
          <w:p>
            <w:r>
              <w:t>invoices[].adjustmentsTaxAmountMicros</w:t>
            </w:r>
          </w:p>
        </w:tc>
        <w:tc>
          <w:tcPr>
            <w:tcW w:type="dxa" w:w="2880"/>
          </w:tcPr>
          <w:p>
            <w:r>
              <w:t>string (int64)</w:t>
            </w:r>
          </w:p>
        </w:tc>
        <w:tc>
          <w:tcPr>
            <w:tcW w:type="dxa" w:w="2880"/>
          </w:tcPr>
          <w:p>
            <w:r>
              <w:t>Adjustments tax in micros.</w:t>
            </w:r>
          </w:p>
        </w:tc>
      </w:tr>
      <w:tr>
        <w:tc>
          <w:tcPr>
            <w:tcW w:type="dxa" w:w="2880"/>
          </w:tcPr>
          <w:p>
            <w:r>
              <w:t>invoices[].adjustmentsTotalAmountMicros</w:t>
            </w:r>
          </w:p>
        </w:tc>
        <w:tc>
          <w:tcPr>
            <w:tcW w:type="dxa" w:w="2880"/>
          </w:tcPr>
          <w:p>
            <w:r>
              <w:t>string (int64)</w:t>
            </w:r>
          </w:p>
        </w:tc>
        <w:tc>
          <w:tcPr>
            <w:tcW w:type="dxa" w:w="2880"/>
          </w:tcPr>
          <w:p>
            <w:r>
              <w:t>Adjustments total in micros.</w:t>
            </w:r>
          </w:p>
        </w:tc>
      </w:tr>
      <w:tr>
        <w:tc>
          <w:tcPr>
            <w:tcW w:type="dxa" w:w="2880"/>
          </w:tcPr>
          <w:p>
            <w:r>
              <w:t>invoices[].regulatoryCostsSubtotalAmountMicros</w:t>
            </w:r>
          </w:p>
        </w:tc>
        <w:tc>
          <w:tcPr>
            <w:tcW w:type="dxa" w:w="2880"/>
          </w:tcPr>
          <w:p>
            <w:r>
              <w:t>string (int64)</w:t>
            </w:r>
          </w:p>
        </w:tc>
        <w:tc>
          <w:tcPr>
            <w:tcW w:type="dxa" w:w="2880"/>
          </w:tcPr>
          <w:p>
            <w:r>
              <w:t>Regulatory costs subtotal in micros.</w:t>
            </w:r>
          </w:p>
        </w:tc>
      </w:tr>
      <w:tr>
        <w:tc>
          <w:tcPr>
            <w:tcW w:type="dxa" w:w="2880"/>
          </w:tcPr>
          <w:p>
            <w:r>
              <w:t>invoices[].regulatoryCostsTaxAmountMicros</w:t>
            </w:r>
          </w:p>
        </w:tc>
        <w:tc>
          <w:tcPr>
            <w:tcW w:type="dxa" w:w="2880"/>
          </w:tcPr>
          <w:p>
            <w:r>
              <w:t>string (int64)</w:t>
            </w:r>
          </w:p>
        </w:tc>
        <w:tc>
          <w:tcPr>
            <w:tcW w:type="dxa" w:w="2880"/>
          </w:tcPr>
          <w:p>
            <w:r>
              <w:t>Regulatory costs tax in micros.</w:t>
            </w:r>
          </w:p>
        </w:tc>
      </w:tr>
      <w:tr>
        <w:tc>
          <w:tcPr>
            <w:tcW w:type="dxa" w:w="2880"/>
          </w:tcPr>
          <w:p>
            <w:r>
              <w:t>invoices[].regulatoryCostsTotalAmountMicros</w:t>
            </w:r>
          </w:p>
        </w:tc>
        <w:tc>
          <w:tcPr>
            <w:tcW w:type="dxa" w:w="2880"/>
          </w:tcPr>
          <w:p>
            <w:r>
              <w:t>string (int64)</w:t>
            </w:r>
          </w:p>
        </w:tc>
        <w:tc>
          <w:tcPr>
            <w:tcW w:type="dxa" w:w="2880"/>
          </w:tcPr>
          <w:p>
            <w:r>
              <w:t>Regulatory costs total in micros.</w:t>
            </w:r>
          </w:p>
        </w:tc>
      </w:tr>
      <w:tr>
        <w:tc>
          <w:tcPr>
            <w:tcW w:type="dxa" w:w="2880"/>
          </w:tcPr>
          <w:p>
            <w:r>
              <w:t>invoices[].exportChargeSubtotalAmountMicros</w:t>
            </w:r>
          </w:p>
        </w:tc>
        <w:tc>
          <w:tcPr>
            <w:tcW w:type="dxa" w:w="2880"/>
          </w:tcPr>
          <w:p>
            <w:r>
              <w:t>string (int64)</w:t>
            </w:r>
          </w:p>
        </w:tc>
        <w:tc>
          <w:tcPr>
            <w:tcW w:type="dxa" w:w="2880"/>
          </w:tcPr>
          <w:p>
            <w:r>
              <w:t>Export charge subtotal in micros.</w:t>
            </w:r>
          </w:p>
        </w:tc>
      </w:tr>
      <w:tr>
        <w:tc>
          <w:tcPr>
            <w:tcW w:type="dxa" w:w="2880"/>
          </w:tcPr>
          <w:p>
            <w:r>
              <w:t>invoices[].exportChargeTaxAmountMicros</w:t>
            </w:r>
          </w:p>
        </w:tc>
        <w:tc>
          <w:tcPr>
            <w:tcW w:type="dxa" w:w="2880"/>
          </w:tcPr>
          <w:p>
            <w:r>
              <w:t>string (int64)</w:t>
            </w:r>
          </w:p>
        </w:tc>
        <w:tc>
          <w:tcPr>
            <w:tcW w:type="dxa" w:w="2880"/>
          </w:tcPr>
          <w:p>
            <w:r>
              <w:t>Export charge tax in micros.</w:t>
            </w:r>
          </w:p>
        </w:tc>
      </w:tr>
      <w:tr>
        <w:tc>
          <w:tcPr>
            <w:tcW w:type="dxa" w:w="2880"/>
          </w:tcPr>
          <w:p>
            <w:r>
              <w:t>invoices[].exportChargeTotalAmountMicros</w:t>
            </w:r>
          </w:p>
        </w:tc>
        <w:tc>
          <w:tcPr>
            <w:tcW w:type="dxa" w:w="2880"/>
          </w:tcPr>
          <w:p>
            <w:r>
              <w:t>string (int64)</w:t>
            </w:r>
          </w:p>
        </w:tc>
        <w:tc>
          <w:tcPr>
            <w:tcW w:type="dxa" w:w="2880"/>
          </w:tcPr>
          <w:p>
            <w:r>
              <w:t>Export charge total in micros.</w:t>
            </w:r>
          </w:p>
        </w:tc>
      </w:tr>
      <w:tr>
        <w:tc>
          <w:tcPr>
            <w:tcW w:type="dxa" w:w="2880"/>
          </w:tcPr>
          <w:p>
            <w:r>
              <w:t>invoices[].subtotalAmountMicros</w:t>
            </w:r>
          </w:p>
        </w:tc>
        <w:tc>
          <w:tcPr>
            <w:tcW w:type="dxa" w:w="2880"/>
          </w:tcPr>
          <w:p>
            <w:r>
              <w:t>string (int64)</w:t>
            </w:r>
          </w:p>
        </w:tc>
        <w:tc>
          <w:tcPr>
            <w:tcW w:type="dxa" w:w="2880"/>
          </w:tcPr>
          <w:p>
            <w:r>
              <w:t>Subtotal in micros.</w:t>
            </w:r>
          </w:p>
        </w:tc>
      </w:tr>
      <w:tr>
        <w:tc>
          <w:tcPr>
            <w:tcW w:type="dxa" w:w="2880"/>
          </w:tcPr>
          <w:p>
            <w:r>
              <w:t>invoices[].taxAmountMicros</w:t>
            </w:r>
          </w:p>
        </w:tc>
        <w:tc>
          <w:tcPr>
            <w:tcW w:type="dxa" w:w="2880"/>
          </w:tcPr>
          <w:p>
            <w:r>
              <w:t>string (int64)</w:t>
            </w:r>
          </w:p>
        </w:tc>
        <w:tc>
          <w:tcPr>
            <w:tcW w:type="dxa" w:w="2880"/>
          </w:tcPr>
          <w:p>
            <w:r>
              <w:t>Tax in micros.</w:t>
            </w:r>
          </w:p>
        </w:tc>
      </w:tr>
      <w:tr>
        <w:tc>
          <w:tcPr>
            <w:tcW w:type="dxa" w:w="2880"/>
          </w:tcPr>
          <w:p>
            <w:r>
              <w:t>invoices[].totalAmountMicros</w:t>
            </w:r>
          </w:p>
        </w:tc>
        <w:tc>
          <w:tcPr>
            <w:tcW w:type="dxa" w:w="2880"/>
          </w:tcPr>
          <w:p>
            <w:r>
              <w:t>string (int64)</w:t>
            </w:r>
          </w:p>
        </w:tc>
        <w:tc>
          <w:tcPr>
            <w:tcW w:type="dxa" w:w="2880"/>
          </w:tcPr>
          <w:p>
            <w:r>
              <w:t>Total in micros.</w:t>
            </w:r>
          </w:p>
        </w:tc>
      </w:tr>
      <w:tr>
        <w:tc>
          <w:tcPr>
            <w:tcW w:type="dxa" w:w="2880"/>
          </w:tcPr>
          <w:p>
            <w:r>
              <w:t>invoices[].correctedInvoice</w:t>
            </w:r>
          </w:p>
        </w:tc>
        <w:tc>
          <w:tcPr>
            <w:tcW w:type="dxa" w:w="2880"/>
          </w:tcPr>
          <w:p>
            <w:r>
              <w:t>string</w:t>
            </w:r>
          </w:p>
        </w:tc>
        <w:tc>
          <w:tcPr>
            <w:tcW w:type="dxa" w:w="2880"/>
          </w:tcPr>
          <w:p>
            <w:r>
              <w:t>Resource name of the corrected invoice (if any).</w:t>
            </w:r>
          </w:p>
        </w:tc>
      </w:tr>
      <w:tr>
        <w:tc>
          <w:tcPr>
            <w:tcW w:type="dxa" w:w="2880"/>
          </w:tcPr>
          <w:p>
            <w:r>
              <w:t>invoices[].replacedInvoices</w:t>
            </w:r>
          </w:p>
        </w:tc>
        <w:tc>
          <w:tcPr>
            <w:tcW w:type="dxa" w:w="2880"/>
          </w:tcPr>
          <w:p>
            <w:r>
              <w:t>array</w:t>
            </w:r>
          </w:p>
        </w:tc>
        <w:tc>
          <w:tcPr>
            <w:tcW w:type="dxa" w:w="2880"/>
          </w:tcPr>
          <w:p>
            <w:r>
              <w:t>List of replaced invoice resource names/IDs (strings).</w:t>
            </w:r>
          </w:p>
        </w:tc>
      </w:tr>
      <w:tr>
        <w:tc>
          <w:tcPr>
            <w:tcW w:type="dxa" w:w="2880"/>
          </w:tcPr>
          <w:p>
            <w:r>
              <w:t>invoices[].pdfUrl</w:t>
            </w:r>
          </w:p>
        </w:tc>
        <w:tc>
          <w:tcPr>
            <w:tcW w:type="dxa" w:w="2880"/>
          </w:tcPr>
          <w:p>
            <w:r>
              <w:t>string</w:t>
            </w:r>
          </w:p>
        </w:tc>
        <w:tc>
          <w:tcPr>
            <w:tcW w:type="dxa" w:w="2880"/>
          </w:tcPr>
          <w:p>
            <w:r>
              <w:t>URL to PDF version of the invoice.</w:t>
            </w:r>
          </w:p>
        </w:tc>
      </w:tr>
      <w:tr>
        <w:tc>
          <w:tcPr>
            <w:tcW w:type="dxa" w:w="2880"/>
          </w:tcPr>
          <w:p>
            <w:r>
              <w:t>invoices[].accountBudgetSummaries</w:t>
            </w:r>
          </w:p>
        </w:tc>
        <w:tc>
          <w:tcPr>
            <w:tcW w:type="dxa" w:w="2880"/>
          </w:tcPr>
          <w:p>
            <w:r>
              <w:t>array</w:t>
            </w:r>
          </w:p>
        </w:tc>
        <w:tc>
          <w:tcPr>
            <w:tcW w:type="dxa" w:w="2880"/>
          </w:tcPr>
          <w:p>
            <w:r>
              <w:t>Per-account-budget summaries.</w:t>
            </w:r>
          </w:p>
        </w:tc>
      </w:tr>
      <w:tr>
        <w:tc>
          <w:tcPr>
            <w:tcW w:type="dxa" w:w="2880"/>
          </w:tcPr>
          <w:p>
            <w:r>
              <w:t>invoices[].accountBudgetSummaries[].customer</w:t>
            </w:r>
          </w:p>
        </w:tc>
        <w:tc>
          <w:tcPr>
            <w:tcW w:type="dxa" w:w="2880"/>
          </w:tcPr>
          <w:p>
            <w:r>
              <w:t>string</w:t>
            </w:r>
          </w:p>
        </w:tc>
        <w:tc>
          <w:tcPr>
            <w:tcW w:type="dxa" w:w="2880"/>
          </w:tcPr>
          <w:p>
            <w:r>
              <w:t>Customer resource name.</w:t>
            </w:r>
          </w:p>
        </w:tc>
      </w:tr>
      <w:tr>
        <w:tc>
          <w:tcPr>
            <w:tcW w:type="dxa" w:w="2880"/>
          </w:tcPr>
          <w:p>
            <w:r>
              <w:t>invoices[].accountBudgetSummaries[].customerDescriptiveName</w:t>
            </w:r>
          </w:p>
        </w:tc>
        <w:tc>
          <w:tcPr>
            <w:tcW w:type="dxa" w:w="2880"/>
          </w:tcPr>
          <w:p>
            <w:r>
              <w:t>string</w:t>
            </w:r>
          </w:p>
        </w:tc>
        <w:tc>
          <w:tcPr>
            <w:tcW w:type="dxa" w:w="2880"/>
          </w:tcPr>
          <w:p>
            <w:r>
              <w:t>Customer descriptive name.</w:t>
            </w:r>
          </w:p>
        </w:tc>
      </w:tr>
      <w:tr>
        <w:tc>
          <w:tcPr>
            <w:tcW w:type="dxa" w:w="2880"/>
          </w:tcPr>
          <w:p>
            <w:r>
              <w:t>invoices[].accountBudgetSummaries[].accountBudget</w:t>
            </w:r>
          </w:p>
        </w:tc>
        <w:tc>
          <w:tcPr>
            <w:tcW w:type="dxa" w:w="2880"/>
          </w:tcPr>
          <w:p>
            <w:r>
              <w:t>string</w:t>
            </w:r>
          </w:p>
        </w:tc>
        <w:tc>
          <w:tcPr>
            <w:tcW w:type="dxa" w:w="2880"/>
          </w:tcPr>
          <w:p>
            <w:r>
              <w:t>Account budget resource name.</w:t>
            </w:r>
          </w:p>
        </w:tc>
      </w:tr>
      <w:tr>
        <w:tc>
          <w:tcPr>
            <w:tcW w:type="dxa" w:w="2880"/>
          </w:tcPr>
          <w:p>
            <w:r>
              <w:t>invoices[].accountBudgetSummaries[].accountBudgetName</w:t>
            </w:r>
          </w:p>
        </w:tc>
        <w:tc>
          <w:tcPr>
            <w:tcW w:type="dxa" w:w="2880"/>
          </w:tcPr>
          <w:p>
            <w:r>
              <w:t>string</w:t>
            </w:r>
          </w:p>
        </w:tc>
        <w:tc>
          <w:tcPr>
            <w:tcW w:type="dxa" w:w="2880"/>
          </w:tcPr>
          <w:p>
            <w:r>
              <w:t>Account budget name.</w:t>
            </w:r>
          </w:p>
        </w:tc>
      </w:tr>
      <w:tr>
        <w:tc>
          <w:tcPr>
            <w:tcW w:type="dxa" w:w="2880"/>
          </w:tcPr>
          <w:p>
            <w:r>
              <w:t>invoices[].accountBudgetSummaries[].purchaseOrderNumber</w:t>
            </w:r>
          </w:p>
        </w:tc>
        <w:tc>
          <w:tcPr>
            <w:tcW w:type="dxa" w:w="2880"/>
          </w:tcPr>
          <w:p>
            <w:r>
              <w:t>string</w:t>
            </w:r>
          </w:p>
        </w:tc>
        <w:tc>
          <w:tcPr>
            <w:tcW w:type="dxa" w:w="2880"/>
          </w:tcPr>
          <w:p>
            <w:r>
              <w:t>Purchase order number.</w:t>
            </w:r>
          </w:p>
        </w:tc>
      </w:tr>
      <w:tr>
        <w:tc>
          <w:tcPr>
            <w:tcW w:type="dxa" w:w="2880"/>
          </w:tcPr>
          <w:p>
            <w:r>
              <w:t>invoices[].accountBudgetSummaries[].subtotalAmountMicros</w:t>
            </w:r>
          </w:p>
        </w:tc>
        <w:tc>
          <w:tcPr>
            <w:tcW w:type="dxa" w:w="2880"/>
          </w:tcPr>
          <w:p>
            <w:r>
              <w:t>string (int64)</w:t>
            </w:r>
          </w:p>
        </w:tc>
        <w:tc>
          <w:tcPr>
            <w:tcW w:type="dxa" w:w="2880"/>
          </w:tcPr>
          <w:p>
            <w:r>
              <w:t>Subtotal in micros for this budget.</w:t>
            </w:r>
          </w:p>
        </w:tc>
      </w:tr>
      <w:tr>
        <w:tc>
          <w:tcPr>
            <w:tcW w:type="dxa" w:w="2880"/>
          </w:tcPr>
          <w:p>
            <w:r>
              <w:t>invoices[].accountBudgetSummaries[].taxAmountMicros</w:t>
            </w:r>
          </w:p>
        </w:tc>
        <w:tc>
          <w:tcPr>
            <w:tcW w:type="dxa" w:w="2880"/>
          </w:tcPr>
          <w:p>
            <w:r>
              <w:t>string (int64)</w:t>
            </w:r>
          </w:p>
        </w:tc>
        <w:tc>
          <w:tcPr>
            <w:tcW w:type="dxa" w:w="2880"/>
          </w:tcPr>
          <w:p>
            <w:r>
              <w:t>Tax in micros for this budget.</w:t>
            </w:r>
          </w:p>
        </w:tc>
      </w:tr>
      <w:tr>
        <w:tc>
          <w:tcPr>
            <w:tcW w:type="dxa" w:w="2880"/>
          </w:tcPr>
          <w:p>
            <w:r>
              <w:t>invoices[].accountBudgetSummaries[].totalAmountMicros</w:t>
            </w:r>
          </w:p>
        </w:tc>
        <w:tc>
          <w:tcPr>
            <w:tcW w:type="dxa" w:w="2880"/>
          </w:tcPr>
          <w:p>
            <w:r>
              <w:t>string (int64)</w:t>
            </w:r>
          </w:p>
        </w:tc>
        <w:tc>
          <w:tcPr>
            <w:tcW w:type="dxa" w:w="2880"/>
          </w:tcPr>
          <w:p>
            <w:r>
              <w:t>Total in micros for this budget.</w:t>
            </w:r>
          </w:p>
        </w:tc>
      </w:tr>
      <w:tr>
        <w:tc>
          <w:tcPr>
            <w:tcW w:type="dxa" w:w="2880"/>
          </w:tcPr>
          <w:p>
            <w:r>
              <w:t>invoices[].accountBudgetSummaries[].billableActivityDateRange</w:t>
            </w:r>
          </w:p>
        </w:tc>
        <w:tc>
          <w:tcPr>
            <w:tcW w:type="dxa" w:w="2880"/>
          </w:tcPr>
          <w:p>
            <w:r>
              <w:t>object</w:t>
            </w:r>
          </w:p>
        </w:tc>
        <w:tc>
          <w:tcPr>
            <w:tcW w:type="dxa" w:w="2880"/>
          </w:tcPr>
          <w:p>
            <w:r>
              <w:t>Date range for billable activity.</w:t>
            </w:r>
          </w:p>
        </w:tc>
      </w:tr>
      <w:tr>
        <w:tc>
          <w:tcPr>
            <w:tcW w:type="dxa" w:w="2880"/>
          </w:tcPr>
          <w:p>
            <w:r>
              <w:t>invoices[].accountBudgetSummaries[].billableActivityDateRange.startDate</w:t>
            </w:r>
          </w:p>
        </w:tc>
        <w:tc>
          <w:tcPr>
            <w:tcW w:type="dxa" w:w="2880"/>
          </w:tcPr>
          <w:p>
            <w:r>
              <w:t>string</w:t>
            </w:r>
          </w:p>
        </w:tc>
        <w:tc>
          <w:tcPr>
            <w:tcW w:type="dxa" w:w="2880"/>
          </w:tcPr>
          <w:p>
            <w:r>
              <w:t>Start date.</w:t>
            </w:r>
          </w:p>
        </w:tc>
      </w:tr>
      <w:tr>
        <w:tc>
          <w:tcPr>
            <w:tcW w:type="dxa" w:w="2880"/>
          </w:tcPr>
          <w:p>
            <w:r>
              <w:t>invoices[].accountBudgetSummaries[].billableActivityDateRange.endDate</w:t>
            </w:r>
          </w:p>
        </w:tc>
        <w:tc>
          <w:tcPr>
            <w:tcW w:type="dxa" w:w="2880"/>
          </w:tcPr>
          <w:p>
            <w:r>
              <w:t>string</w:t>
            </w:r>
          </w:p>
        </w:tc>
        <w:tc>
          <w:tcPr>
            <w:tcW w:type="dxa" w:w="2880"/>
          </w:tcPr>
          <w:p>
            <w:r>
              <w:t>End date.</w:t>
            </w:r>
          </w:p>
        </w:tc>
      </w:tr>
      <w:tr>
        <w:tc>
          <w:tcPr>
            <w:tcW w:type="dxa" w:w="2880"/>
          </w:tcPr>
          <w:p>
            <w:r>
              <w:t>invoices[].accountBudgetSummaries[].servedAmountMicros</w:t>
            </w:r>
          </w:p>
        </w:tc>
        <w:tc>
          <w:tcPr>
            <w:tcW w:type="dxa" w:w="2880"/>
          </w:tcPr>
          <w:p>
            <w:r>
              <w:t>string (int64)</w:t>
            </w:r>
          </w:p>
        </w:tc>
        <w:tc>
          <w:tcPr>
            <w:tcW w:type="dxa" w:w="2880"/>
          </w:tcPr>
          <w:p>
            <w:r>
              <w:t>Served amount in micros.</w:t>
            </w:r>
          </w:p>
        </w:tc>
      </w:tr>
      <w:tr>
        <w:tc>
          <w:tcPr>
            <w:tcW w:type="dxa" w:w="2880"/>
          </w:tcPr>
          <w:p>
            <w:r>
              <w:t>invoices[].accountBudgetSummaries[].billedAmountMicros</w:t>
            </w:r>
          </w:p>
        </w:tc>
        <w:tc>
          <w:tcPr>
            <w:tcW w:type="dxa" w:w="2880"/>
          </w:tcPr>
          <w:p>
            <w:r>
              <w:t>string (int64)</w:t>
            </w:r>
          </w:p>
        </w:tc>
        <w:tc>
          <w:tcPr>
            <w:tcW w:type="dxa" w:w="2880"/>
          </w:tcPr>
          <w:p>
            <w:r>
              <w:t>Billed amount in micros.</w:t>
            </w:r>
          </w:p>
        </w:tc>
      </w:tr>
      <w:tr>
        <w:tc>
          <w:tcPr>
            <w:tcW w:type="dxa" w:w="2880"/>
          </w:tcPr>
          <w:p>
            <w:r>
              <w:t>invoices[].accountBudgetSummaries[].overdeliveryAmountMicros</w:t>
            </w:r>
          </w:p>
        </w:tc>
        <w:tc>
          <w:tcPr>
            <w:tcW w:type="dxa" w:w="2880"/>
          </w:tcPr>
          <w:p>
            <w:r>
              <w:t>string (int64)</w:t>
            </w:r>
          </w:p>
        </w:tc>
        <w:tc>
          <w:tcPr>
            <w:tcW w:type="dxa" w:w="2880"/>
          </w:tcPr>
          <w:p>
            <w:r>
              <w:t>Overdelivery amount in micros.</w:t>
            </w:r>
          </w:p>
        </w:tc>
      </w:tr>
      <w:tr>
        <w:tc>
          <w:tcPr>
            <w:tcW w:type="dxa" w:w="2880"/>
          </w:tcPr>
          <w:p>
            <w:r>
              <w:t>invoices[].accountBudgetSummaries[].invalidActivityAmountMicros</w:t>
            </w:r>
          </w:p>
        </w:tc>
        <w:tc>
          <w:tcPr>
            <w:tcW w:type="dxa" w:w="2880"/>
          </w:tcPr>
          <w:p>
            <w:r>
              <w:t>string (int64)</w:t>
            </w:r>
          </w:p>
        </w:tc>
        <w:tc>
          <w:tcPr>
            <w:tcW w:type="dxa" w:w="2880"/>
          </w:tcPr>
          <w:p>
            <w:r>
              <w:t>Invalid activity amount in micros.</w:t>
            </w:r>
          </w:p>
        </w:tc>
      </w:tr>
      <w:tr>
        <w:tc>
          <w:tcPr>
            <w:tcW w:type="dxa" w:w="2880"/>
          </w:tcPr>
          <w:p>
            <w:r>
              <w:t>invoices[].accountBudgetSummaries[].invalidActivitySummaries</w:t>
            </w:r>
          </w:p>
        </w:tc>
        <w:tc>
          <w:tcPr>
            <w:tcW w:type="dxa" w:w="2880"/>
          </w:tcPr>
          <w:p>
            <w:r>
              <w:t>array</w:t>
            </w:r>
          </w:p>
        </w:tc>
        <w:tc>
          <w:tcPr>
            <w:tcW w:type="dxa" w:w="2880"/>
          </w:tcPr>
          <w:p>
            <w:r>
              <w:t>Invalid activity summaries.</w:t>
            </w:r>
          </w:p>
        </w:tc>
      </w:tr>
      <w:tr>
        <w:tc>
          <w:tcPr>
            <w:tcW w:type="dxa" w:w="2880"/>
          </w:tcPr>
          <w:p>
            <w:r>
              <w:t>invoices[].accountBudgetSummaries[].invalidActivitySummaries[].originalMonthOfService</w:t>
            </w:r>
          </w:p>
        </w:tc>
        <w:tc>
          <w:tcPr>
            <w:tcW w:type="dxa" w:w="2880"/>
          </w:tcPr>
          <w:p>
            <w:r>
              <w:t>string</w:t>
            </w:r>
          </w:p>
        </w:tc>
        <w:tc>
          <w:tcPr>
            <w:tcW w:type="dxa" w:w="2880"/>
          </w:tcPr>
          <w:p>
            <w:r>
              <w:t>Month of service. Values: UNSPECIFIED, UNKNOWN, JANUARY ... DECEMBER.</w:t>
            </w:r>
          </w:p>
        </w:tc>
      </w:tr>
      <w:tr>
        <w:tc>
          <w:tcPr>
            <w:tcW w:type="dxa" w:w="2880"/>
          </w:tcPr>
          <w:p>
            <w:r>
              <w:t>invoices[].accountBudgetSummaries[].invalidActivitySummaries[].originalYearOfService</w:t>
            </w:r>
          </w:p>
        </w:tc>
        <w:tc>
          <w:tcPr>
            <w:tcW w:type="dxa" w:w="2880"/>
          </w:tcPr>
          <w:p>
            <w:r>
              <w:t>string</w:t>
            </w:r>
          </w:p>
        </w:tc>
        <w:tc>
          <w:tcPr>
            <w:tcW w:type="dxa" w:w="2880"/>
          </w:tcPr>
          <w:p>
            <w:r>
              <w:t>Year of service.</w:t>
            </w:r>
          </w:p>
        </w:tc>
      </w:tr>
      <w:tr>
        <w:tc>
          <w:tcPr>
            <w:tcW w:type="dxa" w:w="2880"/>
          </w:tcPr>
          <w:p>
            <w:r>
              <w:t>invoices[].accountBudgetSummaries[].invalidActivitySummaries[].originalInvoiceId</w:t>
            </w:r>
          </w:p>
        </w:tc>
        <w:tc>
          <w:tcPr>
            <w:tcW w:type="dxa" w:w="2880"/>
          </w:tcPr>
          <w:p>
            <w:r>
              <w:t>string</w:t>
            </w:r>
          </w:p>
        </w:tc>
        <w:tc>
          <w:tcPr>
            <w:tcW w:type="dxa" w:w="2880"/>
          </w:tcPr>
          <w:p>
            <w:r>
              <w:t>Original invoice ID.</w:t>
            </w:r>
          </w:p>
        </w:tc>
      </w:tr>
      <w:tr>
        <w:tc>
          <w:tcPr>
            <w:tcW w:type="dxa" w:w="2880"/>
          </w:tcPr>
          <w:p>
            <w:r>
              <w:t>invoices[].accountBudgetSummaries[].invalidActivitySummaries[].originalAccountBudgetName</w:t>
            </w:r>
          </w:p>
        </w:tc>
        <w:tc>
          <w:tcPr>
            <w:tcW w:type="dxa" w:w="2880"/>
          </w:tcPr>
          <w:p>
            <w:r>
              <w:t>string</w:t>
            </w:r>
          </w:p>
        </w:tc>
        <w:tc>
          <w:tcPr>
            <w:tcW w:type="dxa" w:w="2880"/>
          </w:tcPr>
          <w:p>
            <w:r>
              <w:t>Original account budget name.</w:t>
            </w:r>
          </w:p>
        </w:tc>
      </w:tr>
      <w:tr>
        <w:tc>
          <w:tcPr>
            <w:tcW w:type="dxa" w:w="2880"/>
          </w:tcPr>
          <w:p>
            <w:r>
              <w:t>invoices[].accountBudgetSummaries[].invalidActivitySummaries[].originalPurchaseOrderNumber</w:t>
            </w:r>
          </w:p>
        </w:tc>
        <w:tc>
          <w:tcPr>
            <w:tcW w:type="dxa" w:w="2880"/>
          </w:tcPr>
          <w:p>
            <w:r>
              <w:t>string</w:t>
            </w:r>
          </w:p>
        </w:tc>
        <w:tc>
          <w:tcPr>
            <w:tcW w:type="dxa" w:w="2880"/>
          </w:tcPr>
          <w:p>
            <w:r>
              <w:t>Original purchase order number.</w:t>
            </w:r>
          </w:p>
        </w:tc>
      </w:tr>
      <w:tr>
        <w:tc>
          <w:tcPr>
            <w:tcW w:type="dxa" w:w="2880"/>
          </w:tcPr>
          <w:p>
            <w:r>
              <w:t>invoices[].accountBudgetSummaries[].invalidActivitySummaries[].amountMicros</w:t>
            </w:r>
          </w:p>
        </w:tc>
        <w:tc>
          <w:tcPr>
            <w:tcW w:type="dxa" w:w="2880"/>
          </w:tcPr>
          <w:p>
            <w:r>
              <w:t>string (int64)</w:t>
            </w:r>
          </w:p>
        </w:tc>
        <w:tc>
          <w:tcPr>
            <w:tcW w:type="dxa" w:w="2880"/>
          </w:tcPr>
          <w:p>
            <w:r>
              <w:t>Amount in micros.</w:t>
            </w:r>
          </w:p>
        </w:tc>
      </w:tr>
      <w:tr>
        <w:tc>
          <w:tcPr>
            <w:tcW w:type="dxa" w:w="2880"/>
          </w:tcPr>
          <w:p>
            <w:r>
              <w:t>invoices[].accountBudgetSummaries[].campaignSummaries</w:t>
            </w:r>
          </w:p>
        </w:tc>
        <w:tc>
          <w:tcPr>
            <w:tcW w:type="dxa" w:w="2880"/>
          </w:tcPr>
          <w:p>
            <w:r>
              <w:t>array</w:t>
            </w:r>
          </w:p>
        </w:tc>
        <w:tc>
          <w:tcPr>
            <w:tcW w:type="dxa" w:w="2880"/>
          </w:tcPr>
          <w:p>
            <w:r>
              <w:t>Campaign summaries.</w:t>
            </w:r>
          </w:p>
        </w:tc>
      </w:tr>
      <w:tr>
        <w:tc>
          <w:tcPr>
            <w:tcW w:type="dxa" w:w="2880"/>
          </w:tcPr>
          <w:p>
            <w:r>
              <w:t>invoices[].accountBudgetSummaries[].campaignSummaries[].campaignDescription</w:t>
            </w:r>
          </w:p>
        </w:tc>
        <w:tc>
          <w:tcPr>
            <w:tcW w:type="dxa" w:w="2880"/>
          </w:tcPr>
          <w:p>
            <w:r>
              <w:t>string</w:t>
            </w:r>
          </w:p>
        </w:tc>
        <w:tc>
          <w:tcPr>
            <w:tcW w:type="dxa" w:w="2880"/>
          </w:tcPr>
          <w:p>
            <w:r>
              <w:t>Campaign description.</w:t>
            </w:r>
          </w:p>
        </w:tc>
      </w:tr>
      <w:tr>
        <w:tc>
          <w:tcPr>
            <w:tcW w:type="dxa" w:w="2880"/>
          </w:tcPr>
          <w:p>
            <w:r>
              <w:t>invoices[].accountBudgetSummaries[].campaignSummaries[].quantity</w:t>
            </w:r>
          </w:p>
        </w:tc>
        <w:tc>
          <w:tcPr>
            <w:tcW w:type="dxa" w:w="2880"/>
          </w:tcPr>
          <w:p>
            <w:r>
              <w:t>string (int64)</w:t>
            </w:r>
          </w:p>
        </w:tc>
        <w:tc>
          <w:tcPr>
            <w:tcW w:type="dxa" w:w="2880"/>
          </w:tcPr>
          <w:p>
            <w:r>
              <w:t>Quantity.</w:t>
            </w:r>
          </w:p>
        </w:tc>
      </w:tr>
      <w:tr>
        <w:tc>
          <w:tcPr>
            <w:tcW w:type="dxa" w:w="2880"/>
          </w:tcPr>
          <w:p>
            <w:r>
              <w:t>invoices[].accountBudgetSummaries[].campaignSummaries[].unitOfMeasure</w:t>
            </w:r>
          </w:p>
        </w:tc>
        <w:tc>
          <w:tcPr>
            <w:tcW w:type="dxa" w:w="2880"/>
          </w:tcPr>
          <w:p>
            <w:r>
              <w:t>string</w:t>
            </w:r>
          </w:p>
        </w:tc>
        <w:tc>
          <w:tcPr>
            <w:tcW w:type="dxa" w:w="2880"/>
          </w:tcPr>
          <w:p>
            <w:r>
              <w:t>Unit of measure. Values: UNSPECIFIED, UNKNOWN, CLICKS, IMPRESSIONS, ACQUISITIONS, PHONE_CALLS, VIDEO_PLAYS, DAYS, AUDIO_PLAYS, ENGAGEMENTS, SECONDS, LEADS, GUEST_STAYS, HOURS.</w:t>
            </w:r>
          </w:p>
        </w:tc>
      </w:tr>
      <w:tr>
        <w:tc>
          <w:tcPr>
            <w:tcW w:type="dxa" w:w="2880"/>
          </w:tcPr>
          <w:p>
            <w:r>
              <w:t>invoices[].accountBudgetSummaries[].campaignSummaries[].amountMicros</w:t>
            </w:r>
          </w:p>
        </w:tc>
        <w:tc>
          <w:tcPr>
            <w:tcW w:type="dxa" w:w="2880"/>
          </w:tcPr>
          <w:p>
            <w:r>
              <w:t>string (int64)</w:t>
            </w:r>
          </w:p>
        </w:tc>
        <w:tc>
          <w:tcPr>
            <w:tcW w:type="dxa" w:w="2880"/>
          </w:tcPr>
          <w:p>
            <w:r>
              <w:t>Amount in micros.</w:t>
            </w:r>
          </w:p>
        </w:tc>
      </w:tr>
      <w:tr>
        <w:tc>
          <w:tcPr>
            <w:tcW w:type="dxa" w:w="2880"/>
          </w:tcPr>
          <w:p>
            <w:r>
              <w:t>invoices[].accountSummaries</w:t>
            </w:r>
          </w:p>
        </w:tc>
        <w:tc>
          <w:tcPr>
            <w:tcW w:type="dxa" w:w="2880"/>
          </w:tcPr>
          <w:p>
            <w:r>
              <w:t>array</w:t>
            </w:r>
          </w:p>
        </w:tc>
        <w:tc>
          <w:tcPr>
            <w:tcW w:type="dxa" w:w="2880"/>
          </w:tcPr>
          <w:p>
            <w:r>
              <w:t>Per-account summaries.</w:t>
            </w:r>
          </w:p>
        </w:tc>
      </w:tr>
      <w:tr>
        <w:tc>
          <w:tcPr>
            <w:tcW w:type="dxa" w:w="2880"/>
          </w:tcPr>
          <w:p>
            <w:r>
              <w:t>invoices[].accountSummaries[].customer</w:t>
            </w:r>
          </w:p>
        </w:tc>
        <w:tc>
          <w:tcPr>
            <w:tcW w:type="dxa" w:w="2880"/>
          </w:tcPr>
          <w:p>
            <w:r>
              <w:t>string</w:t>
            </w:r>
          </w:p>
        </w:tc>
        <w:tc>
          <w:tcPr>
            <w:tcW w:type="dxa" w:w="2880"/>
          </w:tcPr>
          <w:p>
            <w:r>
              <w:t>Customer resource name.</w:t>
            </w:r>
          </w:p>
        </w:tc>
      </w:tr>
      <w:tr>
        <w:tc>
          <w:tcPr>
            <w:tcW w:type="dxa" w:w="2880"/>
          </w:tcPr>
          <w:p>
            <w:r>
              <w:t>invoices[].accountSummaries[].billingCorrectionSubtotalAmountMicros</w:t>
            </w:r>
          </w:p>
        </w:tc>
        <w:tc>
          <w:tcPr>
            <w:tcW w:type="dxa" w:w="2880"/>
          </w:tcPr>
          <w:p>
            <w:r>
              <w:t>string (int64)</w:t>
            </w:r>
          </w:p>
        </w:tc>
        <w:tc>
          <w:tcPr>
            <w:tcW w:type="dxa" w:w="2880"/>
          </w:tcPr>
          <w:p>
            <w:r>
              <w:t>Billing correction subtotal in micros.</w:t>
            </w:r>
          </w:p>
        </w:tc>
      </w:tr>
      <w:tr>
        <w:tc>
          <w:tcPr>
            <w:tcW w:type="dxa" w:w="2880"/>
          </w:tcPr>
          <w:p>
            <w:r>
              <w:t>invoices[].accountSummaries[].billingCorrectionTaxAmountMicros</w:t>
            </w:r>
          </w:p>
        </w:tc>
        <w:tc>
          <w:tcPr>
            <w:tcW w:type="dxa" w:w="2880"/>
          </w:tcPr>
          <w:p>
            <w:r>
              <w:t>string (int64)</w:t>
            </w:r>
          </w:p>
        </w:tc>
        <w:tc>
          <w:tcPr>
            <w:tcW w:type="dxa" w:w="2880"/>
          </w:tcPr>
          <w:p>
            <w:r>
              <w:t>Billing correction tax in micros.</w:t>
            </w:r>
          </w:p>
        </w:tc>
      </w:tr>
      <w:tr>
        <w:tc>
          <w:tcPr>
            <w:tcW w:type="dxa" w:w="2880"/>
          </w:tcPr>
          <w:p>
            <w:r>
              <w:t>invoices[].accountSummaries[].billingCorrectionTotalAmountMicros</w:t>
            </w:r>
          </w:p>
        </w:tc>
        <w:tc>
          <w:tcPr>
            <w:tcW w:type="dxa" w:w="2880"/>
          </w:tcPr>
          <w:p>
            <w:r>
              <w:t>string (int64)</w:t>
            </w:r>
          </w:p>
        </w:tc>
        <w:tc>
          <w:tcPr>
            <w:tcW w:type="dxa" w:w="2880"/>
          </w:tcPr>
          <w:p>
            <w:r>
              <w:t>Billing correction total in micros.</w:t>
            </w:r>
          </w:p>
        </w:tc>
      </w:tr>
      <w:tr>
        <w:tc>
          <w:tcPr>
            <w:tcW w:type="dxa" w:w="2880"/>
          </w:tcPr>
          <w:p>
            <w:r>
              <w:t>invoices[].accountSummaries[].couponAdjustmentSubtotalAmountMicros</w:t>
            </w:r>
          </w:p>
        </w:tc>
        <w:tc>
          <w:tcPr>
            <w:tcW w:type="dxa" w:w="2880"/>
          </w:tcPr>
          <w:p>
            <w:r>
              <w:t>string (int64)</w:t>
            </w:r>
          </w:p>
        </w:tc>
        <w:tc>
          <w:tcPr>
            <w:tcW w:type="dxa" w:w="2880"/>
          </w:tcPr>
          <w:p>
            <w:r>
              <w:t>Coupon adjustment subtotal in micros.</w:t>
            </w:r>
          </w:p>
        </w:tc>
      </w:tr>
      <w:tr>
        <w:tc>
          <w:tcPr>
            <w:tcW w:type="dxa" w:w="2880"/>
          </w:tcPr>
          <w:p>
            <w:r>
              <w:t>invoices[].accountSummaries[].couponAdjustmentTaxAmountMicros</w:t>
            </w:r>
          </w:p>
        </w:tc>
        <w:tc>
          <w:tcPr>
            <w:tcW w:type="dxa" w:w="2880"/>
          </w:tcPr>
          <w:p>
            <w:r>
              <w:t>string (int64)</w:t>
            </w:r>
          </w:p>
        </w:tc>
        <w:tc>
          <w:tcPr>
            <w:tcW w:type="dxa" w:w="2880"/>
          </w:tcPr>
          <w:p>
            <w:r>
              <w:t>Coupon adjustment tax in micros.</w:t>
            </w:r>
          </w:p>
        </w:tc>
      </w:tr>
      <w:tr>
        <w:tc>
          <w:tcPr>
            <w:tcW w:type="dxa" w:w="2880"/>
          </w:tcPr>
          <w:p>
            <w:r>
              <w:t>invoices[].accountSummaries[].couponAdjustmentTotalAmountMicros</w:t>
            </w:r>
          </w:p>
        </w:tc>
        <w:tc>
          <w:tcPr>
            <w:tcW w:type="dxa" w:w="2880"/>
          </w:tcPr>
          <w:p>
            <w:r>
              <w:t>string (int64)</w:t>
            </w:r>
          </w:p>
        </w:tc>
        <w:tc>
          <w:tcPr>
            <w:tcW w:type="dxa" w:w="2880"/>
          </w:tcPr>
          <w:p>
            <w:r>
              <w:t>Coupon adjustment total in micros.</w:t>
            </w:r>
          </w:p>
        </w:tc>
      </w:tr>
      <w:tr>
        <w:tc>
          <w:tcPr>
            <w:tcW w:type="dxa" w:w="2880"/>
          </w:tcPr>
          <w:p>
            <w:r>
              <w:t>invoices[].accountSummaries[].excessCreditAdjustmentSubtotalAmountMicros</w:t>
            </w:r>
          </w:p>
        </w:tc>
        <w:tc>
          <w:tcPr>
            <w:tcW w:type="dxa" w:w="2880"/>
          </w:tcPr>
          <w:p>
            <w:r>
              <w:t>string (int64)</w:t>
            </w:r>
          </w:p>
        </w:tc>
        <w:tc>
          <w:tcPr>
            <w:tcW w:type="dxa" w:w="2880"/>
          </w:tcPr>
          <w:p>
            <w:r>
              <w:t>Excess credit adjustment subtotal in micros.</w:t>
            </w:r>
          </w:p>
        </w:tc>
      </w:tr>
      <w:tr>
        <w:tc>
          <w:tcPr>
            <w:tcW w:type="dxa" w:w="2880"/>
          </w:tcPr>
          <w:p>
            <w:r>
              <w:t>invoices[].accountSummaries[].excessCreditAdjustmentTaxAmountMicros</w:t>
            </w:r>
          </w:p>
        </w:tc>
        <w:tc>
          <w:tcPr>
            <w:tcW w:type="dxa" w:w="2880"/>
          </w:tcPr>
          <w:p>
            <w:r>
              <w:t>string (int64)</w:t>
            </w:r>
          </w:p>
        </w:tc>
        <w:tc>
          <w:tcPr>
            <w:tcW w:type="dxa" w:w="2880"/>
          </w:tcPr>
          <w:p>
            <w:r>
              <w:t>Excess credit adjustment tax in micros.</w:t>
            </w:r>
          </w:p>
        </w:tc>
      </w:tr>
      <w:tr>
        <w:tc>
          <w:tcPr>
            <w:tcW w:type="dxa" w:w="2880"/>
          </w:tcPr>
          <w:p>
            <w:r>
              <w:t>invoices[].accountSummaries[].excessCreditAdjustmentTotalAmountMicros</w:t>
            </w:r>
          </w:p>
        </w:tc>
        <w:tc>
          <w:tcPr>
            <w:tcW w:type="dxa" w:w="2880"/>
          </w:tcPr>
          <w:p>
            <w:r>
              <w:t>string (int64)</w:t>
            </w:r>
          </w:p>
        </w:tc>
        <w:tc>
          <w:tcPr>
            <w:tcW w:type="dxa" w:w="2880"/>
          </w:tcPr>
          <w:p>
            <w:r>
              <w:t>Excess credit adjustment total in micros.</w:t>
            </w:r>
          </w:p>
        </w:tc>
      </w:tr>
      <w:tr>
        <w:tc>
          <w:tcPr>
            <w:tcW w:type="dxa" w:w="2880"/>
          </w:tcPr>
          <w:p>
            <w:r>
              <w:t>invoices[].accountSummaries[].regulatoryCostsSubtotalAmountMicros</w:t>
            </w:r>
          </w:p>
        </w:tc>
        <w:tc>
          <w:tcPr>
            <w:tcW w:type="dxa" w:w="2880"/>
          </w:tcPr>
          <w:p>
            <w:r>
              <w:t>string (int64)</w:t>
            </w:r>
          </w:p>
        </w:tc>
        <w:tc>
          <w:tcPr>
            <w:tcW w:type="dxa" w:w="2880"/>
          </w:tcPr>
          <w:p>
            <w:r>
              <w:t>Regulatory costs subtotal in micros.</w:t>
            </w:r>
          </w:p>
        </w:tc>
      </w:tr>
      <w:tr>
        <w:tc>
          <w:tcPr>
            <w:tcW w:type="dxa" w:w="2880"/>
          </w:tcPr>
          <w:p>
            <w:r>
              <w:t>invoices[].accountSummaries[].regulatoryCostsTaxAmountMicros</w:t>
            </w:r>
          </w:p>
        </w:tc>
        <w:tc>
          <w:tcPr>
            <w:tcW w:type="dxa" w:w="2880"/>
          </w:tcPr>
          <w:p>
            <w:r>
              <w:t>string (int64)</w:t>
            </w:r>
          </w:p>
        </w:tc>
        <w:tc>
          <w:tcPr>
            <w:tcW w:type="dxa" w:w="2880"/>
          </w:tcPr>
          <w:p>
            <w:r>
              <w:t>Regulatory costs tax in micros.</w:t>
            </w:r>
          </w:p>
        </w:tc>
      </w:tr>
      <w:tr>
        <w:tc>
          <w:tcPr>
            <w:tcW w:type="dxa" w:w="2880"/>
          </w:tcPr>
          <w:p>
            <w:r>
              <w:t>invoices[].accountSummaries[].regulatoryCostsTotalAmountMicros</w:t>
            </w:r>
          </w:p>
        </w:tc>
        <w:tc>
          <w:tcPr>
            <w:tcW w:type="dxa" w:w="2880"/>
          </w:tcPr>
          <w:p>
            <w:r>
              <w:t>string (int64)</w:t>
            </w:r>
          </w:p>
        </w:tc>
        <w:tc>
          <w:tcPr>
            <w:tcW w:type="dxa" w:w="2880"/>
          </w:tcPr>
          <w:p>
            <w:r>
              <w:t>Regulatory costs total in micros.</w:t>
            </w:r>
          </w:p>
        </w:tc>
      </w:tr>
      <w:tr>
        <w:tc>
          <w:tcPr>
            <w:tcW w:type="dxa" w:w="2880"/>
          </w:tcPr>
          <w:p>
            <w:r>
              <w:t>invoices[].accountSummaries[].exportChargeSubtotalAmountMicros</w:t>
            </w:r>
          </w:p>
        </w:tc>
        <w:tc>
          <w:tcPr>
            <w:tcW w:type="dxa" w:w="2880"/>
          </w:tcPr>
          <w:p>
            <w:r>
              <w:t>string (int64)</w:t>
            </w:r>
          </w:p>
        </w:tc>
        <w:tc>
          <w:tcPr>
            <w:tcW w:type="dxa" w:w="2880"/>
          </w:tcPr>
          <w:p>
            <w:r>
              <w:t>Export charge subtotal in micros.</w:t>
            </w:r>
          </w:p>
        </w:tc>
      </w:tr>
      <w:tr>
        <w:tc>
          <w:tcPr>
            <w:tcW w:type="dxa" w:w="2880"/>
          </w:tcPr>
          <w:p>
            <w:r>
              <w:t>invoices[].accountSummaries[].exportChargeTaxAmountMicros</w:t>
            </w:r>
          </w:p>
        </w:tc>
        <w:tc>
          <w:tcPr>
            <w:tcW w:type="dxa" w:w="2880"/>
          </w:tcPr>
          <w:p>
            <w:r>
              <w:t>string (int64)</w:t>
            </w:r>
          </w:p>
        </w:tc>
        <w:tc>
          <w:tcPr>
            <w:tcW w:type="dxa" w:w="2880"/>
          </w:tcPr>
          <w:p>
            <w:r>
              <w:t>Export charge tax in micros.</w:t>
            </w:r>
          </w:p>
        </w:tc>
      </w:tr>
      <w:tr>
        <w:tc>
          <w:tcPr>
            <w:tcW w:type="dxa" w:w="2880"/>
          </w:tcPr>
          <w:p>
            <w:r>
              <w:t>invoices[].accountSummaries[].exportChargeTotalAmountMicros</w:t>
            </w:r>
          </w:p>
        </w:tc>
        <w:tc>
          <w:tcPr>
            <w:tcW w:type="dxa" w:w="2880"/>
          </w:tcPr>
          <w:p>
            <w:r>
              <w:t>string (int64)</w:t>
            </w:r>
          </w:p>
        </w:tc>
        <w:tc>
          <w:tcPr>
            <w:tcW w:type="dxa" w:w="2880"/>
          </w:tcPr>
          <w:p>
            <w:r>
              <w:t>Export charge total in micros.</w:t>
            </w:r>
          </w:p>
        </w:tc>
      </w:tr>
      <w:tr>
        <w:tc>
          <w:tcPr>
            <w:tcW w:type="dxa" w:w="2880"/>
          </w:tcPr>
          <w:p>
            <w:r>
              <w:t>invoices[].accountSummaries[].subtotalAmountMicros</w:t>
            </w:r>
          </w:p>
        </w:tc>
        <w:tc>
          <w:tcPr>
            <w:tcW w:type="dxa" w:w="2880"/>
          </w:tcPr>
          <w:p>
            <w:r>
              <w:t>string (int64)</w:t>
            </w:r>
          </w:p>
        </w:tc>
        <w:tc>
          <w:tcPr>
            <w:tcW w:type="dxa" w:w="2880"/>
          </w:tcPr>
          <w:p>
            <w:r>
              <w:t>Subtotal in micros.</w:t>
            </w:r>
          </w:p>
        </w:tc>
      </w:tr>
      <w:tr>
        <w:tc>
          <w:tcPr>
            <w:tcW w:type="dxa" w:w="2880"/>
          </w:tcPr>
          <w:p>
            <w:r>
              <w:t>invoices[].accountSummaries[].taxAmountMicros</w:t>
            </w:r>
          </w:p>
        </w:tc>
        <w:tc>
          <w:tcPr>
            <w:tcW w:type="dxa" w:w="2880"/>
          </w:tcPr>
          <w:p>
            <w:r>
              <w:t>string (int64)</w:t>
            </w:r>
          </w:p>
        </w:tc>
        <w:tc>
          <w:tcPr>
            <w:tcW w:type="dxa" w:w="2880"/>
          </w:tcPr>
          <w:p>
            <w:r>
              <w:t>Tax in micros.</w:t>
            </w:r>
          </w:p>
        </w:tc>
      </w:tr>
      <w:tr>
        <w:tc>
          <w:tcPr>
            <w:tcW w:type="dxa" w:w="2880"/>
          </w:tcPr>
          <w:p>
            <w:r>
              <w:t>invoices[].accountSummaries[].totalAmountMicros</w:t>
            </w:r>
          </w:p>
        </w:tc>
        <w:tc>
          <w:tcPr>
            <w:tcW w:type="dxa" w:w="2880"/>
          </w:tcPr>
          <w:p>
            <w:r>
              <w:t>string (int64)</w:t>
            </w:r>
          </w:p>
        </w:tc>
        <w:tc>
          <w:tcPr>
            <w:tcW w:type="dxa" w:w="2880"/>
          </w:tcPr>
          <w:p>
            <w:r>
              <w:t>Total in micros.</w:t>
            </w:r>
          </w:p>
        </w:tc>
      </w:tr>
      <w:tr>
        <w:tc>
          <w:tcPr>
            <w:tcW w:type="dxa" w:w="2880"/>
          </w:tcPr>
          <w:p>
            <w:r>
              <w:t>invoices[].accountSummaries[].regulatoryCostSummaries</w:t>
            </w:r>
          </w:p>
        </w:tc>
        <w:tc>
          <w:tcPr>
            <w:tcW w:type="dxa" w:w="2880"/>
          </w:tcPr>
          <w:p>
            <w:r>
              <w:t>array</w:t>
            </w:r>
          </w:p>
        </w:tc>
        <w:tc>
          <w:tcPr>
            <w:tcW w:type="dxa" w:w="2880"/>
          </w:tcPr>
          <w:p>
            <w:r>
              <w:t>Regulatory cost summaries.</w:t>
            </w:r>
          </w:p>
        </w:tc>
      </w:tr>
      <w:tr>
        <w:tc>
          <w:tcPr>
            <w:tcW w:type="dxa" w:w="2880"/>
          </w:tcPr>
          <w:p>
            <w:r>
              <w:t>invoices[].accountSummaries[].regulatoryCostSummaries[].regulatoryFeeType</w:t>
            </w:r>
          </w:p>
        </w:tc>
        <w:tc>
          <w:tcPr>
            <w:tcW w:type="dxa" w:w="2880"/>
          </w:tcPr>
          <w:p>
            <w:r>
              <w:t>string</w:t>
            </w:r>
          </w:p>
        </w:tc>
        <w:tc>
          <w:tcPr>
            <w:tcW w:type="dxa" w:w="2880"/>
          </w:tcPr>
          <w:p>
            <w:r>
              <w:t>Regulatory fee type. Values: UNSPECIFIED, UNKNOWN, AUSTRIA_DST_FEE, TURKIYE_REGULATORY_OPERATING_COST, UK_DST_FEE, SPAIN_REGULATORY_OPERATING_COST, FRANCE_REGULATORY_OPERATING_COST, ITALY_REGULATORY_OPERATING_COST, INDIA_REGULATORY_OPERATING_COST, POLAND_REGULATORY_OPERATING_COST, OPERATING_CHARGES, CANADA_DST_FEE.</w:t>
            </w:r>
          </w:p>
        </w:tc>
      </w:tr>
      <w:tr>
        <w:tc>
          <w:tcPr>
            <w:tcW w:type="dxa" w:w="2880"/>
          </w:tcPr>
          <w:p>
            <w:r>
              <w:t>invoices[].accountSummaries[].regulatoryCostSummaries[].amountMicros</w:t>
            </w:r>
          </w:p>
        </w:tc>
        <w:tc>
          <w:tcPr>
            <w:tcW w:type="dxa" w:w="2880"/>
          </w:tcPr>
          <w:p>
            <w:r>
              <w:t>string (int64)</w:t>
            </w:r>
          </w:p>
        </w:tc>
        <w:tc>
          <w:tcPr>
            <w:tcW w:type="dxa" w:w="2880"/>
          </w:tcPr>
          <w:p>
            <w:r>
              <w:t>Amount in micros.</w:t>
            </w:r>
          </w:p>
        </w:tc>
      </w:tr>
      <w:tr>
        <w:tc>
          <w:tcPr>
            <w:tcW w:type="dxa" w:w="2880"/>
          </w:tcPr>
          <w:p>
            <w:r>
              <w:t>invoices[].accountSummaries[].adjustmentSummaries</w:t>
            </w:r>
          </w:p>
        </w:tc>
        <w:tc>
          <w:tcPr>
            <w:tcW w:type="dxa" w:w="2880"/>
          </w:tcPr>
          <w:p>
            <w:r>
              <w:t>array</w:t>
            </w:r>
          </w:p>
        </w:tc>
        <w:tc>
          <w:tcPr>
            <w:tcW w:type="dxa" w:w="2880"/>
          </w:tcPr>
          <w:p>
            <w:r>
              <w:t>Adjustment summaries.</w:t>
            </w:r>
          </w:p>
        </w:tc>
      </w:tr>
      <w:tr>
        <w:tc>
          <w:tcPr>
            <w:tcW w:type="dxa" w:w="2880"/>
          </w:tcPr>
          <w:p>
            <w:r>
              <w:t>invoices[].accountSummaries[].adjustmentSummaries[].adjustmentDescription</w:t>
            </w:r>
          </w:p>
        </w:tc>
        <w:tc>
          <w:tcPr>
            <w:tcW w:type="dxa" w:w="2880"/>
          </w:tcPr>
          <w:p>
            <w:r>
              <w:t>string</w:t>
            </w:r>
          </w:p>
        </w:tc>
        <w:tc>
          <w:tcPr>
            <w:tcW w:type="dxa" w:w="2880"/>
          </w:tcPr>
          <w:p>
            <w:r>
              <w:t>Adjustment description.</w:t>
            </w:r>
          </w:p>
        </w:tc>
      </w:tr>
      <w:tr>
        <w:tc>
          <w:tcPr>
            <w:tcW w:type="dxa" w:w="2880"/>
          </w:tcPr>
          <w:p>
            <w:r>
              <w:t>invoices[].accountSummaries[].adjustmentSummaries[].amountMicros</w:t>
            </w:r>
          </w:p>
        </w:tc>
        <w:tc>
          <w:tcPr>
            <w:tcW w:type="dxa" w:w="2880"/>
          </w:tcPr>
          <w:p>
            <w:r>
              <w:t>string (int64)</w:t>
            </w:r>
          </w:p>
        </w:tc>
        <w:tc>
          <w:tcPr>
            <w:tcW w:type="dxa" w:w="2880"/>
          </w:tcPr>
          <w:p>
            <w:r>
              <w:t>Amount in micros.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'https://googleads.googleapis.com/v23/customers/{{OAUTH_METADATA.meta.customerId}}/invoices?issueYear=2025&amp;issueMonth=JANUARY&amp;includeGranularLevelInvoiceDetails=true' \</w:t>
        <w:br/>
        <w:t xml:space="preserve"> --header 'Accept: application/json' \</w:t>
        <w:br/>
        <w:t xml:space="preserve"> --header 'login-customer-id: {{OAUTH_METADATA.meta.customerId}}' \</w:t>
        <w:br/>
        <w:t xml:space="preserve"> --header 'developer-token: {{OAUTH_METADATA.meta.developerToken}}'</w:t>
      </w:r>
    </w:p>
    <w:p>
      <w:pPr>
        <w:pStyle w:val="Heading3"/>
      </w:pPr>
      <w:r>
        <w:t>Example Usage</w:t>
      </w:r>
    </w:p>
    <w:p>
      <w:pPr>
        <w:pStyle w:val="Heading3"/>
      </w:pPr>
      <w:r>
        <w:t>Example 1: List invoices for a given issue year/month</w:t>
      </w:r>
    </w:p>
    <w:p>
      <w:r>
        <w:rPr>
          <w:b/>
          <w:color w:val="666666"/>
          <w:sz w:val="16"/>
        </w:rPr>
        <w:t>[bash]</w:t>
      </w:r>
    </w:p>
    <w:p>
      <w:pPr>
        <w:shd w:fill="F2F2F2" w:val="clear"/>
      </w:pPr>
      <w:r>
        <w:rPr>
          <w:rFonts w:ascii="Courier New" w:hAnsi="Courier New"/>
          <w:sz w:val="17"/>
        </w:rPr>
        <w:t>curl -sS --request GET \</w:t>
        <w:br/>
        <w:t xml:space="preserve"> 'https://googleads.googleapis.com/v23/customers/{{OAUTH_METADATA.meta.customerId}}/invoices?issueYear=2025&amp;issueMonth=FEBRUARY' \</w:t>
        <w:br/>
        <w:t xml:space="preserve"> --header 'Accept: application/json' \</w:t>
        <w:br/>
        <w:t xml:space="preserve"> --header 'login-customer-id: {{OAUTH_METADATA.meta.customerId}}' \</w:t>
        <w:br/>
        <w:t xml:space="preserve"> --header 'developer-token: {{OAUTH_METADATA.meta.developerToken}}'</w:t>
      </w:r>
    </w:p>
    <w:p>
      <w:pPr>
        <w:pStyle w:val="Heading3"/>
      </w:pPr>
      <w:r>
        <w:t>Example 2: Filter by billing setup</w:t>
      </w:r>
    </w:p>
    <w:p>
      <w:r>
        <w:rPr>
          <w:b/>
          <w:color w:val="666666"/>
          <w:sz w:val="16"/>
        </w:rPr>
        <w:t>[bash]</w:t>
      </w:r>
    </w:p>
    <w:p>
      <w:pPr>
        <w:shd w:fill="F2F2F2" w:val="clear"/>
      </w:pPr>
      <w:r>
        <w:rPr>
          <w:rFonts w:ascii="Courier New" w:hAnsi="Courier New"/>
          <w:sz w:val="17"/>
        </w:rPr>
        <w:t>curl -sS --request GET \</w:t>
        <w:br/>
        <w:t xml:space="preserve"> 'https://googleads.googleapis.com/v23/customers/{{OAUTH_METADATA.meta.customerId}}/invoices?billingSetup=customers%2F1234567890%2FbillingSetups%2F111222333' \</w:t>
        <w:br/>
        <w:t xml:space="preserve"> --header 'Accept: application/json' \</w:t>
        <w:br/>
        <w:t xml:space="preserve"> --header 'login-customer-id: {{OAUTH_METADATA.meta.customerId}}' \</w:t>
        <w:br/>
        <w:t xml:space="preserve"> --header 'developer-token: {{OAUTH_METADATA.meta.developerToken}}'</w:t>
      </w:r>
    </w:p>
    <w:p>
      <w:pPr>
        <w:pStyle w:val="Heading3"/>
      </w:pPr>
      <w:r>
        <w:t>Example 3: Include granular invoice details</w:t>
      </w:r>
    </w:p>
    <w:p>
      <w:r>
        <w:rPr>
          <w:b/>
          <w:color w:val="666666"/>
          <w:sz w:val="16"/>
        </w:rPr>
        <w:t>[bash]</w:t>
      </w:r>
    </w:p>
    <w:p>
      <w:pPr>
        <w:shd w:fill="F2F2F2" w:val="clear"/>
      </w:pPr>
      <w:r>
        <w:rPr>
          <w:rFonts w:ascii="Courier New" w:hAnsi="Courier New"/>
          <w:sz w:val="17"/>
        </w:rPr>
        <w:t>curl -sS --request GET \</w:t>
        <w:br/>
        <w:t xml:space="preserve"> 'https://googleads.googleapis.com/v23/customers/{{OAUTH_METADATA.meta.customerId}}/invoices?includeGranularLevelInvoiceDetails=true' \</w:t>
        <w:br/>
        <w:t xml:space="preserve"> --header 'Accept: application/json' \</w:t>
        <w:br/>
        <w:t xml:space="preserve"> --header 'login-customer-id: {{OAUTH_METADATA.meta.customerId}}' \</w:t>
        <w:br/>
        <w:t xml:space="preserve"> --header 'developer-token: {{OAUTH_METADATA.meta.developerToken}}'</w:t>
      </w:r>
    </w:p>
    <w:p>
      <w:pPr>
        <w:pStyle w:val="Heading3"/>
      </w:pPr>
      <w:r>
        <w:t>Behavior</w:t>
      </w:r>
    </w:p>
    <w:p>
      <w:pPr>
        <w:pStyle w:val="ListBullet"/>
      </w:pPr>
      <w:r>
        <w:t>Reads the customerId from the URL path.</w:t>
      </w:r>
    </w:p>
    <w:p>
      <w:pPr>
        <w:pStyle w:val="ListBullet"/>
      </w:pPr>
      <w:r>
        <w:t>Applies optional filters (billingSetup, issueYear, issueMonth) if provided.</w:t>
      </w:r>
    </w:p>
    <w:p>
      <w:pPr>
        <w:pStyle w:val="ListBullet"/>
      </w:pPr>
      <w:r>
        <w:t>If includeGranularLevelInvoiceDetails=true, includes additional invoice detail structures when available.</w:t>
      </w:r>
    </w:p>
    <w:p>
      <w:pPr>
        <w:pStyle w:val="ListBullet"/>
      </w:pPr>
      <w:r>
        <w:t>Returns a ListInvoicesResponse containing an invoices array.</w:t>
      </w:r>
    </w:p>
    <w:p>
      <w:pPr>
        <w:pStyle w:val="Heading3"/>
      </w:pPr>
      <w:r>
        <w:t>Notes</w:t>
      </w:r>
    </w:p>
    <w:p>
      <w:pPr>
        <w:pStyle w:val="ListBullet"/>
      </w:pPr>
      <w:r>
        <w:t>This endpoint has no request body.</w:t>
      </w:r>
    </w:p>
    <w:p>
      <w:pPr>
        <w:pStyle w:val="ListBullet"/>
      </w:pPr>
      <w:r>
        <w:t>issueMonth uses enum strings (e.g., JANUARY), not numeric month values.</w:t>
      </w:r>
    </w:p>
    <w:p>
      <w:pPr>
        <w:pStyle w:val="Heading3"/>
      </w:pPr>
      <w:r>
        <w:t>Error Handling</w:t>
      </w:r>
    </w:p>
    <w:p>
      <w:pPr>
        <w:pStyle w:val="ListBullet"/>
      </w:pPr>
      <w:r>
        <w:t>401 Unauthorized: Authentication is missing/invalid for the requested resource (example included above).</w:t>
      </w:r>
    </w:p>
    <w:p>
      <w:r>
        <w:br w:type="page"/>
      </w:r>
    </w:p>
    <w:p>
      <w:pPr>
        <w:pStyle w:val="Heading2"/>
      </w:pPr>
      <w:r>
        <w:t>70. [POST] Mutate Keyword Plan Ad Group Keywords</w:t>
      </w:r>
    </w:p>
    <w:p>
      <w:r>
        <w:rPr>
          <w:b/>
        </w:rPr>
        <w:t xml:space="preserve">Endpoint: </w:t>
      </w:r>
      <w:r>
        <w:rPr>
          <w:rFonts w:ascii="Courier New" w:hAnsi="Courier New"/>
          <w:sz w:val="18"/>
        </w:rPr>
        <w:t>/keywordPlanAdGroupKeywords:mutate</w:t>
      </w:r>
    </w:p>
    <w:p>
      <w:pPr>
        <w:pStyle w:val="Heading3"/>
      </w:pPr>
      <w:r>
        <w:t>Mutate a Customer’s Keyword Plan Ad Group Keywords</w:t>
      </w:r>
    </w:p>
    <w:p>
      <w:pPr>
        <w:pStyle w:val="Heading3"/>
      </w:pPr>
      <w:r>
        <w:t>Prerequisites</w:t>
      </w:r>
    </w:p>
    <w:p>
      <w:pPr>
        <w:pStyle w:val="ListBullet"/>
      </w:pPr>
      <w:r>
        <w:t>Access to the Google Ads account (customer) that owns the Keyword Plan resources.</w:t>
      </w:r>
    </w:p>
    <w:p>
      <w:pPr>
        <w:pStyle w:val="ListBullet"/>
      </w:pPr>
      <w:r>
        <w:t>Ability to create, update, or remove KeywordPlanAdGroupKeyword resources in the target customer.</w:t>
      </w:r>
    </w:p>
    <w:p>
      <w:pPr>
        <w:pStyle w:val="Heading3"/>
      </w:pPr>
      <w:r>
        <w:t>Method</w:t>
      </w:r>
    </w:p>
    <w:p>
      <w:r>
        <w:t>POST</w:t>
      </w:r>
    </w:p>
    <w:p>
      <w:pPr>
        <w:pStyle w:val="Heading3"/>
      </w:pPr>
      <w:r>
        <w:t>URL</w:t>
      </w:r>
    </w:p>
    <w:p>
      <w:r>
        <w:t>https://googleads.googleapis.com/v23/customers/{{OAUTH_METADATA.meta.customerId}}/keywordPlanAdGroupKeywords:mutate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Keyword Plan Ad Group Keywords in a given Google Ads customer using a batch of operations. Supports validation-only mode and partial failure handling.</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user-provided values).</w:t>
      </w:r>
    </w:p>
    <w:p>
      <w:pPr>
        <w:pStyle w:val="ListBullet"/>
      </w:pPr>
      <w:r>
        <w:t>Always construct the path as /v23/customers/{{OAUTH_METADATA.meta.customerId}}/keywordPlanAdGroupKeywords:mutate.</w:t>
      </w:r>
    </w:p>
    <w:p>
      <w:pPr>
        <w:pStyle w:val="ListBullet"/>
      </w:pPr>
      <w:r>
        <w:t>Do not send customerId in the request body.</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/v23/customers/{{OAUTH_METADATA.meta.customerId}}/keywordPlanAdGroupKeywords:mutate</w:t>
      </w:r>
    </w:p>
    <w:p>
      <w:pPr>
        <w:pStyle w:val="Heading3"/>
      </w:pPr>
      <w:r>
        <w:t>Invalid Examples</w:t>
      </w:r>
    </w:p>
    <w:p>
      <w:r>
        <w:rPr>
          <w:b/>
          <w:color w:val="666666"/>
          <w:sz w:val="16"/>
        </w:rPr>
        <w:t>[http]</w:t>
      </w:r>
    </w:p>
    <w:p>
      <w:pPr>
        <w:shd w:fill="F2F2F2" w:val="clear"/>
      </w:pPr>
      <w:r>
        <w:rPr>
          <w:rFonts w:ascii="Courier New" w:hAnsi="Courier New"/>
          <w:sz w:val="17"/>
        </w:rPr>
        <w:t>/v23/customers//keywordPlanAdGroupKeywords:mutate</w:t>
        <w:br/>
        <w:t>/v23/customers/1234567890/keywordPlanAdGroupKeywords:mutate</w:t>
        <w:br/>
        <w:t>/v23/customers/{{customerId}}/keywordPlanAdGroupKeywords:mutate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operation is a KeywordPlanAdGroupKeywordOperation.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 (no changes are made).</w:t>
            </w:r>
          </w:p>
        </w:tc>
      </w:tr>
    </w:tbl>
    <w:p/>
    <w:p>
      <w:pPr>
        <w:pStyle w:val="Heading3"/>
      </w:pPr>
      <w:r>
        <w:t>Request Body Schema</w:t>
      </w:r>
    </w:p>
    <w:p>
      <w:pPr>
        <w:pStyle w:val="Heading3"/>
      </w:pPr>
      <w:r>
        <w:t>operations[] (KeywordPlanAdGroupKeywordOperation)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(google-fieldmask) indicating which fields are being updated. Typically required for update operations.</w:t>
            </w:r>
          </w:p>
        </w:tc>
      </w:tr>
      <w:tr>
        <w:tc>
          <w:tcPr>
            <w:tcW w:type="dxa" w:w="2880"/>
          </w:tcPr>
          <w:p>
            <w:r>
              <w:t>create</w:t>
            </w:r>
          </w:p>
        </w:tc>
        <w:tc>
          <w:tcPr>
            <w:tcW w:type="dxa" w:w="2880"/>
          </w:tcPr>
          <w:p>
            <w:r>
              <w:t>object</w:t>
            </w:r>
          </w:p>
        </w:tc>
        <w:tc>
          <w:tcPr>
            <w:tcW w:type="dxa" w:w="2880"/>
          </w:tcPr>
          <w:p>
            <w:r>
              <w:t>Create operation: a KeywordPlanAdGroupKeyword resource to create.</w:t>
            </w:r>
          </w:p>
        </w:tc>
      </w:tr>
      <w:tr>
        <w:tc>
          <w:tcPr>
            <w:tcW w:type="dxa" w:w="2880"/>
          </w:tcPr>
          <w:p>
            <w:r>
              <w:t>update</w:t>
            </w:r>
          </w:p>
        </w:tc>
        <w:tc>
          <w:tcPr>
            <w:tcW w:type="dxa" w:w="2880"/>
          </w:tcPr>
          <w:p>
            <w:r>
              <w:t>object</w:t>
            </w:r>
          </w:p>
        </w:tc>
        <w:tc>
          <w:tcPr>
            <w:tcW w:type="dxa" w:w="2880"/>
          </w:tcPr>
          <w:p>
            <w:r>
              <w:t>Update operation: a KeywordPlanAdGroupKeyword resource with updated fields.</w:t>
            </w:r>
          </w:p>
        </w:tc>
      </w:tr>
      <w:tr>
        <w:tc>
          <w:tcPr>
            <w:tcW w:type="dxa" w:w="2880"/>
          </w:tcPr>
          <w:p>
            <w:r>
              <w:t>remove</w:t>
            </w:r>
          </w:p>
        </w:tc>
        <w:tc>
          <w:tcPr>
            <w:tcW w:type="dxa" w:w="2880"/>
          </w:tcPr>
          <w:p>
            <w:r>
              <w:t>string</w:t>
            </w:r>
          </w:p>
        </w:tc>
        <w:tc>
          <w:tcPr>
            <w:tcW w:type="dxa" w:w="2880"/>
          </w:tcPr>
          <w:p>
            <w:r>
              <w:t>Remove operation: resource name of the KeywordPlanAdGroupKeyword to remove.</w:t>
            </w:r>
          </w:p>
        </w:tc>
      </w:tr>
    </w:tbl>
    <w:p/>
    <w:p>
      <w:pPr>
        <w:pStyle w:val="Heading3"/>
      </w:pPr>
      <w:r>
        <w:t>create / update object (KeywordPlanAdGroupKeyword)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keyword plan ad group keyword.</w:t>
            </w:r>
          </w:p>
        </w:tc>
      </w:tr>
      <w:tr>
        <w:tc>
          <w:tcPr>
            <w:tcW w:type="dxa" w:w="2880"/>
          </w:tcPr>
          <w:p>
            <w:r>
              <w:t>keywordPlanAdGroup</w:t>
            </w:r>
          </w:p>
        </w:tc>
        <w:tc>
          <w:tcPr>
            <w:tcW w:type="dxa" w:w="2880"/>
          </w:tcPr>
          <w:p>
            <w:r>
              <w:t>string</w:t>
            </w:r>
          </w:p>
        </w:tc>
        <w:tc>
          <w:tcPr>
            <w:tcW w:type="dxa" w:w="2880"/>
          </w:tcPr>
          <w:p>
            <w:r>
              <w:t>Resource name of the keyword plan ad group this keyword belongs to.</w:t>
            </w:r>
          </w:p>
        </w:tc>
      </w:tr>
      <w:tr>
        <w:tc>
          <w:tcPr>
            <w:tcW w:type="dxa" w:w="2880"/>
          </w:tcPr>
          <w:p>
            <w:r>
              <w:t>id</w:t>
            </w:r>
          </w:p>
        </w:tc>
        <w:tc>
          <w:tcPr>
            <w:tcW w:type="dxa" w:w="2880"/>
          </w:tcPr>
          <w:p>
            <w:r>
              <w:t>string (int64)</w:t>
            </w:r>
          </w:p>
        </w:tc>
        <w:tc>
          <w:tcPr>
            <w:tcW w:type="dxa" w:w="2880"/>
          </w:tcPr>
          <w:p>
            <w:r>
              <w:t>Read-only. Identifier of the keyword plan ad group keyword.</w:t>
            </w:r>
          </w:p>
        </w:tc>
      </w:tr>
      <w:tr>
        <w:tc>
          <w:tcPr>
            <w:tcW w:type="dxa" w:w="2880"/>
          </w:tcPr>
          <w:p>
            <w:r>
              <w:t>text</w:t>
            </w:r>
          </w:p>
        </w:tc>
        <w:tc>
          <w:tcPr>
            <w:tcW w:type="dxa" w:w="2880"/>
          </w:tcPr>
          <w:p>
            <w:r>
              <w:t>string</w:t>
            </w:r>
          </w:p>
        </w:tc>
        <w:tc>
          <w:tcPr>
            <w:tcW w:type="dxa" w:w="2880"/>
          </w:tcPr>
          <w:p>
            <w:r>
              <w:t>Keyword text.</w:t>
            </w:r>
          </w:p>
        </w:tc>
      </w:tr>
      <w:tr>
        <w:tc>
          <w:tcPr>
            <w:tcW w:type="dxa" w:w="2880"/>
          </w:tcPr>
          <w:p>
            <w:r>
              <w:t>matchType</w:t>
            </w:r>
          </w:p>
        </w:tc>
        <w:tc>
          <w:tcPr>
            <w:tcW w:type="dxa" w:w="2880"/>
          </w:tcPr>
          <w:p>
            <w:r>
              <w:t>string</w:t>
            </w:r>
          </w:p>
        </w:tc>
        <w:tc>
          <w:tcPr>
            <w:tcW w:type="dxa" w:w="2880"/>
          </w:tcPr>
          <w:p>
            <w:r>
              <w:t>Keyword match type. Allowed values: UNSPECIFIED, UNKNOWN, EXACT, PHRASE, BROAD.</w:t>
            </w:r>
          </w:p>
        </w:tc>
      </w:tr>
      <w:tr>
        <w:tc>
          <w:tcPr>
            <w:tcW w:type="dxa" w:w="2880"/>
          </w:tcPr>
          <w:p>
            <w:r>
              <w:t>cpcBidMicros</w:t>
            </w:r>
          </w:p>
        </w:tc>
        <w:tc>
          <w:tcPr>
            <w:tcW w:type="dxa" w:w="2880"/>
          </w:tcPr>
          <w:p>
            <w:r>
              <w:t>string (int64)</w:t>
            </w:r>
          </w:p>
        </w:tc>
        <w:tc>
          <w:tcPr>
            <w:tcW w:type="dxa" w:w="2880"/>
          </w:tcPr>
          <w:p>
            <w:r>
              <w:t>CPC bid in micros.</w:t>
            </w:r>
          </w:p>
        </w:tc>
      </w:tr>
      <w:tr>
        <w:tc>
          <w:tcPr>
            <w:tcW w:type="dxa" w:w="2880"/>
          </w:tcPr>
          <w:p>
            <w:r>
              <w:t>negative</w:t>
            </w:r>
          </w:p>
        </w:tc>
        <w:tc>
          <w:tcPr>
            <w:tcW w:type="dxa" w:w="2880"/>
          </w:tcPr>
          <w:p>
            <w:r>
              <w:t>boolean</w:t>
            </w:r>
          </w:p>
        </w:tc>
        <w:tc>
          <w:tcPr>
            <w:tcW w:type="dxa" w:w="2880"/>
          </w:tcPr>
          <w:p>
            <w:r>
              <w:t>If true, this is a negative keyword.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"Operation failed for some items.",</w:t>
        <w:br/>
        <w:t xml:space="preserve"> "details": [</w:t>
        <w:br/>
        <w:t xml:space="preserve"> {</w:t>
        <w:br/>
        <w:t xml:space="preserve"> "errorCode": "KEYWORD_TEXT_INVALID",</w:t>
        <w:br/>
        <w:t xml:space="preserve"> "errorMessage": "Keyword text contains invalid characters."</w:t>
        <w:br/>
        <w:t xml:space="preserve"> }</w:t>
        <w:br/>
        <w:t xml:space="preserve"> ]</w:t>
        <w:br/>
        <w:t xml:space="preserve"> },</w:t>
        <w:br/>
        <w:t xml:space="preserve"> "results": [</w:t>
        <w:br/>
        <w:t xml:space="preserve"> {</w:t>
        <w:br/>
        <w:t xml:space="preserve"> "resourceName": "customers/1234567890/keywordPlanAdGroupKeywords/111"</w:t>
        <w:br/>
        <w:t xml:space="preserve"> },</w:t>
        <w:br/>
        <w:t xml:space="preserve"> {</w:t>
        <w:br/>
        <w:t xml:space="preserve"> "resourceName": "customers/1234567890/keywordPlanAdGroupKeywords/222"</w:t>
        <w:br/>
        <w:t xml:space="preserve"> }</w:t>
        <w:br/>
        <w:t xml:space="preserve"> ]</w:t>
        <w:br/>
        <w:t>}</w:t>
      </w:r>
    </w:p>
    <w:p>
      <w:r>
        <w:rPr>
          <w:b/>
        </w:rPr>
        <w:t>Note: Note: partialFailureError is typically present only when partialFailure=true and one or more operations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Error status describing failures when partialFailure=true.</w:t>
            </w:r>
          </w:p>
        </w:tc>
      </w:tr>
      <w:tr>
        <w:tc>
          <w:tcPr>
            <w:tcW w:type="dxa" w:w="2880"/>
          </w:tcPr>
          <w:p>
            <w:r>
              <w:t>partialFailureError.code</w:t>
            </w:r>
          </w:p>
        </w:tc>
        <w:tc>
          <w:tcPr>
            <w:tcW w:type="dxa" w:w="2880"/>
          </w:tcPr>
          <w:p>
            <w:r>
              <w:t>integer (int32)</w:t>
            </w:r>
          </w:p>
        </w:tc>
        <w:tc>
          <w:tcPr>
            <w:tcW w:type="dxa" w:w="2880"/>
          </w:tcPr>
          <w:p>
            <w:r>
              <w:t>gRPC/HTTP-style 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structured error details. Contents vary.</w:t>
            </w:r>
          </w:p>
        </w:tc>
      </w:tr>
      <w:tr>
        <w:tc>
          <w:tcPr>
            <w:tcW w:type="dxa" w:w="2880"/>
          </w:tcPr>
          <w:p>
            <w:r>
              <w:t>results</w:t>
            </w:r>
          </w:p>
        </w:tc>
        <w:tc>
          <w:tcPr>
            <w:tcW w:type="dxa" w:w="2880"/>
          </w:tcPr>
          <w:p>
            <w:r>
              <w:t>array</w:t>
            </w:r>
          </w:p>
        </w:tc>
        <w:tc>
          <w:tcPr>
            <w:tcW w:type="dxa" w:w="2880"/>
          </w:tcPr>
          <w:p>
            <w:r>
              <w:t>Results for operations that succeeded.</w:t>
            </w:r>
          </w:p>
        </w:tc>
      </w:tr>
      <w:tr>
        <w:tc>
          <w:tcPr>
            <w:tcW w:type="dxa" w:w="2880"/>
          </w:tcPr>
          <w:p>
            <w:r>
              <w:t>results[].resourceName</w:t>
            </w:r>
          </w:p>
        </w:tc>
        <w:tc>
          <w:tcPr>
            <w:tcW w:type="dxa" w:w="2880"/>
          </w:tcPr>
          <w:p>
            <w:r>
              <w:t>string</w:t>
            </w:r>
          </w:p>
        </w:tc>
        <w:tc>
          <w:tcPr>
            <w:tcW w:type="dxa" w:w="2880"/>
          </w:tcPr>
          <w:p>
            <w:r>
              <w:t>Resource name of the mutated keyword plan ad group keyword.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'https://googleads.googleapis.com/v23/customers/{{OAUTH_METADATA.meta.customerId}}/keywordPlanAdGroupKeywords:mutate'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"keywordPlanAdGroup": "customers/{{OAUTH_METADATA.meta.customerId}}/keywordPlanAdGroups/987654321",</w:t>
        <w:br/>
        <w:t xml:space="preserve"> "text": "running shoes",</w:t>
        <w:br/>
        <w:t xml:space="preserve"> "matchType": "PHRASE",</w:t>
        <w:br/>
        <w:t xml:space="preserve"> "cpcBidMicros": "1500000",</w:t>
        <w:br/>
        <w:t xml:space="preserve"> "negative": false</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Create a keyword plan ad group keyword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'https://googleads.googleapis.com/v23/customers/{{OAUTH_METADATA.meta.customerId}}/keywordPlanAdGroupKeywords:mutate'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"keywordPlanAdGroup": "customers/{{OAUTH_METADATA.meta.customerId}}/keywordPlanAdGroups/987654321",</w:t>
        <w:br/>
        <w:t xml:space="preserve"> "text": "trail running shoes",</w:t>
        <w:br/>
        <w:t xml:space="preserve"> "matchType": "BROAD",</w:t>
        <w:br/>
        <w:t xml:space="preserve"> "cpcBidMicros": "2000000",</w:t>
        <w:br/>
        <w:t xml:space="preserve"> "negative": false</w:t>
        <w:br/>
        <w:t xml:space="preserve">        }</w:t>
        <w:br/>
        <w:t xml:space="preserve">      }</w:t>
        <w:br/>
        <w:t xml:space="preserve">    ]</w:t>
        <w:br/>
        <w:t xml:space="preserve">  }'</w:t>
      </w:r>
    </w:p>
    <w:p>
      <w:pPr>
        <w:pStyle w:val="Heading3"/>
      </w:pPr>
      <w:r>
        <w:t>Example 2: Update an existing keyword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'https://googleads.googleapis.com/v23/customers/{{OAUTH_METADATA.meta.customerId}}/keywordPlanAdGroupKeywords:mutate'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"cpcBidMicros,text",</w:t>
        <w:br/>
        <w:t xml:space="preserve"> "update": {</w:t>
        <w:br/>
        <w:t xml:space="preserve"> "resourceName": "customers/{{OAUTH_METADATA.meta.customerId}}/keywordPlanAdGroupKeywords/111",</w:t>
        <w:br/>
        <w:t xml:space="preserve"> "text": "running shoes sale",</w:t>
        <w:br/>
        <w:t xml:space="preserve"> "cpcBidMicros": "2500000"</w:t>
        <w:br/>
        <w:t xml:space="preserve">        }</w:t>
        <w:br/>
        <w:t xml:space="preserve">      }</w:t>
        <w:br/>
        <w:t xml:space="preserve">    ],</w:t>
        <w:br/>
        <w:t xml:space="preserve"> "validateOnly": false</w:t>
        <w:br/>
        <w:t xml:space="preserve">  }'</w:t>
      </w:r>
    </w:p>
    <w:p>
      <w:pPr>
        <w:pStyle w:val="Heading3"/>
      </w:pPr>
      <w:r>
        <w:t>Example 3: Remove a keyword plan ad group keyword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'https://googleads.googleapis.com/v23/customers/{{OAUTH_METADATA.meta.customerId}}/keywordPlanAdGroupKeywords:mutate'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-H 'developer-token: {{OAUTH_METADATA.meta.developerToken}}' \</w:t>
        <w:br/>
        <w:t xml:space="preserve"> -d '{</w:t>
        <w:br/>
        <w:t xml:space="preserve"> "operations": [</w:t>
        <w:br/>
        <w:t xml:space="preserve">      {</w:t>
        <w:br/>
        <w:t xml:space="preserve"> "remove": "customers/{{OAUTH_METADATA.meta.customerId}}/keywordPlanAdGroupKeywords/111"</w:t>
        <w:br/>
        <w:t xml:space="preserve">      }</w:t>
        <w:br/>
        <w:t xml:space="preserve">    ],</w:t>
        <w:br/>
        <w:t xml:space="preserve"> "partialFailure": false</w:t>
        <w:br/>
        <w:t xml:space="preserve">  }'</w:t>
      </w:r>
    </w:p>
    <w:p>
      <w:pPr>
        <w:pStyle w:val="Heading3"/>
      </w:pPr>
      <w:r>
        <w:t>Behavior</w:t>
      </w:r>
    </w:p>
    <w:p>
      <w:pPr>
        <w:pStyle w:val="ListBullet"/>
      </w:pPr>
      <w:r>
        <w:t>Accepts a list of operations to create, update, or remove keyword plan ad group keywords.</w:t>
      </w:r>
    </w:p>
    <w:p>
      <w:pPr>
        <w:pStyle w:val="ListBullet"/>
      </w:pPr>
      <w:r>
        <w:t>If validateOnly=true, validates the request without applying changes.</w:t>
      </w:r>
    </w:p>
    <w:p>
      <w:pPr>
        <w:pStyle w:val="ListBullet"/>
      </w:pPr>
      <w:r>
        <w:t>If partialFailure=true, processes valid operations and returns details about failed ones in partialFailureError.</w:t>
      </w:r>
    </w:p>
    <w:p>
      <w:pPr>
        <w:pStyle w:val="ListBullet"/>
      </w:pPr>
      <w:r>
        <w:t>Returns results containing resourceName for successful operations.</w:t>
      </w:r>
    </w:p>
    <w:p>
      <w:pPr>
        <w:pStyle w:val="Heading3"/>
      </w:pPr>
      <w:r>
        <w:t>Notes</w:t>
      </w:r>
    </w:p>
    <w:p>
      <w:pPr>
        <w:pStyle w:val="ListBullet"/>
      </w:pPr>
      <w:r>
        <w:t>matchType must be one of: UNSPECIFIED, UNKNOWN, EXACT, PHRASE, BROAD.</w:t>
      </w:r>
    </w:p>
    <w:p>
      <w:pPr>
        <w:pStyle w:val="ListBullet"/>
      </w:pPr>
      <w:r>
        <w:t>id is read-only; do not attempt to set it in create or update.</w:t>
      </w:r>
    </w:p>
    <w:p>
      <w:pPr>
        <w:pStyle w:val="ListBullet"/>
      </w:pPr>
      <w:r>
        <w:t>updateMask is required to specify which fields are updated when using update.</w:t>
      </w:r>
    </w:p>
    <w:p>
      <w:pPr>
        <w:pStyle w:val="Heading3"/>
      </w:pPr>
      <w:r>
        <w:t>Gotchas</w:t>
      </w:r>
    </w:p>
    <w:p>
      <w:pPr>
        <w:pStyle w:val="ListBullet"/>
      </w:pPr>
      <w:r>
        <w:t>Sending an update without an appropriate updateMask commonly results in errors or no-op updates (depending on server behavior).</w:t>
      </w:r>
    </w:p>
    <w:p>
      <w:pPr>
        <w:pStyle w:val="ListBullet"/>
      </w:pPr>
      <w:r>
        <w:t>partialFailureError.details is an unstructured array of objects; its shape can vary between error types.</w:t>
      </w:r>
    </w:p>
    <w:p>
      <w:pPr>
        <w:pStyle w:val="Heading3"/>
      </w:pPr>
      <w:r>
        <w:t>Error Handling</w:t>
      </w:r>
    </w:p>
    <w:p>
      <w:pPr>
        <w:pStyle w:val="ListBullet"/>
      </w:pPr>
      <w:r>
        <w:t>Errors may be returned in partialFailureError when partialFailure=true.</w:t>
      </w:r>
    </w:p>
    <w:p>
      <w:pPr>
        <w:pStyle w:val="ListBullet"/>
      </w:pPr>
      <w:r>
        <w:t>The response schema provided does not enumerate specific HTTP status codes; handle non-2xx responses as API errors and inspect the returned error payload when present.</w:t>
      </w:r>
    </w:p>
    <w:p>
      <w:r>
        <w:br w:type="page"/>
      </w:r>
    </w:p>
    <w:p>
      <w:pPr>
        <w:pStyle w:val="Heading2"/>
      </w:pPr>
      <w:r>
        <w:t>71. [POST] Mutate Keyword Plan Ad Groups (Customers)</w:t>
      </w:r>
    </w:p>
    <w:p>
      <w:r>
        <w:rPr>
          <w:b/>
        </w:rPr>
        <w:t xml:space="preserve">Endpoint: </w:t>
      </w:r>
      <w:r>
        <w:rPr>
          <w:rFonts w:ascii="Courier New" w:hAnsi="Courier New"/>
          <w:sz w:val="18"/>
        </w:rPr>
        <w:t>/keywordPlanAdGroups:mutate</w:t>
      </w:r>
    </w:p>
    <w:p>
      <w:pPr>
        <w:pStyle w:val="Heading3"/>
      </w:pPr>
      <w:r>
        <w:t>Prerequisites</w:t>
      </w:r>
    </w:p>
    <w:p>
      <w:pPr>
        <w:pStyle w:val="ListBullet"/>
      </w:pPr>
      <w:r>
        <w:t>Access to the Google Ads account (customer) that owns the Keyword Plan resources.</w:t>
      </w:r>
    </w:p>
    <w:p>
      <w:pPr>
        <w:pStyle w:val="ListBullet"/>
      </w:pPr>
      <w:r>
        <w:t>Ability to create/update/remove Keyword Plan Ad Groups in the target customer.</w:t>
      </w:r>
    </w:p>
    <w:p>
      <w:pPr>
        <w:pStyle w:val="Heading3"/>
      </w:pPr>
      <w:r>
        <w:t>Method</w:t>
      </w:r>
    </w:p>
    <w:p>
      <w:r>
        <w:t>POST</w:t>
      </w:r>
    </w:p>
    <w:p>
      <w:pPr>
        <w:pStyle w:val="Heading3"/>
      </w:pPr>
      <w:r>
        <w:t>URL</w:t>
      </w:r>
    </w:p>
    <w:p>
      <w:r>
        <w:t>https://googleads.googleapis.com/v23/customers/{{OAUTH_METADATA.meta.customerId}}/keywordPlanAdGroups:mutate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Keyword Plan Ad Groups in a given Google Ads customer using a list of mutate operations. Supports optional partial failure handling and request validation-only mode.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will not provide it).</w:t>
      </w:r>
    </w:p>
    <w:p>
      <w:pPr>
        <w:pStyle w:val="ListBullet"/>
      </w:pPr>
      <w:r>
        <w:t>Always construct the path as /v23/customers/{{OAUTH_METADATA.meta.customerId}}/keywordPlanAdGroups:mutate.</w:t>
      </w:r>
    </w:p>
    <w:p>
      <w:pPr>
        <w:pStyle w:val="ListBullet"/>
      </w:pPr>
      <w:r>
        <w:t>Do not call the API with a missing or empty customer ID (e.g., avoid /v23/customers//keywordPlanAdGroups:mutate).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/v23/customers/{{OAUTH_METADATA.meta.customerId}}/keywordPlanAdGroups:mutate</w:t>
      </w:r>
    </w:p>
    <w:p>
      <w:pPr>
        <w:pStyle w:val="Heading3"/>
      </w:pPr>
      <w:r>
        <w:t>Invalid Examples</w:t>
      </w:r>
    </w:p>
    <w:p>
      <w:r>
        <w:rPr>
          <w:b/>
          <w:color w:val="666666"/>
          <w:sz w:val="16"/>
        </w:rPr>
        <w:t>[http]</w:t>
      </w:r>
    </w:p>
    <w:p>
      <w:pPr>
        <w:shd w:fill="F2F2F2" w:val="clear"/>
      </w:pPr>
      <w:r>
        <w:rPr>
          <w:rFonts w:ascii="Courier New" w:hAnsi="Courier New"/>
          <w:sz w:val="17"/>
        </w:rPr>
        <w:t>/v23/customers//keywordPlanAdGroups:mutate</w:t>
        <w:br/>
        <w:t>/v23/customers/keywordPlanAdGroups:mutate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Keyword Plan Ad Groups. Each item is a KeywordPlanAdGroupOperation.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operations[] object (KeywordPlanAdGroupOperation)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(google-fieldmask) indicating which fields are being updated. Typically used with update.</w:t>
            </w:r>
          </w:p>
        </w:tc>
      </w:tr>
      <w:tr>
        <w:tc>
          <w:tcPr>
            <w:tcW w:type="dxa" w:w="2880"/>
          </w:tcPr>
          <w:p>
            <w:r>
              <w:t>create</w:t>
            </w:r>
          </w:p>
        </w:tc>
        <w:tc>
          <w:tcPr>
            <w:tcW w:type="dxa" w:w="2880"/>
          </w:tcPr>
          <w:p>
            <w:r>
              <w:t>object</w:t>
            </w:r>
          </w:p>
        </w:tc>
        <w:tc>
          <w:tcPr>
            <w:tcW w:type="dxa" w:w="2880"/>
          </w:tcPr>
          <w:p>
            <w:r>
              <w:t>Create operation: a KeywordPlanAdGroup resource to create.</w:t>
            </w:r>
          </w:p>
        </w:tc>
      </w:tr>
      <w:tr>
        <w:tc>
          <w:tcPr>
            <w:tcW w:type="dxa" w:w="2880"/>
          </w:tcPr>
          <w:p>
            <w:r>
              <w:t>update</w:t>
            </w:r>
          </w:p>
        </w:tc>
        <w:tc>
          <w:tcPr>
            <w:tcW w:type="dxa" w:w="2880"/>
          </w:tcPr>
          <w:p>
            <w:r>
              <w:t>object</w:t>
            </w:r>
          </w:p>
        </w:tc>
        <w:tc>
          <w:tcPr>
            <w:tcW w:type="dxa" w:w="2880"/>
          </w:tcPr>
          <w:p>
            <w:r>
              <w:t>Update operation: a KeywordPlanAdGroup resource to update.</w:t>
            </w:r>
          </w:p>
        </w:tc>
      </w:tr>
      <w:tr>
        <w:tc>
          <w:tcPr>
            <w:tcW w:type="dxa" w:w="2880"/>
          </w:tcPr>
          <w:p>
            <w:r>
              <w:t>remove</w:t>
            </w:r>
          </w:p>
        </w:tc>
        <w:tc>
          <w:tcPr>
            <w:tcW w:type="dxa" w:w="2880"/>
          </w:tcPr>
          <w:p>
            <w:r>
              <w:t>string</w:t>
            </w:r>
          </w:p>
        </w:tc>
        <w:tc>
          <w:tcPr>
            <w:tcW w:type="dxa" w:w="2880"/>
          </w:tcPr>
          <w:p>
            <w:r>
              <w:t>Remove operation: resource name of the Keyword Plan Ad Group to remove.</w:t>
            </w:r>
          </w:p>
        </w:tc>
      </w:tr>
    </w:tbl>
    <w:p/>
    <w:p>
      <w:pPr>
        <w:pStyle w:val="Heading3"/>
      </w:pPr>
      <w:r>
        <w:t>create / update object (KeywordPlanAdGroup)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Keyword Plan Ad Group.</w:t>
            </w:r>
          </w:p>
        </w:tc>
      </w:tr>
      <w:tr>
        <w:tc>
          <w:tcPr>
            <w:tcW w:type="dxa" w:w="2880"/>
          </w:tcPr>
          <w:p>
            <w:r>
              <w:t>keywordPlanCampaign</w:t>
            </w:r>
          </w:p>
        </w:tc>
        <w:tc>
          <w:tcPr>
            <w:tcW w:type="dxa" w:w="2880"/>
          </w:tcPr>
          <w:p>
            <w:r>
              <w:t>string</w:t>
            </w:r>
          </w:p>
        </w:tc>
        <w:tc>
          <w:tcPr>
            <w:tcW w:type="dxa" w:w="2880"/>
          </w:tcPr>
          <w:p>
            <w:r>
              <w:t>Resource name of the Keyword Plan Campaign this ad group belongs to.</w:t>
            </w:r>
          </w:p>
        </w:tc>
      </w:tr>
      <w:tr>
        <w:tc>
          <w:tcPr>
            <w:tcW w:type="dxa" w:w="2880"/>
          </w:tcPr>
          <w:p>
            <w:r>
              <w:t>id</w:t>
            </w:r>
          </w:p>
        </w:tc>
        <w:tc>
          <w:tcPr>
            <w:tcW w:type="dxa" w:w="2880"/>
          </w:tcPr>
          <w:p>
            <w:r>
              <w:t>string (int64)</w:t>
            </w:r>
          </w:p>
        </w:tc>
        <w:tc>
          <w:tcPr>
            <w:tcW w:type="dxa" w:w="2880"/>
          </w:tcPr>
          <w:p>
            <w:r>
              <w:t>Read-only. Keyword Plan Ad Group ID.</w:t>
            </w:r>
          </w:p>
        </w:tc>
      </w:tr>
      <w:tr>
        <w:tc>
          <w:tcPr>
            <w:tcW w:type="dxa" w:w="2880"/>
          </w:tcPr>
          <w:p>
            <w:r>
              <w:t>name</w:t>
            </w:r>
          </w:p>
        </w:tc>
        <w:tc>
          <w:tcPr>
            <w:tcW w:type="dxa" w:w="2880"/>
          </w:tcPr>
          <w:p>
            <w:r>
              <w:t>string</w:t>
            </w:r>
          </w:p>
        </w:tc>
        <w:tc>
          <w:tcPr>
            <w:tcW w:type="dxa" w:w="2880"/>
          </w:tcPr>
          <w:p>
            <w:r>
              <w:t>Name of the Keyword Plan Ad Group.</w:t>
            </w:r>
          </w:p>
        </w:tc>
      </w:tr>
      <w:tr>
        <w:tc>
          <w:tcPr>
            <w:tcW w:type="dxa" w:w="2880"/>
          </w:tcPr>
          <w:p>
            <w:r>
              <w:t>cpcBidMicros</w:t>
            </w:r>
          </w:p>
        </w:tc>
        <w:tc>
          <w:tcPr>
            <w:tcW w:type="dxa" w:w="2880"/>
          </w:tcPr>
          <w:p>
            <w:r>
              <w:t>string (int64)</w:t>
            </w:r>
          </w:p>
        </w:tc>
        <w:tc>
          <w:tcPr>
            <w:tcW w:type="dxa" w:w="2880"/>
          </w:tcPr>
          <w:p>
            <w:r>
              <w:t>CPC bid in micros.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"additionalProp1": "any"</w:t>
        <w:br/>
        <w:t xml:space="preserve"> }</w:t>
        <w:br/>
        <w:t xml:space="preserve"> ]</w:t>
        <w:br/>
        <w:t xml:space="preserve"> },</w:t>
        <w:br/>
        <w:t xml:space="preserve"> "results": [</w:t>
        <w:br/>
        <w:t xml:space="preserve"> {</w:t>
        <w:br/>
        <w:t xml:space="preserve"> "resourceName": "customers/1234567890/keywordPlanAdGroups/111"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 is enabled and one or more operations fail.</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 &lt;object&gt;</w:t>
            </w:r>
          </w:p>
        </w:tc>
        <w:tc>
          <w:tcPr>
            <w:tcW w:type="dxa" w:w="2880"/>
          </w:tcPr>
          <w:p>
            <w:r>
              <w:t>Error details payload (opaque key/value structure).</w:t>
            </w:r>
          </w:p>
        </w:tc>
      </w:tr>
      <w:tr>
        <w:tc>
          <w:tcPr>
            <w:tcW w:type="dxa" w:w="2880"/>
          </w:tcPr>
          <w:p>
            <w:r>
              <w:t>results</w:t>
            </w:r>
          </w:p>
        </w:tc>
        <w:tc>
          <w:tcPr>
            <w:tcW w:type="dxa" w:w="2880"/>
          </w:tcPr>
          <w:p>
            <w:r>
              <w:t>array &lt;object&gt;</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Keyword Plan Ad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'https://googleads.googleapis.com/v23/customers/{{OAUTH_METADATA.meta.customerId}}/keywordPlanAdGroups:mutate'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"keywordPlanCampaign": "customers/1234567890/keywordPlanCampaigns/222",</w:t>
        <w:br/>
        <w:t xml:space="preserve"> "name": "Brand Ad Group",</w:t>
        <w:br/>
        <w:t xml:space="preserve"> "cpcBidMicros": "1500000"</w:t>
        <w:br/>
        <w:t xml:space="preserve">        }</w:t>
        <w:br/>
        <w:t xml:space="preserve">      }</w:t>
        <w:br/>
        <w:t xml:space="preserve">    ],</w:t>
        <w:br/>
        <w:t xml:space="preserve"> "partialFailure": false,</w:t>
        <w:br/>
        <w:t xml:space="preserve"> "validateOnly": false</w:t>
        <w:br/>
        <w:t xml:space="preserve">  }'</w:t>
      </w:r>
    </w:p>
    <w:p>
      <w:pPr>
        <w:pStyle w:val="Heading3"/>
      </w:pPr>
      <w:r>
        <w:t>Example Usage</w:t>
      </w:r>
    </w:p>
    <w:p>
      <w:pPr>
        <w:pStyle w:val="Heading3"/>
      </w:pPr>
      <w:r>
        <w:t>Example 1: Create a Keyword Plan Ad Group</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'https://googleads.googleapis.com/v23/customers/{{OAUTH_METADATA.meta.customerId}}/keywordPlanAdGroups:mutate'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"keywordPlanCampaign": "customers/1234567890/keywordPlanCampaigns/222",</w:t>
        <w:br/>
        <w:t xml:space="preserve"> "name": "New Keyword Plan Ad Group",</w:t>
        <w:br/>
        <w:t xml:space="preserve"> "cpcBidMicros": "1000000"</w:t>
        <w:br/>
        <w:t xml:space="preserve">        }</w:t>
        <w:br/>
        <w:t xml:space="preserve">      }</w:t>
        <w:br/>
        <w:t xml:space="preserve">    ]</w:t>
        <w:br/>
        <w:t xml:space="preserve">  }'</w:t>
      </w:r>
    </w:p>
    <w:p>
      <w:pPr>
        <w:pStyle w:val="Heading3"/>
      </w:pPr>
      <w:r>
        <w:t>Example 2: Update a Keyword Plan Ad Group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'https://googleads.googleapis.com/v23/customers/{{OAUTH_METADATA.meta.customerId}}/keywordPlanAdGroups:mutate'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"name,cpc_bid_micros",</w:t>
        <w:br/>
        <w:t xml:space="preserve"> "update": {</w:t>
        <w:br/>
        <w:t xml:space="preserve"> "resourceName": "customers/1234567890/keywordPlanAdGroups/111",</w:t>
        <w:br/>
        <w:t xml:space="preserve"> "name": "Renamed Ad Group",</w:t>
        <w:br/>
        <w:t xml:space="preserve"> "cpcBidMicros": "2000000"</w:t>
        <w:br/>
        <w:t xml:space="preserve">        }</w:t>
        <w:br/>
        <w:t xml:space="preserve">      }</w:t>
        <w:br/>
        <w:t xml:space="preserve">    ]</w:t>
        <w:br/>
        <w:t xml:space="preserve">  }'</w:t>
      </w:r>
    </w:p>
    <w:p>
      <w:pPr>
        <w:pStyle w:val="Heading3"/>
      </w:pPr>
      <w:r>
        <w:t>Example 3: Remove a Keyword Plan Ad Group</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'https://googleads.googleapis.com/v23/customers/{{OAUTH_METADATA.meta.customerId}}/keywordPlanAdGroups:mutate'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"customers/1234567890/keywordPlanAdGroups/111"</w:t>
        <w:br/>
        <w:t xml:space="preserve">      }</w:t>
        <w:br/>
        <w:t xml:space="preserve">    ],</w:t>
        <w:br/>
        <w:t xml:space="preserve"> "partialFailure": true</w:t>
        <w:br/>
        <w:t xml:space="preserve">  }'</w:t>
      </w:r>
    </w:p>
    <w:p>
      <w:pPr>
        <w:pStyle w:val="Heading3"/>
      </w:pPr>
      <w:r>
        <w:t>Behavior</w:t>
      </w:r>
    </w:p>
    <w:p>
      <w:pPr>
        <w:pStyle w:val="ListBullet"/>
      </w:pPr>
      <w:r>
        <w:t>Accepts a list of mutate operations (create/update/remove).</w:t>
      </w:r>
    </w:p>
    <w:p>
      <w:pPr>
        <w:pStyle w:val="ListBullet"/>
      </w:pPr>
      <w:r>
        <w:t>If validateOnly=true, validates the request without applying changes.</w:t>
      </w:r>
    </w:p>
    <w:p>
      <w:pPr>
        <w:pStyle w:val="ListBullet"/>
      </w:pPr>
      <w:r>
        <w:t>If partialFailure=true, continues processing valid operations and returns details for failures in partialFailureError.</w:t>
      </w:r>
    </w:p>
    <w:p>
      <w:pPr>
        <w:pStyle w:val="ListBullet"/>
      </w:pPr>
      <w:r>
        <w:t>Returns results for successful operations, each containing the mutated resource name.</w:t>
      </w:r>
    </w:p>
    <w:p>
      <w:pPr>
        <w:pStyle w:val="Heading3"/>
      </w:pPr>
      <w:r>
        <w:t>Notes</w:t>
      </w:r>
    </w:p>
    <w:p>
      <w:pPr>
        <w:pStyle w:val="ListBullet"/>
      </w:pPr>
      <w:r>
        <w:t>This endpoint uses a :mutate method suffix as part of the URL path.</w:t>
      </w:r>
    </w:p>
    <w:p>
      <w:pPr>
        <w:pStyle w:val="ListBullet"/>
      </w:pPr>
      <w:r>
        <w:t>id in KeywordPlanAdGroup is marked read-only in the schema.</w:t>
      </w:r>
    </w:p>
    <w:p>
      <w:pPr>
        <w:pStyle w:val="ListBullet"/>
      </w:pPr>
      <w:r>
        <w:t>updateMask uses the google-fieldmask format.</w:t>
      </w:r>
    </w:p>
    <w:p>
      <w:pPr>
        <w:pStyle w:val="Heading3"/>
      </w:pPr>
      <w:r>
        <w:t>Error Handling</w:t>
      </w:r>
    </w:p>
    <w:p>
      <w:pPr>
        <w:pStyle w:val="ListBullet"/>
      </w:pPr>
      <w:r>
        <w:t>Partial failures (when enabled) are reported in partialFailureError in the 200 response.</w:t>
      </w:r>
    </w:p>
    <w:p>
      <w:pPr>
        <w:pStyle w:val="ListBullet"/>
      </w:pPr>
      <w:r>
        <w:t>Other error response schemas/codes were not provided in the scraped content.</w:t>
      </w:r>
    </w:p>
    <w:p>
      <w:r>
        <w:br w:type="page"/>
      </w:r>
    </w:p>
    <w:p>
      <w:pPr>
        <w:pStyle w:val="Heading2"/>
      </w:pPr>
      <w:r>
        <w:t>72. [POST] Mutate Keyword Plan Campaign Keywords</w:t>
      </w:r>
    </w:p>
    <w:p>
      <w:r>
        <w:rPr>
          <w:b/>
        </w:rPr>
        <w:t xml:space="preserve">Endpoint: </w:t>
      </w:r>
      <w:r>
        <w:rPr>
          <w:rFonts w:ascii="Courier New" w:hAnsi="Courier New"/>
          <w:sz w:val="18"/>
        </w:rPr>
        <w:t>/keywordPlanCampaignKeywords:mutate</w:t>
      </w:r>
    </w:p>
    <w:p>
      <w:pPr>
        <w:pStyle w:val="Heading3"/>
      </w:pPr>
      <w:r>
        <w:t>Mutate a Customer’s Keyword Plan Campaign Keywords</w:t>
      </w:r>
    </w:p>
    <w:p>
      <w:pPr>
        <w:pStyle w:val="Heading3"/>
      </w:pPr>
      <w:r>
        <w:t>Prerequisites</w:t>
      </w:r>
    </w:p>
    <w:p>
      <w:pPr>
        <w:pStyle w:val="ListBullet"/>
      </w:pPr>
      <w:r>
        <w:t>Access to a Google Ads account and permission to mutate Keyword Plan Campaign Keywords for the specified customer.</w:t>
      </w:r>
    </w:p>
    <w:p>
      <w:pPr>
        <w:pStyle w:val="Heading3"/>
      </w:pPr>
      <w:r>
        <w:t>Method</w:t>
      </w:r>
    </w:p>
    <w:p>
      <w:r>
        <w:t>POST</w:t>
      </w:r>
    </w:p>
    <w:p>
      <w:pPr>
        <w:pStyle w:val="Heading3"/>
      </w:pPr>
      <w:r>
        <w:t>URL</w:t>
      </w:r>
    </w:p>
    <w:p>
      <w:r>
        <w:t>https://googleads.googleapis.com/v23/customers/{{OAUTH_METADATA.meta.customerId}}/keywordPlanCampaignKeywords:mutate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KeywordPlanCampaignKeyword resources in a single mutate request. Supports batching multiple operations and optional partial failure and validation-only modes.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/v23/customers/{{OAUTH_METADATA.meta.customerId}}/keywordPlanCampaignKeywords:mutate.</w:t>
      </w:r>
    </w:p>
    <w:p>
      <w:pPr>
        <w:pStyle w:val="ListBullet"/>
      </w:pPr>
      <w:r>
        <w:t>Do not call the API with a missing or empty customerId (e.g., avoid /v23/customers//keywordPlanCampaignKeywords:mutate).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/v23/customers/{{OAUTH_METADATA.meta.customerId}}/keywordPlanCampaignKeywords:mutate</w:t>
      </w:r>
    </w:p>
    <w:p>
      <w:pPr>
        <w:pStyle w:val="Heading3"/>
      </w:pPr>
      <w:r>
        <w:t>Invalid Examples</w:t>
      </w:r>
    </w:p>
    <w:p>
      <w:r>
        <w:rPr>
          <w:b/>
          <w:color w:val="666666"/>
          <w:sz w:val="16"/>
        </w:rPr>
        <w:t>[http]</w:t>
      </w:r>
    </w:p>
    <w:p>
      <w:pPr>
        <w:shd w:fill="F2F2F2" w:val="clear"/>
      </w:pPr>
      <w:r>
        <w:rPr>
          <w:rFonts w:ascii="Courier New" w:hAnsi="Courier New"/>
          <w:sz w:val="17"/>
        </w:rPr>
        <w:t>/v23/customers//keywordPlanCampaignKeywords:mutate</w:t>
        <w:br/>
        <w:t>/v23/customers/keywordPlanCampaignKeywords:mutate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operations to perform on keyword plan campaign keywords. Each item is a KeywordPlanCampaignKeywordOperation.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operations[] object schema (KeywordPlanCampaignKeywordOperation)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 the update operation. Format: google-fieldmask.</w:t>
            </w:r>
          </w:p>
        </w:tc>
      </w:tr>
      <w:tr>
        <w:tc>
          <w:tcPr>
            <w:tcW w:type="dxa" w:w="2880"/>
          </w:tcPr>
          <w:p>
            <w:r>
              <w:t>create</w:t>
            </w:r>
          </w:p>
        </w:tc>
        <w:tc>
          <w:tcPr>
            <w:tcW w:type="dxa" w:w="2880"/>
          </w:tcPr>
          <w:p>
            <w:r>
              <w:t>object</w:t>
            </w:r>
          </w:p>
        </w:tc>
        <w:tc>
          <w:tcPr>
            <w:tcW w:type="dxa" w:w="2880"/>
          </w:tcPr>
          <w:p>
            <w:r>
              <w:t>Create operation: a KeywordPlanCampaignKeyword resource to create.</w:t>
            </w:r>
          </w:p>
        </w:tc>
      </w:tr>
      <w:tr>
        <w:tc>
          <w:tcPr>
            <w:tcW w:type="dxa" w:w="2880"/>
          </w:tcPr>
          <w:p>
            <w:r>
              <w:t>update</w:t>
            </w:r>
          </w:p>
        </w:tc>
        <w:tc>
          <w:tcPr>
            <w:tcW w:type="dxa" w:w="2880"/>
          </w:tcPr>
          <w:p>
            <w:r>
              <w:t>object</w:t>
            </w:r>
          </w:p>
        </w:tc>
        <w:tc>
          <w:tcPr>
            <w:tcW w:type="dxa" w:w="2880"/>
          </w:tcPr>
          <w:p>
            <w:r>
              <w:t>Update operation: a KeywordPlanCampaignKeyword resource with updated fields.</w:t>
            </w:r>
          </w:p>
        </w:tc>
      </w:tr>
      <w:tr>
        <w:tc>
          <w:tcPr>
            <w:tcW w:type="dxa" w:w="2880"/>
          </w:tcPr>
          <w:p>
            <w:r>
              <w:t>remove</w:t>
            </w:r>
          </w:p>
        </w:tc>
        <w:tc>
          <w:tcPr>
            <w:tcW w:type="dxa" w:w="2880"/>
          </w:tcPr>
          <w:p>
            <w:r>
              <w:t>string</w:t>
            </w:r>
          </w:p>
        </w:tc>
        <w:tc>
          <w:tcPr>
            <w:tcW w:type="dxa" w:w="2880"/>
          </w:tcPr>
          <w:p>
            <w:r>
              <w:t>Remove operation: resource name of the keyword plan campaign keyword to remove.</w:t>
            </w:r>
          </w:p>
        </w:tc>
      </w:tr>
    </w:tbl>
    <w:p/>
    <w:p>
      <w:pPr>
        <w:pStyle w:val="Heading3"/>
      </w:pPr>
      <w:r>
        <w:t>create / update object schema (KeywordPlanCampaignKeyword)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keyword plan campaign keyword.</w:t>
            </w:r>
          </w:p>
        </w:tc>
      </w:tr>
      <w:tr>
        <w:tc>
          <w:tcPr>
            <w:tcW w:type="dxa" w:w="2880"/>
          </w:tcPr>
          <w:p>
            <w:r>
              <w:t>keywordPlanCampaign</w:t>
            </w:r>
          </w:p>
        </w:tc>
        <w:tc>
          <w:tcPr>
            <w:tcW w:type="dxa" w:w="2880"/>
          </w:tcPr>
          <w:p>
            <w:r>
              <w:t>string</w:t>
            </w:r>
          </w:p>
        </w:tc>
        <w:tc>
          <w:tcPr>
            <w:tcW w:type="dxa" w:w="2880"/>
          </w:tcPr>
          <w:p>
            <w:r>
              <w:t>Resource name of the keyword plan campaign this keyword belongs to.</w:t>
            </w:r>
          </w:p>
        </w:tc>
      </w:tr>
      <w:tr>
        <w:tc>
          <w:tcPr>
            <w:tcW w:type="dxa" w:w="2880"/>
          </w:tcPr>
          <w:p>
            <w:r>
              <w:t>id</w:t>
            </w:r>
          </w:p>
        </w:tc>
        <w:tc>
          <w:tcPr>
            <w:tcW w:type="dxa" w:w="2880"/>
          </w:tcPr>
          <w:p>
            <w:r>
              <w:t>string</w:t>
            </w:r>
          </w:p>
        </w:tc>
        <w:tc>
          <w:tcPr>
            <w:tcW w:type="dxa" w:w="2880"/>
          </w:tcPr>
          <w:p>
            <w:r>
              <w:t>Output-only. ID of the keyword plan campaign keyword. Format: int64.</w:t>
            </w:r>
          </w:p>
        </w:tc>
      </w:tr>
      <w:tr>
        <w:tc>
          <w:tcPr>
            <w:tcW w:type="dxa" w:w="2880"/>
          </w:tcPr>
          <w:p>
            <w:r>
              <w:t>text</w:t>
            </w:r>
          </w:p>
        </w:tc>
        <w:tc>
          <w:tcPr>
            <w:tcW w:type="dxa" w:w="2880"/>
          </w:tcPr>
          <w:p>
            <w:r>
              <w:t>string</w:t>
            </w:r>
          </w:p>
        </w:tc>
        <w:tc>
          <w:tcPr>
            <w:tcW w:type="dxa" w:w="2880"/>
          </w:tcPr>
          <w:p>
            <w:r>
              <w:t>Keyword text.</w:t>
            </w:r>
          </w:p>
        </w:tc>
      </w:tr>
      <w:tr>
        <w:tc>
          <w:tcPr>
            <w:tcW w:type="dxa" w:w="2880"/>
          </w:tcPr>
          <w:p>
            <w:r>
              <w:t>matchType</w:t>
            </w:r>
          </w:p>
        </w:tc>
        <w:tc>
          <w:tcPr>
            <w:tcW w:type="dxa" w:w="2880"/>
          </w:tcPr>
          <w:p>
            <w:r>
              <w:t>string</w:t>
            </w:r>
          </w:p>
        </w:tc>
        <w:tc>
          <w:tcPr>
            <w:tcW w:type="dxa" w:w="2880"/>
          </w:tcPr>
          <w:p>
            <w:r>
              <w:t>Match type enum: UNSPECIFIED, UNKNOWN, EXACT, PHRASE, BROAD.</w:t>
            </w:r>
          </w:p>
        </w:tc>
      </w:tr>
      <w:tr>
        <w:tc>
          <w:tcPr>
            <w:tcW w:type="dxa" w:w="2880"/>
          </w:tcPr>
          <w:p>
            <w:r>
              <w:t>negative</w:t>
            </w:r>
          </w:p>
        </w:tc>
        <w:tc>
          <w:tcPr>
            <w:tcW w:type="dxa" w:w="2880"/>
          </w:tcPr>
          <w:p>
            <w:r>
              <w:t>boolean</w:t>
            </w:r>
          </w:p>
        </w:tc>
        <w:tc>
          <w:tcPr>
            <w:tcW w:type="dxa" w:w="2880"/>
          </w:tcPr>
          <w:p>
            <w:r>
              <w:t>If true, this keyword is negative.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 error details.",</w:t>
        <w:br/>
        <w:t xml:space="preserve"> "details": [</w:t>
        <w:br/>
        <w:t xml:space="preserve"> {</w:t>
        <w:br/>
        <w:t xml:space="preserve"> "errors": [</w:t>
        <w:br/>
        <w:t xml:space="preserve"> {</w:t>
        <w:br/>
        <w:t xml:space="preserve"> "message": "Example operation error."</w:t>
        <w:br/>
        <w:t xml:space="preserve"> }</w:t>
        <w:br/>
        <w:t xml:space="preserve"> ]</w:t>
        <w:br/>
        <w:t xml:space="preserve"> }</w:t>
        <w:br/>
        <w:t xml:space="preserve"> ]</w:t>
        <w:br/>
        <w:t xml:space="preserve"> },</w:t>
        <w:br/>
        <w:t xml:space="preserve"> "results": [</w:t>
        <w:br/>
        <w:t xml:space="preserve"> {</w:t>
        <w:br/>
        <w:t xml:space="preserve"> "resourceName": "customers/1234567890/keywordPlanCampaignKeywords/111"</w:t>
        <w:br/>
        <w:t xml:space="preserve"> }</w:t>
        <w:br/>
        <w:t xml:space="preserve"> ]</w:t>
        <w:br/>
        <w:t>}</w:t>
      </w:r>
    </w:p>
    <w:p>
      <w:r>
        <w:rPr>
          <w:b/>
        </w:rPr>
        <w:t>Note: Note: partialFailureError is typically present only when partialFailure=true and one or more operations fail.</w:t>
      </w:r>
    </w:p>
    <w:p>
      <w:pPr>
        <w:pStyle w:val="Heading3"/>
      </w:pPr>
      <w:r>
        <w:t>Error Response (example shape)</w:t>
      </w:r>
    </w:p>
    <w:p>
      <w:r>
        <w:t>The scraped content only provides the GoogleRpc__Status schema used for partial failures; it does not list specific HTTP error codes. A status object has this shape:</w:t>
      </w:r>
    </w:p>
    <w:p>
      <w:r>
        <w:rPr>
          <w:b/>
          <w:color w:val="666666"/>
          <w:sz w:val="16"/>
        </w:rPr>
        <w:t>[json]</w:t>
      </w:r>
    </w:p>
    <w:p>
      <w:pPr>
        <w:shd w:fill="F2F2F2" w:val="clear"/>
      </w:pPr>
      <w:r>
        <w:rPr>
          <w:rFonts w:ascii="Courier New" w:hAnsi="Courier New"/>
          <w:sz w:val="17"/>
        </w:rPr>
        <w:t>{</w:t>
        <w:br/>
        <w:t xml:space="preserve"> "code": 7,</w:t>
        <w:br/>
        <w:t xml:space="preserve"> "message": "Permission denied.",</w:t>
        <w:br/>
        <w:t xml:space="preserve"> "details": [</w:t>
        <w:br/>
        <w:t xml:space="preserve"> {</w:t>
        <w:br/>
        <w:t xml:space="preserve"> "reason": "PERMISSION_DENIED"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 failure mode is used and at least one operation fails.</w:t>
            </w:r>
          </w:p>
        </w:tc>
      </w:tr>
      <w:tr>
        <w:tc>
          <w:tcPr>
            <w:tcW w:type="dxa" w:w="2880"/>
          </w:tcPr>
          <w:p>
            <w:r>
              <w:t>partialFailureError.code</w:t>
            </w:r>
          </w:p>
        </w:tc>
        <w:tc>
          <w:tcPr>
            <w:tcW w:type="dxa" w:w="2880"/>
          </w:tcPr>
          <w:p>
            <w:r>
              <w:t>integer</w:t>
            </w:r>
          </w:p>
        </w:tc>
        <w:tc>
          <w:tcPr>
            <w:tcW w:type="dxa" w:w="2880"/>
          </w:tcPr>
          <w:p>
            <w:r>
              <w:t>Error code. Format: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(schema allows arbitrary objects).</w:t>
            </w:r>
          </w:p>
        </w:tc>
      </w:tr>
      <w:tr>
        <w:tc>
          <w:tcPr>
            <w:tcW w:type="dxa" w:w="2880"/>
          </w:tcPr>
          <w:p>
            <w:r>
              <w:t>results</w:t>
            </w:r>
          </w:p>
        </w:tc>
        <w:tc>
          <w:tcPr>
            <w:tcW w:type="dxa" w:w="2880"/>
          </w:tcPr>
          <w:p>
            <w:r>
              <w:t>array</w:t>
            </w:r>
          </w:p>
        </w:tc>
        <w:tc>
          <w:tcPr>
            <w:tcW w:type="dxa" w:w="2880"/>
          </w:tcPr>
          <w:p>
            <w:r>
              <w:t>Results for each successful operation.</w:t>
            </w:r>
          </w:p>
        </w:tc>
      </w:tr>
      <w:tr>
        <w:tc>
          <w:tcPr>
            <w:tcW w:type="dxa" w:w="2880"/>
          </w:tcPr>
          <w:p>
            <w:r>
              <w:t>results[].resourceName</w:t>
            </w:r>
          </w:p>
        </w:tc>
        <w:tc>
          <w:tcPr>
            <w:tcW w:type="dxa" w:w="2880"/>
          </w:tcPr>
          <w:p>
            <w:r>
              <w:t>string</w:t>
            </w:r>
          </w:p>
        </w:tc>
        <w:tc>
          <w:tcPr>
            <w:tcW w:type="dxa" w:w="2880"/>
          </w:tcPr>
          <w:p>
            <w:r>
              <w:t>Resource name of the mutated keyword plan campaign keyword.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"https://googleads.googleapis.com/v23/customers/{{OAUTH_METADATA.meta.customerId}}/keywordPlanCampaignKeywords:mutate"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"keywordPlanCampaign": "customers/1234567890/keywordPlanCampaigns/222",</w:t>
        <w:br/>
        <w:t xml:space="preserve"> "text": "mars cruise",</w:t>
        <w:br/>
        <w:t xml:space="preserve"> "matchType": "PHRASE",</w:t>
        <w:br/>
        <w:t xml:space="preserve"> "negative": false</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Create a keyword plan campaign keyword</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"https://googleads.googleapis.com/v23/customers/{{OAUTH_METADATA.meta.customerId}}/keywordPlanCampaignKeywords:mutate"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"keywordPlanCampaign": "customers/1234567890/keywordPlanCampaigns/222",</w:t>
        <w:br/>
        <w:t xml:space="preserve"> "text": "space hotel",</w:t>
        <w:br/>
        <w:t xml:space="preserve"> "matchType": "BROAD",</w:t>
        <w:br/>
        <w:t xml:space="preserve"> "negative": false</w:t>
        <w:br/>
        <w:t xml:space="preserve">        }</w:t>
        <w:br/>
        <w:t xml:space="preserve">      }</w:t>
        <w:br/>
        <w:t xml:space="preserve">    ]</w:t>
        <w:br/>
        <w:t xml:space="preserve">  }'</w:t>
      </w:r>
    </w:p>
    <w:p>
      <w:pPr>
        <w:pStyle w:val="Heading3"/>
      </w:pPr>
      <w:r>
        <w:t>Example 2: Update a keyword plan campaign keyword (with updateMask)</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"https://googleads.googleapis.com/v23/customers/{{OAUTH_METADATA.meta.customerId}}/keywordPlanCampaignKeywords:mutate"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"text,matchType",</w:t>
        <w:br/>
        <w:t xml:space="preserve"> "update": {</w:t>
        <w:br/>
        <w:t xml:space="preserve"> "resourceName": "customers/1234567890/keywordPlanCampaignKeywords/111",</w:t>
        <w:br/>
        <w:t xml:space="preserve"> "text": "luxury space hotel",</w:t>
        <w:br/>
        <w:t xml:space="preserve"> "matchType": "PHRASE",</w:t>
        <w:br/>
        <w:t xml:space="preserve"> "negative": false</w:t>
        <w:br/>
        <w:t xml:space="preserve">        }</w:t>
        <w:br/>
        <w:t xml:space="preserve">      }</w:t>
        <w:br/>
        <w:t xml:space="preserve">    ]</w:t>
        <w:br/>
        <w:t xml:space="preserve">  }'</w:t>
      </w:r>
    </w:p>
    <w:p>
      <w:pPr>
        <w:pStyle w:val="Heading3"/>
      </w:pPr>
      <w:r>
        <w:t>Example 3: Remove a keyword plan campaign keyword</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"https://googleads.googleapis.com/v23/customers/{{OAUTH_METADATA.meta.customerId}}/keywordPlanCampaignKeywords:mutate"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"customers/1234567890/keywordPlanCampaignKeywords/111"</w:t>
        <w:br/>
        <w:t xml:space="preserve">      }</w:t>
        <w:br/>
        <w:t xml:space="preserve">    ],</w:t>
        <w:br/>
        <w:t xml:space="preserve"> "validateOnly": false</w:t>
        <w:br/>
        <w:t xml:space="preserve">  }'</w:t>
      </w:r>
    </w:p>
    <w:p>
      <w:pPr>
        <w:pStyle w:val="Heading3"/>
      </w:pPr>
      <w:r>
        <w:t>Behavior</w:t>
      </w:r>
    </w:p>
    <w:p>
      <w:pPr>
        <w:pStyle w:val="ListBullet"/>
      </w:pPr>
      <w:r>
        <w:t>Request parsing: Reads operations and optional flags (partialFailure, validateOnly).</w:t>
      </w:r>
    </w:p>
    <w:p>
      <w:pPr>
        <w:pStyle w:val="ListBullet"/>
      </w:pPr>
      <w:r>
        <w:t>Validation: Validates each operation; if validateOnly=true, stops after validation.</w:t>
      </w:r>
    </w:p>
    <w:p>
      <w:pPr>
        <w:pStyle w:val="ListBullet"/>
      </w:pPr>
      <w:r>
        <w:t>Execution: Applies create/update/remove mutations.</w:t>
      </w:r>
    </w:p>
    <w:p>
      <w:pPr>
        <w:pStyle w:val="ListBullet"/>
      </w:pPr>
      <w:r>
        <w:t>Partial failure handling: If enabled, continues processing valid operations and returns failures in partialFailureError.</w:t>
      </w:r>
    </w:p>
    <w:p>
      <w:pPr>
        <w:pStyle w:val="ListBullet"/>
      </w:pPr>
      <w:r>
        <w:t>Response: Returns results containing resource names for successful operations.</w:t>
      </w:r>
    </w:p>
    <w:p>
      <w:pPr>
        <w:pStyle w:val="Heading3"/>
      </w:pPr>
      <w:r>
        <w:t>Notes</w:t>
      </w:r>
    </w:p>
    <w:p>
      <w:pPr>
        <w:pStyle w:val="ListBullet"/>
      </w:pPr>
      <w:r>
        <w:t>operations[].create and operations[].update share the same resource schema (KeywordPlanCampaignKeyword).</w:t>
      </w:r>
    </w:p>
    <w:p>
      <w:pPr>
        <w:pStyle w:val="ListBullet"/>
      </w:pPr>
      <w:r>
        <w:t>operations[].updateMask should specify which fields in update are being changed.</w:t>
      </w:r>
    </w:p>
    <w:p>
      <w:pPr>
        <w:pStyle w:val="ListBullet"/>
      </w:pPr>
      <w:r>
        <w:t>Enum values for matchType are: UNSPECIFIED, UNKNOWN, EXACT, PHRASE, BROAD.</w:t>
      </w:r>
    </w:p>
    <w:p>
      <w:pPr>
        <w:pStyle w:val="Heading3"/>
      </w:pPr>
      <w:r>
        <w:t>Gotchas</w:t>
      </w:r>
    </w:p>
    <w:p>
      <w:pPr>
        <w:pStyle w:val="ListBullet"/>
      </w:pPr>
      <w:r>
        <w:t>For update operations, omitting updateMask may result in unintended behavior; include it to explicitly control which fields are updated.</w:t>
      </w:r>
    </w:p>
    <w:p>
      <w:pPr>
        <w:pStyle w:val="ListBullet"/>
      </w:pPr>
      <w:r>
        <w:t>id is read-only and should not be set in create/update.</w:t>
      </w:r>
    </w:p>
    <w:p>
      <w:pPr>
        <w:pStyle w:val="Heading3"/>
      </w:pPr>
      <w:r>
        <w:t>Error Handling</w:t>
      </w:r>
    </w:p>
    <w:p>
      <w:pPr>
        <w:pStyle w:val="ListBullet"/>
      </w:pPr>
      <w:r>
        <w:t>Partial failures: When partialFailure=true, per-operation errors are returned in partialFailureError (a GoogleRpc__Status object) while successful operations still appear in results.</w:t>
      </w:r>
    </w:p>
    <w:p>
      <w:pPr>
        <w:pStyle w:val="ListBullet"/>
      </w:pPr>
      <w:r>
        <w:t>The scraped content does not enumerate specific HTTP error status codes for this endpoint; rely on the returned status object structure (code, message, details) when errors occur.</w:t>
      </w:r>
    </w:p>
    <w:p>
      <w:r>
        <w:br w:type="page"/>
      </w:r>
    </w:p>
    <w:p>
      <w:pPr>
        <w:pStyle w:val="Heading2"/>
      </w:pPr>
      <w:r>
        <w:t>73. [POST] Mutate a Customer’s Keyword Plans</w:t>
      </w:r>
    </w:p>
    <w:p>
      <w:r>
        <w:rPr>
          <w:b/>
        </w:rPr>
        <w:t xml:space="preserve">Endpoint: </w:t>
      </w:r>
      <w:r>
        <w:rPr>
          <w:rFonts w:ascii="Courier New" w:hAnsi="Courier New"/>
          <w:sz w:val="18"/>
        </w:rPr>
        <w:t>/keywordPlans:mutate</w:t>
      </w:r>
    </w:p>
    <w:p>
      <w:pPr>
        <w:pStyle w:val="Heading3"/>
      </w:pPr>
      <w:r>
        <w:t>Prerequisites</w:t>
      </w:r>
    </w:p>
    <w:p>
      <w:pPr>
        <w:pStyle w:val="ListBullet"/>
      </w:pPr>
      <w:r>
        <w:t>Access to the Google Ads account (customer) you want to mutate keyword plans for</w:t>
      </w:r>
    </w:p>
    <w:p>
      <w:pPr>
        <w:pStyle w:val="ListBullet"/>
      </w:pPr>
      <w:r>
        <w:t>Ability to create/update/remove Keyword Plans in that customer</w:t>
      </w:r>
    </w:p>
    <w:p>
      <w:pPr>
        <w:pStyle w:val="Heading3"/>
      </w:pPr>
      <w:r>
        <w:t>Method</w:t>
      </w:r>
    </w:p>
    <w:p>
      <w:r>
        <w:t>POST</w:t>
      </w:r>
    </w:p>
    <w:p>
      <w:pPr>
        <w:pStyle w:val="Heading3"/>
      </w:pPr>
      <w:r>
        <w:t>URL</w:t>
      </w:r>
    </w:p>
    <w:p>
      <w:r>
        <w:t>https://googleads.googleapis.com/v23/customers/{{OAUTH_METADATA.meta.customerId}}/keywordPlans:mutate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Keyword Plans within a specific Google Ads customer by submitting one or more operations in a single mutate request. Supports optional partial failure handling and validation-only mode.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/v23/customers/{{OAUTH_METADATA.meta.customerId}}/keywordPlans:mutate, where {{OAUTH_METADATA.meta.customerId}} is a non-empty string.</w:t>
      </w:r>
    </w:p>
    <w:p>
      <w:pPr>
        <w:pStyle w:val="ListBullet"/>
      </w:pPr>
      <w:r>
        <w:t>Do not call the API with a missing or empty customerId (e.g., avoid /v23/customers//keywordPlans:mutate).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/v23/customers/{{OAUTH_METADATA.meta.customerId}}/keywordPlans:mutate</w:t>
      </w:r>
    </w:p>
    <w:p>
      <w:pPr>
        <w:pStyle w:val="Heading3"/>
      </w:pPr>
      <w:r>
        <w:t>Invalid Examples</w:t>
      </w:r>
    </w:p>
    <w:p>
      <w:r>
        <w:rPr>
          <w:b/>
          <w:color w:val="666666"/>
          <w:sz w:val="16"/>
        </w:rPr>
        <w:t>[http]</w:t>
      </w:r>
    </w:p>
    <w:p>
      <w:pPr>
        <w:shd w:fill="F2F2F2" w:val="clear"/>
      </w:pPr>
      <w:r>
        <w:rPr>
          <w:rFonts w:ascii="Courier New" w:hAnsi="Courier New"/>
          <w:sz w:val="17"/>
        </w:rPr>
        <w:t>/v23/customers//keywordPlans:mutate</w:t>
        <w:br/>
        <w:t>/v23/customers/keywordPlans:mutate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keyword plan operations to perform. Each item is a KeywordPlanOperation.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operations[] object (KeywordPlanOperation)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(google-fieldmask) that determines which fields are modified for an update operation.</w:t>
            </w:r>
          </w:p>
        </w:tc>
      </w:tr>
      <w:tr>
        <w:tc>
          <w:tcPr>
            <w:tcW w:type="dxa" w:w="2880"/>
          </w:tcPr>
          <w:p>
            <w:r>
              <w:t>create</w:t>
            </w:r>
          </w:p>
        </w:tc>
        <w:tc>
          <w:tcPr>
            <w:tcW w:type="dxa" w:w="2880"/>
          </w:tcPr>
          <w:p>
            <w:r>
              <w:t>object</w:t>
            </w:r>
          </w:p>
        </w:tc>
        <w:tc>
          <w:tcPr>
            <w:tcW w:type="dxa" w:w="2880"/>
          </w:tcPr>
          <w:p>
            <w:r>
              <w:t>Create operation: a KeywordPlan resource to create.</w:t>
            </w:r>
          </w:p>
        </w:tc>
      </w:tr>
      <w:tr>
        <w:tc>
          <w:tcPr>
            <w:tcW w:type="dxa" w:w="2880"/>
          </w:tcPr>
          <w:p>
            <w:r>
              <w:t>update</w:t>
            </w:r>
          </w:p>
        </w:tc>
        <w:tc>
          <w:tcPr>
            <w:tcW w:type="dxa" w:w="2880"/>
          </w:tcPr>
          <w:p>
            <w:r>
              <w:t>object</w:t>
            </w:r>
          </w:p>
        </w:tc>
        <w:tc>
          <w:tcPr>
            <w:tcW w:type="dxa" w:w="2880"/>
          </w:tcPr>
          <w:p>
            <w:r>
              <w:t>Update operation: a KeywordPlan resource with updated fields.</w:t>
            </w:r>
          </w:p>
        </w:tc>
      </w:tr>
      <w:tr>
        <w:tc>
          <w:tcPr>
            <w:tcW w:type="dxa" w:w="2880"/>
          </w:tcPr>
          <w:p>
            <w:r>
              <w:t>remove</w:t>
            </w:r>
          </w:p>
        </w:tc>
        <w:tc>
          <w:tcPr>
            <w:tcW w:type="dxa" w:w="2880"/>
          </w:tcPr>
          <w:p>
            <w:r>
              <w:t>string</w:t>
            </w:r>
          </w:p>
        </w:tc>
        <w:tc>
          <w:tcPr>
            <w:tcW w:type="dxa" w:w="2880"/>
          </w:tcPr>
          <w:p>
            <w:r>
              <w:t>Remove operation: resource name of the keyword plan to remove.</w:t>
            </w:r>
          </w:p>
        </w:tc>
      </w:tr>
    </w:tbl>
    <w:p/>
    <w:p>
      <w:pPr>
        <w:pStyle w:val="Heading3"/>
      </w:pPr>
      <w:r>
        <w:t>operations[].create / operations[].update object (KeywordPlan)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keyword plan.</w:t>
            </w:r>
          </w:p>
        </w:tc>
      </w:tr>
      <w:tr>
        <w:tc>
          <w:tcPr>
            <w:tcW w:type="dxa" w:w="2880"/>
          </w:tcPr>
          <w:p>
            <w:r>
              <w:t>id</w:t>
            </w:r>
          </w:p>
        </w:tc>
        <w:tc>
          <w:tcPr>
            <w:tcW w:type="dxa" w:w="2880"/>
          </w:tcPr>
          <w:p>
            <w:r>
              <w:t>string (int64)</w:t>
            </w:r>
          </w:p>
        </w:tc>
        <w:tc>
          <w:tcPr>
            <w:tcW w:type="dxa" w:w="2880"/>
          </w:tcPr>
          <w:p>
            <w:r>
              <w:t>Read-only. Keyword plan ID.</w:t>
            </w:r>
          </w:p>
        </w:tc>
      </w:tr>
      <w:tr>
        <w:tc>
          <w:tcPr>
            <w:tcW w:type="dxa" w:w="2880"/>
          </w:tcPr>
          <w:p>
            <w:r>
              <w:t>name</w:t>
            </w:r>
          </w:p>
        </w:tc>
        <w:tc>
          <w:tcPr>
            <w:tcW w:type="dxa" w:w="2880"/>
          </w:tcPr>
          <w:p>
            <w:r>
              <w:t>string</w:t>
            </w:r>
          </w:p>
        </w:tc>
        <w:tc>
          <w:tcPr>
            <w:tcW w:type="dxa" w:w="2880"/>
          </w:tcPr>
          <w:p>
            <w:r>
              <w:t>Name of the keyword plan.</w:t>
            </w:r>
          </w:p>
        </w:tc>
      </w:tr>
      <w:tr>
        <w:tc>
          <w:tcPr>
            <w:tcW w:type="dxa" w:w="2880"/>
          </w:tcPr>
          <w:p>
            <w:r>
              <w:t>forecastPeriod</w:t>
            </w:r>
          </w:p>
        </w:tc>
        <w:tc>
          <w:tcPr>
            <w:tcW w:type="dxa" w:w="2880"/>
          </w:tcPr>
          <w:p>
            <w:r>
              <w:t>object</w:t>
            </w:r>
          </w:p>
        </w:tc>
        <w:tc>
          <w:tcPr>
            <w:tcW w:type="dxa" w:w="2880"/>
          </w:tcPr>
          <w:p>
            <w:r>
              <w:t>Forecast period configuration.</w:t>
            </w:r>
          </w:p>
        </w:tc>
      </w:tr>
    </w:tbl>
    <w:p/>
    <w:p>
      <w:pPr>
        <w:pStyle w:val="Heading3"/>
      </w:pPr>
      <w:r>
        <w:t>operations[].create.forecastPeriod / operations[].update.forecastPeriod (KeywordPlanForecastPeriod)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dateInterval</w:t>
            </w:r>
          </w:p>
        </w:tc>
        <w:tc>
          <w:tcPr>
            <w:tcW w:type="dxa" w:w="2880"/>
          </w:tcPr>
          <w:p>
            <w:r>
              <w:t>string</w:t>
            </w:r>
          </w:p>
        </w:tc>
        <w:tc>
          <w:tcPr>
            <w:tcW w:type="dxa" w:w="2880"/>
          </w:tcPr>
          <w:p>
            <w:r>
              <w:t>Date interval enum. Possible values: UNSPECIFIED, UNKNOWN, NEXT_WEEK, NEXT_MONTH, NEXT_QUARTER.</w:t>
            </w:r>
          </w:p>
        </w:tc>
      </w:tr>
      <w:tr>
        <w:tc>
          <w:tcPr>
            <w:tcW w:type="dxa" w:w="2880"/>
          </w:tcPr>
          <w:p>
            <w:r>
              <w:t>dateRange</w:t>
            </w:r>
          </w:p>
        </w:tc>
        <w:tc>
          <w:tcPr>
            <w:tcW w:type="dxa" w:w="2880"/>
          </w:tcPr>
          <w:p>
            <w:r>
              <w:t>object</w:t>
            </w:r>
          </w:p>
        </w:tc>
        <w:tc>
          <w:tcPr>
            <w:tcW w:type="dxa" w:w="2880"/>
          </w:tcPr>
          <w:p>
            <w:r>
              <w:t>Explicit date range.</w:t>
            </w:r>
          </w:p>
        </w:tc>
      </w:tr>
    </w:tbl>
    <w:p/>
    <w:p>
      <w:pPr>
        <w:pStyle w:val="Heading3"/>
      </w:pPr>
      <w:r>
        <w:t>operations[].create.forecastPeriod.dateRange / operations[].update.forecastPeriod.dateRange (DateRange)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(string as provided by schema).</w:t>
            </w:r>
          </w:p>
        </w:tc>
      </w:tr>
      <w:tr>
        <w:tc>
          <w:tcPr>
            <w:tcW w:type="dxa" w:w="2880"/>
          </w:tcPr>
          <w:p>
            <w:r>
              <w:t>endDate</w:t>
            </w:r>
          </w:p>
        </w:tc>
        <w:tc>
          <w:tcPr>
            <w:tcW w:type="dxa" w:w="2880"/>
          </w:tcPr>
          <w:p>
            <w:r>
              <w:t>string</w:t>
            </w:r>
          </w:p>
        </w:tc>
        <w:tc>
          <w:tcPr>
            <w:tcW w:type="dxa" w:w="2880"/>
          </w:tcPr>
          <w:p>
            <w:r>
              <w:t>End date (string as provided by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"additionalProperty": "any"</w:t>
        <w:br/>
        <w:t xml:space="preserve"> }</w:t>
        <w:br/>
        <w:t xml:space="preserve"> ]</w:t>
        <w:br/>
        <w:t xml:space="preserve"> },</w:t>
        <w:br/>
        <w:t xml:space="preserve"> "results": [</w:t>
        <w:br/>
        <w:t xml:space="preserve"> {</w:t>
        <w:br/>
        <w:t xml:space="preserve"> "resourceName": "customers/1234567890/keywordPlans/111"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Returned when partialFailure=true and one or more operations fail.</w:t>
            </w:r>
          </w:p>
        </w:tc>
      </w:tr>
      <w:tr>
        <w:tc>
          <w:tcPr>
            <w:tcW w:type="dxa" w:w="2880"/>
          </w:tcPr>
          <w:p>
            <w:r>
              <w:t>partialFailureError.code</w:t>
            </w:r>
          </w:p>
        </w:tc>
        <w:tc>
          <w:tcPr>
            <w:tcW w:type="dxa" w:w="2880"/>
          </w:tcPr>
          <w:p>
            <w:r>
              <w:t>integer (int32)</w:t>
            </w:r>
          </w:p>
        </w:tc>
        <w:tc>
          <w:tcPr>
            <w:tcW w:type="dxa" w:w="2880"/>
          </w:tcPr>
          <w:p>
            <w:r>
              <w:t>Error status code.</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payloads.</w:t>
            </w:r>
          </w:p>
        </w:tc>
      </w:tr>
      <w:tr>
        <w:tc>
          <w:tcPr>
            <w:tcW w:type="dxa" w:w="2880"/>
          </w:tcPr>
          <w:p>
            <w:r>
              <w:t>results</w:t>
            </w:r>
          </w:p>
        </w:tc>
        <w:tc>
          <w:tcPr>
            <w:tcW w:type="dxa" w:w="2880"/>
          </w:tcPr>
          <w:p>
            <w:r>
              <w:t>array</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keyword plan.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'https://googleads.googleapis.com/v23/customers/{{OAUTH_METADATA.meta.customerId}}/keywordPlans:mutate'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"Spring Promo Keyword Plan",</w:t>
        <w:br/>
        <w:t xml:space="preserve"> "forecastPeriod": {</w:t>
        <w:br/>
        <w:t xml:space="preserve"> "dateInterval": "NEXT_MONTH",</w:t>
        <w:br/>
        <w:t xml:space="preserve"> "dateRange": {</w:t>
        <w:br/>
        <w:t xml:space="preserve"> "startDate": "2026-04-01",</w:t>
        <w:br/>
        <w:t xml:space="preserve"> "endDate": "2026-04-30"</w:t>
        <w:br/>
        <w:t xml:space="preserve">            }</w:t>
        <w:br/>
        <w:t xml:space="preserve">          }</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Create a Keyword Plan</w:t>
      </w:r>
    </w:p>
    <w:p>
      <w:r>
        <w:rPr>
          <w:b/>
          <w:color w:val="666666"/>
          <w:sz w:val="16"/>
        </w:rPr>
        <w:t>[bash]</w:t>
      </w:r>
    </w:p>
    <w:p>
      <w:pPr>
        <w:shd w:fill="F2F2F2" w:val="clear"/>
      </w:pPr>
      <w:r>
        <w:rPr>
          <w:rFonts w:ascii="Courier New" w:hAnsi="Courier New"/>
          <w:sz w:val="17"/>
        </w:rPr>
        <w:t>curl --location --request POST \</w:t>
        <w:br/>
        <w:t xml:space="preserve"> 'https://googleads.googleapis.com/v23/customers/{{OAUTH_METADATA.meta.customerId}}/keywordPlans:mutate'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"New Keyword Plan",</w:t>
        <w:br/>
        <w:t xml:space="preserve"> "forecastPeriod": {</w:t>
        <w:br/>
        <w:t xml:space="preserve"> "dateInterval": "NEXT_QUARTER"</w:t>
        <w:br/>
        <w:t xml:space="preserve">          }</w:t>
        <w:br/>
        <w:t xml:space="preserve">        }</w:t>
        <w:br/>
        <w:t xml:space="preserve">      }</w:t>
        <w:br/>
        <w:t xml:space="preserve">    ]</w:t>
        <w:br/>
        <w:t xml:space="preserve">  }'</w:t>
      </w:r>
    </w:p>
    <w:p>
      <w:pPr>
        <w:pStyle w:val="Heading3"/>
      </w:pPr>
      <w:r>
        <w:t>Example 2: Update a Keyword Plan (with updateMask)</w:t>
      </w:r>
    </w:p>
    <w:p>
      <w:r>
        <w:rPr>
          <w:b/>
          <w:color w:val="666666"/>
          <w:sz w:val="16"/>
        </w:rPr>
        <w:t>[bash]</w:t>
      </w:r>
    </w:p>
    <w:p>
      <w:pPr>
        <w:shd w:fill="F2F2F2" w:val="clear"/>
      </w:pPr>
      <w:r>
        <w:rPr>
          <w:rFonts w:ascii="Courier New" w:hAnsi="Courier New"/>
          <w:sz w:val="17"/>
        </w:rPr>
        <w:t>curl --location --request POST \</w:t>
        <w:br/>
        <w:t xml:space="preserve"> 'https://googleads.googleapis.com/v23/customers/{{OAUTH_METADATA.meta.customerId}}/keywordPlans:mutate'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"name",</w:t>
        <w:br/>
        <w:t xml:space="preserve"> "update": {</w:t>
        <w:br/>
        <w:t xml:space="preserve"> "resourceName": "customers/{{OAUTH_METADATA.meta.customerId}}/keywordPlans/111",</w:t>
        <w:br/>
        <w:t xml:space="preserve"> "name": "Renamed Keyword Plan"</w:t>
        <w:br/>
        <w:t xml:space="preserve">        }</w:t>
        <w:br/>
        <w:t xml:space="preserve">      }</w:t>
        <w:br/>
        <w:t xml:space="preserve">    ]</w:t>
        <w:br/>
        <w:t xml:space="preserve">  }'</w:t>
      </w:r>
    </w:p>
    <w:p>
      <w:pPr>
        <w:pStyle w:val="Heading3"/>
      </w:pPr>
      <w:r>
        <w:t>Example 3: Remove a Keyword Plan</w:t>
      </w:r>
    </w:p>
    <w:p>
      <w:r>
        <w:rPr>
          <w:b/>
          <w:color w:val="666666"/>
          <w:sz w:val="16"/>
        </w:rPr>
        <w:t>[bash]</w:t>
      </w:r>
    </w:p>
    <w:p>
      <w:pPr>
        <w:shd w:fill="F2F2F2" w:val="clear"/>
      </w:pPr>
      <w:r>
        <w:rPr>
          <w:rFonts w:ascii="Courier New" w:hAnsi="Courier New"/>
          <w:sz w:val="17"/>
        </w:rPr>
        <w:t>curl --location --request POST \</w:t>
        <w:br/>
        <w:t xml:space="preserve"> 'https://googleads.googleapis.com/v23/customers/{{OAUTH_METADATA.meta.customerId}}/keywordPlans:mutate'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"customers/{{OAUTH_METADATA.meta.customerId}}/keywordPlans/111"</w:t>
        <w:br/>
        <w:t xml:space="preserve">      }</w:t>
        <w:br/>
        <w:t xml:space="preserve">    ]</w:t>
        <w:br/>
        <w:t xml:space="preserve">  }'</w:t>
      </w:r>
    </w:p>
    <w:p>
      <w:pPr>
        <w:pStyle w:val="Heading3"/>
      </w:pPr>
      <w:r>
        <w:t>Behavior</w:t>
      </w:r>
    </w:p>
    <w:p>
      <w:pPr>
        <w:pStyle w:val="ListBullet"/>
      </w:pPr>
      <w:r>
        <w:t>Validation: Validates the request structure and each operation (and field masks for updates).</w:t>
      </w:r>
    </w:p>
    <w:p>
      <w:pPr>
        <w:pStyle w:val="ListBullet"/>
      </w:pPr>
      <w:r>
        <w:t>Execution: Applies operations in order (create/update/remove).</w:t>
      </w:r>
    </w:p>
    <w:p>
      <w:pPr>
        <w:pStyle w:val="ListBullet"/>
      </w:pPr>
      <w:r>
        <w:t>Partial failure (optional): If enabled, returns partialFailureError while still returning results for successful operations.</w:t>
      </w:r>
    </w:p>
    <w:p>
      <w:pPr>
        <w:pStyle w:val="ListBullet"/>
      </w:pPr>
      <w:r>
        <w:t>Response: Returns resource names for successful mutations.</w:t>
      </w:r>
    </w:p>
    <w:p>
      <w:pPr>
        <w:pStyle w:val="Heading3"/>
      </w:pPr>
      <w:r>
        <w:t>Notes</w:t>
      </w:r>
    </w:p>
    <w:p>
      <w:pPr>
        <w:pStyle w:val="ListBullet"/>
      </w:pPr>
      <w:r>
        <w:t>operations[].create and operations[].update share the same KeywordPlan schema fields in this documentation extract.</w:t>
      </w:r>
    </w:p>
    <w:p>
      <w:pPr>
        <w:pStyle w:val="ListBullet"/>
      </w:pPr>
      <w:r>
        <w:t>operations[].updateMask should correspond to the fields you set in operations[].update.</w:t>
      </w:r>
    </w:p>
    <w:p>
      <w:pPr>
        <w:pStyle w:val="ListBullet"/>
      </w:pPr>
      <w:r>
        <w:t>operations[].remove expects a keyword plan resource name string.</w:t>
      </w:r>
    </w:p>
    <w:p>
      <w:pPr>
        <w:pStyle w:val="Heading3"/>
      </w:pPr>
      <w:r>
        <w:t>Gotchas</w:t>
      </w:r>
    </w:p>
    <w:p>
      <w:pPr>
        <w:pStyle w:val="ListBullet"/>
      </w:pPr>
      <w:r>
        <w:t>Supplying update without an appropriate updateMask may result in no fields being updated (behavior depends on Google Ads API field mask requirements).</w:t>
      </w:r>
    </w:p>
    <w:p>
      <w:pPr>
        <w:pStyle w:val="ListBullet"/>
      </w:pPr>
      <w:r>
        <w:t>id in KeywordPlan is read-only; do not attempt to set it in create/update.</w:t>
      </w:r>
    </w:p>
    <w:p>
      <w:pPr>
        <w:pStyle w:val="Heading3"/>
      </w:pPr>
      <w:r>
        <w:t>Error Handling</w:t>
      </w:r>
    </w:p>
    <w:p>
      <w:pPr>
        <w:pStyle w:val="ListBullet"/>
      </w:pPr>
      <w:r>
        <w:t>This scraped extract does not enumerate specific HTTP error status codes for this method.</w:t>
      </w:r>
    </w:p>
    <w:p>
      <w:pPr>
        <w:pStyle w:val="ListBullet"/>
      </w:pPr>
      <w:r>
        <w:t>When partialFailure=true, operation-level errors are surfaced via partialFailureError in a 200 OK response while successful operations still appear in results.</w:t>
      </w:r>
    </w:p>
    <w:p>
      <w:r>
        <w:br w:type="page"/>
      </w:r>
    </w:p>
    <w:p>
      <w:pPr>
        <w:pStyle w:val="Heading2"/>
      </w:pPr>
      <w:r>
        <w:t>74. [GET] List Accessible Customers</w:t>
      </w:r>
    </w:p>
    <w:p>
      <w:r>
        <w:rPr>
          <w:b/>
        </w:rPr>
        <w:t xml:space="preserve">Endpoint: </w:t>
      </w:r>
      <w:r>
        <w:rPr>
          <w:rFonts w:ascii="Courier New" w:hAnsi="Courier New"/>
          <w:sz w:val="18"/>
        </w:rPr>
        <w:t>/v23/customers:listAccessibleCustomers</w:t>
      </w:r>
    </w:p>
    <w:p>
      <w:pPr>
        <w:pStyle w:val="Heading3"/>
      </w:pPr>
      <w:r>
        <w:t>Prerequisites</w:t>
      </w:r>
    </w:p>
    <w:p>
      <w:pPr>
        <w:pStyle w:val="ListBullet"/>
      </w:pPr>
      <w:r>
        <w:t>The authenticated Google Ads user must have access to one or more customer accounts.</w:t>
      </w:r>
    </w:p>
    <w:p>
      <w:pPr>
        <w:pStyle w:val="Heading3"/>
      </w:pPr>
      <w:r>
        <w:t>Method</w:t>
      </w:r>
    </w:p>
    <w:p>
      <w:r>
        <w:t>GET</w:t>
      </w:r>
    </w:p>
    <w:p>
      <w:pPr>
        <w:pStyle w:val="Heading3"/>
      </w:pPr>
      <w:r>
        <w:t>URL</w:t>
      </w:r>
    </w:p>
    <w:p>
      <w:r>
        <w:t>https://googleads.googleapis.com/v23/customers:listAccessibleCustomers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Returns the list of customer resource names that are directly accessible by the authenticated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"resourceNames": [</w:t>
        <w:br/>
        <w:t xml:space="preserve"> "customers/1234567890",</w:t>
        <w:br/>
        <w:t xml:space="preserve"> "customers/9876543210"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resourceNames</w:t>
            </w:r>
          </w:p>
        </w:tc>
        <w:tc>
          <w:tcPr>
            <w:tcW w:type="dxa" w:w="2880"/>
          </w:tcPr>
          <w:p>
            <w:r>
              <w:t>array[string]</w:t>
            </w:r>
          </w:p>
        </w:tc>
        <w:tc>
          <w:tcPr>
            <w:tcW w:type="dxa" w:w="2880"/>
          </w:tcPr>
          <w:p>
            <w:r>
              <w:t>List of resource names for customers directly accessible by the authenticated user (e.g., "customers/1234567890").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'https://googleads.googleapis.com/v23/customers:listAccessibleCustomers' \</w:t>
        <w:br/>
        <w:t xml:space="preserve"> --header 'Accept: application/json' \</w:t>
        <w:br/>
        <w:t xml:space="preserve"> --header 'login-customer-id: {{OAUTH_METADATA.meta.customerId}}' \</w:t>
        <w:br/>
        <w:t xml:space="preserve"> --header 'developer-token: {{OAUTH_METADATA.meta.developerToken}}'</w:t>
      </w:r>
    </w:p>
    <w:p>
      <w:pPr>
        <w:pStyle w:val="Heading3"/>
      </w:pPr>
      <w:r>
        <w:t>Example Usage</w:t>
      </w:r>
    </w:p>
    <w:p>
      <w:pPr>
        <w:pStyle w:val="Heading3"/>
      </w:pPr>
      <w:r>
        <w:t>Example 1: List accessible customers</w:t>
      </w:r>
    </w:p>
    <w:p>
      <w:r>
        <w:rPr>
          <w:b/>
          <w:color w:val="666666"/>
          <w:sz w:val="16"/>
        </w:rPr>
        <w:t>[bash]</w:t>
      </w:r>
    </w:p>
    <w:p>
      <w:pPr>
        <w:shd w:fill="F2F2F2" w:val="clear"/>
      </w:pPr>
      <w:r>
        <w:rPr>
          <w:rFonts w:ascii="Courier New" w:hAnsi="Courier New"/>
          <w:sz w:val="17"/>
        </w:rPr>
        <w:t>curl -X GET 'https://googleads.googleapis.com/v23/customers:listAccessibleCustomers' \</w:t>
        <w:br/>
        <w:t xml:space="preserve"> -H 'Accept: application/json' \</w:t>
        <w:br/>
        <w:t xml:space="preserve"> -H 'login-customer-id: {{OAUTH_METADATA.meta.customerId}}' \</w:t>
        <w:br/>
        <w:t xml:space="preserve"> -H 'developer-token: {{OAUTH_METADATA.meta.developerToken}}'</w:t>
      </w:r>
    </w:p>
    <w:p>
      <w:pPr>
        <w:pStyle w:val="Heading3"/>
      </w:pPr>
      <w:r>
        <w:t>Notes</w:t>
      </w:r>
    </w:p>
    <w:p>
      <w:pPr>
        <w:pStyle w:val="ListBullet"/>
      </w:pPr>
      <w:r>
        <w:t>This endpoint has no path parameters, query parameters, or request body.</w:t>
      </w:r>
    </w:p>
    <w:p>
      <w:pPr>
        <w:pStyle w:val="ListBullet"/>
      </w:pPr>
      <w:r>
        <w:t>The response returns customer resource names in the format customers/{customer_id}.</w:t>
      </w:r>
    </w:p>
    <w:p>
      <w:pPr>
        <w:pStyle w:val="Heading3"/>
      </w:pPr>
      <w:r>
        <w:t>Related customers actions</w:t>
      </w:r>
    </w:p>
    <w:p>
      <w:pPr>
        <w:pStyle w:val="ListBullet"/>
      </w:pPr>
      <w:r>
        <w:t>[POST] Generate Suggested Targeting Insights for a Customer</w:t>
      </w:r>
    </w:p>
    <w:p>
      <w:pPr>
        <w:pStyle w:val="ListBullet"/>
      </w:pPr>
      <w:r>
        <w:t>[POST] Mutate a Customer (Update Customer Settings)</w:t>
      </w:r>
    </w:p>
    <w:p>
      <w:r>
        <w:br w:type="page"/>
      </w:r>
    </w:p>
    <w:p>
      <w:pPr>
        <w:pStyle w:val="Heading2"/>
      </w:pPr>
      <w:r>
        <w:t>75. [POST] Append a Customer’s Local Services Lead Conversations</w:t>
      </w:r>
    </w:p>
    <w:p>
      <w:r>
        <w:rPr>
          <w:b/>
        </w:rPr>
        <w:t xml:space="preserve">Endpoint: </w:t>
      </w:r>
      <w:r>
        <w:rPr>
          <w:rFonts w:ascii="Courier New" w:hAnsi="Courier New"/>
          <w:sz w:val="18"/>
        </w:rPr>
        <w:t>/localServices:appendLeadConversation</w:t>
      </w:r>
    </w:p>
    <w:p>
      <w:pPr>
        <w:pStyle w:val="Heading3"/>
      </w:pPr>
      <w:r>
        <w:t>Prerequisites</w:t>
      </w:r>
    </w:p>
    <w:p>
      <w:pPr>
        <w:pStyle w:val="ListBullet"/>
      </w:pPr>
      <w:r>
        <w:t>Access to the Google Ads account for the specified customer.</w:t>
      </w:r>
    </w:p>
    <w:p>
      <w:pPr>
        <w:pStyle w:val="ListBullet"/>
      </w:pPr>
      <w:r>
        <w:t>Ability to use the Local Services endpoint to append lead conversations.</w:t>
      </w:r>
    </w:p>
    <w:p>
      <w:pPr>
        <w:pStyle w:val="Heading3"/>
      </w:pPr>
      <w:r>
        <w:t>Method</w:t>
      </w:r>
    </w:p>
    <w:p>
      <w:r>
        <w:t>POST</w:t>
      </w:r>
    </w:p>
    <w:p>
      <w:pPr>
        <w:pStyle w:val="Heading3"/>
      </w:pPr>
      <w:r>
        <w:t>URL</w:t>
      </w:r>
    </w:p>
    <w:p>
      <w:r>
        <w:t>https://googleads.googleapis.com/v23/customers/{{OAUTH_METADATA.meta.customerId}}/localServices:appendLeadConversation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Appends one or more conversation messages to Local Services leads for the specified Google Ads customer. The request sends an array of conversation items, each associated with a Local Services lead resource name and message text, and returns per-item results or errors.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/v23/customers/{{OAUTH_METADATA.meta.customerId}}/localServices:appendLeadConversation.</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/v23/customers/{{OAUTH_METADATA.meta.customerId}}/localServices:appendLeadConversation</w:t>
      </w:r>
    </w:p>
    <w:p>
      <w:pPr>
        <w:pStyle w:val="Heading3"/>
      </w:pPr>
      <w:r>
        <w:t>Invalid Examples</w:t>
      </w:r>
    </w:p>
    <w:p>
      <w:r>
        <w:rPr>
          <w:b/>
          <w:color w:val="666666"/>
          <w:sz w:val="16"/>
        </w:rPr>
        <w:t>[http]</w:t>
      </w:r>
    </w:p>
    <w:p>
      <w:pPr>
        <w:shd w:fill="F2F2F2" w:val="clear"/>
      </w:pPr>
      <w:r>
        <w:rPr>
          <w:rFonts w:ascii="Courier New" w:hAnsi="Courier New"/>
          <w:sz w:val="17"/>
        </w:rPr>
        <w:t>/v23/customers//localServices:appendLeadConversation</w:t>
        <w:br/>
        <w:t>/v23/customers/{customerId}/localServices:appendLeadConversation</w:t>
        <w:br/>
        <w:t>/v23/customers/1234567890/localServices:appendLeadConversation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conversations</w:t>
            </w:r>
          </w:p>
        </w:tc>
        <w:tc>
          <w:tcPr>
            <w:tcW w:type="dxa" w:w="2880"/>
          </w:tcPr>
          <w:p>
            <w:r>
              <w:t>array</w:t>
            </w:r>
          </w:p>
        </w:tc>
        <w:tc>
          <w:tcPr>
            <w:tcW w:type="dxa" w:w="2880"/>
          </w:tcPr>
          <w:p>
            <w:r>
              <w:t>Array of conversation objects to append.</w:t>
            </w:r>
          </w:p>
        </w:tc>
      </w:tr>
    </w:tbl>
    <w:p/>
    <w:p>
      <w:pPr>
        <w:pStyle w:val="Heading3"/>
      </w:pPr>
      <w:r>
        <w:t>Optional Request Body Fields</w:t>
      </w:r>
    </w:p>
    <w:p>
      <w:r>
        <w:t>None documented.</w:t>
      </w:r>
    </w:p>
    <w:p>
      <w:pPr>
        <w:pStyle w:val="Heading3"/>
      </w:pPr>
      <w:r>
        <w:t>Request Body Schema</w:t>
      </w:r>
    </w:p>
    <w:p>
      <w:pPr>
        <w:pStyle w:val="Heading3"/>
      </w:pPr>
      <w:r>
        <w:t>conversations[] (Conversation)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localServicesLead</w:t>
            </w:r>
          </w:p>
        </w:tc>
        <w:tc>
          <w:tcPr>
            <w:tcW w:type="dxa" w:w="2880"/>
          </w:tcPr>
          <w:p>
            <w:r>
              <w:t>string</w:t>
            </w:r>
          </w:p>
        </w:tc>
        <w:tc>
          <w:tcPr>
            <w:tcW w:type="dxa" w:w="2880"/>
          </w:tcPr>
          <w:p>
            <w:r>
              <w:t>Resource name/identifier of the Local Services lead to which the conversation text should be appended.</w:t>
            </w:r>
          </w:p>
        </w:tc>
      </w:tr>
      <w:tr>
        <w:tc>
          <w:tcPr>
            <w:tcW w:type="dxa" w:w="2880"/>
          </w:tcPr>
          <w:p>
            <w:r>
              <w:t>text</w:t>
            </w:r>
          </w:p>
        </w:tc>
        <w:tc>
          <w:tcPr>
            <w:tcW w:type="dxa" w:w="2880"/>
          </w:tcPr>
          <w:p>
            <w:r>
              <w:t>string</w:t>
            </w:r>
          </w:p>
        </w:tc>
        <w:tc>
          <w:tcPr>
            <w:tcW w:type="dxa" w:w="2880"/>
          </w:tcPr>
          <w:p>
            <w:r>
              <w:t>Conversation message text to append.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"responses": [</w:t>
        <w:br/>
        <w:t xml:space="preserve"> {</w:t>
        <w:br/>
        <w:t xml:space="preserve"> "localServicesLeadConversation": "customers/1234567890/localServicesLeadConversations/9876543210",</w:t>
        <w:br/>
        <w:t xml:space="preserve"> "partialFailureError": {</w:t>
        <w:br/>
        <w:t xml:space="preserve"> "code": 0,</w:t>
        <w:br/>
        <w:t xml:space="preserve"> "message": "",</w:t>
        <w:br/>
        <w:t xml:space="preserve"> "details": []</w:t>
        <w:br/>
        <w:t xml:space="preserve"> }</w:t>
        <w:br/>
        <w:t xml:space="preserve"> }</w:t>
        <w:br/>
        <w:t xml:space="preserve"> ]</w:t>
        <w:br/>
        <w:t>}</w:t>
      </w:r>
    </w:p>
    <w:p>
      <w:pPr>
        <w:pStyle w:val="Heading3"/>
      </w:pPr>
      <w:r>
        <w:t>Error Response</w:t>
      </w:r>
    </w:p>
    <w:p>
      <w:r>
        <w:t>Error responses are not explicitly provided in the scraped content. (The response schema includes partialFailureError per item.)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w:t>
            </w:r>
          </w:p>
        </w:tc>
        <w:tc>
          <w:tcPr>
            <w:tcW w:type="dxa" w:w="2880"/>
          </w:tcPr>
          <w:p>
            <w:r>
              <w:t>array</w:t>
            </w:r>
          </w:p>
        </w:tc>
        <w:tc>
          <w:tcPr>
            <w:tcW w:type="dxa" w:w="2880"/>
          </w:tcPr>
          <w:p>
            <w:r>
              <w:t>Array of per-conversation results.</w:t>
            </w:r>
          </w:p>
        </w:tc>
      </w:tr>
      <w:tr>
        <w:tc>
          <w:tcPr>
            <w:tcW w:type="dxa" w:w="2880"/>
          </w:tcPr>
          <w:p>
            <w:r>
              <w:t>responses[].localServicesLeadConversation</w:t>
            </w:r>
          </w:p>
        </w:tc>
        <w:tc>
          <w:tcPr>
            <w:tcW w:type="dxa" w:w="2880"/>
          </w:tcPr>
          <w:p>
            <w:r>
              <w:t>string</w:t>
            </w:r>
          </w:p>
        </w:tc>
        <w:tc>
          <w:tcPr>
            <w:tcW w:type="dxa" w:w="2880"/>
          </w:tcPr>
          <w:p>
            <w:r>
              <w:t>Resource name/identifier of the appended lead conversation (or resulting conversation reference).</w:t>
            </w:r>
          </w:p>
        </w:tc>
      </w:tr>
      <w:tr>
        <w:tc>
          <w:tcPr>
            <w:tcW w:type="dxa" w:w="2880"/>
          </w:tcPr>
          <w:p>
            <w:r>
              <w:t>responses[].partialFailureError</w:t>
            </w:r>
          </w:p>
        </w:tc>
        <w:tc>
          <w:tcPr>
            <w:tcW w:type="dxa" w:w="2880"/>
          </w:tcPr>
          <w:p>
            <w:r>
              <w:t>object</w:t>
            </w:r>
          </w:p>
        </w:tc>
        <w:tc>
          <w:tcPr>
            <w:tcW w:type="dxa" w:w="2880"/>
          </w:tcPr>
          <w:p>
            <w:r>
              <w:t>Error status for partial failures related to this item.</w:t>
            </w:r>
          </w:p>
        </w:tc>
      </w:tr>
      <w:tr>
        <w:tc>
          <w:tcPr>
            <w:tcW w:type="dxa" w:w="2880"/>
          </w:tcPr>
          <w:p>
            <w:r>
              <w:t>responses[].partialFailureError.code</w:t>
            </w:r>
          </w:p>
        </w:tc>
        <w:tc>
          <w:tcPr>
            <w:tcW w:type="dxa" w:w="2880"/>
          </w:tcPr>
          <w:p>
            <w:r>
              <w:t>integer (int32)</w:t>
            </w:r>
          </w:p>
        </w:tc>
        <w:tc>
          <w:tcPr>
            <w:tcW w:type="dxa" w:w="2880"/>
          </w:tcPr>
          <w:p>
            <w:r>
              <w:t>Status code.</w:t>
            </w:r>
          </w:p>
        </w:tc>
      </w:tr>
      <w:tr>
        <w:tc>
          <w:tcPr>
            <w:tcW w:type="dxa" w:w="2880"/>
          </w:tcPr>
          <w:p>
            <w:r>
              <w:t>responses[].partialFailureError.message</w:t>
            </w:r>
          </w:p>
        </w:tc>
        <w:tc>
          <w:tcPr>
            <w:tcW w:type="dxa" w:w="2880"/>
          </w:tcPr>
          <w:p>
            <w:r>
              <w:t>string</w:t>
            </w:r>
          </w:p>
        </w:tc>
        <w:tc>
          <w:tcPr>
            <w:tcW w:type="dxa" w:w="2880"/>
          </w:tcPr>
          <w:p>
            <w:r>
              <w:t>Human-readable error message.</w:t>
            </w:r>
          </w:p>
        </w:tc>
      </w:tr>
      <w:tr>
        <w:tc>
          <w:tcPr>
            <w:tcW w:type="dxa" w:w="2880"/>
          </w:tcPr>
          <w:p>
            <w:r>
              <w:t>responses[].partialFailureError.details</w:t>
            </w:r>
          </w:p>
        </w:tc>
        <w:tc>
          <w:tcPr>
            <w:tcW w:type="dxa" w:w="2880"/>
          </w:tcPr>
          <w:p>
            <w:r>
              <w:t>array</w:t>
            </w:r>
          </w:p>
        </w:tc>
        <w:tc>
          <w:tcPr>
            <w:tcW w:type="dxa" w:w="2880"/>
          </w:tcPr>
          <w:p>
            <w:r>
              <w:t>Additional error details (arbitrary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'https://googleads.googleapis.com/v23/customers/{{OAUTH_METADATA.meta.customerId}}/localServices:appendLeadConversation'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"conversations": [</w:t>
        <w:br/>
        <w:t xml:space="preserve">      {</w:t>
        <w:br/>
        <w:t xml:space="preserve"> "localServicesLead": "customers/1234567890/localServicesLeads/111222333",</w:t>
        <w:br/>
        <w:t xml:space="preserve"> "text": "Hello! Thanks for reaching out—when would you like to schedule the service?"</w:t>
        <w:br/>
        <w:t xml:space="preserve">      }</w:t>
        <w:br/>
        <w:t xml:space="preserve">    ]</w:t>
        <w:br/>
        <w:t xml:space="preserve">  }'</w:t>
      </w:r>
    </w:p>
    <w:p>
      <w:pPr>
        <w:pStyle w:val="Heading3"/>
      </w:pPr>
      <w:r>
        <w:t>Example Usage</w:t>
      </w:r>
    </w:p>
    <w:p>
      <w:pPr>
        <w:pStyle w:val="Heading3"/>
      </w:pPr>
      <w:r>
        <w:t>Example 1: Append a single message to one lead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'https://googleads.googleapis.com/v23/customers/{{OAUTH_METADATA.meta.customerId}}/localServices:appendLeadConversation'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"conversations": [</w:t>
        <w:br/>
        <w:t xml:space="preserve">      {</w:t>
        <w:br/>
        <w:t xml:space="preserve"> "localServicesLead": "customers/1234567890/localServicesLeads/444555666",</w:t>
        <w:br/>
        <w:t xml:space="preserve"> "text": "We can come by tomorrow afternoon. Does 2 PM work?"</w:t>
        <w:br/>
        <w:t xml:space="preserve">      }</w:t>
        <w:br/>
        <w:t xml:space="preserve">    ]</w:t>
        <w:br/>
        <w:t xml:space="preserve">  }'</w:t>
      </w:r>
    </w:p>
    <w:p>
      <w:pPr>
        <w:pStyle w:val="Heading3"/>
      </w:pPr>
      <w:r>
        <w:t>Example 2: Append multiple messages (multiple leads and/or multiple items)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'https://googleads.googleapis.com/v23/customers/{{OAUTH_METADATA.meta.customerId}}/localServices:appendLeadConversation'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"conversations": [</w:t>
        <w:br/>
        <w:t xml:space="preserve">      {</w:t>
        <w:br/>
        <w:t xml:space="preserve"> "localServicesLead": "customers/1234567890/localServicesLeads/777888999",</w:t>
        <w:br/>
        <w:t xml:space="preserve"> "text": "Confirming your appointment for Friday at 9 AM."</w:t>
        <w:br/>
        <w:t xml:space="preserve">      },</w:t>
        <w:br/>
        <w:t xml:space="preserve">      {</w:t>
        <w:br/>
        <w:t xml:space="preserve"> "localServicesLead": "customers/1234567890/localServicesLeads/000111222",</w:t>
        <w:br/>
        <w:t xml:space="preserve"> "text": "Please share photos of the issue so we can prepare."</w:t>
        <w:br/>
        <w:t xml:space="preserve">      }</w:t>
        <w:br/>
        <w:t xml:space="preserve">    ]</w:t>
        <w:br/>
        <w:t xml:space="preserve">  }'</w:t>
      </w:r>
    </w:p>
    <w:p>
      <w:pPr>
        <w:pStyle w:val="Heading3"/>
      </w:pPr>
      <w:r>
        <w:t>Behavior</w:t>
      </w:r>
    </w:p>
    <w:p>
      <w:pPr>
        <w:pStyle w:val="ListBullet"/>
      </w:pPr>
      <w:r>
        <w:t>Accepts an AppendLeadConversationRequest containing conversations[].</w:t>
      </w:r>
    </w:p>
    <w:p>
      <w:pPr>
        <w:pStyle w:val="ListBullet"/>
      </w:pPr>
      <w:r>
        <w:t>For each conversation item, appends the provided text to the specified localServicesLead.</w:t>
      </w:r>
    </w:p>
    <w:p>
      <w:pPr>
        <w:pStyle w:val="ListBullet"/>
      </w:pPr>
      <w:r>
        <w:t>Returns a responses[] array with a result reference (localServicesLeadConversation) and any per-item partialFailureError.</w:t>
      </w:r>
    </w:p>
    <w:p>
      <w:pPr>
        <w:pStyle w:val="Heading3"/>
      </w:pPr>
      <w:r>
        <w:t>Notes</w:t>
      </w:r>
    </w:p>
    <w:p>
      <w:pPr>
        <w:pStyle w:val="ListBullet"/>
      </w:pPr>
      <w:r>
        <w:t>The endpoint uses the Google Ads API scope: https://www.googleapis.com/auth/adwords.</w:t>
      </w:r>
    </w:p>
    <w:p>
      <w:pPr>
        <w:pStyle w:val="ListBullet"/>
      </w:pPr>
      <w:r>
        <w:t>partialFailureError is returned per response item in the provided schema; callers should inspect it even when the overall HTTP request succeeds.</w:t>
      </w:r>
    </w:p>
    <w:p>
      <w:pPr>
        <w:pStyle w:val="ListBullet"/>
      </w:pPr>
      <w:r>
        <w:t>No query parameters were documented for this endpoint.</w:t>
      </w:r>
    </w:p>
    <w:p>
      <w:pPr>
        <w:pStyle w:val="Heading3"/>
      </w:pPr>
      <w:r>
        <w:t>Gotchas</w:t>
      </w:r>
    </w:p>
    <w:p>
      <w:pPr>
        <w:pStyle w:val="ListBullet"/>
      </w:pPr>
      <w:r>
        <w:t>Ensure you send customerId only in the URL path; do not include it in the JSON body.</w:t>
      </w:r>
    </w:p>
    <w:p>
      <w:pPr>
        <w:pStyle w:val="ListBullet"/>
      </w:pPr>
      <w:r>
        <w:t>Each conversations[] item should include both localServicesLead and text to be meaningful; the scraped schema does not explicitly mark them as required, but omitting them may lead to partial failures.</w:t>
      </w:r>
    </w:p>
    <w:p>
      <w:pPr>
        <w:pStyle w:val="Heading3"/>
      </w:pPr>
      <w:r>
        <w:t>Error Handling</w:t>
      </w:r>
    </w:p>
    <w:p>
      <w:pPr>
        <w:pStyle w:val="ListBullet"/>
      </w:pPr>
      <w:r>
        <w:t>Inspect responses[].partialFailureError for item-level failures (code/message/details).</w:t>
      </w:r>
    </w:p>
    <w:p>
      <w:r>
        <w:br w:type="page"/>
      </w:r>
    </w:p>
    <w:p>
      <w:pPr>
        <w:pStyle w:val="Heading2"/>
      </w:pPr>
      <w:r>
        <w:t>76. [POST] Provide Lead Feedback for a Local Services Lead (Customer)</w:t>
      </w:r>
    </w:p>
    <w:p>
      <w:r>
        <w:rPr>
          <w:b/>
        </w:rPr>
        <w:t xml:space="preserve">Endpoint: </w:t>
      </w:r>
      <w:r>
        <w:rPr>
          <w:rFonts w:ascii="Courier New" w:hAnsi="Courier New"/>
          <w:sz w:val="18"/>
        </w:rPr>
        <w:t>/v23/{{resourceName}}:provideLeadFeedback</w:t>
      </w:r>
    </w:p>
    <w:p>
      <w:pPr>
        <w:pStyle w:val="Heading3"/>
      </w:pPr>
      <w:r>
        <w:t>Prerequisites</w:t>
      </w:r>
    </w:p>
    <w:p>
      <w:pPr>
        <w:pStyle w:val="ListBullet"/>
      </w:pPr>
      <w:r>
        <w:t>Access to the Google Ads account that owns the Local Services lead</w:t>
      </w:r>
    </w:p>
    <w:p>
      <w:pPr>
        <w:pStyle w:val="ListBullet"/>
      </w:pPr>
      <w:r>
        <w:t>Ability to provide feedback for Local Services leads in the account</w:t>
      </w:r>
    </w:p>
    <w:p>
      <w:pPr>
        <w:pStyle w:val="Heading3"/>
      </w:pPr>
      <w:r>
        <w:t>Method</w:t>
      </w:r>
    </w:p>
    <w:p>
      <w:r>
        <w:t>POST</w:t>
      </w:r>
    </w:p>
    <w:p>
      <w:pPr>
        <w:pStyle w:val="Heading3"/>
      </w:pPr>
      <w:r>
        <w:t>URL</w:t>
      </w:r>
    </w:p>
    <w:p>
      <w:r>
        <w:t>https://googleads.googleapis.com/v23/{{resourceName}}:provideLeadFeedback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Provides feedback for a specific Local Services lead. The request targets a lead resource by its full resource name and submits satisfaction survey feedback, which is used to determine a credit issuance decision.</w:t>
      </w:r>
    </w:p>
    <w:p>
      <w:pPr>
        <w:pStyle w:val="Heading3"/>
      </w:pPr>
      <w:r>
        <w:t>Enforcement Rules</w:t>
      </w:r>
    </w:p>
    <w:p>
      <w:pPr>
        <w:pStyle w:val="ListBullet"/>
      </w:pPr>
      <w:r>
        <w:t>The resourceName path parameter must always be present.</w:t>
      </w:r>
    </w:p>
    <w:p>
      <w:pPr>
        <w:pStyle w:val="ListBullet"/>
      </w:pPr>
      <w:r>
        <w:t>Always construct the path as /v23/{{resourceName}}:provideLeadFeedback, where {{resourceName}} is a non-empty string.</w:t>
      </w:r>
    </w:p>
    <w:p>
      <w:pPr>
        <w:pStyle w:val="ListBullet"/>
      </w:pPr>
      <w:r>
        <w:t>resourceName must match the pattern: ^customers/[^/]+/localServicesLeads/[^/]+$ (example: customers/123/localServicesLeads/456).</w:t>
      </w:r>
    </w:p>
    <w:p>
      <w:pPr>
        <w:pStyle w:val="ListBullet"/>
      </w:pPr>
      <w:r>
        <w:t>Do not call the API with a missing or empty resourceName (e.g., avoid /v23/:provideLeadFeedback).</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/v23/customers/1234567890/localServicesLeads/9876543210:provideLeadFeedback</w:t>
      </w:r>
    </w:p>
    <w:p>
      <w:pPr>
        <w:pStyle w:val="Heading3"/>
      </w:pPr>
      <w:r>
        <w:t>Invalid Examples</w:t>
      </w:r>
    </w:p>
    <w:p>
      <w:r>
        <w:rPr>
          <w:b/>
          <w:color w:val="666666"/>
          <w:sz w:val="16"/>
        </w:rPr>
        <w:t>[http]</w:t>
      </w:r>
    </w:p>
    <w:p>
      <w:pPr>
        <w:shd w:fill="F2F2F2" w:val="clear"/>
      </w:pPr>
      <w:r>
        <w:rPr>
          <w:rFonts w:ascii="Courier New" w:hAnsi="Courier New"/>
          <w:sz w:val="17"/>
        </w:rPr>
        <w:t>/v23/:provideLeadFeedback</w:t>
        <w:br/>
        <w:t>/v23/customers/1234567890/localServicesLeads:provideLeadFeedback</w:t>
        <w:br/>
        <w:t>/v23/customers//localServicesLeads/987:provideLeadFeedback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Required. The Local Services lead resource name. Must match customers/{customer_id}/localServicesLeads/{local_services_lead_id} (pattern: ^customers/[^/]+/localServicesLeads/[^/]+$).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surveyAnswer</w:t>
            </w:r>
          </w:p>
        </w:tc>
        <w:tc>
          <w:tcPr>
            <w:tcW w:type="dxa" w:w="2880"/>
          </w:tcPr>
          <w:p>
            <w:r>
              <w:t>string</w:t>
            </w:r>
          </w:p>
        </w:tc>
        <w:tc>
          <w:tcPr>
            <w:tcW w:type="dxa" w:w="2880"/>
          </w:tcPr>
          <w:p>
            <w:r>
              <w:t>Satisfaction answer. Possible values: UNSPECIFIED, UNKNOWN, VERY_SATISFIED, SATISFIED, NEUTRAL, DISSATISFIED, VERY_DISSATISFIED.</w:t>
            </w:r>
          </w:p>
        </w:tc>
      </w:tr>
      <w:tr>
        <w:tc>
          <w:tcPr>
            <w:tcW w:type="dxa" w:w="2880"/>
          </w:tcPr>
          <w:p>
            <w:r>
              <w:t>surveySatisfied</w:t>
            </w:r>
          </w:p>
        </w:tc>
        <w:tc>
          <w:tcPr>
            <w:tcW w:type="dxa" w:w="2880"/>
          </w:tcPr>
          <w:p>
            <w:r>
              <w:t>object</w:t>
            </w:r>
          </w:p>
        </w:tc>
        <w:tc>
          <w:tcPr>
            <w:tcW w:type="dxa" w:w="2880"/>
          </w:tcPr>
          <w:p>
            <w:r>
              <w:t>Satisfaction details when satisfied.</w:t>
            </w:r>
          </w:p>
        </w:tc>
      </w:tr>
      <w:tr>
        <w:tc>
          <w:tcPr>
            <w:tcW w:type="dxa" w:w="2880"/>
          </w:tcPr>
          <w:p>
            <w:r>
              <w:t>surveySatisfied.surveySatisfiedReason</w:t>
            </w:r>
          </w:p>
        </w:tc>
        <w:tc>
          <w:tcPr>
            <w:tcW w:type="dxa" w:w="2880"/>
          </w:tcPr>
          <w:p>
            <w:r>
              <w:t>string</w:t>
            </w:r>
          </w:p>
        </w:tc>
        <w:tc>
          <w:tcPr>
            <w:tcW w:type="dxa" w:w="2880"/>
          </w:tcPr>
          <w:p>
            <w:r>
              <w:t>Reason for satisfaction. Possible values: UNSPECIFIED, UNKNOWN, OTHER_SATISFIED_REASON, BOOKED_CUSTOMER, LIKELY_BOOKED_CUSTOMER, SERVICE_RELATED, HIGH_VALUE_SERVICE.</w:t>
            </w:r>
          </w:p>
        </w:tc>
      </w:tr>
      <w:tr>
        <w:tc>
          <w:tcPr>
            <w:tcW w:type="dxa" w:w="2880"/>
          </w:tcPr>
          <w:p>
            <w:r>
              <w:t>surveySatisfied.otherReasonComment</w:t>
            </w:r>
          </w:p>
        </w:tc>
        <w:tc>
          <w:tcPr>
            <w:tcW w:type="dxa" w:w="2880"/>
          </w:tcPr>
          <w:p>
            <w:r>
              <w:t>string</w:t>
            </w:r>
          </w:p>
        </w:tc>
        <w:tc>
          <w:tcPr>
            <w:tcW w:type="dxa" w:w="2880"/>
          </w:tcPr>
          <w:p>
            <w:r>
              <w:t>Free-form comment when surveySatisfiedReason is an “other” reason.</w:t>
            </w:r>
          </w:p>
        </w:tc>
      </w:tr>
      <w:tr>
        <w:tc>
          <w:tcPr>
            <w:tcW w:type="dxa" w:w="2880"/>
          </w:tcPr>
          <w:p>
            <w:r>
              <w:t>surveyDissatisfied</w:t>
            </w:r>
          </w:p>
        </w:tc>
        <w:tc>
          <w:tcPr>
            <w:tcW w:type="dxa" w:w="2880"/>
          </w:tcPr>
          <w:p>
            <w:r>
              <w:t>object</w:t>
            </w:r>
          </w:p>
        </w:tc>
        <w:tc>
          <w:tcPr>
            <w:tcW w:type="dxa" w:w="2880"/>
          </w:tcPr>
          <w:p>
            <w:r>
              <w:t>Dissatisfaction details when dissatisfied.</w:t>
            </w:r>
          </w:p>
        </w:tc>
      </w:tr>
      <w:tr>
        <w:tc>
          <w:tcPr>
            <w:tcW w:type="dxa" w:w="2880"/>
          </w:tcPr>
          <w:p>
            <w:r>
              <w:t>surveyDissatisfied.surveyDissatisfiedReason</w:t>
            </w:r>
          </w:p>
        </w:tc>
        <w:tc>
          <w:tcPr>
            <w:tcW w:type="dxa" w:w="2880"/>
          </w:tcPr>
          <w:p>
            <w:r>
              <w:t>string</w:t>
            </w:r>
          </w:p>
        </w:tc>
        <w:tc>
          <w:tcPr>
            <w:tcW w:type="dxa" w:w="2880"/>
          </w:tcPr>
          <w:p>
            <w:r>
              <w:t>Reason for dissatisfaction. Possible values: UNSPECIFIED, UNKNOWN, OTHER_DISSATISFIED_REASON, GEO_MISMATCH, JOB_TYPE_MISMATCH, NOT_READY_TO_BOOK, SPAM, DUPLICATE, SOLICITATION.</w:t>
            </w:r>
          </w:p>
        </w:tc>
      </w:tr>
      <w:tr>
        <w:tc>
          <w:tcPr>
            <w:tcW w:type="dxa" w:w="2880"/>
          </w:tcPr>
          <w:p>
            <w:r>
              <w:t>surveyDissatisfied.otherReasonComment</w:t>
            </w:r>
          </w:p>
        </w:tc>
        <w:tc>
          <w:tcPr>
            <w:tcW w:type="dxa" w:w="2880"/>
          </w:tcPr>
          <w:p>
            <w:r>
              <w:t>string</w:t>
            </w:r>
          </w:p>
        </w:tc>
        <w:tc>
          <w:tcPr>
            <w:tcW w:type="dxa" w:w="2880"/>
          </w:tcPr>
          <w:p>
            <w:r>
              <w:t>Free-form comment when surveyDissatisfiedReason is an “other” reason.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"creditIssuanceDecision": "SUCCESS_NOT_REACHED_THRESHOLD"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creditIssuanceDecision</w:t>
            </w:r>
          </w:p>
        </w:tc>
        <w:tc>
          <w:tcPr>
            <w:tcW w:type="dxa" w:w="2880"/>
          </w:tcPr>
          <w:p>
            <w:r>
              <w:t>string</w:t>
            </w:r>
          </w:p>
        </w:tc>
        <w:tc>
          <w:tcPr>
            <w:tcW w:type="dxa" w:w="2880"/>
          </w:tcPr>
          <w:p>
            <w:r>
              <w:t>Credit issuance decision. Possible values: UNSPECIFIED, UNKNOWN, SUCCESS_NOT_REACHED_THRESHOLD, SUCCESS_REACHED_THRESHOLD, FAIL_OVER_THRESHOLD, FAIL_NOT_ELIGIBLE.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'https://googleads.googleapis.com/v23/customers/1234567890/localServicesLeads/9876543210:provideLeadFeedback'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"surveyAnswer": "SATISFIED",</w:t>
        <w:br/>
        <w:t xml:space="preserve"> "surveySatisfied": {</w:t>
        <w:br/>
        <w:t xml:space="preserve"> "surveySatisfiedReason": "SERVICE_RELATED",</w:t>
        <w:br/>
        <w:t xml:space="preserve"> "otherReasonComment": "Lead was relevant to our services."</w:t>
        <w:br/>
        <w:t xml:space="preserve">    }</w:t>
        <w:br/>
        <w:t xml:space="preserve">  }'</w:t>
      </w:r>
    </w:p>
    <w:p>
      <w:pPr>
        <w:pStyle w:val="Heading3"/>
      </w:pPr>
      <w:r>
        <w:t>Example Usage</w:t>
      </w:r>
    </w:p>
    <w:p>
      <w:pPr>
        <w:pStyle w:val="Heading3"/>
      </w:pPr>
      <w:r>
        <w:t>Example 1: Very satisfied feedback</w:t>
      </w:r>
    </w:p>
    <w:p>
      <w:r>
        <w:rPr>
          <w:b/>
          <w:color w:val="666666"/>
          <w:sz w:val="16"/>
        </w:rPr>
        <w:t>[bash]</w:t>
      </w:r>
    </w:p>
    <w:p>
      <w:pPr>
        <w:shd w:fill="F2F2F2" w:val="clear"/>
      </w:pPr>
      <w:r>
        <w:rPr>
          <w:rFonts w:ascii="Courier New" w:hAnsi="Courier New"/>
          <w:sz w:val="17"/>
        </w:rPr>
        <w:t>curl -X POST \</w:t>
        <w:br/>
        <w:t xml:space="preserve"> 'https://googleads.googleapis.com/v23/customers/1234567890/localServicesLeads/9876543210:provideLeadFeedback'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"surveyAnswer": "VERY_SATISFIED",</w:t>
        <w:br/>
        <w:t xml:space="preserve"> "surveySatisfied": {</w:t>
        <w:br/>
        <w:t xml:space="preserve"> "surveySatisfiedReason": "BOOKED_CUSTOMER"</w:t>
        <w:br/>
        <w:t xml:space="preserve">    }</w:t>
        <w:br/>
        <w:t xml:space="preserve">  }'</w:t>
      </w:r>
    </w:p>
    <w:p>
      <w:pPr>
        <w:pStyle w:val="Heading3"/>
      </w:pPr>
      <w:r>
        <w:t>Example 2: Dissatisfied feedback (spam)</w:t>
      </w:r>
    </w:p>
    <w:p>
      <w:r>
        <w:rPr>
          <w:b/>
          <w:color w:val="666666"/>
          <w:sz w:val="16"/>
        </w:rPr>
        <w:t>[bash]</w:t>
      </w:r>
    </w:p>
    <w:p>
      <w:pPr>
        <w:shd w:fill="F2F2F2" w:val="clear"/>
      </w:pPr>
      <w:r>
        <w:rPr>
          <w:rFonts w:ascii="Courier New" w:hAnsi="Courier New"/>
          <w:sz w:val="17"/>
        </w:rPr>
        <w:t>curl -X POST \</w:t>
        <w:br/>
        <w:t xml:space="preserve"> 'https://googleads.googleapis.com/v23/customers/1234567890/localServicesLeads/9876543210:provideLeadFeedback'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"surveyAnswer": "DISSATISFIED",</w:t>
        <w:br/>
        <w:t xml:space="preserve"> "surveyDissatisfied": {</w:t>
        <w:br/>
        <w:t xml:space="preserve"> "surveyDissatisfiedReason": "SPAM",</w:t>
        <w:br/>
        <w:t xml:space="preserve"> "otherReasonComment": "Automated robocall / no customer on the line."</w:t>
        <w:br/>
        <w:t xml:space="preserve">    }</w:t>
        <w:br/>
        <w:t xml:space="preserve">  }'</w:t>
      </w:r>
    </w:p>
    <w:p>
      <w:pPr>
        <w:pStyle w:val="Heading3"/>
      </w:pPr>
      <w:r>
        <w:t>Notes</w:t>
      </w:r>
    </w:p>
    <w:p>
      <w:pPr>
        <w:pStyle w:val="ListBullet"/>
      </w:pPr>
      <w:r>
        <w:t>The endpoint is invoked on the lead resource itself using the :provideLeadFeedback action suffix.</w:t>
      </w:r>
    </w:p>
    <w:p>
      <w:pPr>
        <w:pStyle w:val="ListBullet"/>
      </w:pPr>
      <w:r>
        <w:t>resourceName is the full lead resource name segment (for example: customers/1234567890/localServicesLeads/9876543210) and must be placed in the URL path.</w:t>
      </w:r>
    </w:p>
    <w:p>
      <w:pPr>
        <w:pStyle w:val="ListBullet"/>
      </w:pPr>
      <w:r>
        <w:t>The API returns a creditIssuanceDecision indicating whether bonus credit was issued or why it was not.</w:t>
      </w:r>
    </w:p>
    <w:p>
      <w:pPr>
        <w:pStyle w:val="Heading3"/>
      </w:pPr>
      <w:r>
        <w:t>Gotchas</w:t>
      </w:r>
    </w:p>
    <w:p>
      <w:pPr>
        <w:pStyle w:val="ListBullet"/>
      </w:pPr>
      <w:r>
        <w:t>Ensure resourceName includes both the customers/{customer_id} and localServicesLeads/{lead_id} segments; partial resource names will not match the required pattern.</w:t>
      </w:r>
    </w:p>
    <w:p>
      <w:pPr>
        <w:pStyle w:val="ListBullet"/>
      </w:pPr>
      <w:r>
        <w:t>If you use an “OTHER_*” reason, include otherReasonComment to provide context.</w:t>
      </w:r>
    </w:p>
    <w:p>
      <w:pPr>
        <w:pStyle w:val="Heading3"/>
      </w:pPr>
      <w:r>
        <w:t>Error Handling</w:t>
      </w:r>
    </w:p>
    <w:p>
      <w:pPr>
        <w:pStyle w:val="ListBullet"/>
      </w:pPr>
      <w:r>
        <w:t>Error responses were not provided in the scraped content.</w:t>
      </w:r>
    </w:p>
    <w:p>
      <w:r>
        <w:br w:type="page"/>
      </w:r>
    </w:p>
    <w:p>
      <w:pPr>
        <w:pStyle w:val="Heading2"/>
      </w:pPr>
      <w:r>
        <w:t>77. [POST] Mutate a Customer (Update Customer Settings)</w:t>
      </w:r>
    </w:p>
    <w:p>
      <w:pPr>
        <w:pStyle w:val="Heading3"/>
      </w:pPr>
      <w:r>
        <w:t>Prerequisites</w:t>
      </w:r>
    </w:p>
    <w:p>
      <w:pPr>
        <w:pStyle w:val="ListBullet"/>
      </w:pPr>
      <w:r>
        <w:t>Access to the Google Ads account you want to mutate (update)</w:t>
      </w:r>
    </w:p>
    <w:p>
      <w:pPr>
        <w:pStyle w:val="Heading3"/>
      </w:pPr>
      <w:r>
        <w:t>Method</w:t>
      </w:r>
    </w:p>
    <w:p>
      <w:r>
        <w:t>POST</w:t>
      </w:r>
    </w:p>
    <w:p>
      <w:pPr>
        <w:pStyle w:val="Heading3"/>
      </w:pPr>
      <w:r>
        <w:t>URL</w:t>
      </w:r>
    </w:p>
    <w:p>
      <w:r>
        <w:t>https://googleads.googleapis.com/v23/customers/{{OAUTH_METADATA.meta.customerId}}:mutate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Updates (mutates) a Google Ads Customer resource for the specified customer ID. The request supports validation-only mode and can control how much resource content is returned in the response.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/v23/customers/{{OAUTH_METADATA.meta.customerId}}:mutate.</w:t>
      </w:r>
    </w:p>
    <w:p>
      <w:pPr>
        <w:pStyle w:val="ListBullet"/>
      </w:pPr>
      <w:r>
        <w:t>Do not call the API with a missing or empty customerId (e.g., avoid /v23/customers/:mutate).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/v23/customers/{{OAUTH_METADATA.meta.customerId}}:mutate</w:t>
      </w:r>
    </w:p>
    <w:p>
      <w:pPr>
        <w:pStyle w:val="Heading3"/>
      </w:pPr>
      <w:r>
        <w:t>Invalid Examples</w:t>
      </w:r>
    </w:p>
    <w:p>
      <w:r>
        <w:rPr>
          <w:b/>
          <w:color w:val="666666"/>
          <w:sz w:val="16"/>
        </w:rPr>
        <w:t>[http]</w:t>
      </w:r>
    </w:p>
    <w:p>
      <w:pPr>
        <w:shd w:fill="F2F2F2" w:val="clear"/>
      </w:pPr>
      <w:r>
        <w:rPr>
          <w:rFonts w:ascii="Courier New" w:hAnsi="Courier New"/>
          <w:sz w:val="17"/>
        </w:rPr>
        <w:t>/v23/customers/:mutate</w:t>
        <w:br/>
        <w:t>/v23/customers//:mutate</w:t>
        <w:br/>
        <w:t>/v23/customers/:mutate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match pattern ^[^/]+$. Always use {{OAUTH_METADATA.meta.customerId}}.</w:t>
            </w:r>
          </w:p>
        </w:tc>
      </w:tr>
    </w:tbl>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A single customer operation to perform.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the mutate response. Allowed values: UNSPECIFIED, RESOURCE_NAME_ONLY, MUTABLE_RESOURCE.</w:t>
            </w:r>
          </w:p>
        </w:tc>
      </w:tr>
    </w:tbl>
    <w:p/>
    <w:p>
      <w:pPr>
        <w:pStyle w:val="Heading3"/>
      </w:pPr>
      <w:r>
        <w:t>Request Body Schema</w:t>
      </w:r>
    </w:p>
    <w:p>
      <w:pPr>
        <w:pStyle w:val="Heading3"/>
      </w:pPr>
      <w:r>
        <w: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operation.update</w:t>
            </w:r>
          </w:p>
        </w:tc>
        <w:tc>
          <w:tcPr>
            <w:tcW w:type="dxa" w:w="2880"/>
          </w:tcPr>
          <w:p>
            <w:r>
              <w:t>object</w:t>
            </w:r>
          </w:p>
        </w:tc>
        <w:tc>
          <w:tcPr>
            <w:tcW w:type="dxa" w:w="2880"/>
          </w:tcPr>
          <w:p>
            <w:r>
              <w:t>The Customer resource with fields to update.</w:t>
            </w:r>
          </w:p>
        </w:tc>
      </w:tr>
      <w:tr>
        <w:tc>
          <w:tcPr>
            <w:tcW w:type="dxa" w:w="2880"/>
          </w:tcPr>
          <w:p>
            <w:r>
              <w:t>operation.updateMask</w:t>
            </w:r>
          </w:p>
        </w:tc>
        <w:tc>
          <w:tcPr>
            <w:tcW w:type="dxa" w:w="2880"/>
          </w:tcPr>
          <w:p>
            <w:r>
              <w:t>string</w:t>
            </w:r>
          </w:p>
        </w:tc>
        <w:tc>
          <w:tcPr>
            <w:tcW w:type="dxa" w:w="2880"/>
          </w:tcPr>
          <w:p>
            <w:r>
              <w:t>Field mask indicating which fields in operation.update should be updated. Format: google-fieldmask.</w:t>
            </w:r>
          </w:p>
        </w:tc>
      </w:tr>
    </w:tbl>
    <w:p/>
    <w:p>
      <w:pPr>
        <w:pStyle w:val="Heading3"/>
      </w:pPr>
      <w:r>
        <w:t>operation.update (Customer)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customer.</w:t>
            </w:r>
          </w:p>
        </w:tc>
      </w:tr>
      <w:tr>
        <w:tc>
          <w:tcPr>
            <w:tcW w:type="dxa" w:w="2880"/>
          </w:tcPr>
          <w:p>
            <w:r>
              <w:t>id</w:t>
            </w:r>
          </w:p>
        </w:tc>
        <w:tc>
          <w:tcPr>
            <w:tcW w:type="dxa" w:w="2880"/>
          </w:tcPr>
          <w:p>
            <w:r>
              <w:t>string (int64)</w:t>
            </w:r>
          </w:p>
        </w:tc>
        <w:tc>
          <w:tcPr>
            <w:tcW w:type="dxa" w:w="2880"/>
          </w:tcPr>
          <w:p>
            <w:r>
              <w:t>Read-only.</w:t>
            </w:r>
          </w:p>
        </w:tc>
      </w:tr>
      <w:tr>
        <w:tc>
          <w:tcPr>
            <w:tcW w:type="dxa" w:w="2880"/>
          </w:tcPr>
          <w:p>
            <w:r>
              <w:t>descriptiveName</w:t>
            </w:r>
          </w:p>
        </w:tc>
        <w:tc>
          <w:tcPr>
            <w:tcW w:type="dxa" w:w="2880"/>
          </w:tcPr>
          <w:p>
            <w:r>
              <w:t>string</w:t>
            </w:r>
          </w:p>
        </w:tc>
        <w:tc>
          <w:tcPr>
            <w:tcW w:type="dxa" w:w="2880"/>
          </w:tcPr>
          <w:p>
            <w:r>
              <w:t>Descriptive name of the customer.</w:t>
            </w:r>
          </w:p>
        </w:tc>
      </w:tr>
      <w:tr>
        <w:tc>
          <w:tcPr>
            <w:tcW w:type="dxa" w:w="2880"/>
          </w:tcPr>
          <w:p>
            <w:r>
              <w:t>currencyCode</w:t>
            </w:r>
          </w:p>
        </w:tc>
        <w:tc>
          <w:tcPr>
            <w:tcW w:type="dxa" w:w="2880"/>
          </w:tcPr>
          <w:p>
            <w:r>
              <w:t>string</w:t>
            </w:r>
          </w:p>
        </w:tc>
        <w:tc>
          <w:tcPr>
            <w:tcW w:type="dxa" w:w="2880"/>
          </w:tcPr>
          <w:p>
            <w:r>
              <w:t>Currency code.</w:t>
            </w:r>
          </w:p>
        </w:tc>
      </w:tr>
      <w:tr>
        <w:tc>
          <w:tcPr>
            <w:tcW w:type="dxa" w:w="2880"/>
          </w:tcPr>
          <w:p>
            <w:r>
              <w:t>timeZone</w:t>
            </w:r>
          </w:p>
        </w:tc>
        <w:tc>
          <w:tcPr>
            <w:tcW w:type="dxa" w:w="2880"/>
          </w:tcPr>
          <w:p>
            <w:r>
              <w:t>string</w:t>
            </w:r>
          </w:p>
        </w:tc>
        <w:tc>
          <w:tcPr>
            <w:tcW w:type="dxa" w:w="2880"/>
          </w:tcPr>
          <w:p>
            <w:r>
              <w:t>Time zone.</w:t>
            </w:r>
          </w:p>
        </w:tc>
      </w:tr>
      <w:tr>
        <w:tc>
          <w:tcPr>
            <w:tcW w:type="dxa" w:w="2880"/>
          </w:tcPr>
          <w:p>
            <w:r>
              <w:t>trackingUrlTemplate</w:t>
            </w:r>
          </w:p>
        </w:tc>
        <w:tc>
          <w:tcPr>
            <w:tcW w:type="dxa" w:w="2880"/>
          </w:tcPr>
          <w:p>
            <w:r>
              <w:t>string</w:t>
            </w:r>
          </w:p>
        </w:tc>
        <w:tc>
          <w:tcPr>
            <w:tcW w:type="dxa" w:w="2880"/>
          </w:tcPr>
          <w:p>
            <w:r>
              <w:t>Tracking URL template.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autoTaggingEnabled</w:t>
            </w:r>
          </w:p>
        </w:tc>
        <w:tc>
          <w:tcPr>
            <w:tcW w:type="dxa" w:w="2880"/>
          </w:tcPr>
          <w:p>
            <w:r>
              <w:t>boolean</w:t>
            </w:r>
          </w:p>
        </w:tc>
        <w:tc>
          <w:tcPr>
            <w:tcW w:type="dxa" w:w="2880"/>
          </w:tcPr>
          <w:p>
            <w:r>
              <w:t>Whether auto-tagging is enabled.</w:t>
            </w:r>
          </w:p>
        </w:tc>
      </w:tr>
      <w:tr>
        <w:tc>
          <w:tcPr>
            <w:tcW w:type="dxa" w:w="2880"/>
          </w:tcPr>
          <w:p>
            <w:r>
              <w:t>hasPartnersBadge</w:t>
            </w:r>
          </w:p>
        </w:tc>
        <w:tc>
          <w:tcPr>
            <w:tcW w:type="dxa" w:w="2880"/>
          </w:tcPr>
          <w:p>
            <w:r>
              <w:t>boolean</w:t>
            </w:r>
          </w:p>
        </w:tc>
        <w:tc>
          <w:tcPr>
            <w:tcW w:type="dxa" w:w="2880"/>
          </w:tcPr>
          <w:p>
            <w:r>
              <w:t>Read-only.</w:t>
            </w:r>
          </w:p>
        </w:tc>
      </w:tr>
      <w:tr>
        <w:tc>
          <w:tcPr>
            <w:tcW w:type="dxa" w:w="2880"/>
          </w:tcPr>
          <w:p>
            <w:r>
              <w:t>manager</w:t>
            </w:r>
          </w:p>
        </w:tc>
        <w:tc>
          <w:tcPr>
            <w:tcW w:type="dxa" w:w="2880"/>
          </w:tcPr>
          <w:p>
            <w:r>
              <w:t>boolean</w:t>
            </w:r>
          </w:p>
        </w:tc>
        <w:tc>
          <w:tcPr>
            <w:tcW w:type="dxa" w:w="2880"/>
          </w:tcPr>
          <w:p>
            <w:r>
              <w:t>Read-only.</w:t>
            </w:r>
          </w:p>
        </w:tc>
      </w:tr>
      <w:tr>
        <w:tc>
          <w:tcPr>
            <w:tcW w:type="dxa" w:w="2880"/>
          </w:tcPr>
          <w:p>
            <w:r>
              <w:t>testAccount</w:t>
            </w:r>
          </w:p>
        </w:tc>
        <w:tc>
          <w:tcPr>
            <w:tcW w:type="dxa" w:w="2880"/>
          </w:tcPr>
          <w:p>
            <w:r>
              <w:t>boolean</w:t>
            </w:r>
          </w:p>
        </w:tc>
        <w:tc>
          <w:tcPr>
            <w:tcW w:type="dxa" w:w="2880"/>
          </w:tcPr>
          <w:p>
            <w:r>
              <w:t>Read-only.</w:t>
            </w:r>
          </w:p>
        </w:tc>
      </w:tr>
      <w:tr>
        <w:tc>
          <w:tcPr>
            <w:tcW w:type="dxa" w:w="2880"/>
          </w:tcPr>
          <w:p>
            <w:r>
              <w:t>callReportingSetting</w:t>
            </w:r>
          </w:p>
        </w:tc>
        <w:tc>
          <w:tcPr>
            <w:tcW w:type="dxa" w:w="2880"/>
          </w:tcPr>
          <w:p>
            <w:r>
              <w:t>object</w:t>
            </w:r>
          </w:p>
        </w:tc>
        <w:tc>
          <w:tcPr>
            <w:tcW w:type="dxa" w:w="2880"/>
          </w:tcPr>
          <w:p>
            <w:r>
              <w:t>Call reporting settings.</w:t>
            </w:r>
          </w:p>
        </w:tc>
      </w:tr>
      <w:tr>
        <w:tc>
          <w:tcPr>
            <w:tcW w:type="dxa" w:w="2880"/>
          </w:tcPr>
          <w:p>
            <w:r>
              <w:t>conversionTrackingSetting</w:t>
            </w:r>
          </w:p>
        </w:tc>
        <w:tc>
          <w:tcPr>
            <w:tcW w:type="dxa" w:w="2880"/>
          </w:tcPr>
          <w:p>
            <w:r>
              <w:t>object</w:t>
            </w:r>
          </w:p>
        </w:tc>
        <w:tc>
          <w:tcPr>
            <w:tcW w:type="dxa" w:w="2880"/>
          </w:tcPr>
          <w:p>
            <w:r>
              <w:t>Conversion tracking settings.</w:t>
            </w:r>
          </w:p>
        </w:tc>
      </w:tr>
      <w:tr>
        <w:tc>
          <w:tcPr>
            <w:tcW w:type="dxa" w:w="2880"/>
          </w:tcPr>
          <w:p>
            <w:r>
              <w:t>remarketingSetting</w:t>
            </w:r>
          </w:p>
        </w:tc>
        <w:tc>
          <w:tcPr>
            <w:tcW w:type="dxa" w:w="2880"/>
          </w:tcPr>
          <w:p>
            <w:r>
              <w:t>object</w:t>
            </w:r>
          </w:p>
        </w:tc>
        <w:tc>
          <w:tcPr>
            <w:tcW w:type="dxa" w:w="2880"/>
          </w:tcPr>
          <w:p>
            <w:r>
              <w:t>Read-only. Remarketing settings.</w:t>
            </w:r>
          </w:p>
        </w:tc>
      </w:tr>
      <w:tr>
        <w:tc>
          <w:tcPr>
            <w:tcW w:type="dxa" w:w="2880"/>
          </w:tcPr>
          <w:p>
            <w:r>
              <w:t>payPerConversionEligibilityFailureReasons</w:t>
            </w:r>
          </w:p>
        </w:tc>
        <w:tc>
          <w:tcPr>
            <w:tcW w:type="dxa" w:w="2880"/>
          </w:tcPr>
          <w:p>
            <w:r>
              <w:t>array[string]</w:t>
            </w:r>
          </w:p>
        </w:tc>
        <w:tc>
          <w:tcPr>
            <w:tcW w:type="dxa" w:w="2880"/>
          </w:tcPr>
          <w:p>
            <w:r>
              <w:t>Read-only. Allowed values: UNSPECIFIED, UNKNOWN, NOT_ENOUGH_CONVERSIONS, CONVERSION_LAG_TOO_HIGH, HAS_CAMPAIGN_WITH_SHARED_BUDGET, HAS_UPLOAD_CLICKS_CONVERSION, AVERAGE_DAILY_SPEND_TOO_HIGH, ANALYSIS_NOT_COMPLETE, OTHER.</w:t>
            </w:r>
          </w:p>
        </w:tc>
      </w:tr>
      <w:tr>
        <w:tc>
          <w:tcPr>
            <w:tcW w:type="dxa" w:w="2880"/>
          </w:tcPr>
          <w:p>
            <w:r>
              <w:t>optimizationScore</w:t>
            </w:r>
          </w:p>
        </w:tc>
        <w:tc>
          <w:tcPr>
            <w:tcW w:type="dxa" w:w="2880"/>
          </w:tcPr>
          <w:p>
            <w:r>
              <w:t>number (double)</w:t>
            </w:r>
          </w:p>
        </w:tc>
        <w:tc>
          <w:tcPr>
            <w:tcW w:type="dxa" w:w="2880"/>
          </w:tcPr>
          <w:p>
            <w:r>
              <w:t>Read-only.</w:t>
            </w:r>
          </w:p>
        </w:tc>
      </w:tr>
      <w:tr>
        <w:tc>
          <w:tcPr>
            <w:tcW w:type="dxa" w:w="2880"/>
          </w:tcPr>
          <w:p>
            <w:r>
              <w:t>optimizationScoreWeight</w:t>
            </w:r>
          </w:p>
        </w:tc>
        <w:tc>
          <w:tcPr>
            <w:tcW w:type="dxa" w:w="2880"/>
          </w:tcPr>
          <w:p>
            <w:r>
              <w:t>number (double)</w:t>
            </w:r>
          </w:p>
        </w:tc>
        <w:tc>
          <w:tcPr>
            <w:tcW w:type="dxa" w:w="2880"/>
          </w:tcPr>
          <w:p>
            <w:r>
              <w:t>Read-only.</w:t>
            </w:r>
          </w:p>
        </w:tc>
      </w:tr>
      <w:tr>
        <w:tc>
          <w:tcPr>
            <w:tcW w:type="dxa" w:w="2880"/>
          </w:tcPr>
          <w:p>
            <w:r>
              <w:t>status</w:t>
            </w:r>
          </w:p>
        </w:tc>
        <w:tc>
          <w:tcPr>
            <w:tcW w:type="dxa" w:w="2880"/>
          </w:tcPr>
          <w:p>
            <w:r>
              <w:t>string</w:t>
            </w:r>
          </w:p>
        </w:tc>
        <w:tc>
          <w:tcPr>
            <w:tcW w:type="dxa" w:w="2880"/>
          </w:tcPr>
          <w:p>
            <w:r>
              <w:t>Read-only. Allowed values: UNSPECIFIED, UNKNOWN, ENABLED, CANCELED, SUSPENDED, CLOSED.</w:t>
            </w:r>
          </w:p>
        </w:tc>
      </w:tr>
      <w:tr>
        <w:tc>
          <w:tcPr>
            <w:tcW w:type="dxa" w:w="2880"/>
          </w:tcPr>
          <w:p>
            <w:r>
              <w:t>locationAssetAutoMigrationDone</w:t>
            </w:r>
          </w:p>
        </w:tc>
        <w:tc>
          <w:tcPr>
            <w:tcW w:type="dxa" w:w="2880"/>
          </w:tcPr>
          <w:p>
            <w:r>
              <w:t>boolean</w:t>
            </w:r>
          </w:p>
        </w:tc>
        <w:tc>
          <w:tcPr>
            <w:tcW w:type="dxa" w:w="2880"/>
          </w:tcPr>
          <w:p>
            <w:r>
              <w:t>Read-only.</w:t>
            </w:r>
          </w:p>
        </w:tc>
      </w:tr>
      <w:tr>
        <w:tc>
          <w:tcPr>
            <w:tcW w:type="dxa" w:w="2880"/>
          </w:tcPr>
          <w:p>
            <w:r>
              <w:t>imageAssetAutoMigrationDone</w:t>
            </w:r>
          </w:p>
        </w:tc>
        <w:tc>
          <w:tcPr>
            <w:tcW w:type="dxa" w:w="2880"/>
          </w:tcPr>
          <w:p>
            <w:r>
              <w:t>boolean</w:t>
            </w:r>
          </w:p>
        </w:tc>
        <w:tc>
          <w:tcPr>
            <w:tcW w:type="dxa" w:w="2880"/>
          </w:tcPr>
          <w:p>
            <w:r>
              <w:t>Read-only.</w:t>
            </w:r>
          </w:p>
        </w:tc>
      </w:tr>
      <w:tr>
        <w:tc>
          <w:tcPr>
            <w:tcW w:type="dxa" w:w="2880"/>
          </w:tcPr>
          <w:p>
            <w:r>
              <w:t>locationAssetAutoMigrationDoneDateTime</w:t>
            </w:r>
          </w:p>
        </w:tc>
        <w:tc>
          <w:tcPr>
            <w:tcW w:type="dxa" w:w="2880"/>
          </w:tcPr>
          <w:p>
            <w:r>
              <w:t>string</w:t>
            </w:r>
          </w:p>
        </w:tc>
        <w:tc>
          <w:tcPr>
            <w:tcW w:type="dxa" w:w="2880"/>
          </w:tcPr>
          <w:p>
            <w:r>
              <w:t>Read-only.</w:t>
            </w:r>
          </w:p>
        </w:tc>
      </w:tr>
      <w:tr>
        <w:tc>
          <w:tcPr>
            <w:tcW w:type="dxa" w:w="2880"/>
          </w:tcPr>
          <w:p>
            <w:r>
              <w:t>imageAssetAutoMigrationDoneDateTime</w:t>
            </w:r>
          </w:p>
        </w:tc>
        <w:tc>
          <w:tcPr>
            <w:tcW w:type="dxa" w:w="2880"/>
          </w:tcPr>
          <w:p>
            <w:r>
              <w:t>string</w:t>
            </w:r>
          </w:p>
        </w:tc>
        <w:tc>
          <w:tcPr>
            <w:tcW w:type="dxa" w:w="2880"/>
          </w:tcPr>
          <w:p>
            <w:r>
              <w:t>Read-only.</w:t>
            </w:r>
          </w:p>
        </w:tc>
      </w:tr>
      <w:tr>
        <w:tc>
          <w:tcPr>
            <w:tcW w:type="dxa" w:w="2880"/>
          </w:tcPr>
          <w:p>
            <w:r>
              <w:t>customerAgreementSetting</w:t>
            </w:r>
          </w:p>
        </w:tc>
        <w:tc>
          <w:tcPr>
            <w:tcW w:type="dxa" w:w="2880"/>
          </w:tcPr>
          <w:p>
            <w:r>
              <w:t>object</w:t>
            </w:r>
          </w:p>
        </w:tc>
        <w:tc>
          <w:tcPr>
            <w:tcW w:type="dxa" w:w="2880"/>
          </w:tcPr>
          <w:p>
            <w:r>
              <w:t>Read-only. Customer agreement settings.</w:t>
            </w:r>
          </w:p>
        </w:tc>
      </w:tr>
      <w:tr>
        <w:tc>
          <w:tcPr>
            <w:tcW w:type="dxa" w:w="2880"/>
          </w:tcPr>
          <w:p>
            <w:r>
              <w:t>localServicesSettings</w:t>
            </w:r>
          </w:p>
        </w:tc>
        <w:tc>
          <w:tcPr>
            <w:tcW w:type="dxa" w:w="2880"/>
          </w:tcPr>
          <w:p>
            <w:r>
              <w:t>object</w:t>
            </w:r>
          </w:p>
        </w:tc>
        <w:tc>
          <w:tcPr>
            <w:tcW w:type="dxa" w:w="2880"/>
          </w:tcPr>
          <w:p>
            <w:r>
              <w:t>Read-only. Local services settings.</w:t>
            </w:r>
          </w:p>
        </w:tc>
      </w:tr>
      <w:tr>
        <w:tc>
          <w:tcPr>
            <w:tcW w:type="dxa" w:w="2880"/>
          </w:tcPr>
          <w:p>
            <w:r>
              <w:t>videoBrandSafetySuitability</w:t>
            </w:r>
          </w:p>
        </w:tc>
        <w:tc>
          <w:tcPr>
            <w:tcW w:type="dxa" w:w="2880"/>
          </w:tcPr>
          <w:p>
            <w:r>
              <w:t>string</w:t>
            </w:r>
          </w:p>
        </w:tc>
        <w:tc>
          <w:tcPr>
            <w:tcW w:type="dxa" w:w="2880"/>
          </w:tcPr>
          <w:p>
            <w:r>
              <w:t>Allowed values: UNSPECIFIED, UNKNOWN, EXPANDED_INVENTORY, STANDARD_INVENTORY, LIMITED_INVENTORY.</w:t>
            </w:r>
          </w:p>
        </w:tc>
      </w:tr>
      <w:tr>
        <w:tc>
          <w:tcPr>
            <w:tcW w:type="dxa" w:w="2880"/>
          </w:tcPr>
          <w:p>
            <w:r>
              <w:t>videoCustomer</w:t>
            </w:r>
          </w:p>
        </w:tc>
        <w:tc>
          <w:tcPr>
            <w:tcW w:type="dxa" w:w="2880"/>
          </w:tcPr>
          <w:p>
            <w:r>
              <w:t>object</w:t>
            </w:r>
          </w:p>
        </w:tc>
        <w:tc>
          <w:tcPr>
            <w:tcW w:type="dxa" w:w="2880"/>
          </w:tcPr>
          <w:p>
            <w:r>
              <w:t>Video customer settings.</w:t>
            </w:r>
          </w:p>
        </w:tc>
      </w:tr>
      <w:tr>
        <w:tc>
          <w:tcPr>
            <w:tcW w:type="dxa" w:w="2880"/>
          </w:tcPr>
          <w:p>
            <w:r>
              <w:t>containsEuPoliticalAdvertising</w:t>
            </w:r>
          </w:p>
        </w:tc>
        <w:tc>
          <w:tcPr>
            <w:tcW w:type="dxa" w:w="2880"/>
          </w:tcPr>
          <w:p>
            <w:r>
              <w:t>string</w:t>
            </w:r>
          </w:p>
        </w:tc>
        <w:tc>
          <w:tcPr>
            <w:tcW w:type="dxa" w:w="2880"/>
          </w:tcPr>
          <w:p>
            <w:r>
              <w:t>Read-only. Allowed values: UNSPECIFIED, UNKNOWN, CONTAINS_EU_POLITICAL_ADVERTISING, DOES_NOT_CONTAIN_EU_POLITICAL_ADVERTISING.</w:t>
            </w:r>
          </w:p>
        </w:tc>
      </w:tr>
    </w:tbl>
    <w:p/>
    <w:p>
      <w:pPr>
        <w:pStyle w:val="Heading3"/>
      </w:pPr>
      <w:r>
        <w:t>operation.update.callReportingSetting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callReportingEnabled</w:t>
            </w:r>
          </w:p>
        </w:tc>
        <w:tc>
          <w:tcPr>
            <w:tcW w:type="dxa" w:w="2880"/>
          </w:tcPr>
          <w:p>
            <w:r>
              <w:t>boolean</w:t>
            </w:r>
          </w:p>
        </w:tc>
        <w:tc>
          <w:tcPr>
            <w:tcW w:type="dxa" w:w="2880"/>
          </w:tcPr>
          <w:p>
            <w:r>
              <w:t>Enables call reporting.</w:t>
            </w:r>
          </w:p>
        </w:tc>
      </w:tr>
      <w:tr>
        <w:tc>
          <w:tcPr>
            <w:tcW w:type="dxa" w:w="2880"/>
          </w:tcPr>
          <w:p>
            <w:r>
              <w:t>callConversionReportingEnabled</w:t>
            </w:r>
          </w:p>
        </w:tc>
        <w:tc>
          <w:tcPr>
            <w:tcW w:type="dxa" w:w="2880"/>
          </w:tcPr>
          <w:p>
            <w:r>
              <w:t>boolean</w:t>
            </w:r>
          </w:p>
        </w:tc>
        <w:tc>
          <w:tcPr>
            <w:tcW w:type="dxa" w:w="2880"/>
          </w:tcPr>
          <w:p>
            <w:r>
              <w:t>Enables call conversion reporting.</w:t>
            </w:r>
          </w:p>
        </w:tc>
      </w:tr>
      <w:tr>
        <w:tc>
          <w:tcPr>
            <w:tcW w:type="dxa" w:w="2880"/>
          </w:tcPr>
          <w:p>
            <w:r>
              <w:t>callConversionAction</w:t>
            </w:r>
          </w:p>
        </w:tc>
        <w:tc>
          <w:tcPr>
            <w:tcW w:type="dxa" w:w="2880"/>
          </w:tcPr>
          <w:p>
            <w:r>
              <w:t>string</w:t>
            </w:r>
          </w:p>
        </w:tc>
        <w:tc>
          <w:tcPr>
            <w:tcW w:type="dxa" w:w="2880"/>
          </w:tcPr>
          <w:p>
            <w:r>
              <w:t>Resource name of the conversion action used for call conversions.</w:t>
            </w:r>
          </w:p>
        </w:tc>
      </w:tr>
    </w:tbl>
    <w:p/>
    <w:p>
      <w:pPr>
        <w:pStyle w:val="Heading3"/>
      </w:pPr>
      <w:r>
        <w:t>operation.update.conversionTrackingSetting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conversionTrackingId</w:t>
            </w:r>
          </w:p>
        </w:tc>
        <w:tc>
          <w:tcPr>
            <w:tcW w:type="dxa" w:w="2880"/>
          </w:tcPr>
          <w:p>
            <w:r>
              <w:t>string (int64)</w:t>
            </w:r>
          </w:p>
        </w:tc>
        <w:tc>
          <w:tcPr>
            <w:tcW w:type="dxa" w:w="2880"/>
          </w:tcPr>
          <w:p>
            <w:r>
              <w:t>Read-only.</w:t>
            </w:r>
          </w:p>
        </w:tc>
      </w:tr>
      <w:tr>
        <w:tc>
          <w:tcPr>
            <w:tcW w:type="dxa" w:w="2880"/>
          </w:tcPr>
          <w:p>
            <w:r>
              <w:t>crossAccountConversionTrackingId</w:t>
            </w:r>
          </w:p>
        </w:tc>
        <w:tc>
          <w:tcPr>
            <w:tcW w:type="dxa" w:w="2880"/>
          </w:tcPr>
          <w:p>
            <w:r>
              <w:t>string (int64)</w:t>
            </w:r>
          </w:p>
        </w:tc>
        <w:tc>
          <w:tcPr>
            <w:tcW w:type="dxa" w:w="2880"/>
          </w:tcPr>
          <w:p>
            <w:r>
              <w:t>Read-only.</w:t>
            </w:r>
          </w:p>
        </w:tc>
      </w:tr>
      <w:tr>
        <w:tc>
          <w:tcPr>
            <w:tcW w:type="dxa" w:w="2880"/>
          </w:tcPr>
          <w:p>
            <w:r>
              <w:t>acceptedCustomerDataTerms</w:t>
            </w:r>
          </w:p>
        </w:tc>
        <w:tc>
          <w:tcPr>
            <w:tcW w:type="dxa" w:w="2880"/>
          </w:tcPr>
          <w:p>
            <w:r>
              <w:t>boolean</w:t>
            </w:r>
          </w:p>
        </w:tc>
        <w:tc>
          <w:tcPr>
            <w:tcW w:type="dxa" w:w="2880"/>
          </w:tcPr>
          <w:p>
            <w:r>
              <w:t>Read-only.</w:t>
            </w:r>
          </w:p>
        </w:tc>
      </w:tr>
      <w:tr>
        <w:tc>
          <w:tcPr>
            <w:tcW w:type="dxa" w:w="2880"/>
          </w:tcPr>
          <w:p>
            <w:r>
              <w:t>conversionTrackingStatus</w:t>
            </w:r>
          </w:p>
        </w:tc>
        <w:tc>
          <w:tcPr>
            <w:tcW w:type="dxa" w:w="2880"/>
          </w:tcPr>
          <w:p>
            <w:r>
              <w:t>string</w:t>
            </w:r>
          </w:p>
        </w:tc>
        <w:tc>
          <w:tcPr>
            <w:tcW w:type="dxa" w:w="2880"/>
          </w:tcPr>
          <w:p>
            <w:r>
              <w:t>Read-only. Allowed values: UNSPECIFIED, UNKNOWN, NOT_CONVERSION_TRACKED, CONVERSION_TRACKING_MANAGED_BY_SELF, CONVERSION_TRACKING_MANAGED_BY_THIS_MANAGER, CONVERSION_TRACKING_MANAGED_BY_ANOTHER_MANAGER.</w:t>
            </w:r>
          </w:p>
        </w:tc>
      </w:tr>
      <w:tr>
        <w:tc>
          <w:tcPr>
            <w:tcW w:type="dxa" w:w="2880"/>
          </w:tcPr>
          <w:p>
            <w:r>
              <w:t>enhancedConversionsForLeadsEnabled</w:t>
            </w:r>
          </w:p>
        </w:tc>
        <w:tc>
          <w:tcPr>
            <w:tcW w:type="dxa" w:w="2880"/>
          </w:tcPr>
          <w:p>
            <w:r>
              <w:t>boolean</w:t>
            </w:r>
          </w:p>
        </w:tc>
        <w:tc>
          <w:tcPr>
            <w:tcW w:type="dxa" w:w="2880"/>
          </w:tcPr>
          <w:p>
            <w:r>
              <w:t>Read-only.</w:t>
            </w:r>
          </w:p>
        </w:tc>
      </w:tr>
      <w:tr>
        <w:tc>
          <w:tcPr>
            <w:tcW w:type="dxa" w:w="2880"/>
          </w:tcPr>
          <w:p>
            <w:r>
              <w:t>googleAdsConversionCustomer</w:t>
            </w:r>
          </w:p>
        </w:tc>
        <w:tc>
          <w:tcPr>
            <w:tcW w:type="dxa" w:w="2880"/>
          </w:tcPr>
          <w:p>
            <w:r>
              <w:t>string</w:t>
            </w:r>
          </w:p>
        </w:tc>
        <w:tc>
          <w:tcPr>
            <w:tcW w:type="dxa" w:w="2880"/>
          </w:tcPr>
          <w:p>
            <w:r>
              <w:t>The resource name of the customer who owns conversion actions used by this customer.</w:t>
            </w:r>
          </w:p>
        </w:tc>
      </w:tr>
    </w:tbl>
    <w:p/>
    <w:p>
      <w:pPr>
        <w:pStyle w:val="Heading3"/>
      </w:pPr>
      <w:r>
        <w:t>operation.update.remarketingSetting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googleGlobalSiteTag</w:t>
            </w:r>
          </w:p>
        </w:tc>
        <w:tc>
          <w:tcPr>
            <w:tcW w:type="dxa" w:w="2880"/>
          </w:tcPr>
          <w:p>
            <w:r>
              <w:t>string</w:t>
            </w:r>
          </w:p>
        </w:tc>
        <w:tc>
          <w:tcPr>
            <w:tcW w:type="dxa" w:w="2880"/>
          </w:tcPr>
          <w:p>
            <w:r>
              <w:t>Read-only.</w:t>
            </w:r>
          </w:p>
        </w:tc>
      </w:tr>
    </w:tbl>
    <w:p/>
    <w:p>
      <w:pPr>
        <w:pStyle w:val="Heading3"/>
      </w:pPr>
      <w:r>
        <w:t>operation.update.customerAgreementSetting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acceptedLeadFormTerms</w:t>
            </w:r>
          </w:p>
        </w:tc>
        <w:tc>
          <w:tcPr>
            <w:tcW w:type="dxa" w:w="2880"/>
          </w:tcPr>
          <w:p>
            <w:r>
              <w:t>boolean</w:t>
            </w:r>
          </w:p>
        </w:tc>
        <w:tc>
          <w:tcPr>
            <w:tcW w:type="dxa" w:w="2880"/>
          </w:tcPr>
          <w:p>
            <w:r>
              <w:t>Read-only.</w:t>
            </w:r>
          </w:p>
        </w:tc>
      </w:tr>
    </w:tbl>
    <w:p/>
    <w:p>
      <w:pPr>
        <w:pStyle w:val="Heading3"/>
      </w:pPr>
      <w:r>
        <w:t>operation.update.localServicesSettings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granularLicenseStatuses</w:t>
            </w:r>
          </w:p>
        </w:tc>
        <w:tc>
          <w:tcPr>
            <w:tcW w:type="dxa" w:w="2880"/>
          </w:tcPr>
          <w:p>
            <w:r>
              <w:t>array[object]</w:t>
            </w:r>
          </w:p>
        </w:tc>
        <w:tc>
          <w:tcPr>
            <w:tcW w:type="dxa" w:w="2880"/>
          </w:tcPr>
          <w:p>
            <w:r>
              <w:t>Read-only.</w:t>
            </w:r>
          </w:p>
        </w:tc>
      </w:tr>
      <w:tr>
        <w:tc>
          <w:tcPr>
            <w:tcW w:type="dxa" w:w="2880"/>
          </w:tcPr>
          <w:p>
            <w:r>
              <w:t>granularInsuranceStatuses</w:t>
            </w:r>
          </w:p>
        </w:tc>
        <w:tc>
          <w:tcPr>
            <w:tcW w:type="dxa" w:w="2880"/>
          </w:tcPr>
          <w:p>
            <w:r>
              <w:t>array[object]</w:t>
            </w:r>
          </w:p>
        </w:tc>
        <w:tc>
          <w:tcPr>
            <w:tcW w:type="dxa" w:w="2880"/>
          </w:tcPr>
          <w:p>
            <w:r>
              <w:t>Read-only.</w:t>
            </w:r>
          </w:p>
        </w:tc>
      </w:tr>
    </w:tbl>
    <w:p/>
    <w:p>
      <w:pPr>
        <w:pStyle w:val="Heading4"/>
      </w:pPr>
      <w:r>
        <w:t>operation.update.localServicesSettings.granularLicenseStatuses[]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geoCriterionId</w:t>
            </w:r>
          </w:p>
        </w:tc>
        <w:tc>
          <w:tcPr>
            <w:tcW w:type="dxa" w:w="2880"/>
          </w:tcPr>
          <w:p>
            <w:r>
              <w:t>string (int64)</w:t>
            </w:r>
          </w:p>
        </w:tc>
        <w:tc>
          <w:tcPr>
            <w:tcW w:type="dxa" w:w="2880"/>
          </w:tcPr>
          <w:p>
            <w:r>
              <w:t>Read-only.</w:t>
            </w:r>
          </w:p>
        </w:tc>
      </w:tr>
      <w:tr>
        <w:tc>
          <w:tcPr>
            <w:tcW w:type="dxa" w:w="2880"/>
          </w:tcPr>
          <w:p>
            <w:r>
              <w:t>categoryId</w:t>
            </w:r>
          </w:p>
        </w:tc>
        <w:tc>
          <w:tcPr>
            <w:tcW w:type="dxa" w:w="2880"/>
          </w:tcPr>
          <w:p>
            <w:r>
              <w:t>string</w:t>
            </w:r>
          </w:p>
        </w:tc>
        <w:tc>
          <w:tcPr>
            <w:tcW w:type="dxa" w:w="2880"/>
          </w:tcPr>
          <w:p>
            <w:r>
              <w:t>Read-only.</w:t>
            </w:r>
          </w:p>
        </w:tc>
      </w:tr>
      <w:tr>
        <w:tc>
          <w:tcPr>
            <w:tcW w:type="dxa" w:w="2880"/>
          </w:tcPr>
          <w:p>
            <w:r>
              <w:t>verificationStatus</w:t>
            </w:r>
          </w:p>
        </w:tc>
        <w:tc>
          <w:tcPr>
            <w:tcW w:type="dxa" w:w="2880"/>
          </w:tcPr>
          <w:p>
            <w:r>
              <w:t>string</w:t>
            </w:r>
          </w:p>
        </w:tc>
        <w:tc>
          <w:tcPr>
            <w:tcW w:type="dxa" w:w="2880"/>
          </w:tcPr>
          <w:p>
            <w:r>
              <w:t>Read-only. Allowed values: UNSPECIFIED, UNKNOWN, NEEDS_REVIEW, FAILED, PASSED, NOT_APPLICABLE, NO_SUBMISSION, PARTIAL_SUBMISSION, PENDING_ESCALATION.</w:t>
            </w:r>
          </w:p>
        </w:tc>
      </w:tr>
    </w:tbl>
    <w:p/>
    <w:p>
      <w:pPr>
        <w:pStyle w:val="Heading4"/>
      </w:pPr>
      <w:r>
        <w:t>operation.update.localServicesSettings.granularInsuranceStatuses[]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geoCriterionId</w:t>
            </w:r>
          </w:p>
        </w:tc>
        <w:tc>
          <w:tcPr>
            <w:tcW w:type="dxa" w:w="2880"/>
          </w:tcPr>
          <w:p>
            <w:r>
              <w:t>string (int64)</w:t>
            </w:r>
          </w:p>
        </w:tc>
        <w:tc>
          <w:tcPr>
            <w:tcW w:type="dxa" w:w="2880"/>
          </w:tcPr>
          <w:p>
            <w:r>
              <w:t>Read-only.</w:t>
            </w:r>
          </w:p>
        </w:tc>
      </w:tr>
      <w:tr>
        <w:tc>
          <w:tcPr>
            <w:tcW w:type="dxa" w:w="2880"/>
          </w:tcPr>
          <w:p>
            <w:r>
              <w:t>categoryId</w:t>
            </w:r>
          </w:p>
        </w:tc>
        <w:tc>
          <w:tcPr>
            <w:tcW w:type="dxa" w:w="2880"/>
          </w:tcPr>
          <w:p>
            <w:r>
              <w:t>string</w:t>
            </w:r>
          </w:p>
        </w:tc>
        <w:tc>
          <w:tcPr>
            <w:tcW w:type="dxa" w:w="2880"/>
          </w:tcPr>
          <w:p>
            <w:r>
              <w:t>Read-only.</w:t>
            </w:r>
          </w:p>
        </w:tc>
      </w:tr>
      <w:tr>
        <w:tc>
          <w:tcPr>
            <w:tcW w:type="dxa" w:w="2880"/>
          </w:tcPr>
          <w:p>
            <w:r>
              <w:t>verificationStatus</w:t>
            </w:r>
          </w:p>
        </w:tc>
        <w:tc>
          <w:tcPr>
            <w:tcW w:type="dxa" w:w="2880"/>
          </w:tcPr>
          <w:p>
            <w:r>
              <w:t>string</w:t>
            </w:r>
          </w:p>
        </w:tc>
        <w:tc>
          <w:tcPr>
            <w:tcW w:type="dxa" w:w="2880"/>
          </w:tcPr>
          <w:p>
            <w:r>
              <w:t>Read-only. Allowed values: UNSPECIFIED, UNKNOWN, NEEDS_REVIEW, FAILED, PASSED, NOT_APPLICABLE, NO_SUBMISSION, PARTIAL_SUBMISSION, PENDING_ESCALATION.</w:t>
            </w:r>
          </w:p>
        </w:tc>
      </w:tr>
    </w:tbl>
    <w:p/>
    <w:p>
      <w:pPr>
        <w:pStyle w:val="Heading3"/>
      </w:pPr>
      <w:r>
        <w:t>operation.update.videoCustomer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thirdPartyIntegrationPartners</w:t>
            </w:r>
          </w:p>
        </w:tc>
        <w:tc>
          <w:tcPr>
            <w:tcW w:type="dxa" w:w="2880"/>
          </w:tcPr>
          <w:p>
            <w:r>
              <w:t>object</w:t>
            </w:r>
          </w:p>
        </w:tc>
        <w:tc>
          <w:tcPr>
            <w:tcW w:type="dxa" w:w="2880"/>
          </w:tcPr>
          <w:p>
            <w:r>
              <w:t>Third-party integration partners configuration.</w:t>
            </w:r>
          </w:p>
        </w:tc>
      </w:tr>
    </w:tbl>
    <w:p/>
    <w:p>
      <w:pPr>
        <w:pStyle w:val="Heading4"/>
      </w:pPr>
      <w:r>
        <w:t>operation.update.videoCustomer.thirdPartyIntegrationPartners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viewabilityIntegrationPartners</w:t>
            </w:r>
          </w:p>
        </w:tc>
        <w:tc>
          <w:tcPr>
            <w:tcW w:type="dxa" w:w="2880"/>
          </w:tcPr>
          <w:p>
            <w:r>
              <w:t>array[object]</w:t>
            </w:r>
          </w:p>
        </w:tc>
        <w:tc>
          <w:tcPr>
            <w:tcW w:type="dxa" w:w="2880"/>
          </w:tcPr>
          <w:p>
            <w:r>
              <w:t>Viewability partners.</w:t>
            </w:r>
          </w:p>
        </w:tc>
      </w:tr>
      <w:tr>
        <w:tc>
          <w:tcPr>
            <w:tcW w:type="dxa" w:w="2880"/>
          </w:tcPr>
          <w:p>
            <w:r>
              <w:t>brandLiftIntegrationPartners</w:t>
            </w:r>
          </w:p>
        </w:tc>
        <w:tc>
          <w:tcPr>
            <w:tcW w:type="dxa" w:w="2880"/>
          </w:tcPr>
          <w:p>
            <w:r>
              <w:t>array[object]</w:t>
            </w:r>
          </w:p>
        </w:tc>
        <w:tc>
          <w:tcPr>
            <w:tcW w:type="dxa" w:w="2880"/>
          </w:tcPr>
          <w:p>
            <w:r>
              <w:t>Brand lift partners.</w:t>
            </w:r>
          </w:p>
        </w:tc>
      </w:tr>
      <w:tr>
        <w:tc>
          <w:tcPr>
            <w:tcW w:type="dxa" w:w="2880"/>
          </w:tcPr>
          <w:p>
            <w:r>
              <w:t>brandSafetyIntegrationPartners</w:t>
            </w:r>
          </w:p>
        </w:tc>
        <w:tc>
          <w:tcPr>
            <w:tcW w:type="dxa" w:w="2880"/>
          </w:tcPr>
          <w:p>
            <w:r>
              <w:t>array[object]</w:t>
            </w:r>
          </w:p>
        </w:tc>
        <w:tc>
          <w:tcPr>
            <w:tcW w:type="dxa" w:w="2880"/>
          </w:tcPr>
          <w:p>
            <w:r>
              <w:t>Brand safety partners.</w:t>
            </w:r>
          </w:p>
        </w:tc>
      </w:tr>
      <w:tr>
        <w:tc>
          <w:tcPr>
            <w:tcW w:type="dxa" w:w="2880"/>
          </w:tcPr>
          <w:p>
            <w:r>
              <w:t>reachIntegrationPartners</w:t>
            </w:r>
          </w:p>
        </w:tc>
        <w:tc>
          <w:tcPr>
            <w:tcW w:type="dxa" w:w="2880"/>
          </w:tcPr>
          <w:p>
            <w:r>
              <w:t>array[object]</w:t>
            </w:r>
          </w:p>
        </w:tc>
        <w:tc>
          <w:tcPr>
            <w:tcW w:type="dxa" w:w="2880"/>
          </w:tcPr>
          <w:p>
            <w:r>
              <w:t>Reach partners.</w:t>
            </w:r>
          </w:p>
        </w:tc>
      </w:tr>
    </w:tbl>
    <w:p/>
    <w:p>
      <w:pPr>
        <w:pStyle w:val="Heading4"/>
      </w:pPr>
      <w:r>
        <w:t>...viewabilityIntegrationPartners[]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viewabilityIntegrationPartner</w:t>
            </w:r>
          </w:p>
        </w:tc>
        <w:tc>
          <w:tcPr>
            <w:tcW w:type="dxa" w:w="2880"/>
          </w:tcPr>
          <w:p>
            <w:r>
              <w:t>string</w:t>
            </w:r>
          </w:p>
        </w:tc>
        <w:tc>
          <w:tcPr>
            <w:tcW w:type="dxa" w:w="2880"/>
          </w:tcPr>
          <w:p>
            <w:r>
              <w:t>Allowed values: UNSPECIFIED, UNKNOWN, DOUBLE_VERIFY, INTEGRAL_AD_SCIENCE.</w:t>
            </w:r>
          </w:p>
        </w:tc>
      </w:tr>
      <w:tr>
        <w:tc>
          <w:tcPr>
            <w:tcW w:type="dxa" w:w="2880"/>
          </w:tcPr>
          <w:p>
            <w:r>
              <w:t>allowShareCost</w:t>
            </w:r>
          </w:p>
        </w:tc>
        <w:tc>
          <w:tcPr>
            <w:tcW w:type="dxa" w:w="2880"/>
          </w:tcPr>
          <w:p>
            <w:r>
              <w:t>boolean</w:t>
            </w:r>
          </w:p>
        </w:tc>
        <w:tc>
          <w:tcPr>
            <w:tcW w:type="dxa" w:w="2880"/>
          </w:tcPr>
          <w:p>
            <w:r>
              <w:t>Whether to allow share cost.</w:t>
            </w:r>
          </w:p>
        </w:tc>
      </w:tr>
    </w:tbl>
    <w:p/>
    <w:p>
      <w:pPr>
        <w:pStyle w:val="Heading4"/>
      </w:pPr>
      <w:r>
        <w:t>...brandLiftIntegrationPartners[]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brandLiftIntegrationPartner</w:t>
            </w:r>
          </w:p>
        </w:tc>
        <w:tc>
          <w:tcPr>
            <w:tcW w:type="dxa" w:w="2880"/>
          </w:tcPr>
          <w:p>
            <w:r>
              <w:t>string</w:t>
            </w:r>
          </w:p>
        </w:tc>
        <w:tc>
          <w:tcPr>
            <w:tcW w:type="dxa" w:w="2880"/>
          </w:tcPr>
          <w:p>
            <w:r>
              <w:t>Allowed values: UNSPECIFIED, UNKNOWN, KANTAR_MILLWARD_BROWN, DYNATA, INTAGE, MACROMILL.</w:t>
            </w:r>
          </w:p>
        </w:tc>
      </w:tr>
      <w:tr>
        <w:tc>
          <w:tcPr>
            <w:tcW w:type="dxa" w:w="2880"/>
          </w:tcPr>
          <w:p>
            <w:r>
              <w:t>allowShareCost</w:t>
            </w:r>
          </w:p>
        </w:tc>
        <w:tc>
          <w:tcPr>
            <w:tcW w:type="dxa" w:w="2880"/>
          </w:tcPr>
          <w:p>
            <w:r>
              <w:t>boolean</w:t>
            </w:r>
          </w:p>
        </w:tc>
        <w:tc>
          <w:tcPr>
            <w:tcW w:type="dxa" w:w="2880"/>
          </w:tcPr>
          <w:p>
            <w:r>
              <w:t>Whether to allow share cost.</w:t>
            </w:r>
          </w:p>
        </w:tc>
      </w:tr>
    </w:tbl>
    <w:p/>
    <w:p>
      <w:pPr>
        <w:pStyle w:val="Heading4"/>
      </w:pPr>
      <w:r>
        <w:t>...brandSafetyIntegrationPartners[]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brandSafetyIntegrationPartner</w:t>
            </w:r>
          </w:p>
        </w:tc>
        <w:tc>
          <w:tcPr>
            <w:tcW w:type="dxa" w:w="2880"/>
          </w:tcPr>
          <w:p>
            <w:r>
              <w:t>string</w:t>
            </w:r>
          </w:p>
        </w:tc>
        <w:tc>
          <w:tcPr>
            <w:tcW w:type="dxa" w:w="2880"/>
          </w:tcPr>
          <w:p>
            <w:r>
              <w:t>Allowed values: UNSPECIFIED, UNKNOWN, DOUBLE_VERIFY, INTEGRAL_AD_SCIENCE, ZEFR.</w:t>
            </w:r>
          </w:p>
        </w:tc>
      </w:tr>
    </w:tbl>
    <w:p/>
    <w:p>
      <w:pPr>
        <w:pStyle w:val="Heading4"/>
      </w:pPr>
      <w:r>
        <w:t>...reachIntegrationPartners[]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reachIntegrationPartner</w:t>
            </w:r>
          </w:p>
        </w:tc>
        <w:tc>
          <w:tcPr>
            <w:tcW w:type="dxa" w:w="2880"/>
          </w:tcPr>
          <w:p>
            <w:r>
              <w:t>string</w:t>
            </w:r>
          </w:p>
        </w:tc>
        <w:tc>
          <w:tcPr>
            <w:tcW w:type="dxa" w:w="2880"/>
          </w:tcPr>
          <w:p>
            <w:r>
              <w:t>Allowed values: UNSPECIFIED, UNKNOWN, NIELSEN, COMSCORE, KANTAR_MILLWARD_BROWN, VIDEO_RESEARCH, GEMIUS, MEDIA_SCOPE, AUDIENCE_PROJECT, VIDEO_AMP, ISPOT_TV.</w:t>
            </w:r>
          </w:p>
        </w:tc>
      </w:tr>
      <w:tr>
        <w:tc>
          <w:tcPr>
            <w:tcW w:type="dxa" w:w="2880"/>
          </w:tcPr>
          <w:p>
            <w:r>
              <w:t>allowShareCost</w:t>
            </w:r>
          </w:p>
        </w:tc>
        <w:tc>
          <w:tcPr>
            <w:tcW w:type="dxa" w:w="2880"/>
          </w:tcPr>
          <w:p>
            <w:r>
              <w:t>boolean</w:t>
            </w:r>
          </w:p>
        </w:tc>
        <w:tc>
          <w:tcPr>
            <w:tcW w:type="dxa" w:w="2880"/>
          </w:tcPr>
          <w:p>
            <w:r>
              <w:t>Whether to allow share cost.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"resourceName": "customers/1234567890",</w:t>
        <w:br/>
        <w:t xml:space="preserve"> "customer": {</w:t>
        <w:br/>
        <w:t xml:space="preserve"> "resourceName": "customers/1234567890",</w:t>
        <w:br/>
        <w:t xml:space="preserve"> "id": "1234567890",</w:t>
        <w:br/>
        <w:t xml:space="preserve"> "descriptiveName": "Example Customer",</w:t>
        <w:br/>
        <w:t xml:space="preserve"> "currencyCode": "USD",</w:t>
        <w:br/>
        <w:t xml:space="preserve"> "timeZone": "America/New_York",</w:t>
        <w:br/>
        <w:t xml:space="preserve"> "trackingUrlTemplate": "{lpurl}?src=google",</w:t>
        <w:br/>
        <w:t xml:space="preserve"> "finalUrlSuffix": "utm_source=google&amp;utm_medium=cpc",</w:t>
        <w:br/>
        <w:t xml:space="preserve"> "autoTaggingEnabled": true,</w:t>
        <w:br/>
        <w:t xml:space="preserve"> "hasPartnersBadge": true,</w:t>
        <w:br/>
        <w:t xml:space="preserve"> "manager": false,</w:t>
        <w:br/>
        <w:t xml:space="preserve"> "testAccount": false,</w:t>
        <w:br/>
        <w:t xml:space="preserve"> "callReportingSetting": {</w:t>
        <w:br/>
        <w:t xml:space="preserve"> "callReportingEnabled": true,</w:t>
        <w:br/>
        <w:t xml:space="preserve"> "callConversionReportingEnabled": false,</w:t>
        <w:br/>
        <w:t xml:space="preserve"> "callConversionAction": "customers/1234567890/conversionActions/987654321"</w:t>
        <w:br/>
        <w:t xml:space="preserve"> },</w:t>
        <w:br/>
        <w:t xml:space="preserve"> "conversionTrackingSetting": {</w:t>
        <w:br/>
        <w:t xml:space="preserve"> "conversionTrackingId": "111222333",</w:t>
        <w:br/>
        <w:t xml:space="preserve"> "crossAccountConversionTrackingId": "111222333",</w:t>
        <w:br/>
        <w:t xml:space="preserve"> "acceptedCustomerDataTerms": true,</w:t>
        <w:br/>
        <w:t xml:space="preserve"> "conversionTrackingStatus": "CONVERSION_TRACKING_MANAGED_BY_SELF",</w:t>
        <w:br/>
        <w:t xml:space="preserve"> "enhancedConversionsForLeadsEnabled": false,</w:t>
        <w:br/>
        <w:t xml:space="preserve"> "googleAdsConversionCustomer": "customers/1234567890"</w:t>
        <w:br/>
        <w:t xml:space="preserve"> },</w:t>
        <w:br/>
        <w:t xml:space="preserve"> "remarketingSetting": {</w:t>
        <w:br/>
        <w:t xml:space="preserve"> "googleGlobalSiteTag": "AW-123456789"</w:t>
        <w:br/>
        <w:t xml:space="preserve"> },</w:t>
        <w:br/>
        <w:t xml:space="preserve"> "payPerConversionEligibilityFailureReasons": [</w:t>
        <w:br/>
        <w:t xml:space="preserve"> "UNSPECIFIED"</w:t>
        <w:br/>
        <w:t xml:space="preserve"> ],</w:t>
        <w:br/>
        <w:t xml:space="preserve"> "optimizationScore": 0.72,</w:t>
        <w:br/>
        <w:t xml:space="preserve"> "optimizationScoreWeight": 1.0,</w:t>
        <w:br/>
        <w:t xml:space="preserve"> "status": "ENABLED",</w:t>
        <w:br/>
        <w:t xml:space="preserve"> "locationAssetAutoMigrationDone": false,</w:t>
        <w:br/>
        <w:t xml:space="preserve"> "imageAssetAutoMigrationDone": false,</w:t>
        <w:br/>
        <w:t xml:space="preserve"> "locationAssetAutoMigrationDoneDateTime": "2025-01-01T00:00:00Z",</w:t>
        <w:br/>
        <w:t xml:space="preserve"> "imageAssetAutoMigrationDoneDateTime": "2025-01-01T00:00:00Z",</w:t>
        <w:br/>
        <w:t xml:space="preserve"> "customerAgreementSetting": {</w:t>
        <w:br/>
        <w:t xml:space="preserve"> "acceptedLeadFormTerms": true</w:t>
        <w:br/>
        <w:t xml:space="preserve"> },</w:t>
        <w:br/>
        <w:t xml:space="preserve"> "localServicesSettings": {</w:t>
        <w:br/>
        <w:t xml:space="preserve"> "granularLicenseStatuses": [</w:t>
        <w:br/>
        <w:t xml:space="preserve"> {</w:t>
        <w:br/>
        <w:t xml:space="preserve"> "geoCriterionId": "21167",</w:t>
        <w:br/>
        <w:t xml:space="preserve"> "categoryId": "plumber",</w:t>
        <w:br/>
        <w:t xml:space="preserve"> "verificationStatus": "PASSED"</w:t>
        <w:br/>
        <w:t xml:space="preserve"> }</w:t>
        <w:br/>
        <w:t xml:space="preserve"> ],</w:t>
        <w:br/>
        <w:t xml:space="preserve"> "granularInsuranceStatuses": [</w:t>
        <w:br/>
        <w:t xml:space="preserve"> {</w:t>
        <w:br/>
        <w:t xml:space="preserve"> "geoCriterionId": "21167",</w:t>
        <w:br/>
        <w:t xml:space="preserve"> "categoryId": "plumber",</w:t>
        <w:br/>
        <w:t xml:space="preserve"> "verificationStatus": "NEEDS_REVIEW"</w:t>
        <w:br/>
        <w:t xml:space="preserve"> }</w:t>
        <w:br/>
        <w:t xml:space="preserve"> ]</w:t>
        <w:br/>
        <w:t xml:space="preserve"> },</w:t>
        <w:br/>
        <w:t xml:space="preserve"> "videoBrandSafetySuitability": "STANDARD_INVENTORY",</w:t>
        <w:br/>
        <w:t xml:space="preserve"> "videoCustomer": {</w:t>
        <w:br/>
        <w:t xml:space="preserve"> "thirdPartyIntegrationPartners": {</w:t>
        <w:br/>
        <w:t xml:space="preserve"> "viewabilityIntegrationPartners": [</w:t>
        <w:br/>
        <w:t xml:space="preserve"> {</w:t>
        <w:br/>
        <w:t xml:space="preserve"> "viewabilityIntegrationPartner": "DOUBLE_VERIFY",</w:t>
        <w:br/>
        <w:t xml:space="preserve"> "allowShareCost": true</w:t>
        <w:br/>
        <w:t xml:space="preserve"> }</w:t>
        <w:br/>
        <w:t xml:space="preserve"> ],</w:t>
        <w:br/>
        <w:t xml:space="preserve"> "brandLiftIntegrationPartners": [</w:t>
        <w:br/>
        <w:t xml:space="preserve"> {</w:t>
        <w:br/>
        <w:t xml:space="preserve"> "brandLiftIntegrationPartner": "KANTAR_MILLWARD_BROWN",</w:t>
        <w:br/>
        <w:t xml:space="preserve"> "allowShareCost": false</w:t>
        <w:br/>
        <w:t xml:space="preserve"> }</w:t>
        <w:br/>
        <w:t xml:space="preserve"> ],</w:t>
        <w:br/>
        <w:t xml:space="preserve"> "brandSafetyIntegrationPartners": [</w:t>
        <w:br/>
        <w:t xml:space="preserve"> {</w:t>
        <w:br/>
        <w:t xml:space="preserve"> "brandSafetyIntegrationPartner": "ZEFR"</w:t>
        <w:br/>
        <w:t xml:space="preserve"> }</w:t>
        <w:br/>
        <w:t xml:space="preserve"> ],</w:t>
        <w:br/>
        <w:t xml:space="preserve"> "reachIntegrationPartners": [</w:t>
        <w:br/>
        <w:t xml:space="preserve"> {</w:t>
        <w:br/>
        <w:t xml:space="preserve"> "reachIntegrationPartner": "NIELSEN",</w:t>
        <w:br/>
        <w:t xml:space="preserve"> "allowShareCost": true</w:t>
        <w:br/>
        <w:t xml:space="preserve"> }</w:t>
        <w:br/>
        <w:t xml:space="preserve"> ]</w:t>
        <w:br/>
        <w:t xml:space="preserve"> }</w:t>
        <w:br/>
        <w:t xml:space="preserve"> },</w:t>
        <w:br/>
        <w:t xml:space="preserve"> "containsEuPoliticalAdvertising": "DOES_NOT_CONTAIN_EU_POLITICAL_ADVERTISING"</w:t>
        <w:br/>
        <w:t xml:space="preserve"> }</w:t>
        <w:br/>
        <w:t xml:space="preserve"> }</w:t>
        <w:br/>
        <w:t>}</w:t>
      </w:r>
    </w:p>
    <w:p>
      <w:pPr>
        <w:pStyle w:val="Heading3"/>
      </w:pPr>
      <w:r>
        <w:t>Error Responses</w:t>
      </w:r>
    </w:p>
    <w:p>
      <w:r>
        <w:t>The scraped content did not include error response examples/status codes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Mutate result.</w:t>
            </w:r>
          </w:p>
        </w:tc>
      </w:tr>
      <w:tr>
        <w:tc>
          <w:tcPr>
            <w:tcW w:type="dxa" w:w="2880"/>
          </w:tcPr>
          <w:p>
            <w:r>
              <w:t>result.resourceName</w:t>
            </w:r>
          </w:p>
        </w:tc>
        <w:tc>
          <w:tcPr>
            <w:tcW w:type="dxa" w:w="2880"/>
          </w:tcPr>
          <w:p>
            <w:r>
              <w:t>string</w:t>
            </w:r>
          </w:p>
        </w:tc>
        <w:tc>
          <w:tcPr>
            <w:tcW w:type="dxa" w:w="2880"/>
          </w:tcPr>
          <w:p>
            <w:r>
              <w:t>Resource name of the mutated customer.</w:t>
            </w:r>
          </w:p>
        </w:tc>
      </w:tr>
      <w:tr>
        <w:tc>
          <w:tcPr>
            <w:tcW w:type="dxa" w:w="2880"/>
          </w:tcPr>
          <w:p>
            <w:r>
              <w:t>result.customer</w:t>
            </w:r>
          </w:p>
        </w:tc>
        <w:tc>
          <w:tcPr>
            <w:tcW w:type="dxa" w:w="2880"/>
          </w:tcPr>
          <w:p>
            <w:r>
              <w:t>object</w:t>
            </w:r>
          </w:p>
        </w:tc>
        <w:tc>
          <w:tcPr>
            <w:tcW w:type="dxa" w:w="2880"/>
          </w:tcPr>
          <w:p>
            <w:r>
              <w:t>The customer resource (returned depending on responseContentType).</w:t>
            </w:r>
          </w:p>
        </w:tc>
      </w:tr>
      <w:tr>
        <w:tc>
          <w:tcPr>
            <w:tcW w:type="dxa" w:w="2880"/>
          </w:tcPr>
          <w:p>
            <w:r>
              <w:t>result.customer.resourceName</w:t>
            </w:r>
          </w:p>
        </w:tc>
        <w:tc>
          <w:tcPr>
            <w:tcW w:type="dxa" w:w="2880"/>
          </w:tcPr>
          <w:p>
            <w:r>
              <w:t>string</w:t>
            </w:r>
          </w:p>
        </w:tc>
        <w:tc>
          <w:tcPr>
            <w:tcW w:type="dxa" w:w="2880"/>
          </w:tcPr>
          <w:p>
            <w:r>
              <w:t>Resource name of the customer.</w:t>
            </w:r>
          </w:p>
        </w:tc>
      </w:tr>
      <w:tr>
        <w:tc>
          <w:tcPr>
            <w:tcW w:type="dxa" w:w="2880"/>
          </w:tcPr>
          <w:p>
            <w:r>
              <w:t>result.customer.id</w:t>
            </w:r>
          </w:p>
        </w:tc>
        <w:tc>
          <w:tcPr>
            <w:tcW w:type="dxa" w:w="2880"/>
          </w:tcPr>
          <w:p>
            <w:r>
              <w:t>string (int64)</w:t>
            </w:r>
          </w:p>
        </w:tc>
        <w:tc>
          <w:tcPr>
            <w:tcW w:type="dxa" w:w="2880"/>
          </w:tcPr>
          <w:p>
            <w:r>
              <w:t>Read-only. Customer ID.</w:t>
            </w:r>
          </w:p>
        </w:tc>
      </w:tr>
      <w:tr>
        <w:tc>
          <w:tcPr>
            <w:tcW w:type="dxa" w:w="2880"/>
          </w:tcPr>
          <w:p>
            <w:r>
              <w:t>result.customer.descriptiveName</w:t>
            </w:r>
          </w:p>
        </w:tc>
        <w:tc>
          <w:tcPr>
            <w:tcW w:type="dxa" w:w="2880"/>
          </w:tcPr>
          <w:p>
            <w:r>
              <w:t>string</w:t>
            </w:r>
          </w:p>
        </w:tc>
        <w:tc>
          <w:tcPr>
            <w:tcW w:type="dxa" w:w="2880"/>
          </w:tcPr>
          <w:p>
            <w:r>
              <w:t>Descriptive name.</w:t>
            </w:r>
          </w:p>
        </w:tc>
      </w:tr>
      <w:tr>
        <w:tc>
          <w:tcPr>
            <w:tcW w:type="dxa" w:w="2880"/>
          </w:tcPr>
          <w:p>
            <w:r>
              <w:t>result.customer.currencyCode</w:t>
            </w:r>
          </w:p>
        </w:tc>
        <w:tc>
          <w:tcPr>
            <w:tcW w:type="dxa" w:w="2880"/>
          </w:tcPr>
          <w:p>
            <w:r>
              <w:t>string</w:t>
            </w:r>
          </w:p>
        </w:tc>
        <w:tc>
          <w:tcPr>
            <w:tcW w:type="dxa" w:w="2880"/>
          </w:tcPr>
          <w:p>
            <w:r>
              <w:t>Currency code.</w:t>
            </w:r>
          </w:p>
        </w:tc>
      </w:tr>
      <w:tr>
        <w:tc>
          <w:tcPr>
            <w:tcW w:type="dxa" w:w="2880"/>
          </w:tcPr>
          <w:p>
            <w:r>
              <w:t>result.customer.timeZone</w:t>
            </w:r>
          </w:p>
        </w:tc>
        <w:tc>
          <w:tcPr>
            <w:tcW w:type="dxa" w:w="2880"/>
          </w:tcPr>
          <w:p>
            <w:r>
              <w:t>string</w:t>
            </w:r>
          </w:p>
        </w:tc>
        <w:tc>
          <w:tcPr>
            <w:tcW w:type="dxa" w:w="2880"/>
          </w:tcPr>
          <w:p>
            <w:r>
              <w:t>Time zone.</w:t>
            </w:r>
          </w:p>
        </w:tc>
      </w:tr>
      <w:tr>
        <w:tc>
          <w:tcPr>
            <w:tcW w:type="dxa" w:w="2880"/>
          </w:tcPr>
          <w:p>
            <w:r>
              <w:t>result.customer.trackingUrlTemplate</w:t>
            </w:r>
          </w:p>
        </w:tc>
        <w:tc>
          <w:tcPr>
            <w:tcW w:type="dxa" w:w="2880"/>
          </w:tcPr>
          <w:p>
            <w:r>
              <w:t>string</w:t>
            </w:r>
          </w:p>
        </w:tc>
        <w:tc>
          <w:tcPr>
            <w:tcW w:type="dxa" w:w="2880"/>
          </w:tcPr>
          <w:p>
            <w:r>
              <w:t>Tracking URL template.</w:t>
            </w:r>
          </w:p>
        </w:tc>
      </w:tr>
      <w:tr>
        <w:tc>
          <w:tcPr>
            <w:tcW w:type="dxa" w:w="2880"/>
          </w:tcPr>
          <w:p>
            <w:r>
              <w:t>result.customer.finalUrlSuffix</w:t>
            </w:r>
          </w:p>
        </w:tc>
        <w:tc>
          <w:tcPr>
            <w:tcW w:type="dxa" w:w="2880"/>
          </w:tcPr>
          <w:p>
            <w:r>
              <w:t>string</w:t>
            </w:r>
          </w:p>
        </w:tc>
        <w:tc>
          <w:tcPr>
            <w:tcW w:type="dxa" w:w="2880"/>
          </w:tcPr>
          <w:p>
            <w:r>
              <w:t>Final URL suffix.</w:t>
            </w:r>
          </w:p>
        </w:tc>
      </w:tr>
      <w:tr>
        <w:tc>
          <w:tcPr>
            <w:tcW w:type="dxa" w:w="2880"/>
          </w:tcPr>
          <w:p>
            <w:r>
              <w:t>result.customer.autoTaggingEnabled</w:t>
            </w:r>
          </w:p>
        </w:tc>
        <w:tc>
          <w:tcPr>
            <w:tcW w:type="dxa" w:w="2880"/>
          </w:tcPr>
          <w:p>
            <w:r>
              <w:t>boolean</w:t>
            </w:r>
          </w:p>
        </w:tc>
        <w:tc>
          <w:tcPr>
            <w:tcW w:type="dxa" w:w="2880"/>
          </w:tcPr>
          <w:p>
            <w:r>
              <w:t>Auto-tagging enabled.</w:t>
            </w:r>
          </w:p>
        </w:tc>
      </w:tr>
      <w:tr>
        <w:tc>
          <w:tcPr>
            <w:tcW w:type="dxa" w:w="2880"/>
          </w:tcPr>
          <w:p>
            <w:r>
              <w:t>result.customer.hasPartnersBadge</w:t>
            </w:r>
          </w:p>
        </w:tc>
        <w:tc>
          <w:tcPr>
            <w:tcW w:type="dxa" w:w="2880"/>
          </w:tcPr>
          <w:p>
            <w:r>
              <w:t>boolean</w:t>
            </w:r>
          </w:p>
        </w:tc>
        <w:tc>
          <w:tcPr>
            <w:tcW w:type="dxa" w:w="2880"/>
          </w:tcPr>
          <w:p>
            <w:r>
              <w:t>Read-only.</w:t>
            </w:r>
          </w:p>
        </w:tc>
      </w:tr>
      <w:tr>
        <w:tc>
          <w:tcPr>
            <w:tcW w:type="dxa" w:w="2880"/>
          </w:tcPr>
          <w:p>
            <w:r>
              <w:t>result.customer.manager</w:t>
            </w:r>
          </w:p>
        </w:tc>
        <w:tc>
          <w:tcPr>
            <w:tcW w:type="dxa" w:w="2880"/>
          </w:tcPr>
          <w:p>
            <w:r>
              <w:t>boolean</w:t>
            </w:r>
          </w:p>
        </w:tc>
        <w:tc>
          <w:tcPr>
            <w:tcW w:type="dxa" w:w="2880"/>
          </w:tcPr>
          <w:p>
            <w:r>
              <w:t>Read-only.</w:t>
            </w:r>
          </w:p>
        </w:tc>
      </w:tr>
      <w:tr>
        <w:tc>
          <w:tcPr>
            <w:tcW w:type="dxa" w:w="2880"/>
          </w:tcPr>
          <w:p>
            <w:r>
              <w:t>result.customer.testAccount</w:t>
            </w:r>
          </w:p>
        </w:tc>
        <w:tc>
          <w:tcPr>
            <w:tcW w:type="dxa" w:w="2880"/>
          </w:tcPr>
          <w:p>
            <w:r>
              <w:t>boolean</w:t>
            </w:r>
          </w:p>
        </w:tc>
        <w:tc>
          <w:tcPr>
            <w:tcW w:type="dxa" w:w="2880"/>
          </w:tcPr>
          <w:p>
            <w:r>
              <w:t>Read-only.</w:t>
            </w:r>
          </w:p>
        </w:tc>
      </w:tr>
      <w:tr>
        <w:tc>
          <w:tcPr>
            <w:tcW w:type="dxa" w:w="2880"/>
          </w:tcPr>
          <w:p>
            <w:r>
              <w:t>result.customer.callReportingSetting</w:t>
            </w:r>
          </w:p>
        </w:tc>
        <w:tc>
          <w:tcPr>
            <w:tcW w:type="dxa" w:w="2880"/>
          </w:tcPr>
          <w:p>
            <w:r>
              <w:t>object</w:t>
            </w:r>
          </w:p>
        </w:tc>
        <w:tc>
          <w:tcPr>
            <w:tcW w:type="dxa" w:w="2880"/>
          </w:tcPr>
          <w:p>
            <w:r>
              <w:t>Call reporting settings.</w:t>
            </w:r>
          </w:p>
        </w:tc>
      </w:tr>
      <w:tr>
        <w:tc>
          <w:tcPr>
            <w:tcW w:type="dxa" w:w="2880"/>
          </w:tcPr>
          <w:p>
            <w:r>
              <w:t>result.customer.conversionTrackingSetting</w:t>
            </w:r>
          </w:p>
        </w:tc>
        <w:tc>
          <w:tcPr>
            <w:tcW w:type="dxa" w:w="2880"/>
          </w:tcPr>
          <w:p>
            <w:r>
              <w:t>object</w:t>
            </w:r>
          </w:p>
        </w:tc>
        <w:tc>
          <w:tcPr>
            <w:tcW w:type="dxa" w:w="2880"/>
          </w:tcPr>
          <w:p>
            <w:r>
              <w:t>Conversion tracking settings.</w:t>
            </w:r>
          </w:p>
        </w:tc>
      </w:tr>
      <w:tr>
        <w:tc>
          <w:tcPr>
            <w:tcW w:type="dxa" w:w="2880"/>
          </w:tcPr>
          <w:p>
            <w:r>
              <w:t>result.customer.remarketingSetting</w:t>
            </w:r>
          </w:p>
        </w:tc>
        <w:tc>
          <w:tcPr>
            <w:tcW w:type="dxa" w:w="2880"/>
          </w:tcPr>
          <w:p>
            <w:r>
              <w:t>object</w:t>
            </w:r>
          </w:p>
        </w:tc>
        <w:tc>
          <w:tcPr>
            <w:tcW w:type="dxa" w:w="2880"/>
          </w:tcPr>
          <w:p>
            <w:r>
              <w:t>Read-only. Remarketing settings.</w:t>
            </w:r>
          </w:p>
        </w:tc>
      </w:tr>
      <w:tr>
        <w:tc>
          <w:tcPr>
            <w:tcW w:type="dxa" w:w="2880"/>
          </w:tcPr>
          <w:p>
            <w:r>
              <w:t>result.customer.payPerConversionEligibilityFailureReasons</w:t>
            </w:r>
          </w:p>
        </w:tc>
        <w:tc>
          <w:tcPr>
            <w:tcW w:type="dxa" w:w="2880"/>
          </w:tcPr>
          <w:p>
            <w:r>
              <w:t>array[string]</w:t>
            </w:r>
          </w:p>
        </w:tc>
        <w:tc>
          <w:tcPr>
            <w:tcW w:type="dxa" w:w="2880"/>
          </w:tcPr>
          <w:p>
            <w:r>
              <w:t>Read-only. Eligibility failure reasons.</w:t>
            </w:r>
          </w:p>
        </w:tc>
      </w:tr>
      <w:tr>
        <w:tc>
          <w:tcPr>
            <w:tcW w:type="dxa" w:w="2880"/>
          </w:tcPr>
          <w:p>
            <w:r>
              <w:t>result.customer.optimizationScore</w:t>
            </w:r>
          </w:p>
        </w:tc>
        <w:tc>
          <w:tcPr>
            <w:tcW w:type="dxa" w:w="2880"/>
          </w:tcPr>
          <w:p>
            <w:r>
              <w:t>number</w:t>
            </w:r>
          </w:p>
        </w:tc>
        <w:tc>
          <w:tcPr>
            <w:tcW w:type="dxa" w:w="2880"/>
          </w:tcPr>
          <w:p>
            <w:r>
              <w:t>Read-only.</w:t>
            </w:r>
          </w:p>
        </w:tc>
      </w:tr>
      <w:tr>
        <w:tc>
          <w:tcPr>
            <w:tcW w:type="dxa" w:w="2880"/>
          </w:tcPr>
          <w:p>
            <w:r>
              <w:t>result.customer.optimizationScoreWeight</w:t>
            </w:r>
          </w:p>
        </w:tc>
        <w:tc>
          <w:tcPr>
            <w:tcW w:type="dxa" w:w="2880"/>
          </w:tcPr>
          <w:p>
            <w:r>
              <w:t>number</w:t>
            </w:r>
          </w:p>
        </w:tc>
        <w:tc>
          <w:tcPr>
            <w:tcW w:type="dxa" w:w="2880"/>
          </w:tcPr>
          <w:p>
            <w:r>
              <w:t>Read-only.</w:t>
            </w:r>
          </w:p>
        </w:tc>
      </w:tr>
      <w:tr>
        <w:tc>
          <w:tcPr>
            <w:tcW w:type="dxa" w:w="2880"/>
          </w:tcPr>
          <w:p>
            <w:r>
              <w:t>result.customer.status</w:t>
            </w:r>
          </w:p>
        </w:tc>
        <w:tc>
          <w:tcPr>
            <w:tcW w:type="dxa" w:w="2880"/>
          </w:tcPr>
          <w:p>
            <w:r>
              <w:t>string</w:t>
            </w:r>
          </w:p>
        </w:tc>
        <w:tc>
          <w:tcPr>
            <w:tcW w:type="dxa" w:w="2880"/>
          </w:tcPr>
          <w:p>
            <w:r>
              <w:t>Read-only. Account status.</w:t>
            </w:r>
          </w:p>
        </w:tc>
      </w:tr>
      <w:tr>
        <w:tc>
          <w:tcPr>
            <w:tcW w:type="dxa" w:w="2880"/>
          </w:tcPr>
          <w:p>
            <w:r>
              <w:t>result.customer.locationAssetAutoMigrationDone</w:t>
            </w:r>
          </w:p>
        </w:tc>
        <w:tc>
          <w:tcPr>
            <w:tcW w:type="dxa" w:w="2880"/>
          </w:tcPr>
          <w:p>
            <w:r>
              <w:t>boolean</w:t>
            </w:r>
          </w:p>
        </w:tc>
        <w:tc>
          <w:tcPr>
            <w:tcW w:type="dxa" w:w="2880"/>
          </w:tcPr>
          <w:p>
            <w:r>
              <w:t>Read-only.</w:t>
            </w:r>
          </w:p>
        </w:tc>
      </w:tr>
      <w:tr>
        <w:tc>
          <w:tcPr>
            <w:tcW w:type="dxa" w:w="2880"/>
          </w:tcPr>
          <w:p>
            <w:r>
              <w:t>result.customer.imageAssetAutoMigrationDone</w:t>
            </w:r>
          </w:p>
        </w:tc>
        <w:tc>
          <w:tcPr>
            <w:tcW w:type="dxa" w:w="2880"/>
          </w:tcPr>
          <w:p>
            <w:r>
              <w:t>boolean</w:t>
            </w:r>
          </w:p>
        </w:tc>
        <w:tc>
          <w:tcPr>
            <w:tcW w:type="dxa" w:w="2880"/>
          </w:tcPr>
          <w:p>
            <w:r>
              <w:t>Read-only.</w:t>
            </w:r>
          </w:p>
        </w:tc>
      </w:tr>
      <w:tr>
        <w:tc>
          <w:tcPr>
            <w:tcW w:type="dxa" w:w="2880"/>
          </w:tcPr>
          <w:p>
            <w:r>
              <w:t>result.customer.locationAssetAutoMigrationDoneDateTime</w:t>
            </w:r>
          </w:p>
        </w:tc>
        <w:tc>
          <w:tcPr>
            <w:tcW w:type="dxa" w:w="2880"/>
          </w:tcPr>
          <w:p>
            <w:r>
              <w:t>string</w:t>
            </w:r>
          </w:p>
        </w:tc>
        <w:tc>
          <w:tcPr>
            <w:tcW w:type="dxa" w:w="2880"/>
          </w:tcPr>
          <w:p>
            <w:r>
              <w:t>Read-only.</w:t>
            </w:r>
          </w:p>
        </w:tc>
      </w:tr>
      <w:tr>
        <w:tc>
          <w:tcPr>
            <w:tcW w:type="dxa" w:w="2880"/>
          </w:tcPr>
          <w:p>
            <w:r>
              <w:t>result.customer.imageAssetAutoMigrationDoneDateTime</w:t>
            </w:r>
          </w:p>
        </w:tc>
        <w:tc>
          <w:tcPr>
            <w:tcW w:type="dxa" w:w="2880"/>
          </w:tcPr>
          <w:p>
            <w:r>
              <w:t>string</w:t>
            </w:r>
          </w:p>
        </w:tc>
        <w:tc>
          <w:tcPr>
            <w:tcW w:type="dxa" w:w="2880"/>
          </w:tcPr>
          <w:p>
            <w:r>
              <w:t>Read-only.</w:t>
            </w:r>
          </w:p>
        </w:tc>
      </w:tr>
      <w:tr>
        <w:tc>
          <w:tcPr>
            <w:tcW w:type="dxa" w:w="2880"/>
          </w:tcPr>
          <w:p>
            <w:r>
              <w:t>result.customer.customerAgreementSetting</w:t>
            </w:r>
          </w:p>
        </w:tc>
        <w:tc>
          <w:tcPr>
            <w:tcW w:type="dxa" w:w="2880"/>
          </w:tcPr>
          <w:p>
            <w:r>
              <w:t>object</w:t>
            </w:r>
          </w:p>
        </w:tc>
        <w:tc>
          <w:tcPr>
            <w:tcW w:type="dxa" w:w="2880"/>
          </w:tcPr>
          <w:p>
            <w:r>
              <w:t>Read-only.</w:t>
            </w:r>
          </w:p>
        </w:tc>
      </w:tr>
      <w:tr>
        <w:tc>
          <w:tcPr>
            <w:tcW w:type="dxa" w:w="2880"/>
          </w:tcPr>
          <w:p>
            <w:r>
              <w:t>result.customer.localServicesSettings</w:t>
            </w:r>
          </w:p>
        </w:tc>
        <w:tc>
          <w:tcPr>
            <w:tcW w:type="dxa" w:w="2880"/>
          </w:tcPr>
          <w:p>
            <w:r>
              <w:t>object</w:t>
            </w:r>
          </w:p>
        </w:tc>
        <w:tc>
          <w:tcPr>
            <w:tcW w:type="dxa" w:w="2880"/>
          </w:tcPr>
          <w:p>
            <w:r>
              <w:t>Read-only.</w:t>
            </w:r>
          </w:p>
        </w:tc>
      </w:tr>
      <w:tr>
        <w:tc>
          <w:tcPr>
            <w:tcW w:type="dxa" w:w="2880"/>
          </w:tcPr>
          <w:p>
            <w:r>
              <w:t>result.customer.videoBrandSafetySuitability</w:t>
            </w:r>
          </w:p>
        </w:tc>
        <w:tc>
          <w:tcPr>
            <w:tcW w:type="dxa" w:w="2880"/>
          </w:tcPr>
          <w:p>
            <w:r>
              <w:t>string</w:t>
            </w:r>
          </w:p>
        </w:tc>
        <w:tc>
          <w:tcPr>
            <w:tcW w:type="dxa" w:w="2880"/>
          </w:tcPr>
          <w:p>
            <w:r>
              <w:t>Brand safety suitability setting.</w:t>
            </w:r>
          </w:p>
        </w:tc>
      </w:tr>
      <w:tr>
        <w:tc>
          <w:tcPr>
            <w:tcW w:type="dxa" w:w="2880"/>
          </w:tcPr>
          <w:p>
            <w:r>
              <w:t>result.customer.videoCustomer</w:t>
            </w:r>
          </w:p>
        </w:tc>
        <w:tc>
          <w:tcPr>
            <w:tcW w:type="dxa" w:w="2880"/>
          </w:tcPr>
          <w:p>
            <w:r>
              <w:t>object</w:t>
            </w:r>
          </w:p>
        </w:tc>
        <w:tc>
          <w:tcPr>
            <w:tcW w:type="dxa" w:w="2880"/>
          </w:tcPr>
          <w:p>
            <w:r>
              <w:t>Video customer settings.</w:t>
            </w:r>
          </w:p>
        </w:tc>
      </w:tr>
      <w:tr>
        <w:tc>
          <w:tcPr>
            <w:tcW w:type="dxa" w:w="2880"/>
          </w:tcPr>
          <w:p>
            <w:r>
              <w:t>result.customer.containsEuPoliticalAdvertising</w:t>
            </w:r>
          </w:p>
        </w:tc>
        <w:tc>
          <w:tcPr>
            <w:tcW w:type="dxa" w:w="2880"/>
          </w:tcPr>
          <w:p>
            <w:r>
              <w:t>string</w:t>
            </w:r>
          </w:p>
        </w:tc>
        <w:tc>
          <w:tcPr>
            <w:tcW w:type="dxa" w:w="2880"/>
          </w:tcPr>
          <w:p>
            <w:r>
              <w:t>Read-only.</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"update": {</w:t>
        <w:br/>
        <w:t xml:space="preserve"> "resourceName": "customers/{{OAUTH_METADATA.meta.customerId}}",</w:t>
        <w:br/>
        <w:t xml:space="preserve"> "descriptiveName": "Example Customer",</w:t>
        <w:br/>
        <w:t xml:space="preserve"> "autoTaggingEnabled": true</w:t>
        <w:br/>
        <w:t xml:space="preserve">      },</w:t>
        <w:br/>
        <w:t xml:space="preserve"> "updateMask": "descriptiveName,autoTaggingEnabled"</w:t>
        <w:br/>
        <w:t xml:space="preserve">    },</w:t>
        <w:br/>
        <w:t xml:space="preserve"> "validateOnly": false,</w:t>
        <w:br/>
        <w:t xml:space="preserve"> "responseContentType": "MUTABLE_RESOURCE"</w:t>
        <w:br/>
        <w:t xml:space="preserve">  }'</w:t>
      </w:r>
    </w:p>
    <w:p>
      <w:pPr>
        <w:pStyle w:val="Heading3"/>
      </w:pPr>
      <w:r>
        <w:t>Example Usage</w:t>
      </w:r>
    </w:p>
    <w:p>
      <w:pPr>
        <w:pStyle w:val="Heading3"/>
      </w:pPr>
      <w:r>
        <w:t>Example 1: Validate an Update Without Applying It</w:t>
      </w:r>
    </w:p>
    <w:p>
      <w:r>
        <w:rPr>
          <w:b/>
          <w:color w:val="666666"/>
          <w:sz w:val="16"/>
        </w:rPr>
        <w:t>[bash]</w:t>
      </w:r>
    </w:p>
    <w:p>
      <w:pPr>
        <w:shd w:fill="F2F2F2" w:val="clear"/>
      </w:pPr>
      <w:r>
        <w:rPr>
          <w:rFonts w:ascii="Courier New" w:hAnsi="Courier New"/>
          <w:sz w:val="17"/>
        </w:rPr>
        <w:t>curl -X POST 'https://googleads.googleapis.com/v23/customers/{{OAUTH_METADATA.meta.customerId}}:mutate'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"update": {</w:t>
        <w:br/>
        <w:t xml:space="preserve"> "resourceName": "customers/{{OAUTH_METADATA.meta.customerId}}",</w:t>
        <w:br/>
        <w:t xml:space="preserve"> "timeZone": "America/Los_Angeles"</w:t>
        <w:br/>
        <w:t xml:space="preserve">      },</w:t>
        <w:br/>
        <w:t xml:space="preserve"> "updateMask": "timeZone"</w:t>
        <w:br/>
        <w:t xml:space="preserve">    },</w:t>
        <w:br/>
        <w:t xml:space="preserve"> "validateOnly": true,</w:t>
        <w:br/>
        <w:t xml:space="preserve"> "responseContentType": "RESOURCE_NAME_ONLY"</w:t>
        <w:br/>
        <w:t xml:space="preserve">  }'</w:t>
      </w:r>
    </w:p>
    <w:p>
      <w:pPr>
        <w:pStyle w:val="Heading3"/>
      </w:pPr>
      <w:r>
        <w:t>Example 2: Update Tracking Template and Final URL Suffix</w:t>
      </w:r>
    </w:p>
    <w:p>
      <w:r>
        <w:rPr>
          <w:b/>
          <w:color w:val="666666"/>
          <w:sz w:val="16"/>
        </w:rPr>
        <w:t>[bash]</w:t>
      </w:r>
    </w:p>
    <w:p>
      <w:pPr>
        <w:shd w:fill="F2F2F2" w:val="clear"/>
      </w:pPr>
      <w:r>
        <w:rPr>
          <w:rFonts w:ascii="Courier New" w:hAnsi="Courier New"/>
          <w:sz w:val="17"/>
        </w:rPr>
        <w:t>curl -X POST 'https://googleads.googleapis.com/v23/customers/{{OAUTH_METADATA.meta.customerId}}:mutate'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"update": {</w:t>
        <w:br/>
        <w:t xml:space="preserve"> "resourceName": "customers/{{OAUTH_METADATA.meta.customerId}}",</w:t>
        <w:br/>
        <w:t xml:space="preserve"> "trackingUrlTemplate": "{lpurl}?src=google",</w:t>
        <w:br/>
        <w:t xml:space="preserve"> "finalUrlSuffix": "utm_source=google&amp;utm_medium=cpc"</w:t>
        <w:br/>
        <w:t xml:space="preserve">      },</w:t>
        <w:br/>
        <w:t xml:space="preserve"> "updateMask": "trackingUrlTemplate,finalUrlSuffix"</w:t>
        <w:br/>
        <w:t xml:space="preserve">    },</w:t>
        <w:br/>
        <w:t xml:space="preserve"> "responseContentType": "MUTABLE_RESOURCE"</w:t>
        <w:br/>
        <w:t xml:space="preserve">  }'</w:t>
      </w:r>
    </w:p>
    <w:p>
      <w:pPr>
        <w:pStyle w:val="Heading3"/>
      </w:pPr>
      <w:r>
        <w:t>Behavior</w:t>
      </w:r>
    </w:p>
    <w:p>
      <w:pPr>
        <w:pStyle w:val="ListBullet"/>
      </w:pPr>
      <w:r>
        <w:t>Receives a mutate request for a single customer operation.</w:t>
      </w:r>
    </w:p>
    <w:p>
      <w:pPr>
        <w:pStyle w:val="ListBullet"/>
      </w:pPr>
      <w:r>
        <w:t>If validateOnly=true, validates the request and does not apply changes.</w:t>
      </w:r>
    </w:p>
    <w:p>
      <w:pPr>
        <w:pStyle w:val="ListBullet"/>
      </w:pPr>
      <w:r>
        <w:t>Applies the update to the specified mutable fields as described by updateMask.</w:t>
      </w:r>
    </w:p>
    <w:p>
      <w:pPr>
        <w:pStyle w:val="ListBullet"/>
      </w:pPr>
      <w:r>
        <w:t>Returns a mutate result; returned content depends on responseContentType.</w:t>
      </w:r>
    </w:p>
    <w:p>
      <w:pPr>
        <w:pStyle w:val="Heading3"/>
      </w:pPr>
      <w:r>
        <w:t>Notes</w:t>
      </w:r>
    </w:p>
    <w:p>
      <w:pPr>
        <w:pStyle w:val="ListBullet"/>
      </w:pPr>
      <w:r>
        <w:t>updateMask determines which fields are updated; omit fields from the mask to avoid changing them.</w:t>
      </w:r>
    </w:p>
    <w:p>
      <w:pPr>
        <w:pStyle w:val="ListBullet"/>
      </w:pPr>
      <w:r>
        <w:t>Many Customer fields in the schema are marked read-only and cannot be updated via this method (even if included in the update object).</w:t>
      </w:r>
    </w:p>
    <w:p>
      <w:pPr>
        <w:pStyle w:val="Heading3"/>
      </w:pPr>
      <w:r>
        <w:t>Gotchas</w:t>
      </w:r>
    </w:p>
    <w:p>
      <w:pPr>
        <w:pStyle w:val="ListBullet"/>
      </w:pPr>
      <w:r>
        <w:t>If operation.updateMask is missing or incorrect, updates may fail or may not apply as expected.</w:t>
      </w:r>
    </w:p>
    <w:p>
      <w:pPr>
        <w:pStyle w:val="ListBullet"/>
      </w:pPr>
      <w:r>
        <w:t>responseContentType=RESOURCE_NAME_ONLY may return only the resource name even if you provided many fields in the update.</w:t>
      </w:r>
    </w:p>
    <w:p>
      <w:pPr>
        <w:pStyle w:val="Heading3"/>
      </w:pPr>
      <w:r>
        <w:t>Error Handling</w:t>
      </w:r>
    </w:p>
    <w:p>
      <w:r>
        <w:t>The scraped content did not provide explicit error status codes or example error bodies for this endpoint.</w:t>
      </w:r>
    </w:p>
    <w:p>
      <w:pPr>
        <w:pStyle w:val="Heading3"/>
      </w:pPr>
      <w:r>
        <w:t>Related customers actions</w:t>
      </w:r>
    </w:p>
    <w:p>
      <w:pPr>
        <w:pStyle w:val="ListBullet"/>
      </w:pPr>
      <w:r>
        <w:t>[POST] Generate Suggested Targeting Insights for a Customer</w:t>
      </w:r>
    </w:p>
    <w:p>
      <w:pPr>
        <w:pStyle w:val="ListBullet"/>
      </w:pPr>
      <w:r>
        <w:t>[GET] List Accessible Customers — /v23/customers:listAccessibleCustomers</w:t>
      </w:r>
    </w:p>
    <w:p>
      <w:r>
        <w:br w:type="page"/>
      </w:r>
    </w:p>
    <w:p>
      <w:pPr>
        <w:pStyle w:val="Heading2"/>
      </w:pPr>
      <w:r>
        <w:t>78. [POST] Create Offline User Data Job (Customer)</w:t>
      </w:r>
    </w:p>
    <w:p>
      <w:r>
        <w:rPr>
          <w:b/>
        </w:rPr>
        <w:t xml:space="preserve">Endpoint: </w:t>
      </w:r>
      <w:r>
        <w:rPr>
          <w:rFonts w:ascii="Courier New" w:hAnsi="Courier New"/>
          <w:sz w:val="18"/>
        </w:rPr>
        <w:t>/offlineUserDataJobs:create</w:t>
      </w:r>
    </w:p>
    <w:p>
      <w:pPr>
        <w:pStyle w:val="Heading3"/>
      </w:pPr>
      <w:r>
        <w:t>Create an Offline User Data Job (Customer)</w:t>
      </w:r>
    </w:p>
    <w:p>
      <w:pPr>
        <w:pStyle w:val="Heading3"/>
      </w:pPr>
      <w:r>
        <w:t>Prerequisites</w:t>
      </w:r>
    </w:p>
    <w:p>
      <w:pPr>
        <w:pStyle w:val="ListBullet"/>
      </w:pPr>
      <w:r>
        <w:t>Google Ads account must support Offline User Data Jobs.</w:t>
      </w:r>
    </w:p>
    <w:p>
      <w:pPr>
        <w:pStyle w:val="ListBullet"/>
      </w:pPr>
      <w:r>
        <w:t>You must know what type of offline user data job you intend to create (e.g., Customer Match user list vs. Store Sales upload), since the job.type affects which metadata fields are relevant.</w:t>
      </w:r>
    </w:p>
    <w:p>
      <w:pPr>
        <w:pStyle w:val="Heading3"/>
      </w:pPr>
      <w:r>
        <w:t>Method</w:t>
      </w:r>
    </w:p>
    <w:p>
      <w:r>
        <w:t>POST</w:t>
      </w:r>
    </w:p>
    <w:p>
      <w:pPr>
        <w:pStyle w:val="Heading3"/>
      </w:pPr>
      <w:r>
        <w:t>URL</w:t>
      </w:r>
    </w:p>
    <w:p>
      <w:r>
        <w:t>https://googleads.googleapis.com/v23/customers/{{OAUTH_METADATA.meta.customerId}}/offlineUserDataJobs:create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 new Offline User Data Job under the specified customer. The response returns the created job’s resource name, which is then used for subsequent operations (such as adding operations and running the job).</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/v23/customers/{{OAUTH_METADATA.meta.customerId}}/offlineUserDataJobs:create.</w:t>
      </w:r>
    </w:p>
    <w:p>
      <w:pPr>
        <w:pStyle w:val="ListBullet"/>
      </w:pPr>
      <w:r>
        <w:t>Do not call the API with a missing or empty customerId (e.g., avoid /v23/customers//offlineUserDataJobs:create).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/v23/customers/{{OAUTH_METADATA.meta.customerId}}/offlineUserDataJobs:create</w:t>
      </w:r>
    </w:p>
    <w:p>
      <w:pPr>
        <w:pStyle w:val="Heading3"/>
      </w:pPr>
      <w:r>
        <w:t>Invalid Examples</w:t>
      </w:r>
    </w:p>
    <w:p>
      <w:r>
        <w:rPr>
          <w:b/>
          <w:color w:val="666666"/>
          <w:sz w:val="16"/>
        </w:rPr>
        <w:t>[http]</w:t>
      </w:r>
    </w:p>
    <w:p>
      <w:pPr>
        <w:shd w:fill="F2F2F2" w:val="clear"/>
      </w:pPr>
      <w:r>
        <w:rPr>
          <w:rFonts w:ascii="Courier New" w:hAnsi="Courier New"/>
          <w:sz w:val="17"/>
        </w:rPr>
        <w:t>/v23/customers//offlineUserDataJobs:create</w:t>
        <w:br/>
        <w:t>/v23/customers/{customerId}/offlineUserDataJobs:create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 (not in the body).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Offline user data job to be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enableMatchRateRangePreview</w:t>
            </w:r>
          </w:p>
        </w:tc>
        <w:tc>
          <w:tcPr>
            <w:tcW w:type="dxa" w:w="2880"/>
          </w:tcPr>
          <w:p>
            <w:r>
              <w:t>boolean</w:t>
            </w:r>
          </w:p>
        </w:tc>
        <w:tc>
          <w:tcPr>
            <w:tcW w:type="dxa" w:w="2880"/>
          </w:tcPr>
          <w:p>
            <w:r>
              <w:t>If true, enables match rate range preview (returned via metadata in later processing; field is present in request per schema).</w:t>
            </w:r>
          </w:p>
        </w:tc>
      </w:tr>
    </w:tbl>
    <w:p/>
    <w:p>
      <w:pPr>
        <w:pStyle w:val="Heading3"/>
      </w:pPr>
      <w:r>
        <w:t>job Object Fields</w:t>
      </w:r>
    </w:p>
    <w:p>
      <w:pPr>
        <w:pStyle w:val="Heading4"/>
      </w:pPr>
      <w:r>
        <w:t>Optional job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job.resourceName</w:t>
            </w:r>
          </w:p>
        </w:tc>
        <w:tc>
          <w:tcPr>
            <w:tcW w:type="dxa" w:w="2880"/>
          </w:tcPr>
          <w:p>
            <w:r>
              <w:t>string</w:t>
            </w:r>
          </w:p>
        </w:tc>
        <w:tc>
          <w:tcPr>
            <w:tcW w:type="dxa" w:w="2880"/>
          </w:tcPr>
          <w:p>
            <w:r>
              <w:t>Resource name of the offline user data job.</w:t>
            </w:r>
          </w:p>
        </w:tc>
      </w:tr>
      <w:tr>
        <w:tc>
          <w:tcPr>
            <w:tcW w:type="dxa" w:w="2880"/>
          </w:tcPr>
          <w:p>
            <w:r>
              <w:t>job.id</w:t>
            </w:r>
          </w:p>
        </w:tc>
        <w:tc>
          <w:tcPr>
            <w:tcW w:type="dxa" w:w="2880"/>
          </w:tcPr>
          <w:p>
            <w:r>
              <w:t>string (int64)</w:t>
            </w:r>
          </w:p>
        </w:tc>
        <w:tc>
          <w:tcPr>
            <w:tcW w:type="dxa" w:w="2880"/>
          </w:tcPr>
          <w:p>
            <w:r>
              <w:t>Read-only. ID of the job.</w:t>
            </w:r>
          </w:p>
        </w:tc>
      </w:tr>
      <w:tr>
        <w:tc>
          <w:tcPr>
            <w:tcW w:type="dxa" w:w="2880"/>
          </w:tcPr>
          <w:p>
            <w:r>
              <w:t>job.externalId</w:t>
            </w:r>
          </w:p>
        </w:tc>
        <w:tc>
          <w:tcPr>
            <w:tcW w:type="dxa" w:w="2880"/>
          </w:tcPr>
          <w:p>
            <w:r>
              <w:t>string (int64)</w:t>
            </w:r>
          </w:p>
        </w:tc>
        <w:tc>
          <w:tcPr>
            <w:tcW w:type="dxa" w:w="2880"/>
          </w:tcPr>
          <w:p>
            <w:r>
              <w:t>External ID for the job.</w:t>
            </w:r>
          </w:p>
        </w:tc>
      </w:tr>
      <w:tr>
        <w:tc>
          <w:tcPr>
            <w:tcW w:type="dxa" w:w="2880"/>
          </w:tcPr>
          <w:p>
            <w:r>
              <w:t>job.type</w:t>
            </w:r>
          </w:p>
        </w:tc>
        <w:tc>
          <w:tcPr>
            <w:tcW w:type="dxa" w:w="2880"/>
          </w:tcPr>
          <w:p>
            <w:r>
              <w:t>string</w:t>
            </w:r>
          </w:p>
        </w:tc>
        <w:tc>
          <w:tcPr>
            <w:tcW w:type="dxa" w:w="2880"/>
          </w:tcPr>
          <w:p>
            <w:r>
              <w:t>Job type. Possible values: UNSPECIFIED, UNKNOWN, STORE_SALES_UPLOAD_FIRST_PARTY, STORE_SALES_UPLOAD_THIRD_PARTY, CUSTOMER_MATCH_USER_LIST, CUSTOMER_MATCH_WITH_ATTRIBUTES.</w:t>
            </w:r>
          </w:p>
        </w:tc>
      </w:tr>
      <w:tr>
        <w:tc>
          <w:tcPr>
            <w:tcW w:type="dxa" w:w="2880"/>
          </w:tcPr>
          <w:p>
            <w:r>
              <w:t>job.status</w:t>
            </w:r>
          </w:p>
        </w:tc>
        <w:tc>
          <w:tcPr>
            <w:tcW w:type="dxa" w:w="2880"/>
          </w:tcPr>
          <w:p>
            <w:r>
              <w:t>string</w:t>
            </w:r>
          </w:p>
        </w:tc>
        <w:tc>
          <w:tcPr>
            <w:tcW w:type="dxa" w:w="2880"/>
          </w:tcPr>
          <w:p>
            <w:r>
              <w:t>Read-only. Job status. Possible values: UNSPECIFIED, UNKNOWN, PENDING, RUNNING, SUCCESS, FAILED.</w:t>
            </w:r>
          </w:p>
        </w:tc>
      </w:tr>
      <w:tr>
        <w:tc>
          <w:tcPr>
            <w:tcW w:type="dxa" w:w="2880"/>
          </w:tcPr>
          <w:p>
            <w:r>
              <w:t>job.failureReason</w:t>
            </w:r>
          </w:p>
        </w:tc>
        <w:tc>
          <w:tcPr>
            <w:tcW w:type="dxa" w:w="2880"/>
          </w:tcPr>
          <w:p>
            <w:r>
              <w:t>string</w:t>
            </w:r>
          </w:p>
        </w:tc>
        <w:tc>
          <w:tcPr>
            <w:tcW w:type="dxa" w:w="2880"/>
          </w:tcPr>
          <w:p>
            <w:r>
              <w:t>Read-only. Failure reason. Possible values: UNSPECIFIED, UNKNOWN, INSUFFICIENT_MATCHED_TRANSACTIONS, INSUFFICIENT_TRANSACTIONS, HIGH_AVERAGE_TRANSACTION_VALUE, LOW_AVERAGE_TRANSACTION_VALUE, NEWLY_OBSERVED_CURRENCY_CODE.</w:t>
            </w:r>
          </w:p>
        </w:tc>
      </w:tr>
      <w:tr>
        <w:tc>
          <w:tcPr>
            <w:tcW w:type="dxa" w:w="2880"/>
          </w:tcPr>
          <w:p>
            <w:r>
              <w:t>job.operationMetadata</w:t>
            </w:r>
          </w:p>
        </w:tc>
        <w:tc>
          <w:tcPr>
            <w:tcW w:type="dxa" w:w="2880"/>
          </w:tcPr>
          <w:p>
            <w:r>
              <w:t>object</w:t>
            </w:r>
          </w:p>
        </w:tc>
        <w:tc>
          <w:tcPr>
            <w:tcW w:type="dxa" w:w="2880"/>
          </w:tcPr>
          <w:p>
            <w:r>
              <w:t>Read-only. Metadata about job operations.</w:t>
            </w:r>
          </w:p>
        </w:tc>
      </w:tr>
      <w:tr>
        <w:tc>
          <w:tcPr>
            <w:tcW w:type="dxa" w:w="2880"/>
          </w:tcPr>
          <w:p>
            <w:r>
              <w:t>job.customerMatchUserListMetadata</w:t>
            </w:r>
          </w:p>
        </w:tc>
        <w:tc>
          <w:tcPr>
            <w:tcW w:type="dxa" w:w="2880"/>
          </w:tcPr>
          <w:p>
            <w:r>
              <w:t>object</w:t>
            </w:r>
          </w:p>
        </w:tc>
        <w:tc>
          <w:tcPr>
            <w:tcW w:type="dxa" w:w="2880"/>
          </w:tcPr>
          <w:p>
            <w:r>
              <w:t>Metadata for Customer Match user list jobs.</w:t>
            </w:r>
          </w:p>
        </w:tc>
      </w:tr>
      <w:tr>
        <w:tc>
          <w:tcPr>
            <w:tcW w:type="dxa" w:w="2880"/>
          </w:tcPr>
          <w:p>
            <w:r>
              <w:t>job.storeSalesMetadata</w:t>
            </w:r>
          </w:p>
        </w:tc>
        <w:tc>
          <w:tcPr>
            <w:tcW w:type="dxa" w:w="2880"/>
          </w:tcPr>
          <w:p>
            <w:r>
              <w:t>object</w:t>
            </w:r>
          </w:p>
        </w:tc>
        <w:tc>
          <w:tcPr>
            <w:tcW w:type="dxa" w:w="2880"/>
          </w:tcPr>
          <w:p>
            <w:r>
              <w:t>Metadata for Store Sales upload jobs.</w:t>
            </w:r>
          </w:p>
        </w:tc>
      </w:tr>
    </w:tbl>
    <w:p/>
    <w:p>
      <w:pPr>
        <w:pStyle w:val="Heading3"/>
      </w:pPr>
      <w:r>
        <w:t>job.operationMetadata Fields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job.operationMetadata.matchRateRange</w:t>
            </w:r>
          </w:p>
        </w:tc>
        <w:tc>
          <w:tcPr>
            <w:tcW w:type="dxa" w:w="2880"/>
          </w:tcPr>
          <w:p>
            <w:r>
              <w:t>string</w:t>
            </w:r>
          </w:p>
        </w:tc>
        <w:tc>
          <w:tcPr>
            <w:tcW w:type="dxa" w:w="2880"/>
          </w:tcPr>
          <w:p>
            <w:r>
              <w:t>Read-only. Match rate range. Possible values: UNSPECIFIED, UNKNOWN, MATCH_RANGE_LESS_THAN_20, MATCH_RANGE_20_TO_30, MATCH_RANGE_31_TO_40, MATCH_RANGE_41_TO_50, MATCH_RANGE_51_TO_60, MATCH_RANGE_61_TO_70, MATCH_RANGE_71_TO_80, MATCH_RANGE_81_TO_90, MATCH_RANGE_91_TO_100.</w:t>
            </w:r>
          </w:p>
        </w:tc>
      </w:tr>
    </w:tbl>
    <w:p/>
    <w:p>
      <w:pPr>
        <w:pStyle w:val="Heading3"/>
      </w:pPr>
      <w:r>
        <w:t>job.customerMatchUserListMetadata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job.customerMatchUserListMetadata.userList</w:t>
            </w:r>
          </w:p>
        </w:tc>
        <w:tc>
          <w:tcPr>
            <w:tcW w:type="dxa" w:w="2880"/>
          </w:tcPr>
          <w:p>
            <w:r>
              <w:t>string</w:t>
            </w:r>
          </w:p>
        </w:tc>
        <w:tc>
          <w:tcPr>
            <w:tcW w:type="dxa" w:w="2880"/>
          </w:tcPr>
          <w:p>
            <w:r>
              <w:t>Resource name of the user list.</w:t>
            </w:r>
          </w:p>
        </w:tc>
      </w:tr>
      <w:tr>
        <w:tc>
          <w:tcPr>
            <w:tcW w:type="dxa" w:w="2880"/>
          </w:tcPr>
          <w:p>
            <w:r>
              <w:t>job.customerMatchUserListMetadata.consent</w:t>
            </w:r>
          </w:p>
        </w:tc>
        <w:tc>
          <w:tcPr>
            <w:tcW w:type="dxa" w:w="2880"/>
          </w:tcPr>
          <w:p>
            <w:r>
              <w:t>object</w:t>
            </w:r>
          </w:p>
        </w:tc>
        <w:tc>
          <w:tcPr>
            <w:tcW w:type="dxa" w:w="2880"/>
          </w:tcPr>
          <w:p>
            <w:r>
              <w:t>Consent information.</w:t>
            </w:r>
          </w:p>
        </w:tc>
      </w:tr>
    </w:tbl>
    <w:p/>
    <w:p>
      <w:pPr>
        <w:pStyle w:val="Heading4"/>
      </w:pPr>
      <w:r>
        <w:t>job.customerMatchUserListMetadata.consent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job.customerMatchUserListMetadata.consent.adUserData</w:t>
            </w:r>
          </w:p>
        </w:tc>
        <w:tc>
          <w:tcPr>
            <w:tcW w:type="dxa" w:w="2880"/>
          </w:tcPr>
          <w:p>
            <w:r>
              <w:t>string</w:t>
            </w:r>
          </w:p>
        </w:tc>
        <w:tc>
          <w:tcPr>
            <w:tcW w:type="dxa" w:w="2880"/>
          </w:tcPr>
          <w:p>
            <w:r>
              <w:t>Consent for ad user data. Possible values: UNSPECIFIED, UNKNOWN, GRANTED, DENIED.</w:t>
            </w:r>
          </w:p>
        </w:tc>
      </w:tr>
      <w:tr>
        <w:tc>
          <w:tcPr>
            <w:tcW w:type="dxa" w:w="2880"/>
          </w:tcPr>
          <w:p>
            <w:r>
              <w:t>job.customerMatchUserListMetadata.consent.adPersonalization</w:t>
            </w:r>
          </w:p>
        </w:tc>
        <w:tc>
          <w:tcPr>
            <w:tcW w:type="dxa" w:w="2880"/>
          </w:tcPr>
          <w:p>
            <w:r>
              <w:t>string</w:t>
            </w:r>
          </w:p>
        </w:tc>
        <w:tc>
          <w:tcPr>
            <w:tcW w:type="dxa" w:w="2880"/>
          </w:tcPr>
          <w:p>
            <w:r>
              <w:t>Consent for ad personalization. Possible values: UNSPECIFIED, UNKNOWN, GRANTED, DENIED.</w:t>
            </w:r>
          </w:p>
        </w:tc>
      </w:tr>
    </w:tbl>
    <w:p/>
    <w:p>
      <w:pPr>
        <w:pStyle w:val="Heading3"/>
      </w:pPr>
      <w:r>
        <w:t>job.storeSalesMetadata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job.storeSalesMetadata.loyaltyFraction</w:t>
            </w:r>
          </w:p>
        </w:tc>
        <w:tc>
          <w:tcPr>
            <w:tcW w:type="dxa" w:w="2880"/>
          </w:tcPr>
          <w:p>
            <w:r>
              <w:t>number (double)</w:t>
            </w:r>
          </w:p>
        </w:tc>
        <w:tc>
          <w:tcPr>
            <w:tcW w:type="dxa" w:w="2880"/>
          </w:tcPr>
          <w:p>
            <w:r>
              <w:t>Loyalty fraction.</w:t>
            </w:r>
          </w:p>
        </w:tc>
      </w:tr>
      <w:tr>
        <w:tc>
          <w:tcPr>
            <w:tcW w:type="dxa" w:w="2880"/>
          </w:tcPr>
          <w:p>
            <w:r>
              <w:t>job.storeSalesMetadata.transactionUploadFraction</w:t>
            </w:r>
          </w:p>
        </w:tc>
        <w:tc>
          <w:tcPr>
            <w:tcW w:type="dxa" w:w="2880"/>
          </w:tcPr>
          <w:p>
            <w:r>
              <w:t>number (double)</w:t>
            </w:r>
          </w:p>
        </w:tc>
        <w:tc>
          <w:tcPr>
            <w:tcW w:type="dxa" w:w="2880"/>
          </w:tcPr>
          <w:p>
            <w:r>
              <w:t>Transaction upload fraction.</w:t>
            </w:r>
          </w:p>
        </w:tc>
      </w:tr>
      <w:tr>
        <w:tc>
          <w:tcPr>
            <w:tcW w:type="dxa" w:w="2880"/>
          </w:tcPr>
          <w:p>
            <w:r>
              <w:t>job.storeSalesMetadata.customKey</w:t>
            </w:r>
          </w:p>
        </w:tc>
        <w:tc>
          <w:tcPr>
            <w:tcW w:type="dxa" w:w="2880"/>
          </w:tcPr>
          <w:p>
            <w:r>
              <w:t>string</w:t>
            </w:r>
          </w:p>
        </w:tc>
        <w:tc>
          <w:tcPr>
            <w:tcW w:type="dxa" w:w="2880"/>
          </w:tcPr>
          <w:p>
            <w:r>
              <w:t>Custom key.</w:t>
            </w:r>
          </w:p>
        </w:tc>
      </w:tr>
      <w:tr>
        <w:tc>
          <w:tcPr>
            <w:tcW w:type="dxa" w:w="2880"/>
          </w:tcPr>
          <w:p>
            <w:r>
              <w:t>job.storeSalesMetadata.thirdPartyMetadata</w:t>
            </w:r>
          </w:p>
        </w:tc>
        <w:tc>
          <w:tcPr>
            <w:tcW w:type="dxa" w:w="2880"/>
          </w:tcPr>
          <w:p>
            <w:r>
              <w:t>object</w:t>
            </w:r>
          </w:p>
        </w:tc>
        <w:tc>
          <w:tcPr>
            <w:tcW w:type="dxa" w:w="2880"/>
          </w:tcPr>
          <w:p>
            <w:r>
              <w:t>Third-party store sales metadata.</w:t>
            </w:r>
          </w:p>
        </w:tc>
      </w:tr>
    </w:tbl>
    <w:p/>
    <w:p>
      <w:pPr>
        <w:pStyle w:val="Heading4"/>
      </w:pPr>
      <w:r>
        <w:t>job.storeSalesMetadata.thirdPartyMetadata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job.storeSalesMetadata.thirdPartyMetadata.advertiserUploadDateTime</w:t>
            </w:r>
          </w:p>
        </w:tc>
        <w:tc>
          <w:tcPr>
            <w:tcW w:type="dxa" w:w="2880"/>
          </w:tcPr>
          <w:p>
            <w:r>
              <w:t>string</w:t>
            </w:r>
          </w:p>
        </w:tc>
        <w:tc>
          <w:tcPr>
            <w:tcW w:type="dxa" w:w="2880"/>
          </w:tcPr>
          <w:p>
            <w:r>
              <w:t>Advertiser upload date/time.</w:t>
            </w:r>
          </w:p>
        </w:tc>
      </w:tr>
      <w:tr>
        <w:tc>
          <w:tcPr>
            <w:tcW w:type="dxa" w:w="2880"/>
          </w:tcPr>
          <w:p>
            <w:r>
              <w:t>job.storeSalesMetadata.thirdPartyMetadata.validTransactionFraction</w:t>
            </w:r>
          </w:p>
        </w:tc>
        <w:tc>
          <w:tcPr>
            <w:tcW w:type="dxa" w:w="2880"/>
          </w:tcPr>
          <w:p>
            <w:r>
              <w:t>number (double)</w:t>
            </w:r>
          </w:p>
        </w:tc>
        <w:tc>
          <w:tcPr>
            <w:tcW w:type="dxa" w:w="2880"/>
          </w:tcPr>
          <w:p>
            <w:r>
              <w:t>Valid transaction fraction.</w:t>
            </w:r>
          </w:p>
        </w:tc>
      </w:tr>
      <w:tr>
        <w:tc>
          <w:tcPr>
            <w:tcW w:type="dxa" w:w="2880"/>
          </w:tcPr>
          <w:p>
            <w:r>
              <w:t>job.storeSalesMetadata.thirdPartyMetadata.partnerMatchFraction</w:t>
            </w:r>
          </w:p>
        </w:tc>
        <w:tc>
          <w:tcPr>
            <w:tcW w:type="dxa" w:w="2880"/>
          </w:tcPr>
          <w:p>
            <w:r>
              <w:t>number (double)</w:t>
            </w:r>
          </w:p>
        </w:tc>
        <w:tc>
          <w:tcPr>
            <w:tcW w:type="dxa" w:w="2880"/>
          </w:tcPr>
          <w:p>
            <w:r>
              <w:t>Partner match fraction.</w:t>
            </w:r>
          </w:p>
        </w:tc>
      </w:tr>
      <w:tr>
        <w:tc>
          <w:tcPr>
            <w:tcW w:type="dxa" w:w="2880"/>
          </w:tcPr>
          <w:p>
            <w:r>
              <w:t>job.storeSalesMetadata.thirdPartyMetadata.partnerUploadFraction</w:t>
            </w:r>
          </w:p>
        </w:tc>
        <w:tc>
          <w:tcPr>
            <w:tcW w:type="dxa" w:w="2880"/>
          </w:tcPr>
          <w:p>
            <w:r>
              <w:t>number (double)</w:t>
            </w:r>
          </w:p>
        </w:tc>
        <w:tc>
          <w:tcPr>
            <w:tcW w:type="dxa" w:w="2880"/>
          </w:tcPr>
          <w:p>
            <w:r>
              <w:t>Partner upload fraction.</w:t>
            </w:r>
          </w:p>
        </w:tc>
      </w:tr>
      <w:tr>
        <w:tc>
          <w:tcPr>
            <w:tcW w:type="dxa" w:w="2880"/>
          </w:tcPr>
          <w:p>
            <w:r>
              <w:t>job.storeSalesMetadata.thirdPartyMetadata.bridgeMapVersionId</w:t>
            </w:r>
          </w:p>
        </w:tc>
        <w:tc>
          <w:tcPr>
            <w:tcW w:type="dxa" w:w="2880"/>
          </w:tcPr>
          <w:p>
            <w:r>
              <w:t>string</w:t>
            </w:r>
          </w:p>
        </w:tc>
        <w:tc>
          <w:tcPr>
            <w:tcW w:type="dxa" w:w="2880"/>
          </w:tcPr>
          <w:p>
            <w:r>
              <w:t>Bridge map version ID.</w:t>
            </w:r>
          </w:p>
        </w:tc>
      </w:tr>
      <w:tr>
        <w:tc>
          <w:tcPr>
            <w:tcW w:type="dxa" w:w="2880"/>
          </w:tcPr>
          <w:p>
            <w:r>
              <w:t>job.storeSalesMetadata.thirdPartyMetadata.partnerId</w:t>
            </w:r>
          </w:p>
        </w:tc>
        <w:tc>
          <w:tcPr>
            <w:tcW w:type="dxa" w:w="2880"/>
          </w:tcPr>
          <w:p>
            <w:r>
              <w:t>string (int64)</w:t>
            </w:r>
          </w:p>
        </w:tc>
        <w:tc>
          <w:tcPr>
            <w:tcW w:type="dxa" w:w="2880"/>
          </w:tcPr>
          <w:p>
            <w:r>
              <w:t>Partner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"customers/1234567890/offlineUserDataJobs/987654321"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created offline user data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'https://googleads.googleapis.com/v23/customers/{{OAUTH_METADATA.meta.customerId}}/offlineUserDataJobs:create'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"job": {</w:t>
        <w:br/>
        <w:t xml:space="preserve"> "type": "CUSTOMER_MATCH_USER_LIST",</w:t>
        <w:br/>
        <w:t xml:space="preserve"> "externalId": "123456789",</w:t>
        <w:br/>
        <w:t xml:space="preserve"> "customerMatchUserListMetadata": {</w:t>
        <w:br/>
        <w:t xml:space="preserve"> "userList": "customers/1234567890/userLists/111",</w:t>
        <w:br/>
        <w:t xml:space="preserve"> "consent": {</w:t>
        <w:br/>
        <w:t xml:space="preserve"> "adUserData": "GRANTED",</w:t>
        <w:br/>
        <w:t xml:space="preserve"> "adPersonalization": "GRANTED"</w:t>
        <w:br/>
        <w:t xml:space="preserve">        }</w:t>
        <w:br/>
        <w:t xml:space="preserve">      }</w:t>
        <w:br/>
        <w:t xml:space="preserve">    },</w:t>
        <w:br/>
        <w:t xml:space="preserve"> "validateOnly": false,</w:t>
        <w:br/>
        <w:t xml:space="preserve"> "enableMatchRateRangePreview": true</w:t>
        <w:br/>
        <w:t xml:space="preserve">  }'</w:t>
      </w:r>
    </w:p>
    <w:p>
      <w:pPr>
        <w:pStyle w:val="Heading3"/>
      </w:pPr>
      <w:r>
        <w:t>Example Usage</w:t>
      </w:r>
    </w:p>
    <w:p>
      <w:pPr>
        <w:pStyle w:val="Heading3"/>
      </w:pPr>
      <w:r>
        <w:t>Example 1: Create a Customer Match User List Job (validate only)</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'https://googleads.googleapis.com/v23/customers/{{OAUTH_METADATA.meta.customerId}}/offlineUserDataJobs:create'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"job": {</w:t>
        <w:br/>
        <w:t xml:space="preserve"> "type": "CUSTOMER_MATCH_USER_LIST",</w:t>
        <w:br/>
        <w:t xml:space="preserve"> "customerMatchUserListMetadata": {</w:t>
        <w:br/>
        <w:t xml:space="preserve"> "userList": "customers/1234567890/userLists/222",</w:t>
        <w:br/>
        <w:t xml:space="preserve"> "consent": {</w:t>
        <w:br/>
        <w:t xml:space="preserve"> "adUserData": "GRANTED",</w:t>
        <w:br/>
        <w:t xml:space="preserve"> "adPersonalization": "DENIED"</w:t>
        <w:br/>
        <w:t xml:space="preserve">        }</w:t>
        <w:br/>
        <w:t xml:space="preserve">      }</w:t>
        <w:br/>
        <w:t xml:space="preserve">    },</w:t>
        <w:br/>
        <w:t xml:space="preserve"> "validateOnly": true</w:t>
        <w:br/>
        <w:t xml:space="preserve">  }'</w:t>
      </w:r>
    </w:p>
    <w:p>
      <w:pPr>
        <w:pStyle w:val="Heading3"/>
      </w:pPr>
      <w:r>
        <w:t>Example 2: Create a Store Sales Upload (third party) Job</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'https://googleads.googleapis.com/v23/customers/{{OAUTH_METADATA.meta.customerId}}/offlineUserDataJobs:create'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"job": {</w:t>
        <w:br/>
        <w:t xml:space="preserve"> "type": "STORE_SALES_UPLOAD_THIRD_PARTY",</w:t>
        <w:br/>
        <w:t xml:space="preserve"> "storeSalesMetadata": {</w:t>
        <w:br/>
        <w:t xml:space="preserve"> "customKey": "my-custom-key",</w:t>
        <w:br/>
        <w:t xml:space="preserve"> "loyaltyFraction": 0.12,</w:t>
        <w:br/>
        <w:t xml:space="preserve"> "transactionUploadFraction": 0.85,</w:t>
        <w:br/>
        <w:t xml:space="preserve"> "thirdPartyMetadata": {</w:t>
        <w:br/>
        <w:t xml:space="preserve"> "advertiserUploadDateTime": "2026-03-14T12:00:00Z",</w:t>
        <w:br/>
        <w:t xml:space="preserve"> "validTransactionFraction": 0.9,</w:t>
        <w:br/>
        <w:t xml:space="preserve"> "partnerMatchFraction": 0.7,</w:t>
        <w:br/>
        <w:t xml:space="preserve"> "partnerUploadFraction": 0.8,</w:t>
        <w:br/>
        <w:t xml:space="preserve"> "bridgeMapVersionId": "bridge-map-v1",</w:t>
        <w:br/>
        <w:t xml:space="preserve"> "partnerId": "123456"</w:t>
        <w:br/>
        <w:t xml:space="preserve">        }</w:t>
        <w:br/>
        <w:t xml:space="preserve">      }</w:t>
        <w:br/>
        <w:t xml:space="preserve">    },</w:t>
        <w:br/>
        <w:t xml:space="preserve"> "enableMatchRateRangePreview": false</w:t>
        <w:br/>
        <w:t xml:space="preserve">  }'</w:t>
      </w:r>
    </w:p>
    <w:p>
      <w:pPr>
        <w:pStyle w:val="Heading3"/>
      </w:pPr>
      <w:r>
        <w:t>Notes</w:t>
      </w:r>
    </w:p>
    <w:p>
      <w:pPr>
        <w:pStyle w:val="ListBullet"/>
      </w:pPr>
      <w:r>
        <w:t>job.id, job.status, job.failureReason, and job.operationMetadata are marked read-only in the provided schema; they are typically populated by the server, not set by the client.</w:t>
      </w:r>
    </w:p>
    <w:p>
      <w:pPr>
        <w:pStyle w:val="ListBullet"/>
      </w:pPr>
      <w:r>
        <w:t>The documentation provided only includes the create method schema; subsequent steps (such as adding operations and running the job) are not included here.</w:t>
      </w:r>
    </w:p>
    <w:p>
      <w:pPr>
        <w:pStyle w:val="Heading3"/>
      </w:pPr>
      <w:r>
        <w:t>Error Handling</w:t>
      </w:r>
    </w:p>
    <w:p>
      <w:pPr>
        <w:pStyle w:val="ListBullet"/>
      </w:pPr>
      <w:r>
        <w:t>Error responses (e.g., 400/401/403/500) were not included in the scraped content provided, so they cannot be documented here without guessing.</w:t>
      </w:r>
    </w:p>
    <w:p>
      <w:pPr>
        <w:pStyle w:val="Heading3"/>
      </w:pPr>
      <w:r>
        <w:t>Related offlineUserDataJobs actions</w:t>
      </w:r>
    </w:p>
    <w:p>
      <w:pPr>
        <w:pStyle w:val="ListBullet"/>
      </w:pPr>
      <w:r>
        <w:t>[POST] Run a Customer’s Offline User Data Job — /v23/{{resourceName}}:run</w:t>
      </w:r>
    </w:p>
    <w:p>
      <w:pPr>
        <w:pStyle w:val="ListBullet"/>
      </w:pPr>
      <w:r>
        <w:t>[POST] Add Operations to an Offline User Data Job (Customer) — /v23/{{resourceName}}:addOperations</w:t>
      </w:r>
    </w:p>
    <w:p>
      <w:r>
        <w:br w:type="page"/>
      </w:r>
    </w:p>
    <w:p>
      <w:pPr>
        <w:pStyle w:val="Heading2"/>
      </w:pPr>
      <w:r>
        <w:t>79. [POST] Run a Customer’s Offline User Data Job</w:t>
      </w:r>
    </w:p>
    <w:p>
      <w:r>
        <w:rPr>
          <w:b/>
        </w:rPr>
        <w:t xml:space="preserve">Endpoint: </w:t>
      </w:r>
      <w:r>
        <w:rPr>
          <w:rFonts w:ascii="Courier New" w:hAnsi="Courier New"/>
          <w:sz w:val="18"/>
        </w:rPr>
        <w:t>/v23/{{resourceName}}:run</w:t>
      </w:r>
    </w:p>
    <w:p>
      <w:pPr>
        <w:pStyle w:val="Heading3"/>
      </w:pPr>
      <w:r>
        <w:t>Prerequisites</w:t>
      </w:r>
    </w:p>
    <w:p>
      <w:pPr>
        <w:pStyle w:val="ListBullet"/>
      </w:pPr>
      <w:r>
        <w:t>You must have access to the Google Ads customer account that owns the OfflineUserDataJob resource.</w:t>
      </w:r>
    </w:p>
    <w:p>
      <w:pPr>
        <w:pStyle w:val="Heading3"/>
      </w:pPr>
      <w:r>
        <w:t>Method</w:t>
      </w:r>
    </w:p>
    <w:p>
      <w:r>
        <w:t>POST</w:t>
      </w:r>
    </w:p>
    <w:p>
      <w:pPr>
        <w:pStyle w:val="Heading3"/>
      </w:pPr>
      <w:r>
        <w:t>URL</w:t>
      </w:r>
    </w:p>
    <w:p>
      <w:r>
        <w:t>https://googleads.googleapis.com/v23/{{resourceName}}:run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Runs (executes) an existing OfflineUserDataJob. This call returns a long-running operation that can be used to track execution status and results.</w:t>
      </w:r>
    </w:p>
    <w:p>
      <w:pPr>
        <w:pStyle w:val="Heading3"/>
      </w:pPr>
      <w:r>
        <w:t>Enforcement Rules</w:t>
      </w:r>
    </w:p>
    <w:p>
      <w:pPr>
        <w:pStyle w:val="ListBullet"/>
      </w:pPr>
      <w:r>
        <w:t>The resourceName path parameter must always be present and non-empty.</w:t>
      </w:r>
    </w:p>
    <w:p>
      <w:pPr>
        <w:pStyle w:val="ListBullet"/>
      </w:pPr>
      <w:r>
        <w:t>Use the path exactly as: /v23/{{resourceName}}:run.</w:t>
      </w:r>
    </w:p>
    <w:p>
      <w:pPr>
        <w:pStyle w:val="ListBullet"/>
      </w:pPr>
      <w:r>
        <w:t>resourceName must match the pattern: ^customers/[^/]+/offlineUserDataJobs/[^/]+$ (i.e., customers/{customerId}/offlineUserDataJobs/{offlineUserDataJobsId}).</w:t>
      </w:r>
    </w:p>
    <w:p>
      <w:pPr>
        <w:pStyle w:val="ListBullet"/>
      </w:pPr>
      <w:r>
        <w:t>Do not place resourceName in the request body; it must be in the URL path.</w:t>
      </w:r>
    </w:p>
    <w:p>
      <w:pPr>
        <w:pStyle w:val="ListBullet"/>
      </w:pPr>
      <w:r>
        <w:t>Do not place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/v23/customers/1234567890/offlineUserDataJobs/987654321:run</w:t>
      </w:r>
    </w:p>
    <w:p>
      <w:pPr>
        <w:pStyle w:val="Heading3"/>
      </w:pPr>
      <w:r>
        <w:t>Invalid Examples</w:t>
      </w:r>
    </w:p>
    <w:p>
      <w:r>
        <w:rPr>
          <w:b/>
          <w:color w:val="666666"/>
          <w:sz w:val="16"/>
        </w:rPr>
        <w:t>[http]</w:t>
      </w:r>
    </w:p>
    <w:p>
      <w:pPr>
        <w:shd w:fill="F2F2F2" w:val="clear"/>
      </w:pPr>
      <w:r>
        <w:rPr>
          <w:rFonts w:ascii="Courier New" w:hAnsi="Courier New"/>
          <w:sz w:val="17"/>
        </w:rPr>
        <w:t>/v23/:run</w:t>
        <w:br/>
        <w:t>/v23/customers/1234567890/offlineUserDataJobs/:run</w:t>
        <w:br/>
        <w:t>/v23/customers/1234567890/offlineUserDataJobs/987654321/run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Required. Resource name of the OfflineUserDataJob to run. Must match customers/{customerId}/offlineUserDataJobs/{offlineUserDataJobsId}.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Request Body</w:t>
      </w:r>
    </w:p>
    <w:p>
      <w:r>
        <w:t>This endpoint accepts a JSON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Response</w:t>
      </w:r>
    </w:p>
    <w:p>
      <w:pPr>
        <w:pStyle w:val="Heading3"/>
      </w:pPr>
      <w:r>
        <w:t>Success Response (200 OK)</w:t>
      </w:r>
    </w:p>
    <w:p>
      <w:r>
        <w:t>Returns a long-running operation resource.</w:t>
      </w:r>
    </w:p>
    <w:p>
      <w:r>
        <w:rPr>
          <w:b/>
          <w:color w:val="666666"/>
          <w:sz w:val="16"/>
        </w:rPr>
        <w:t>[json]</w:t>
      </w:r>
    </w:p>
    <w:p>
      <w:pPr>
        <w:shd w:fill="F2F2F2" w:val="clear"/>
      </w:pPr>
      <w:r>
        <w:rPr>
          <w:rFonts w:ascii="Courier New" w:hAnsi="Courier New"/>
          <w:sz w:val="17"/>
        </w:rPr>
        <w:t>{</w:t>
        <w:br/>
        <w:t xml:space="preserve"> "name": "operations/abc123",</w:t>
        <w:br/>
        <w:t xml:space="preserve"> "metadata": {},</w:t>
        <w:br/>
        <w:t xml:space="preserve"> "done": false,</w:t>
        <w:br/>
        <w:t xml:space="preserve"> "error": {</w:t>
        <w:br/>
        <w:t xml:space="preserve"> "code": 0,</w:t>
        <w:br/>
        <w:t xml:space="preserve"> "message": "",</w:t>
        <w:br/>
        <w:t xml:space="preserve"> "details": [</w:t>
        <w:br/>
        <w:t xml:space="preserve"> {}</w:t>
        <w:br/>
        <w:t xml:space="preserve"> ]</w:t>
        <w:br/>
        <w:t xml:space="preserve"> },</w:t>
        <w:br/>
        <w:t xml:space="preserve"> "response":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server-assigned name of the long-running operation.</w:t>
            </w:r>
          </w:p>
        </w:tc>
      </w:tr>
      <w:tr>
        <w:tc>
          <w:tcPr>
            <w:tcW w:type="dxa" w:w="2880"/>
          </w:tcPr>
          <w:p>
            <w:r>
              <w:t>metadata</w:t>
            </w:r>
          </w:p>
        </w:tc>
        <w:tc>
          <w:tcPr>
            <w:tcW w:type="dxa" w:w="2880"/>
          </w:tcPr>
          <w:p>
            <w:r>
              <w:t>object</w:t>
            </w:r>
          </w:p>
        </w:tc>
        <w:tc>
          <w:tcPr>
            <w:tcW w:type="dxa" w:w="2880"/>
          </w:tcPr>
          <w:p>
            <w:r>
              <w:t>Service-specific metadata associated with the operation. Additional properties are allowed.</w:t>
            </w:r>
          </w:p>
        </w:tc>
      </w:tr>
      <w:tr>
        <w:tc>
          <w:tcPr>
            <w:tcW w:type="dxa" w:w="2880"/>
          </w:tcPr>
          <w:p>
            <w:r>
              <w:t>done</w:t>
            </w:r>
          </w:p>
        </w:tc>
        <w:tc>
          <w:tcPr>
            <w:tcW w:type="dxa" w:w="2880"/>
          </w:tcPr>
          <w:p>
            <w:r>
              <w:t>boolean</w:t>
            </w:r>
          </w:p>
        </w:tc>
        <w:tc>
          <w:tcPr>
            <w:tcW w:type="dxa" w:w="2880"/>
          </w:tcPr>
          <w:p>
            <w:r>
              <w:t>Indicates whether the operation has completed.</w:t>
            </w:r>
          </w:p>
        </w:tc>
      </w:tr>
      <w:tr>
        <w:tc>
          <w:tcPr>
            <w:tcW w:type="dxa" w:w="2880"/>
          </w:tcPr>
          <w:p>
            <w:r>
              <w:t>error</w:t>
            </w:r>
          </w:p>
        </w:tc>
        <w:tc>
          <w:tcPr>
            <w:tcW w:type="dxa" w:w="2880"/>
          </w:tcPr>
          <w:p>
            <w:r>
              <w:t>object</w:t>
            </w:r>
          </w:p>
        </w:tc>
        <w:tc>
          <w:tcPr>
            <w:tcW w:type="dxa" w:w="2880"/>
          </w:tcPr>
          <w:p>
            <w:r>
              <w:t>The error result of the operation (only present if the operation failed).</w:t>
            </w:r>
          </w:p>
        </w:tc>
      </w:tr>
      <w:tr>
        <w:tc>
          <w:tcPr>
            <w:tcW w:type="dxa" w:w="2880"/>
          </w:tcPr>
          <w:p>
            <w:r>
              <w:t>error.code</w:t>
            </w:r>
          </w:p>
        </w:tc>
        <w:tc>
          <w:tcPr>
            <w:tcW w:type="dxa" w:w="2880"/>
          </w:tcPr>
          <w:p>
            <w:r>
              <w:t>integer (int32)</w:t>
            </w:r>
          </w:p>
        </w:tc>
        <w:tc>
          <w:tcPr>
            <w:tcW w:type="dxa" w:w="2880"/>
          </w:tcPr>
          <w:p>
            <w:r>
              <w:t>Status code.</w:t>
            </w:r>
          </w:p>
        </w:tc>
      </w:tr>
      <w:tr>
        <w:tc>
          <w:tcPr>
            <w:tcW w:type="dxa" w:w="2880"/>
          </w:tcPr>
          <w:p>
            <w:r>
              <w:t>error.message</w:t>
            </w:r>
          </w:p>
        </w:tc>
        <w:tc>
          <w:tcPr>
            <w:tcW w:type="dxa" w:w="2880"/>
          </w:tcPr>
          <w:p>
            <w:r>
              <w:t>string</w:t>
            </w:r>
          </w:p>
        </w:tc>
        <w:tc>
          <w:tcPr>
            <w:tcW w:type="dxa" w:w="2880"/>
          </w:tcPr>
          <w:p>
            <w:r>
              <w:t>Developer-facing error message.</w:t>
            </w:r>
          </w:p>
        </w:tc>
      </w:tr>
      <w:tr>
        <w:tc>
          <w:tcPr>
            <w:tcW w:type="dxa" w:w="2880"/>
          </w:tcPr>
          <w:p>
            <w:r>
              <w:t>error.details</w:t>
            </w:r>
          </w:p>
        </w:tc>
        <w:tc>
          <w:tcPr>
            <w:tcW w:type="dxa" w:w="2880"/>
          </w:tcPr>
          <w:p>
            <w:r>
              <w:t>array &lt;object&gt;</w:t>
            </w:r>
          </w:p>
        </w:tc>
        <w:tc>
          <w:tcPr>
            <w:tcW w:type="dxa" w:w="2880"/>
          </w:tcPr>
          <w:p>
            <w:r>
              <w:t>Additional error details (arbitrary objects).</w:t>
            </w:r>
          </w:p>
        </w:tc>
      </w:tr>
      <w:tr>
        <w:tc>
          <w:tcPr>
            <w:tcW w:type="dxa" w:w="2880"/>
          </w:tcPr>
          <w:p>
            <w:r>
              <w:t>response</w:t>
            </w:r>
          </w:p>
        </w:tc>
        <w:tc>
          <w:tcPr>
            <w:tcW w:type="dxa" w:w="2880"/>
          </w:tcPr>
          <w:p>
            <w:r>
              <w:t>object</w:t>
            </w:r>
          </w:p>
        </w:tc>
        <w:tc>
          <w:tcPr>
            <w:tcW w:type="dxa" w:w="2880"/>
          </w:tcPr>
          <w:p>
            <w:r>
              <w:t>The normal response of the operation (only present if the operation succeeded). Additional properties are 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'https://googleads.googleapis.com/v23/customers/1234567890/offlineUserDataJobs/987654321:run'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"validateOnly": false</w:t>
        <w:br/>
        <w:t xml:space="preserve">  }'</w:t>
      </w:r>
    </w:p>
    <w:p>
      <w:pPr>
        <w:pStyle w:val="Heading3"/>
      </w:pPr>
      <w:r>
        <w:t>Example Usage</w:t>
      </w:r>
    </w:p>
    <w:p>
      <w:pPr>
        <w:pStyle w:val="Heading3"/>
      </w:pPr>
      <w:r>
        <w:t>Example 1: Run the job</w:t>
      </w:r>
    </w:p>
    <w:p>
      <w:r>
        <w:rPr>
          <w:b/>
          <w:color w:val="666666"/>
          <w:sz w:val="16"/>
        </w:rPr>
        <w:t>[bash]</w:t>
      </w:r>
    </w:p>
    <w:p>
      <w:pPr>
        <w:shd w:fill="F2F2F2" w:val="clear"/>
      </w:pPr>
      <w:r>
        <w:rPr>
          <w:rFonts w:ascii="Courier New" w:hAnsi="Courier New"/>
          <w:sz w:val="17"/>
        </w:rPr>
        <w:t>curl -X POST \</w:t>
        <w:br/>
        <w:t xml:space="preserve"> 'https://googleads.googleapis.com/v23/customers/1234567890/offlineUserDataJobs/987654321:run'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"validateOnly": false</w:t>
        <w:br/>
        <w:t xml:space="preserve">  }'</w:t>
      </w:r>
    </w:p>
    <w:p>
      <w:pPr>
        <w:pStyle w:val="Heading3"/>
      </w:pPr>
      <w:r>
        <w:t>Example 2: Validate only (no execution)</w:t>
      </w:r>
    </w:p>
    <w:p>
      <w:r>
        <w:rPr>
          <w:b/>
          <w:color w:val="666666"/>
          <w:sz w:val="16"/>
        </w:rPr>
        <w:t>[bash]</w:t>
      </w:r>
    </w:p>
    <w:p>
      <w:pPr>
        <w:shd w:fill="F2F2F2" w:val="clear"/>
      </w:pPr>
      <w:r>
        <w:rPr>
          <w:rFonts w:ascii="Courier New" w:hAnsi="Courier New"/>
          <w:sz w:val="17"/>
        </w:rPr>
        <w:t>curl -X POST \</w:t>
        <w:br/>
        <w:t xml:space="preserve"> 'https://googleads.googleapis.com/v23/customers/1234567890/offlineUserDataJobs/987654321:run'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"validateOnly": true</w:t>
        <w:br/>
        <w:t xml:space="preserve">  }'</w:t>
      </w:r>
    </w:p>
    <w:p>
      <w:pPr>
        <w:pStyle w:val="Heading3"/>
      </w:pPr>
      <w:r>
        <w:t>Notes</w:t>
      </w:r>
    </w:p>
    <w:p>
      <w:pPr>
        <w:pStyle w:val="ListBullet"/>
      </w:pPr>
      <w:r>
        <w:t>This method returns a GoogleLongrunning__Operation, which may complete asynchronously (done: false initially).</w:t>
      </w:r>
    </w:p>
    <w:p>
      <w:pPr>
        <w:pStyle w:val="ListBullet"/>
      </w:pPr>
      <w:r>
        <w:t>The validateOnly field appears in the schema and may be supplied in the JSON body; it is also commonly represented as a query parameter in some Google APIs. If both are provided, the scraped content does not specify precedence.</w:t>
      </w:r>
    </w:p>
    <w:p>
      <w:pPr>
        <w:pStyle w:val="Heading3"/>
      </w:pPr>
      <w:r>
        <w:t>Error Handling</w:t>
      </w:r>
    </w:p>
    <w:p>
      <w:r>
        <w:t>Error details (if any) are surfaced via the long-running operation’s error object:</w:t>
      </w:r>
    </w:p>
    <w:p>
      <w:pPr>
        <w:pStyle w:val="ListBullet"/>
      </w:pPr>
      <w:r>
        <w:t>Operation failure: error.code, error.message, and error.details will be populated in the response operation resource.</w:t>
      </w:r>
    </w:p>
    <w:p>
      <w:pPr>
        <w:pStyle w:val="Heading3"/>
      </w:pPr>
      <w:r>
        <w:t>Related offlineUserDataJobs actions</w:t>
      </w:r>
    </w:p>
    <w:p>
      <w:pPr>
        <w:pStyle w:val="ListBullet"/>
      </w:pPr>
      <w:r>
        <w:t>[POST] Create Offline User Data Job (Customer) — /offlineUserDataJobs:create</w:t>
      </w:r>
    </w:p>
    <w:p>
      <w:pPr>
        <w:pStyle w:val="ListBullet"/>
      </w:pPr>
      <w:r>
        <w:t>[POST] Add Operations to an Offline User Data Job (Customer) — /v23/{{resourceName}}:addOperations</w:t>
      </w:r>
    </w:p>
    <w:p>
      <w:r>
        <w:br w:type="page"/>
      </w:r>
    </w:p>
    <w:p>
      <w:pPr>
        <w:pStyle w:val="Heading2"/>
      </w:pPr>
      <w:r>
        <w:t>80. [GET] Get a Customer Operation</w:t>
      </w:r>
    </w:p>
    <w:p>
      <w:r>
        <w:rPr>
          <w:b/>
        </w:rPr>
        <w:t xml:space="preserve">Endpoint: </w:t>
      </w:r>
      <w:r>
        <w:rPr>
          <w:rFonts w:ascii="Courier New" w:hAnsi="Courier New"/>
          <w:sz w:val="18"/>
        </w:rPr>
        <w:t>/v23/{{name}}</w:t>
      </w:r>
    </w:p>
    <w:p>
      <w:pPr>
        <w:pStyle w:val="Heading3"/>
      </w:pPr>
      <w:r>
        <w:t>Prerequisites</w:t>
      </w:r>
    </w:p>
    <w:p>
      <w:pPr>
        <w:pStyle w:val="ListBullet"/>
      </w:pPr>
      <w:r>
        <w:t>Access to the Google Ads account (customer) that owns the operation.</w:t>
      </w:r>
    </w:p>
    <w:p>
      <w:pPr>
        <w:pStyle w:val="ListBullet"/>
      </w:pPr>
      <w:r>
        <w:t>The operation resource name to retrieve (see required path parameter name format below).</w:t>
      </w:r>
    </w:p>
    <w:p>
      <w:pPr>
        <w:pStyle w:val="Heading3"/>
      </w:pPr>
      <w:r>
        <w:t>Method</w:t>
      </w:r>
    </w:p>
    <w:p>
      <w:r>
        <w:t>GET</w:t>
      </w:r>
    </w:p>
    <w:p>
      <w:pPr>
        <w:pStyle w:val="Heading3"/>
      </w:pPr>
      <w:r>
        <w:t>URL</w:t>
      </w:r>
    </w:p>
    <w:p>
      <w:r>
        <w:t>https://googleads.googleapis.com/v23/{{name}}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Retrieves a single long-running operation (LRO) by its resource name. Use this to check status (done), inspect any error, and read the final response payload when available.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/v23/).</w:t>
      </w:r>
    </w:p>
    <w:p>
      <w:pPr>
        <w:pStyle w:val="ListBullet"/>
      </w:pPr>
      <w:r>
        <w:t>Always construct the path as /v23/{{name}}, where {{name}} is a non-empty string.</w:t>
      </w:r>
    </w:p>
    <w:p>
      <w:pPr>
        <w:pStyle w:val="ListBullet"/>
      </w:pPr>
      <w:r>
        <w:t>The name value must match the pattern: ^customers/[^/]+/operations/[^/]+$ (i.e., customers/{customer_id}/operations/{operation_id}).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/v23/customers/1234567890/operations/9876543210</w:t>
      </w:r>
    </w:p>
    <w:p>
      <w:pPr>
        <w:pStyle w:val="Heading3"/>
      </w:pPr>
      <w:r>
        <w:t>Invalid Examples</w:t>
      </w:r>
    </w:p>
    <w:p>
      <w:r>
        <w:rPr>
          <w:b/>
          <w:color w:val="666666"/>
          <w:sz w:val="16"/>
        </w:rPr>
        <w:t>[http]</w:t>
      </w:r>
    </w:p>
    <w:p>
      <w:pPr>
        <w:shd w:fill="F2F2F2" w:val="clear"/>
      </w:pPr>
      <w:r>
        <w:rPr>
          <w:rFonts w:ascii="Courier New" w:hAnsi="Courier New"/>
          <w:sz w:val="17"/>
        </w:rPr>
        <w:t>/v23/</w:t>
        <w:br/>
        <w:t>/v23/customers/1234567890/operations</w:t>
        <w:br/>
        <w:t>/v23/operations/9876543210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Operation resource name. Must match customers/{customer_id}/operations/{operation_id} and the pattern ^customers/[^/]+/operations/[^/]+$.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"customers/1234567890/operations/9876543210",</w:t>
        <w:br/>
        <w:t xml:space="preserve"> "metadata": {</w:t>
        <w:br/>
        <w:t xml:space="preserve"> "operationType": "Mutate",</w:t>
        <w:br/>
        <w:t xml:space="preserve"> "submittedAt": "2026-03-14T12:00:00Z"</w:t>
        <w:br/>
        <w:t xml:space="preserve"> },</w:t>
        <w:br/>
        <w:t xml:space="preserve"> "done": true,</w:t>
        <w:br/>
        <w:t xml:space="preserve"> "error": {</w:t>
        <w:br/>
        <w:t xml:space="preserve"> "code": 0,</w:t>
        <w:br/>
        <w:t xml:space="preserve"> "message": "",</w:t>
        <w:br/>
        <w:t xml:space="preserve"> "details": []</w:t>
        <w:br/>
        <w:t xml:space="preserve"> },</w:t>
        <w:br/>
        <w:t xml:space="preserve"> "response": {</w:t>
        <w:br/>
        <w:t xml:space="preserve"> "result": "Operation completed"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server-assigned resource name of the operation.</w:t>
            </w:r>
          </w:p>
        </w:tc>
      </w:tr>
      <w:tr>
        <w:tc>
          <w:tcPr>
            <w:tcW w:type="dxa" w:w="2880"/>
          </w:tcPr>
          <w:p>
            <w:r>
              <w:t>metadata</w:t>
            </w:r>
          </w:p>
        </w:tc>
        <w:tc>
          <w:tcPr>
            <w:tcW w:type="dxa" w:w="2880"/>
          </w:tcPr>
          <w:p>
            <w:r>
              <w:t>object</w:t>
            </w:r>
          </w:p>
        </w:tc>
        <w:tc>
          <w:tcPr>
            <w:tcW w:type="dxa" w:w="2880"/>
          </w:tcPr>
          <w:p>
            <w:r>
              <w:t>Operation metadata as arbitrary key/value pairs.</w:t>
            </w:r>
          </w:p>
        </w:tc>
      </w:tr>
      <w:tr>
        <w:tc>
          <w:tcPr>
            <w:tcW w:type="dxa" w:w="2880"/>
          </w:tcPr>
          <w:p>
            <w:r>
              <w:t>done</w:t>
            </w:r>
          </w:p>
        </w:tc>
        <w:tc>
          <w:tcPr>
            <w:tcW w:type="dxa" w:w="2880"/>
          </w:tcPr>
          <w:p>
            <w:r>
              <w:t>boolean</w:t>
            </w:r>
          </w:p>
        </w:tc>
        <w:tc>
          <w:tcPr>
            <w:tcW w:type="dxa" w:w="2880"/>
          </w:tcPr>
          <w:p>
            <w:r>
              <w:t>Whether the operation has completed.</w:t>
            </w:r>
          </w:p>
        </w:tc>
      </w:tr>
      <w:tr>
        <w:tc>
          <w:tcPr>
            <w:tcW w:type="dxa" w:w="2880"/>
          </w:tcPr>
          <w:p>
            <w:r>
              <w:t>error</w:t>
            </w:r>
          </w:p>
        </w:tc>
        <w:tc>
          <w:tcPr>
            <w:tcW w:type="dxa" w:w="2880"/>
          </w:tcPr>
          <w:p>
            <w:r>
              <w:t>object</w:t>
            </w:r>
          </w:p>
        </w:tc>
        <w:tc>
          <w:tcPr>
            <w:tcW w:type="dxa" w:w="2880"/>
          </w:tcPr>
          <w:p>
            <w:r>
              <w:t>Error status if the operation failed.</w:t>
            </w:r>
          </w:p>
        </w:tc>
      </w:tr>
      <w:tr>
        <w:tc>
          <w:tcPr>
            <w:tcW w:type="dxa" w:w="2880"/>
          </w:tcPr>
          <w:p>
            <w:r>
              <w:t>error.code</w:t>
            </w:r>
          </w:p>
        </w:tc>
        <w:tc>
          <w:tcPr>
            <w:tcW w:type="dxa" w:w="2880"/>
          </w:tcPr>
          <w:p>
            <w:r>
              <w:t>integer (int32)</w:t>
            </w:r>
          </w:p>
        </w:tc>
        <w:tc>
          <w:tcPr>
            <w:tcW w:type="dxa" w:w="2880"/>
          </w:tcPr>
          <w:p>
            <w:r>
              <w:t>The status code.</w:t>
            </w:r>
          </w:p>
        </w:tc>
      </w:tr>
      <w:tr>
        <w:tc>
          <w:tcPr>
            <w:tcW w:type="dxa" w:w="2880"/>
          </w:tcPr>
          <w:p>
            <w:r>
              <w:t>error.message</w:t>
            </w:r>
          </w:p>
        </w:tc>
        <w:tc>
          <w:tcPr>
            <w:tcW w:type="dxa" w:w="2880"/>
          </w:tcPr>
          <w:p>
            <w:r>
              <w:t>string</w:t>
            </w:r>
          </w:p>
        </w:tc>
        <w:tc>
          <w:tcPr>
            <w:tcW w:type="dxa" w:w="2880"/>
          </w:tcPr>
          <w:p>
            <w:r>
              <w:t>Developer-facing error message.</w:t>
            </w:r>
          </w:p>
        </w:tc>
      </w:tr>
      <w:tr>
        <w:tc>
          <w:tcPr>
            <w:tcW w:type="dxa" w:w="2880"/>
          </w:tcPr>
          <w:p>
            <w:r>
              <w:t>error.details</w:t>
            </w:r>
          </w:p>
        </w:tc>
        <w:tc>
          <w:tcPr>
            <w:tcW w:type="dxa" w:w="2880"/>
          </w:tcPr>
          <w:p>
            <w:r>
              <w:t>array &lt;object&gt;</w:t>
            </w:r>
          </w:p>
        </w:tc>
        <w:tc>
          <w:tcPr>
            <w:tcW w:type="dxa" w:w="2880"/>
          </w:tcPr>
          <w:p>
            <w:r>
              <w:t>Additional error details as arbitrary objects.</w:t>
            </w:r>
          </w:p>
        </w:tc>
      </w:tr>
      <w:tr>
        <w:tc>
          <w:tcPr>
            <w:tcW w:type="dxa" w:w="2880"/>
          </w:tcPr>
          <w:p>
            <w:r>
              <w:t>response</w:t>
            </w:r>
          </w:p>
        </w:tc>
        <w:tc>
          <w:tcPr>
            <w:tcW w:type="dxa" w:w="2880"/>
          </w:tcPr>
          <w:p>
            <w:r>
              <w:t>object</w:t>
            </w:r>
          </w:p>
        </w:tc>
        <w:tc>
          <w:tcPr>
            <w:tcW w:type="dxa" w:w="2880"/>
          </w:tcPr>
          <w:p>
            <w:r>
              <w:t>The normal response of the operation if it completed successfully; arbitrary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'https://googleads.googleapis.com/v23/customers/1234567890/operations/9876543210' \</w:t>
        <w:br/>
        <w:t xml:space="preserve"> --header 'Accept: application/json' \</w:t>
        <w:br/>
        <w:t xml:space="preserve"> --header 'login-customer-id: {{OAUTH_METADATA.meta.customerId}}' \</w:t>
        <w:br/>
        <w:t xml:space="preserve"> --header 'developer-token: {{OAUTH_METADATA.meta.developerToken}}'</w:t>
      </w:r>
    </w:p>
    <w:p>
      <w:pPr>
        <w:pStyle w:val="Heading3"/>
      </w:pPr>
      <w:r>
        <w:t>Example Usage</w:t>
      </w:r>
    </w:p>
    <w:p>
      <w:pPr>
        <w:pStyle w:val="Heading3"/>
      </w:pPr>
      <w:r>
        <w:t>Example 1: Check if an operation is done</w:t>
      </w:r>
    </w:p>
    <w:p>
      <w:r>
        <w:rPr>
          <w:b/>
          <w:color w:val="666666"/>
          <w:sz w:val="16"/>
        </w:rPr>
        <w:t>[bash]</w:t>
      </w:r>
    </w:p>
    <w:p>
      <w:pPr>
        <w:shd w:fill="F2F2F2" w:val="clear"/>
      </w:pPr>
      <w:r>
        <w:rPr>
          <w:rFonts w:ascii="Courier New" w:hAnsi="Courier New"/>
          <w:sz w:val="17"/>
        </w:rPr>
        <w:t>curl -s \</w:t>
        <w:br/>
        <w:t xml:space="preserve"> 'https://googleads.googleapis.com/v23/customers/1234567890/operations/9876543210' \</w:t>
        <w:br/>
        <w:t xml:space="preserve"> -H 'Accept: application/json' \</w:t>
        <w:br/>
        <w:t xml:space="preserve"> -H 'login-customer-id: {{OAUTH_METADATA.meta.customerId}}' \</w:t>
        <w:br/>
        <w:t xml:space="preserve"> -H 'developer-token: {{OAUTH_METADATA.meta.developerToken}}'</w:t>
      </w:r>
    </w:p>
    <w:p>
      <w:pPr>
        <w:pStyle w:val="Heading3"/>
      </w:pPr>
      <w:r>
        <w:t>Example 2: Retrieve an operation for a different operation ID</w:t>
      </w:r>
    </w:p>
    <w:p>
      <w:r>
        <w:rPr>
          <w:b/>
          <w:color w:val="666666"/>
          <w:sz w:val="16"/>
        </w:rPr>
        <w:t>[bash]</w:t>
      </w:r>
    </w:p>
    <w:p>
      <w:pPr>
        <w:shd w:fill="F2F2F2" w:val="clear"/>
      </w:pPr>
      <w:r>
        <w:rPr>
          <w:rFonts w:ascii="Courier New" w:hAnsi="Courier New"/>
          <w:sz w:val="17"/>
        </w:rPr>
        <w:t>curl -s \</w:t>
        <w:br/>
        <w:t xml:space="preserve"> 'https://googleads.googleapis.com/v23/customers/1234567890/operations/111222333444' \</w:t>
        <w:br/>
        <w:t xml:space="preserve"> -H 'Accept: application/json' \</w:t>
        <w:br/>
        <w:t xml:space="preserve"> -H 'login-customer-id: {{OAUTH_METADATA.meta.customerId}}' \</w:t>
        <w:br/>
        <w:t xml:space="preserve"> -H 'developer-token: {{OAUTH_METADATA.meta.developerToken}}'</w:t>
      </w:r>
    </w:p>
    <w:p>
      <w:pPr>
        <w:pStyle w:val="Heading3"/>
      </w:pPr>
      <w:r>
        <w:t>Notes</w:t>
      </w:r>
    </w:p>
    <w:p>
      <w:pPr>
        <w:pStyle w:val="ListBullet"/>
      </w:pPr>
      <w:r>
        <w:t>This endpoint uses the canonical path form v23/{+name}, where name is the full resource name (it includes customers/.../operations/...).</w:t>
      </w:r>
    </w:p>
    <w:p>
      <w:pPr>
        <w:pStyle w:val="ListBullet"/>
      </w:pPr>
      <w:r>
        <w:t>metadata and response are schemaless objects (arbitrary fields), so their contents vary by operation type.</w:t>
      </w:r>
    </w:p>
    <w:p>
      <w:pPr>
        <w:pStyle w:val="Heading3"/>
      </w:pPr>
      <w:r>
        <w:t>Related customerOperations actions</w:t>
      </w:r>
    </w:p>
    <w:p>
      <w:pPr>
        <w:pStyle w:val="ListBullet"/>
      </w:pPr>
      <w:r>
        <w:t>[DELETE] Delete a Customer Operation — /v23/{{name}}</w:t>
      </w:r>
    </w:p>
    <w:p>
      <w:pPr>
        <w:pStyle w:val="ListBullet"/>
      </w:pPr>
      <w:r>
        <w:t>[POST] Cancel a Customer Operation — /v23/{{name}}:cancel</w:t>
      </w:r>
    </w:p>
    <w:p>
      <w:r>
        <w:br w:type="page"/>
      </w:r>
    </w:p>
    <w:p>
      <w:pPr>
        <w:pStyle w:val="Heading2"/>
      </w:pPr>
      <w:r>
        <w:t>81. [GET] List a Customer’s Long-Running Operations</w:t>
      </w:r>
    </w:p>
    <w:p>
      <w:r>
        <w:rPr>
          <w:b/>
        </w:rPr>
        <w:t xml:space="preserve">Endpoint: </w:t>
      </w:r>
      <w:r>
        <w:rPr>
          <w:rFonts w:ascii="Courier New" w:hAnsi="Courier New"/>
          <w:sz w:val="18"/>
        </w:rPr>
        <w:t>/v23/{{name}}</w:t>
      </w:r>
    </w:p>
    <w:p>
      <w:pPr>
        <w:pStyle w:val="Heading3"/>
      </w:pPr>
      <w:r>
        <w:t>Prerequisites</w:t>
      </w:r>
    </w:p>
    <w:p>
      <w:pPr>
        <w:pStyle w:val="ListBullet"/>
      </w:pPr>
      <w:r>
        <w:t>Access to the relevant Google Ads customer account</w:t>
      </w:r>
    </w:p>
    <w:p>
      <w:pPr>
        <w:pStyle w:val="Heading3"/>
      </w:pPr>
      <w:r>
        <w:t>Method</w:t>
      </w:r>
    </w:p>
    <w:p>
      <w:r>
        <w:t>GET</w:t>
      </w:r>
    </w:p>
    <w:p>
      <w:pPr>
        <w:pStyle w:val="Heading3"/>
      </w:pPr>
      <w:r>
        <w:t>URL</w:t>
      </w:r>
    </w:p>
    <w:p>
      <w:r>
        <w:t>https://googleads.googleapis.com/v23/{{name}}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Lists long-running operations for a given Google Ads customer. Results can be filtered and paginated.</w:t>
      </w:r>
    </w:p>
    <w:p>
      <w:pPr>
        <w:pStyle w:val="Heading3"/>
      </w:pPr>
      <w:r>
        <w:t>Enforcement Rules</w:t>
      </w:r>
    </w:p>
    <w:p>
      <w:pPr>
        <w:pStyle w:val="ListBullet"/>
      </w:pPr>
      <w:r>
        <w:t>The name path parameter must always be present.</w:t>
      </w:r>
    </w:p>
    <w:p>
      <w:pPr>
        <w:pStyle w:val="ListBullet"/>
      </w:pPr>
      <w:r>
        <w:t>The name path parameter must match the pattern: customers/{customerId}/operations.</w:t>
      </w:r>
    </w:p>
    <w:p>
      <w:pPr>
        <w:pStyle w:val="ListBullet"/>
      </w:pPr>
      <w:r>
        <w:t>The {customerId} segment inside name must always be {{OAUTH_METADATA.meta.customerId}} (the user will not provide it).</w:t>
      </w:r>
    </w:p>
    <w:p>
      <w:pPr>
        <w:pStyle w:val="ListBullet"/>
      </w:pPr>
      <w:r>
        <w:t>Always construct the path as /v23/{{name}}, where {{name}} is a non-empty string.</w:t>
      </w:r>
    </w:p>
    <w:p>
      <w:pPr>
        <w:pStyle w:val="ListBullet"/>
      </w:pPr>
      <w:r>
        <w:t>Do not call the API with a missing or empty name (e.g., avoid /v23/).</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/v23/customers/{{OAUTH_METADATA.meta.customerId}}/operations</w:t>
      </w:r>
    </w:p>
    <w:p>
      <w:pPr>
        <w:pStyle w:val="Heading3"/>
      </w:pPr>
      <w:r>
        <w:t>Invalid Examples</w:t>
      </w:r>
    </w:p>
    <w:p>
      <w:r>
        <w:rPr>
          <w:b/>
          <w:color w:val="666666"/>
          <w:sz w:val="16"/>
        </w:rPr>
        <w:t>[http]</w:t>
      </w:r>
    </w:p>
    <w:p>
      <w:pPr>
        <w:shd w:fill="F2F2F2" w:val="clear"/>
      </w:pPr>
      <w:r>
        <w:rPr>
          <w:rFonts w:ascii="Courier New" w:hAnsi="Courier New"/>
          <w:sz w:val="17"/>
        </w:rPr>
        <w:t>/v23/</w:t>
        <w:br/>
        <w:t>/v23/customers/123/operations  (customerId must be {{OAUTH_METADATA.meta.customerId}})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Resource name for operations. Must match customers/{{OAUTH_METADATA.meta.customerId}}/operations.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expression to restrict results. Sent in the URL query string.</w:t>
            </w:r>
          </w:p>
        </w:tc>
      </w:tr>
      <w:tr>
        <w:tc>
          <w:tcPr>
            <w:tcW w:type="dxa" w:w="2880"/>
          </w:tcPr>
          <w:p>
            <w:r>
              <w:t>pageSize</w:t>
            </w:r>
          </w:p>
        </w:tc>
        <w:tc>
          <w:tcPr>
            <w:tcW w:type="dxa" w:w="2880"/>
          </w:tcPr>
          <w:p>
            <w:r>
              <w:t>integer (int32)</w:t>
            </w:r>
          </w:p>
        </w:tc>
        <w:tc>
          <w:tcPr>
            <w:tcW w:type="dxa" w:w="2880"/>
          </w:tcPr>
          <w:p>
            <w:r>
              <w:t>Maximum number of operations to return. Sent in the URL query string.</w:t>
            </w:r>
          </w:p>
        </w:tc>
      </w:tr>
      <w:tr>
        <w:tc>
          <w:tcPr>
            <w:tcW w:type="dxa" w:w="2880"/>
          </w:tcPr>
          <w:p>
            <w:r>
              <w:t>pageToken</w:t>
            </w:r>
          </w:p>
        </w:tc>
        <w:tc>
          <w:tcPr>
            <w:tcW w:type="dxa" w:w="2880"/>
          </w:tcPr>
          <w:p>
            <w:r>
              <w:t>string</w:t>
            </w:r>
          </w:p>
        </w:tc>
        <w:tc>
          <w:tcPr>
            <w:tcW w:type="dxa" w:w="2880"/>
          </w:tcPr>
          <w:p>
            <w:r>
              <w:t>Token for fetching the next page of results. Sent in the URL query string.</w:t>
            </w:r>
          </w:p>
        </w:tc>
      </w:tr>
      <w:tr>
        <w:tc>
          <w:tcPr>
            <w:tcW w:type="dxa" w:w="2880"/>
          </w:tcPr>
          <w:p>
            <w:r>
              <w:t>returnPartialSuccess</w:t>
            </w:r>
          </w:p>
        </w:tc>
        <w:tc>
          <w:tcPr>
            <w:tcW w:type="dxa" w:w="2880"/>
          </w:tcPr>
          <w:p>
            <w:r>
              <w:t>boolean</w:t>
            </w:r>
          </w:p>
        </w:tc>
        <w:tc>
          <w:tcPr>
            <w:tcW w:type="dxa" w:w="2880"/>
          </w:tcPr>
          <w:p>
            <w:r>
              <w:t>If true, the request may succeed partially.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"operations": [</w:t>
        <w:br/>
        <w:t xml:space="preserve"> {</w:t>
        <w:br/>
        <w:t xml:space="preserve"> "name": "customers/1234567890/operations/operation-abc123",</w:t>
        <w:br/>
        <w:t xml:space="preserve"> "metadata": {</w:t>
        <w:br/>
        <w:t xml:space="preserve"> "anyKey": "anyValue"</w:t>
        <w:br/>
        <w:t xml:space="preserve"> },</w:t>
        <w:br/>
        <w:t xml:space="preserve"> "done": false,</w:t>
        <w:br/>
        <w:t xml:space="preserve"> "error": {</w:t>
        <w:br/>
        <w:t xml:space="preserve"> "code": 0,</w:t>
        <w:br/>
        <w:t xml:space="preserve"> "message": "string",</w:t>
        <w:br/>
        <w:t xml:space="preserve"> "details": [</w:t>
        <w:br/>
        <w:t xml:space="preserve"> {</w:t>
        <w:br/>
        <w:t xml:space="preserve"> "anyKey": "anyValue"</w:t>
        <w:br/>
        <w:t xml:space="preserve"> }</w:t>
        <w:br/>
        <w:t xml:space="preserve"> ]</w:t>
        <w:br/>
        <w:t xml:space="preserve"> },</w:t>
        <w:br/>
        <w:t xml:space="preserve"> "response": {</w:t>
        <w:br/>
        <w:t xml:space="preserve"> "anyKey": "anyValue"</w:t>
        <w:br/>
        <w:t xml:space="preserve"> }</w:t>
        <w:br/>
        <w:t xml:space="preserve"> }</w:t>
        <w:br/>
        <w:t xml:space="preserve"> ],</w:t>
        <w:br/>
        <w:t xml:space="preserve"> "nextPageToken": "CAoQAA",</w:t>
        <w:br/>
        <w:t xml:space="preserve"> "unreachable": [</w:t>
        <w:br/>
        <w:t xml:space="preserve"> "customers/1234567890/operations/operation-unreachable"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long-running operations.</w:t>
            </w:r>
          </w:p>
        </w:tc>
      </w:tr>
      <w:tr>
        <w:tc>
          <w:tcPr>
            <w:tcW w:type="dxa" w:w="2880"/>
          </w:tcPr>
          <w:p>
            <w:r>
              <w:t>operations[].name</w:t>
            </w:r>
          </w:p>
        </w:tc>
        <w:tc>
          <w:tcPr>
            <w:tcW w:type="dxa" w:w="2880"/>
          </w:tcPr>
          <w:p>
            <w:r>
              <w:t>string</w:t>
            </w:r>
          </w:p>
        </w:tc>
        <w:tc>
          <w:tcPr>
            <w:tcW w:type="dxa" w:w="2880"/>
          </w:tcPr>
          <w:p>
            <w:r>
              <w:t>Name of the operation resource.</w:t>
            </w:r>
          </w:p>
        </w:tc>
      </w:tr>
      <w:tr>
        <w:tc>
          <w:tcPr>
            <w:tcW w:type="dxa" w:w="2880"/>
          </w:tcPr>
          <w:p>
            <w:r>
              <w:t>operations[].metadata</w:t>
            </w:r>
          </w:p>
        </w:tc>
        <w:tc>
          <w:tcPr>
            <w:tcW w:type="dxa" w:w="2880"/>
          </w:tcPr>
          <w:p>
            <w:r>
              <w:t>object (map)</w:t>
            </w:r>
          </w:p>
        </w:tc>
        <w:tc>
          <w:tcPr>
            <w:tcW w:type="dxa" w:w="2880"/>
          </w:tcPr>
          <w:p>
            <w:r>
              <w:t>Operation metadata; arbitrary key/value pairs.</w:t>
            </w:r>
          </w:p>
        </w:tc>
      </w:tr>
      <w:tr>
        <w:tc>
          <w:tcPr>
            <w:tcW w:type="dxa" w:w="2880"/>
          </w:tcPr>
          <w:p>
            <w:r>
              <w:t>operations[].done</w:t>
            </w:r>
          </w:p>
        </w:tc>
        <w:tc>
          <w:tcPr>
            <w:tcW w:type="dxa" w:w="2880"/>
          </w:tcPr>
          <w:p>
            <w:r>
              <w:t>boolean</w:t>
            </w:r>
          </w:p>
        </w:tc>
        <w:tc>
          <w:tcPr>
            <w:tcW w:type="dxa" w:w="2880"/>
          </w:tcPr>
          <w:p>
            <w:r>
              <w:t>Whether the operation has completed.</w:t>
            </w:r>
          </w:p>
        </w:tc>
      </w:tr>
      <w:tr>
        <w:tc>
          <w:tcPr>
            <w:tcW w:type="dxa" w:w="2880"/>
          </w:tcPr>
          <w:p>
            <w:r>
              <w:t>operations[].error</w:t>
            </w:r>
          </w:p>
        </w:tc>
        <w:tc>
          <w:tcPr>
            <w:tcW w:type="dxa" w:w="2880"/>
          </w:tcPr>
          <w:p>
            <w:r>
              <w:t>object</w:t>
            </w:r>
          </w:p>
        </w:tc>
        <w:tc>
          <w:tcPr>
            <w:tcW w:type="dxa" w:w="2880"/>
          </w:tcPr>
          <w:p>
            <w:r>
              <w:t>Error status if the operation failed.</w:t>
            </w:r>
          </w:p>
        </w:tc>
      </w:tr>
      <w:tr>
        <w:tc>
          <w:tcPr>
            <w:tcW w:type="dxa" w:w="2880"/>
          </w:tcPr>
          <w:p>
            <w:r>
              <w:t>operations[].error.code</w:t>
            </w:r>
          </w:p>
        </w:tc>
        <w:tc>
          <w:tcPr>
            <w:tcW w:type="dxa" w:w="2880"/>
          </w:tcPr>
          <w:p>
            <w:r>
              <w:t>integer (int32)</w:t>
            </w:r>
          </w:p>
        </w:tc>
        <w:tc>
          <w:tcPr>
            <w:tcW w:type="dxa" w:w="2880"/>
          </w:tcPr>
          <w:p>
            <w:r>
              <w:t>Error code.</w:t>
            </w:r>
          </w:p>
        </w:tc>
      </w:tr>
      <w:tr>
        <w:tc>
          <w:tcPr>
            <w:tcW w:type="dxa" w:w="2880"/>
          </w:tcPr>
          <w:p>
            <w:r>
              <w:t>operations[].error.message</w:t>
            </w:r>
          </w:p>
        </w:tc>
        <w:tc>
          <w:tcPr>
            <w:tcW w:type="dxa" w:w="2880"/>
          </w:tcPr>
          <w:p>
            <w:r>
              <w:t>string</w:t>
            </w:r>
          </w:p>
        </w:tc>
        <w:tc>
          <w:tcPr>
            <w:tcW w:type="dxa" w:w="2880"/>
          </w:tcPr>
          <w:p>
            <w:r>
              <w:t>Human-readable error message.</w:t>
            </w:r>
          </w:p>
        </w:tc>
      </w:tr>
      <w:tr>
        <w:tc>
          <w:tcPr>
            <w:tcW w:type="dxa" w:w="2880"/>
          </w:tcPr>
          <w:p>
            <w:r>
              <w:t>operations[].error.details</w:t>
            </w:r>
          </w:p>
        </w:tc>
        <w:tc>
          <w:tcPr>
            <w:tcW w:type="dxa" w:w="2880"/>
          </w:tcPr>
          <w:p>
            <w:r>
              <w:t>array</w:t>
            </w:r>
          </w:p>
        </w:tc>
        <w:tc>
          <w:tcPr>
            <w:tcW w:type="dxa" w:w="2880"/>
          </w:tcPr>
          <w:p>
            <w:r>
              <w:t>Additional error details; arbitrary objects.</w:t>
            </w:r>
          </w:p>
        </w:tc>
      </w:tr>
      <w:tr>
        <w:tc>
          <w:tcPr>
            <w:tcW w:type="dxa" w:w="2880"/>
          </w:tcPr>
          <w:p>
            <w:r>
              <w:t>operations[].response</w:t>
            </w:r>
          </w:p>
        </w:tc>
        <w:tc>
          <w:tcPr>
            <w:tcW w:type="dxa" w:w="2880"/>
          </w:tcPr>
          <w:p>
            <w:r>
              <w:t>object (map)</w:t>
            </w:r>
          </w:p>
        </w:tc>
        <w:tc>
          <w:tcPr>
            <w:tcW w:type="dxa" w:w="2880"/>
          </w:tcPr>
          <w:p>
            <w:r>
              <w:t>Operation response payload; arbitrary key/value pairs.</w:t>
            </w:r>
          </w:p>
        </w:tc>
      </w:tr>
      <w:tr>
        <w:tc>
          <w:tcPr>
            <w:tcW w:type="dxa" w:w="2880"/>
          </w:tcPr>
          <w:p>
            <w:r>
              <w:t>nextPageToken</w:t>
            </w:r>
          </w:p>
        </w:tc>
        <w:tc>
          <w:tcPr>
            <w:tcW w:type="dxa" w:w="2880"/>
          </w:tcPr>
          <w:p>
            <w:r>
              <w:t>string</w:t>
            </w:r>
          </w:p>
        </w:tc>
        <w:tc>
          <w:tcPr>
            <w:tcW w:type="dxa" w:w="2880"/>
          </w:tcPr>
          <w:p>
            <w:r>
              <w:t>Token to retrieve the next page of results, if any.</w:t>
            </w:r>
          </w:p>
        </w:tc>
      </w:tr>
      <w:tr>
        <w:tc>
          <w:tcPr>
            <w:tcW w:type="dxa" w:w="2880"/>
          </w:tcPr>
          <w:p>
            <w:r>
              <w:t>unreachable</w:t>
            </w:r>
          </w:p>
        </w:tc>
        <w:tc>
          <w:tcPr>
            <w:tcW w:type="dxa" w:w="2880"/>
          </w:tcPr>
          <w:p>
            <w:r>
              <w:t>array</w:t>
            </w:r>
          </w:p>
        </w:tc>
        <w:tc>
          <w:tcPr>
            <w:tcW w:type="dxa" w:w="2880"/>
          </w:tcPr>
          <w:p>
            <w:r>
              <w:t>Unreachable operation resource names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'https://googleads.googleapis.com/v23/customers/{{OAUTH_METADATA.meta.customerId}}/operations?pageSize=50&amp;returnPartialSuccess=true' \</w:t>
        <w:br/>
        <w:t xml:space="preserve"> --header 'Accept: application/json' \</w:t>
        <w:br/>
        <w:t xml:space="preserve"> --header 'login-customer-id: {{OAUTH_METADATA.meta.customerId}}' \</w:t>
        <w:br/>
        <w:t xml:space="preserve"> --header 'developer-token: {{OAUTH_METADATA.meta.developerToken}}'</w:t>
      </w:r>
    </w:p>
    <w:p>
      <w:pPr>
        <w:pStyle w:val="Heading3"/>
      </w:pPr>
      <w:r>
        <w:t>Example Usage</w:t>
      </w:r>
    </w:p>
    <w:p>
      <w:pPr>
        <w:pStyle w:val="Heading3"/>
      </w:pPr>
      <w:r>
        <w:t>Example 1: List operations (default pagination)</w:t>
      </w:r>
    </w:p>
    <w:p>
      <w:r>
        <w:rPr>
          <w:b/>
          <w:color w:val="666666"/>
          <w:sz w:val="16"/>
        </w:rPr>
        <w:t>[bash]</w:t>
      </w:r>
    </w:p>
    <w:p>
      <w:pPr>
        <w:shd w:fill="F2F2F2" w:val="clear"/>
      </w:pPr>
      <w:r>
        <w:rPr>
          <w:rFonts w:ascii="Courier New" w:hAnsi="Courier New"/>
          <w:sz w:val="17"/>
        </w:rPr>
        <w:t>curl -X GET \</w:t>
        <w:br/>
        <w:t xml:space="preserve"> 'https://googleads.googleapis.com/v23/customers/{{OAUTH_METADATA.meta.customerId}}/operations' \</w:t>
        <w:br/>
        <w:t xml:space="preserve"> -H 'Accept: application/json' \</w:t>
        <w:br/>
        <w:t xml:space="preserve"> -H 'login-customer-id: {{OAUTH_METADATA.meta.customerId}}' \</w:t>
        <w:br/>
        <w:t xml:space="preserve"> -H 'developer-token: {{OAUTH_METADATA.meta.developerToken}}'</w:t>
      </w:r>
    </w:p>
    <w:p>
      <w:pPr>
        <w:pStyle w:val="Heading3"/>
      </w:pPr>
      <w:r>
        <w:t>Example 2: Filter and paginate</w:t>
      </w:r>
    </w:p>
    <w:p>
      <w:r>
        <w:rPr>
          <w:b/>
          <w:color w:val="666666"/>
          <w:sz w:val="16"/>
        </w:rPr>
        <w:t>[bash]</w:t>
      </w:r>
    </w:p>
    <w:p>
      <w:pPr>
        <w:shd w:fill="F2F2F2" w:val="clear"/>
      </w:pPr>
      <w:r>
        <w:rPr>
          <w:rFonts w:ascii="Courier New" w:hAnsi="Courier New"/>
          <w:sz w:val="17"/>
        </w:rPr>
        <w:t>curl -X GET \</w:t>
        <w:br/>
        <w:t xml:space="preserve"> 'https://googleads.googleapis.com/v23/customers/{{OAUTH_METADATA.meta.customerId}}/operations?filter=done%20%3D%20true&amp;pageSize=25&amp;pageToken=CAoQAA' \</w:t>
        <w:br/>
        <w:t xml:space="preserve"> -H 'Accept: application/json' \</w:t>
        <w:br/>
        <w:t xml:space="preserve"> -H 'login-customer-id: {{OAUTH_METADATA.meta.customerId}}' \</w:t>
        <w:br/>
        <w:t xml:space="preserve"> -H 'developer-token: {{OAUTH_METADATA.meta.developerToken}}'</w:t>
      </w:r>
    </w:p>
    <w:p>
      <w:pPr>
        <w:pStyle w:val="Heading3"/>
      </w:pPr>
      <w:r>
        <w:t>Notes</w:t>
      </w:r>
    </w:p>
    <w:p>
      <w:pPr>
        <w:pStyle w:val="ListBullet"/>
      </w:pPr>
      <w:r>
        <w:t>This endpoint has no request body.</w:t>
      </w:r>
    </w:p>
    <w:p>
      <w:pPr>
        <w:pStyle w:val="ListBullet"/>
      </w:pPr>
      <w:r>
        <w:t>The name path parameter is a full resource name and must be exactly customers/{{OAUTH_METADATA.meta.customerId}}/operations per the provided pattern.</w:t>
      </w:r>
    </w:p>
    <w:p>
      <w:pPr>
        <w:pStyle w:val="Heading3"/>
      </w:pPr>
      <w:r>
        <w:t>Error Handling</w:t>
      </w:r>
    </w:p>
    <w:p>
      <w:pPr>
        <w:pStyle w:val="ListBullet"/>
      </w:pPr>
      <w:r>
        <w:t>Error responses were not provided in the scraped content.</w:t>
      </w:r>
    </w:p>
    <w:p>
      <w:pPr>
        <w:pStyle w:val="Heading3"/>
      </w:pPr>
      <w:r>
        <w:t>Related operations actions</w:t>
      </w:r>
    </w:p>
    <w:p>
      <w:pPr>
        <w:pStyle w:val="ListBullet"/>
      </w:pPr>
      <w:r>
        <w:t>[POST] Wait for a Customer Operation to Complete — /v23/{{name}}:wait</w:t>
      </w:r>
    </w:p>
    <w:p>
      <w:r>
        <w:br w:type="page"/>
      </w:r>
    </w:p>
    <w:p>
      <w:pPr>
        <w:pStyle w:val="Heading2"/>
      </w:pPr>
      <w:r>
        <w:t>82. [POST] Wait for a Customer Operation to Complete</w:t>
      </w:r>
    </w:p>
    <w:p>
      <w:r>
        <w:rPr>
          <w:b/>
        </w:rPr>
        <w:t xml:space="preserve">Endpoint: </w:t>
      </w:r>
      <w:r>
        <w:rPr>
          <w:rFonts w:ascii="Courier New" w:hAnsi="Courier New"/>
          <w:sz w:val="18"/>
        </w:rPr>
        <w:t>/v23/{{name}}:wait</w:t>
      </w:r>
    </w:p>
    <w:p>
      <w:pPr>
        <w:pStyle w:val="Heading3"/>
      </w:pPr>
      <w:r>
        <w:t>Prerequisites</w:t>
      </w:r>
    </w:p>
    <w:p>
      <w:pPr>
        <w:pStyle w:val="ListBullet"/>
      </w:pPr>
      <w:r>
        <w:t>Access to the Google Ads API with permission to read the specified long-running operation.</w:t>
      </w:r>
    </w:p>
    <w:p>
      <w:pPr>
        <w:pStyle w:val="Heading3"/>
      </w:pPr>
      <w:r>
        <w:t>Method</w:t>
      </w:r>
    </w:p>
    <w:p>
      <w:r>
        <w:t>POST</w:t>
      </w:r>
    </w:p>
    <w:p>
      <w:pPr>
        <w:pStyle w:val="Heading3"/>
      </w:pPr>
      <w:r>
        <w:t>URL</w:t>
      </w:r>
    </w:p>
    <w:p>
      <w:r>
        <w:t>https://googleads.googleapis.com/v23/{{name}}:wait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Waits for a Google Ads long-running operation (LRO) to complete and returns the latest operation state. This is useful when you want to block (up to a timeout) until an asynchronous operation finishes.</w:t>
      </w:r>
    </w:p>
    <w:p>
      <w:pPr>
        <w:pStyle w:val="Heading3"/>
      </w:pPr>
      <w:r>
        <w:t>Enforcement Rules</w:t>
      </w:r>
    </w:p>
    <w:p>
      <w:pPr>
        <w:pStyle w:val="ListBullet"/>
      </w:pPr>
      <w:r>
        <w:t>The name path parameter must always be present.</w:t>
      </w:r>
    </w:p>
    <w:p>
      <w:pPr>
        <w:pStyle w:val="ListBullet"/>
      </w:pPr>
      <w:r>
        <w:t>Use the name value exactly as provided by the user; do not infer or guess it.</w:t>
      </w:r>
    </w:p>
    <w:p>
      <w:pPr>
        <w:pStyle w:val="ListBullet"/>
      </w:pPr>
      <w:r>
        <w:t>Always construct the path as /v23/{{name}}:wait, where {{name}} is a non-empty string.</w:t>
      </w:r>
    </w:p>
    <w:p>
      <w:pPr>
        <w:pStyle w:val="ListBullet"/>
      </w:pPr>
      <w:r>
        <w:t>Do not call the API with a missing or empty name (e.g., avoid /v23/:wait).</w:t>
      </w:r>
    </w:p>
    <w:p>
      <w:pPr>
        <w:pStyle w:val="ListBullet"/>
      </w:pPr>
      <w:r>
        <w:t>The name must match the pattern: ^customers/[^/]+/operations/[^/]+$ (example: customers/1234567890/operations/abc123).</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Note: Although the operation name contains a customer ID segment, do not replace it with {{OAUTH_METADATA.meta.customerId}}; it must be the operation resource name returned/known by the caller.</w:t>
      </w:r>
    </w:p>
    <w:p>
      <w:pPr>
        <w:pStyle w:val="Heading3"/>
      </w:pPr>
      <w:r>
        <w:t>Valid Examples</w:t>
      </w:r>
    </w:p>
    <w:p>
      <w:r>
        <w:rPr>
          <w:b/>
          <w:color w:val="666666"/>
          <w:sz w:val="16"/>
        </w:rPr>
        <w:t>[http]</w:t>
      </w:r>
    </w:p>
    <w:p>
      <w:pPr>
        <w:shd w:fill="F2F2F2" w:val="clear"/>
      </w:pPr>
      <w:r>
        <w:rPr>
          <w:rFonts w:ascii="Courier New" w:hAnsi="Courier New"/>
          <w:sz w:val="17"/>
        </w:rPr>
        <w:t>/v23/customers/1234567890/operations/abc123:wait</w:t>
        <w:br/>
        <w:t>/v23/customers/1234567890/operations/operations%2Fxyz:wait</w:t>
      </w:r>
    </w:p>
    <w:p>
      <w:pPr>
        <w:pStyle w:val="Heading3"/>
      </w:pPr>
      <w:r>
        <w:t>Invalid Examples</w:t>
      </w:r>
    </w:p>
    <w:p>
      <w:r>
        <w:rPr>
          <w:b/>
          <w:color w:val="666666"/>
          <w:sz w:val="16"/>
        </w:rPr>
        <w:t>[http]</w:t>
      </w:r>
    </w:p>
    <w:p>
      <w:pPr>
        <w:shd w:fill="F2F2F2" w:val="clear"/>
      </w:pPr>
      <w:r>
        <w:rPr>
          <w:rFonts w:ascii="Courier New" w:hAnsi="Courier New"/>
          <w:sz w:val="17"/>
        </w:rPr>
        <w:t>/v23/:wait</w:t>
        <w:br/>
        <w:t>/v23/customers/1234567890:wait</w:t>
        <w:br/>
        <w:t>/v23/customers/1234567890/operations:wait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Resource name of the operation. Must match customers/{customer_id}/operations/{operation_id} (pattern: ^customers/[^/]+/operations/[^/]+$).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timeout</w:t>
            </w:r>
          </w:p>
        </w:tc>
        <w:tc>
          <w:tcPr>
            <w:tcW w:type="dxa" w:w="2880"/>
          </w:tcPr>
          <w:p>
            <w:r>
              <w:t>string</w:t>
            </w:r>
          </w:p>
        </w:tc>
        <w:tc>
          <w:tcPr>
            <w:tcW w:type="dxa" w:w="2880"/>
          </w:tcPr>
          <w:p>
            <w:r>
              <w:t>Optional. Maximum time to wait for the operation to complete. Format: google-duration (e.g., "30s", "300s").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"customers/1234567890/operations/abc123",</w:t>
        <w:br/>
        <w:t xml:space="preserve"> "metadata": {</w:t>
        <w:br/>
        <w:t xml:space="preserve"> "startTime": "2026-03-14T12:00:00Z"</w:t>
        <w:br/>
        <w:t xml:space="preserve"> },</w:t>
        <w:br/>
        <w:t xml:space="preserve"> "done": false,</w:t>
        <w:br/>
        <w:t xml:space="preserve"> "error": {</w:t>
        <w:br/>
        <w:t xml:space="preserve"> "code": 0,</w:t>
        <w:br/>
        <w:t xml:space="preserve"> "message": "",</w:t>
        <w:br/>
        <w:t xml:space="preserve"> "details": []</w:t>
        <w:br/>
        <w:t xml:space="preserve"> },</w:t>
        <w:br/>
        <w:t xml:space="preserve"> "response": {}</w:t>
        <w:br/>
        <w:t>}</w:t>
      </w:r>
    </w:p>
    <w:p>
      <w:r>
        <w:rPr>
          <w:b/>
        </w:rPr>
        <w:t>Note: The done field indicates whether the operation has completed. If done is true, the operation has finished and may contain either error or response.</w:t>
      </w:r>
    </w:p>
    <w:p>
      <w:pPr>
        <w:pStyle w:val="Heading3"/>
      </w:pPr>
      <w:r>
        <w:t>Error Response (example shape)</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"Request contains an invalid argument.",</w:t>
        <w:br/>
        <w:t xml:space="preserve"> "details": [</w:t>
        <w:br/>
        <w:t xml:space="preserve"> {</w:t>
        <w:br/>
        <w:t xml:space="preserve"> "reason": "INVALID_ARGUMENT"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server-assigned resource name of the operation.</w:t>
            </w:r>
          </w:p>
        </w:tc>
      </w:tr>
      <w:tr>
        <w:tc>
          <w:tcPr>
            <w:tcW w:type="dxa" w:w="2880"/>
          </w:tcPr>
          <w:p>
            <w:r>
              <w:t>metadata</w:t>
            </w:r>
          </w:p>
        </w:tc>
        <w:tc>
          <w:tcPr>
            <w:tcW w:type="dxa" w:w="2880"/>
          </w:tcPr>
          <w:p>
            <w:r>
              <w:t>object</w:t>
            </w:r>
          </w:p>
        </w:tc>
        <w:tc>
          <w:tcPr>
            <w:tcW w:type="dxa" w:w="2880"/>
          </w:tcPr>
          <w:p>
            <w:r>
              <w:t>Operation metadata. Keys/values are not fixed (arbitrary JSON).</w:t>
            </w:r>
          </w:p>
        </w:tc>
      </w:tr>
      <w:tr>
        <w:tc>
          <w:tcPr>
            <w:tcW w:type="dxa" w:w="2880"/>
          </w:tcPr>
          <w:p>
            <w:r>
              <w:t>done</w:t>
            </w:r>
          </w:p>
        </w:tc>
        <w:tc>
          <w:tcPr>
            <w:tcW w:type="dxa" w:w="2880"/>
          </w:tcPr>
          <w:p>
            <w:r>
              <w:t>boolean</w:t>
            </w:r>
          </w:p>
        </w:tc>
        <w:tc>
          <w:tcPr>
            <w:tcW w:type="dxa" w:w="2880"/>
          </w:tcPr>
          <w:p>
            <w:r>
              <w:t>Indicates whether the operation has completed.</w:t>
            </w:r>
          </w:p>
        </w:tc>
      </w:tr>
      <w:tr>
        <w:tc>
          <w:tcPr>
            <w:tcW w:type="dxa" w:w="2880"/>
          </w:tcPr>
          <w:p>
            <w:r>
              <w:t>error</w:t>
            </w:r>
          </w:p>
        </w:tc>
        <w:tc>
          <w:tcPr>
            <w:tcW w:type="dxa" w:w="2880"/>
          </w:tcPr>
          <w:p>
            <w:r>
              <w:t>object</w:t>
            </w:r>
          </w:p>
        </w:tc>
        <w:tc>
          <w:tcPr>
            <w:tcW w:type="dxa" w:w="2880"/>
          </w:tcPr>
          <w:p>
            <w:r>
              <w:t>Present when the operation failed.</w:t>
            </w:r>
          </w:p>
        </w:tc>
      </w:tr>
      <w:tr>
        <w:tc>
          <w:tcPr>
            <w:tcW w:type="dxa" w:w="2880"/>
          </w:tcPr>
          <w:p>
            <w:r>
              <w:t>error.code</w:t>
            </w:r>
          </w:p>
        </w:tc>
        <w:tc>
          <w:tcPr>
            <w:tcW w:type="dxa" w:w="2880"/>
          </w:tcPr>
          <w:p>
            <w:r>
              <w:t>integer</w:t>
            </w:r>
          </w:p>
        </w:tc>
        <w:tc>
          <w:tcPr>
            <w:tcW w:type="dxa" w:w="2880"/>
          </w:tcPr>
          <w:p>
            <w:r>
              <w:t>The status code (int32).</w:t>
            </w:r>
          </w:p>
        </w:tc>
      </w:tr>
      <w:tr>
        <w:tc>
          <w:tcPr>
            <w:tcW w:type="dxa" w:w="2880"/>
          </w:tcPr>
          <w:p>
            <w:r>
              <w:t>error.message</w:t>
            </w:r>
          </w:p>
        </w:tc>
        <w:tc>
          <w:tcPr>
            <w:tcW w:type="dxa" w:w="2880"/>
          </w:tcPr>
          <w:p>
            <w:r>
              <w:t>string</w:t>
            </w:r>
          </w:p>
        </w:tc>
        <w:tc>
          <w:tcPr>
            <w:tcW w:type="dxa" w:w="2880"/>
          </w:tcPr>
          <w:p>
            <w:r>
              <w:t>Developer-facing error message.</w:t>
            </w:r>
          </w:p>
        </w:tc>
      </w:tr>
      <w:tr>
        <w:tc>
          <w:tcPr>
            <w:tcW w:type="dxa" w:w="2880"/>
          </w:tcPr>
          <w:p>
            <w:r>
              <w:t>error.details</w:t>
            </w:r>
          </w:p>
        </w:tc>
        <w:tc>
          <w:tcPr>
            <w:tcW w:type="dxa" w:w="2880"/>
          </w:tcPr>
          <w:p>
            <w:r>
              <w:t>array</w:t>
            </w:r>
          </w:p>
        </w:tc>
        <w:tc>
          <w:tcPr>
            <w:tcW w:type="dxa" w:w="2880"/>
          </w:tcPr>
          <w:p>
            <w:r>
              <w:t>Additional error details (arbitrary objects).</w:t>
            </w:r>
          </w:p>
        </w:tc>
      </w:tr>
      <w:tr>
        <w:tc>
          <w:tcPr>
            <w:tcW w:type="dxa" w:w="2880"/>
          </w:tcPr>
          <w:p>
            <w:r>
              <w:t>response</w:t>
            </w:r>
          </w:p>
        </w:tc>
        <w:tc>
          <w:tcPr>
            <w:tcW w:type="dxa" w:w="2880"/>
          </w:tcPr>
          <w:p>
            <w:r>
              <w:t>object</w:t>
            </w:r>
          </w:p>
        </w:tc>
        <w:tc>
          <w:tcPr>
            <w:tcW w:type="dxa" w:w="2880"/>
          </w:tcPr>
          <w:p>
            <w:r>
              <w:t>Present when the operation succeeds. Contents are arbitrary JSON depending on the operation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'https://googleads.googleapis.com/v23/customers/1234567890/operations/abc123:wait'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"timeout": "300s"</w:t>
        <w:br/>
        <w:t xml:space="preserve">  }'</w:t>
      </w:r>
    </w:p>
    <w:p>
      <w:pPr>
        <w:pStyle w:val="Heading3"/>
      </w:pPr>
      <w:r>
        <w:t>Example Usage</w:t>
      </w:r>
    </w:p>
    <w:p>
      <w:pPr>
        <w:pStyle w:val="Heading3"/>
      </w:pPr>
      <w:r>
        <w:t>Example 1: Wait up to 30 seconds</w:t>
      </w:r>
    </w:p>
    <w:p>
      <w:r>
        <w:rPr>
          <w:b/>
          <w:color w:val="666666"/>
          <w:sz w:val="16"/>
        </w:rPr>
        <w:t>[bash]</w:t>
      </w:r>
    </w:p>
    <w:p>
      <w:pPr>
        <w:shd w:fill="F2F2F2" w:val="clear"/>
      </w:pPr>
      <w:r>
        <w:rPr>
          <w:rFonts w:ascii="Courier New" w:hAnsi="Courier New"/>
          <w:sz w:val="17"/>
        </w:rPr>
        <w:t>curl --location --request POST \</w:t>
        <w:br/>
        <w:t xml:space="preserve"> 'https://googleads.googleapis.com/v23/customers/1234567890/operations/abc123:wait'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"timeout": "30s"</w:t>
        <w:br/>
        <w:t xml:space="preserve">  }'</w:t>
      </w:r>
    </w:p>
    <w:p>
      <w:pPr>
        <w:pStyle w:val="Heading3"/>
      </w:pPr>
      <w:r>
        <w:t>Example 2: Wait with no timeout field (server default)</w:t>
      </w:r>
    </w:p>
    <w:p>
      <w:r>
        <w:rPr>
          <w:b/>
          <w:color w:val="666666"/>
          <w:sz w:val="16"/>
        </w:rPr>
        <w:t>[bash]</w:t>
      </w:r>
    </w:p>
    <w:p>
      <w:pPr>
        <w:shd w:fill="F2F2F2" w:val="clear"/>
      </w:pPr>
      <w:r>
        <w:rPr>
          <w:rFonts w:ascii="Courier New" w:hAnsi="Courier New"/>
          <w:sz w:val="17"/>
        </w:rPr>
        <w:t>curl --location --request POST \</w:t>
        <w:br/>
        <w:t xml:space="preserve"> 'https://googleads.googleapis.com/v23/customers/1234567890/operations/abc123:wait'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r>
    </w:p>
    <w:p>
      <w:pPr>
        <w:pStyle w:val="Heading3"/>
      </w:pPr>
      <w:r>
        <w:t>Behavior</w:t>
      </w:r>
    </w:p>
    <w:p>
      <w:pPr>
        <w:pStyle w:val="ListBullet"/>
      </w:pPr>
      <w:r>
        <w:t>Validates the name path parameter against the expected operation resource name format.</w:t>
      </w:r>
    </w:p>
    <w:p>
      <w:pPr>
        <w:pStyle w:val="ListBullet"/>
      </w:pPr>
      <w:r>
        <w:t>Waits until the operation completes or the optional timeout duration elapses.</w:t>
      </w:r>
    </w:p>
    <w:p>
      <w:pPr>
        <w:pStyle w:val="ListBullet"/>
      </w:pPr>
      <w:r>
        <w:t>Returns the current operation state, including done, and either error (if failed) or response (if succeeded).</w:t>
      </w:r>
    </w:p>
    <w:p>
      <w:pPr>
        <w:pStyle w:val="Heading3"/>
      </w:pPr>
      <w:r>
        <w:t>Notes</w:t>
      </w:r>
    </w:p>
    <w:p>
      <w:pPr>
        <w:pStyle w:val="ListBullet"/>
      </w:pPr>
      <w:r>
        <w:t>This endpoint uses the :wait suffix on the operation resource to synchronously wait for completion.</w:t>
      </w:r>
    </w:p>
    <w:p>
      <w:pPr>
        <w:pStyle w:val="ListBullet"/>
      </w:pPr>
      <w:r>
        <w:t>The response payload is a generic long-running Operation; the metadata and response objects vary by the original operation type.</w:t>
      </w:r>
    </w:p>
    <w:p>
      <w:pPr>
        <w:pStyle w:val="Heading3"/>
      </w:pPr>
      <w:r>
        <w:t>Related operations actions</w:t>
      </w:r>
    </w:p>
    <w:p>
      <w:pPr>
        <w:pStyle w:val="ListBullet"/>
      </w:pPr>
      <w:r>
        <w:t>[GET] List a Customer’s Long-Running Operations — /v23/{{name}}</w:t>
      </w:r>
    </w:p>
    <w:p>
      <w:r>
        <w:br w:type="page"/>
      </w:r>
    </w:p>
    <w:p>
      <w:pPr>
        <w:pStyle w:val="Heading2"/>
      </w:pPr>
      <w:r>
        <w:t>83. [GET] List a Customer’s Payments Accounts</w:t>
      </w:r>
    </w:p>
    <w:p>
      <w:r>
        <w:rPr>
          <w:b/>
        </w:rPr>
        <w:t xml:space="preserve">Endpoint: </w:t>
      </w:r>
      <w:r>
        <w:rPr>
          <w:rFonts w:ascii="Courier New" w:hAnsi="Courier New"/>
          <w:sz w:val="18"/>
        </w:rPr>
        <w:t>/paymentsAccounts</w:t>
      </w:r>
    </w:p>
    <w:p>
      <w:pPr>
        <w:pStyle w:val="Heading3"/>
      </w:pPr>
      <w:r>
        <w:t>Prerequisites</w:t>
      </w:r>
    </w:p>
    <w:p>
      <w:pPr>
        <w:pStyle w:val="ListBullet"/>
      </w:pPr>
      <w:r>
        <w:t>Access to the specified Google Ads customer account.</w:t>
      </w:r>
    </w:p>
    <w:p>
      <w:pPr>
        <w:pStyle w:val="Heading3"/>
      </w:pPr>
      <w:r>
        <w:t>Method</w:t>
      </w:r>
    </w:p>
    <w:p>
      <w:r>
        <w:t>GET</w:t>
      </w:r>
    </w:p>
    <w:p>
      <w:pPr>
        <w:pStyle w:val="Heading3"/>
      </w:pPr>
      <w:r>
        <w:t>URL</w:t>
      </w:r>
    </w:p>
    <w:p>
      <w:r>
        <w:t>https://googleads.googleapis.com/v23/customers/{{OAUTH_METADATA.meta.customerId}}/paymentsAccounts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Lists the payments accounts available for the specified Google Ads customer.</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/v23/customers/{{OAUTH_METADATA.meta.customerId}}/paymentsAccounts, where the customer ID is a non-empty string.</w:t>
      </w:r>
    </w:p>
    <w:p>
      <w:pPr>
        <w:pStyle w:val="ListBullet"/>
      </w:pPr>
      <w:r>
        <w:t>Do not call the API with a missing or empty customer ID (e.g., avoid /v23/customers//paymentsAccounts).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/v23/customers/{{OAUTH_METADATA.meta.customerId}}/paymentsAccounts</w:t>
      </w:r>
    </w:p>
    <w:p>
      <w:pPr>
        <w:pStyle w:val="Heading3"/>
      </w:pPr>
      <w:r>
        <w:t>Invalid Examples</w:t>
      </w:r>
    </w:p>
    <w:p>
      <w:r>
        <w:rPr>
          <w:b/>
          <w:color w:val="666666"/>
          <w:sz w:val="16"/>
        </w:rPr>
        <w:t>[http]</w:t>
      </w:r>
    </w:p>
    <w:p>
      <w:pPr>
        <w:shd w:fill="F2F2F2" w:val="clear"/>
      </w:pPr>
      <w:r>
        <w:rPr>
          <w:rFonts w:ascii="Courier New" w:hAnsi="Courier New"/>
          <w:sz w:val="17"/>
        </w:rPr>
        <w:t>/v23/customers//paymentsAccounts</w:t>
        <w:br/>
        <w:t>/v23/customers/paymentsAccounts</w:t>
        <w:br/>
        <w:t>/v23/customers/{customerId}/paymentsAccounts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set to {{OAUTH_METADATA.meta.customerId}}. Pattern: ^[^/]+$.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"paymentsAccounts": [</w:t>
        <w:br/>
        <w:t xml:space="preserve"> {</w:t>
        <w:br/>
        <w:t xml:space="preserve"> "resourceName": "customers/1234567890/paymentsAccounts/9876543210",</w:t>
        <w:br/>
        <w:t xml:space="preserve"> "paymentsAccountId": "9876543210",</w:t>
        <w:br/>
        <w:t xml:space="preserve"> "name": "Primary Payments Account",</w:t>
        <w:br/>
        <w:t xml:space="preserve"> "currencyCode": "USD",</w:t>
        <w:br/>
        <w:t xml:space="preserve"> "paymentsProfileId": "1122334455",</w:t>
        <w:br/>
        <w:t xml:space="preserve"> "secondaryPaymentsProfileId": "5566778899",</w:t>
        <w:br/>
        <w:t xml:space="preserve"> "payingManagerCustomer": "customers/1234567890"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paymentsAccounts</w:t>
            </w:r>
          </w:p>
        </w:tc>
        <w:tc>
          <w:tcPr>
            <w:tcW w:type="dxa" w:w="2880"/>
          </w:tcPr>
          <w:p>
            <w:r>
              <w:t>array</w:t>
            </w:r>
          </w:p>
        </w:tc>
        <w:tc>
          <w:tcPr>
            <w:tcW w:type="dxa" w:w="2880"/>
          </w:tcPr>
          <w:p>
            <w:r>
              <w:t>List of payments accounts for the customer.</w:t>
            </w:r>
          </w:p>
        </w:tc>
      </w:tr>
      <w:tr>
        <w:tc>
          <w:tcPr>
            <w:tcW w:type="dxa" w:w="2880"/>
          </w:tcPr>
          <w:p>
            <w:r>
              <w:t>paymentsAccounts[].resourceName</w:t>
            </w:r>
          </w:p>
        </w:tc>
        <w:tc>
          <w:tcPr>
            <w:tcW w:type="dxa" w:w="2880"/>
          </w:tcPr>
          <w:p>
            <w:r>
              <w:t>string</w:t>
            </w:r>
          </w:p>
        </w:tc>
        <w:tc>
          <w:tcPr>
            <w:tcW w:type="dxa" w:w="2880"/>
          </w:tcPr>
          <w:p>
            <w:r>
              <w:t>Resource name of the payments account. Read-only.</w:t>
            </w:r>
          </w:p>
        </w:tc>
      </w:tr>
      <w:tr>
        <w:tc>
          <w:tcPr>
            <w:tcW w:type="dxa" w:w="2880"/>
          </w:tcPr>
          <w:p>
            <w:r>
              <w:t>paymentsAccounts[].paymentsAccountId</w:t>
            </w:r>
          </w:p>
        </w:tc>
        <w:tc>
          <w:tcPr>
            <w:tcW w:type="dxa" w:w="2880"/>
          </w:tcPr>
          <w:p>
            <w:r>
              <w:t>string</w:t>
            </w:r>
          </w:p>
        </w:tc>
        <w:tc>
          <w:tcPr>
            <w:tcW w:type="dxa" w:w="2880"/>
          </w:tcPr>
          <w:p>
            <w:r>
              <w:t>Payments account ID. Read-only.</w:t>
            </w:r>
          </w:p>
        </w:tc>
      </w:tr>
      <w:tr>
        <w:tc>
          <w:tcPr>
            <w:tcW w:type="dxa" w:w="2880"/>
          </w:tcPr>
          <w:p>
            <w:r>
              <w:t>paymentsAccounts[].name</w:t>
            </w:r>
          </w:p>
        </w:tc>
        <w:tc>
          <w:tcPr>
            <w:tcW w:type="dxa" w:w="2880"/>
          </w:tcPr>
          <w:p>
            <w:r>
              <w:t>string</w:t>
            </w:r>
          </w:p>
        </w:tc>
        <w:tc>
          <w:tcPr>
            <w:tcW w:type="dxa" w:w="2880"/>
          </w:tcPr>
          <w:p>
            <w:r>
              <w:t>Payments account name. Read-only.</w:t>
            </w:r>
          </w:p>
        </w:tc>
      </w:tr>
      <w:tr>
        <w:tc>
          <w:tcPr>
            <w:tcW w:type="dxa" w:w="2880"/>
          </w:tcPr>
          <w:p>
            <w:r>
              <w:t>paymentsAccounts[].currencyCode</w:t>
            </w:r>
          </w:p>
        </w:tc>
        <w:tc>
          <w:tcPr>
            <w:tcW w:type="dxa" w:w="2880"/>
          </w:tcPr>
          <w:p>
            <w:r>
              <w:t>string</w:t>
            </w:r>
          </w:p>
        </w:tc>
        <w:tc>
          <w:tcPr>
            <w:tcW w:type="dxa" w:w="2880"/>
          </w:tcPr>
          <w:p>
            <w:r>
              <w:t>Currency code (e.g., USD). Read-only.</w:t>
            </w:r>
          </w:p>
        </w:tc>
      </w:tr>
      <w:tr>
        <w:tc>
          <w:tcPr>
            <w:tcW w:type="dxa" w:w="2880"/>
          </w:tcPr>
          <w:p>
            <w:r>
              <w:t>paymentsAccounts[].paymentsProfileId</w:t>
            </w:r>
          </w:p>
        </w:tc>
        <w:tc>
          <w:tcPr>
            <w:tcW w:type="dxa" w:w="2880"/>
          </w:tcPr>
          <w:p>
            <w:r>
              <w:t>string</w:t>
            </w:r>
          </w:p>
        </w:tc>
        <w:tc>
          <w:tcPr>
            <w:tcW w:type="dxa" w:w="2880"/>
          </w:tcPr>
          <w:p>
            <w:r>
              <w:t>Payments profile ID. Read-only.</w:t>
            </w:r>
          </w:p>
        </w:tc>
      </w:tr>
      <w:tr>
        <w:tc>
          <w:tcPr>
            <w:tcW w:type="dxa" w:w="2880"/>
          </w:tcPr>
          <w:p>
            <w:r>
              <w:t>paymentsAccounts[].secondaryPaymentsProfileId</w:t>
            </w:r>
          </w:p>
        </w:tc>
        <w:tc>
          <w:tcPr>
            <w:tcW w:type="dxa" w:w="2880"/>
          </w:tcPr>
          <w:p>
            <w:r>
              <w:t>string</w:t>
            </w:r>
          </w:p>
        </w:tc>
        <w:tc>
          <w:tcPr>
            <w:tcW w:type="dxa" w:w="2880"/>
          </w:tcPr>
          <w:p>
            <w:r>
              <w:t>Secondary payments profile ID. Read-only.</w:t>
            </w:r>
          </w:p>
        </w:tc>
      </w:tr>
      <w:tr>
        <w:tc>
          <w:tcPr>
            <w:tcW w:type="dxa" w:w="2880"/>
          </w:tcPr>
          <w:p>
            <w:r>
              <w:t>paymentsAccounts[].payingManagerCustomer</w:t>
            </w:r>
          </w:p>
        </w:tc>
        <w:tc>
          <w:tcPr>
            <w:tcW w:type="dxa" w:w="2880"/>
          </w:tcPr>
          <w:p>
            <w:r>
              <w:t>string</w:t>
            </w:r>
          </w:p>
        </w:tc>
        <w:tc>
          <w:tcPr>
            <w:tcW w:type="dxa" w:w="2880"/>
          </w:tcPr>
          <w:p>
            <w:r>
              <w:t>Resource name of the paying manager customer (if applicable).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'https://googleads.googleapis.com/v23/customers/{{OAUTH_METADATA.meta.customerId}}/paymentsAccounts' \</w:t>
        <w:br/>
        <w:t xml:space="preserve"> --header 'Accept: application/json' \</w:t>
        <w:br/>
        <w:t xml:space="preserve"> --header 'login-customer-id: {{OAUTH_METADATA.meta.customerId}}' \</w:t>
        <w:br/>
        <w:t xml:space="preserve"> --header 'developer-token: {{OAUTH_METADATA.meta.developerToken}}'</w:t>
      </w:r>
    </w:p>
    <w:p>
      <w:pPr>
        <w:pStyle w:val="Heading3"/>
      </w:pPr>
      <w:r>
        <w:t>Example Usage</w:t>
      </w:r>
    </w:p>
    <w:p>
      <w:pPr>
        <w:pStyle w:val="Heading3"/>
      </w:pPr>
      <w:r>
        <w:t>Example 1: List payments accounts for the authenticated customer</w:t>
      </w:r>
    </w:p>
    <w:p>
      <w:r>
        <w:rPr>
          <w:b/>
          <w:color w:val="666666"/>
          <w:sz w:val="16"/>
        </w:rPr>
        <w:t>[bash]</w:t>
      </w:r>
    </w:p>
    <w:p>
      <w:pPr>
        <w:shd w:fill="F2F2F2" w:val="clear"/>
      </w:pPr>
      <w:r>
        <w:rPr>
          <w:rFonts w:ascii="Courier New" w:hAnsi="Courier New"/>
          <w:sz w:val="17"/>
        </w:rPr>
        <w:t>curl -X GET \</w:t>
        <w:br/>
        <w:t xml:space="preserve"> 'https://googleads.googleapis.com/v23/customers/{{OAUTH_METADATA.meta.customerId}}/paymentsAccounts' \</w:t>
        <w:br/>
        <w:t xml:space="preserve"> -H 'Accept: application/json' \</w:t>
        <w:br/>
        <w:t xml:space="preserve"> -H 'login-customer-id: {{OAUTH_METADATA.meta.customerId}}' \</w:t>
        <w:br/>
        <w:t xml:space="preserve"> -H 'developer-token: {{OAUTH_METADATA.meta.developerToken}}'</w:t>
      </w:r>
    </w:p>
    <w:p>
      <w:pPr>
        <w:pStyle w:val="Heading3"/>
      </w:pPr>
      <w:r>
        <w:t>Behavior</w:t>
      </w:r>
    </w:p>
    <w:p>
      <w:pPr>
        <w:pStyle w:val="ListBullet"/>
      </w:pPr>
      <w:r>
        <w:t>Validates the customerId path parameter.</w:t>
      </w:r>
    </w:p>
    <w:p>
      <w:pPr>
        <w:pStyle w:val="ListBullet"/>
      </w:pPr>
      <w:r>
        <w:t>Retrieves payments accounts associated with the specified customer.</w:t>
      </w:r>
    </w:p>
    <w:p>
      <w:pPr>
        <w:pStyle w:val="ListBullet"/>
      </w:pPr>
      <w:r>
        <w:t>Returns the list in paymentsAccounts.</w:t>
      </w:r>
    </w:p>
    <w:p>
      <w:pPr>
        <w:pStyle w:val="Heading3"/>
      </w:pPr>
      <w:r>
        <w:t>Notes</w:t>
      </w:r>
    </w:p>
    <w:p>
      <w:pPr>
        <w:pStyle w:val="ListBullet"/>
      </w:pPr>
      <w:r>
        <w:t>This endpoint uses the Google Ads API version v23.</w:t>
      </w:r>
    </w:p>
    <w:p>
      <w:pPr>
        <w:pStyle w:val="ListBullet"/>
      </w:pPr>
      <w:r>
        <w:t>The response fields shown are read-only as indicated by the schema.</w:t>
      </w:r>
    </w:p>
    <w:p>
      <w:r>
        <w:br w:type="page"/>
      </w:r>
    </w:p>
    <w:p>
      <w:pPr>
        <w:pStyle w:val="Heading2"/>
      </w:pPr>
      <w:r>
        <w:t>84. [POST] Create Product Link Invitation</w:t>
      </w:r>
    </w:p>
    <w:p>
      <w:r>
        <w:rPr>
          <w:b/>
        </w:rPr>
        <w:t xml:space="preserve">Endpoint: </w:t>
      </w:r>
      <w:r>
        <w:rPr>
          <w:rFonts w:ascii="Courier New" w:hAnsi="Courier New"/>
          <w:sz w:val="18"/>
        </w:rPr>
        <w:t>/productLinkInvitations:create</w:t>
      </w:r>
    </w:p>
    <w:p>
      <w:pPr>
        <w:pStyle w:val="Heading3"/>
      </w:pPr>
      <w:r>
        <w:t>Create a Product Link Invitation for a Customer</w:t>
      </w:r>
    </w:p>
    <w:p>
      <w:pPr>
        <w:pStyle w:val="Heading3"/>
      </w:pPr>
      <w:r>
        <w:t>Prerequisites</w:t>
      </w:r>
    </w:p>
    <w:p>
      <w:pPr>
        <w:pStyle w:val="ListBullet"/>
      </w:pPr>
      <w:r>
        <w:t>Access to the Google Ads account (customer) where the product link invitation will be created.</w:t>
      </w:r>
    </w:p>
    <w:p>
      <w:pPr>
        <w:pStyle w:val="ListBullet"/>
      </w:pPr>
      <w:r>
        <w:t>Ability to create product link invitations in the target customer account.</w:t>
      </w:r>
    </w:p>
    <w:p>
      <w:pPr>
        <w:pStyle w:val="Heading3"/>
      </w:pPr>
      <w:r>
        <w:t>Method</w:t>
      </w:r>
    </w:p>
    <w:p>
      <w:r>
        <w:t>POST</w:t>
      </w:r>
    </w:p>
    <w:p>
      <w:pPr>
        <w:pStyle w:val="Heading3"/>
      </w:pPr>
      <w:r>
        <w:t>URL</w:t>
      </w:r>
    </w:p>
    <w:p>
      <w:r>
        <w:t>https://googleads.googleapis.com/v23/customers/{{OAUTH_METADATA.meta.customerId}}/productLinkInvitations:create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 new ProductLinkInvitation under the specified Google Ads customer. The request sends a productLinkInvitation object and returns the created invitation’s resourceName.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/v23/customers/{{OAUTH_METADATA.meta.customerId}}/productLinkInvitations:create.</w:t>
      </w:r>
    </w:p>
    <w:p>
      <w:pPr>
        <w:pStyle w:val="ListBullet"/>
      </w:pPr>
      <w:r>
        <w:t>Do not call the API with a missing or empty customer ID (e.g., avoid /v23/customers//productLinkInvitations:create).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/v23/customers/{{OAUTH_METADATA.meta.customerId}}/productLinkInvitations:create</w:t>
      </w:r>
    </w:p>
    <w:p>
      <w:pPr>
        <w:pStyle w:val="Heading3"/>
      </w:pPr>
      <w:r>
        <w:t>Invalid Examples</w:t>
      </w:r>
    </w:p>
    <w:p>
      <w:r>
        <w:rPr>
          <w:b/>
          <w:color w:val="666666"/>
          <w:sz w:val="16"/>
        </w:rPr>
        <w:t>[http]</w:t>
      </w:r>
    </w:p>
    <w:p>
      <w:pPr>
        <w:shd w:fill="F2F2F2" w:val="clear"/>
      </w:pPr>
      <w:r>
        <w:rPr>
          <w:rFonts w:ascii="Courier New" w:hAnsi="Courier New"/>
          <w:sz w:val="17"/>
        </w:rPr>
        <w:t>/v23/customers//productLinkInvitations:create</w:t>
        <w:br/>
        <w:t>/v23/customers/productLinkInvitations:create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productLinkInvitation</w:t>
            </w:r>
          </w:p>
        </w:tc>
        <w:tc>
          <w:tcPr>
            <w:tcW w:type="dxa" w:w="2880"/>
          </w:tcPr>
          <w:p>
            <w:r>
              <w:t>object</w:t>
            </w:r>
          </w:p>
        </w:tc>
        <w:tc>
          <w:tcPr>
            <w:tcW w:type="dxa" w:w="2880"/>
          </w:tcPr>
          <w:p>
            <w:r>
              <w:t>The product link invitation to create.</w:t>
            </w:r>
          </w:p>
        </w:tc>
      </w:tr>
    </w:tbl>
    <w:p/>
    <w:p>
      <w:pPr>
        <w:pStyle w:val="Heading3"/>
      </w:pPr>
      <w:r>
        <w:t>Optional Request Body Fields</w:t>
      </w:r>
    </w:p>
    <w:p>
      <w:r>
        <w:t>None documented.</w:t>
      </w:r>
    </w:p>
    <w:p>
      <w:pPr>
        <w:pStyle w:val="Heading3"/>
      </w:pPr>
      <w:r>
        <w:t>Request Body Schema</w:t>
      </w:r>
    </w:p>
    <w:p>
      <w:r>
        <w:t>productLinkInvitation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productLinkInvitation.resourceName</w:t>
            </w:r>
          </w:p>
        </w:tc>
        <w:tc>
          <w:tcPr>
            <w:tcW w:type="dxa" w:w="2880"/>
          </w:tcPr>
          <w:p>
            <w:r>
              <w:t>string</w:t>
            </w:r>
          </w:p>
        </w:tc>
        <w:tc>
          <w:tcPr>
            <w:tcW w:type="dxa" w:w="2880"/>
          </w:tcPr>
          <w:p>
            <w:r>
              <w:t>Resource name of the product link invitation.</w:t>
            </w:r>
          </w:p>
        </w:tc>
      </w:tr>
      <w:tr>
        <w:tc>
          <w:tcPr>
            <w:tcW w:type="dxa" w:w="2880"/>
          </w:tcPr>
          <w:p>
            <w:r>
              <w:t>productLinkInvitation.productLinkInvitationId</w:t>
            </w:r>
          </w:p>
        </w:tc>
        <w:tc>
          <w:tcPr>
            <w:tcW w:type="dxa" w:w="2880"/>
          </w:tcPr>
          <w:p>
            <w:r>
              <w:t>string (int64)</w:t>
            </w:r>
          </w:p>
        </w:tc>
        <w:tc>
          <w:tcPr>
            <w:tcW w:type="dxa" w:w="2880"/>
          </w:tcPr>
          <w:p>
            <w:r>
              <w:t>Read-only. Product link invitation ID.</w:t>
            </w:r>
          </w:p>
        </w:tc>
      </w:tr>
      <w:tr>
        <w:tc>
          <w:tcPr>
            <w:tcW w:type="dxa" w:w="2880"/>
          </w:tcPr>
          <w:p>
            <w:r>
              <w:t>productLinkInvitation.status</w:t>
            </w:r>
          </w:p>
        </w:tc>
        <w:tc>
          <w:tcPr>
            <w:tcW w:type="dxa" w:w="2880"/>
          </w:tcPr>
          <w:p>
            <w:r>
              <w:t>string</w:t>
            </w:r>
          </w:p>
        </w:tc>
        <w:tc>
          <w:tcPr>
            <w:tcW w:type="dxa" w:w="2880"/>
          </w:tcPr>
          <w:p>
            <w:r>
              <w:t>Read-only. Invitation status. Possible values: UNSPECIFIED, UNKNOWN, ACCEPTED, REQUESTED, PENDING_APPROVAL, REVOKED, REJECTED, EXPIRED.</w:t>
            </w:r>
          </w:p>
        </w:tc>
      </w:tr>
      <w:tr>
        <w:tc>
          <w:tcPr>
            <w:tcW w:type="dxa" w:w="2880"/>
          </w:tcPr>
          <w:p>
            <w:r>
              <w:t>productLinkInvitation.type</w:t>
            </w:r>
          </w:p>
        </w:tc>
        <w:tc>
          <w:tcPr>
            <w:tcW w:type="dxa" w:w="2880"/>
          </w:tcPr>
          <w:p>
            <w:r>
              <w:t>string</w:t>
            </w:r>
          </w:p>
        </w:tc>
        <w:tc>
          <w:tcPr>
            <w:tcW w:type="dxa" w:w="2880"/>
          </w:tcPr>
          <w:p>
            <w:r>
              <w:t>Read-only. Invitation type. Possible values: UNSPECIFIED, UNKNOWN, DATA_PARTNER, GOOGLE_ADS, HOTEL_CENTER, MERCHANT_CENTER, ADVERTISING_PARTNER.</w:t>
            </w:r>
          </w:p>
        </w:tc>
      </w:tr>
      <w:tr>
        <w:tc>
          <w:tcPr>
            <w:tcW w:type="dxa" w:w="2880"/>
          </w:tcPr>
          <w:p>
            <w:r>
              <w:t>productLinkInvitation.hotelCenter</w:t>
            </w:r>
          </w:p>
        </w:tc>
        <w:tc>
          <w:tcPr>
            <w:tcW w:type="dxa" w:w="2880"/>
          </w:tcPr>
          <w:p>
            <w:r>
              <w:t>object</w:t>
            </w:r>
          </w:p>
        </w:tc>
        <w:tc>
          <w:tcPr>
            <w:tcW w:type="dxa" w:w="2880"/>
          </w:tcPr>
          <w:p>
            <w:r>
              <w:t>Read-only. Hotel Center link invitation identifier.</w:t>
            </w:r>
          </w:p>
        </w:tc>
      </w:tr>
      <w:tr>
        <w:tc>
          <w:tcPr>
            <w:tcW w:type="dxa" w:w="2880"/>
          </w:tcPr>
          <w:p>
            <w:r>
              <w:t>productLinkInvitation.hotelCenter.hotelCenterId</w:t>
            </w:r>
          </w:p>
        </w:tc>
        <w:tc>
          <w:tcPr>
            <w:tcW w:type="dxa" w:w="2880"/>
          </w:tcPr>
          <w:p>
            <w:r>
              <w:t>string (int64)</w:t>
            </w:r>
          </w:p>
        </w:tc>
        <w:tc>
          <w:tcPr>
            <w:tcW w:type="dxa" w:w="2880"/>
          </w:tcPr>
          <w:p>
            <w:r>
              <w:t>Read-only. Hotel Center ID.</w:t>
            </w:r>
          </w:p>
        </w:tc>
      </w:tr>
      <w:tr>
        <w:tc>
          <w:tcPr>
            <w:tcW w:type="dxa" w:w="2880"/>
          </w:tcPr>
          <w:p>
            <w:r>
              <w:t>productLinkInvitation.merchantCenter</w:t>
            </w:r>
          </w:p>
        </w:tc>
        <w:tc>
          <w:tcPr>
            <w:tcW w:type="dxa" w:w="2880"/>
          </w:tcPr>
          <w:p>
            <w:r>
              <w:t>object</w:t>
            </w:r>
          </w:p>
        </w:tc>
        <w:tc>
          <w:tcPr>
            <w:tcW w:type="dxa" w:w="2880"/>
          </w:tcPr>
          <w:p>
            <w:r>
              <w:t>Read-only. Merchant Center link invitation identifier.</w:t>
            </w:r>
          </w:p>
        </w:tc>
      </w:tr>
      <w:tr>
        <w:tc>
          <w:tcPr>
            <w:tcW w:type="dxa" w:w="2880"/>
          </w:tcPr>
          <w:p>
            <w:r>
              <w:t>productLinkInvitation.merchantCenter.merchantCenterId</w:t>
            </w:r>
          </w:p>
        </w:tc>
        <w:tc>
          <w:tcPr>
            <w:tcW w:type="dxa" w:w="2880"/>
          </w:tcPr>
          <w:p>
            <w:r>
              <w:t>string (int64)</w:t>
            </w:r>
          </w:p>
        </w:tc>
        <w:tc>
          <w:tcPr>
            <w:tcW w:type="dxa" w:w="2880"/>
          </w:tcPr>
          <w:p>
            <w:r>
              <w:t>Read-only. Merchant Center ID.</w:t>
            </w:r>
          </w:p>
        </w:tc>
      </w:tr>
      <w:tr>
        <w:tc>
          <w:tcPr>
            <w:tcW w:type="dxa" w:w="2880"/>
          </w:tcPr>
          <w:p>
            <w:r>
              <w:t>productLinkInvitation.advertisingPartner</w:t>
            </w:r>
          </w:p>
        </w:tc>
        <w:tc>
          <w:tcPr>
            <w:tcW w:type="dxa" w:w="2880"/>
          </w:tcPr>
          <w:p>
            <w:r>
              <w:t>object</w:t>
            </w:r>
          </w:p>
        </w:tc>
        <w:tc>
          <w:tcPr>
            <w:tcW w:type="dxa" w:w="2880"/>
          </w:tcPr>
          <w:p>
            <w:r>
              <w:t>Read-only. Advertising partner link invitation identifier.</w:t>
            </w:r>
          </w:p>
        </w:tc>
      </w:tr>
      <w:tr>
        <w:tc>
          <w:tcPr>
            <w:tcW w:type="dxa" w:w="2880"/>
          </w:tcPr>
          <w:p>
            <w:r>
              <w:t>productLinkInvitation.advertisingPartner.customer</w:t>
            </w:r>
          </w:p>
        </w:tc>
        <w:tc>
          <w:tcPr>
            <w:tcW w:type="dxa" w:w="2880"/>
          </w:tcPr>
          <w:p>
            <w:r>
              <w:t>string</w:t>
            </w:r>
          </w:p>
        </w:tc>
        <w:tc>
          <w:tcPr>
            <w:tcW w:type="dxa" w:w="2880"/>
          </w:tcPr>
          <w:p>
            <w:r>
              <w:t>Customer resource name (as a string).</w:t>
            </w:r>
          </w:p>
        </w:tc>
      </w:tr>
      <w:tr>
        <w:tc>
          <w:tcPr>
            <w:tcW w:type="dxa" w:w="2880"/>
          </w:tcPr>
          <w:p>
            <w:r>
              <w:t>productLinkInvitation.advertisingPartnerProperties</w:t>
            </w:r>
          </w:p>
        </w:tc>
        <w:tc>
          <w:tcPr>
            <w:tcW w:type="dxa" w:w="2880"/>
          </w:tcPr>
          <w:p>
            <w:r>
              <w:t>object</w:t>
            </w:r>
          </w:p>
        </w:tc>
        <w:tc>
          <w:tcPr>
            <w:tcW w:type="dxa" w:w="2880"/>
          </w:tcPr>
          <w:p>
            <w:r>
              <w:t>Read-only. Advertising partner link invitation properties.</w:t>
            </w:r>
          </w:p>
        </w:tc>
      </w:tr>
      <w:tr>
        <w:tc>
          <w:tcPr>
            <w:tcW w:type="dxa" w:w="2880"/>
          </w:tcPr>
          <w:p>
            <w:r>
              <w:t>productLinkInvitation.advertisingPartnerProperties.allowedDomain</w:t>
            </w:r>
          </w:p>
        </w:tc>
        <w:tc>
          <w:tcPr>
            <w:tcW w:type="dxa" w:w="2880"/>
          </w:tcPr>
          <w:p>
            <w:r>
              <w:t>string</w:t>
            </w:r>
          </w:p>
        </w:tc>
        <w:tc>
          <w:tcPr>
            <w:tcW w:type="dxa" w:w="2880"/>
          </w:tcPr>
          <w:p>
            <w:r>
              <w:t>Allowed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"customers/1234567890/productLinkInvitations/987654321"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created product link invitation.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"https://googleads.googleapis.com/v23/customers/{{OAUTH_METADATA.meta.customerId}}/productLinkInvitations:create"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"productLinkInvitation": {</w:t>
        <w:br/>
        <w:t xml:space="preserve"> "resourceName": "customers/1234567890/productLinkInvitations/987654321",</w:t>
        <w:br/>
        <w:t xml:space="preserve"> "productLinkInvitationId": "987654321",</w:t>
        <w:br/>
        <w:t xml:space="preserve"> "status": "REQUESTED",</w:t>
        <w:br/>
        <w:t xml:space="preserve"> "type": "MERCHANT_CENTER",</w:t>
        <w:br/>
        <w:t xml:space="preserve"> "hotelCenter": {</w:t>
        <w:br/>
        <w:t xml:space="preserve"> "hotelCenterId": "111222333"</w:t>
        <w:br/>
        <w:t xml:space="preserve">      },</w:t>
        <w:br/>
        <w:t xml:space="preserve"> "merchantCenter": {</w:t>
        <w:br/>
        <w:t xml:space="preserve"> "merchantCenterId": "444555666"</w:t>
        <w:br/>
        <w:t xml:space="preserve">      },</w:t>
        <w:br/>
        <w:t xml:space="preserve"> "advertisingPartner": {</w:t>
        <w:br/>
        <w:t xml:space="preserve"> "customer": "customers/1234567890"</w:t>
        <w:br/>
        <w:t xml:space="preserve">      },</w:t>
        <w:br/>
        <w:t xml:space="preserve"> "advertisingPartnerProperties": {</w:t>
        <w:br/>
        <w:t xml:space="preserve"> "allowedDomain": "example.com"</w:t>
        <w:br/>
        <w:t xml:space="preserve">      }</w:t>
        <w:br/>
        <w:t xml:space="preserve">    }</w:t>
        <w:br/>
        <w:t xml:space="preserve">  }'</w:t>
      </w:r>
    </w:p>
    <w:p>
      <w:pPr>
        <w:pStyle w:val="Heading3"/>
      </w:pPr>
      <w:r>
        <w:t>Notes</w:t>
      </w:r>
    </w:p>
    <w:p>
      <w:pPr>
        <w:pStyle w:val="ListBullet"/>
      </w:pPr>
      <w:r>
        <w:t>No query parameters are documented for this endpoint.</w:t>
      </w:r>
    </w:p>
    <w:p>
      <w:pPr>
        <w:pStyle w:val="ListBullet"/>
      </w:pPr>
      <w:r>
        <w:t>Several fields in productLinkInvitation are marked read-only in the schema; the API may ignore or reject attempts to set them in the request.</w:t>
      </w:r>
    </w:p>
    <w:p>
      <w:pPr>
        <w:pStyle w:val="ListBullet"/>
      </w:pPr>
      <w:r>
        <w:t>OAuth scope shown in the scraped content: https://www.googleapis.com/auth/adwords (listed for completeness; do not pass as a header/query parameter).</w:t>
      </w:r>
    </w:p>
    <w:p>
      <w:pPr>
        <w:pStyle w:val="Heading3"/>
      </w:pPr>
      <w:r>
        <w:t>Related productLinkInvitations actions</w:t>
      </w:r>
    </w:p>
    <w:p>
      <w:pPr>
        <w:pStyle w:val="ListBullet"/>
      </w:pPr>
      <w:r>
        <w:t>[POST] Remove a Customer’s Product Link Invitation — /productLinkInvitations:remove</w:t>
      </w:r>
    </w:p>
    <w:p>
      <w:pPr>
        <w:pStyle w:val="ListBullet"/>
      </w:pPr>
      <w:r>
        <w:t>[POST] Update a Customer’s Product Link Invitation — /productLinkInvitations:update</w:t>
      </w:r>
    </w:p>
    <w:p>
      <w:r>
        <w:br w:type="page"/>
      </w:r>
    </w:p>
    <w:p>
      <w:pPr>
        <w:pStyle w:val="Heading2"/>
      </w:pPr>
      <w:r>
        <w:t>85. [POST] Remove a Customer’s Product Link Invitation</w:t>
      </w:r>
    </w:p>
    <w:p>
      <w:r>
        <w:rPr>
          <w:b/>
        </w:rPr>
        <w:t xml:space="preserve">Endpoint: </w:t>
      </w:r>
      <w:r>
        <w:rPr>
          <w:rFonts w:ascii="Courier New" w:hAnsi="Courier New"/>
          <w:sz w:val="18"/>
        </w:rPr>
        <w:t>/productLinkInvitations:remove</w:t>
      </w:r>
    </w:p>
    <w:p>
      <w:pPr>
        <w:pStyle w:val="Heading3"/>
      </w:pPr>
      <w:r>
        <w:t>Prerequisites</w:t>
      </w:r>
    </w:p>
    <w:p>
      <w:pPr>
        <w:pStyle w:val="ListBullet"/>
      </w:pPr>
      <w:r>
        <w:t>Access to the specified Google Ads customer account.</w:t>
      </w:r>
    </w:p>
    <w:p>
      <w:pPr>
        <w:pStyle w:val="ListBullet"/>
      </w:pPr>
      <w:r>
        <w:t>The Product Link Invitation resourceName to remove.</w:t>
      </w:r>
    </w:p>
    <w:p>
      <w:pPr>
        <w:pStyle w:val="Heading3"/>
      </w:pPr>
      <w:r>
        <w:t>Method</w:t>
      </w:r>
    </w:p>
    <w:p>
      <w:r>
        <w:t>POST</w:t>
      </w:r>
    </w:p>
    <w:p>
      <w:pPr>
        <w:pStyle w:val="Heading3"/>
      </w:pPr>
      <w:r>
        <w:t>URL</w:t>
      </w:r>
    </w:p>
    <w:p>
      <w:r>
        <w:t>https://googleads.googleapis.com/v23/customers/{{OAUTH_METADATA.meta.customerId}}/productLinkInvitations:remove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Removes (cancels) a Product Link Invitation for the specified customer. You provide the invitation’s resourceName in the request body and the API returns the removed invitation’s resourceName.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/v23/customers/{{OAUTH_METADATA.meta.customerId}}/productLinkInvitations:remove, where {{OAUTH_METADATA.meta.customerId}} is a non-empty string.</w:t>
      </w:r>
    </w:p>
    <w:p>
      <w:pPr>
        <w:pStyle w:val="ListBullet"/>
      </w:pPr>
      <w:r>
        <w:t>Do not call the API with a missing or empty customerId (e.g., avoid /v23/customers//productLinkInvitations:remove).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/v23/customers/{{OAUTH_METADATA.meta.customerId}}/productLinkInvitations:remove</w:t>
      </w:r>
    </w:p>
    <w:p>
      <w:pPr>
        <w:pStyle w:val="Heading3"/>
      </w:pPr>
      <w:r>
        <w:t>Invalid Examples</w:t>
      </w:r>
    </w:p>
    <w:p>
      <w:r>
        <w:rPr>
          <w:b/>
          <w:color w:val="666666"/>
          <w:sz w:val="16"/>
        </w:rPr>
        <w:t>[http]</w:t>
      </w:r>
    </w:p>
    <w:p>
      <w:pPr>
        <w:shd w:fill="F2F2F2" w:val="clear"/>
      </w:pPr>
      <w:r>
        <w:rPr>
          <w:rFonts w:ascii="Courier New" w:hAnsi="Courier New"/>
          <w:sz w:val="17"/>
        </w:rPr>
        <w:t>/v23/customers//productLinkInvitations:remove</w:t>
        <w:br/>
        <w:t>/v23/customers/productLinkInvitations:remove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Product Link Invitation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"customers/1234567890/productLinkInvitations/987654321"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removed Product Link Invitation.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"https://googleads.googleapis.com/v23/customers/{{OAUTH_METADATA.meta.customerId}}/productLinkInvitations:remove"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"resourceName": "customers/1234567890/productLinkInvitations/987654321"</w:t>
        <w:br/>
        <w:t xml:space="preserve">  }'</w:t>
      </w:r>
    </w:p>
    <w:p>
      <w:pPr>
        <w:pStyle w:val="Heading3"/>
      </w:pPr>
      <w:r>
        <w:t>Example Usage</w:t>
      </w:r>
    </w:p>
    <w:p>
      <w:pPr>
        <w:pStyle w:val="Heading3"/>
      </w:pPr>
      <w:r>
        <w:t>Example 1: Remove a Product Link Invitation by resourceName</w:t>
      </w:r>
    </w:p>
    <w:p>
      <w:pPr>
        <w:pStyle w:val="Heading3"/>
      </w:pPr>
      <w:r>
        <w:t>Behavior</w:t>
      </w:r>
    </w:p>
    <w:p>
      <w:pPr>
        <w:pStyle w:val="ListBullet"/>
      </w:pPr>
      <w:r>
        <w:t>Validation: Confirms customerId is present in the path and resourceName is provided in the body.</w:t>
      </w:r>
    </w:p>
    <w:p>
      <w:pPr>
        <w:pStyle w:val="ListBullet"/>
      </w:pPr>
      <w:r>
        <w:t>Removal: Removes the specified Product Link Invitation.</w:t>
      </w:r>
    </w:p>
    <w:p>
      <w:pPr>
        <w:pStyle w:val="ListBullet"/>
      </w:pPr>
      <w:r>
        <w:t>Response: Returns the resourceName of the removed invitation.</w:t>
      </w:r>
    </w:p>
    <w:p>
      <w:pPr>
        <w:pStyle w:val="Heading3"/>
      </w:pPr>
      <w:r>
        <w:t>Notes</w:t>
      </w:r>
    </w:p>
    <w:p>
      <w:pPr>
        <w:pStyle w:val="ListBullet"/>
      </w:pPr>
      <w:r>
        <w:t>The scraped schema only documents resourceName for both request and response; no additional fields are specified.</w:t>
      </w:r>
    </w:p>
    <w:p>
      <w:pPr>
        <w:pStyle w:val="Heading3"/>
      </w:pPr>
      <w:r>
        <w:t>Related productLinkInvitations actions</w:t>
      </w:r>
    </w:p>
    <w:p>
      <w:pPr>
        <w:pStyle w:val="ListBullet"/>
      </w:pPr>
      <w:r>
        <w:t>[POST] Create Product Link Invitation — /productLinkInvitations:create</w:t>
      </w:r>
    </w:p>
    <w:p>
      <w:pPr>
        <w:pStyle w:val="ListBullet"/>
      </w:pPr>
      <w:r>
        <w:t>[POST] Update a Customer’s Product Link Invitation — /productLinkInvitations:update</w:t>
      </w:r>
    </w:p>
    <w:p>
      <w:r>
        <w:br w:type="page"/>
      </w:r>
    </w:p>
    <w:p>
      <w:pPr>
        <w:pStyle w:val="Heading2"/>
      </w:pPr>
      <w:r>
        <w:t>86. [POST] Update a Customer’s Product Link Invitation</w:t>
      </w:r>
    </w:p>
    <w:p>
      <w:r>
        <w:rPr>
          <w:b/>
        </w:rPr>
        <w:t xml:space="preserve">Endpoint: </w:t>
      </w:r>
      <w:r>
        <w:rPr>
          <w:rFonts w:ascii="Courier New" w:hAnsi="Courier New"/>
          <w:sz w:val="18"/>
        </w:rPr>
        <w:t>/productLinkInvitations:update</w:t>
      </w:r>
    </w:p>
    <w:p>
      <w:pPr>
        <w:pStyle w:val="Heading3"/>
      </w:pPr>
      <w:r>
        <w:t>Prerequisites</w:t>
      </w:r>
    </w:p>
    <w:p>
      <w:pPr>
        <w:pStyle w:val="ListBullet"/>
      </w:pPr>
      <w:r>
        <w:t>Access to the Google Ads account (customer) that owns the product link invitation you want to update.</w:t>
      </w:r>
    </w:p>
    <w:p>
      <w:pPr>
        <w:pStyle w:val="Heading3"/>
      </w:pPr>
      <w:r>
        <w:t>Method</w:t>
      </w:r>
    </w:p>
    <w:p>
      <w:r>
        <w:t>POST</w:t>
      </w:r>
    </w:p>
    <w:p>
      <w:pPr>
        <w:pStyle w:val="Heading3"/>
      </w:pPr>
      <w:r>
        <w:t>URL</w:t>
      </w:r>
    </w:p>
    <w:p>
      <w:r>
        <w:t>https://googleads.googleapis.com/v23/customers/{{OAUTH_METADATA.meta.customerId}}/productLinkInvitations:update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Updates the status of a product link invitation for the specified Google Ads customer.</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/v23/customers/{{OAUTH_METADATA.meta.customerId}}/productLinkInvitations:update.</w:t>
      </w:r>
    </w:p>
    <w:p>
      <w:pPr>
        <w:pStyle w:val="ListBullet"/>
      </w:pPr>
      <w:r>
        <w:t>Do not call the API with a missing or empty customerId (e.g., avoid /v23/customers//productLinkInvitations:update).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/v23/customers/{{OAUTH_METADATA.meta.customerId}}/productLinkInvitations:update</w:t>
      </w:r>
    </w:p>
    <w:p>
      <w:pPr>
        <w:pStyle w:val="Heading3"/>
      </w:pPr>
      <w:r>
        <w:t>Invalid Examples</w:t>
      </w:r>
    </w:p>
    <w:p>
      <w:r>
        <w:rPr>
          <w:b/>
          <w:color w:val="666666"/>
          <w:sz w:val="16"/>
        </w:rPr>
        <w:t>[http]</w:t>
      </w:r>
    </w:p>
    <w:p>
      <w:pPr>
        <w:shd w:fill="F2F2F2" w:val="clear"/>
      </w:pPr>
      <w:r>
        <w:rPr>
          <w:rFonts w:ascii="Courier New" w:hAnsi="Courier New"/>
          <w:sz w:val="17"/>
        </w:rPr>
        <w:t>/v23/customers//productLinkInvitations:update</w:t>
        <w:br/>
        <w:t>/v23/customers/productLinkInvitations:update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The resource name of the product link invitation to update.</w:t>
            </w:r>
          </w:p>
        </w:tc>
      </w:tr>
      <w:tr>
        <w:tc>
          <w:tcPr>
            <w:tcW w:type="dxa" w:w="2880"/>
          </w:tcPr>
          <w:p>
            <w:r>
              <w:t>productLinkInvitationStatus</w:t>
            </w:r>
          </w:p>
        </w:tc>
        <w:tc>
          <w:tcPr>
            <w:tcW w:type="dxa" w:w="2880"/>
          </w:tcPr>
          <w:p>
            <w:r>
              <w:t>string</w:t>
            </w:r>
          </w:p>
        </w:tc>
        <w:tc>
          <w:tcPr>
            <w:tcW w:type="dxa" w:w="2880"/>
          </w:tcPr>
          <w:p>
            <w:r>
              <w:t>New status for the invitation. Allowed values: UNSPECIFIED, UNKNOWN, ACCEPTED, REQUESTED, PENDING_APPROVAL, REVOKED, REJECTED, EXPIRED.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"customers/1234567890/productLinkInvitations/987654321"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updated product link invitation.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'https://googleads.googleapis.com/v23/customers/{{OAUTH_METADATA.meta.customerId}}/productLinkInvitations:update'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"resourceName": "customers/1234567890/productLinkInvitations/987654321",</w:t>
        <w:br/>
        <w:t xml:space="preserve"> "productLinkInvitationStatus": "ACCEPTED"</w:t>
        <w:br/>
        <w:t xml:space="preserve">  }'</w:t>
      </w:r>
    </w:p>
    <w:p>
      <w:pPr>
        <w:pStyle w:val="Heading3"/>
      </w:pPr>
      <w:r>
        <w:t>Example Usage</w:t>
      </w:r>
    </w:p>
    <w:p>
      <w:pPr>
        <w:pStyle w:val="Heading3"/>
      </w:pPr>
      <w:r>
        <w:t>Example 1: Accept an Invitation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'https://googleads.googleapis.com/v23/customers/{{OAUTH_METADATA.meta.customerId}}/productLinkInvitations:update'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"resourceName": "customers/1234567890/productLinkInvitations/987654321",</w:t>
        <w:br/>
        <w:t xml:space="preserve"> "productLinkInvitationStatus": "ACCEPTED"</w:t>
        <w:br/>
        <w:t xml:space="preserve">  }'</w:t>
      </w:r>
    </w:p>
    <w:p>
      <w:pPr>
        <w:pStyle w:val="Heading3"/>
      </w:pPr>
      <w:r>
        <w:t>Example 2: Revoke an Invitation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'https://googleads.googleapis.com/v23/customers/{{OAUTH_METADATA.meta.customerId}}/productLinkInvitations:update'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"resourceName": "customers/1234567890/productLinkInvitations/987654321",</w:t>
        <w:br/>
        <w:t xml:space="preserve"> "productLinkInvitationStatus": "REVOKED"</w:t>
        <w:br/>
        <w:t xml:space="preserve">  }'</w:t>
      </w:r>
    </w:p>
    <w:p>
      <w:pPr>
        <w:pStyle w:val="Heading3"/>
      </w:pPr>
      <w:r>
        <w:t>Notes</w:t>
      </w:r>
    </w:p>
    <w:p>
      <w:pPr>
        <w:pStyle w:val="ListBullet"/>
      </w:pPr>
      <w:r>
        <w:t xml:space="preserve">productLinkInvitationStatus enum meanings (as provided): </w:t>
        <w:br/>
        <w:br/>
        <w:t>UNSPECIFIED: Not specified.</w:t>
        <w:br/>
        <w:t>UNKNOWN: Used for return value only. Represents value unknown in this version.</w:t>
        <w:br/>
        <w:t>ACCEPTED: The invitation is accepted.</w:t>
        <w:br/>
        <w:t>REQUESTED: An invitation has been sent to the other account; the other account may accept by setting status to ACCEPTED.</w:t>
        <w:br/>
        <w:t>PENDING_APPROVAL: Invitation sent by the other account; this account may accept by setting status to ACCEPTED.</w:t>
        <w:br/>
        <w:t>REVOKED: The invitation is revoked by the user who sent the invitation.</w:t>
        <w:br/>
        <w:t>REJECTED: The invitation has been rejected by the invitee.</w:t>
        <w:br/>
        <w:t>EXPIRED: The invitation has timed out before being accepted by the invitee.</w:t>
      </w:r>
    </w:p>
    <w:p>
      <w:pPr>
        <w:pStyle w:val="Heading3"/>
      </w:pPr>
      <w:r>
        <w:t>Related productLinkInvitations actions</w:t>
      </w:r>
    </w:p>
    <w:p>
      <w:pPr>
        <w:pStyle w:val="ListBullet"/>
      </w:pPr>
      <w:r>
        <w:t>[POST] Create Product Link Invitation — /productLinkInvitations:create</w:t>
      </w:r>
    </w:p>
    <w:p>
      <w:pPr>
        <w:pStyle w:val="ListBullet"/>
      </w:pPr>
      <w:r>
        <w:t>[POST] Remove a Customer’s Product Link Invitation — /productLinkInvitations:remove</w:t>
      </w:r>
    </w:p>
    <w:p>
      <w:r>
        <w:br w:type="page"/>
      </w:r>
    </w:p>
    <w:p>
      <w:pPr>
        <w:pStyle w:val="Heading2"/>
      </w:pPr>
      <w:r>
        <w:t>87. [POST] Create a Customer Product Link</w:t>
      </w:r>
    </w:p>
    <w:p>
      <w:r>
        <w:rPr>
          <w:b/>
        </w:rPr>
        <w:t xml:space="preserve">Endpoint: </w:t>
      </w:r>
      <w:r>
        <w:rPr>
          <w:rFonts w:ascii="Courier New" w:hAnsi="Courier New"/>
          <w:sz w:val="18"/>
        </w:rPr>
        <w:t>/productLinks:create</w:t>
      </w:r>
    </w:p>
    <w:p>
      <w:pPr>
        <w:pStyle w:val="Heading3"/>
      </w:pPr>
      <w:r>
        <w:t>Prerequisites</w:t>
      </w:r>
    </w:p>
    <w:p>
      <w:pPr>
        <w:pStyle w:val="ListBullet"/>
      </w:pPr>
      <w:r>
        <w:t>Access to a Google Ads account with permission to create Product Links for the specified customer.</w:t>
      </w:r>
    </w:p>
    <w:p>
      <w:pPr>
        <w:pStyle w:val="Heading3"/>
      </w:pPr>
      <w:r>
        <w:t>Method</w:t>
      </w:r>
    </w:p>
    <w:p>
      <w:r>
        <w:t>POST</w:t>
      </w:r>
    </w:p>
    <w:p>
      <w:pPr>
        <w:pStyle w:val="Heading3"/>
      </w:pPr>
      <w:r>
        <w:t>URL</w:t>
      </w:r>
    </w:p>
    <w:p>
      <w:r>
        <w:t>https://googleads.googleapis.com/v23/customers/{{OAUTH_METADATA.meta.customerId}}/productLinks:create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 Product Link for the specified Google Ads customer.</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/v23/customers/{{OAUTH_METADATA.meta.customerId}}/productLinks:create.</w:t>
      </w:r>
    </w:p>
    <w:p>
      <w:pPr>
        <w:pStyle w:val="ListBullet"/>
      </w:pPr>
      <w:r>
        <w:t>Do not call the API with a missing or empty customer ID (e.g., avoid /v23/customers//productLinks:create).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/v23/customers/{{OAUTH_METADATA.meta.customerId}}/productLinks:create</w:t>
      </w:r>
    </w:p>
    <w:p>
      <w:pPr>
        <w:pStyle w:val="Heading3"/>
      </w:pPr>
      <w:r>
        <w:t>Invalid Examples</w:t>
      </w:r>
    </w:p>
    <w:p>
      <w:r>
        <w:rPr>
          <w:b/>
          <w:color w:val="666666"/>
          <w:sz w:val="16"/>
        </w:rPr>
        <w:t>[http]</w:t>
      </w:r>
    </w:p>
    <w:p>
      <w:pPr>
        <w:shd w:fill="F2F2F2" w:val="clear"/>
      </w:pPr>
      <w:r>
        <w:rPr>
          <w:rFonts w:ascii="Courier New" w:hAnsi="Courier New"/>
          <w:sz w:val="17"/>
        </w:rPr>
        <w:t>/v23/customers//productLinks:create</w:t>
        <w:br/>
        <w:t>/v23/customers/productLinks:create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match pattern ^[^/]+$. Must always be set to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productLink</w:t>
            </w:r>
          </w:p>
        </w:tc>
        <w:tc>
          <w:tcPr>
            <w:tcW w:type="dxa" w:w="2880"/>
          </w:tcPr>
          <w:p>
            <w:r>
              <w:t>object</w:t>
            </w:r>
          </w:p>
        </w:tc>
        <w:tc>
          <w:tcPr>
            <w:tcW w:type="dxa" w:w="2880"/>
          </w:tcPr>
          <w:p>
            <w:r>
              <w:t>The Product Link to create.</w:t>
            </w:r>
          </w:p>
        </w:tc>
      </w:tr>
    </w:tbl>
    <w:p/>
    <w:p>
      <w:pPr>
        <w:pStyle w:val="Heading3"/>
      </w:pPr>
      <w:r>
        <w:t>Optional Request Body Fields</w:t>
      </w:r>
    </w:p>
    <w:p>
      <w:r>
        <w:t>None.</w:t>
      </w:r>
    </w:p>
    <w:p>
      <w:pPr>
        <w:pStyle w:val="Heading3"/>
      </w:pPr>
      <w:r>
        <w:t>Request Body Schema</w:t>
      </w:r>
    </w:p>
    <w:p>
      <w:pPr>
        <w:pStyle w:val="Heading3"/>
      </w:pPr>
      <w:r>
        <w:t>productLink (GoogleAdsGoogleadsV23Resources__ProductLink)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productLink.resourceName</w:t>
            </w:r>
          </w:p>
        </w:tc>
        <w:tc>
          <w:tcPr>
            <w:tcW w:type="dxa" w:w="2880"/>
          </w:tcPr>
          <w:p>
            <w:r>
              <w:t>string</w:t>
            </w:r>
          </w:p>
        </w:tc>
        <w:tc>
          <w:tcPr>
            <w:tcW w:type="dxa" w:w="2880"/>
          </w:tcPr>
          <w:p>
            <w:r>
              <w:t>Resource name of the product link.</w:t>
            </w:r>
          </w:p>
        </w:tc>
      </w:tr>
      <w:tr>
        <w:tc>
          <w:tcPr>
            <w:tcW w:type="dxa" w:w="2880"/>
          </w:tcPr>
          <w:p>
            <w:r>
              <w:t>productLink.productLinkId</w:t>
            </w:r>
          </w:p>
        </w:tc>
        <w:tc>
          <w:tcPr>
            <w:tcW w:type="dxa" w:w="2880"/>
          </w:tcPr>
          <w:p>
            <w:r>
              <w:t>string (int64)</w:t>
            </w:r>
          </w:p>
        </w:tc>
        <w:tc>
          <w:tcPr>
            <w:tcW w:type="dxa" w:w="2880"/>
          </w:tcPr>
          <w:p>
            <w:r>
              <w:t>Read-only. Product link ID.</w:t>
            </w:r>
          </w:p>
        </w:tc>
      </w:tr>
      <w:tr>
        <w:tc>
          <w:tcPr>
            <w:tcW w:type="dxa" w:w="2880"/>
          </w:tcPr>
          <w:p>
            <w:r>
              <w:t>productLink.type</w:t>
            </w:r>
          </w:p>
        </w:tc>
        <w:tc>
          <w:tcPr>
            <w:tcW w:type="dxa" w:w="2880"/>
          </w:tcPr>
          <w:p>
            <w:r>
              <w:t>string</w:t>
            </w:r>
          </w:p>
        </w:tc>
        <w:tc>
          <w:tcPr>
            <w:tcW w:type="dxa" w:w="2880"/>
          </w:tcPr>
          <w:p>
            <w:r>
              <w:t>Read-only. Product link type. Possible values: UNSPECIFIED, UNKNOWN, DATA_PARTNER, GOOGLE_ADS, HOTEL_CENTER, MERCHANT_CENTER, ADVERTISING_PARTNER.</w:t>
            </w:r>
          </w:p>
        </w:tc>
      </w:tr>
      <w:tr>
        <w:tc>
          <w:tcPr>
            <w:tcW w:type="dxa" w:w="2880"/>
          </w:tcPr>
          <w:p>
            <w:r>
              <w:t>productLink.dataPartner</w:t>
            </w:r>
          </w:p>
        </w:tc>
        <w:tc>
          <w:tcPr>
            <w:tcW w:type="dxa" w:w="2880"/>
          </w:tcPr>
          <w:p>
            <w:r>
              <w:t>object</w:t>
            </w:r>
          </w:p>
        </w:tc>
        <w:tc>
          <w:tcPr>
            <w:tcW w:type="dxa" w:w="2880"/>
          </w:tcPr>
          <w:p>
            <w:r>
              <w:t>Data partner identifier.</w:t>
            </w:r>
          </w:p>
        </w:tc>
      </w:tr>
      <w:tr>
        <w:tc>
          <w:tcPr>
            <w:tcW w:type="dxa" w:w="2880"/>
          </w:tcPr>
          <w:p>
            <w:r>
              <w:t>productLink.dataPartner.dataPartnerId</w:t>
            </w:r>
          </w:p>
        </w:tc>
        <w:tc>
          <w:tcPr>
            <w:tcW w:type="dxa" w:w="2880"/>
          </w:tcPr>
          <w:p>
            <w:r>
              <w:t>string (int64)</w:t>
            </w:r>
          </w:p>
        </w:tc>
        <w:tc>
          <w:tcPr>
            <w:tcW w:type="dxa" w:w="2880"/>
          </w:tcPr>
          <w:p>
            <w:r>
              <w:t>Data partner ID.</w:t>
            </w:r>
          </w:p>
        </w:tc>
      </w:tr>
      <w:tr>
        <w:tc>
          <w:tcPr>
            <w:tcW w:type="dxa" w:w="2880"/>
          </w:tcPr>
          <w:p>
            <w:r>
              <w:t>productLink.googleAds</w:t>
            </w:r>
          </w:p>
        </w:tc>
        <w:tc>
          <w:tcPr>
            <w:tcW w:type="dxa" w:w="2880"/>
          </w:tcPr>
          <w:p>
            <w:r>
              <w:t>object</w:t>
            </w:r>
          </w:p>
        </w:tc>
        <w:tc>
          <w:tcPr>
            <w:tcW w:type="dxa" w:w="2880"/>
          </w:tcPr>
          <w:p>
            <w:r>
              <w:t>Google Ads identifier.</w:t>
            </w:r>
          </w:p>
        </w:tc>
      </w:tr>
      <w:tr>
        <w:tc>
          <w:tcPr>
            <w:tcW w:type="dxa" w:w="2880"/>
          </w:tcPr>
          <w:p>
            <w:r>
              <w:t>productLink.googleAds.customer</w:t>
            </w:r>
          </w:p>
        </w:tc>
        <w:tc>
          <w:tcPr>
            <w:tcW w:type="dxa" w:w="2880"/>
          </w:tcPr>
          <w:p>
            <w:r>
              <w:t>string</w:t>
            </w:r>
          </w:p>
        </w:tc>
        <w:tc>
          <w:tcPr>
            <w:tcW w:type="dxa" w:w="2880"/>
          </w:tcPr>
          <w:p>
            <w:r>
              <w:t>Customer resource name (string).</w:t>
            </w:r>
          </w:p>
        </w:tc>
      </w:tr>
      <w:tr>
        <w:tc>
          <w:tcPr>
            <w:tcW w:type="dxa" w:w="2880"/>
          </w:tcPr>
          <w:p>
            <w:r>
              <w:t>productLink.merchantCenter</w:t>
            </w:r>
          </w:p>
        </w:tc>
        <w:tc>
          <w:tcPr>
            <w:tcW w:type="dxa" w:w="2880"/>
          </w:tcPr>
          <w:p>
            <w:r>
              <w:t>object</w:t>
            </w:r>
          </w:p>
        </w:tc>
        <w:tc>
          <w:tcPr>
            <w:tcW w:type="dxa" w:w="2880"/>
          </w:tcPr>
          <w:p>
            <w:r>
              <w:t>Merchant Center identifier.</w:t>
            </w:r>
          </w:p>
        </w:tc>
      </w:tr>
      <w:tr>
        <w:tc>
          <w:tcPr>
            <w:tcW w:type="dxa" w:w="2880"/>
          </w:tcPr>
          <w:p>
            <w:r>
              <w:t>productLink.merchantCenter.merchantCenterId</w:t>
            </w:r>
          </w:p>
        </w:tc>
        <w:tc>
          <w:tcPr>
            <w:tcW w:type="dxa" w:w="2880"/>
          </w:tcPr>
          <w:p>
            <w:r>
              <w:t>string (int64)</w:t>
            </w:r>
          </w:p>
        </w:tc>
        <w:tc>
          <w:tcPr>
            <w:tcW w:type="dxa" w:w="2880"/>
          </w:tcPr>
          <w:p>
            <w:r>
              <w:t>Merchant Center ID.</w:t>
            </w:r>
          </w:p>
        </w:tc>
      </w:tr>
      <w:tr>
        <w:tc>
          <w:tcPr>
            <w:tcW w:type="dxa" w:w="2880"/>
          </w:tcPr>
          <w:p>
            <w:r>
              <w:t>productLink.advertisingPartner</w:t>
            </w:r>
          </w:p>
        </w:tc>
        <w:tc>
          <w:tcPr>
            <w:tcW w:type="dxa" w:w="2880"/>
          </w:tcPr>
          <w:p>
            <w:r>
              <w:t>object</w:t>
            </w:r>
          </w:p>
        </w:tc>
        <w:tc>
          <w:tcPr>
            <w:tcW w:type="dxa" w:w="2880"/>
          </w:tcPr>
          <w:p>
            <w:r>
              <w:t>Read-only. Advertising partner identifier.</w:t>
            </w:r>
          </w:p>
        </w:tc>
      </w:tr>
      <w:tr>
        <w:tc>
          <w:tcPr>
            <w:tcW w:type="dxa" w:w="2880"/>
          </w:tcPr>
          <w:p>
            <w:r>
              <w:t>productLink.advertisingPartner.customer</w:t>
            </w:r>
          </w:p>
        </w:tc>
        <w:tc>
          <w:tcPr>
            <w:tcW w:type="dxa" w:w="2880"/>
          </w:tcPr>
          <w:p>
            <w:r>
              <w:t>string</w:t>
            </w:r>
          </w:p>
        </w:tc>
        <w:tc>
          <w:tcPr>
            <w:tcW w:type="dxa" w:w="2880"/>
          </w:tcPr>
          <w:p>
            <w:r>
              <w:t>Read-only. Customer resource name (string).</w:t>
            </w:r>
          </w:p>
        </w:tc>
      </w:tr>
      <w:tr>
        <w:tc>
          <w:tcPr>
            <w:tcW w:type="dxa" w:w="2880"/>
          </w:tcPr>
          <w:p>
            <w:r>
              <w:t>productLink.advertisingPartnerProperties</w:t>
            </w:r>
          </w:p>
        </w:tc>
        <w:tc>
          <w:tcPr>
            <w:tcW w:type="dxa" w:w="2880"/>
          </w:tcPr>
          <w:p>
            <w:r>
              <w:t>object</w:t>
            </w:r>
          </w:p>
        </w:tc>
        <w:tc>
          <w:tcPr>
            <w:tcW w:type="dxa" w:w="2880"/>
          </w:tcPr>
          <w:p>
            <w:r>
              <w:t>Read-only. Advertising partner properties.</w:t>
            </w:r>
          </w:p>
        </w:tc>
      </w:tr>
      <w:tr>
        <w:tc>
          <w:tcPr>
            <w:tcW w:type="dxa" w:w="2880"/>
          </w:tcPr>
          <w:p>
            <w:r>
              <w:t>productLink.advertisingPartnerProperties.allowedDomain</w:t>
            </w:r>
          </w:p>
        </w:tc>
        <w:tc>
          <w:tcPr>
            <w:tcW w:type="dxa" w:w="2880"/>
          </w:tcPr>
          <w:p>
            <w:r>
              <w:t>string</w:t>
            </w:r>
          </w:p>
        </w:tc>
        <w:tc>
          <w:tcPr>
            <w:tcW w:type="dxa" w:w="2880"/>
          </w:tcPr>
          <w:p>
            <w:r>
              <w:t>Read-only. Allowed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"customers/1234567890/productLinks/111"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created product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"https://googleads.googleapis.com/v23/customers/{{OAUTH_METADATA.meta.customerId}}/productLinks:create"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"productLink": {</w:t>
        <w:br/>
        <w:t xml:space="preserve"> "resourceName": "customers/1234567890/productLinks/111",</w:t>
        <w:br/>
        <w:t xml:space="preserve"> "productLinkId": "111",</w:t>
        <w:br/>
        <w:t xml:space="preserve"> "type": "MERCHANT_CENTER",</w:t>
        <w:br/>
        <w:t xml:space="preserve"> "dataPartner": {</w:t>
        <w:br/>
        <w:t xml:space="preserve"> "dataPartnerId": "222"</w:t>
        <w:br/>
        <w:t xml:space="preserve">      },</w:t>
        <w:br/>
        <w:t xml:space="preserve"> "googleAds": {</w:t>
        <w:br/>
        <w:t xml:space="preserve"> "customer": "customers/1234567890"</w:t>
        <w:br/>
        <w:t xml:space="preserve">      },</w:t>
        <w:br/>
        <w:t xml:space="preserve"> "merchantCenter": {</w:t>
        <w:br/>
        <w:t xml:space="preserve"> "merchantCenterId": "333"</w:t>
        <w:br/>
        <w:t xml:space="preserve">      },</w:t>
        <w:br/>
        <w:t xml:space="preserve"> "advertisingPartner": {</w:t>
        <w:br/>
        <w:t xml:space="preserve"> "customer": "customers/1234567890"</w:t>
        <w:br/>
        <w:t xml:space="preserve">      },</w:t>
        <w:br/>
        <w:t xml:space="preserve"> "advertisingPartnerProperties": {</w:t>
        <w:br/>
        <w:t xml:space="preserve"> "allowedDomain": "example.com"</w:t>
        <w:br/>
        <w:t xml:space="preserve">      }</w:t>
        <w:br/>
        <w:t xml:space="preserve">    }</w:t>
        <w:br/>
        <w:t xml:space="preserve">  }'</w:t>
      </w:r>
    </w:p>
    <w:p>
      <w:pPr>
        <w:pStyle w:val="Heading3"/>
      </w:pPr>
      <w:r>
        <w:t>Example Usage</w:t>
      </w:r>
    </w:p>
    <w:p>
      <w:pPr>
        <w:pStyle w:val="Heading3"/>
      </w:pPr>
      <w:r>
        <w:t>Example 1: Create a Product Link (minimal body)</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"https://googleads.googleapis.com/v23/customers/{{OAUTH_METADATA.meta.customerId}}/productLinks:create"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"productLink": {}</w:t>
        <w:br/>
        <w:t xml:space="preserve">  }'</w:t>
      </w:r>
    </w:p>
    <w:p>
      <w:pPr>
        <w:pStyle w:val="Heading3"/>
      </w:pPr>
      <w:r>
        <w:t>Example 2: Include Merchant Center identifier fields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"https://googleads.googleapis.com/v23/customers/{{OAUTH_METADATA.meta.customerId}}/productLinks:create"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"productLink": {</w:t>
        <w:br/>
        <w:t xml:space="preserve"> "merchantCenter": {</w:t>
        <w:br/>
        <w:t xml:space="preserve"> "merchantCenterId": "333"</w:t>
        <w:br/>
        <w:t xml:space="preserve">      }</w:t>
        <w:br/>
        <w:t xml:space="preserve">    }</w:t>
        <w:br/>
        <w:t xml:space="preserve">  }'</w:t>
      </w:r>
    </w:p>
    <w:p>
      <w:pPr>
        <w:pStyle w:val="Heading3"/>
      </w:pPr>
      <w:r>
        <w:t>Notes</w:t>
      </w:r>
    </w:p>
    <w:p>
      <w:pPr>
        <w:pStyle w:val="ListBullet"/>
      </w:pPr>
      <w:r>
        <w:t>This endpoint requires the OAuth scope: https://www.googleapis.com/auth/adwords.</w:t>
      </w:r>
    </w:p>
    <w:p>
      <w:pPr>
        <w:pStyle w:val="ListBullet"/>
      </w:pPr>
      <w:r>
        <w:t>Some productLink fields are marked read-only in the schema and may be ignored or rejected if provided in requests (e.g., productLinkId, type, advertisingPartner, advertisingPartnerProperties).</w:t>
      </w:r>
    </w:p>
    <w:p>
      <w:pPr>
        <w:pStyle w:val="Heading3"/>
      </w:pPr>
      <w:r>
        <w:t>Related productLinks actions</w:t>
      </w:r>
    </w:p>
    <w:p>
      <w:pPr>
        <w:pStyle w:val="ListBullet"/>
      </w:pPr>
      <w:r>
        <w:t>[POST] Remove a Customer’s Product Link — /productLinks:remove</w:t>
      </w:r>
    </w:p>
    <w:p>
      <w:r>
        <w:br w:type="page"/>
      </w:r>
    </w:p>
    <w:p>
      <w:pPr>
        <w:pStyle w:val="Heading2"/>
      </w:pPr>
      <w:r>
        <w:t>88. [POST] Apply Recommendations for a Customer</w:t>
      </w:r>
    </w:p>
    <w:p>
      <w:r>
        <w:rPr>
          <w:b/>
        </w:rPr>
        <w:t xml:space="preserve">Endpoint: </w:t>
      </w:r>
      <w:r>
        <w:rPr>
          <w:rFonts w:ascii="Courier New" w:hAnsi="Courier New"/>
          <w:sz w:val="18"/>
        </w:rPr>
        <w:t>/recommendations:apply</w:t>
      </w:r>
    </w:p>
    <w:p>
      <w:pPr>
        <w:pStyle w:val="Heading3"/>
      </w:pPr>
      <w:r>
        <w:t>Prerequisites</w:t>
      </w:r>
    </w:p>
    <w:p>
      <w:pPr>
        <w:pStyle w:val="ListBullet"/>
      </w:pPr>
      <w:r>
        <w:t>Access to the Google Ads account (customer) whose recommendations you want to apply</w:t>
      </w:r>
    </w:p>
    <w:p>
      <w:pPr>
        <w:pStyle w:val="ListBullet"/>
      </w:pPr>
      <w:r>
        <w:t>Sufficient permissions to apply recommendations in that customer account</w:t>
      </w:r>
    </w:p>
    <w:p>
      <w:pPr>
        <w:pStyle w:val="Heading3"/>
      </w:pPr>
      <w:r>
        <w:t>Method</w:t>
      </w:r>
    </w:p>
    <w:p>
      <w:r>
        <w:t>POST</w:t>
      </w:r>
    </w:p>
    <w:p>
      <w:pPr>
        <w:pStyle w:val="Heading3"/>
      </w:pPr>
      <w:r>
        <w:t>URL</w:t>
      </w:r>
    </w:p>
    <w:p>
      <w:r>
        <w:t>https://googleads.googleapis.com/v23/customers/{{OAUTH_METADATA.meta.customerId}}/recommendations:apply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Applies one or more Google Ads recommendations for the specified customer by submitting a list of apply operations.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/v23/customers/{{OAUTH_METADATA.meta.customerId}}/recommendations:apply.</w:t>
      </w:r>
    </w:p>
    <w:p>
      <w:pPr>
        <w:pStyle w:val="ListBullet"/>
      </w:pPr>
      <w:r>
        <w:t>Do not call the API with a missing or empty customerId (e.g., avoid /v23/customers//recommendations:apply).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/v23/customers/{{OAUTH_METADATA.meta.customerId}}/recommendations:apply</w:t>
      </w:r>
    </w:p>
    <w:p>
      <w:pPr>
        <w:pStyle w:val="Heading3"/>
      </w:pPr>
      <w:r>
        <w:t>Invalid Examples</w:t>
      </w:r>
    </w:p>
    <w:p>
      <w:r>
        <w:rPr>
          <w:b/>
          <w:color w:val="666666"/>
          <w:sz w:val="16"/>
        </w:rPr>
        <w:t>[http]</w:t>
      </w:r>
    </w:p>
    <w:p>
      <w:pPr>
        <w:shd w:fill="F2F2F2" w:val="clear"/>
      </w:pPr>
      <w:r>
        <w:rPr>
          <w:rFonts w:ascii="Courier New" w:hAnsi="Courier New"/>
          <w:sz w:val="17"/>
        </w:rPr>
        <w:t>/v23/customers//recommendations:apply</w:t>
        <w:br/>
        <w:t>/v23/customers/{customerId}/recommendations:apply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apply recommendations. Each item is an ApplyRecommendationOperation.</w:t>
            </w:r>
          </w:p>
        </w:tc>
      </w:tr>
    </w:tbl>
    <w:p/>
    <w:p>
      <w:pPr>
        <w:pStyle w:val="Heading3"/>
      </w:pPr>
      <w:r>
        <w:t>Optional Request Body Fields</w:t>
      </w:r>
    </w:p>
    <w:p>
      <w:r>
        <w:t>None documented.</w:t>
      </w:r>
    </w:p>
    <w:p>
      <w:pPr>
        <w:pStyle w:val="Heading3"/>
      </w:pPr>
      <w:r>
        <w:t>Request Body Schema (detailed)</w:t>
      </w:r>
    </w:p>
    <w:p>
      <w:pPr>
        <w:pStyle w:val="Heading3"/>
      </w:pPr>
      <w:r>
        <w:t>ApplyRecommendationRequest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Array of ApplyRecommendationOperation.</w:t>
            </w:r>
          </w:p>
        </w:tc>
      </w:tr>
    </w:tbl>
    <w:p/>
    <w:p>
      <w:pPr>
        <w:pStyle w:val="Heading3"/>
      </w:pPr>
      <w:r>
        <w:t>ApplyRecommendationOperation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recommendation to apply.</w:t>
            </w:r>
          </w:p>
        </w:tc>
      </w:tr>
      <w:tr>
        <w:tc>
          <w:tcPr>
            <w:tcW w:type="dxa" w:w="2880"/>
          </w:tcPr>
          <w:p>
            <w:r>
              <w:t>campaignBudget.newBudgetAmountMicros</w:t>
            </w:r>
          </w:p>
        </w:tc>
        <w:tc>
          <w:tcPr>
            <w:tcW w:type="dxa" w:w="2880"/>
          </w:tcPr>
          <w:p>
            <w:r>
              <w:t>string (int64)</w:t>
            </w:r>
          </w:p>
        </w:tc>
        <w:tc>
          <w:tcPr>
            <w:tcW w:type="dxa" w:w="2880"/>
          </w:tcPr>
          <w:p>
            <w:r>
              <w:t>New campaign budget amount in micros.</w:t>
            </w:r>
          </w:p>
        </w:tc>
      </w:tr>
      <w:tr>
        <w:tc>
          <w:tcPr>
            <w:tcW w:type="dxa" w:w="2880"/>
          </w:tcPr>
          <w:p>
            <w:r>
              <w:t>textAd.ad.resourceName</w:t>
            </w:r>
          </w:p>
        </w:tc>
        <w:tc>
          <w:tcPr>
            <w:tcW w:type="dxa" w:w="2880"/>
          </w:tcPr>
          <w:p>
            <w:r>
              <w:t>string</w:t>
            </w:r>
          </w:p>
        </w:tc>
        <w:tc>
          <w:tcPr>
            <w:tcW w:type="dxa" w:w="2880"/>
          </w:tcPr>
          <w:p>
            <w:r>
              <w:t>Ad resource name.</w:t>
            </w:r>
          </w:p>
        </w:tc>
      </w:tr>
      <w:tr>
        <w:tc>
          <w:tcPr>
            <w:tcW w:type="dxa" w:w="2880"/>
          </w:tcPr>
          <w:p>
            <w:r>
              <w:t>textAd.ad.id</w:t>
            </w:r>
          </w:p>
        </w:tc>
        <w:tc>
          <w:tcPr>
            <w:tcW w:type="dxa" w:w="2880"/>
          </w:tcPr>
          <w:p>
            <w:r>
              <w:t>string (int64, readOnly)</w:t>
            </w:r>
          </w:p>
        </w:tc>
        <w:tc>
          <w:tcPr>
            <w:tcW w:type="dxa" w:w="2880"/>
          </w:tcPr>
          <w:p>
            <w:r>
              <w:t>Ad ID (read-only).</w:t>
            </w:r>
          </w:p>
        </w:tc>
      </w:tr>
      <w:tr>
        <w:tc>
          <w:tcPr>
            <w:tcW w:type="dxa" w:w="2880"/>
          </w:tcPr>
          <w:p>
            <w:r>
              <w:t>textAd.ad.finalUrls</w:t>
            </w:r>
          </w:p>
        </w:tc>
        <w:tc>
          <w:tcPr>
            <w:tcW w:type="dxa" w:w="2880"/>
          </w:tcPr>
          <w:p>
            <w:r>
              <w:t>array[string]</w:t>
            </w:r>
          </w:p>
        </w:tc>
        <w:tc>
          <w:tcPr>
            <w:tcW w:type="dxa" w:w="2880"/>
          </w:tcPr>
          <w:p>
            <w:r>
              <w:t>Final URLs for the ad.</w:t>
            </w:r>
          </w:p>
        </w:tc>
      </w:tr>
      <w:tr>
        <w:tc>
          <w:tcPr>
            <w:tcW w:type="dxa" w:w="2880"/>
          </w:tcPr>
          <w:p>
            <w:r>
              <w:t>textAd.ad.finalAppUrls</w:t>
            </w:r>
          </w:p>
        </w:tc>
        <w:tc>
          <w:tcPr>
            <w:tcW w:type="dxa" w:w="2880"/>
          </w:tcPr>
          <w:p>
            <w:r>
              <w:t>array[object]</w:t>
            </w:r>
          </w:p>
        </w:tc>
        <w:tc>
          <w:tcPr>
            <w:tcW w:type="dxa" w:w="2880"/>
          </w:tcPr>
          <w:p>
            <w:r>
              <w:t>Final app URLs.</w:t>
            </w:r>
          </w:p>
        </w:tc>
      </w:tr>
      <w:tr>
        <w:tc>
          <w:tcPr>
            <w:tcW w:type="dxa" w:w="2880"/>
          </w:tcPr>
          <w:p>
            <w:r>
              <w:t>textAd.ad.finalAppUrls[].osType</w:t>
            </w:r>
          </w:p>
        </w:tc>
        <w:tc>
          <w:tcPr>
            <w:tcW w:type="dxa" w:w="2880"/>
          </w:tcPr>
          <w:p>
            <w:r>
              <w:t>string</w:t>
            </w:r>
          </w:p>
        </w:tc>
        <w:tc>
          <w:tcPr>
            <w:tcW w:type="dxa" w:w="2880"/>
          </w:tcPr>
          <w:p>
            <w:r>
              <w:t>Enum: UNSPECIFIED, UNKNOWN, IOS, ANDROID.</w:t>
            </w:r>
          </w:p>
        </w:tc>
      </w:tr>
      <w:tr>
        <w:tc>
          <w:tcPr>
            <w:tcW w:type="dxa" w:w="2880"/>
          </w:tcPr>
          <w:p>
            <w:r>
              <w:t>textAd.ad.finalAppUrls[].url</w:t>
            </w:r>
          </w:p>
        </w:tc>
        <w:tc>
          <w:tcPr>
            <w:tcW w:type="dxa" w:w="2880"/>
          </w:tcPr>
          <w:p>
            <w:r>
              <w:t>string</w:t>
            </w:r>
          </w:p>
        </w:tc>
        <w:tc>
          <w:tcPr>
            <w:tcW w:type="dxa" w:w="2880"/>
          </w:tcPr>
          <w:p>
            <w:r>
              <w:t>App URL.</w:t>
            </w:r>
          </w:p>
        </w:tc>
      </w:tr>
      <w:tr>
        <w:tc>
          <w:tcPr>
            <w:tcW w:type="dxa" w:w="2880"/>
          </w:tcPr>
          <w:p>
            <w:r>
              <w:t>textAd.ad.finalMobileUrls</w:t>
            </w:r>
          </w:p>
        </w:tc>
        <w:tc>
          <w:tcPr>
            <w:tcW w:type="dxa" w:w="2880"/>
          </w:tcPr>
          <w:p>
            <w:r>
              <w:t>array[string]</w:t>
            </w:r>
          </w:p>
        </w:tc>
        <w:tc>
          <w:tcPr>
            <w:tcW w:type="dxa" w:w="2880"/>
          </w:tcPr>
          <w:p>
            <w:r>
              <w:t>Final mobile URLs.</w:t>
            </w:r>
          </w:p>
        </w:tc>
      </w:tr>
      <w:tr>
        <w:tc>
          <w:tcPr>
            <w:tcW w:type="dxa" w:w="2880"/>
          </w:tcPr>
          <w:p>
            <w:r>
              <w:t>textAd.ad.trackingUrlTemplate</w:t>
            </w:r>
          </w:p>
        </w:tc>
        <w:tc>
          <w:tcPr>
            <w:tcW w:type="dxa" w:w="2880"/>
          </w:tcPr>
          <w:p>
            <w:r>
              <w:t>string</w:t>
            </w:r>
          </w:p>
        </w:tc>
        <w:tc>
          <w:tcPr>
            <w:tcW w:type="dxa" w:w="2880"/>
          </w:tcPr>
          <w:p>
            <w:r>
              <w:t>Tracking URL template.</w:t>
            </w:r>
          </w:p>
        </w:tc>
      </w:tr>
      <w:tr>
        <w:tc>
          <w:tcPr>
            <w:tcW w:type="dxa" w:w="2880"/>
          </w:tcPr>
          <w:p>
            <w:r>
              <w:t>textAd.ad.finalUrlSuffix</w:t>
            </w:r>
          </w:p>
        </w:tc>
        <w:tc>
          <w:tcPr>
            <w:tcW w:type="dxa" w:w="2880"/>
          </w:tcPr>
          <w:p>
            <w:r>
              <w:t>string</w:t>
            </w:r>
          </w:p>
        </w:tc>
        <w:tc>
          <w:tcPr>
            <w:tcW w:type="dxa" w:w="2880"/>
          </w:tcPr>
          <w:p>
            <w:r>
              <w:t>Final URL suffix.</w:t>
            </w:r>
          </w:p>
        </w:tc>
      </w:tr>
      <w:tr>
        <w:tc>
          <w:tcPr>
            <w:tcW w:type="dxa" w:w="2880"/>
          </w:tcPr>
          <w:p>
            <w:r>
              <w:t>textAd.ad.urlCustomParameters</w:t>
            </w:r>
          </w:p>
        </w:tc>
        <w:tc>
          <w:tcPr>
            <w:tcW w:type="dxa" w:w="2880"/>
          </w:tcPr>
          <w:p>
            <w:r>
              <w:t>array[object]</w:t>
            </w:r>
          </w:p>
        </w:tc>
        <w:tc>
          <w:tcPr>
            <w:tcW w:type="dxa" w:w="2880"/>
          </w:tcPr>
          <w:p>
            <w:r>
              <w:t>Custom URL parameters.</w:t>
            </w:r>
          </w:p>
        </w:tc>
      </w:tr>
      <w:tr>
        <w:tc>
          <w:tcPr>
            <w:tcW w:type="dxa" w:w="2880"/>
          </w:tcPr>
          <w:p>
            <w:r>
              <w:t>textAd.ad.urlCustomParameters[].key</w:t>
            </w:r>
          </w:p>
        </w:tc>
        <w:tc>
          <w:tcPr>
            <w:tcW w:type="dxa" w:w="2880"/>
          </w:tcPr>
          <w:p>
            <w:r>
              <w:t>string</w:t>
            </w:r>
          </w:p>
        </w:tc>
        <w:tc>
          <w:tcPr>
            <w:tcW w:type="dxa" w:w="2880"/>
          </w:tcPr>
          <w:p>
            <w:r>
              <w:t>Parameter key.</w:t>
            </w:r>
          </w:p>
        </w:tc>
      </w:tr>
      <w:tr>
        <w:tc>
          <w:tcPr>
            <w:tcW w:type="dxa" w:w="2880"/>
          </w:tcPr>
          <w:p>
            <w:r>
              <w:t>textAd.ad.urlCustomParameters[].value</w:t>
            </w:r>
          </w:p>
        </w:tc>
        <w:tc>
          <w:tcPr>
            <w:tcW w:type="dxa" w:w="2880"/>
          </w:tcPr>
          <w:p>
            <w:r>
              <w:t>string</w:t>
            </w:r>
          </w:p>
        </w:tc>
        <w:tc>
          <w:tcPr>
            <w:tcW w:type="dxa" w:w="2880"/>
          </w:tcPr>
          <w:p>
            <w:r>
              <w:t>Parameter value.</w:t>
            </w:r>
          </w:p>
        </w:tc>
      </w:tr>
      <w:tr>
        <w:tc>
          <w:tcPr>
            <w:tcW w:type="dxa" w:w="2880"/>
          </w:tcPr>
          <w:p>
            <w:r>
              <w:t>textAd.ad.displayUrl</w:t>
            </w:r>
          </w:p>
        </w:tc>
        <w:tc>
          <w:tcPr>
            <w:tcW w:type="dxa" w:w="2880"/>
          </w:tcPr>
          <w:p>
            <w:r>
              <w:t>string</w:t>
            </w:r>
          </w:p>
        </w:tc>
        <w:tc>
          <w:tcPr>
            <w:tcW w:type="dxa" w:w="2880"/>
          </w:tcPr>
          <w:p>
            <w:r>
              <w:t>Display URL.</w:t>
            </w:r>
          </w:p>
        </w:tc>
      </w:tr>
      <w:tr>
        <w:tc>
          <w:tcPr>
            <w:tcW w:type="dxa" w:w="2880"/>
          </w:tcPr>
          <w:p>
            <w:r>
              <w:t>textAd.ad.type</w:t>
            </w:r>
          </w:p>
        </w:tc>
        <w:tc>
          <w:tcPr>
            <w:tcW w:type="dxa" w:w="2880"/>
          </w:tcPr>
          <w:p>
            <w:r>
              <w:t>string (readOnly)</w:t>
            </w:r>
          </w:p>
        </w:tc>
        <w:tc>
          <w:tcPr>
            <w:tcW w:type="dxa" w:w="2880"/>
          </w:tcPr>
          <w:p>
            <w:r>
              <w:t>Ad type enum (many values). Read-only.</w:t>
            </w:r>
          </w:p>
        </w:tc>
      </w:tr>
      <w:tr>
        <w:tc>
          <w:tcPr>
            <w:tcW w:type="dxa" w:w="2880"/>
          </w:tcPr>
          <w:p>
            <w:r>
              <w:t>textAd.ad.addedByGoogleAds</w:t>
            </w:r>
          </w:p>
        </w:tc>
        <w:tc>
          <w:tcPr>
            <w:tcW w:type="dxa" w:w="2880"/>
          </w:tcPr>
          <w:p>
            <w:r>
              <w:t>boolean (readOnly)</w:t>
            </w:r>
          </w:p>
        </w:tc>
        <w:tc>
          <w:tcPr>
            <w:tcW w:type="dxa" w:w="2880"/>
          </w:tcPr>
          <w:p>
            <w:r>
              <w:t>Whether added by Google Ads.</w:t>
            </w:r>
          </w:p>
        </w:tc>
      </w:tr>
      <w:tr>
        <w:tc>
          <w:tcPr>
            <w:tcW w:type="dxa" w:w="2880"/>
          </w:tcPr>
          <w:p>
            <w:r>
              <w:t>textAd.ad.devicePreference</w:t>
            </w:r>
          </w:p>
        </w:tc>
        <w:tc>
          <w:tcPr>
            <w:tcW w:type="dxa" w:w="2880"/>
          </w:tcPr>
          <w:p>
            <w:r>
              <w:t>string</w:t>
            </w:r>
          </w:p>
        </w:tc>
        <w:tc>
          <w:tcPr>
            <w:tcW w:type="dxa" w:w="2880"/>
          </w:tcPr>
          <w:p>
            <w:r>
              <w:t>Enum: UNSPECIFIED, UNKNOWN, MOBILE, TABLET, DESKTOP, CONNECTED_TV, OTHER.</w:t>
            </w:r>
          </w:p>
        </w:tc>
      </w:tr>
      <w:tr>
        <w:tc>
          <w:tcPr>
            <w:tcW w:type="dxa" w:w="2880"/>
          </w:tcPr>
          <w:p>
            <w:r>
              <w:t>textAd.ad.urlCollections</w:t>
            </w:r>
          </w:p>
        </w:tc>
        <w:tc>
          <w:tcPr>
            <w:tcW w:type="dxa" w:w="2880"/>
          </w:tcPr>
          <w:p>
            <w:r>
              <w:t>array[object]</w:t>
            </w:r>
          </w:p>
        </w:tc>
        <w:tc>
          <w:tcPr>
            <w:tcW w:type="dxa" w:w="2880"/>
          </w:tcPr>
          <w:p>
            <w:r>
              <w:t>URL collections.</w:t>
            </w:r>
          </w:p>
        </w:tc>
      </w:tr>
      <w:tr>
        <w:tc>
          <w:tcPr>
            <w:tcW w:type="dxa" w:w="2880"/>
          </w:tcPr>
          <w:p>
            <w:r>
              <w:t>textAd.ad.urlCollections[].urlCollectionId</w:t>
            </w:r>
          </w:p>
        </w:tc>
        <w:tc>
          <w:tcPr>
            <w:tcW w:type="dxa" w:w="2880"/>
          </w:tcPr>
          <w:p>
            <w:r>
              <w:t>string</w:t>
            </w:r>
          </w:p>
        </w:tc>
        <w:tc>
          <w:tcPr>
            <w:tcW w:type="dxa" w:w="2880"/>
          </w:tcPr>
          <w:p>
            <w:r>
              <w:t>URL collection ID.</w:t>
            </w:r>
          </w:p>
        </w:tc>
      </w:tr>
      <w:tr>
        <w:tc>
          <w:tcPr>
            <w:tcW w:type="dxa" w:w="2880"/>
          </w:tcPr>
          <w:p>
            <w:r>
              <w:t>textAd.ad.urlCollections[].finalUrls</w:t>
            </w:r>
          </w:p>
        </w:tc>
        <w:tc>
          <w:tcPr>
            <w:tcW w:type="dxa" w:w="2880"/>
          </w:tcPr>
          <w:p>
            <w:r>
              <w:t>array[string]</w:t>
            </w:r>
          </w:p>
        </w:tc>
        <w:tc>
          <w:tcPr>
            <w:tcW w:type="dxa" w:w="2880"/>
          </w:tcPr>
          <w:p>
            <w:r>
              <w:t>Final URLs.</w:t>
            </w:r>
          </w:p>
        </w:tc>
      </w:tr>
      <w:tr>
        <w:tc>
          <w:tcPr>
            <w:tcW w:type="dxa" w:w="2880"/>
          </w:tcPr>
          <w:p>
            <w:r>
              <w:t>textAd.ad.urlCollections[].finalMobileUrls</w:t>
            </w:r>
          </w:p>
        </w:tc>
        <w:tc>
          <w:tcPr>
            <w:tcW w:type="dxa" w:w="2880"/>
          </w:tcPr>
          <w:p>
            <w:r>
              <w:t>array[string]</w:t>
            </w:r>
          </w:p>
        </w:tc>
        <w:tc>
          <w:tcPr>
            <w:tcW w:type="dxa" w:w="2880"/>
          </w:tcPr>
          <w:p>
            <w:r>
              <w:t>Final mobile URLs.</w:t>
            </w:r>
          </w:p>
        </w:tc>
      </w:tr>
      <w:tr>
        <w:tc>
          <w:tcPr>
            <w:tcW w:type="dxa" w:w="2880"/>
          </w:tcPr>
          <w:p>
            <w:r>
              <w:t>textAd.ad.urlCollections[].trackingUrlTemplate</w:t>
            </w:r>
          </w:p>
        </w:tc>
        <w:tc>
          <w:tcPr>
            <w:tcW w:type="dxa" w:w="2880"/>
          </w:tcPr>
          <w:p>
            <w:r>
              <w:t>string</w:t>
            </w:r>
          </w:p>
        </w:tc>
        <w:tc>
          <w:tcPr>
            <w:tcW w:type="dxa" w:w="2880"/>
          </w:tcPr>
          <w:p>
            <w:r>
              <w:t>Tracking template.</w:t>
            </w:r>
          </w:p>
        </w:tc>
      </w:tr>
      <w:tr>
        <w:tc>
          <w:tcPr>
            <w:tcW w:type="dxa" w:w="2880"/>
          </w:tcPr>
          <w:p>
            <w:r>
              <w:t>textAd.ad.name</w:t>
            </w:r>
          </w:p>
        </w:tc>
        <w:tc>
          <w:tcPr>
            <w:tcW w:type="dxa" w:w="2880"/>
          </w:tcPr>
          <w:p>
            <w:r>
              <w:t>string</w:t>
            </w:r>
          </w:p>
        </w:tc>
        <w:tc>
          <w:tcPr>
            <w:tcW w:type="dxa" w:w="2880"/>
          </w:tcPr>
          <w:p>
            <w:r>
              <w:t>Ad name.</w:t>
            </w:r>
          </w:p>
        </w:tc>
      </w:tr>
      <w:tr>
        <w:tc>
          <w:tcPr>
            <w:tcW w:type="dxa" w:w="2880"/>
          </w:tcPr>
          <w:p>
            <w:r>
              <w:t>textAd.ad.systemManagedResourceSource</w:t>
            </w:r>
          </w:p>
        </w:tc>
        <w:tc>
          <w:tcPr>
            <w:tcW w:type="dxa" w:w="2880"/>
          </w:tcPr>
          <w:p>
            <w:r>
              <w:t>string (readOnly)</w:t>
            </w:r>
          </w:p>
        </w:tc>
        <w:tc>
          <w:tcPr>
            <w:tcW w:type="dxa" w:w="2880"/>
          </w:tcPr>
          <w:p>
            <w:r>
              <w:t>Enum: UNSPECIFIED, UNKNOWN, AD_VARIATIONS.</w:t>
            </w:r>
          </w:p>
        </w:tc>
      </w:tr>
      <w:tr>
        <w:tc>
          <w:tcPr>
            <w:tcW w:type="dxa" w:w="2880"/>
          </w:tcPr>
          <w:p>
            <w:r>
              <w:t>textAd.ad.textAd.headline</w:t>
            </w:r>
          </w:p>
        </w:tc>
        <w:tc>
          <w:tcPr>
            <w:tcW w:type="dxa" w:w="2880"/>
          </w:tcPr>
          <w:p>
            <w:r>
              <w:t>string</w:t>
            </w:r>
          </w:p>
        </w:tc>
        <w:tc>
          <w:tcPr>
            <w:tcW w:type="dxa" w:w="2880"/>
          </w:tcPr>
          <w:p>
            <w:r>
              <w:t>Text ad headline.</w:t>
            </w:r>
          </w:p>
        </w:tc>
      </w:tr>
      <w:tr>
        <w:tc>
          <w:tcPr>
            <w:tcW w:type="dxa" w:w="2880"/>
          </w:tcPr>
          <w:p>
            <w:r>
              <w:t>textAd.ad.textAd.description1</w:t>
            </w:r>
          </w:p>
        </w:tc>
        <w:tc>
          <w:tcPr>
            <w:tcW w:type="dxa" w:w="2880"/>
          </w:tcPr>
          <w:p>
            <w:r>
              <w:t>string</w:t>
            </w:r>
          </w:p>
        </w:tc>
        <w:tc>
          <w:tcPr>
            <w:tcW w:type="dxa" w:w="2880"/>
          </w:tcPr>
          <w:p>
            <w:r>
              <w:t>Text ad description line 1.</w:t>
            </w:r>
          </w:p>
        </w:tc>
      </w:tr>
      <w:tr>
        <w:tc>
          <w:tcPr>
            <w:tcW w:type="dxa" w:w="2880"/>
          </w:tcPr>
          <w:p>
            <w:r>
              <w:t>textAd.ad.textAd.description2</w:t>
            </w:r>
          </w:p>
        </w:tc>
        <w:tc>
          <w:tcPr>
            <w:tcW w:type="dxa" w:w="2880"/>
          </w:tcPr>
          <w:p>
            <w:r>
              <w:t>string</w:t>
            </w:r>
          </w:p>
        </w:tc>
        <w:tc>
          <w:tcPr>
            <w:tcW w:type="dxa" w:w="2880"/>
          </w:tcPr>
          <w:p>
            <w:r>
              <w:t>Text ad description line 2.</w:t>
            </w:r>
          </w:p>
        </w:tc>
      </w:tr>
      <w:tr>
        <w:tc>
          <w:tcPr>
            <w:tcW w:type="dxa" w:w="2880"/>
          </w:tcPr>
          <w:p>
            <w:r>
              <w:t>textAd.ad.expandedTextAd.headlinePart1</w:t>
            </w:r>
          </w:p>
        </w:tc>
        <w:tc>
          <w:tcPr>
            <w:tcW w:type="dxa" w:w="2880"/>
          </w:tcPr>
          <w:p>
            <w:r>
              <w:t>string</w:t>
            </w:r>
          </w:p>
        </w:tc>
        <w:tc>
          <w:tcPr>
            <w:tcW w:type="dxa" w:w="2880"/>
          </w:tcPr>
          <w:p>
            <w:r>
              <w:t>Expanded text ad headline part 1.</w:t>
            </w:r>
          </w:p>
        </w:tc>
      </w:tr>
      <w:tr>
        <w:tc>
          <w:tcPr>
            <w:tcW w:type="dxa" w:w="2880"/>
          </w:tcPr>
          <w:p>
            <w:r>
              <w:t>textAd.ad.expandedTextAd.headlinePart2</w:t>
            </w:r>
          </w:p>
        </w:tc>
        <w:tc>
          <w:tcPr>
            <w:tcW w:type="dxa" w:w="2880"/>
          </w:tcPr>
          <w:p>
            <w:r>
              <w:t>string</w:t>
            </w:r>
          </w:p>
        </w:tc>
        <w:tc>
          <w:tcPr>
            <w:tcW w:type="dxa" w:w="2880"/>
          </w:tcPr>
          <w:p>
            <w:r>
              <w:t>Expanded text ad headline part 2.</w:t>
            </w:r>
          </w:p>
        </w:tc>
      </w:tr>
      <w:tr>
        <w:tc>
          <w:tcPr>
            <w:tcW w:type="dxa" w:w="2880"/>
          </w:tcPr>
          <w:p>
            <w:r>
              <w:t>textAd.ad.expandedTextAd.headlinePart3</w:t>
            </w:r>
          </w:p>
        </w:tc>
        <w:tc>
          <w:tcPr>
            <w:tcW w:type="dxa" w:w="2880"/>
          </w:tcPr>
          <w:p>
            <w:r>
              <w:t>string</w:t>
            </w:r>
          </w:p>
        </w:tc>
        <w:tc>
          <w:tcPr>
            <w:tcW w:type="dxa" w:w="2880"/>
          </w:tcPr>
          <w:p>
            <w:r>
              <w:t>Expanded text ad headline part 3.</w:t>
            </w:r>
          </w:p>
        </w:tc>
      </w:tr>
      <w:tr>
        <w:tc>
          <w:tcPr>
            <w:tcW w:type="dxa" w:w="2880"/>
          </w:tcPr>
          <w:p>
            <w:r>
              <w:t>textAd.ad.expandedTextAd.description2</w:t>
            </w:r>
          </w:p>
        </w:tc>
        <w:tc>
          <w:tcPr>
            <w:tcW w:type="dxa" w:w="2880"/>
          </w:tcPr>
          <w:p>
            <w:r>
              <w:t>string</w:t>
            </w:r>
          </w:p>
        </w:tc>
        <w:tc>
          <w:tcPr>
            <w:tcW w:type="dxa" w:w="2880"/>
          </w:tcPr>
          <w:p>
            <w:r>
              <w:t>Expanded text ad description line 2.</w:t>
            </w:r>
          </w:p>
        </w:tc>
      </w:tr>
      <w:tr>
        <w:tc>
          <w:tcPr>
            <w:tcW w:type="dxa" w:w="2880"/>
          </w:tcPr>
          <w:p>
            <w:r>
              <w:t>textAd.ad.expandedTextAd.path1</w:t>
            </w:r>
          </w:p>
        </w:tc>
        <w:tc>
          <w:tcPr>
            <w:tcW w:type="dxa" w:w="2880"/>
          </w:tcPr>
          <w:p>
            <w:r>
              <w:t>string</w:t>
            </w:r>
          </w:p>
        </w:tc>
        <w:tc>
          <w:tcPr>
            <w:tcW w:type="dxa" w:w="2880"/>
          </w:tcPr>
          <w:p>
            <w:r>
              <w:t>Path 1.</w:t>
            </w:r>
          </w:p>
        </w:tc>
      </w:tr>
      <w:tr>
        <w:tc>
          <w:tcPr>
            <w:tcW w:type="dxa" w:w="2880"/>
          </w:tcPr>
          <w:p>
            <w:r>
              <w:t>textAd.ad.expandedTextAd.path2</w:t>
            </w:r>
          </w:p>
        </w:tc>
        <w:tc>
          <w:tcPr>
            <w:tcW w:type="dxa" w:w="2880"/>
          </w:tcPr>
          <w:p>
            <w:r>
              <w:t>string</w:t>
            </w:r>
          </w:p>
        </w:tc>
        <w:tc>
          <w:tcPr>
            <w:tcW w:type="dxa" w:w="2880"/>
          </w:tcPr>
          <w:p>
            <w:r>
              <w:t>Path 2.</w:t>
            </w:r>
          </w:p>
        </w:tc>
      </w:tr>
      <w:tr>
        <w:tc>
          <w:tcPr>
            <w:tcW w:type="dxa" w:w="2880"/>
          </w:tcPr>
          <w:p>
            <w:r>
              <w:t>textAd.ad.expandedDynamicSearchAd.description2</w:t>
            </w:r>
          </w:p>
        </w:tc>
        <w:tc>
          <w:tcPr>
            <w:tcW w:type="dxa" w:w="2880"/>
          </w:tcPr>
          <w:p>
            <w:r>
              <w:t>string</w:t>
            </w:r>
          </w:p>
        </w:tc>
        <w:tc>
          <w:tcPr>
            <w:tcW w:type="dxa" w:w="2880"/>
          </w:tcPr>
          <w:p>
            <w:r>
              <w:t>Expanded dynamic search ad description line 2.</w:t>
            </w:r>
          </w:p>
        </w:tc>
      </w:tr>
      <w:tr>
        <w:tc>
          <w:tcPr>
            <w:tcW w:type="dxa" w:w="2880"/>
          </w:tcPr>
          <w:p>
            <w:r>
              <w:t>textAd.ad.hotelAd</w:t>
            </w:r>
          </w:p>
        </w:tc>
        <w:tc>
          <w:tcPr>
            <w:tcW w:type="dxa" w:w="2880"/>
          </w:tcPr>
          <w:p>
            <w:r>
              <w:t>object</w:t>
            </w:r>
          </w:p>
        </w:tc>
        <w:tc>
          <w:tcPr>
            <w:tcW w:type="dxa" w:w="2880"/>
          </w:tcPr>
          <w:p>
            <w:r>
              <w:t>Hotel ad info (empty object in schema).</w:t>
            </w:r>
          </w:p>
        </w:tc>
      </w:tr>
      <w:tr>
        <w:tc>
          <w:tcPr>
            <w:tcW w:type="dxa" w:w="2880"/>
          </w:tcPr>
          <w:p>
            <w:r>
              <w:t>textAd.ad.shoppingSmartAd</w:t>
            </w:r>
          </w:p>
        </w:tc>
        <w:tc>
          <w:tcPr>
            <w:tcW w:type="dxa" w:w="2880"/>
          </w:tcPr>
          <w:p>
            <w:r>
              <w:t>object</w:t>
            </w:r>
          </w:p>
        </w:tc>
        <w:tc>
          <w:tcPr>
            <w:tcW w:type="dxa" w:w="2880"/>
          </w:tcPr>
          <w:p>
            <w:r>
              <w:t>Shopping Smart ad info (empty object in schema).</w:t>
            </w:r>
          </w:p>
        </w:tc>
      </w:tr>
      <w:tr>
        <w:tc>
          <w:tcPr>
            <w:tcW w:type="dxa" w:w="2880"/>
          </w:tcPr>
          <w:p>
            <w:r>
              <w:t>textAd.ad.shoppingProductAd</w:t>
            </w:r>
          </w:p>
        </w:tc>
        <w:tc>
          <w:tcPr>
            <w:tcW w:type="dxa" w:w="2880"/>
          </w:tcPr>
          <w:p>
            <w:r>
              <w:t>object</w:t>
            </w:r>
          </w:p>
        </w:tc>
        <w:tc>
          <w:tcPr>
            <w:tcW w:type="dxa" w:w="2880"/>
          </w:tcPr>
          <w:p>
            <w:r>
              <w:t>Shopping product ad info (empty object in schema).</w:t>
            </w:r>
          </w:p>
        </w:tc>
      </w:tr>
      <w:tr>
        <w:tc>
          <w:tcPr>
            <w:tcW w:type="dxa" w:w="2880"/>
          </w:tcPr>
          <w:p>
            <w:r>
              <w:t>textAd.ad.imageAd.pixelWidth</w:t>
            </w:r>
          </w:p>
        </w:tc>
        <w:tc>
          <w:tcPr>
            <w:tcW w:type="dxa" w:w="2880"/>
          </w:tcPr>
          <w:p>
            <w:r>
              <w:t>string (int64)</w:t>
            </w:r>
          </w:p>
        </w:tc>
        <w:tc>
          <w:tcPr>
            <w:tcW w:type="dxa" w:w="2880"/>
          </w:tcPr>
          <w:p>
            <w:r>
              <w:t>Image width in pixels.</w:t>
            </w:r>
          </w:p>
        </w:tc>
      </w:tr>
      <w:tr>
        <w:tc>
          <w:tcPr>
            <w:tcW w:type="dxa" w:w="2880"/>
          </w:tcPr>
          <w:p>
            <w:r>
              <w:t>textAd.ad.imageAd.pixelHeight</w:t>
            </w:r>
          </w:p>
        </w:tc>
        <w:tc>
          <w:tcPr>
            <w:tcW w:type="dxa" w:w="2880"/>
          </w:tcPr>
          <w:p>
            <w:r>
              <w:t>string (int64)</w:t>
            </w:r>
          </w:p>
        </w:tc>
        <w:tc>
          <w:tcPr>
            <w:tcW w:type="dxa" w:w="2880"/>
          </w:tcPr>
          <w:p>
            <w:r>
              <w:t>Image height in pixels.</w:t>
            </w:r>
          </w:p>
        </w:tc>
      </w:tr>
      <w:tr>
        <w:tc>
          <w:tcPr>
            <w:tcW w:type="dxa" w:w="2880"/>
          </w:tcPr>
          <w:p>
            <w:r>
              <w:t>textAd.ad.imageAd.imageUrl</w:t>
            </w:r>
          </w:p>
        </w:tc>
        <w:tc>
          <w:tcPr>
            <w:tcW w:type="dxa" w:w="2880"/>
          </w:tcPr>
          <w:p>
            <w:r>
              <w:t>string</w:t>
            </w:r>
          </w:p>
        </w:tc>
        <w:tc>
          <w:tcPr>
            <w:tcW w:type="dxa" w:w="2880"/>
          </w:tcPr>
          <w:p>
            <w:r>
              <w:t>Image URL.</w:t>
            </w:r>
          </w:p>
        </w:tc>
      </w:tr>
      <w:tr>
        <w:tc>
          <w:tcPr>
            <w:tcW w:type="dxa" w:w="2880"/>
          </w:tcPr>
          <w:p>
            <w:r>
              <w:t>textAd.ad.imageAd.previewPixelWidth</w:t>
            </w:r>
          </w:p>
        </w:tc>
        <w:tc>
          <w:tcPr>
            <w:tcW w:type="dxa" w:w="2880"/>
          </w:tcPr>
          <w:p>
            <w:r>
              <w:t>string (int64)</w:t>
            </w:r>
          </w:p>
        </w:tc>
        <w:tc>
          <w:tcPr>
            <w:tcW w:type="dxa" w:w="2880"/>
          </w:tcPr>
          <w:p>
            <w:r>
              <w:t>Preview width.</w:t>
            </w:r>
          </w:p>
        </w:tc>
      </w:tr>
      <w:tr>
        <w:tc>
          <w:tcPr>
            <w:tcW w:type="dxa" w:w="2880"/>
          </w:tcPr>
          <w:p>
            <w:r>
              <w:t>textAd.ad.imageAd.previewPixelHeight</w:t>
            </w:r>
          </w:p>
        </w:tc>
        <w:tc>
          <w:tcPr>
            <w:tcW w:type="dxa" w:w="2880"/>
          </w:tcPr>
          <w:p>
            <w:r>
              <w:t>string (int64)</w:t>
            </w:r>
          </w:p>
        </w:tc>
        <w:tc>
          <w:tcPr>
            <w:tcW w:type="dxa" w:w="2880"/>
          </w:tcPr>
          <w:p>
            <w:r>
              <w:t>Preview height.</w:t>
            </w:r>
          </w:p>
        </w:tc>
      </w:tr>
      <w:tr>
        <w:tc>
          <w:tcPr>
            <w:tcW w:type="dxa" w:w="2880"/>
          </w:tcPr>
          <w:p>
            <w:r>
              <w:t>textAd.ad.imageAd.previewImageUrl</w:t>
            </w:r>
          </w:p>
        </w:tc>
        <w:tc>
          <w:tcPr>
            <w:tcW w:type="dxa" w:w="2880"/>
          </w:tcPr>
          <w:p>
            <w:r>
              <w:t>string</w:t>
            </w:r>
          </w:p>
        </w:tc>
        <w:tc>
          <w:tcPr>
            <w:tcW w:type="dxa" w:w="2880"/>
          </w:tcPr>
          <w:p>
            <w:r>
              <w:t>Preview image URL.</w:t>
            </w:r>
          </w:p>
        </w:tc>
      </w:tr>
      <w:tr>
        <w:tc>
          <w:tcPr>
            <w:tcW w:type="dxa" w:w="2880"/>
          </w:tcPr>
          <w:p>
            <w:r>
              <w:t>textAd.ad.imageAd.mimeType</w:t>
            </w:r>
          </w:p>
        </w:tc>
        <w:tc>
          <w:tcPr>
            <w:tcW w:type="dxa" w:w="2880"/>
          </w:tcPr>
          <w:p>
            <w:r>
              <w:t>string</w:t>
            </w:r>
          </w:p>
        </w:tc>
        <w:tc>
          <w:tcPr>
            <w:tcW w:type="dxa" w:w="2880"/>
          </w:tcPr>
          <w:p>
            <w:r>
              <w:t>Enum: UNSPECIFIED, UNKNOWN, IMAGE_JPEG, IMAGE_GIF, IMAGE_PNG, FLASH, TEXT_HTML, PDF, MSWORD, MSEXCEL, RTF, AUDIO_WAV, AUDIO_MP3, HTML5_AD_ZIP.</w:t>
            </w:r>
          </w:p>
        </w:tc>
      </w:tr>
      <w:tr>
        <w:tc>
          <w:tcPr>
            <w:tcW w:type="dxa" w:w="2880"/>
          </w:tcPr>
          <w:p>
            <w:r>
              <w:t>textAd.ad.imageAd.name</w:t>
            </w:r>
          </w:p>
        </w:tc>
        <w:tc>
          <w:tcPr>
            <w:tcW w:type="dxa" w:w="2880"/>
          </w:tcPr>
          <w:p>
            <w:r>
              <w:t>string</w:t>
            </w:r>
          </w:p>
        </w:tc>
        <w:tc>
          <w:tcPr>
            <w:tcW w:type="dxa" w:w="2880"/>
          </w:tcPr>
          <w:p>
            <w:r>
              <w:t>Image name.</w:t>
            </w:r>
          </w:p>
        </w:tc>
      </w:tr>
      <w:tr>
        <w:tc>
          <w:tcPr>
            <w:tcW w:type="dxa" w:w="2880"/>
          </w:tcPr>
          <w:p>
            <w:r>
              <w:t>textAd.ad.imageAd.imageAsset.asset</w:t>
            </w:r>
          </w:p>
        </w:tc>
        <w:tc>
          <w:tcPr>
            <w:tcW w:type="dxa" w:w="2880"/>
          </w:tcPr>
          <w:p>
            <w:r>
              <w:t>string</w:t>
            </w:r>
          </w:p>
        </w:tc>
        <w:tc>
          <w:tcPr>
            <w:tcW w:type="dxa" w:w="2880"/>
          </w:tcPr>
          <w:p>
            <w:r>
              <w:t>Asset resource name.</w:t>
            </w:r>
          </w:p>
        </w:tc>
      </w:tr>
      <w:tr>
        <w:tc>
          <w:tcPr>
            <w:tcW w:type="dxa" w:w="2880"/>
          </w:tcPr>
          <w:p>
            <w:r>
              <w:t>textAd.ad.imageAd.data</w:t>
            </w:r>
          </w:p>
        </w:tc>
        <w:tc>
          <w:tcPr>
            <w:tcW w:type="dxa" w:w="2880"/>
          </w:tcPr>
          <w:p>
            <w:r>
              <w:t>string (byte)</w:t>
            </w:r>
          </w:p>
        </w:tc>
        <w:tc>
          <w:tcPr>
            <w:tcW w:type="dxa" w:w="2880"/>
          </w:tcPr>
          <w:p>
            <w:r>
              <w:t>Image data.</w:t>
            </w:r>
          </w:p>
        </w:tc>
      </w:tr>
      <w:tr>
        <w:tc>
          <w:tcPr>
            <w:tcW w:type="dxa" w:w="2880"/>
          </w:tcPr>
          <w:p>
            <w:r>
              <w:t>textAd.ad.imageAd.adIdToCopyImageFrom</w:t>
            </w:r>
          </w:p>
        </w:tc>
        <w:tc>
          <w:tcPr>
            <w:tcW w:type="dxa" w:w="2880"/>
          </w:tcPr>
          <w:p>
            <w:r>
              <w:t>string (int64)</w:t>
            </w:r>
          </w:p>
        </w:tc>
        <w:tc>
          <w:tcPr>
            <w:tcW w:type="dxa" w:w="2880"/>
          </w:tcPr>
          <w:p>
            <w:r>
              <w:t>Ad ID to copy image from.</w:t>
            </w:r>
          </w:p>
        </w:tc>
      </w:tr>
      <w:tr>
        <w:tc>
          <w:tcPr>
            <w:tcW w:type="dxa" w:w="2880"/>
          </w:tcPr>
          <w:p>
            <w:r>
              <w:t>textAd.ad.videoAd.video.asset</w:t>
            </w:r>
          </w:p>
        </w:tc>
        <w:tc>
          <w:tcPr>
            <w:tcW w:type="dxa" w:w="2880"/>
          </w:tcPr>
          <w:p>
            <w:r>
              <w:t>string</w:t>
            </w:r>
          </w:p>
        </w:tc>
        <w:tc>
          <w:tcPr>
            <w:tcW w:type="dxa" w:w="2880"/>
          </w:tcPr>
          <w:p>
            <w:r>
              <w:t>Video asset resource name.</w:t>
            </w:r>
          </w:p>
        </w:tc>
      </w:tr>
      <w:tr>
        <w:tc>
          <w:tcPr>
            <w:tcW w:type="dxa" w:w="2880"/>
          </w:tcPr>
          <w:p>
            <w:r>
              <w:t>textAd.ad.videoAd.video.adVideoAssetInfo.adVideoAssetInventoryPreferences.inFeedPreference</w:t>
            </w:r>
          </w:p>
        </w:tc>
        <w:tc>
          <w:tcPr>
            <w:tcW w:type="dxa" w:w="2880"/>
          </w:tcPr>
          <w:p>
            <w:r>
              <w:t>boolean</w:t>
            </w:r>
          </w:p>
        </w:tc>
        <w:tc>
          <w:tcPr>
            <w:tcW w:type="dxa" w:w="2880"/>
          </w:tcPr>
          <w:p>
            <w:r>
              <w:t>Inventory preference.</w:t>
            </w:r>
          </w:p>
        </w:tc>
      </w:tr>
      <w:tr>
        <w:tc>
          <w:tcPr>
            <w:tcW w:type="dxa" w:w="2880"/>
          </w:tcPr>
          <w:p>
            <w:r>
              <w:t>textAd.ad.videoAd.video.adVideoAssetInfo.adVideoAssetInventoryPreferences.inStreamPreference</w:t>
            </w:r>
          </w:p>
        </w:tc>
        <w:tc>
          <w:tcPr>
            <w:tcW w:type="dxa" w:w="2880"/>
          </w:tcPr>
          <w:p>
            <w:r>
              <w:t>boolean</w:t>
            </w:r>
          </w:p>
        </w:tc>
        <w:tc>
          <w:tcPr>
            <w:tcW w:type="dxa" w:w="2880"/>
          </w:tcPr>
          <w:p>
            <w:r>
              <w:t>Inventory preference.</w:t>
            </w:r>
          </w:p>
        </w:tc>
      </w:tr>
      <w:tr>
        <w:tc>
          <w:tcPr>
            <w:tcW w:type="dxa" w:w="2880"/>
          </w:tcPr>
          <w:p>
            <w:r>
              <w:t>textAd.ad.videoAd.video.adVideoAssetInfo.adVideoAssetInventoryPreferences.shortsPreference</w:t>
            </w:r>
          </w:p>
        </w:tc>
        <w:tc>
          <w:tcPr>
            <w:tcW w:type="dxa" w:w="2880"/>
          </w:tcPr>
          <w:p>
            <w:r>
              <w:t>boolean</w:t>
            </w:r>
          </w:p>
        </w:tc>
        <w:tc>
          <w:tcPr>
            <w:tcW w:type="dxa" w:w="2880"/>
          </w:tcPr>
          <w:p>
            <w:r>
              <w:t>Inventory preference.</w:t>
            </w:r>
          </w:p>
        </w:tc>
      </w:tr>
      <w:tr>
        <w:tc>
          <w:tcPr>
            <w:tcW w:type="dxa" w:w="2880"/>
          </w:tcPr>
          <w:p>
            <w:r>
              <w:t>textAd.ad.videoAd.video.adVideoAssetInfo.adVideoAssetFeatureControl.allowYoutubeComments</w:t>
            </w:r>
          </w:p>
        </w:tc>
        <w:tc>
          <w:tcPr>
            <w:tcW w:type="dxa" w:w="2880"/>
          </w:tcPr>
          <w:p>
            <w:r>
              <w:t>boolean</w:t>
            </w:r>
          </w:p>
        </w:tc>
        <w:tc>
          <w:tcPr>
            <w:tcW w:type="dxa" w:w="2880"/>
          </w:tcPr>
          <w:p>
            <w:r>
              <w:t>Allow YouTube comments.</w:t>
            </w:r>
          </w:p>
        </w:tc>
      </w:tr>
      <w:tr>
        <w:tc>
          <w:tcPr>
            <w:tcW w:type="dxa" w:w="2880"/>
          </w:tcPr>
          <w:p>
            <w:r>
              <w:t>textAd.ad.videoAd.inStream.actionButtonLabel</w:t>
            </w:r>
          </w:p>
        </w:tc>
        <w:tc>
          <w:tcPr>
            <w:tcW w:type="dxa" w:w="2880"/>
          </w:tcPr>
          <w:p>
            <w:r>
              <w:t>string</w:t>
            </w:r>
          </w:p>
        </w:tc>
        <w:tc>
          <w:tcPr>
            <w:tcW w:type="dxa" w:w="2880"/>
          </w:tcPr>
          <w:p>
            <w:r>
              <w:t>In-stream action button label.</w:t>
            </w:r>
          </w:p>
        </w:tc>
      </w:tr>
      <w:tr>
        <w:tc>
          <w:tcPr>
            <w:tcW w:type="dxa" w:w="2880"/>
          </w:tcPr>
          <w:p>
            <w:r>
              <w:t>textAd.ad.videoAd.inStream.actionHeadline</w:t>
            </w:r>
          </w:p>
        </w:tc>
        <w:tc>
          <w:tcPr>
            <w:tcW w:type="dxa" w:w="2880"/>
          </w:tcPr>
          <w:p>
            <w:r>
              <w:t>string</w:t>
            </w:r>
          </w:p>
        </w:tc>
        <w:tc>
          <w:tcPr>
            <w:tcW w:type="dxa" w:w="2880"/>
          </w:tcPr>
          <w:p>
            <w:r>
              <w:t>In-stream action headline.</w:t>
            </w:r>
          </w:p>
        </w:tc>
      </w:tr>
      <w:tr>
        <w:tc>
          <w:tcPr>
            <w:tcW w:type="dxa" w:w="2880"/>
          </w:tcPr>
          <w:p>
            <w:r>
              <w:t>textAd.ad.videoAd.inStream.companionBanner.asset</w:t>
            </w:r>
          </w:p>
        </w:tc>
        <w:tc>
          <w:tcPr>
            <w:tcW w:type="dxa" w:w="2880"/>
          </w:tcPr>
          <w:p>
            <w:r>
              <w:t>string</w:t>
            </w:r>
          </w:p>
        </w:tc>
        <w:tc>
          <w:tcPr>
            <w:tcW w:type="dxa" w:w="2880"/>
          </w:tcPr>
          <w:p>
            <w:r>
              <w:t>Companion banner asset.</w:t>
            </w:r>
          </w:p>
        </w:tc>
      </w:tr>
      <w:tr>
        <w:tc>
          <w:tcPr>
            <w:tcW w:type="dxa" w:w="2880"/>
          </w:tcPr>
          <w:p>
            <w:r>
              <w:t>textAd.ad.videoAd.bumper.companionBanner.asset</w:t>
            </w:r>
          </w:p>
        </w:tc>
        <w:tc>
          <w:tcPr>
            <w:tcW w:type="dxa" w:w="2880"/>
          </w:tcPr>
          <w:p>
            <w:r>
              <w:t>string</w:t>
            </w:r>
          </w:p>
        </w:tc>
        <w:tc>
          <w:tcPr>
            <w:tcW w:type="dxa" w:w="2880"/>
          </w:tcPr>
          <w:p>
            <w:r>
              <w:t>Bumper companion banner asset.</w:t>
            </w:r>
          </w:p>
        </w:tc>
      </w:tr>
      <w:tr>
        <w:tc>
          <w:tcPr>
            <w:tcW w:type="dxa" w:w="2880"/>
          </w:tcPr>
          <w:p>
            <w:r>
              <w:t>textAd.ad.videoAd.bumper.actionButtonLabel</w:t>
            </w:r>
          </w:p>
        </w:tc>
        <w:tc>
          <w:tcPr>
            <w:tcW w:type="dxa" w:w="2880"/>
          </w:tcPr>
          <w:p>
            <w:r>
              <w:t>string</w:t>
            </w:r>
          </w:p>
        </w:tc>
        <w:tc>
          <w:tcPr>
            <w:tcW w:type="dxa" w:w="2880"/>
          </w:tcPr>
          <w:p>
            <w:r>
              <w:t>Bumper action button label.</w:t>
            </w:r>
          </w:p>
        </w:tc>
      </w:tr>
      <w:tr>
        <w:tc>
          <w:tcPr>
            <w:tcW w:type="dxa" w:w="2880"/>
          </w:tcPr>
          <w:p>
            <w:r>
              <w:t>textAd.ad.videoAd.bumper.actionHeadline</w:t>
            </w:r>
          </w:p>
        </w:tc>
        <w:tc>
          <w:tcPr>
            <w:tcW w:type="dxa" w:w="2880"/>
          </w:tcPr>
          <w:p>
            <w:r>
              <w:t>string</w:t>
            </w:r>
          </w:p>
        </w:tc>
        <w:tc>
          <w:tcPr>
            <w:tcW w:type="dxa" w:w="2880"/>
          </w:tcPr>
          <w:p>
            <w:r>
              <w:t>Bumper action headline.</w:t>
            </w:r>
          </w:p>
        </w:tc>
      </w:tr>
      <w:tr>
        <w:tc>
          <w:tcPr>
            <w:tcW w:type="dxa" w:w="2880"/>
          </w:tcPr>
          <w:p>
            <w:r>
              <w:t>textAd.ad.videoAd.outStream.headline</w:t>
            </w:r>
          </w:p>
        </w:tc>
        <w:tc>
          <w:tcPr>
            <w:tcW w:type="dxa" w:w="2880"/>
          </w:tcPr>
          <w:p>
            <w:r>
              <w:t>string</w:t>
            </w:r>
          </w:p>
        </w:tc>
        <w:tc>
          <w:tcPr>
            <w:tcW w:type="dxa" w:w="2880"/>
          </w:tcPr>
          <w:p>
            <w:r>
              <w:t>Out-stream headline.</w:t>
            </w:r>
          </w:p>
        </w:tc>
      </w:tr>
      <w:tr>
        <w:tc>
          <w:tcPr>
            <w:tcW w:type="dxa" w:w="2880"/>
          </w:tcPr>
          <w:p>
            <w:r>
              <w:t>textAd.ad.videoAd.nonSkippable.companionBanner.asset</w:t>
            </w:r>
          </w:p>
        </w:tc>
        <w:tc>
          <w:tcPr>
            <w:tcW w:type="dxa" w:w="2880"/>
          </w:tcPr>
          <w:p>
            <w:r>
              <w:t>string</w:t>
            </w:r>
          </w:p>
        </w:tc>
        <w:tc>
          <w:tcPr>
            <w:tcW w:type="dxa" w:w="2880"/>
          </w:tcPr>
          <w:p>
            <w:r>
              <w:t>Non-skippable companion banner asset.</w:t>
            </w:r>
          </w:p>
        </w:tc>
      </w:tr>
      <w:tr>
        <w:tc>
          <w:tcPr>
            <w:tcW w:type="dxa" w:w="2880"/>
          </w:tcPr>
          <w:p>
            <w:r>
              <w:t>textAd.ad.videoAd.nonSkippable.actionButtonLabel</w:t>
            </w:r>
          </w:p>
        </w:tc>
        <w:tc>
          <w:tcPr>
            <w:tcW w:type="dxa" w:w="2880"/>
          </w:tcPr>
          <w:p>
            <w:r>
              <w:t>string</w:t>
            </w:r>
          </w:p>
        </w:tc>
        <w:tc>
          <w:tcPr>
            <w:tcW w:type="dxa" w:w="2880"/>
          </w:tcPr>
          <w:p>
            <w:r>
              <w:t>Non-skippable action button label.</w:t>
            </w:r>
          </w:p>
        </w:tc>
      </w:tr>
      <w:tr>
        <w:tc>
          <w:tcPr>
            <w:tcW w:type="dxa" w:w="2880"/>
          </w:tcPr>
          <w:p>
            <w:r>
              <w:t>textAd.ad.videoAd.nonSkippable.actionHeadline</w:t>
            </w:r>
          </w:p>
        </w:tc>
        <w:tc>
          <w:tcPr>
            <w:tcW w:type="dxa" w:w="2880"/>
          </w:tcPr>
          <w:p>
            <w:r>
              <w:t>string</w:t>
            </w:r>
          </w:p>
        </w:tc>
        <w:tc>
          <w:tcPr>
            <w:tcW w:type="dxa" w:w="2880"/>
          </w:tcPr>
          <w:p>
            <w:r>
              <w:t>Non-skippable action headline.</w:t>
            </w:r>
          </w:p>
        </w:tc>
      </w:tr>
      <w:tr>
        <w:tc>
          <w:tcPr>
            <w:tcW w:type="dxa" w:w="2880"/>
          </w:tcPr>
          <w:p>
            <w:r>
              <w:t>textAd.ad.videoAd.inFeed.headline</w:t>
            </w:r>
          </w:p>
        </w:tc>
        <w:tc>
          <w:tcPr>
            <w:tcW w:type="dxa" w:w="2880"/>
          </w:tcPr>
          <w:p>
            <w:r>
              <w:t>string</w:t>
            </w:r>
          </w:p>
        </w:tc>
        <w:tc>
          <w:tcPr>
            <w:tcW w:type="dxa" w:w="2880"/>
          </w:tcPr>
          <w:p>
            <w:r>
              <w:t>In-feed headline.</w:t>
            </w:r>
          </w:p>
        </w:tc>
      </w:tr>
      <w:tr>
        <w:tc>
          <w:tcPr>
            <w:tcW w:type="dxa" w:w="2880"/>
          </w:tcPr>
          <w:p>
            <w:r>
              <w:t>textAd.ad.videoAd.inFeed.description1</w:t>
            </w:r>
          </w:p>
        </w:tc>
        <w:tc>
          <w:tcPr>
            <w:tcW w:type="dxa" w:w="2880"/>
          </w:tcPr>
          <w:p>
            <w:r>
              <w:t>string</w:t>
            </w:r>
          </w:p>
        </w:tc>
        <w:tc>
          <w:tcPr>
            <w:tcW w:type="dxa" w:w="2880"/>
          </w:tcPr>
          <w:p>
            <w:r>
              <w:t>In-feed description 1.</w:t>
            </w:r>
          </w:p>
        </w:tc>
      </w:tr>
      <w:tr>
        <w:tc>
          <w:tcPr>
            <w:tcW w:type="dxa" w:w="2880"/>
          </w:tcPr>
          <w:p>
            <w:r>
              <w:t>textAd.ad.videoAd.inFeed.description2</w:t>
            </w:r>
          </w:p>
        </w:tc>
        <w:tc>
          <w:tcPr>
            <w:tcW w:type="dxa" w:w="2880"/>
          </w:tcPr>
          <w:p>
            <w:r>
              <w:t>string</w:t>
            </w:r>
          </w:p>
        </w:tc>
        <w:tc>
          <w:tcPr>
            <w:tcW w:type="dxa" w:w="2880"/>
          </w:tcPr>
          <w:p>
            <w:r>
              <w:t>In-feed description 2.</w:t>
            </w:r>
          </w:p>
        </w:tc>
      </w:tr>
      <w:tr>
        <w:tc>
          <w:tcPr>
            <w:tcW w:type="dxa" w:w="2880"/>
          </w:tcPr>
          <w:p>
            <w:r>
              <w:t>textAd.ad.videoAd.inFeed.thumbnail</w:t>
            </w:r>
          </w:p>
        </w:tc>
        <w:tc>
          <w:tcPr>
            <w:tcW w:type="dxa" w:w="2880"/>
          </w:tcPr>
          <w:p>
            <w:r>
              <w:t>string</w:t>
            </w:r>
          </w:p>
        </w:tc>
        <w:tc>
          <w:tcPr>
            <w:tcW w:type="dxa" w:w="2880"/>
          </w:tcPr>
          <w:p>
            <w:r>
              <w:t>Enum: UNSPECIFIED, UNKNOWN, DEFAULT_THUMBNAIL, THUMBNAIL_1, THUMBNAIL_2, THUMBNAIL_3.</w:t>
            </w:r>
          </w:p>
        </w:tc>
      </w:tr>
      <w:tr>
        <w:tc>
          <w:tcPr>
            <w:tcW w:type="dxa" w:w="2880"/>
          </w:tcPr>
          <w:p>
            <w:r>
              <w:t>textAd.ad.videoAd.audio</w:t>
            </w:r>
          </w:p>
        </w:tc>
        <w:tc>
          <w:tcPr>
            <w:tcW w:type="dxa" w:w="2880"/>
          </w:tcPr>
          <w:p>
            <w:r>
              <w:t>object</w:t>
            </w:r>
          </w:p>
        </w:tc>
        <w:tc>
          <w:tcPr>
            <w:tcW w:type="dxa" w:w="2880"/>
          </w:tcPr>
          <w:p>
            <w:r>
              <w:t>YouTube Audio ad info (empty object in schema).</w:t>
            </w:r>
          </w:p>
        </w:tc>
      </w:tr>
      <w:tr>
        <w:tc>
          <w:tcPr>
            <w:tcW w:type="dxa" w:w="2880"/>
          </w:tcPr>
          <w:p>
            <w:r>
              <w:t>textAd.ad.videoResponsiveAd.headlines</w:t>
            </w:r>
          </w:p>
        </w:tc>
        <w:tc>
          <w:tcPr>
            <w:tcW w:type="dxa" w:w="2880"/>
          </w:tcPr>
          <w:p>
            <w:r>
              <w:t>array[object]</w:t>
            </w:r>
          </w:p>
        </w:tc>
        <w:tc>
          <w:tcPr>
            <w:tcW w:type="dxa" w:w="2880"/>
          </w:tcPr>
          <w:p>
            <w:r>
              <w:t>Array of AdTextAsset.</w:t>
            </w:r>
          </w:p>
        </w:tc>
      </w:tr>
      <w:tr>
        <w:tc>
          <w:tcPr>
            <w:tcW w:type="dxa" w:w="2880"/>
          </w:tcPr>
          <w:p>
            <w:r>
              <w:t>textAd.ad.videoResponsiveAd.longHeadlines</w:t>
            </w:r>
          </w:p>
        </w:tc>
        <w:tc>
          <w:tcPr>
            <w:tcW w:type="dxa" w:w="2880"/>
          </w:tcPr>
          <w:p>
            <w:r>
              <w:t>array[object]</w:t>
            </w:r>
          </w:p>
        </w:tc>
        <w:tc>
          <w:tcPr>
            <w:tcW w:type="dxa" w:w="2880"/>
          </w:tcPr>
          <w:p>
            <w:r>
              <w:t>Array of AdTextAsset.</w:t>
            </w:r>
          </w:p>
        </w:tc>
      </w:tr>
      <w:tr>
        <w:tc>
          <w:tcPr>
            <w:tcW w:type="dxa" w:w="2880"/>
          </w:tcPr>
          <w:p>
            <w:r>
              <w:t>textAd.ad.videoResponsiveAd.descriptions</w:t>
            </w:r>
          </w:p>
        </w:tc>
        <w:tc>
          <w:tcPr>
            <w:tcW w:type="dxa" w:w="2880"/>
          </w:tcPr>
          <w:p>
            <w:r>
              <w:t>array[object]</w:t>
            </w:r>
          </w:p>
        </w:tc>
        <w:tc>
          <w:tcPr>
            <w:tcW w:type="dxa" w:w="2880"/>
          </w:tcPr>
          <w:p>
            <w:r>
              <w:t>Array of AdTextAsset.</w:t>
            </w:r>
          </w:p>
        </w:tc>
      </w:tr>
      <w:tr>
        <w:tc>
          <w:tcPr>
            <w:tcW w:type="dxa" w:w="2880"/>
          </w:tcPr>
          <w:p>
            <w:r>
              <w:t>textAd.ad.videoResponsiveAd.callToActions</w:t>
            </w:r>
          </w:p>
        </w:tc>
        <w:tc>
          <w:tcPr>
            <w:tcW w:type="dxa" w:w="2880"/>
          </w:tcPr>
          <w:p>
            <w:r>
              <w:t>array[object]</w:t>
            </w:r>
          </w:p>
        </w:tc>
        <w:tc>
          <w:tcPr>
            <w:tcW w:type="dxa" w:w="2880"/>
          </w:tcPr>
          <w:p>
            <w:r>
              <w:t>Array of AdTextAsset.</w:t>
            </w:r>
          </w:p>
        </w:tc>
      </w:tr>
      <w:tr>
        <w:tc>
          <w:tcPr>
            <w:tcW w:type="dxa" w:w="2880"/>
          </w:tcPr>
          <w:p>
            <w:r>
              <w:t>textAd.ad.videoResponsiveAd.videos</w:t>
            </w:r>
          </w:p>
        </w:tc>
        <w:tc>
          <w:tcPr>
            <w:tcW w:type="dxa" w:w="2880"/>
          </w:tcPr>
          <w:p>
            <w:r>
              <w:t>array[object]</w:t>
            </w:r>
          </w:p>
        </w:tc>
        <w:tc>
          <w:tcPr>
            <w:tcW w:type="dxa" w:w="2880"/>
          </w:tcPr>
          <w:p>
            <w:r>
              <w:t>Array of AdVideoAsset.</w:t>
            </w:r>
          </w:p>
        </w:tc>
      </w:tr>
      <w:tr>
        <w:tc>
          <w:tcPr>
            <w:tcW w:type="dxa" w:w="2880"/>
          </w:tcPr>
          <w:p>
            <w:r>
              <w:t>textAd.ad.videoResponsiveAd.businessName.text</w:t>
            </w:r>
          </w:p>
        </w:tc>
        <w:tc>
          <w:tcPr>
            <w:tcW w:type="dxa" w:w="2880"/>
          </w:tcPr>
          <w:p>
            <w:r>
              <w:t>string</w:t>
            </w:r>
          </w:p>
        </w:tc>
        <w:tc>
          <w:tcPr>
            <w:tcW w:type="dxa" w:w="2880"/>
          </w:tcPr>
          <w:p>
            <w:r>
              <w:t>Business name text (as AdTextAsset).</w:t>
            </w:r>
          </w:p>
        </w:tc>
      </w:tr>
      <w:tr>
        <w:tc>
          <w:tcPr>
            <w:tcW w:type="dxa" w:w="2880"/>
          </w:tcPr>
          <w:p>
            <w:r>
              <w:t>textAd.ad.videoResponsiveAd.logoImages</w:t>
            </w:r>
          </w:p>
        </w:tc>
        <w:tc>
          <w:tcPr>
            <w:tcW w:type="dxa" w:w="2880"/>
          </w:tcPr>
          <w:p>
            <w:r>
              <w:t>array[object]</w:t>
            </w:r>
          </w:p>
        </w:tc>
        <w:tc>
          <w:tcPr>
            <w:tcW w:type="dxa" w:w="2880"/>
          </w:tcPr>
          <w:p>
            <w:r>
              <w:t>Array of AdImageAsset.</w:t>
            </w:r>
          </w:p>
        </w:tc>
      </w:tr>
      <w:tr>
        <w:tc>
          <w:tcPr>
            <w:tcW w:type="dxa" w:w="2880"/>
          </w:tcPr>
          <w:p>
            <w:r>
              <w:t>textAd.ad.videoResponsiveAd.companionBanners</w:t>
            </w:r>
          </w:p>
        </w:tc>
        <w:tc>
          <w:tcPr>
            <w:tcW w:type="dxa" w:w="2880"/>
          </w:tcPr>
          <w:p>
            <w:r>
              <w:t>array[object]</w:t>
            </w:r>
          </w:p>
        </w:tc>
        <w:tc>
          <w:tcPr>
            <w:tcW w:type="dxa" w:w="2880"/>
          </w:tcPr>
          <w:p>
            <w:r>
              <w:t>Array of AdImageAsset.</w:t>
            </w:r>
          </w:p>
        </w:tc>
      </w:tr>
      <w:tr>
        <w:tc>
          <w:tcPr>
            <w:tcW w:type="dxa" w:w="2880"/>
          </w:tcPr>
          <w:p>
            <w:r>
              <w:t>textAd.ad.videoResponsiveAd.breadcrumb1</w:t>
            </w:r>
          </w:p>
        </w:tc>
        <w:tc>
          <w:tcPr>
            <w:tcW w:type="dxa" w:w="2880"/>
          </w:tcPr>
          <w:p>
            <w:r>
              <w:t>string</w:t>
            </w:r>
          </w:p>
        </w:tc>
        <w:tc>
          <w:tcPr>
            <w:tcW w:type="dxa" w:w="2880"/>
          </w:tcPr>
          <w:p>
            <w:r>
              <w:t>Breadcrumb 1.</w:t>
            </w:r>
          </w:p>
        </w:tc>
      </w:tr>
      <w:tr>
        <w:tc>
          <w:tcPr>
            <w:tcW w:type="dxa" w:w="2880"/>
          </w:tcPr>
          <w:p>
            <w:r>
              <w:t>textAd.ad.videoResponsiveAd.breadcrumb2</w:t>
            </w:r>
          </w:p>
        </w:tc>
        <w:tc>
          <w:tcPr>
            <w:tcW w:type="dxa" w:w="2880"/>
          </w:tcPr>
          <w:p>
            <w:r>
              <w:t>string</w:t>
            </w:r>
          </w:p>
        </w:tc>
        <w:tc>
          <w:tcPr>
            <w:tcW w:type="dxa" w:w="2880"/>
          </w:tcPr>
          <w:p>
            <w:r>
              <w:t>Breadcrumb 2.</w:t>
            </w:r>
          </w:p>
        </w:tc>
      </w:tr>
      <w:tr>
        <w:tc>
          <w:tcPr>
            <w:tcW w:type="dxa" w:w="2880"/>
          </w:tcPr>
          <w:p>
            <w:r>
              <w:t>textAd.ad.responsiveSearchAd.headlines</w:t>
            </w:r>
          </w:p>
        </w:tc>
        <w:tc>
          <w:tcPr>
            <w:tcW w:type="dxa" w:w="2880"/>
          </w:tcPr>
          <w:p>
            <w:r>
              <w:t>array[object]</w:t>
            </w:r>
          </w:p>
        </w:tc>
        <w:tc>
          <w:tcPr>
            <w:tcW w:type="dxa" w:w="2880"/>
          </w:tcPr>
          <w:p>
            <w:r>
              <w:t>Array of AdTextAsset.</w:t>
            </w:r>
          </w:p>
        </w:tc>
      </w:tr>
      <w:tr>
        <w:tc>
          <w:tcPr>
            <w:tcW w:type="dxa" w:w="2880"/>
          </w:tcPr>
          <w:p>
            <w:r>
              <w:t>textAd.ad.responsiveSearchAd.descriptions</w:t>
            </w:r>
          </w:p>
        </w:tc>
        <w:tc>
          <w:tcPr>
            <w:tcW w:type="dxa" w:w="2880"/>
          </w:tcPr>
          <w:p>
            <w:r>
              <w:t>array[object]</w:t>
            </w:r>
          </w:p>
        </w:tc>
        <w:tc>
          <w:tcPr>
            <w:tcW w:type="dxa" w:w="2880"/>
          </w:tcPr>
          <w:p>
            <w:r>
              <w:t>Array of AdTextAsset.</w:t>
            </w:r>
          </w:p>
        </w:tc>
      </w:tr>
      <w:tr>
        <w:tc>
          <w:tcPr>
            <w:tcW w:type="dxa" w:w="2880"/>
          </w:tcPr>
          <w:p>
            <w:r>
              <w:t>textAd.ad.responsiveSearchAd.path1</w:t>
            </w:r>
          </w:p>
        </w:tc>
        <w:tc>
          <w:tcPr>
            <w:tcW w:type="dxa" w:w="2880"/>
          </w:tcPr>
          <w:p>
            <w:r>
              <w:t>string</w:t>
            </w:r>
          </w:p>
        </w:tc>
        <w:tc>
          <w:tcPr>
            <w:tcW w:type="dxa" w:w="2880"/>
          </w:tcPr>
          <w:p>
            <w:r>
              <w:t>Path 1.</w:t>
            </w:r>
          </w:p>
        </w:tc>
      </w:tr>
      <w:tr>
        <w:tc>
          <w:tcPr>
            <w:tcW w:type="dxa" w:w="2880"/>
          </w:tcPr>
          <w:p>
            <w:r>
              <w:t>textAd.ad.responsiveSearchAd.path2</w:t>
            </w:r>
          </w:p>
        </w:tc>
        <w:tc>
          <w:tcPr>
            <w:tcW w:type="dxa" w:w="2880"/>
          </w:tcPr>
          <w:p>
            <w:r>
              <w:t>string</w:t>
            </w:r>
          </w:p>
        </w:tc>
        <w:tc>
          <w:tcPr>
            <w:tcW w:type="dxa" w:w="2880"/>
          </w:tcPr>
          <w:p>
            <w:r>
              <w:t>Path 2.</w:t>
            </w:r>
          </w:p>
        </w:tc>
      </w:tr>
      <w:tr>
        <w:tc>
          <w:tcPr>
            <w:tcW w:type="dxa" w:w="2880"/>
          </w:tcPr>
          <w:p>
            <w:r>
              <w:t>textAd.ad.legacyResponsiveDisplayAd.shortHeadline</w:t>
            </w:r>
          </w:p>
        </w:tc>
        <w:tc>
          <w:tcPr>
            <w:tcW w:type="dxa" w:w="2880"/>
          </w:tcPr>
          <w:p>
            <w:r>
              <w:t>string</w:t>
            </w:r>
          </w:p>
        </w:tc>
        <w:tc>
          <w:tcPr>
            <w:tcW w:type="dxa" w:w="2880"/>
          </w:tcPr>
          <w:p>
            <w:r>
              <w:t>Legacy RDA short headline.</w:t>
            </w:r>
          </w:p>
        </w:tc>
      </w:tr>
      <w:tr>
        <w:tc>
          <w:tcPr>
            <w:tcW w:type="dxa" w:w="2880"/>
          </w:tcPr>
          <w:p>
            <w:r>
              <w:t>textAd.ad.legacyResponsiveDisplayAd.longHeadline</w:t>
            </w:r>
          </w:p>
        </w:tc>
        <w:tc>
          <w:tcPr>
            <w:tcW w:type="dxa" w:w="2880"/>
          </w:tcPr>
          <w:p>
            <w:r>
              <w:t>string</w:t>
            </w:r>
          </w:p>
        </w:tc>
        <w:tc>
          <w:tcPr>
            <w:tcW w:type="dxa" w:w="2880"/>
          </w:tcPr>
          <w:p>
            <w:r>
              <w:t>Legacy RDA long headline.</w:t>
            </w:r>
          </w:p>
        </w:tc>
      </w:tr>
      <w:tr>
        <w:tc>
          <w:tcPr>
            <w:tcW w:type="dxa" w:w="2880"/>
          </w:tcPr>
          <w:p>
            <w:r>
              <w:t>textAd.ad.legacyResponsiveDisplayAd.businessName</w:t>
            </w:r>
          </w:p>
        </w:tc>
        <w:tc>
          <w:tcPr>
            <w:tcW w:type="dxa" w:w="2880"/>
          </w:tcPr>
          <w:p>
            <w:r>
              <w:t>string</w:t>
            </w:r>
          </w:p>
        </w:tc>
        <w:tc>
          <w:tcPr>
            <w:tcW w:type="dxa" w:w="2880"/>
          </w:tcPr>
          <w:p>
            <w:r>
              <w:t>Business name.</w:t>
            </w:r>
          </w:p>
        </w:tc>
      </w:tr>
      <w:tr>
        <w:tc>
          <w:tcPr>
            <w:tcW w:type="dxa" w:w="2880"/>
          </w:tcPr>
          <w:p>
            <w:r>
              <w:t>textAd.ad.legacyResponsiveDisplayAd.allowFlexibleColor</w:t>
            </w:r>
          </w:p>
        </w:tc>
        <w:tc>
          <w:tcPr>
            <w:tcW w:type="dxa" w:w="2880"/>
          </w:tcPr>
          <w:p>
            <w:r>
              <w:t>boolean</w:t>
            </w:r>
          </w:p>
        </w:tc>
        <w:tc>
          <w:tcPr>
            <w:tcW w:type="dxa" w:w="2880"/>
          </w:tcPr>
          <w:p>
            <w:r>
              <w:t>Flexible color.</w:t>
            </w:r>
          </w:p>
        </w:tc>
      </w:tr>
      <w:tr>
        <w:tc>
          <w:tcPr>
            <w:tcW w:type="dxa" w:w="2880"/>
          </w:tcPr>
          <w:p>
            <w:r>
              <w:t>textAd.ad.legacyResponsiveDisplayAd.accentColor</w:t>
            </w:r>
          </w:p>
        </w:tc>
        <w:tc>
          <w:tcPr>
            <w:tcW w:type="dxa" w:w="2880"/>
          </w:tcPr>
          <w:p>
            <w:r>
              <w:t>string</w:t>
            </w:r>
          </w:p>
        </w:tc>
        <w:tc>
          <w:tcPr>
            <w:tcW w:type="dxa" w:w="2880"/>
          </w:tcPr>
          <w:p>
            <w:r>
              <w:t>Accent color.</w:t>
            </w:r>
          </w:p>
        </w:tc>
      </w:tr>
      <w:tr>
        <w:tc>
          <w:tcPr>
            <w:tcW w:type="dxa" w:w="2880"/>
          </w:tcPr>
          <w:p>
            <w:r>
              <w:t>textAd.ad.legacyResponsiveDisplayAd.mainColor</w:t>
            </w:r>
          </w:p>
        </w:tc>
        <w:tc>
          <w:tcPr>
            <w:tcW w:type="dxa" w:w="2880"/>
          </w:tcPr>
          <w:p>
            <w:r>
              <w:t>string</w:t>
            </w:r>
          </w:p>
        </w:tc>
        <w:tc>
          <w:tcPr>
            <w:tcW w:type="dxa" w:w="2880"/>
          </w:tcPr>
          <w:p>
            <w:r>
              <w:t>Main color.</w:t>
            </w:r>
          </w:p>
        </w:tc>
      </w:tr>
      <w:tr>
        <w:tc>
          <w:tcPr>
            <w:tcW w:type="dxa" w:w="2880"/>
          </w:tcPr>
          <w:p>
            <w:r>
              <w:t>textAd.ad.legacyResponsiveDisplayAd.callToActionText</w:t>
            </w:r>
          </w:p>
        </w:tc>
        <w:tc>
          <w:tcPr>
            <w:tcW w:type="dxa" w:w="2880"/>
          </w:tcPr>
          <w:p>
            <w:r>
              <w:t>string</w:t>
            </w:r>
          </w:p>
        </w:tc>
        <w:tc>
          <w:tcPr>
            <w:tcW w:type="dxa" w:w="2880"/>
          </w:tcPr>
          <w:p>
            <w:r>
              <w:t>Call-to-action text.</w:t>
            </w:r>
          </w:p>
        </w:tc>
      </w:tr>
      <w:tr>
        <w:tc>
          <w:tcPr>
            <w:tcW w:type="dxa" w:w="2880"/>
          </w:tcPr>
          <w:p>
            <w:r>
              <w:t>textAd.ad.legacyResponsiveDisplayAd.logoImage</w:t>
            </w:r>
          </w:p>
        </w:tc>
        <w:tc>
          <w:tcPr>
            <w:tcW w:type="dxa" w:w="2880"/>
          </w:tcPr>
          <w:p>
            <w:r>
              <w:t>string</w:t>
            </w:r>
          </w:p>
        </w:tc>
        <w:tc>
          <w:tcPr>
            <w:tcW w:type="dxa" w:w="2880"/>
          </w:tcPr>
          <w:p>
            <w:r>
              <w:t>Logo image asset reference.</w:t>
            </w:r>
          </w:p>
        </w:tc>
      </w:tr>
      <w:tr>
        <w:tc>
          <w:tcPr>
            <w:tcW w:type="dxa" w:w="2880"/>
          </w:tcPr>
          <w:p>
            <w:r>
              <w:t>textAd.ad.legacyResponsiveDisplayAd.squareLogoImage</w:t>
            </w:r>
          </w:p>
        </w:tc>
        <w:tc>
          <w:tcPr>
            <w:tcW w:type="dxa" w:w="2880"/>
          </w:tcPr>
          <w:p>
            <w:r>
              <w:t>string</w:t>
            </w:r>
          </w:p>
        </w:tc>
        <w:tc>
          <w:tcPr>
            <w:tcW w:type="dxa" w:w="2880"/>
          </w:tcPr>
          <w:p>
            <w:r>
              <w:t>Square logo image asset reference.</w:t>
            </w:r>
          </w:p>
        </w:tc>
      </w:tr>
      <w:tr>
        <w:tc>
          <w:tcPr>
            <w:tcW w:type="dxa" w:w="2880"/>
          </w:tcPr>
          <w:p>
            <w:r>
              <w:t>textAd.ad.legacyResponsiveDisplayAd.marketingImage</w:t>
            </w:r>
          </w:p>
        </w:tc>
        <w:tc>
          <w:tcPr>
            <w:tcW w:type="dxa" w:w="2880"/>
          </w:tcPr>
          <w:p>
            <w:r>
              <w:t>string</w:t>
            </w:r>
          </w:p>
        </w:tc>
        <w:tc>
          <w:tcPr>
            <w:tcW w:type="dxa" w:w="2880"/>
          </w:tcPr>
          <w:p>
            <w:r>
              <w:t>Marketing image asset reference.</w:t>
            </w:r>
          </w:p>
        </w:tc>
      </w:tr>
      <w:tr>
        <w:tc>
          <w:tcPr>
            <w:tcW w:type="dxa" w:w="2880"/>
          </w:tcPr>
          <w:p>
            <w:r>
              <w:t>textAd.ad.legacyResponsiveDisplayAd.squareMarketingImage</w:t>
            </w:r>
          </w:p>
        </w:tc>
        <w:tc>
          <w:tcPr>
            <w:tcW w:type="dxa" w:w="2880"/>
          </w:tcPr>
          <w:p>
            <w:r>
              <w:t>string</w:t>
            </w:r>
          </w:p>
        </w:tc>
        <w:tc>
          <w:tcPr>
            <w:tcW w:type="dxa" w:w="2880"/>
          </w:tcPr>
          <w:p>
            <w:r>
              <w:t>Square marketing image asset reference.</w:t>
            </w:r>
          </w:p>
        </w:tc>
      </w:tr>
      <w:tr>
        <w:tc>
          <w:tcPr>
            <w:tcW w:type="dxa" w:w="2880"/>
          </w:tcPr>
          <w:p>
            <w:r>
              <w:t>textAd.ad.legacyResponsiveDisplayAd.formatSetting</w:t>
            </w:r>
          </w:p>
        </w:tc>
        <w:tc>
          <w:tcPr>
            <w:tcW w:type="dxa" w:w="2880"/>
          </w:tcPr>
          <w:p>
            <w:r>
              <w:t>string</w:t>
            </w:r>
          </w:p>
        </w:tc>
        <w:tc>
          <w:tcPr>
            <w:tcW w:type="dxa" w:w="2880"/>
          </w:tcPr>
          <w:p>
            <w:r>
              <w:t>Enum: UNSPECIFIED, UNKNOWN, ALL_FORMATS, NON_NATIVE, NATIVE.</w:t>
            </w:r>
          </w:p>
        </w:tc>
      </w:tr>
      <w:tr>
        <w:tc>
          <w:tcPr>
            <w:tcW w:type="dxa" w:w="2880"/>
          </w:tcPr>
          <w:p>
            <w:r>
              <w:t>textAd.ad.legacyResponsiveDisplayAd.pricePrefix</w:t>
            </w:r>
          </w:p>
        </w:tc>
        <w:tc>
          <w:tcPr>
            <w:tcW w:type="dxa" w:w="2880"/>
          </w:tcPr>
          <w:p>
            <w:r>
              <w:t>string</w:t>
            </w:r>
          </w:p>
        </w:tc>
        <w:tc>
          <w:tcPr>
            <w:tcW w:type="dxa" w:w="2880"/>
          </w:tcPr>
          <w:p>
            <w:r>
              <w:t>Price prefix.</w:t>
            </w:r>
          </w:p>
        </w:tc>
      </w:tr>
      <w:tr>
        <w:tc>
          <w:tcPr>
            <w:tcW w:type="dxa" w:w="2880"/>
          </w:tcPr>
          <w:p>
            <w:r>
              <w:t>textAd.ad.legacyResponsiveDisplayAd.promoText</w:t>
            </w:r>
          </w:p>
        </w:tc>
        <w:tc>
          <w:tcPr>
            <w:tcW w:type="dxa" w:w="2880"/>
          </w:tcPr>
          <w:p>
            <w:r>
              <w:t>string</w:t>
            </w:r>
          </w:p>
        </w:tc>
        <w:tc>
          <w:tcPr>
            <w:tcW w:type="dxa" w:w="2880"/>
          </w:tcPr>
          <w:p>
            <w:r>
              <w:t>Promo text.</w:t>
            </w:r>
          </w:p>
        </w:tc>
      </w:tr>
      <w:tr>
        <w:tc>
          <w:tcPr>
            <w:tcW w:type="dxa" w:w="2880"/>
          </w:tcPr>
          <w:p>
            <w:r>
              <w:t>textAd.ad.appAd.mandatoryAdText</w:t>
            </w:r>
          </w:p>
        </w:tc>
        <w:tc>
          <w:tcPr>
            <w:tcW w:type="dxa" w:w="2880"/>
          </w:tcPr>
          <w:p>
            <w:r>
              <w:t>object</w:t>
            </w:r>
          </w:p>
        </w:tc>
        <w:tc>
          <w:tcPr>
            <w:tcW w:type="dxa" w:w="2880"/>
          </w:tcPr>
          <w:p>
            <w:r>
              <w:t>AdTextAsset.</w:t>
            </w:r>
          </w:p>
        </w:tc>
      </w:tr>
      <w:tr>
        <w:tc>
          <w:tcPr>
            <w:tcW w:type="dxa" w:w="2880"/>
          </w:tcPr>
          <w:p>
            <w:r>
              <w:t>textAd.ad.legacyAppInstallAd.appId</w:t>
            </w:r>
          </w:p>
        </w:tc>
        <w:tc>
          <w:tcPr>
            <w:tcW w:type="dxa" w:w="2880"/>
          </w:tcPr>
          <w:p>
            <w:r>
              <w:t>string</w:t>
            </w:r>
          </w:p>
        </w:tc>
        <w:tc>
          <w:tcPr>
            <w:tcW w:type="dxa" w:w="2880"/>
          </w:tcPr>
          <w:p>
            <w:r>
              <w:t>App ID.</w:t>
            </w:r>
          </w:p>
        </w:tc>
      </w:tr>
      <w:tr>
        <w:tc>
          <w:tcPr>
            <w:tcW w:type="dxa" w:w="2880"/>
          </w:tcPr>
          <w:p>
            <w:r>
              <w:t>textAd.ad.legacyAppInstallAd.appStore</w:t>
            </w:r>
          </w:p>
        </w:tc>
        <w:tc>
          <w:tcPr>
            <w:tcW w:type="dxa" w:w="2880"/>
          </w:tcPr>
          <w:p>
            <w:r>
              <w:t>string</w:t>
            </w:r>
          </w:p>
        </w:tc>
        <w:tc>
          <w:tcPr>
            <w:tcW w:type="dxa" w:w="2880"/>
          </w:tcPr>
          <w:p>
            <w:r>
              <w:t>Enum: UNSPECIFIED, UNKNOWN, APPLE_APP_STORE, GOOGLE_PLAY, WINDOWS_STORE, WINDOWS_PHONE_STORE, CN_APP_STORE.</w:t>
            </w:r>
          </w:p>
        </w:tc>
      </w:tr>
      <w:tr>
        <w:tc>
          <w:tcPr>
            <w:tcW w:type="dxa" w:w="2880"/>
          </w:tcPr>
          <w:p>
            <w:r>
              <w:t>textAd.ad.legacyAppInstallAd.headline</w:t>
            </w:r>
          </w:p>
        </w:tc>
        <w:tc>
          <w:tcPr>
            <w:tcW w:type="dxa" w:w="2880"/>
          </w:tcPr>
          <w:p>
            <w:r>
              <w:t>string</w:t>
            </w:r>
          </w:p>
        </w:tc>
        <w:tc>
          <w:tcPr>
            <w:tcW w:type="dxa" w:w="2880"/>
          </w:tcPr>
          <w:p>
            <w:r>
              <w:t>Headline.</w:t>
            </w:r>
          </w:p>
        </w:tc>
      </w:tr>
      <w:tr>
        <w:tc>
          <w:tcPr>
            <w:tcW w:type="dxa" w:w="2880"/>
          </w:tcPr>
          <w:p>
            <w:r>
              <w:t>textAd.ad.legacyAppInstallAd.description1</w:t>
            </w:r>
          </w:p>
        </w:tc>
        <w:tc>
          <w:tcPr>
            <w:tcW w:type="dxa" w:w="2880"/>
          </w:tcPr>
          <w:p>
            <w:r>
              <w:t>string</w:t>
            </w:r>
          </w:p>
        </w:tc>
        <w:tc>
          <w:tcPr>
            <w:tcW w:type="dxa" w:w="2880"/>
          </w:tcPr>
          <w:p>
            <w:r>
              <w:t>Description 1.</w:t>
            </w:r>
          </w:p>
        </w:tc>
      </w:tr>
      <w:tr>
        <w:tc>
          <w:tcPr>
            <w:tcW w:type="dxa" w:w="2880"/>
          </w:tcPr>
          <w:p>
            <w:r>
              <w:t>textAd.ad.legacyAppInstallAd.description2</w:t>
            </w:r>
          </w:p>
        </w:tc>
        <w:tc>
          <w:tcPr>
            <w:tcW w:type="dxa" w:w="2880"/>
          </w:tcPr>
          <w:p>
            <w:r>
              <w:t>string</w:t>
            </w:r>
          </w:p>
        </w:tc>
        <w:tc>
          <w:tcPr>
            <w:tcW w:type="dxa" w:w="2880"/>
          </w:tcPr>
          <w:p>
            <w:r>
              <w:t>Description 2.</w:t>
            </w:r>
          </w:p>
        </w:tc>
      </w:tr>
      <w:tr>
        <w:tc>
          <w:tcPr>
            <w:tcW w:type="dxa" w:w="2880"/>
          </w:tcPr>
          <w:p>
            <w:r>
              <w:t>textAd.ad.responsiveDisplayAd.marketingImages</w:t>
            </w:r>
          </w:p>
        </w:tc>
        <w:tc>
          <w:tcPr>
            <w:tcW w:type="dxa" w:w="2880"/>
          </w:tcPr>
          <w:p>
            <w:r>
              <w:t>array[object]</w:t>
            </w:r>
          </w:p>
        </w:tc>
        <w:tc>
          <w:tcPr>
            <w:tcW w:type="dxa" w:w="2880"/>
          </w:tcPr>
          <w:p>
            <w:r>
              <w:t>Array of AdImageAsset.</w:t>
            </w:r>
          </w:p>
        </w:tc>
      </w:tr>
      <w:tr>
        <w:tc>
          <w:tcPr>
            <w:tcW w:type="dxa" w:w="2880"/>
          </w:tcPr>
          <w:p>
            <w:r>
              <w:t>textAd.ad.responsiveDisplayAd.squareMarketingImages</w:t>
            </w:r>
          </w:p>
        </w:tc>
        <w:tc>
          <w:tcPr>
            <w:tcW w:type="dxa" w:w="2880"/>
          </w:tcPr>
          <w:p>
            <w:r>
              <w:t>array[object]</w:t>
            </w:r>
          </w:p>
        </w:tc>
        <w:tc>
          <w:tcPr>
            <w:tcW w:type="dxa" w:w="2880"/>
          </w:tcPr>
          <w:p>
            <w:r>
              <w:t>Array of AdImageAsset.</w:t>
            </w:r>
          </w:p>
        </w:tc>
      </w:tr>
      <w:tr>
        <w:tc>
          <w:tcPr>
            <w:tcW w:type="dxa" w:w="2880"/>
          </w:tcPr>
          <w:p>
            <w:r>
              <w:t>textAd.ad.responsiveDisplayAd.logoImages</w:t>
            </w:r>
          </w:p>
        </w:tc>
        <w:tc>
          <w:tcPr>
            <w:tcW w:type="dxa" w:w="2880"/>
          </w:tcPr>
          <w:p>
            <w:r>
              <w:t>array[object]</w:t>
            </w:r>
          </w:p>
        </w:tc>
        <w:tc>
          <w:tcPr>
            <w:tcW w:type="dxa" w:w="2880"/>
          </w:tcPr>
          <w:p>
            <w:r>
              <w:t>Array of AdImageAsset.</w:t>
            </w:r>
          </w:p>
        </w:tc>
      </w:tr>
      <w:tr>
        <w:tc>
          <w:tcPr>
            <w:tcW w:type="dxa" w:w="2880"/>
          </w:tcPr>
          <w:p>
            <w:r>
              <w:t>textAd.ad.responsiveDisplayAd.squareLogoImages</w:t>
            </w:r>
          </w:p>
        </w:tc>
        <w:tc>
          <w:tcPr>
            <w:tcW w:type="dxa" w:w="2880"/>
          </w:tcPr>
          <w:p>
            <w:r>
              <w:t>array[object]</w:t>
            </w:r>
          </w:p>
        </w:tc>
        <w:tc>
          <w:tcPr>
            <w:tcW w:type="dxa" w:w="2880"/>
          </w:tcPr>
          <w:p>
            <w:r>
              <w:t>Array of AdImageAsset.</w:t>
            </w:r>
          </w:p>
        </w:tc>
      </w:tr>
      <w:tr>
        <w:tc>
          <w:tcPr>
            <w:tcW w:type="dxa" w:w="2880"/>
          </w:tcPr>
          <w:p>
            <w:r>
              <w:t>textAd.ad.responsiveDisplayAd.headlines</w:t>
            </w:r>
          </w:p>
        </w:tc>
        <w:tc>
          <w:tcPr>
            <w:tcW w:type="dxa" w:w="2880"/>
          </w:tcPr>
          <w:p>
            <w:r>
              <w:t>array[object]</w:t>
            </w:r>
          </w:p>
        </w:tc>
        <w:tc>
          <w:tcPr>
            <w:tcW w:type="dxa" w:w="2880"/>
          </w:tcPr>
          <w:p>
            <w:r>
              <w:t>Array of AdTextAsset.</w:t>
            </w:r>
          </w:p>
        </w:tc>
      </w:tr>
      <w:tr>
        <w:tc>
          <w:tcPr>
            <w:tcW w:type="dxa" w:w="2880"/>
          </w:tcPr>
          <w:p>
            <w:r>
              <w:t>textAd.ad.responsiveDisplayAd.longHeadline</w:t>
            </w:r>
          </w:p>
        </w:tc>
        <w:tc>
          <w:tcPr>
            <w:tcW w:type="dxa" w:w="2880"/>
          </w:tcPr>
          <w:p>
            <w:r>
              <w:t>object</w:t>
            </w:r>
          </w:p>
        </w:tc>
        <w:tc>
          <w:tcPr>
            <w:tcW w:type="dxa" w:w="2880"/>
          </w:tcPr>
          <w:p>
            <w:r>
              <w:t>AdTextAsset.</w:t>
            </w:r>
          </w:p>
        </w:tc>
      </w:tr>
      <w:tr>
        <w:tc>
          <w:tcPr>
            <w:tcW w:type="dxa" w:w="2880"/>
          </w:tcPr>
          <w:p>
            <w:r>
              <w:t>textAd.ad.responsiveDisplayAd.descriptions</w:t>
            </w:r>
          </w:p>
        </w:tc>
        <w:tc>
          <w:tcPr>
            <w:tcW w:type="dxa" w:w="2880"/>
          </w:tcPr>
          <w:p>
            <w:r>
              <w:t>array[object]</w:t>
            </w:r>
          </w:p>
        </w:tc>
        <w:tc>
          <w:tcPr>
            <w:tcW w:type="dxa" w:w="2880"/>
          </w:tcPr>
          <w:p>
            <w:r>
              <w:t>Array of AdTextAsset.</w:t>
            </w:r>
          </w:p>
        </w:tc>
      </w:tr>
      <w:tr>
        <w:tc>
          <w:tcPr>
            <w:tcW w:type="dxa" w:w="2880"/>
          </w:tcPr>
          <w:p>
            <w:r>
              <w:t>textAd.ad.responsiveDisplayAd.youtubeVideos</w:t>
            </w:r>
          </w:p>
        </w:tc>
        <w:tc>
          <w:tcPr>
            <w:tcW w:type="dxa" w:w="2880"/>
          </w:tcPr>
          <w:p>
            <w:r>
              <w:t>array[object]</w:t>
            </w:r>
          </w:p>
        </w:tc>
        <w:tc>
          <w:tcPr>
            <w:tcW w:type="dxa" w:w="2880"/>
          </w:tcPr>
          <w:p>
            <w:r>
              <w:t>Array of AdVideoAsset.</w:t>
            </w:r>
          </w:p>
        </w:tc>
      </w:tr>
      <w:tr>
        <w:tc>
          <w:tcPr>
            <w:tcW w:type="dxa" w:w="2880"/>
          </w:tcPr>
          <w:p>
            <w:r>
              <w:t>textAd.ad.responsiveDisplayAd.businessName</w:t>
            </w:r>
          </w:p>
        </w:tc>
        <w:tc>
          <w:tcPr>
            <w:tcW w:type="dxa" w:w="2880"/>
          </w:tcPr>
          <w:p>
            <w:r>
              <w:t>string</w:t>
            </w:r>
          </w:p>
        </w:tc>
        <w:tc>
          <w:tcPr>
            <w:tcW w:type="dxa" w:w="2880"/>
          </w:tcPr>
          <w:p>
            <w:r>
              <w:t>Business name.</w:t>
            </w:r>
          </w:p>
        </w:tc>
      </w:tr>
      <w:tr>
        <w:tc>
          <w:tcPr>
            <w:tcW w:type="dxa" w:w="2880"/>
          </w:tcPr>
          <w:p>
            <w:r>
              <w:t>textAd.ad.responsiveDisplayAd.mainColor</w:t>
            </w:r>
          </w:p>
        </w:tc>
        <w:tc>
          <w:tcPr>
            <w:tcW w:type="dxa" w:w="2880"/>
          </w:tcPr>
          <w:p>
            <w:r>
              <w:t>string</w:t>
            </w:r>
          </w:p>
        </w:tc>
        <w:tc>
          <w:tcPr>
            <w:tcW w:type="dxa" w:w="2880"/>
          </w:tcPr>
          <w:p>
            <w:r>
              <w:t>Main color.</w:t>
            </w:r>
          </w:p>
        </w:tc>
      </w:tr>
      <w:tr>
        <w:tc>
          <w:tcPr>
            <w:tcW w:type="dxa" w:w="2880"/>
          </w:tcPr>
          <w:p>
            <w:r>
              <w:t>textAd.ad.responsiveDisplayAd.accentColor</w:t>
            </w:r>
          </w:p>
        </w:tc>
        <w:tc>
          <w:tcPr>
            <w:tcW w:type="dxa" w:w="2880"/>
          </w:tcPr>
          <w:p>
            <w:r>
              <w:t>string</w:t>
            </w:r>
          </w:p>
        </w:tc>
        <w:tc>
          <w:tcPr>
            <w:tcW w:type="dxa" w:w="2880"/>
          </w:tcPr>
          <w:p>
            <w:r>
              <w:t>Accent color.</w:t>
            </w:r>
          </w:p>
        </w:tc>
      </w:tr>
      <w:tr>
        <w:tc>
          <w:tcPr>
            <w:tcW w:type="dxa" w:w="2880"/>
          </w:tcPr>
          <w:p>
            <w:r>
              <w:t>textAd.ad.responsiveDisplayAd.allowFlexibleColor</w:t>
            </w:r>
          </w:p>
        </w:tc>
        <w:tc>
          <w:tcPr>
            <w:tcW w:type="dxa" w:w="2880"/>
          </w:tcPr>
          <w:p>
            <w:r>
              <w:t>boolean</w:t>
            </w:r>
          </w:p>
        </w:tc>
        <w:tc>
          <w:tcPr>
            <w:tcW w:type="dxa" w:w="2880"/>
          </w:tcPr>
          <w:p>
            <w:r>
              <w:t>Flexible color.</w:t>
            </w:r>
          </w:p>
        </w:tc>
      </w:tr>
      <w:tr>
        <w:tc>
          <w:tcPr>
            <w:tcW w:type="dxa" w:w="2880"/>
          </w:tcPr>
          <w:p>
            <w:r>
              <w:t>textAd.ad.responsiveDisplayAd.callToActionText</w:t>
            </w:r>
          </w:p>
        </w:tc>
        <w:tc>
          <w:tcPr>
            <w:tcW w:type="dxa" w:w="2880"/>
          </w:tcPr>
          <w:p>
            <w:r>
              <w:t>string</w:t>
            </w:r>
          </w:p>
        </w:tc>
        <w:tc>
          <w:tcPr>
            <w:tcW w:type="dxa" w:w="2880"/>
          </w:tcPr>
          <w:p>
            <w:r>
              <w:t>CTA text.</w:t>
            </w:r>
          </w:p>
        </w:tc>
      </w:tr>
      <w:tr>
        <w:tc>
          <w:tcPr>
            <w:tcW w:type="dxa" w:w="2880"/>
          </w:tcPr>
          <w:p>
            <w:r>
              <w:t>textAd.ad.responsiveDisplayAd.pricePrefix</w:t>
            </w:r>
          </w:p>
        </w:tc>
        <w:tc>
          <w:tcPr>
            <w:tcW w:type="dxa" w:w="2880"/>
          </w:tcPr>
          <w:p>
            <w:r>
              <w:t>string</w:t>
            </w:r>
          </w:p>
        </w:tc>
        <w:tc>
          <w:tcPr>
            <w:tcW w:type="dxa" w:w="2880"/>
          </w:tcPr>
          <w:p>
            <w:r>
              <w:t>Price prefix.</w:t>
            </w:r>
          </w:p>
        </w:tc>
      </w:tr>
      <w:tr>
        <w:tc>
          <w:tcPr>
            <w:tcW w:type="dxa" w:w="2880"/>
          </w:tcPr>
          <w:p>
            <w:r>
              <w:t>textAd.ad.responsiveDisplayAd.promoText</w:t>
            </w:r>
          </w:p>
        </w:tc>
        <w:tc>
          <w:tcPr>
            <w:tcW w:type="dxa" w:w="2880"/>
          </w:tcPr>
          <w:p>
            <w:r>
              <w:t>string</w:t>
            </w:r>
          </w:p>
        </w:tc>
        <w:tc>
          <w:tcPr>
            <w:tcW w:type="dxa" w:w="2880"/>
          </w:tcPr>
          <w:p>
            <w:r>
              <w:t>Promo text.</w:t>
            </w:r>
          </w:p>
        </w:tc>
      </w:tr>
      <w:tr>
        <w:tc>
          <w:tcPr>
            <w:tcW w:type="dxa" w:w="2880"/>
          </w:tcPr>
          <w:p>
            <w:r>
              <w:t>textAd.ad.responsiveDisplayAd.formatSetting</w:t>
            </w:r>
          </w:p>
        </w:tc>
        <w:tc>
          <w:tcPr>
            <w:tcW w:type="dxa" w:w="2880"/>
          </w:tcPr>
          <w:p>
            <w:r>
              <w:t>string</w:t>
            </w:r>
          </w:p>
        </w:tc>
        <w:tc>
          <w:tcPr>
            <w:tcW w:type="dxa" w:w="2880"/>
          </w:tcPr>
          <w:p>
            <w:r>
              <w:t>Enum: UNSPECIFIED, UNKNOWN, ALL_FORMATS, NON_NATIVE, NATIVE.</w:t>
            </w:r>
          </w:p>
        </w:tc>
      </w:tr>
      <w:tr>
        <w:tc>
          <w:tcPr>
            <w:tcW w:type="dxa" w:w="2880"/>
          </w:tcPr>
          <w:p>
            <w:r>
              <w:t>textAd.ad.responsiveDisplayAd.controlSpec.enableAssetEnhancements</w:t>
            </w:r>
          </w:p>
        </w:tc>
        <w:tc>
          <w:tcPr>
            <w:tcW w:type="dxa" w:w="2880"/>
          </w:tcPr>
          <w:p>
            <w:r>
              <w:t>boolean</w:t>
            </w:r>
          </w:p>
        </w:tc>
        <w:tc>
          <w:tcPr>
            <w:tcW w:type="dxa" w:w="2880"/>
          </w:tcPr>
          <w:p>
            <w:r>
              <w:t>Enable asset enhancements.</w:t>
            </w:r>
          </w:p>
        </w:tc>
      </w:tr>
      <w:tr>
        <w:tc>
          <w:tcPr>
            <w:tcW w:type="dxa" w:w="2880"/>
          </w:tcPr>
          <w:p>
            <w:r>
              <w:t>textAd.ad.responsiveDisplayAd.controlSpec.enableAutogenVideo</w:t>
            </w:r>
          </w:p>
        </w:tc>
        <w:tc>
          <w:tcPr>
            <w:tcW w:type="dxa" w:w="2880"/>
          </w:tcPr>
          <w:p>
            <w:r>
              <w:t>boolean</w:t>
            </w:r>
          </w:p>
        </w:tc>
        <w:tc>
          <w:tcPr>
            <w:tcW w:type="dxa" w:w="2880"/>
          </w:tcPr>
          <w:p>
            <w:r>
              <w:t>Enable autogen video.</w:t>
            </w:r>
          </w:p>
        </w:tc>
      </w:tr>
      <w:tr>
        <w:tc>
          <w:tcPr>
            <w:tcW w:type="dxa" w:w="2880"/>
          </w:tcPr>
          <w:p>
            <w:r>
              <w:t>textAd.ad.localAd</w:t>
            </w:r>
          </w:p>
        </w:tc>
        <w:tc>
          <w:tcPr>
            <w:tcW w:type="dxa" w:w="2880"/>
          </w:tcPr>
          <w:p>
            <w:r>
              <w:t>object</w:t>
            </w:r>
          </w:p>
        </w:tc>
        <w:tc>
          <w:tcPr>
            <w:tcW w:type="dxa" w:w="2880"/>
          </w:tcPr>
          <w:p>
            <w:r>
              <w:t>Local ad info (complex; present in schema).</w:t>
            </w:r>
          </w:p>
        </w:tc>
      </w:tr>
      <w:tr>
        <w:tc>
          <w:tcPr>
            <w:tcW w:type="dxa" w:w="2880"/>
          </w:tcPr>
          <w:p>
            <w:r>
              <w:t>textAd.ad.displayUploadAd.displayUploadProductType</w:t>
            </w:r>
          </w:p>
        </w:tc>
        <w:tc>
          <w:tcPr>
            <w:tcW w:type="dxa" w:w="2880"/>
          </w:tcPr>
          <w:p>
            <w:r>
              <w:t>string</w:t>
            </w:r>
          </w:p>
        </w:tc>
        <w:tc>
          <w:tcPr>
            <w:tcW w:type="dxa" w:w="2880"/>
          </w:tcPr>
          <w:p>
            <w:r>
              <w:t>Enum: UNSPECIFIED, UNKNOWN, HTML5_UPLOAD_AD, DYNAMIC_HTML5_EDUCATION_AD, DYNAMIC_HTML5_FLIGHT_AD, DYNAMIC_HTML5_HOTEL_RENTAL_AD, DYNAMIC_HTML5_JOB_AD, DYNAMIC_HTML5_LOCAL_AD, DYNAMIC_HTML5_REAL_ESTATE_AD, DYNAMIC_HTML5_CUSTOM_AD, DYNAMIC_HTML5_TRAVEL_AD, DYNAMIC_HTML5_HOTEL_AD.</w:t>
            </w:r>
          </w:p>
        </w:tc>
      </w:tr>
      <w:tr>
        <w:tc>
          <w:tcPr>
            <w:tcW w:type="dxa" w:w="2880"/>
          </w:tcPr>
          <w:p>
            <w:r>
              <w:t>textAd.ad.displayUploadAd.mediaBundle.asset</w:t>
            </w:r>
          </w:p>
        </w:tc>
        <w:tc>
          <w:tcPr>
            <w:tcW w:type="dxa" w:w="2880"/>
          </w:tcPr>
          <w:p>
            <w:r>
              <w:t>string</w:t>
            </w:r>
          </w:p>
        </w:tc>
        <w:tc>
          <w:tcPr>
            <w:tcW w:type="dxa" w:w="2880"/>
          </w:tcPr>
          <w:p>
            <w:r>
              <w:t>Media bundle asset.</w:t>
            </w:r>
          </w:p>
        </w:tc>
      </w:tr>
      <w:tr>
        <w:tc>
          <w:tcPr>
            <w:tcW w:type="dxa" w:w="2880"/>
          </w:tcPr>
          <w:p>
            <w:r>
              <w:t>textAd.ad.appEngagementAd</w:t>
            </w:r>
          </w:p>
        </w:tc>
        <w:tc>
          <w:tcPr>
            <w:tcW w:type="dxa" w:w="2880"/>
          </w:tcPr>
          <w:p>
            <w:r>
              <w:t>object</w:t>
            </w:r>
          </w:p>
        </w:tc>
        <w:tc>
          <w:tcPr>
            <w:tcW w:type="dxa" w:w="2880"/>
          </w:tcPr>
          <w:p>
            <w:r>
              <w:t>App engagement ad info (complex; present in schema).</w:t>
            </w:r>
          </w:p>
        </w:tc>
      </w:tr>
      <w:tr>
        <w:tc>
          <w:tcPr>
            <w:tcW w:type="dxa" w:w="2880"/>
          </w:tcPr>
          <w:p>
            <w:r>
              <w:t>textAd.ad.shoppingComparisonListingAd.headline</w:t>
            </w:r>
          </w:p>
        </w:tc>
        <w:tc>
          <w:tcPr>
            <w:tcW w:type="dxa" w:w="2880"/>
          </w:tcPr>
          <w:p>
            <w:r>
              <w:t>string</w:t>
            </w:r>
          </w:p>
        </w:tc>
        <w:tc>
          <w:tcPr>
            <w:tcW w:type="dxa" w:w="2880"/>
          </w:tcPr>
          <w:p>
            <w:r>
              <w:t>Headline.</w:t>
            </w:r>
          </w:p>
        </w:tc>
      </w:tr>
      <w:tr>
        <w:tc>
          <w:tcPr>
            <w:tcW w:type="dxa" w:w="2880"/>
          </w:tcPr>
          <w:p>
            <w:r>
              <w:t>textAd.ad.smartCampaignAd.headlines</w:t>
            </w:r>
          </w:p>
        </w:tc>
        <w:tc>
          <w:tcPr>
            <w:tcW w:type="dxa" w:w="2880"/>
          </w:tcPr>
          <w:p>
            <w:r>
              <w:t>array[object]</w:t>
            </w:r>
          </w:p>
        </w:tc>
        <w:tc>
          <w:tcPr>
            <w:tcW w:type="dxa" w:w="2880"/>
          </w:tcPr>
          <w:p>
            <w:r>
              <w:t>Array of AdTextAsset.</w:t>
            </w:r>
          </w:p>
        </w:tc>
      </w:tr>
      <w:tr>
        <w:tc>
          <w:tcPr>
            <w:tcW w:type="dxa" w:w="2880"/>
          </w:tcPr>
          <w:p>
            <w:r>
              <w:t>textAd.ad.smartCampaignAd.descriptions</w:t>
            </w:r>
          </w:p>
        </w:tc>
        <w:tc>
          <w:tcPr>
            <w:tcW w:type="dxa" w:w="2880"/>
          </w:tcPr>
          <w:p>
            <w:r>
              <w:t>array[object]</w:t>
            </w:r>
          </w:p>
        </w:tc>
        <w:tc>
          <w:tcPr>
            <w:tcW w:type="dxa" w:w="2880"/>
          </w:tcPr>
          <w:p>
            <w:r>
              <w:t>Array of AdTextAsset.</w:t>
            </w:r>
          </w:p>
        </w:tc>
      </w:tr>
      <w:tr>
        <w:tc>
          <w:tcPr>
            <w:tcW w:type="dxa" w:w="2880"/>
          </w:tcPr>
          <w:p>
            <w:r>
              <w:t>textAd.ad.appPreRegistrationAd.headlines</w:t>
            </w:r>
          </w:p>
        </w:tc>
        <w:tc>
          <w:tcPr>
            <w:tcW w:type="dxa" w:w="2880"/>
          </w:tcPr>
          <w:p>
            <w:r>
              <w:t>array[object]</w:t>
            </w:r>
          </w:p>
        </w:tc>
        <w:tc>
          <w:tcPr>
            <w:tcW w:type="dxa" w:w="2880"/>
          </w:tcPr>
          <w:p>
            <w:r>
              <w:t>Array of AdTextAsset.</w:t>
            </w:r>
          </w:p>
        </w:tc>
      </w:tr>
      <w:tr>
        <w:tc>
          <w:tcPr>
            <w:tcW w:type="dxa" w:w="2880"/>
          </w:tcPr>
          <w:p>
            <w:r>
              <w:t>textAd.ad.demandGenMultiAssetAd</w:t>
            </w:r>
          </w:p>
        </w:tc>
        <w:tc>
          <w:tcPr>
            <w:tcW w:type="dxa" w:w="2880"/>
          </w:tcPr>
          <w:p>
            <w:r>
              <w:t>object</w:t>
            </w:r>
          </w:p>
        </w:tc>
        <w:tc>
          <w:tcPr>
            <w:tcW w:type="dxa" w:w="2880"/>
          </w:tcPr>
          <w:p>
            <w:r>
              <w:t>Demand Gen multi-asset ad info (complex; present in schema).</w:t>
            </w:r>
          </w:p>
        </w:tc>
      </w:tr>
      <w:tr>
        <w:tc>
          <w:tcPr>
            <w:tcW w:type="dxa" w:w="2880"/>
          </w:tcPr>
          <w:p>
            <w:r>
              <w:t>textAd.ad.demandGenCarouselAd</w:t>
            </w:r>
          </w:p>
        </w:tc>
        <w:tc>
          <w:tcPr>
            <w:tcW w:type="dxa" w:w="2880"/>
          </w:tcPr>
          <w:p>
            <w:r>
              <w:t>object</w:t>
            </w:r>
          </w:p>
        </w:tc>
        <w:tc>
          <w:tcPr>
            <w:tcW w:type="dxa" w:w="2880"/>
          </w:tcPr>
          <w:p>
            <w:r>
              <w:t>Demand Gen carousel ad info (complex; present in schema).</w:t>
            </w:r>
          </w:p>
        </w:tc>
      </w:tr>
      <w:tr>
        <w:tc>
          <w:tcPr>
            <w:tcW w:type="dxa" w:w="2880"/>
          </w:tcPr>
          <w:p>
            <w:r>
              <w:t>textAd.ad.demandGenVideoResponsiveAd</w:t>
            </w:r>
          </w:p>
        </w:tc>
        <w:tc>
          <w:tcPr>
            <w:tcW w:type="dxa" w:w="2880"/>
          </w:tcPr>
          <w:p>
            <w:r>
              <w:t>object</w:t>
            </w:r>
          </w:p>
        </w:tc>
        <w:tc>
          <w:tcPr>
            <w:tcW w:type="dxa" w:w="2880"/>
          </w:tcPr>
          <w:p>
            <w:r>
              <w:t>Demand Gen video responsive ad info (complex; present in schema).</w:t>
            </w:r>
          </w:p>
        </w:tc>
      </w:tr>
      <w:tr>
        <w:tc>
          <w:tcPr>
            <w:tcW w:type="dxa" w:w="2880"/>
          </w:tcPr>
          <w:p>
            <w:r>
              <w:t>textAd.ad.demandGenProductAd</w:t>
            </w:r>
          </w:p>
        </w:tc>
        <w:tc>
          <w:tcPr>
            <w:tcW w:type="dxa" w:w="2880"/>
          </w:tcPr>
          <w:p>
            <w:r>
              <w:t>object</w:t>
            </w:r>
          </w:p>
        </w:tc>
        <w:tc>
          <w:tcPr>
            <w:tcW w:type="dxa" w:w="2880"/>
          </w:tcPr>
          <w:p>
            <w:r>
              <w:t>Demand Gen product ad info (complex; present in schema).</w:t>
            </w:r>
          </w:p>
        </w:tc>
      </w:tr>
      <w:tr>
        <w:tc>
          <w:tcPr>
            <w:tcW w:type="dxa" w:w="2880"/>
          </w:tcPr>
          <w:p>
            <w:r>
              <w:t>textAd.ad.travelAd</w:t>
            </w:r>
          </w:p>
        </w:tc>
        <w:tc>
          <w:tcPr>
            <w:tcW w:type="dxa" w:w="2880"/>
          </w:tcPr>
          <w:p>
            <w:r>
              <w:t>object</w:t>
            </w:r>
          </w:p>
        </w:tc>
        <w:tc>
          <w:tcPr>
            <w:tcW w:type="dxa" w:w="2880"/>
          </w:tcPr>
          <w:p>
            <w:r>
              <w:t>Travel ad info (empty object in schema).</w:t>
            </w:r>
          </w:p>
        </w:tc>
      </w:tr>
      <w:tr>
        <w:tc>
          <w:tcPr>
            <w:tcW w:type="dxa" w:w="2880"/>
          </w:tcPr>
          <w:p>
            <w:r>
              <w:t>keyword.adGroup</w:t>
            </w:r>
          </w:p>
        </w:tc>
        <w:tc>
          <w:tcPr>
            <w:tcW w:type="dxa" w:w="2880"/>
          </w:tcPr>
          <w:p>
            <w:r>
              <w:t>string</w:t>
            </w:r>
          </w:p>
        </w:tc>
        <w:tc>
          <w:tcPr>
            <w:tcW w:type="dxa" w:w="2880"/>
          </w:tcPr>
          <w:p>
            <w:r>
              <w:t>Ad group resource name for the keyword.</w:t>
            </w:r>
          </w:p>
        </w:tc>
      </w:tr>
      <w:tr>
        <w:tc>
          <w:tcPr>
            <w:tcW w:type="dxa" w:w="2880"/>
          </w:tcPr>
          <w:p>
            <w:r>
              <w:t>keyword.matchType</w:t>
            </w:r>
          </w:p>
        </w:tc>
        <w:tc>
          <w:tcPr>
            <w:tcW w:type="dxa" w:w="2880"/>
          </w:tcPr>
          <w:p>
            <w:r>
              <w:t>string</w:t>
            </w:r>
          </w:p>
        </w:tc>
        <w:tc>
          <w:tcPr>
            <w:tcW w:type="dxa" w:w="2880"/>
          </w:tcPr>
          <w:p>
            <w:r>
              <w:t>Enum: UNSPECIFIED, UNKNOWN, EXACT, PHRASE, BROAD.</w:t>
            </w:r>
          </w:p>
        </w:tc>
      </w:tr>
      <w:tr>
        <w:tc>
          <w:tcPr>
            <w:tcW w:type="dxa" w:w="2880"/>
          </w:tcPr>
          <w:p>
            <w:r>
              <w:t>keyword.cpcBidMicros</w:t>
            </w:r>
          </w:p>
        </w:tc>
        <w:tc>
          <w:tcPr>
            <w:tcW w:type="dxa" w:w="2880"/>
          </w:tcPr>
          <w:p>
            <w:r>
              <w:t>string (int64)</w:t>
            </w:r>
          </w:p>
        </w:tc>
        <w:tc>
          <w:tcPr>
            <w:tcW w:type="dxa" w:w="2880"/>
          </w:tcPr>
          <w:p>
            <w:r>
              <w:t>CPC bid in micros.</w:t>
            </w:r>
          </w:p>
        </w:tc>
      </w:tr>
      <w:tr>
        <w:tc>
          <w:tcPr>
            <w:tcW w:type="dxa" w:w="2880"/>
          </w:tcPr>
          <w:p>
            <w:r>
              <w:t>targetCpaOptIn.targetCpaMicros</w:t>
            </w:r>
          </w:p>
        </w:tc>
        <w:tc>
          <w:tcPr>
            <w:tcW w:type="dxa" w:w="2880"/>
          </w:tcPr>
          <w:p>
            <w:r>
              <w:t>string (int64)</w:t>
            </w:r>
          </w:p>
        </w:tc>
        <w:tc>
          <w:tcPr>
            <w:tcW w:type="dxa" w:w="2880"/>
          </w:tcPr>
          <w:p>
            <w:r>
              <w:t>Target CPA in micros.</w:t>
            </w:r>
          </w:p>
        </w:tc>
      </w:tr>
      <w:tr>
        <w:tc>
          <w:tcPr>
            <w:tcW w:type="dxa" w:w="2880"/>
          </w:tcPr>
          <w:p>
            <w:r>
              <w:t>targetCpaOptIn.newCampaignBudgetAmountMicros</w:t>
            </w:r>
          </w:p>
        </w:tc>
        <w:tc>
          <w:tcPr>
            <w:tcW w:type="dxa" w:w="2880"/>
          </w:tcPr>
          <w:p>
            <w:r>
              <w:t>string (int64)</w:t>
            </w:r>
          </w:p>
        </w:tc>
        <w:tc>
          <w:tcPr>
            <w:tcW w:type="dxa" w:w="2880"/>
          </w:tcPr>
          <w:p>
            <w:r>
              <w:t>New campaign budget in micros.</w:t>
            </w:r>
          </w:p>
        </w:tc>
      </w:tr>
      <w:tr>
        <w:tc>
          <w:tcPr>
            <w:tcW w:type="dxa" w:w="2880"/>
          </w:tcPr>
          <w:p>
            <w:r>
              <w:t>targetRoasOptIn.targetRoas</w:t>
            </w:r>
          </w:p>
        </w:tc>
        <w:tc>
          <w:tcPr>
            <w:tcW w:type="dxa" w:w="2880"/>
          </w:tcPr>
          <w:p>
            <w:r>
              <w:t>number (double)</w:t>
            </w:r>
          </w:p>
        </w:tc>
        <w:tc>
          <w:tcPr>
            <w:tcW w:type="dxa" w:w="2880"/>
          </w:tcPr>
          <w:p>
            <w:r>
              <w:t>Target ROAS.</w:t>
            </w:r>
          </w:p>
        </w:tc>
      </w:tr>
      <w:tr>
        <w:tc>
          <w:tcPr>
            <w:tcW w:type="dxa" w:w="2880"/>
          </w:tcPr>
          <w:p>
            <w:r>
              <w:t>targetRoasOptIn.newCampaignBudgetAmountMicros</w:t>
            </w:r>
          </w:p>
        </w:tc>
        <w:tc>
          <w:tcPr>
            <w:tcW w:type="dxa" w:w="2880"/>
          </w:tcPr>
          <w:p>
            <w:r>
              <w:t>string (int64)</w:t>
            </w:r>
          </w:p>
        </w:tc>
        <w:tc>
          <w:tcPr>
            <w:tcW w:type="dxa" w:w="2880"/>
          </w:tcPr>
          <w:p>
            <w:r>
              <w:t>New campaign budget in micros.</w:t>
            </w:r>
          </w:p>
        </w:tc>
      </w:tr>
      <w:tr>
        <w:tc>
          <w:tcPr>
            <w:tcW w:type="dxa" w:w="2880"/>
          </w:tcPr>
          <w:p>
            <w:r>
              <w:t>calloutExtension.calloutExtensions</w:t>
            </w:r>
          </w:p>
        </w:tc>
        <w:tc>
          <w:tcPr>
            <w:tcW w:type="dxa" w:w="2880"/>
          </w:tcPr>
          <w:p>
            <w:r>
              <w:t>array[object]</w:t>
            </w:r>
          </w:p>
        </w:tc>
        <w:tc>
          <w:tcPr>
            <w:tcW w:type="dxa" w:w="2880"/>
          </w:tcPr>
          <w:p>
            <w:r>
              <w:t>Array of callout feed items.</w:t>
            </w:r>
          </w:p>
        </w:tc>
      </w:tr>
      <w:tr>
        <w:tc>
          <w:tcPr>
            <w:tcW w:type="dxa" w:w="2880"/>
          </w:tcPr>
          <w:p>
            <w:r>
              <w:t>calloutExtension.calloutExtensions[].calloutText</w:t>
            </w:r>
          </w:p>
        </w:tc>
        <w:tc>
          <w:tcPr>
            <w:tcW w:type="dxa" w:w="2880"/>
          </w:tcPr>
          <w:p>
            <w:r>
              <w:t>string</w:t>
            </w:r>
          </w:p>
        </w:tc>
        <w:tc>
          <w:tcPr>
            <w:tcW w:type="dxa" w:w="2880"/>
          </w:tcPr>
          <w:p>
            <w:r>
              <w:t>Callout text.</w:t>
            </w:r>
          </w:p>
        </w:tc>
      </w:tr>
      <w:tr>
        <w:tc>
          <w:tcPr>
            <w:tcW w:type="dxa" w:w="2880"/>
          </w:tcPr>
          <w:p>
            <w:r>
              <w:t>callExtension.callExtensions</w:t>
            </w:r>
          </w:p>
        </w:tc>
        <w:tc>
          <w:tcPr>
            <w:tcW w:type="dxa" w:w="2880"/>
          </w:tcPr>
          <w:p>
            <w:r>
              <w:t>array[object]</w:t>
            </w:r>
          </w:p>
        </w:tc>
        <w:tc>
          <w:tcPr>
            <w:tcW w:type="dxa" w:w="2880"/>
          </w:tcPr>
          <w:p>
            <w:r>
              <w:t>Array of call feed items.</w:t>
            </w:r>
          </w:p>
        </w:tc>
      </w:tr>
      <w:tr>
        <w:tc>
          <w:tcPr>
            <w:tcW w:type="dxa" w:w="2880"/>
          </w:tcPr>
          <w:p>
            <w:r>
              <w:t>callExtension.callExtensions[].phoneNumber</w:t>
            </w:r>
          </w:p>
        </w:tc>
        <w:tc>
          <w:tcPr>
            <w:tcW w:type="dxa" w:w="2880"/>
          </w:tcPr>
          <w:p>
            <w:r>
              <w:t>string</w:t>
            </w:r>
          </w:p>
        </w:tc>
        <w:tc>
          <w:tcPr>
            <w:tcW w:type="dxa" w:w="2880"/>
          </w:tcPr>
          <w:p>
            <w:r>
              <w:t>Phone number.</w:t>
            </w:r>
          </w:p>
        </w:tc>
      </w:tr>
      <w:tr>
        <w:tc>
          <w:tcPr>
            <w:tcW w:type="dxa" w:w="2880"/>
          </w:tcPr>
          <w:p>
            <w:r>
              <w:t>callExtension.callExtensions[].countryCode</w:t>
            </w:r>
          </w:p>
        </w:tc>
        <w:tc>
          <w:tcPr>
            <w:tcW w:type="dxa" w:w="2880"/>
          </w:tcPr>
          <w:p>
            <w:r>
              <w:t>string</w:t>
            </w:r>
          </w:p>
        </w:tc>
        <w:tc>
          <w:tcPr>
            <w:tcW w:type="dxa" w:w="2880"/>
          </w:tcPr>
          <w:p>
            <w:r>
              <w:t>Country code.</w:t>
            </w:r>
          </w:p>
        </w:tc>
      </w:tr>
      <w:tr>
        <w:tc>
          <w:tcPr>
            <w:tcW w:type="dxa" w:w="2880"/>
          </w:tcPr>
          <w:p>
            <w:r>
              <w:t>callExtension.callExtensions[].callTrackingEnabled</w:t>
            </w:r>
          </w:p>
        </w:tc>
        <w:tc>
          <w:tcPr>
            <w:tcW w:type="dxa" w:w="2880"/>
          </w:tcPr>
          <w:p>
            <w:r>
              <w:t>boolean</w:t>
            </w:r>
          </w:p>
        </w:tc>
        <w:tc>
          <w:tcPr>
            <w:tcW w:type="dxa" w:w="2880"/>
          </w:tcPr>
          <w:p>
            <w:r>
              <w:t>Call tracking enabled.</w:t>
            </w:r>
          </w:p>
        </w:tc>
      </w:tr>
      <w:tr>
        <w:tc>
          <w:tcPr>
            <w:tcW w:type="dxa" w:w="2880"/>
          </w:tcPr>
          <w:p>
            <w:r>
              <w:t>callExtension.callExtensions[].callConversionAction</w:t>
            </w:r>
          </w:p>
        </w:tc>
        <w:tc>
          <w:tcPr>
            <w:tcW w:type="dxa" w:w="2880"/>
          </w:tcPr>
          <w:p>
            <w:r>
              <w:t>string</w:t>
            </w:r>
          </w:p>
        </w:tc>
        <w:tc>
          <w:tcPr>
            <w:tcW w:type="dxa" w:w="2880"/>
          </w:tcPr>
          <w:p>
            <w:r>
              <w:t>Call conversion action resource name.</w:t>
            </w:r>
          </w:p>
        </w:tc>
      </w:tr>
      <w:tr>
        <w:tc>
          <w:tcPr>
            <w:tcW w:type="dxa" w:w="2880"/>
          </w:tcPr>
          <w:p>
            <w:r>
              <w:t>callExtension.callExtensions[].callConversionTrackingDisabled</w:t>
            </w:r>
          </w:p>
        </w:tc>
        <w:tc>
          <w:tcPr>
            <w:tcW w:type="dxa" w:w="2880"/>
          </w:tcPr>
          <w:p>
            <w:r>
              <w:t>boolean</w:t>
            </w:r>
          </w:p>
        </w:tc>
        <w:tc>
          <w:tcPr>
            <w:tcW w:type="dxa" w:w="2880"/>
          </w:tcPr>
          <w:p>
            <w:r>
              <w:t>Disable call conversion tracking.</w:t>
            </w:r>
          </w:p>
        </w:tc>
      </w:tr>
      <w:tr>
        <w:tc>
          <w:tcPr>
            <w:tcW w:type="dxa" w:w="2880"/>
          </w:tcPr>
          <w:p>
            <w:r>
              <w:t>callExtension.callExtensions[].callConversionReportingState</w:t>
            </w:r>
          </w:p>
        </w:tc>
        <w:tc>
          <w:tcPr>
            <w:tcW w:type="dxa" w:w="2880"/>
          </w:tcPr>
          <w:p>
            <w:r>
              <w:t>string</w:t>
            </w:r>
          </w:p>
        </w:tc>
        <w:tc>
          <w:tcPr>
            <w:tcW w:type="dxa" w:w="2880"/>
          </w:tcPr>
          <w:p>
            <w:r>
              <w:t>Enum: UNSPECIFIED, UNKNOWN, DISABLED, USE_ACCOUNT_LEVEL_CALL_CONVERSION_ACTION, USE_RESOURCE_LEVEL_CALL_CONVERSION_ACTION.</w:t>
            </w:r>
          </w:p>
        </w:tc>
      </w:tr>
      <w:tr>
        <w:tc>
          <w:tcPr>
            <w:tcW w:type="dxa" w:w="2880"/>
          </w:tcPr>
          <w:p>
            <w:r>
              <w:t>sitelinkExtension.sitelinkExtensions</w:t>
            </w:r>
          </w:p>
        </w:tc>
        <w:tc>
          <w:tcPr>
            <w:tcW w:type="dxa" w:w="2880"/>
          </w:tcPr>
          <w:p>
            <w:r>
              <w:t>array[object]</w:t>
            </w:r>
          </w:p>
        </w:tc>
        <w:tc>
          <w:tcPr>
            <w:tcW w:type="dxa" w:w="2880"/>
          </w:tcPr>
          <w:p>
            <w:r>
              <w:t>Array of sitelink feed items.</w:t>
            </w:r>
          </w:p>
        </w:tc>
      </w:tr>
      <w:tr>
        <w:tc>
          <w:tcPr>
            <w:tcW w:type="dxa" w:w="2880"/>
          </w:tcPr>
          <w:p>
            <w:r>
              <w:t>sitelinkExtension.sitelinkExtensions[].linkText</w:t>
            </w:r>
          </w:p>
        </w:tc>
        <w:tc>
          <w:tcPr>
            <w:tcW w:type="dxa" w:w="2880"/>
          </w:tcPr>
          <w:p>
            <w:r>
              <w:t>string</w:t>
            </w:r>
          </w:p>
        </w:tc>
        <w:tc>
          <w:tcPr>
            <w:tcW w:type="dxa" w:w="2880"/>
          </w:tcPr>
          <w:p>
            <w:r>
              <w:t>Link text.</w:t>
            </w:r>
          </w:p>
        </w:tc>
      </w:tr>
      <w:tr>
        <w:tc>
          <w:tcPr>
            <w:tcW w:type="dxa" w:w="2880"/>
          </w:tcPr>
          <w:p>
            <w:r>
              <w:t>sitelinkExtension.sitelinkExtensions[].line1</w:t>
            </w:r>
          </w:p>
        </w:tc>
        <w:tc>
          <w:tcPr>
            <w:tcW w:type="dxa" w:w="2880"/>
          </w:tcPr>
          <w:p>
            <w:r>
              <w:t>string</w:t>
            </w:r>
          </w:p>
        </w:tc>
        <w:tc>
          <w:tcPr>
            <w:tcW w:type="dxa" w:w="2880"/>
          </w:tcPr>
          <w:p>
            <w:r>
              <w:t>Line 1.</w:t>
            </w:r>
          </w:p>
        </w:tc>
      </w:tr>
      <w:tr>
        <w:tc>
          <w:tcPr>
            <w:tcW w:type="dxa" w:w="2880"/>
          </w:tcPr>
          <w:p>
            <w:r>
              <w:t>sitelinkExtension.sitelinkExtensions[].line2</w:t>
            </w:r>
          </w:p>
        </w:tc>
        <w:tc>
          <w:tcPr>
            <w:tcW w:type="dxa" w:w="2880"/>
          </w:tcPr>
          <w:p>
            <w:r>
              <w:t>string</w:t>
            </w:r>
          </w:p>
        </w:tc>
        <w:tc>
          <w:tcPr>
            <w:tcW w:type="dxa" w:w="2880"/>
          </w:tcPr>
          <w:p>
            <w:r>
              <w:t>Line 2.</w:t>
            </w:r>
          </w:p>
        </w:tc>
      </w:tr>
      <w:tr>
        <w:tc>
          <w:tcPr>
            <w:tcW w:type="dxa" w:w="2880"/>
          </w:tcPr>
          <w:p>
            <w:r>
              <w:t>sitelinkExtension.sitelinkExtensions[].finalUrls</w:t>
            </w:r>
          </w:p>
        </w:tc>
        <w:tc>
          <w:tcPr>
            <w:tcW w:type="dxa" w:w="2880"/>
          </w:tcPr>
          <w:p>
            <w:r>
              <w:t>array[string]</w:t>
            </w:r>
          </w:p>
        </w:tc>
        <w:tc>
          <w:tcPr>
            <w:tcW w:type="dxa" w:w="2880"/>
          </w:tcPr>
          <w:p>
            <w:r>
              <w:t>Final URLs.</w:t>
            </w:r>
          </w:p>
        </w:tc>
      </w:tr>
      <w:tr>
        <w:tc>
          <w:tcPr>
            <w:tcW w:type="dxa" w:w="2880"/>
          </w:tcPr>
          <w:p>
            <w:r>
              <w:t>sitelinkExtension.sitelinkExtensions[].finalMobileUrls</w:t>
            </w:r>
          </w:p>
        </w:tc>
        <w:tc>
          <w:tcPr>
            <w:tcW w:type="dxa" w:w="2880"/>
          </w:tcPr>
          <w:p>
            <w:r>
              <w:t>array[string]</w:t>
            </w:r>
          </w:p>
        </w:tc>
        <w:tc>
          <w:tcPr>
            <w:tcW w:type="dxa" w:w="2880"/>
          </w:tcPr>
          <w:p>
            <w:r>
              <w:t>Final mobile URLs.</w:t>
            </w:r>
          </w:p>
        </w:tc>
      </w:tr>
      <w:tr>
        <w:tc>
          <w:tcPr>
            <w:tcW w:type="dxa" w:w="2880"/>
          </w:tcPr>
          <w:p>
            <w:r>
              <w:t>sitelinkExtension.sitelinkExtensions[].trackingUrlTemplate</w:t>
            </w:r>
          </w:p>
        </w:tc>
        <w:tc>
          <w:tcPr>
            <w:tcW w:type="dxa" w:w="2880"/>
          </w:tcPr>
          <w:p>
            <w:r>
              <w:t>string</w:t>
            </w:r>
          </w:p>
        </w:tc>
        <w:tc>
          <w:tcPr>
            <w:tcW w:type="dxa" w:w="2880"/>
          </w:tcPr>
          <w:p>
            <w:r>
              <w:t>Tracking template.</w:t>
            </w:r>
          </w:p>
        </w:tc>
      </w:tr>
      <w:tr>
        <w:tc>
          <w:tcPr>
            <w:tcW w:type="dxa" w:w="2880"/>
          </w:tcPr>
          <w:p>
            <w:r>
              <w:t>sitelinkExtension.sitelinkExtensions[].urlCustomParameters</w:t>
            </w:r>
          </w:p>
        </w:tc>
        <w:tc>
          <w:tcPr>
            <w:tcW w:type="dxa" w:w="2880"/>
          </w:tcPr>
          <w:p>
            <w:r>
              <w:t>array[object]</w:t>
            </w:r>
          </w:p>
        </w:tc>
        <w:tc>
          <w:tcPr>
            <w:tcW w:type="dxa" w:w="2880"/>
          </w:tcPr>
          <w:p>
            <w:r>
              <w:t>Custom parameters.</w:t>
            </w:r>
          </w:p>
        </w:tc>
      </w:tr>
      <w:tr>
        <w:tc>
          <w:tcPr>
            <w:tcW w:type="dxa" w:w="2880"/>
          </w:tcPr>
          <w:p>
            <w:r>
              <w:t>sitelinkExtension.sitelinkExtensions[].urlCustomParameters[].key</w:t>
            </w:r>
          </w:p>
        </w:tc>
        <w:tc>
          <w:tcPr>
            <w:tcW w:type="dxa" w:w="2880"/>
          </w:tcPr>
          <w:p>
            <w:r>
              <w:t>string</w:t>
            </w:r>
          </w:p>
        </w:tc>
        <w:tc>
          <w:tcPr>
            <w:tcW w:type="dxa" w:w="2880"/>
          </w:tcPr>
          <w:p>
            <w:r>
              <w:t>Key.</w:t>
            </w:r>
          </w:p>
        </w:tc>
      </w:tr>
      <w:tr>
        <w:tc>
          <w:tcPr>
            <w:tcW w:type="dxa" w:w="2880"/>
          </w:tcPr>
          <w:p>
            <w:r>
              <w:t>sitelinkExtension.sitelinkExtensions[].urlCustomParameters[].value</w:t>
            </w:r>
          </w:p>
        </w:tc>
        <w:tc>
          <w:tcPr>
            <w:tcW w:type="dxa" w:w="2880"/>
          </w:tcPr>
          <w:p>
            <w:r>
              <w:t>string</w:t>
            </w:r>
          </w:p>
        </w:tc>
        <w:tc>
          <w:tcPr>
            <w:tcW w:type="dxa" w:w="2880"/>
          </w:tcPr>
          <w:p>
            <w:r>
              <w:t>Value.</w:t>
            </w:r>
          </w:p>
        </w:tc>
      </w:tr>
      <w:tr>
        <w:tc>
          <w:tcPr>
            <w:tcW w:type="dxa" w:w="2880"/>
          </w:tcPr>
          <w:p>
            <w:r>
              <w:t>sitelinkExtension.sitelinkExtensions[].finalUrlSuffix</w:t>
            </w:r>
          </w:p>
        </w:tc>
        <w:tc>
          <w:tcPr>
            <w:tcW w:type="dxa" w:w="2880"/>
          </w:tcPr>
          <w:p>
            <w:r>
              <w:t>string</w:t>
            </w:r>
          </w:p>
        </w:tc>
        <w:tc>
          <w:tcPr>
            <w:tcW w:type="dxa" w:w="2880"/>
          </w:tcPr>
          <w:p>
            <w:r>
              <w:t>Final URL suffix.</w:t>
            </w:r>
          </w:p>
        </w:tc>
      </w:tr>
      <w:tr>
        <w:tc>
          <w:tcPr>
            <w:tcW w:type="dxa" w:w="2880"/>
          </w:tcPr>
          <w:p>
            <w:r>
              <w:t>moveUnusedBudget.budgetMicrosToMove</w:t>
            </w:r>
          </w:p>
        </w:tc>
        <w:tc>
          <w:tcPr>
            <w:tcW w:type="dxa" w:w="2880"/>
          </w:tcPr>
          <w:p>
            <w:r>
              <w:t>string (int64)</w:t>
            </w:r>
          </w:p>
        </w:tc>
        <w:tc>
          <w:tcPr>
            <w:tcW w:type="dxa" w:w="2880"/>
          </w:tcPr>
          <w:p>
            <w:r>
              <w:t>Budget micros to move.</w:t>
            </w:r>
          </w:p>
        </w:tc>
      </w:tr>
      <w:tr>
        <w:tc>
          <w:tcPr>
            <w:tcW w:type="dxa" w:w="2880"/>
          </w:tcPr>
          <w:p>
            <w:r>
              <w:t>responsiveSearchAd.ad</w:t>
            </w:r>
          </w:p>
        </w:tc>
        <w:tc>
          <w:tcPr>
            <w:tcW w:type="dxa" w:w="2880"/>
          </w:tcPr>
          <w:p>
            <w:r>
              <w:t>object</w:t>
            </w:r>
          </w:p>
        </w:tc>
        <w:tc>
          <w:tcPr>
            <w:tcW w:type="dxa" w:w="2880"/>
          </w:tcPr>
          <w:p>
            <w:r>
              <w:t>Ad (same Ad schema as above).</w:t>
            </w:r>
          </w:p>
        </w:tc>
      </w:tr>
      <w:tr>
        <w:tc>
          <w:tcPr>
            <w:tcW w:type="dxa" w:w="2880"/>
          </w:tcPr>
          <w:p>
            <w:r>
              <w:t>useBroadMatchKeyword.newBudgetAmountMicros</w:t>
            </w:r>
          </w:p>
        </w:tc>
        <w:tc>
          <w:tcPr>
            <w:tcW w:type="dxa" w:w="2880"/>
          </w:tcPr>
          <w:p>
            <w:r>
              <w:t>string (int64)</w:t>
            </w:r>
          </w:p>
        </w:tc>
        <w:tc>
          <w:tcPr>
            <w:tcW w:type="dxa" w:w="2880"/>
          </w:tcPr>
          <w:p>
            <w:r>
              <w:t>New budget amount in micros.</w:t>
            </w:r>
          </w:p>
        </w:tc>
      </w:tr>
      <w:tr>
        <w:tc>
          <w:tcPr>
            <w:tcW w:type="dxa" w:w="2880"/>
          </w:tcPr>
          <w:p>
            <w:r>
              <w:t>responsiveSearchAdAsset.updatedAd</w:t>
            </w:r>
          </w:p>
        </w:tc>
        <w:tc>
          <w:tcPr>
            <w:tcW w:type="dxa" w:w="2880"/>
          </w:tcPr>
          <w:p>
            <w:r>
              <w:t>object</w:t>
            </w:r>
          </w:p>
        </w:tc>
        <w:tc>
          <w:tcPr>
            <w:tcW w:type="dxa" w:w="2880"/>
          </w:tcPr>
          <w:p>
            <w:r>
              <w:t>Updated ad (same Ad schema as above).</w:t>
            </w:r>
          </w:p>
        </w:tc>
      </w:tr>
    </w:tbl>
    <w:p/>
    <w:p>
      <w:r>
        <w:rPr>
          <w:b/>
        </w:rPr>
        <w:t>Note: Note: Many nested objects (AdTextAsset, policy summaries, etc.) appear repeatedly in the schema. The scraped schema is extremely large; the fields above reflect the provided structure and key nested properties shown in the scrape.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"customers/1234567890/recommendations/9876543210"</w:t>
        <w:br/>
        <w:t xml:space="preserve"> }</w:t>
        <w:br/>
        <w:t xml:space="preserve"> ]</w:t>
        <w:br/>
        <w:t>}</w:t>
      </w:r>
    </w:p>
    <w:p>
      <w:pPr>
        <w:pStyle w:val="Heading3"/>
      </w:pPr>
      <w:r>
        <w:t>Error Response</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applied recommendation results.</w:t>
            </w:r>
          </w:p>
        </w:tc>
      </w:tr>
      <w:tr>
        <w:tc>
          <w:tcPr>
            <w:tcW w:type="dxa" w:w="2880"/>
          </w:tcPr>
          <w:p>
            <w:r>
              <w:t>results[].resourceName</w:t>
            </w:r>
          </w:p>
        </w:tc>
        <w:tc>
          <w:tcPr>
            <w:tcW w:type="dxa" w:w="2880"/>
          </w:tcPr>
          <w:p>
            <w:r>
              <w:t>string</w:t>
            </w:r>
          </w:p>
        </w:tc>
        <w:tc>
          <w:tcPr>
            <w:tcW w:type="dxa" w:w="2880"/>
          </w:tcPr>
          <w:p>
            <w:r>
              <w:t>Resource name of the recommendation that was applied.</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'https://googleads.googleapis.com/v23/customers/{{OAUTH_METADATA.meta.customerId}}/recommendations:apply'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"resourceName": "customers/1234567890/recommendations/9876543210"</w:t>
        <w:br/>
        <w:t xml:space="preserve">      }</w:t>
        <w:br/>
        <w:t xml:space="preserve">    ]</w:t>
        <w:br/>
        <w:t xml:space="preserve">  }'</w:t>
      </w:r>
    </w:p>
    <w:p>
      <w:pPr>
        <w:pStyle w:val="Heading3"/>
      </w:pPr>
      <w:r>
        <w:t>Example Usage</w:t>
      </w:r>
    </w:p>
    <w:p>
      <w:pPr>
        <w:pStyle w:val="Heading3"/>
      </w:pPr>
      <w:r>
        <w:t>Example 1: Apply a recommendation by resource name</w:t>
      </w:r>
    </w:p>
    <w:p>
      <w:pPr>
        <w:pStyle w:val="Heading3"/>
      </w:pPr>
      <w:r>
        <w:t>Example 2: Apply a recommendation with campaign budget parameters</w:t>
      </w:r>
    </w:p>
    <w:p>
      <w:r>
        <w:rPr>
          <w:b/>
          <w:color w:val="666666"/>
          <w:sz w:val="16"/>
        </w:rPr>
        <w:t>[bash]</w:t>
      </w:r>
    </w:p>
    <w:p>
      <w:pPr>
        <w:shd w:fill="F2F2F2" w:val="clear"/>
      </w:pPr>
      <w:r>
        <w:rPr>
          <w:rFonts w:ascii="Courier New" w:hAnsi="Courier New"/>
          <w:sz w:val="17"/>
        </w:rPr>
        <w:t>curl -X POST 'https://googleads.googleapis.com/v23/customers/{{OAUTH_METADATA.meta.customerId}}/recommendations:apply'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"resourceName": "customers/1234567890/recommendations/111222333",</w:t>
        <w:br/>
        <w:t xml:space="preserve"> "campaignBudget": {</w:t>
        <w:br/>
        <w:t xml:space="preserve"> "newBudgetAmountMicros": "50000000"</w:t>
        <w:br/>
        <w:t xml:space="preserve">        }</w:t>
        <w:br/>
        <w:t xml:space="preserve">      }</w:t>
        <w:br/>
        <w:t xml:space="preserve">    ]</w:t>
        <w:br/>
        <w:t xml:space="preserve">  }'</w:t>
      </w:r>
    </w:p>
    <w:p>
      <w:pPr>
        <w:pStyle w:val="Heading3"/>
      </w:pPr>
      <w:r>
        <w:t>Notes</w:t>
      </w:r>
    </w:p>
    <w:p>
      <w:pPr>
        <w:pStyle w:val="ListBullet"/>
      </w:pPr>
      <w:r>
        <w:t>This endpoint uses the Google Ads API version v23 as indicated by the scraped path.</w:t>
      </w:r>
    </w:p>
    <w:p>
      <w:pPr>
        <w:pStyle w:val="ListBullet"/>
      </w:pPr>
      <w:r>
        <w:t>The customerId in the URL must always be {{OAUTH_METADATA.meta.customerId}} per platform rules.</w:t>
      </w:r>
    </w:p>
    <w:p>
      <w:pPr>
        <w:pStyle w:val="Heading3"/>
      </w:pPr>
      <w:r>
        <w:t>Apply Recommendations (customer-scoped)</w:t>
      </w:r>
    </w:p>
    <w:p>
      <w:pPr>
        <w:pStyle w:val="Heading3"/>
      </w:pPr>
      <w:r>
        <w:t>Prerequisites</w:t>
      </w:r>
    </w:p>
    <w:p>
      <w:pPr>
        <w:pStyle w:val="ListBullet"/>
      </w:pPr>
      <w:r>
        <w:t>The caller must have access to the Google Ads customer referenced by customerId.</w:t>
      </w:r>
    </w:p>
    <w:p>
      <w:pPr>
        <w:pStyle w:val="ListBullet"/>
      </w:pPr>
      <w:r>
        <w:t>You must have one or more recommendation resource names to apply.</w:t>
      </w:r>
    </w:p>
    <w:p>
      <w:pPr>
        <w:pStyle w:val="Heading3"/>
      </w:pPr>
      <w:r>
        <w:t>Method</w:t>
      </w:r>
    </w:p>
    <w:p>
      <w:r>
        <w:t>POST</w:t>
      </w:r>
    </w:p>
    <w:p>
      <w:pPr>
        <w:pStyle w:val="Heading3"/>
      </w:pPr>
      <w:r>
        <w:t>URL</w:t>
      </w:r>
    </w:p>
    <w:p>
      <w:r>
        <w:t>https://googleads.googleapis.com/v23/customers/{{OAUTH_METADATA.meta.customerId}}/recommendations:apply</w:t>
      </w:r>
    </w:p>
    <w:p>
      <w:pPr>
        <w:pStyle w:val="Heading3"/>
      </w:pPr>
      <w:r>
        <w:t>Headers</w:t>
      </w:r>
    </w:p>
    <w:p>
      <w:pPr>
        <w:pStyle w:val="Heading3"/>
      </w:pPr>
      <w:r>
        <w:t>Description</w:t>
      </w:r>
    </w:p>
    <w:p>
      <w:r>
        <w:t>Applies one or more Google Ads recommendations for the specified customer. Supports partial failure handling so valid operations can succeed even if others fail.</w:t>
      </w:r>
    </w:p>
    <w:p>
      <w:pPr>
        <w:pStyle w:val="Heading3"/>
      </w:pPr>
      <w:r>
        <w:t>Enforcement Rules</w:t>
      </w:r>
    </w:p>
    <w:p>
      <w:pPr>
        <w:pStyle w:val="ListBullet"/>
      </w:pPr>
      <w:r>
        <w:t>The customerId path parameter must always be present in the URL.</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/v23/customers/{{OAUTH_METADATA.meta.customerId}}/recommendations:apply.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pPr>
        <w:pStyle w:val="Heading3"/>
      </w:pPr>
      <w:r>
        <w:t>Invalid Examples</w:t>
      </w:r>
    </w:p>
    <w:p>
      <w:r>
        <w:rPr>
          <w:b/>
          <w:color w:val="666666"/>
          <w:sz w:val="16"/>
        </w:rPr>
        <w:t>[http]</w:t>
      </w:r>
    </w:p>
    <w:p>
      <w:pPr>
        <w:shd w:fill="F2F2F2" w:val="clear"/>
      </w:pPr>
      <w:r>
        <w:rPr>
          <w:rFonts w:ascii="Courier New" w:hAnsi="Courier New"/>
          <w:sz w:val="17"/>
        </w:rPr>
        <w:t>/v23/customers//recommendations:apply</w:t>
        <w:br/>
        <w:t>/v23/customers/recommendations:apply</w:t>
        <w:br/>
        <w:t>/v23/customers/1234567890/recommendations:apply  // do not hardcode; must use {{OAUTH_METADATA.meta.customerId}}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recommendation apply operations to perform.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bl>
    <w:p/>
    <w:p>
      <w:pPr>
        <w:pStyle w:val="Heading3"/>
      </w:pPr>
      <w:r>
        <w:t>operations[] item schema (ApplyRecommendationOperation)</w:t>
      </w:r>
    </w:p>
    <w:p>
      <w:r>
        <w:t>Each element in operations is an object with the following fields.</w:t>
      </w:r>
    </w:p>
    <w:p>
      <w:pPr>
        <w:pStyle w:val="Heading4"/>
      </w:pPr>
      <w:r>
        <w:t>Required fields (per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recommendation to apply.</w:t>
            </w:r>
          </w:p>
        </w:tc>
      </w:tr>
    </w:tbl>
    <w:p/>
    <w:p>
      <w:pPr>
        <w:pStyle w:val="Heading4"/>
      </w:pPr>
      <w:r>
        <w:t>Optional fields (per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campaignBudget</w:t>
            </w:r>
          </w:p>
        </w:tc>
        <w:tc>
          <w:tcPr>
            <w:tcW w:type="dxa" w:w="2880"/>
          </w:tcPr>
          <w:p>
            <w:r>
              <w:t>object</w:t>
            </w:r>
          </w:p>
        </w:tc>
        <w:tc>
          <w:tcPr>
            <w:tcW w:type="dxa" w:w="2880"/>
          </w:tcPr>
          <w:p>
            <w:r>
              <w:t>Parameters to apply a campaign budget recommendation. (Schema not provided in this chunk.)</w:t>
            </w:r>
          </w:p>
        </w:tc>
      </w:tr>
      <w:tr>
        <w:tc>
          <w:tcPr>
            <w:tcW w:type="dxa" w:w="2880"/>
          </w:tcPr>
          <w:p>
            <w:r>
              <w:t>textAd</w:t>
            </w:r>
          </w:p>
        </w:tc>
        <w:tc>
          <w:tcPr>
            <w:tcW w:type="dxa" w:w="2880"/>
          </w:tcPr>
          <w:p>
            <w:r>
              <w:t>object</w:t>
            </w:r>
          </w:p>
        </w:tc>
        <w:tc>
          <w:tcPr>
            <w:tcW w:type="dxa" w:w="2880"/>
          </w:tcPr>
          <w:p>
            <w:r>
              <w:t>Parameters to apply a text ad recommendation. (Schema not provided in this chunk.)</w:t>
            </w:r>
          </w:p>
        </w:tc>
      </w:tr>
      <w:tr>
        <w:tc>
          <w:tcPr>
            <w:tcW w:type="dxa" w:w="2880"/>
          </w:tcPr>
          <w:p>
            <w:r>
              <w:t>keyword</w:t>
            </w:r>
          </w:p>
        </w:tc>
        <w:tc>
          <w:tcPr>
            <w:tcW w:type="dxa" w:w="2880"/>
          </w:tcPr>
          <w:p>
            <w:r>
              <w:t>object</w:t>
            </w:r>
          </w:p>
        </w:tc>
        <w:tc>
          <w:tcPr>
            <w:tcW w:type="dxa" w:w="2880"/>
          </w:tcPr>
          <w:p>
            <w:r>
              <w:t>Parameters to apply a keyword recommendation. (Schema not provided in this chunk.)</w:t>
            </w:r>
          </w:p>
        </w:tc>
      </w:tr>
      <w:tr>
        <w:tc>
          <w:tcPr>
            <w:tcW w:type="dxa" w:w="2880"/>
          </w:tcPr>
          <w:p>
            <w:r>
              <w:t>targetCpaOptIn</w:t>
            </w:r>
          </w:p>
        </w:tc>
        <w:tc>
          <w:tcPr>
            <w:tcW w:type="dxa" w:w="2880"/>
          </w:tcPr>
          <w:p>
            <w:r>
              <w:t>object</w:t>
            </w:r>
          </w:p>
        </w:tc>
        <w:tc>
          <w:tcPr>
            <w:tcW w:type="dxa" w:w="2880"/>
          </w:tcPr>
          <w:p>
            <w:r>
              <w:t>Parameters to opt into Target CPA. (Schema not provided in this chunk.)</w:t>
            </w:r>
          </w:p>
        </w:tc>
      </w:tr>
      <w:tr>
        <w:tc>
          <w:tcPr>
            <w:tcW w:type="dxa" w:w="2880"/>
          </w:tcPr>
          <w:p>
            <w:r>
              <w:t>maximizeConversionsOptIn</w:t>
            </w:r>
          </w:p>
        </w:tc>
        <w:tc>
          <w:tcPr>
            <w:tcW w:type="dxa" w:w="2880"/>
          </w:tcPr>
          <w:p>
            <w:r>
              <w:t>object</w:t>
            </w:r>
          </w:p>
        </w:tc>
        <w:tc>
          <w:tcPr>
            <w:tcW w:type="dxa" w:w="2880"/>
          </w:tcPr>
          <w:p>
            <w:r>
              <w:t>Parameters to opt into Maximize Conversions. (Schema not provided in this chunk.)</w:t>
            </w:r>
          </w:p>
        </w:tc>
      </w:tr>
      <w:tr>
        <w:tc>
          <w:tcPr>
            <w:tcW w:type="dxa" w:w="2880"/>
          </w:tcPr>
          <w:p>
            <w:r>
              <w:t>maximizeConversionValueOptIn</w:t>
            </w:r>
          </w:p>
        </w:tc>
        <w:tc>
          <w:tcPr>
            <w:tcW w:type="dxa" w:w="2880"/>
          </w:tcPr>
          <w:p>
            <w:r>
              <w:t>object</w:t>
            </w:r>
          </w:p>
        </w:tc>
        <w:tc>
          <w:tcPr>
            <w:tcW w:type="dxa" w:w="2880"/>
          </w:tcPr>
          <w:p>
            <w:r>
              <w:t>Parameters to opt into Maximize Conversion Value. (Schema not provided in this chunk.)</w:t>
            </w:r>
          </w:p>
        </w:tc>
      </w:tr>
      <w:tr>
        <w:tc>
          <w:tcPr>
            <w:tcW w:type="dxa" w:w="2880"/>
          </w:tcPr>
          <w:p>
            <w:r>
              <w:t>enhancedCpcOptIn</w:t>
            </w:r>
          </w:p>
        </w:tc>
        <w:tc>
          <w:tcPr>
            <w:tcW w:type="dxa" w:w="2880"/>
          </w:tcPr>
          <w:p>
            <w:r>
              <w:t>object</w:t>
            </w:r>
          </w:p>
        </w:tc>
        <w:tc>
          <w:tcPr>
            <w:tcW w:type="dxa" w:w="2880"/>
          </w:tcPr>
          <w:p>
            <w:r>
              <w:t>Parameters to opt into Enhanced CPC. (Schema not provided in this chunk.)</w:t>
            </w:r>
          </w:p>
        </w:tc>
      </w:tr>
      <w:tr>
        <w:tc>
          <w:tcPr>
            <w:tcW w:type="dxa" w:w="2880"/>
          </w:tcPr>
          <w:p>
            <w:r>
              <w:t>searchPartnersOptIn</w:t>
            </w:r>
          </w:p>
        </w:tc>
        <w:tc>
          <w:tcPr>
            <w:tcW w:type="dxa" w:w="2880"/>
          </w:tcPr>
          <w:p>
            <w:r>
              <w:t>object</w:t>
            </w:r>
          </w:p>
        </w:tc>
        <w:tc>
          <w:tcPr>
            <w:tcW w:type="dxa" w:w="2880"/>
          </w:tcPr>
          <w:p>
            <w:r>
              <w:t>Parameters to opt into Search Partners. (Schema not provided in this chunk.)</w:t>
            </w:r>
          </w:p>
        </w:tc>
      </w:tr>
      <w:tr>
        <w:tc>
          <w:tcPr>
            <w:tcW w:type="dxa" w:w="2880"/>
          </w:tcPr>
          <w:p>
            <w:r>
              <w:t>maximizeClicksOptIn</w:t>
            </w:r>
          </w:p>
        </w:tc>
        <w:tc>
          <w:tcPr>
            <w:tcW w:type="dxa" w:w="2880"/>
          </w:tcPr>
          <w:p>
            <w:r>
              <w:t>object</w:t>
            </w:r>
          </w:p>
        </w:tc>
        <w:tc>
          <w:tcPr>
            <w:tcW w:type="dxa" w:w="2880"/>
          </w:tcPr>
          <w:p>
            <w:r>
              <w:t>Parameters to opt into Maximize Clicks. (Schema not provided in this chunk.)</w:t>
            </w:r>
          </w:p>
        </w:tc>
      </w:tr>
      <w:tr>
        <w:tc>
          <w:tcPr>
            <w:tcW w:type="dxa" w:w="2880"/>
          </w:tcPr>
          <w:p>
            <w:r>
              <w:t>optimizeAdRotation</w:t>
            </w:r>
          </w:p>
        </w:tc>
        <w:tc>
          <w:tcPr>
            <w:tcW w:type="dxa" w:w="2880"/>
          </w:tcPr>
          <w:p>
            <w:r>
              <w:t>object</w:t>
            </w:r>
          </w:p>
        </w:tc>
        <w:tc>
          <w:tcPr>
            <w:tcW w:type="dxa" w:w="2880"/>
          </w:tcPr>
          <w:p>
            <w:r>
              <w:t>Parameters to optimize ad rotation. (Schema not provided in this chunk.)</w:t>
            </w:r>
          </w:p>
        </w:tc>
      </w:tr>
      <w:tr>
        <w:tc>
          <w:tcPr>
            <w:tcW w:type="dxa" w:w="2880"/>
          </w:tcPr>
          <w:p>
            <w:r>
              <w:t>responsiveSearchAd</w:t>
            </w:r>
          </w:p>
        </w:tc>
        <w:tc>
          <w:tcPr>
            <w:tcW w:type="dxa" w:w="2880"/>
          </w:tcPr>
          <w:p>
            <w:r>
              <w:t>object</w:t>
            </w:r>
          </w:p>
        </w:tc>
        <w:tc>
          <w:tcPr>
            <w:tcW w:type="dxa" w:w="2880"/>
          </w:tcPr>
          <w:p>
            <w:r>
              <w:t>Parameters to apply a responsive search ad recommendation. (Schema not provided in this chunk.)</w:t>
            </w:r>
          </w:p>
        </w:tc>
      </w:tr>
      <w:tr>
        <w:tc>
          <w:tcPr>
            <w:tcW w:type="dxa" w:w="2880"/>
          </w:tcPr>
          <w:p>
            <w:r>
              <w:t>responsiveSearchAdImproveAdStrength</w:t>
            </w:r>
          </w:p>
        </w:tc>
        <w:tc>
          <w:tcPr>
            <w:tcW w:type="dxa" w:w="2880"/>
          </w:tcPr>
          <w:p>
            <w:r>
              <w:t>object</w:t>
            </w:r>
          </w:p>
        </w:tc>
        <w:tc>
          <w:tcPr>
            <w:tcW w:type="dxa" w:w="2880"/>
          </w:tcPr>
          <w:p>
            <w:r>
              <w:t>Parameters to improve RSA ad strength (includes updatedAd).</w:t>
            </w:r>
          </w:p>
        </w:tc>
      </w:tr>
      <w:tr>
        <w:tc>
          <w:tcPr>
            <w:tcW w:type="dxa" w:w="2880"/>
          </w:tcPr>
          <w:p>
            <w:r>
              <w:t>raiseTargetCpaBidTooLow</w:t>
            </w:r>
          </w:p>
        </w:tc>
        <w:tc>
          <w:tcPr>
            <w:tcW w:type="dxa" w:w="2880"/>
          </w:tcPr>
          <w:p>
            <w:r>
              <w:t>object</w:t>
            </w:r>
          </w:p>
        </w:tc>
        <w:tc>
          <w:tcPr>
            <w:tcW w:type="dxa" w:w="2880"/>
          </w:tcPr>
          <w:p>
            <w:r>
              <w:t>Parameters to raise Target CPA when bid is too low.</w:t>
            </w:r>
          </w:p>
        </w:tc>
      </w:tr>
      <w:tr>
        <w:tc>
          <w:tcPr>
            <w:tcW w:type="dxa" w:w="2880"/>
          </w:tcPr>
          <w:p>
            <w:r>
              <w:t>forecastingSetTargetRoas</w:t>
            </w:r>
          </w:p>
        </w:tc>
        <w:tc>
          <w:tcPr>
            <w:tcW w:type="dxa" w:w="2880"/>
          </w:tcPr>
          <w:p>
            <w:r>
              <w:t>object</w:t>
            </w:r>
          </w:p>
        </w:tc>
        <w:tc>
          <w:tcPr>
            <w:tcW w:type="dxa" w:w="2880"/>
          </w:tcPr>
          <w:p>
            <w:r>
              <w:t>Parameters to set Target ROAS with forecasting.</w:t>
            </w:r>
          </w:p>
        </w:tc>
      </w:tr>
      <w:tr>
        <w:tc>
          <w:tcPr>
            <w:tcW w:type="dxa" w:w="2880"/>
          </w:tcPr>
          <w:p>
            <w:r>
              <w:t>calloutAsset</w:t>
            </w:r>
          </w:p>
        </w:tc>
        <w:tc>
          <w:tcPr>
            <w:tcW w:type="dxa" w:w="2880"/>
          </w:tcPr>
          <w:p>
            <w:r>
              <w:t>object</w:t>
            </w:r>
          </w:p>
        </w:tc>
        <w:tc>
          <w:tcPr>
            <w:tcW w:type="dxa" w:w="2880"/>
          </w:tcPr>
          <w:p>
            <w:r>
              <w:t>Parameters to apply a callout asset recommendation.</w:t>
            </w:r>
          </w:p>
        </w:tc>
      </w:tr>
      <w:tr>
        <w:tc>
          <w:tcPr>
            <w:tcW w:type="dxa" w:w="2880"/>
          </w:tcPr>
          <w:p>
            <w:r>
              <w:t>callAsset</w:t>
            </w:r>
          </w:p>
        </w:tc>
        <w:tc>
          <w:tcPr>
            <w:tcW w:type="dxa" w:w="2880"/>
          </w:tcPr>
          <w:p>
            <w:r>
              <w:t>object</w:t>
            </w:r>
          </w:p>
        </w:tc>
        <w:tc>
          <w:tcPr>
            <w:tcW w:type="dxa" w:w="2880"/>
          </w:tcPr>
          <w:p>
            <w:r>
              <w:t>Parameters to apply a call asset recommendation.</w:t>
            </w:r>
          </w:p>
        </w:tc>
      </w:tr>
      <w:tr>
        <w:tc>
          <w:tcPr>
            <w:tcW w:type="dxa" w:w="2880"/>
          </w:tcPr>
          <w:p>
            <w:r>
              <w:t>sitelinkAsset</w:t>
            </w:r>
          </w:p>
        </w:tc>
        <w:tc>
          <w:tcPr>
            <w:tcW w:type="dxa" w:w="2880"/>
          </w:tcPr>
          <w:p>
            <w:r>
              <w:t>object</w:t>
            </w:r>
          </w:p>
        </w:tc>
        <w:tc>
          <w:tcPr>
            <w:tcW w:type="dxa" w:w="2880"/>
          </w:tcPr>
          <w:p>
            <w:r>
              <w:t>Parameters to apply a sitelink asset recommendation.</w:t>
            </w:r>
          </w:p>
        </w:tc>
      </w:tr>
      <w:tr>
        <w:tc>
          <w:tcPr>
            <w:tcW w:type="dxa" w:w="2880"/>
          </w:tcPr>
          <w:p>
            <w:r>
              <w:t>raiseTargetCpa</w:t>
            </w:r>
          </w:p>
        </w:tc>
        <w:tc>
          <w:tcPr>
            <w:tcW w:type="dxa" w:w="2880"/>
          </w:tcPr>
          <w:p>
            <w:r>
              <w:t>object</w:t>
            </w:r>
          </w:p>
        </w:tc>
        <w:tc>
          <w:tcPr>
            <w:tcW w:type="dxa" w:w="2880"/>
          </w:tcPr>
          <w:p>
            <w:r>
              <w:t>Parameters to raise Target CPA.</w:t>
            </w:r>
          </w:p>
        </w:tc>
      </w:tr>
      <w:tr>
        <w:tc>
          <w:tcPr>
            <w:tcW w:type="dxa" w:w="2880"/>
          </w:tcPr>
          <w:p>
            <w:r>
              <w:t>lowerTargetRoas</w:t>
            </w:r>
          </w:p>
        </w:tc>
        <w:tc>
          <w:tcPr>
            <w:tcW w:type="dxa" w:w="2880"/>
          </w:tcPr>
          <w:p>
            <w:r>
              <w:t>object</w:t>
            </w:r>
          </w:p>
        </w:tc>
        <w:tc>
          <w:tcPr>
            <w:tcW w:type="dxa" w:w="2880"/>
          </w:tcPr>
          <w:p>
            <w:r>
              <w:t>Parameters to lower Target ROAS.</w:t>
            </w:r>
          </w:p>
        </w:tc>
      </w:tr>
      <w:tr>
        <w:tc>
          <w:tcPr>
            <w:tcW w:type="dxa" w:w="2880"/>
          </w:tcPr>
          <w:p>
            <w:r>
              <w:t>forecastingSetTargetCpa</w:t>
            </w:r>
          </w:p>
        </w:tc>
        <w:tc>
          <w:tcPr>
            <w:tcW w:type="dxa" w:w="2880"/>
          </w:tcPr>
          <w:p>
            <w:r>
              <w:t>object</w:t>
            </w:r>
          </w:p>
        </w:tc>
        <w:tc>
          <w:tcPr>
            <w:tcW w:type="dxa" w:w="2880"/>
          </w:tcPr>
          <w:p>
            <w:r>
              <w:t>Parameters to set Target CPA with forecasting.</w:t>
            </w:r>
          </w:p>
        </w:tc>
      </w:tr>
      <w:tr>
        <w:tc>
          <w:tcPr>
            <w:tcW w:type="dxa" w:w="2880"/>
          </w:tcPr>
          <w:p>
            <w:r>
              <w:t>setTargetCpa</w:t>
            </w:r>
          </w:p>
        </w:tc>
        <w:tc>
          <w:tcPr>
            <w:tcW w:type="dxa" w:w="2880"/>
          </w:tcPr>
          <w:p>
            <w:r>
              <w:t>object</w:t>
            </w:r>
          </w:p>
        </w:tc>
        <w:tc>
          <w:tcPr>
            <w:tcW w:type="dxa" w:w="2880"/>
          </w:tcPr>
          <w:p>
            <w:r>
              <w:t>Parameters to set Target CPA.</w:t>
            </w:r>
          </w:p>
        </w:tc>
      </w:tr>
      <w:tr>
        <w:tc>
          <w:tcPr>
            <w:tcW w:type="dxa" w:w="2880"/>
          </w:tcPr>
          <w:p>
            <w:r>
              <w:t>setTargetRoas</w:t>
            </w:r>
          </w:p>
        </w:tc>
        <w:tc>
          <w:tcPr>
            <w:tcW w:type="dxa" w:w="2880"/>
          </w:tcPr>
          <w:p>
            <w:r>
              <w:t>object</w:t>
            </w:r>
          </w:p>
        </w:tc>
        <w:tc>
          <w:tcPr>
            <w:tcW w:type="dxa" w:w="2880"/>
          </w:tcPr>
          <w:p>
            <w:r>
              <w:t>Parameters to set Target ROAS.</w:t>
            </w:r>
          </w:p>
        </w:tc>
      </w:tr>
      <w:tr>
        <w:tc>
          <w:tcPr>
            <w:tcW w:type="dxa" w:w="2880"/>
          </w:tcPr>
          <w:p>
            <w:r>
              <w:t>leadFormAsset</w:t>
            </w:r>
          </w:p>
        </w:tc>
        <w:tc>
          <w:tcPr>
            <w:tcW w:type="dxa" w:w="2880"/>
          </w:tcPr>
          <w:p>
            <w:r>
              <w:t>object</w:t>
            </w:r>
          </w:p>
        </w:tc>
        <w:tc>
          <w:tcPr>
            <w:tcW w:type="dxa" w:w="2880"/>
          </w:tcPr>
          <w:p>
            <w:r>
              <w:t>Parameters to apply a lead form asset recommendation.</w:t>
            </w:r>
          </w:p>
        </w:tc>
      </w:tr>
    </w:tbl>
    <w:p/>
    <w:p>
      <w:pPr>
        <w:pStyle w:val="Heading3"/>
      </w:pPr>
      <w:r>
        <w:t>Operation Parameter Schemas (from this chunk)</w:t>
      </w:r>
    </w:p>
    <w:p>
      <w:pPr>
        <w:pStyle w:val="Heading3"/>
      </w:pPr>
      <w:r>
        <w:t>responsiveSearchAdImproveAdStrength</w:t>
      </w:r>
    </w:p>
    <w:p>
      <w:r>
        <w:t>GoogleAdsGoogleadsV23Services_ApplyRecommendationOperation_ResponsiveSearchAdImproveAdStrengthParameters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updatedAd</w:t>
            </w:r>
          </w:p>
        </w:tc>
        <w:tc>
          <w:tcPr>
            <w:tcW w:type="dxa" w:w="2880"/>
          </w:tcPr>
          <w:p>
            <w:r>
              <w:t>object</w:t>
            </w:r>
          </w:p>
        </w:tc>
        <w:tc>
          <w:tcPr>
            <w:tcW w:type="dxa" w:w="2880"/>
          </w:tcPr>
          <w:p>
            <w:r>
              <w:t>Updated ad definition to apply (GoogleAdsGoogleadsV23Resources__Ad).</w:t>
            </w:r>
          </w:p>
        </w:tc>
      </w:tr>
    </w:tbl>
    <w:p/>
    <w:p>
      <w:pPr>
        <w:pStyle w:val="Heading4"/>
      </w:pPr>
      <w:r>
        <w:t>updatedAd (Ad)</w:t>
      </w:r>
    </w:p>
    <w:p>
      <w:r>
        <w:t>GoogleAdsGoogleadsV23Resources__Ad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w:t>
            </w:r>
          </w:p>
        </w:tc>
      </w:tr>
      <w:tr>
        <w:tc>
          <w:tcPr>
            <w:tcW w:type="dxa" w:w="2880"/>
          </w:tcPr>
          <w:p>
            <w:r>
              <w:t>id</w:t>
            </w:r>
          </w:p>
        </w:tc>
        <w:tc>
          <w:tcPr>
            <w:tcW w:type="dxa" w:w="2880"/>
          </w:tcPr>
          <w:p>
            <w:r>
              <w:t>string (int64)</w:t>
            </w:r>
          </w:p>
        </w:tc>
        <w:tc>
          <w:tcPr>
            <w:tcW w:type="dxa" w:w="2880"/>
          </w:tcPr>
          <w:p>
            <w:r>
              <w:t>Read-only. Ad ID.</w:t>
            </w:r>
          </w:p>
        </w:tc>
      </w:tr>
      <w:tr>
        <w:tc>
          <w:tcPr>
            <w:tcW w:type="dxa" w:w="2880"/>
          </w:tcPr>
          <w:p>
            <w:r>
              <w:t>finalUrls</w:t>
            </w:r>
          </w:p>
        </w:tc>
        <w:tc>
          <w:tcPr>
            <w:tcW w:type="dxa" w:w="2880"/>
          </w:tcPr>
          <w:p>
            <w:r>
              <w:t>array &lt;string&gt;</w:t>
            </w:r>
          </w:p>
        </w:tc>
        <w:tc>
          <w:tcPr>
            <w:tcW w:type="dxa" w:w="2880"/>
          </w:tcPr>
          <w:p>
            <w:r>
              <w:t>Final URLs.</w:t>
            </w:r>
          </w:p>
        </w:tc>
      </w:tr>
      <w:tr>
        <w:tc>
          <w:tcPr>
            <w:tcW w:type="dxa" w:w="2880"/>
          </w:tcPr>
          <w:p>
            <w:r>
              <w:t>finalAppUrls</w:t>
            </w:r>
          </w:p>
        </w:tc>
        <w:tc>
          <w:tcPr>
            <w:tcW w:type="dxa" w:w="2880"/>
          </w:tcPr>
          <w:p>
            <w:r>
              <w:t>array &lt;object&gt;</w:t>
            </w:r>
          </w:p>
        </w:tc>
        <w:tc>
          <w:tcPr>
            <w:tcW w:type="dxa" w:w="2880"/>
          </w:tcPr>
          <w:p>
            <w:r>
              <w:t>Final app URLs (FinalAppUrl).</w:t>
            </w:r>
          </w:p>
        </w:tc>
      </w:tr>
      <w:tr>
        <w:tc>
          <w:tcPr>
            <w:tcW w:type="dxa" w:w="2880"/>
          </w:tcPr>
          <w:p>
            <w:r>
              <w:t>finalMobileUrls</w:t>
            </w:r>
          </w:p>
        </w:tc>
        <w:tc>
          <w:tcPr>
            <w:tcW w:type="dxa" w:w="2880"/>
          </w:tcPr>
          <w:p>
            <w:r>
              <w:t>array &lt;string&gt;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URL template.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urlCustomParameters</w:t>
            </w:r>
          </w:p>
        </w:tc>
        <w:tc>
          <w:tcPr>
            <w:tcW w:type="dxa" w:w="2880"/>
          </w:tcPr>
          <w:p>
            <w:r>
              <w:t>array &lt;object&gt;</w:t>
            </w:r>
          </w:p>
        </w:tc>
        <w:tc>
          <w:tcPr>
            <w:tcW w:type="dxa" w:w="2880"/>
          </w:tcPr>
          <w:p>
            <w:r>
              <w:t>Custom URL parameters (CustomParameter).</w:t>
            </w:r>
          </w:p>
        </w:tc>
      </w:tr>
      <w:tr>
        <w:tc>
          <w:tcPr>
            <w:tcW w:type="dxa" w:w="2880"/>
          </w:tcPr>
          <w:p>
            <w:r>
              <w:t>displayUrl</w:t>
            </w:r>
          </w:p>
        </w:tc>
        <w:tc>
          <w:tcPr>
            <w:tcW w:type="dxa" w:w="2880"/>
          </w:tcPr>
          <w:p>
            <w:r>
              <w:t>string</w:t>
            </w:r>
          </w:p>
        </w:tc>
        <w:tc>
          <w:tcPr>
            <w:tcW w:type="dxa" w:w="2880"/>
          </w:tcPr>
          <w:p>
            <w:r>
              <w:t>Display URL.</w:t>
            </w:r>
          </w:p>
        </w:tc>
      </w:tr>
      <w:tr>
        <w:tc>
          <w:tcPr>
            <w:tcW w:type="dxa" w:w="2880"/>
          </w:tcPr>
          <w:p>
            <w:r>
              <w:t>type</w:t>
            </w:r>
          </w:p>
        </w:tc>
        <w:tc>
          <w:tcPr>
            <w:tcW w:type="dxa" w:w="2880"/>
          </w:tcPr>
          <w:p>
            <w:r>
              <w:t>string</w:t>
            </w:r>
          </w:p>
        </w:tc>
        <w:tc>
          <w:tcPr>
            <w:tcW w:type="dxa" w:w="2880"/>
          </w:tcPr>
          <w:p>
            <w:r>
              <w:t>Read-only. Ad type enum.</w:t>
            </w:r>
          </w:p>
        </w:tc>
      </w:tr>
      <w:tr>
        <w:tc>
          <w:tcPr>
            <w:tcW w:type="dxa" w:w="2880"/>
          </w:tcPr>
          <w:p>
            <w:r>
              <w:t>addedByGoogleAds</w:t>
            </w:r>
          </w:p>
        </w:tc>
        <w:tc>
          <w:tcPr>
            <w:tcW w:type="dxa" w:w="2880"/>
          </w:tcPr>
          <w:p>
            <w:r>
              <w:t>boolean</w:t>
            </w:r>
          </w:p>
        </w:tc>
        <w:tc>
          <w:tcPr>
            <w:tcW w:type="dxa" w:w="2880"/>
          </w:tcPr>
          <w:p>
            <w:r>
              <w:t>Read-only. Whether added by Google Ads.</w:t>
            </w:r>
          </w:p>
        </w:tc>
      </w:tr>
      <w:tr>
        <w:tc>
          <w:tcPr>
            <w:tcW w:type="dxa" w:w="2880"/>
          </w:tcPr>
          <w:p>
            <w:r>
              <w:t>devicePreference</w:t>
            </w:r>
          </w:p>
        </w:tc>
        <w:tc>
          <w:tcPr>
            <w:tcW w:type="dxa" w:w="2880"/>
          </w:tcPr>
          <w:p>
            <w:r>
              <w:t>string</w:t>
            </w:r>
          </w:p>
        </w:tc>
        <w:tc>
          <w:tcPr>
            <w:tcW w:type="dxa" w:w="2880"/>
          </w:tcPr>
          <w:p>
            <w:r>
              <w:t>Device preference enum.</w:t>
            </w:r>
          </w:p>
        </w:tc>
      </w:tr>
      <w:tr>
        <w:tc>
          <w:tcPr>
            <w:tcW w:type="dxa" w:w="2880"/>
          </w:tcPr>
          <w:p>
            <w:r>
              <w:t>urlCollections</w:t>
            </w:r>
          </w:p>
        </w:tc>
        <w:tc>
          <w:tcPr>
            <w:tcW w:type="dxa" w:w="2880"/>
          </w:tcPr>
          <w:p>
            <w:r>
              <w:t>array &lt;object&gt;</w:t>
            </w:r>
          </w:p>
        </w:tc>
        <w:tc>
          <w:tcPr>
            <w:tcW w:type="dxa" w:w="2880"/>
          </w:tcPr>
          <w:p>
            <w:r>
              <w:t>URL collections (UrlCollection).</w:t>
            </w:r>
          </w:p>
        </w:tc>
      </w:tr>
      <w:tr>
        <w:tc>
          <w:tcPr>
            <w:tcW w:type="dxa" w:w="2880"/>
          </w:tcPr>
          <w:p>
            <w:r>
              <w:t>name</w:t>
            </w:r>
          </w:p>
        </w:tc>
        <w:tc>
          <w:tcPr>
            <w:tcW w:type="dxa" w:w="2880"/>
          </w:tcPr>
          <w:p>
            <w:r>
              <w:t>string</w:t>
            </w:r>
          </w:p>
        </w:tc>
        <w:tc>
          <w:tcPr>
            <w:tcW w:type="dxa" w:w="2880"/>
          </w:tcPr>
          <w:p>
            <w:r>
              <w:t>Ad name.</w:t>
            </w:r>
          </w:p>
        </w:tc>
      </w:tr>
      <w:tr>
        <w:tc>
          <w:tcPr>
            <w:tcW w:type="dxa" w:w="2880"/>
          </w:tcPr>
          <w:p>
            <w:r>
              <w:t>systemManagedResourceSource</w:t>
            </w:r>
          </w:p>
        </w:tc>
        <w:tc>
          <w:tcPr>
            <w:tcW w:type="dxa" w:w="2880"/>
          </w:tcPr>
          <w:p>
            <w:r>
              <w:t>string</w:t>
            </w:r>
          </w:p>
        </w:tc>
        <w:tc>
          <w:tcPr>
            <w:tcW w:type="dxa" w:w="2880"/>
          </w:tcPr>
          <w:p>
            <w:r>
              <w:t>Read-only. System managed resource source enum.</w:t>
            </w:r>
          </w:p>
        </w:tc>
      </w:tr>
      <w:tr>
        <w:tc>
          <w:tcPr>
            <w:tcW w:type="dxa" w:w="2880"/>
          </w:tcPr>
          <w:p>
            <w:r>
              <w:t>textAd</w:t>
            </w:r>
          </w:p>
        </w:tc>
        <w:tc>
          <w:tcPr>
            <w:tcW w:type="dxa" w:w="2880"/>
          </w:tcPr>
          <w:p>
            <w:r>
              <w:t>object</w:t>
            </w:r>
          </w:p>
        </w:tc>
        <w:tc>
          <w:tcPr>
            <w:tcW w:type="dxa" w:w="2880"/>
          </w:tcPr>
          <w:p>
            <w:r>
              <w:t>Text ad info (TextAdInfo).</w:t>
            </w:r>
          </w:p>
        </w:tc>
      </w:tr>
      <w:tr>
        <w:tc>
          <w:tcPr>
            <w:tcW w:type="dxa" w:w="2880"/>
          </w:tcPr>
          <w:p>
            <w:r>
              <w:t>expandedTextAd</w:t>
            </w:r>
          </w:p>
        </w:tc>
        <w:tc>
          <w:tcPr>
            <w:tcW w:type="dxa" w:w="2880"/>
          </w:tcPr>
          <w:p>
            <w:r>
              <w:t>object</w:t>
            </w:r>
          </w:p>
        </w:tc>
        <w:tc>
          <w:tcPr>
            <w:tcW w:type="dxa" w:w="2880"/>
          </w:tcPr>
          <w:p>
            <w:r>
              <w:t>Expanded text ad info (ExpandedTextAdInfo).</w:t>
            </w:r>
          </w:p>
        </w:tc>
      </w:tr>
      <w:tr>
        <w:tc>
          <w:tcPr>
            <w:tcW w:type="dxa" w:w="2880"/>
          </w:tcPr>
          <w:p>
            <w:r>
              <w:t>expandedDynamicSearchAd</w:t>
            </w:r>
          </w:p>
        </w:tc>
        <w:tc>
          <w:tcPr>
            <w:tcW w:type="dxa" w:w="2880"/>
          </w:tcPr>
          <w:p>
            <w:r>
              <w:t>object</w:t>
            </w:r>
          </w:p>
        </w:tc>
        <w:tc>
          <w:tcPr>
            <w:tcW w:type="dxa" w:w="2880"/>
          </w:tcPr>
          <w:p>
            <w:r>
              <w:t>Expanded dynamic search ad info (ExpandedDynamicSearchAdInfo).</w:t>
            </w:r>
          </w:p>
        </w:tc>
      </w:tr>
      <w:tr>
        <w:tc>
          <w:tcPr>
            <w:tcW w:type="dxa" w:w="2880"/>
          </w:tcPr>
          <w:p>
            <w:r>
              <w:t>hotelAd</w:t>
            </w:r>
          </w:p>
        </w:tc>
        <w:tc>
          <w:tcPr>
            <w:tcW w:type="dxa" w:w="2880"/>
          </w:tcPr>
          <w:p>
            <w:r>
              <w:t>object</w:t>
            </w:r>
          </w:p>
        </w:tc>
        <w:tc>
          <w:tcPr>
            <w:tcW w:type="dxa" w:w="2880"/>
          </w:tcPr>
          <w:p>
            <w:r>
              <w:t>Hotel ad info.</w:t>
            </w:r>
          </w:p>
        </w:tc>
      </w:tr>
      <w:tr>
        <w:tc>
          <w:tcPr>
            <w:tcW w:type="dxa" w:w="2880"/>
          </w:tcPr>
          <w:p>
            <w:r>
              <w:t>shoppingSmartAd</w:t>
            </w:r>
          </w:p>
        </w:tc>
        <w:tc>
          <w:tcPr>
            <w:tcW w:type="dxa" w:w="2880"/>
          </w:tcPr>
          <w:p>
            <w:r>
              <w:t>object</w:t>
            </w:r>
          </w:p>
        </w:tc>
        <w:tc>
          <w:tcPr>
            <w:tcW w:type="dxa" w:w="2880"/>
          </w:tcPr>
          <w:p>
            <w:r>
              <w:t>Shopping Smart ad info.</w:t>
            </w:r>
          </w:p>
        </w:tc>
      </w:tr>
      <w:tr>
        <w:tc>
          <w:tcPr>
            <w:tcW w:type="dxa" w:w="2880"/>
          </w:tcPr>
          <w:p>
            <w:r>
              <w:t>shoppingProductAd</w:t>
            </w:r>
          </w:p>
        </w:tc>
        <w:tc>
          <w:tcPr>
            <w:tcW w:type="dxa" w:w="2880"/>
          </w:tcPr>
          <w:p>
            <w:r>
              <w:t>object</w:t>
            </w:r>
          </w:p>
        </w:tc>
        <w:tc>
          <w:tcPr>
            <w:tcW w:type="dxa" w:w="2880"/>
          </w:tcPr>
          <w:p>
            <w:r>
              <w:t>Shopping product ad info.</w:t>
            </w:r>
          </w:p>
        </w:tc>
      </w:tr>
      <w:tr>
        <w:tc>
          <w:tcPr>
            <w:tcW w:type="dxa" w:w="2880"/>
          </w:tcPr>
          <w:p>
            <w:r>
              <w:t>imageAd</w:t>
            </w:r>
          </w:p>
        </w:tc>
        <w:tc>
          <w:tcPr>
            <w:tcW w:type="dxa" w:w="2880"/>
          </w:tcPr>
          <w:p>
            <w:r>
              <w:t>object</w:t>
            </w:r>
          </w:p>
        </w:tc>
        <w:tc>
          <w:tcPr>
            <w:tcW w:type="dxa" w:w="2880"/>
          </w:tcPr>
          <w:p>
            <w:r>
              <w:t>Image ad info (ImageAdInfo).</w:t>
            </w:r>
          </w:p>
        </w:tc>
      </w:tr>
      <w:tr>
        <w:tc>
          <w:tcPr>
            <w:tcW w:type="dxa" w:w="2880"/>
          </w:tcPr>
          <w:p>
            <w:r>
              <w:t>videoAd</w:t>
            </w:r>
          </w:p>
        </w:tc>
        <w:tc>
          <w:tcPr>
            <w:tcW w:type="dxa" w:w="2880"/>
          </w:tcPr>
          <w:p>
            <w:r>
              <w:t>object</w:t>
            </w:r>
          </w:p>
        </w:tc>
        <w:tc>
          <w:tcPr>
            <w:tcW w:type="dxa" w:w="2880"/>
          </w:tcPr>
          <w:p>
            <w:r>
              <w:t>Video ad info (VideoAdInfo).</w:t>
            </w:r>
          </w:p>
        </w:tc>
      </w:tr>
      <w:tr>
        <w:tc>
          <w:tcPr>
            <w:tcW w:type="dxa" w:w="2880"/>
          </w:tcPr>
          <w:p>
            <w:r>
              <w:t>videoResponsiveAd</w:t>
            </w:r>
          </w:p>
        </w:tc>
        <w:tc>
          <w:tcPr>
            <w:tcW w:type="dxa" w:w="2880"/>
          </w:tcPr>
          <w:p>
            <w:r>
              <w:t>object</w:t>
            </w:r>
          </w:p>
        </w:tc>
        <w:tc>
          <w:tcPr>
            <w:tcW w:type="dxa" w:w="2880"/>
          </w:tcPr>
          <w:p>
            <w:r>
              <w:t>Video responsive ad info (VideoResponsiveAdInfo).</w:t>
            </w:r>
          </w:p>
        </w:tc>
      </w:tr>
      <w:tr>
        <w:tc>
          <w:tcPr>
            <w:tcW w:type="dxa" w:w="2880"/>
          </w:tcPr>
          <w:p>
            <w:r>
              <w:t>responsiveSearchAd</w:t>
            </w:r>
          </w:p>
        </w:tc>
        <w:tc>
          <w:tcPr>
            <w:tcW w:type="dxa" w:w="2880"/>
          </w:tcPr>
          <w:p>
            <w:r>
              <w:t>object</w:t>
            </w:r>
          </w:p>
        </w:tc>
        <w:tc>
          <w:tcPr>
            <w:tcW w:type="dxa" w:w="2880"/>
          </w:tcPr>
          <w:p>
            <w:r>
              <w:t>Responsive search ad info (ResponsiveSearchAdInfo).</w:t>
            </w:r>
          </w:p>
        </w:tc>
      </w:tr>
      <w:tr>
        <w:tc>
          <w:tcPr>
            <w:tcW w:type="dxa" w:w="2880"/>
          </w:tcPr>
          <w:p>
            <w:r>
              <w:t>legacyResponsiveDisplayAd</w:t>
            </w:r>
          </w:p>
        </w:tc>
        <w:tc>
          <w:tcPr>
            <w:tcW w:type="dxa" w:w="2880"/>
          </w:tcPr>
          <w:p>
            <w:r>
              <w:t>object</w:t>
            </w:r>
          </w:p>
        </w:tc>
        <w:tc>
          <w:tcPr>
            <w:tcW w:type="dxa" w:w="2880"/>
          </w:tcPr>
          <w:p>
            <w:r>
              <w:t>Legacy responsive display ad info (LegacyResponsiveDisplayAdInfo).</w:t>
            </w:r>
          </w:p>
        </w:tc>
      </w:tr>
      <w:tr>
        <w:tc>
          <w:tcPr>
            <w:tcW w:type="dxa" w:w="2880"/>
          </w:tcPr>
          <w:p>
            <w:r>
              <w:t>appAd</w:t>
            </w:r>
          </w:p>
        </w:tc>
        <w:tc>
          <w:tcPr>
            <w:tcW w:type="dxa" w:w="2880"/>
          </w:tcPr>
          <w:p>
            <w:r>
              <w:t>object</w:t>
            </w:r>
          </w:p>
        </w:tc>
        <w:tc>
          <w:tcPr>
            <w:tcW w:type="dxa" w:w="2880"/>
          </w:tcPr>
          <w:p>
            <w:r>
              <w:t>App ad info (AppAdInfo).</w:t>
            </w:r>
          </w:p>
        </w:tc>
      </w:tr>
      <w:tr>
        <w:tc>
          <w:tcPr>
            <w:tcW w:type="dxa" w:w="2880"/>
          </w:tcPr>
          <w:p>
            <w:r>
              <w:t>legacyAppInstallAd</w:t>
            </w:r>
          </w:p>
        </w:tc>
        <w:tc>
          <w:tcPr>
            <w:tcW w:type="dxa" w:w="2880"/>
          </w:tcPr>
          <w:p>
            <w:r>
              <w:t>object</w:t>
            </w:r>
          </w:p>
        </w:tc>
        <w:tc>
          <w:tcPr>
            <w:tcW w:type="dxa" w:w="2880"/>
          </w:tcPr>
          <w:p>
            <w:r>
              <w:t>Legacy app install ad info (LegacyAppInstallAdInfo).</w:t>
            </w:r>
          </w:p>
        </w:tc>
      </w:tr>
      <w:tr>
        <w:tc>
          <w:tcPr>
            <w:tcW w:type="dxa" w:w="2880"/>
          </w:tcPr>
          <w:p>
            <w:r>
              <w:t>responsiveDisplayAd</w:t>
            </w:r>
          </w:p>
        </w:tc>
        <w:tc>
          <w:tcPr>
            <w:tcW w:type="dxa" w:w="2880"/>
          </w:tcPr>
          <w:p>
            <w:r>
              <w:t>object</w:t>
            </w:r>
          </w:p>
        </w:tc>
        <w:tc>
          <w:tcPr>
            <w:tcW w:type="dxa" w:w="2880"/>
          </w:tcPr>
          <w:p>
            <w:r>
              <w:t>Responsive display ad info (ResponsiveDisplayAdInfo).</w:t>
            </w:r>
          </w:p>
        </w:tc>
      </w:tr>
      <w:tr>
        <w:tc>
          <w:tcPr>
            <w:tcW w:type="dxa" w:w="2880"/>
          </w:tcPr>
          <w:p>
            <w:r>
              <w:t>localAd</w:t>
            </w:r>
          </w:p>
        </w:tc>
        <w:tc>
          <w:tcPr>
            <w:tcW w:type="dxa" w:w="2880"/>
          </w:tcPr>
          <w:p>
            <w:r>
              <w:t>object</w:t>
            </w:r>
          </w:p>
        </w:tc>
        <w:tc>
          <w:tcPr>
            <w:tcW w:type="dxa" w:w="2880"/>
          </w:tcPr>
          <w:p>
            <w:r>
              <w:t>Local ad info (LocalAdInfo).</w:t>
            </w:r>
          </w:p>
        </w:tc>
      </w:tr>
      <w:tr>
        <w:tc>
          <w:tcPr>
            <w:tcW w:type="dxa" w:w="2880"/>
          </w:tcPr>
          <w:p>
            <w:r>
              <w:t>displayUploadAd</w:t>
            </w:r>
          </w:p>
        </w:tc>
        <w:tc>
          <w:tcPr>
            <w:tcW w:type="dxa" w:w="2880"/>
          </w:tcPr>
          <w:p>
            <w:r>
              <w:t>object</w:t>
            </w:r>
          </w:p>
        </w:tc>
        <w:tc>
          <w:tcPr>
            <w:tcW w:type="dxa" w:w="2880"/>
          </w:tcPr>
          <w:p>
            <w:r>
              <w:t>Display upload ad info (DisplayUploadAdInfo).</w:t>
            </w:r>
          </w:p>
        </w:tc>
      </w:tr>
      <w:tr>
        <w:tc>
          <w:tcPr>
            <w:tcW w:type="dxa" w:w="2880"/>
          </w:tcPr>
          <w:p>
            <w:r>
              <w:t>appEngagementAd</w:t>
            </w:r>
          </w:p>
        </w:tc>
        <w:tc>
          <w:tcPr>
            <w:tcW w:type="dxa" w:w="2880"/>
          </w:tcPr>
          <w:p>
            <w:r>
              <w:t>object</w:t>
            </w:r>
          </w:p>
        </w:tc>
        <w:tc>
          <w:tcPr>
            <w:tcW w:type="dxa" w:w="2880"/>
          </w:tcPr>
          <w:p>
            <w:r>
              <w:t>App engagement ad info (AppEngagementAdInfo).</w:t>
            </w:r>
          </w:p>
        </w:tc>
      </w:tr>
      <w:tr>
        <w:tc>
          <w:tcPr>
            <w:tcW w:type="dxa" w:w="2880"/>
          </w:tcPr>
          <w:p>
            <w:r>
              <w:t>shoppingComparisonListingAd</w:t>
            </w:r>
          </w:p>
        </w:tc>
        <w:tc>
          <w:tcPr>
            <w:tcW w:type="dxa" w:w="2880"/>
          </w:tcPr>
          <w:p>
            <w:r>
              <w:t>object</w:t>
            </w:r>
          </w:p>
        </w:tc>
        <w:tc>
          <w:tcPr>
            <w:tcW w:type="dxa" w:w="2880"/>
          </w:tcPr>
          <w:p>
            <w:r>
              <w:t>Shopping comparison listing ad info (ShoppingComparisonListingAdInfo).</w:t>
            </w:r>
          </w:p>
        </w:tc>
      </w:tr>
      <w:tr>
        <w:tc>
          <w:tcPr>
            <w:tcW w:type="dxa" w:w="2880"/>
          </w:tcPr>
          <w:p>
            <w:r>
              <w:t>smartCampaignAd</w:t>
            </w:r>
          </w:p>
        </w:tc>
        <w:tc>
          <w:tcPr>
            <w:tcW w:type="dxa" w:w="2880"/>
          </w:tcPr>
          <w:p>
            <w:r>
              <w:t>object</w:t>
            </w:r>
          </w:p>
        </w:tc>
        <w:tc>
          <w:tcPr>
            <w:tcW w:type="dxa" w:w="2880"/>
          </w:tcPr>
          <w:p>
            <w:r>
              <w:t>Smart campaign ad info (SmartCampaignAdInfo).</w:t>
            </w:r>
          </w:p>
        </w:tc>
      </w:tr>
      <w:tr>
        <w:tc>
          <w:tcPr>
            <w:tcW w:type="dxa" w:w="2880"/>
          </w:tcPr>
          <w:p>
            <w:r>
              <w:t>appPreRegistrationAd</w:t>
            </w:r>
          </w:p>
        </w:tc>
        <w:tc>
          <w:tcPr>
            <w:tcW w:type="dxa" w:w="2880"/>
          </w:tcPr>
          <w:p>
            <w:r>
              <w:t>object</w:t>
            </w:r>
          </w:p>
        </w:tc>
        <w:tc>
          <w:tcPr>
            <w:tcW w:type="dxa" w:w="2880"/>
          </w:tcPr>
          <w:p>
            <w:r>
              <w:t>App pre-registration ad info (AppPreRegistrationAdInfo).</w:t>
            </w:r>
          </w:p>
        </w:tc>
      </w:tr>
      <w:tr>
        <w:tc>
          <w:tcPr>
            <w:tcW w:type="dxa" w:w="2880"/>
          </w:tcPr>
          <w:p>
            <w:r>
              <w:t>demandGenMultiAssetAd</w:t>
            </w:r>
          </w:p>
        </w:tc>
        <w:tc>
          <w:tcPr>
            <w:tcW w:type="dxa" w:w="2880"/>
          </w:tcPr>
          <w:p>
            <w:r>
              <w:t>object</w:t>
            </w:r>
          </w:p>
        </w:tc>
        <w:tc>
          <w:tcPr>
            <w:tcW w:type="dxa" w:w="2880"/>
          </w:tcPr>
          <w:p>
            <w:r>
              <w:t>Demand Gen multi-asset ad info (DemandGenMultiAssetAdInfo).</w:t>
            </w:r>
          </w:p>
        </w:tc>
      </w:tr>
      <w:tr>
        <w:tc>
          <w:tcPr>
            <w:tcW w:type="dxa" w:w="2880"/>
          </w:tcPr>
          <w:p>
            <w:r>
              <w:t>demandGenCarouselAd</w:t>
            </w:r>
          </w:p>
        </w:tc>
        <w:tc>
          <w:tcPr>
            <w:tcW w:type="dxa" w:w="2880"/>
          </w:tcPr>
          <w:p>
            <w:r>
              <w:t>object</w:t>
            </w:r>
          </w:p>
        </w:tc>
        <w:tc>
          <w:tcPr>
            <w:tcW w:type="dxa" w:w="2880"/>
          </w:tcPr>
          <w:p>
            <w:r>
              <w:t>Demand Gen carousel ad info (DemandGenCarouselAdInfo).</w:t>
            </w:r>
          </w:p>
        </w:tc>
      </w:tr>
      <w:tr>
        <w:tc>
          <w:tcPr>
            <w:tcW w:type="dxa" w:w="2880"/>
          </w:tcPr>
          <w:p>
            <w:r>
              <w:t>demandGenVideoResponsiveAd</w:t>
            </w:r>
          </w:p>
        </w:tc>
        <w:tc>
          <w:tcPr>
            <w:tcW w:type="dxa" w:w="2880"/>
          </w:tcPr>
          <w:p>
            <w:r>
              <w:t>object</w:t>
            </w:r>
          </w:p>
        </w:tc>
        <w:tc>
          <w:tcPr>
            <w:tcW w:type="dxa" w:w="2880"/>
          </w:tcPr>
          <w:p>
            <w:r>
              <w:t>Demand Gen video responsive ad info (DemandGenVideoResponsiveAdInfo).</w:t>
            </w:r>
          </w:p>
        </w:tc>
      </w:tr>
      <w:tr>
        <w:tc>
          <w:tcPr>
            <w:tcW w:type="dxa" w:w="2880"/>
          </w:tcPr>
          <w:p>
            <w:r>
              <w:t>demandGenProductAd</w:t>
            </w:r>
          </w:p>
        </w:tc>
        <w:tc>
          <w:tcPr>
            <w:tcW w:type="dxa" w:w="2880"/>
          </w:tcPr>
          <w:p>
            <w:r>
              <w:t>object</w:t>
            </w:r>
          </w:p>
        </w:tc>
        <w:tc>
          <w:tcPr>
            <w:tcW w:type="dxa" w:w="2880"/>
          </w:tcPr>
          <w:p>
            <w:r>
              <w:t>Demand Gen product ad info (DemandGenProductAdInfo).</w:t>
            </w:r>
          </w:p>
        </w:tc>
      </w:tr>
      <w:tr>
        <w:tc>
          <w:tcPr>
            <w:tcW w:type="dxa" w:w="2880"/>
          </w:tcPr>
          <w:p>
            <w:r>
              <w:t>travelAd</w:t>
            </w:r>
          </w:p>
        </w:tc>
        <w:tc>
          <w:tcPr>
            <w:tcW w:type="dxa" w:w="2880"/>
          </w:tcPr>
          <w:p>
            <w:r>
              <w:t>object</w:t>
            </w:r>
          </w:p>
        </w:tc>
        <w:tc>
          <w:tcPr>
            <w:tcW w:type="dxa" w:w="2880"/>
          </w:tcPr>
          <w:p>
            <w:r>
              <w:t>Travel ad info.</w:t>
            </w:r>
          </w:p>
        </w:tc>
      </w:tr>
    </w:tbl>
    <w:p/>
    <w:p>
      <w:r>
        <w:rPr>
          <w:b/>
        </w:rPr>
        <w:t>Note: Note: This chunk includes extensive nested schemas/enums for many of the above ad subtypes (e.g., assets, policy summaries). They are represented in the raw schema but are too large to restate field-by-field here without truncation; however, the key nested objects explicitly shown in this chunk include:</w:t>
        <w:br/>
        <w:br/>
        <w:t>FinalAppUrl { osType, url }</w:t>
        <w:br/>
        <w:t>CustomParameter { key, value }</w:t>
        <w:br/>
        <w:t>UrlCollection { urlCollectionId, finalUrls, finalMobileUrls, trackingUrlTemplate }</w:t>
        <w:br/>
        <w:t>Many asset types (text/image/video, lead form, promotion, callout, structured snippet, sitelink, call, price, call-to-action, etc.)</w:t>
        <w:br/>
        <w:t>Policy summary structures (policySummaryInfo, policyTopicEntries, evidences, constraints, reviewStatus, approvalStatus)</w:t>
      </w:r>
    </w:p>
    <w:p>
      <w:pPr>
        <w:pStyle w:val="Heading3"/>
      </w:pPr>
      <w:r>
        <w:t>raiseTargetCpaBidTooLow</w:t>
      </w:r>
    </w:p>
    <w:p>
      <w:r>
        <w:t>GoogleAdsGoogleadsV23Services_ApplyRecommendationOperation_RaiseTargetCpaBidTooLowParameters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targetMultiplier</w:t>
            </w:r>
          </w:p>
        </w:tc>
        <w:tc>
          <w:tcPr>
            <w:tcW w:type="dxa" w:w="2880"/>
          </w:tcPr>
          <w:p>
            <w:r>
              <w:t>number (double)</w:t>
            </w:r>
          </w:p>
        </w:tc>
        <w:tc>
          <w:tcPr>
            <w:tcW w:type="dxa" w:w="2880"/>
          </w:tcPr>
          <w:p>
            <w:r>
              <w:t>Multiplier to apply to the target CPA.</w:t>
            </w:r>
          </w:p>
        </w:tc>
      </w:tr>
    </w:tbl>
    <w:p/>
    <w:p>
      <w:pPr>
        <w:pStyle w:val="Heading3"/>
      </w:pPr>
      <w:r>
        <w:t>forecastingSetTargetRoas</w:t>
      </w:r>
    </w:p>
    <w:p>
      <w:r>
        <w:t>GoogleAdsGoogleadsV23Services_ApplyRecommendationOperation_ForecastingSetTargetRoasParameters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targetRoas</w:t>
            </w:r>
          </w:p>
        </w:tc>
        <w:tc>
          <w:tcPr>
            <w:tcW w:type="dxa" w:w="2880"/>
          </w:tcPr>
          <w:p>
            <w:r>
              <w:t>number (double)</w:t>
            </w:r>
          </w:p>
        </w:tc>
        <w:tc>
          <w:tcPr>
            <w:tcW w:type="dxa" w:w="2880"/>
          </w:tcPr>
          <w:p>
            <w:r>
              <w:t>Target ROAS value.</w:t>
            </w:r>
          </w:p>
        </w:tc>
      </w:tr>
      <w:tr>
        <w:tc>
          <w:tcPr>
            <w:tcW w:type="dxa" w:w="2880"/>
          </w:tcPr>
          <w:p>
            <w:r>
              <w:t>campaignBudgetAmountMicros</w:t>
            </w:r>
          </w:p>
        </w:tc>
        <w:tc>
          <w:tcPr>
            <w:tcW w:type="dxa" w:w="2880"/>
          </w:tcPr>
          <w:p>
            <w:r>
              <w:t>string (int64)</w:t>
            </w:r>
          </w:p>
        </w:tc>
        <w:tc>
          <w:tcPr>
            <w:tcW w:type="dxa" w:w="2880"/>
          </w:tcPr>
          <w:p>
            <w:r>
              <w:t>Campaign budget amount in micros.</w:t>
            </w:r>
          </w:p>
        </w:tc>
      </w:tr>
    </w:tbl>
    <w:p/>
    <w:p>
      <w:pPr>
        <w:pStyle w:val="Heading3"/>
      </w:pPr>
      <w:r>
        <w:t>raiseTargetCpa</w:t>
      </w:r>
    </w:p>
    <w:p>
      <w:r>
        <w:t>GoogleAdsGoogleadsV23Services_ApplyRecommendationOperation_RaiseTargetCpaParameters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targetCpaMultiplier</w:t>
            </w:r>
          </w:p>
        </w:tc>
        <w:tc>
          <w:tcPr>
            <w:tcW w:type="dxa" w:w="2880"/>
          </w:tcPr>
          <w:p>
            <w:r>
              <w:t>number (double)</w:t>
            </w:r>
          </w:p>
        </w:tc>
        <w:tc>
          <w:tcPr>
            <w:tcW w:type="dxa" w:w="2880"/>
          </w:tcPr>
          <w:p>
            <w:r>
              <w:t>Multiplier to apply to the target CPA.</w:t>
            </w:r>
          </w:p>
        </w:tc>
      </w:tr>
    </w:tbl>
    <w:p/>
    <w:p>
      <w:pPr>
        <w:pStyle w:val="Heading3"/>
      </w:pPr>
      <w:r>
        <w:t>lowerTargetRoas</w:t>
      </w:r>
    </w:p>
    <w:p>
      <w:r>
        <w:t>GoogleAdsGoogleadsV23Services_ApplyRecommendationOperation_LowerTargetRoasParameters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targetRoasMultiplier</w:t>
            </w:r>
          </w:p>
        </w:tc>
        <w:tc>
          <w:tcPr>
            <w:tcW w:type="dxa" w:w="2880"/>
          </w:tcPr>
          <w:p>
            <w:r>
              <w:t>number (double)</w:t>
            </w:r>
          </w:p>
        </w:tc>
        <w:tc>
          <w:tcPr>
            <w:tcW w:type="dxa" w:w="2880"/>
          </w:tcPr>
          <w:p>
            <w:r>
              <w:t>Multiplier to apply to the target ROAS.</w:t>
            </w:r>
          </w:p>
        </w:tc>
      </w:tr>
    </w:tbl>
    <w:p/>
    <w:p>
      <w:pPr>
        <w:pStyle w:val="Heading3"/>
      </w:pPr>
      <w:r>
        <w:t>forecastingSetTargetCpa / setTargetCpa</w:t>
      </w:r>
    </w:p>
    <w:p>
      <w:r>
        <w:t>GoogleAdsGoogleadsV23Services_ApplyRecommendationOperation_ForecastingSetTargetCpaParameters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targetCpaMicros</w:t>
            </w:r>
          </w:p>
        </w:tc>
        <w:tc>
          <w:tcPr>
            <w:tcW w:type="dxa" w:w="2880"/>
          </w:tcPr>
          <w:p>
            <w:r>
              <w:t>string (int64)</w:t>
            </w:r>
          </w:p>
        </w:tc>
        <w:tc>
          <w:tcPr>
            <w:tcW w:type="dxa" w:w="2880"/>
          </w:tcPr>
          <w:p>
            <w:r>
              <w:t>Target CPA in micros.</w:t>
            </w:r>
          </w:p>
        </w:tc>
      </w:tr>
      <w:tr>
        <w:tc>
          <w:tcPr>
            <w:tcW w:type="dxa" w:w="2880"/>
          </w:tcPr>
          <w:p>
            <w:r>
              <w:t>campaignBudgetAmountMicros</w:t>
            </w:r>
          </w:p>
        </w:tc>
        <w:tc>
          <w:tcPr>
            <w:tcW w:type="dxa" w:w="2880"/>
          </w:tcPr>
          <w:p>
            <w:r>
              <w:t>string (int64)</w:t>
            </w:r>
          </w:p>
        </w:tc>
        <w:tc>
          <w:tcPr>
            <w:tcW w:type="dxa" w:w="2880"/>
          </w:tcPr>
          <w:p>
            <w:r>
              <w:t>Campaign budget amount in micros.</w:t>
            </w:r>
          </w:p>
        </w:tc>
      </w:tr>
    </w:tbl>
    <w:p/>
    <w:p>
      <w:pPr>
        <w:pStyle w:val="Heading3"/>
      </w:pPr>
      <w:r>
        <w:t>setTargetRoas</w:t>
      </w:r>
    </w:p>
    <w:p>
      <w:r>
        <w:t>GoogleAdsGoogleadsV23Services_ApplyRecommendationOperation_ForecastingSetTargetRoasParameters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targetRoas</w:t>
            </w:r>
          </w:p>
        </w:tc>
        <w:tc>
          <w:tcPr>
            <w:tcW w:type="dxa" w:w="2880"/>
          </w:tcPr>
          <w:p>
            <w:r>
              <w:t>number (double)</w:t>
            </w:r>
          </w:p>
        </w:tc>
        <w:tc>
          <w:tcPr>
            <w:tcW w:type="dxa" w:w="2880"/>
          </w:tcPr>
          <w:p>
            <w:r>
              <w:t>Target ROAS value.</w:t>
            </w:r>
          </w:p>
        </w:tc>
      </w:tr>
      <w:tr>
        <w:tc>
          <w:tcPr>
            <w:tcW w:type="dxa" w:w="2880"/>
          </w:tcPr>
          <w:p>
            <w:r>
              <w:t>campaignBudgetAmountMicros</w:t>
            </w:r>
          </w:p>
        </w:tc>
        <w:tc>
          <w:tcPr>
            <w:tcW w:type="dxa" w:w="2880"/>
          </w:tcPr>
          <w:p>
            <w:r>
              <w:t>string (int64)</w:t>
            </w:r>
          </w:p>
        </w:tc>
        <w:tc>
          <w:tcPr>
            <w:tcW w:type="dxa" w:w="2880"/>
          </w:tcPr>
          <w:p>
            <w:r>
              <w:t>Campaign budget amount in micros.</w:t>
            </w:r>
          </w:p>
        </w:tc>
      </w:tr>
    </w:tbl>
    <w:p/>
    <w:p>
      <w:pPr>
        <w:pStyle w:val="Heading3"/>
      </w:pPr>
      <w:r>
        <w:t>Asset Apply Parameter Schemas (used by calloutAsset/callAsset/sitelinkAsset/leadFormAsset)</w:t>
      </w:r>
    </w:p>
    <w:p>
      <w:pPr>
        <w:pStyle w:val="Heading3"/>
      </w:pPr>
      <w:r>
        <w:t>adAssetApplyParameters</w:t>
      </w:r>
    </w:p>
    <w:p>
      <w:r>
        <w:t>GoogleAdsGoogleadsV23Services_ApplyRecommendationOperation_AdAssetApplyParameters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newAssets</w:t>
            </w:r>
          </w:p>
        </w:tc>
        <w:tc>
          <w:tcPr>
            <w:tcW w:type="dxa" w:w="2880"/>
          </w:tcPr>
          <w:p>
            <w:r>
              <w:t>array &lt;object&gt;</w:t>
            </w:r>
          </w:p>
        </w:tc>
        <w:tc>
          <w:tcPr>
            <w:tcW w:type="dxa" w:w="2880"/>
          </w:tcPr>
          <w:p>
            <w:r>
              <w:t>New assets to create and use (Asset).</w:t>
            </w:r>
          </w:p>
        </w:tc>
      </w:tr>
      <w:tr>
        <w:tc>
          <w:tcPr>
            <w:tcW w:type="dxa" w:w="2880"/>
          </w:tcPr>
          <w:p>
            <w:r>
              <w:t>existingAssets</w:t>
            </w:r>
          </w:p>
        </w:tc>
        <w:tc>
          <w:tcPr>
            <w:tcW w:type="dxa" w:w="2880"/>
          </w:tcPr>
          <w:p>
            <w:r>
              <w:t>array &lt;string&gt;</w:t>
            </w:r>
          </w:p>
        </w:tc>
        <w:tc>
          <w:tcPr>
            <w:tcW w:type="dxa" w:w="2880"/>
          </w:tcPr>
          <w:p>
            <w:r>
              <w:t>Resource names of existing assets to use.</w:t>
            </w:r>
          </w:p>
        </w:tc>
      </w:tr>
      <w:tr>
        <w:tc>
          <w:tcPr>
            <w:tcW w:type="dxa" w:w="2880"/>
          </w:tcPr>
          <w:p>
            <w:r>
              <w:t>scope</w:t>
            </w:r>
          </w:p>
        </w:tc>
        <w:tc>
          <w:tcPr>
            <w:tcW w:type="dxa" w:w="2880"/>
          </w:tcPr>
          <w:p>
            <w:r>
              <w:t>string</w:t>
            </w:r>
          </w:p>
        </w:tc>
        <w:tc>
          <w:tcPr>
            <w:tcW w:type="dxa" w:w="2880"/>
          </w:tcPr>
          <w:p>
            <w:r>
              <w:t>Apply scope enum: UNSPECIFIED, UNKNOWN, CUSTOMER, CAMPAIGN.</w:t>
            </w:r>
          </w:p>
        </w:tc>
      </w:tr>
    </w:tbl>
    <w:p/>
    <w:p>
      <w:pPr>
        <w:pStyle w:val="Heading3"/>
      </w:pPr>
      <w:r>
        <w:t>newAssets[] item: Asset</w:t>
      </w:r>
    </w:p>
    <w:p>
      <w:r>
        <w:t>GoogleAdsGoogleadsV23Resources__Asset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Asset resource name.</w:t>
            </w:r>
          </w:p>
        </w:tc>
      </w:tr>
      <w:tr>
        <w:tc>
          <w:tcPr>
            <w:tcW w:type="dxa" w:w="2880"/>
          </w:tcPr>
          <w:p>
            <w:r>
              <w:t>id</w:t>
            </w:r>
          </w:p>
        </w:tc>
        <w:tc>
          <w:tcPr>
            <w:tcW w:type="dxa" w:w="2880"/>
          </w:tcPr>
          <w:p>
            <w:r>
              <w:t>string (int64)</w:t>
            </w:r>
          </w:p>
        </w:tc>
        <w:tc>
          <w:tcPr>
            <w:tcW w:type="dxa" w:w="2880"/>
          </w:tcPr>
          <w:p>
            <w:r>
              <w:t>Read-only. Asset ID.</w:t>
            </w:r>
          </w:p>
        </w:tc>
      </w:tr>
      <w:tr>
        <w:tc>
          <w:tcPr>
            <w:tcW w:type="dxa" w:w="2880"/>
          </w:tcPr>
          <w:p>
            <w:r>
              <w:t>name</w:t>
            </w:r>
          </w:p>
        </w:tc>
        <w:tc>
          <w:tcPr>
            <w:tcW w:type="dxa" w:w="2880"/>
          </w:tcPr>
          <w:p>
            <w:r>
              <w:t>string</w:t>
            </w:r>
          </w:p>
        </w:tc>
        <w:tc>
          <w:tcPr>
            <w:tcW w:type="dxa" w:w="2880"/>
          </w:tcPr>
          <w:p>
            <w:r>
              <w:t>Asset name.</w:t>
            </w:r>
          </w:p>
        </w:tc>
      </w:tr>
      <w:tr>
        <w:tc>
          <w:tcPr>
            <w:tcW w:type="dxa" w:w="2880"/>
          </w:tcPr>
          <w:p>
            <w:r>
              <w:t>type</w:t>
            </w:r>
          </w:p>
        </w:tc>
        <w:tc>
          <w:tcPr>
            <w:tcW w:type="dxa" w:w="2880"/>
          </w:tcPr>
          <w:p>
            <w:r>
              <w:t>string</w:t>
            </w:r>
          </w:p>
        </w:tc>
        <w:tc>
          <w:tcPr>
            <w:tcW w:type="dxa" w:w="2880"/>
          </w:tcPr>
          <w:p>
            <w:r>
              <w:t>Read-only. Asset type enum (e.g., TEXT, IMAGE, CALLOUT, SITELINK, CALL, PRICE, CALL_TO_ACTION, LEAD_FORM, etc.).</w:t>
            </w:r>
          </w:p>
        </w:tc>
      </w:tr>
      <w:tr>
        <w:tc>
          <w:tcPr>
            <w:tcW w:type="dxa" w:w="2880"/>
          </w:tcPr>
          <w:p>
            <w:r>
              <w:t>finalUrls</w:t>
            </w:r>
          </w:p>
        </w:tc>
        <w:tc>
          <w:tcPr>
            <w:tcW w:type="dxa" w:w="2880"/>
          </w:tcPr>
          <w:p>
            <w:r>
              <w:t>array &lt;string&gt;</w:t>
            </w:r>
          </w:p>
        </w:tc>
        <w:tc>
          <w:tcPr>
            <w:tcW w:type="dxa" w:w="2880"/>
          </w:tcPr>
          <w:p>
            <w:r>
              <w:t>Final URLs.</w:t>
            </w:r>
          </w:p>
        </w:tc>
      </w:tr>
      <w:tr>
        <w:tc>
          <w:tcPr>
            <w:tcW w:type="dxa" w:w="2880"/>
          </w:tcPr>
          <w:p>
            <w:r>
              <w:t>finalMobileUrls</w:t>
            </w:r>
          </w:p>
        </w:tc>
        <w:tc>
          <w:tcPr>
            <w:tcW w:type="dxa" w:w="2880"/>
          </w:tcPr>
          <w:p>
            <w:r>
              <w:t>array &lt;string&gt;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URL template.</w:t>
            </w:r>
          </w:p>
        </w:tc>
      </w:tr>
      <w:tr>
        <w:tc>
          <w:tcPr>
            <w:tcW w:type="dxa" w:w="2880"/>
          </w:tcPr>
          <w:p>
            <w:r>
              <w:t>urlCustomParameters</w:t>
            </w:r>
          </w:p>
        </w:tc>
        <w:tc>
          <w:tcPr>
            <w:tcW w:type="dxa" w:w="2880"/>
          </w:tcPr>
          <w:p>
            <w:r>
              <w:t>array &lt;object&gt;</w:t>
            </w:r>
          </w:p>
        </w:tc>
        <w:tc>
          <w:tcPr>
            <w:tcW w:type="dxa" w:w="2880"/>
          </w:tcPr>
          <w:p>
            <w:r>
              <w:t>URL custom parameters (CustomParameter { key, value }).</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source</w:t>
            </w:r>
          </w:p>
        </w:tc>
        <w:tc>
          <w:tcPr>
            <w:tcW w:type="dxa" w:w="2880"/>
          </w:tcPr>
          <w:p>
            <w:r>
              <w:t>string</w:t>
            </w:r>
          </w:p>
        </w:tc>
        <w:tc>
          <w:tcPr>
            <w:tcW w:type="dxa" w:w="2880"/>
          </w:tcPr>
          <w:p>
            <w:r>
              <w:t>Read-only. Source enum: ADVERTISER or AUTOMATICALLY_CREATED (plus UNSPECIFIED, UNKNOWN).</w:t>
            </w:r>
          </w:p>
        </w:tc>
      </w:tr>
      <w:tr>
        <w:tc>
          <w:tcPr>
            <w:tcW w:type="dxa" w:w="2880"/>
          </w:tcPr>
          <w:p>
            <w:r>
              <w:t>policySummary</w:t>
            </w:r>
          </w:p>
        </w:tc>
        <w:tc>
          <w:tcPr>
            <w:tcW w:type="dxa" w:w="2880"/>
          </w:tcPr>
          <w:p>
            <w:r>
              <w:t>object</w:t>
            </w:r>
          </w:p>
        </w:tc>
        <w:tc>
          <w:tcPr>
            <w:tcW w:type="dxa" w:w="2880"/>
          </w:tcPr>
          <w:p>
            <w:r>
              <w:t>Read-only. Policy summary (AssetPolicySummary).</w:t>
            </w:r>
          </w:p>
        </w:tc>
      </w:tr>
      <w:tr>
        <w:tc>
          <w:tcPr>
            <w:tcW w:type="dxa" w:w="2880"/>
          </w:tcPr>
          <w:p>
            <w:r>
              <w:t>fieldTypePolicySummaries</w:t>
            </w:r>
          </w:p>
        </w:tc>
        <w:tc>
          <w:tcPr>
            <w:tcW w:type="dxa" w:w="2880"/>
          </w:tcPr>
          <w:p>
            <w:r>
              <w:t>array &lt;object&gt;</w:t>
            </w:r>
          </w:p>
        </w:tc>
        <w:tc>
          <w:tcPr>
            <w:tcW w:type="dxa" w:w="2880"/>
          </w:tcPr>
          <w:p>
            <w:r>
              <w:t>Read-only. Field type policy summaries (AssetFieldTypePolicySummary).</w:t>
            </w:r>
          </w:p>
        </w:tc>
      </w:tr>
      <w:tr>
        <w:tc>
          <w:tcPr>
            <w:tcW w:type="dxa" w:w="2880"/>
          </w:tcPr>
          <w:p>
            <w:r>
              <w:t>orientation</w:t>
            </w:r>
          </w:p>
        </w:tc>
        <w:tc>
          <w:tcPr>
            <w:tcW w:type="dxa" w:w="2880"/>
          </w:tcPr>
          <w:p>
            <w:r>
              <w:t>string</w:t>
            </w:r>
          </w:p>
        </w:tc>
        <w:tc>
          <w:tcPr>
            <w:tcW w:type="dxa" w:w="2880"/>
          </w:tcPr>
          <w:p>
            <w:r>
              <w:t>Read-only. Orientation enum: LANDSCAPE, PORTRAIT, SQUARE (plus UNSPECIFIED, UNKNOWN).</w:t>
            </w:r>
          </w:p>
        </w:tc>
      </w:tr>
      <w:tr>
        <w:tc>
          <w:tcPr>
            <w:tcW w:type="dxa" w:w="2880"/>
          </w:tcPr>
          <w:p>
            <w:r>
              <w:t>youtubeVideoAsset</w:t>
            </w:r>
          </w:p>
        </w:tc>
        <w:tc>
          <w:tcPr>
            <w:tcW w:type="dxa" w:w="2880"/>
          </w:tcPr>
          <w:p>
            <w:r>
              <w:t>object</w:t>
            </w:r>
          </w:p>
        </w:tc>
        <w:tc>
          <w:tcPr>
            <w:tcW w:type="dxa" w:w="2880"/>
          </w:tcPr>
          <w:p>
            <w:r>
              <w:t>YouTube video asset ({ youtubeVideoId, youtubeVideoTitle }).</w:t>
            </w:r>
          </w:p>
        </w:tc>
      </w:tr>
      <w:tr>
        <w:tc>
          <w:tcPr>
            <w:tcW w:type="dxa" w:w="2880"/>
          </w:tcPr>
          <w:p>
            <w:r>
              <w:t>mediaBundleAsset</w:t>
            </w:r>
          </w:p>
        </w:tc>
        <w:tc>
          <w:tcPr>
            <w:tcW w:type="dxa" w:w="2880"/>
          </w:tcPr>
          <w:p>
            <w:r>
              <w:t>object</w:t>
            </w:r>
          </w:p>
        </w:tc>
        <w:tc>
          <w:tcPr>
            <w:tcW w:type="dxa" w:w="2880"/>
          </w:tcPr>
          <w:p>
            <w:r>
              <w:t>Media bundle asset ({ data } byte string).</w:t>
            </w:r>
          </w:p>
        </w:tc>
      </w:tr>
      <w:tr>
        <w:tc>
          <w:tcPr>
            <w:tcW w:type="dxa" w:w="2880"/>
          </w:tcPr>
          <w:p>
            <w:r>
              <w:t>imageAsset</w:t>
            </w:r>
          </w:p>
        </w:tc>
        <w:tc>
          <w:tcPr>
            <w:tcW w:type="dxa" w:w="2880"/>
          </w:tcPr>
          <w:p>
            <w:r>
              <w:t>object</w:t>
            </w:r>
          </w:p>
        </w:tc>
        <w:tc>
          <w:tcPr>
            <w:tcW w:type="dxa" w:w="2880"/>
          </w:tcPr>
          <w:p>
            <w:r>
              <w:t>Read-only. Image asset with { data, fileSize, mimeType, fullSize }.</w:t>
            </w:r>
          </w:p>
        </w:tc>
      </w:tr>
      <w:tr>
        <w:tc>
          <w:tcPr>
            <w:tcW w:type="dxa" w:w="2880"/>
          </w:tcPr>
          <w:p>
            <w:r>
              <w:t>textAsset</w:t>
            </w:r>
          </w:p>
        </w:tc>
        <w:tc>
          <w:tcPr>
            <w:tcW w:type="dxa" w:w="2880"/>
          </w:tcPr>
          <w:p>
            <w:r>
              <w:t>object</w:t>
            </w:r>
          </w:p>
        </w:tc>
        <w:tc>
          <w:tcPr>
            <w:tcW w:type="dxa" w:w="2880"/>
          </w:tcPr>
          <w:p>
            <w:r>
              <w:t>Text asset ({ text }).</w:t>
            </w:r>
          </w:p>
        </w:tc>
      </w:tr>
      <w:tr>
        <w:tc>
          <w:tcPr>
            <w:tcW w:type="dxa" w:w="2880"/>
          </w:tcPr>
          <w:p>
            <w:r>
              <w:t>leadFormAsset</w:t>
            </w:r>
          </w:p>
        </w:tc>
        <w:tc>
          <w:tcPr>
            <w:tcW w:type="dxa" w:w="2880"/>
          </w:tcPr>
          <w:p>
            <w:r>
              <w:t>object</w:t>
            </w:r>
          </w:p>
        </w:tc>
        <w:tc>
          <w:tcPr>
            <w:tcW w:type="dxa" w:w="2880"/>
          </w:tcPr>
          <w:p>
            <w:r>
              <w:t>Lead form asset (large schema; includes fields, customQuestionFields, deliveryMethods, etc.).</w:t>
            </w:r>
          </w:p>
        </w:tc>
      </w:tr>
      <w:tr>
        <w:tc>
          <w:tcPr>
            <w:tcW w:type="dxa" w:w="2880"/>
          </w:tcPr>
          <w:p>
            <w:r>
              <w:t>bookOnGoogleAsset</w:t>
            </w:r>
          </w:p>
        </w:tc>
        <w:tc>
          <w:tcPr>
            <w:tcW w:type="dxa" w:w="2880"/>
          </w:tcPr>
          <w:p>
            <w:r>
              <w:t>object</w:t>
            </w:r>
          </w:p>
        </w:tc>
        <w:tc>
          <w:tcPr>
            <w:tcW w:type="dxa" w:w="2880"/>
          </w:tcPr>
          <w:p>
            <w:r>
              <w:t>Book on Google asset (empty object).</w:t>
            </w:r>
          </w:p>
        </w:tc>
      </w:tr>
      <w:tr>
        <w:tc>
          <w:tcPr>
            <w:tcW w:type="dxa" w:w="2880"/>
          </w:tcPr>
          <w:p>
            <w:r>
              <w:t>promotionAsset</w:t>
            </w:r>
          </w:p>
        </w:tc>
        <w:tc>
          <w:tcPr>
            <w:tcW w:type="dxa" w:w="2880"/>
          </w:tcPr>
          <w:p>
            <w:r>
              <w:t>object</w:t>
            </w:r>
          </w:p>
        </w:tc>
        <w:tc>
          <w:tcPr>
            <w:tcW w:type="dxa" w:w="2880"/>
          </w:tcPr>
          <w:p>
            <w:r>
              <w:t>Promotion asset (includes schedule, amounts, barcode/QR info, etc.).</w:t>
            </w:r>
          </w:p>
        </w:tc>
      </w:tr>
      <w:tr>
        <w:tc>
          <w:tcPr>
            <w:tcW w:type="dxa" w:w="2880"/>
          </w:tcPr>
          <w:p>
            <w:r>
              <w:t>calloutAsset</w:t>
            </w:r>
          </w:p>
        </w:tc>
        <w:tc>
          <w:tcPr>
            <w:tcW w:type="dxa" w:w="2880"/>
          </w:tcPr>
          <w:p>
            <w:r>
              <w:t>object</w:t>
            </w:r>
          </w:p>
        </w:tc>
        <w:tc>
          <w:tcPr>
            <w:tcW w:type="dxa" w:w="2880"/>
          </w:tcPr>
          <w:p>
            <w:r>
              <w:t>Callout asset ({ calloutText, startDate, endDate, adScheduleTargets[] }).</w:t>
            </w:r>
          </w:p>
        </w:tc>
      </w:tr>
      <w:tr>
        <w:tc>
          <w:tcPr>
            <w:tcW w:type="dxa" w:w="2880"/>
          </w:tcPr>
          <w:p>
            <w:r>
              <w:t>structuredSnippetAsset</w:t>
            </w:r>
          </w:p>
        </w:tc>
        <w:tc>
          <w:tcPr>
            <w:tcW w:type="dxa" w:w="2880"/>
          </w:tcPr>
          <w:p>
            <w:r>
              <w:t>object</w:t>
            </w:r>
          </w:p>
        </w:tc>
        <w:tc>
          <w:tcPr>
            <w:tcW w:type="dxa" w:w="2880"/>
          </w:tcPr>
          <w:p>
            <w:r>
              <w:t>Structured snippet asset ({ header, values[] }).</w:t>
            </w:r>
          </w:p>
        </w:tc>
      </w:tr>
      <w:tr>
        <w:tc>
          <w:tcPr>
            <w:tcW w:type="dxa" w:w="2880"/>
          </w:tcPr>
          <w:p>
            <w:r>
              <w:t>sitelinkAsset</w:t>
            </w:r>
          </w:p>
        </w:tc>
        <w:tc>
          <w:tcPr>
            <w:tcW w:type="dxa" w:w="2880"/>
          </w:tcPr>
          <w:p>
            <w:r>
              <w:t>object</w:t>
            </w:r>
          </w:p>
        </w:tc>
        <w:tc>
          <w:tcPr>
            <w:tcW w:type="dxa" w:w="2880"/>
          </w:tcPr>
          <w:p>
            <w:r>
              <w:t>Sitelink asset ({ linkText, description1, description2, startDate, endDate, adScheduleTargets[] }).</w:t>
            </w:r>
          </w:p>
        </w:tc>
      </w:tr>
      <w:tr>
        <w:tc>
          <w:tcPr>
            <w:tcW w:type="dxa" w:w="2880"/>
          </w:tcPr>
          <w:p>
            <w:r>
              <w:t>pageFeedAsset</w:t>
            </w:r>
          </w:p>
        </w:tc>
        <w:tc>
          <w:tcPr>
            <w:tcW w:type="dxa" w:w="2880"/>
          </w:tcPr>
          <w:p>
            <w:r>
              <w:t>object</w:t>
            </w:r>
          </w:p>
        </w:tc>
        <w:tc>
          <w:tcPr>
            <w:tcW w:type="dxa" w:w="2880"/>
          </w:tcPr>
          <w:p>
            <w:r>
              <w:t>Page feed asset ({ pageUrl, labels[] }).</w:t>
            </w:r>
          </w:p>
        </w:tc>
      </w:tr>
      <w:tr>
        <w:tc>
          <w:tcPr>
            <w:tcW w:type="dxa" w:w="2880"/>
          </w:tcPr>
          <w:p>
            <w:r>
              <w:t>dynamicEducationAsset</w:t>
            </w:r>
          </w:p>
        </w:tc>
        <w:tc>
          <w:tcPr>
            <w:tcW w:type="dxa" w:w="2880"/>
          </w:tcPr>
          <w:p>
            <w:r>
              <w:t>object</w:t>
            </w:r>
          </w:p>
        </w:tc>
        <w:tc>
          <w:tcPr>
            <w:tcW w:type="dxa" w:w="2880"/>
          </w:tcPr>
          <w:p>
            <w:r>
              <w:t>Dynamic education asset (program/location fields).</w:t>
            </w:r>
          </w:p>
        </w:tc>
      </w:tr>
      <w:tr>
        <w:tc>
          <w:tcPr>
            <w:tcW w:type="dxa" w:w="2880"/>
          </w:tcPr>
          <w:p>
            <w:r>
              <w:t>mobileAppAsset</w:t>
            </w:r>
          </w:p>
        </w:tc>
        <w:tc>
          <w:tcPr>
            <w:tcW w:type="dxa" w:w="2880"/>
          </w:tcPr>
          <w:p>
            <w:r>
              <w:t>object</w:t>
            </w:r>
          </w:p>
        </w:tc>
        <w:tc>
          <w:tcPr>
            <w:tcW w:type="dxa" w:w="2880"/>
          </w:tcPr>
          <w:p>
            <w:r>
              <w:t>Mobile app asset ({ appId, appStore, linkText, startDate, endDate }).</w:t>
            </w:r>
          </w:p>
        </w:tc>
      </w:tr>
      <w:tr>
        <w:tc>
          <w:tcPr>
            <w:tcW w:type="dxa" w:w="2880"/>
          </w:tcPr>
          <w:p>
            <w:r>
              <w:t>hotelCalloutAsset</w:t>
            </w:r>
          </w:p>
        </w:tc>
        <w:tc>
          <w:tcPr>
            <w:tcW w:type="dxa" w:w="2880"/>
          </w:tcPr>
          <w:p>
            <w:r>
              <w:t>object</w:t>
            </w:r>
          </w:p>
        </w:tc>
        <w:tc>
          <w:tcPr>
            <w:tcW w:type="dxa" w:w="2880"/>
          </w:tcPr>
          <w:p>
            <w:r>
              <w:t>Hotel callout asset ({ text, languageCode }).</w:t>
            </w:r>
          </w:p>
        </w:tc>
      </w:tr>
      <w:tr>
        <w:tc>
          <w:tcPr>
            <w:tcW w:type="dxa" w:w="2880"/>
          </w:tcPr>
          <w:p>
            <w:r>
              <w:t>callAsset</w:t>
            </w:r>
          </w:p>
        </w:tc>
        <w:tc>
          <w:tcPr>
            <w:tcW w:type="dxa" w:w="2880"/>
          </w:tcPr>
          <w:p>
            <w:r>
              <w:t>object</w:t>
            </w:r>
          </w:p>
        </w:tc>
        <w:tc>
          <w:tcPr>
            <w:tcW w:type="dxa" w:w="2880"/>
          </w:tcPr>
          <w:p>
            <w:r>
              <w:t>Call asset ({ countryCode, phoneNumber, callConversionReportingState, callConversionAction, adScheduleTargets[] }).</w:t>
            </w:r>
          </w:p>
        </w:tc>
      </w:tr>
      <w:tr>
        <w:tc>
          <w:tcPr>
            <w:tcW w:type="dxa" w:w="2880"/>
          </w:tcPr>
          <w:p>
            <w:r>
              <w:t>priceAsset</w:t>
            </w:r>
          </w:p>
        </w:tc>
        <w:tc>
          <w:tcPr>
            <w:tcW w:type="dxa" w:w="2880"/>
          </w:tcPr>
          <w:p>
            <w:r>
              <w:t>object</w:t>
            </w:r>
          </w:p>
        </w:tc>
        <w:tc>
          <w:tcPr>
            <w:tcW w:type="dxa" w:w="2880"/>
          </w:tcPr>
          <w:p>
            <w:r>
              <w:t>Price asset ({ type, priceQualifier, languageCode, priceOfferings[] }).</w:t>
            </w:r>
          </w:p>
        </w:tc>
      </w:tr>
      <w:tr>
        <w:tc>
          <w:tcPr>
            <w:tcW w:type="dxa" w:w="2880"/>
          </w:tcPr>
          <w:p>
            <w:r>
              <w:t>callToActionAsset</w:t>
            </w:r>
          </w:p>
        </w:tc>
        <w:tc>
          <w:tcPr>
            <w:tcW w:type="dxa" w:w="2880"/>
          </w:tcPr>
          <w:p>
            <w:r>
              <w:t>object</w:t>
            </w:r>
          </w:p>
        </w:tc>
        <w:tc>
          <w:tcPr>
            <w:tcW w:type="dxa" w:w="2880"/>
          </w:tcPr>
          <w:p>
            <w:r>
              <w:t>Call-to-action asset ({ callToAction }).</w:t>
            </w:r>
          </w:p>
        </w:tc>
      </w:tr>
      <w:tr>
        <w:tc>
          <w:tcPr>
            <w:tcW w:type="dxa" w:w="2880"/>
          </w:tcPr>
          <w:p>
            <w:r>
              <w:t>dynamicRealEstateAsset</w:t>
            </w:r>
          </w:p>
        </w:tc>
        <w:tc>
          <w:tcPr>
            <w:tcW w:type="dxa" w:w="2880"/>
          </w:tcPr>
          <w:p>
            <w:r>
              <w:t>object</w:t>
            </w:r>
          </w:p>
        </w:tc>
        <w:tc>
          <w:tcPr>
            <w:tcW w:type="dxa" w:w="2880"/>
          </w:tcPr>
          <w:p>
            <w:r>
              <w:t>Dynamic real estate asset.</w:t>
            </w:r>
          </w:p>
        </w:tc>
      </w:tr>
      <w:tr>
        <w:tc>
          <w:tcPr>
            <w:tcW w:type="dxa" w:w="2880"/>
          </w:tcPr>
          <w:p>
            <w:r>
              <w:t>dynamicCustomAsset</w:t>
            </w:r>
          </w:p>
        </w:tc>
        <w:tc>
          <w:tcPr>
            <w:tcW w:type="dxa" w:w="2880"/>
          </w:tcPr>
          <w:p>
            <w:r>
              <w:t>object</w:t>
            </w:r>
          </w:p>
        </w:tc>
        <w:tc>
          <w:tcPr>
            <w:tcW w:type="dxa" w:w="2880"/>
          </w:tcPr>
          <w:p>
            <w:r>
              <w:t>Dynamic custom asset.</w:t>
            </w:r>
          </w:p>
        </w:tc>
      </w:tr>
      <w:tr>
        <w:tc>
          <w:tcPr>
            <w:tcW w:type="dxa" w:w="2880"/>
          </w:tcPr>
          <w:p>
            <w:r>
              <w:t>dynamicHotelsAndRentalsAsset</w:t>
            </w:r>
          </w:p>
        </w:tc>
        <w:tc>
          <w:tcPr>
            <w:tcW w:type="dxa" w:w="2880"/>
          </w:tcPr>
          <w:p>
            <w:r>
              <w:t>object</w:t>
            </w:r>
          </w:p>
        </w:tc>
        <w:tc>
          <w:tcPr>
            <w:tcW w:type="dxa" w:w="2880"/>
          </w:tcPr>
          <w:p>
            <w:r>
              <w:t>Dynamic hotels and rentals asset.</w:t>
            </w:r>
          </w:p>
        </w:tc>
      </w:tr>
      <w:tr>
        <w:tc>
          <w:tcPr>
            <w:tcW w:type="dxa" w:w="2880"/>
          </w:tcPr>
          <w:p>
            <w:r>
              <w:t>dynamicFlightsAsset</w:t>
            </w:r>
          </w:p>
        </w:tc>
        <w:tc>
          <w:tcPr>
            <w:tcW w:type="dxa" w:w="2880"/>
          </w:tcPr>
          <w:p>
            <w:r>
              <w:t>object</w:t>
            </w:r>
          </w:p>
        </w:tc>
        <w:tc>
          <w:tcPr>
            <w:tcW w:type="dxa" w:w="2880"/>
          </w:tcPr>
          <w:p>
            <w:r>
              <w:t>Dynamic flights asset.</w:t>
            </w:r>
          </w:p>
        </w:tc>
      </w:tr>
      <w:tr>
        <w:tc>
          <w:tcPr>
            <w:tcW w:type="dxa" w:w="2880"/>
          </w:tcPr>
          <w:p>
            <w:r>
              <w:t>demandGenCarouselCardAsset</w:t>
            </w:r>
          </w:p>
        </w:tc>
        <w:tc>
          <w:tcPr>
            <w:tcW w:type="dxa" w:w="2880"/>
          </w:tcPr>
          <w:p>
            <w:r>
              <w:t>object</w:t>
            </w:r>
          </w:p>
        </w:tc>
        <w:tc>
          <w:tcPr>
            <w:tcW w:type="dxa" w:w="2880"/>
          </w:tcPr>
          <w:p>
            <w:r>
              <w:t>Demand Gen carousel card asset.</w:t>
            </w:r>
          </w:p>
        </w:tc>
      </w:tr>
      <w:tr>
        <w:tc>
          <w:tcPr>
            <w:tcW w:type="dxa" w:w="2880"/>
          </w:tcPr>
          <w:p>
            <w:r>
              <w:t>dynamicTravelAsset</w:t>
            </w:r>
          </w:p>
        </w:tc>
        <w:tc>
          <w:tcPr>
            <w:tcW w:type="dxa" w:w="2880"/>
          </w:tcPr>
          <w:p>
            <w:r>
              <w:t>object</w:t>
            </w:r>
          </w:p>
        </w:tc>
        <w:tc>
          <w:tcPr>
            <w:tcW w:type="dxa" w:w="2880"/>
          </w:tcPr>
          <w:p>
            <w:r>
              <w:t>Dynamic travel asset.</w:t>
            </w:r>
          </w:p>
        </w:tc>
      </w:tr>
      <w:tr>
        <w:tc>
          <w:tcPr>
            <w:tcW w:type="dxa" w:w="2880"/>
          </w:tcPr>
          <w:p>
            <w:r>
              <w:t>dynamicLocalAsset</w:t>
            </w:r>
          </w:p>
        </w:tc>
        <w:tc>
          <w:tcPr>
            <w:tcW w:type="dxa" w:w="2880"/>
          </w:tcPr>
          <w:p>
            <w:r>
              <w:t>object</w:t>
            </w:r>
          </w:p>
        </w:tc>
        <w:tc>
          <w:tcPr>
            <w:tcW w:type="dxa" w:w="2880"/>
          </w:tcPr>
          <w:p>
            <w:r>
              <w:t>Dynamic local asset.</w:t>
            </w:r>
          </w:p>
        </w:tc>
      </w:tr>
      <w:tr>
        <w:tc>
          <w:tcPr>
            <w:tcW w:type="dxa" w:w="2880"/>
          </w:tcPr>
          <w:p>
            <w:r>
              <w:t>dynamicJobsAsset</w:t>
            </w:r>
          </w:p>
        </w:tc>
        <w:tc>
          <w:tcPr>
            <w:tcW w:type="dxa" w:w="2880"/>
          </w:tcPr>
          <w:p>
            <w:r>
              <w:t>object</w:t>
            </w:r>
          </w:p>
        </w:tc>
        <w:tc>
          <w:tcPr>
            <w:tcW w:type="dxa" w:w="2880"/>
          </w:tcPr>
          <w:p>
            <w:r>
              <w:t>Dynamic jobs asset.</w:t>
            </w:r>
          </w:p>
        </w:tc>
      </w:tr>
      <w:tr>
        <w:tc>
          <w:tcPr>
            <w:tcW w:type="dxa" w:w="2880"/>
          </w:tcPr>
          <w:p>
            <w:r>
              <w:t>locationAsset</w:t>
            </w:r>
          </w:p>
        </w:tc>
        <w:tc>
          <w:tcPr>
            <w:tcW w:type="dxa" w:w="2880"/>
          </w:tcPr>
          <w:p>
            <w:r>
              <w:t>object</w:t>
            </w:r>
          </w:p>
        </w:tc>
        <w:tc>
          <w:tcPr>
            <w:tcW w:type="dxa" w:w="2880"/>
          </w:tcPr>
          <w:p>
            <w:r>
              <w:t>Read-only. Location asset.</w:t>
            </w:r>
          </w:p>
        </w:tc>
      </w:tr>
      <w:tr>
        <w:tc>
          <w:tcPr>
            <w:tcW w:type="dxa" w:w="2880"/>
          </w:tcPr>
          <w:p>
            <w:r>
              <w:t>hotelPropertyAsset</w:t>
            </w:r>
          </w:p>
        </w:tc>
        <w:tc>
          <w:tcPr>
            <w:tcW w:type="dxa" w:w="2880"/>
          </w:tcPr>
          <w:p>
            <w:r>
              <w:t>object</w:t>
            </w:r>
          </w:p>
        </w:tc>
        <w:tc>
          <w:tcPr>
            <w:tcW w:type="dxa" w:w="2880"/>
          </w:tcPr>
          <w:p>
            <w:r>
              <w:t>Hotel property asset.</w:t>
            </w:r>
          </w:p>
        </w:tc>
      </w:tr>
      <w:tr>
        <w:tc>
          <w:tcPr>
            <w:tcW w:type="dxa" w:w="2880"/>
          </w:tcPr>
          <w:p>
            <w:r>
              <w:t>businessMessageAsset</w:t>
            </w:r>
          </w:p>
        </w:tc>
        <w:tc>
          <w:tcPr>
            <w:tcW w:type="dxa" w:w="2880"/>
          </w:tcPr>
          <w:p>
            <w:r>
              <w:t>object</w:t>
            </w:r>
          </w:p>
        </w:tc>
        <w:tc>
          <w:tcPr>
            <w:tcW w:type="dxa" w:w="2880"/>
          </w:tcPr>
          <w:p>
            <w:r>
              <w:t>Business message asset.</w:t>
            </w:r>
          </w:p>
        </w:tc>
      </w:tr>
      <w:tr>
        <w:tc>
          <w:tcPr>
            <w:tcW w:type="dxa" w:w="2880"/>
          </w:tcPr>
          <w:p>
            <w:r>
              <w:t>appDeepLinkAsset</w:t>
            </w:r>
          </w:p>
        </w:tc>
        <w:tc>
          <w:tcPr>
            <w:tcW w:type="dxa" w:w="2880"/>
          </w:tcPr>
          <w:p>
            <w:r>
              <w:t>object</w:t>
            </w:r>
          </w:p>
        </w:tc>
        <w:tc>
          <w:tcPr>
            <w:tcW w:type="dxa" w:w="2880"/>
          </w:tcPr>
          <w:p>
            <w:r>
              <w:t>App deep link asset.</w:t>
            </w:r>
          </w:p>
        </w:tc>
      </w:tr>
      <w:tr>
        <w:tc>
          <w:tcPr>
            <w:tcW w:type="dxa" w:w="2880"/>
          </w:tcPr>
          <w:p>
            <w:r>
              <w:t>youtubeVideoListAsset</w:t>
            </w:r>
          </w:p>
        </w:tc>
        <w:tc>
          <w:tcPr>
            <w:tcW w:type="dxa" w:w="2880"/>
          </w:tcPr>
          <w:p>
            <w:r>
              <w:t>object</w:t>
            </w:r>
          </w:p>
        </w:tc>
        <w:tc>
          <w:tcPr>
            <w:tcW w:type="dxa" w:w="2880"/>
          </w:tcPr>
          <w:p>
            <w:r>
              <w:t>YouTube video list asset ({ youtubeVideos[] }).</w:t>
            </w:r>
          </w:p>
        </w:tc>
      </w:tr>
    </w:tbl>
    <w:p/>
    <w:p>
      <w:pPr>
        <w:pStyle w:val="Heading3"/>
      </w:pPr>
      <w:r>
        <w:t>leadFormAsset operation parameters</w:t>
      </w:r>
    </w:p>
    <w:p>
      <w:r>
        <w:t>GoogleAdsGoogleadsV23Services_ApplyRecommendationOperation_LeadFormAssetParameters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adAssetApplyParameters</w:t>
            </w:r>
          </w:p>
        </w:tc>
        <w:tc>
          <w:tcPr>
            <w:tcW w:type="dxa" w:w="2880"/>
          </w:tcPr>
          <w:p>
            <w:r>
              <w:t>object</w:t>
            </w:r>
          </w:p>
        </w:tc>
        <w:tc>
          <w:tcPr>
            <w:tcW w:type="dxa" w:w="2880"/>
          </w:tcPr>
          <w:p>
            <w:r>
              <w:t>Asset apply parameters (see above).</w:t>
            </w:r>
          </w:p>
        </w:tc>
      </w:tr>
      <w:tr>
        <w:tc>
          <w:tcPr>
            <w:tcW w:type="dxa" w:w="2880"/>
          </w:tcPr>
          <w:p>
            <w:r>
              <w:t>setSubmitLeadFormAssetCampaignGoal</w:t>
            </w:r>
          </w:p>
        </w:tc>
        <w:tc>
          <w:tcPr>
            <w:tcW w:type="dxa" w:w="2880"/>
          </w:tcPr>
          <w:p>
            <w:r>
              <w:t>boolean</w:t>
            </w:r>
          </w:p>
        </w:tc>
        <w:tc>
          <w:tcPr>
            <w:tcW w:type="dxa" w:w="2880"/>
          </w:tcPr>
          <w:p>
            <w:r>
              <w:t>Whether to set submit lead form asset as a campaign goal.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"customers/1234567890/recommendations/9876543210"</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 &lt;object&gt;</w:t>
            </w:r>
          </w:p>
        </w:tc>
        <w:tc>
          <w:tcPr>
            <w:tcW w:type="dxa" w:w="2880"/>
          </w:tcPr>
          <w:p>
            <w:r>
              <w:t>Apply results.</w:t>
            </w:r>
          </w:p>
        </w:tc>
      </w:tr>
      <w:tr>
        <w:tc>
          <w:tcPr>
            <w:tcW w:type="dxa" w:w="2880"/>
          </w:tcPr>
          <w:p>
            <w:r>
              <w:t>results[].resourceName</w:t>
            </w:r>
          </w:p>
        </w:tc>
        <w:tc>
          <w:tcPr>
            <w:tcW w:type="dxa" w:w="2880"/>
          </w:tcPr>
          <w:p>
            <w:r>
              <w:t>string</w:t>
            </w:r>
          </w:p>
        </w:tc>
        <w:tc>
          <w:tcPr>
            <w:tcW w:type="dxa" w:w="2880"/>
          </w:tcPr>
          <w:p>
            <w:r>
              <w:t>Resource name of the recommendation that was applied.</w:t>
            </w:r>
          </w:p>
        </w:tc>
      </w:tr>
      <w:tr>
        <w:tc>
          <w:tcPr>
            <w:tcW w:type="dxa" w:w="2880"/>
          </w:tcPr>
          <w:p>
            <w:r>
              <w:t>partialFailureError</w:t>
            </w:r>
          </w:p>
        </w:tc>
        <w:tc>
          <w:tcPr>
            <w:tcW w:type="dxa" w:w="2880"/>
          </w:tcPr>
          <w:p>
            <w:r>
              <w:t>object</w:t>
            </w:r>
          </w:p>
        </w:tc>
        <w:tc>
          <w:tcPr>
            <w:tcW w:type="dxa" w:w="2880"/>
          </w:tcPr>
          <w:p>
            <w:r>
              <w:t>Partial failure status (GoogleRpc__Status). Present when partialFailure=true and some operations fail.</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 &lt;object&gt;</w:t>
            </w:r>
          </w:p>
        </w:tc>
        <w:tc>
          <w:tcPr>
            <w:tcW w:type="dxa" w:w="2880"/>
          </w:tcPr>
          <w:p>
            <w:r>
              <w:t>Error details payloads (arbitrary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"https://googleads.googleapis.com/v23/customers/{{OAUTH_METADATA.meta.customerId}}/recommendations:apply"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"resourceName": "customers/1234567890/recommendations/9876543210",</w:t>
        <w:br/>
        <w:t xml:space="preserve"> "raiseTargetCpaBidTooLow": {</w:t>
        <w:br/>
        <w:t xml:space="preserve"> "targetMultiplier": 1.1</w:t>
        <w:br/>
        <w:t xml:space="preserve">        }</w:t>
        <w:br/>
        <w:t xml:space="preserve">      }</w:t>
        <w:br/>
        <w:t xml:space="preserve">    ],</w:t>
        <w:br/>
        <w:t xml:space="preserve"> "partialFailure": true</w:t>
        <w:br/>
        <w:t xml:space="preserve">  }'</w:t>
      </w:r>
    </w:p>
    <w:p>
      <w:pPr>
        <w:pStyle w:val="Heading3"/>
      </w:pPr>
      <w:r>
        <w:t>Notes</w:t>
      </w:r>
    </w:p>
    <w:p>
      <w:pPr>
        <w:pStyle w:val="ListBullet"/>
      </w:pPr>
      <w:r>
        <w:t>This chunk provides extensive schema definitions for many nested ad/asset/policy objects used in certain operation parameter types (notably responsiveSearchAdImproveAdStrength.updatedAd and adAssetApplyParameters.newAssets[]).</w:t>
      </w:r>
    </w:p>
    <w:p>
      <w:pPr>
        <w:pStyle w:val="ListBullet"/>
      </w:pPr>
      <w:r>
        <w:t>Any operation types not fully defined above were referenced but their detailed schemas were not included in this chunk.</w:t>
      </w:r>
    </w:p>
    <w:p>
      <w:pPr>
        <w:pStyle w:val="Heading3"/>
      </w:pPr>
      <w:r>
        <w:t>Related recommendations actions</w:t>
      </w:r>
    </w:p>
    <w:p>
      <w:pPr>
        <w:pStyle w:val="ListBullet"/>
      </w:pPr>
      <w:r>
        <w:t>[POST] Dismiss Recommendations for a Customer — /recommendations:dismiss</w:t>
      </w:r>
    </w:p>
    <w:p>
      <w:pPr>
        <w:pStyle w:val="ListBullet"/>
      </w:pPr>
      <w:r>
        <w:t>[POST] Generate Recommendations for a Customer — /recommendations:generate</w:t>
      </w:r>
    </w:p>
    <w:p>
      <w:r>
        <w:br w:type="page"/>
      </w:r>
    </w:p>
    <w:p>
      <w:pPr>
        <w:pStyle w:val="Heading2"/>
      </w:pPr>
      <w:r>
        <w:t>89. [POST] Dismiss Recommendations for a Customer</w:t>
      </w:r>
    </w:p>
    <w:p>
      <w:r>
        <w:rPr>
          <w:b/>
        </w:rPr>
        <w:t xml:space="preserve">Endpoint: </w:t>
      </w:r>
      <w:r>
        <w:rPr>
          <w:rFonts w:ascii="Courier New" w:hAnsi="Courier New"/>
          <w:sz w:val="18"/>
        </w:rPr>
        <w:t>/recommendations:dismiss</w:t>
      </w:r>
    </w:p>
    <w:p>
      <w:pPr>
        <w:pStyle w:val="Heading3"/>
      </w:pPr>
      <w:r>
        <w:t>Prerequisites</w:t>
      </w:r>
    </w:p>
    <w:p>
      <w:pPr>
        <w:pStyle w:val="ListBullet"/>
      </w:pPr>
      <w:r>
        <w:t>Must have access to the target Google Ads customer account.</w:t>
      </w:r>
    </w:p>
    <w:p>
      <w:pPr>
        <w:pStyle w:val="ListBullet"/>
      </w:pPr>
      <w:r>
        <w:t>Must know the recommendation resourceName values to dismiss.</w:t>
      </w:r>
    </w:p>
    <w:p>
      <w:pPr>
        <w:pStyle w:val="Heading3"/>
      </w:pPr>
      <w:r>
        <w:t>Method</w:t>
      </w:r>
    </w:p>
    <w:p>
      <w:r>
        <w:t>POST</w:t>
      </w:r>
    </w:p>
    <w:p>
      <w:pPr>
        <w:pStyle w:val="Heading3"/>
      </w:pPr>
      <w:r>
        <w:t>URL</w:t>
      </w:r>
    </w:p>
    <w:p>
      <w:r>
        <w:t>https://googleads.googleapis.com/v23/customers/{{OAUTH_METADATA.meta.customerId}}/recommendations:dismiss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Dismisses one or more Google Ads recommendations for the specified customer. Supports optional partial failure handling to allow valid operations to succeed even if others fail.</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will not provide this value).</w:t>
      </w:r>
    </w:p>
    <w:p>
      <w:pPr>
        <w:pStyle w:val="ListBullet"/>
      </w:pPr>
      <w:r>
        <w:t>Always construct the path as /v23/customers/{{OAUTH_METADATA.meta.customerId}}/recommendations:dismiss, where {{OAUTH_METADATA.meta.customerId}} is a non-empty string.</w:t>
      </w:r>
    </w:p>
    <w:p>
      <w:pPr>
        <w:pStyle w:val="ListBullet"/>
      </w:pPr>
      <w:r>
        <w:t>Do not call the API with a missing or empty customerId (e.g., avoid /v23/customers//recommendations:dismiss).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/v23/customers/{{OAUTH_METADATA.meta.customerId}}/recommendations:dismiss</w:t>
      </w:r>
    </w:p>
    <w:p>
      <w:pPr>
        <w:pStyle w:val="Heading3"/>
      </w:pPr>
      <w:r>
        <w:t>Invalid Examples</w:t>
      </w:r>
    </w:p>
    <w:p>
      <w:r>
        <w:rPr>
          <w:b/>
          <w:color w:val="666666"/>
          <w:sz w:val="16"/>
        </w:rPr>
        <w:t>[http]</w:t>
      </w:r>
    </w:p>
    <w:p>
      <w:pPr>
        <w:shd w:fill="F2F2F2" w:val="clear"/>
      </w:pPr>
      <w:r>
        <w:rPr>
          <w:rFonts w:ascii="Courier New" w:hAnsi="Courier New"/>
          <w:sz w:val="17"/>
        </w:rPr>
        <w:t>/v23/customers//recommendations:dismiss</w:t>
        <w:br/>
        <w:t>/v23/customers/recommendations:dismiss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set to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dismiss operations to perform. Each item is a DismissRecommendationOperation.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bl>
    <w:p/>
    <w:p>
      <w:pPr>
        <w:pStyle w:val="Heading3"/>
      </w:pPr>
      <w:r>
        <w:t>Request Body Schema</w:t>
      </w:r>
    </w:p>
    <w:p>
      <w:pPr>
        <w:pStyle w:val="Heading3"/>
      </w:pPr>
      <w:r>
        <w:t>DismissRecommendationOperation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recommendation to dismiss.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"customers/1234567890/recommendations/987654321"</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Results for each dismiss operation.</w:t>
            </w:r>
          </w:p>
        </w:tc>
      </w:tr>
      <w:tr>
        <w:tc>
          <w:tcPr>
            <w:tcW w:type="dxa" w:w="2880"/>
          </w:tcPr>
          <w:p>
            <w:r>
              <w:t>results.resourceName</w:t>
            </w:r>
          </w:p>
        </w:tc>
        <w:tc>
          <w:tcPr>
            <w:tcW w:type="dxa" w:w="2880"/>
          </w:tcPr>
          <w:p>
            <w:r>
              <w:t>string</w:t>
            </w:r>
          </w:p>
        </w:tc>
        <w:tc>
          <w:tcPr>
            <w:tcW w:type="dxa" w:w="2880"/>
          </w:tcPr>
          <w:p>
            <w:r>
              <w:t>Resource name of the dismissed recommendation.</w:t>
            </w:r>
          </w:p>
        </w:tc>
      </w:tr>
      <w:tr>
        <w:tc>
          <w:tcPr>
            <w:tcW w:type="dxa" w:w="2880"/>
          </w:tcPr>
          <w:p>
            <w:r>
              <w:t>partialFailureError</w:t>
            </w:r>
          </w:p>
        </w:tc>
        <w:tc>
          <w:tcPr>
            <w:tcW w:type="dxa" w:w="2880"/>
          </w:tcPr>
          <w:p>
            <w:r>
              <w:t>object</w:t>
            </w:r>
          </w:p>
        </w:tc>
        <w:tc>
          <w:tcPr>
            <w:tcW w:type="dxa" w:w="2880"/>
          </w:tcPr>
          <w:p>
            <w:r>
              <w:t>Populated only when partialFailure=true and one or more operations fail.</w:t>
            </w:r>
          </w:p>
        </w:tc>
      </w:tr>
      <w:tr>
        <w:tc>
          <w:tcPr>
            <w:tcW w:type="dxa" w:w="2880"/>
          </w:tcPr>
          <w:p>
            <w:r>
              <w:t>partialFailureError.code</w:t>
            </w:r>
          </w:p>
        </w:tc>
        <w:tc>
          <w:tcPr>
            <w:tcW w:type="dxa" w:w="2880"/>
          </w:tcPr>
          <w:p>
            <w:r>
              <w:t>integer (int32)</w:t>
            </w:r>
          </w:p>
        </w:tc>
        <w:tc>
          <w:tcPr>
            <w:tcW w:type="dxa" w:w="2880"/>
          </w:tcPr>
          <w:p>
            <w:r>
              <w:t>Error 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Error details (arbitrary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'https://googleads.googleapis.com/v23/customers/{{OAUTH_METADATA.meta.customerId}}/recommendations:dismiss'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"resourceName": "customers/1234567890/recommendations/987654321"</w:t>
        <w:br/>
        <w:t xml:space="preserve">      }</w:t>
        <w:br/>
        <w:t xml:space="preserve">    ],</w:t>
        <w:br/>
        <w:t xml:space="preserve"> "partialFailure": true</w:t>
        <w:br/>
        <w:t xml:space="preserve">  }'</w:t>
      </w:r>
    </w:p>
    <w:p>
      <w:pPr>
        <w:pStyle w:val="Heading3"/>
      </w:pPr>
      <w:r>
        <w:t>Example Usage</w:t>
      </w:r>
    </w:p>
    <w:p>
      <w:pPr>
        <w:pStyle w:val="Heading3"/>
      </w:pPr>
      <w:r>
        <w:t>Example 1: Dismiss a Single Recommendation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'https://googleads.googleapis.com/v23/customers/{{OAUTH_METADATA.meta.customerId}}/recommendations:dismiss'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 "resourceName": "customers/1234567890/recommendations/111" }</w:t>
        <w:br/>
        <w:t xml:space="preserve">    ]</w:t>
        <w:br/>
        <w:t xml:space="preserve">  }'</w:t>
      </w:r>
    </w:p>
    <w:p>
      <w:pPr>
        <w:pStyle w:val="Heading3"/>
      </w:pPr>
      <w:r>
        <w:t>Example 2: Dismiss Multiple Recommendations with Partial Failure Enabled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'https://googleads.googleapis.com/v23/customers/{{OAUTH_METADATA.meta.customerId}}/recommendations:dismiss'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 "resourceName": "customers/1234567890/recommendations/111" },</w:t>
        <w:br/>
        <w:t xml:space="preserve">      { "resourceName": "customers/1234567890/recommendations/222" }</w:t>
        <w:br/>
        <w:t xml:space="preserve">    ],</w:t>
        <w:br/>
        <w:t xml:space="preserve"> "partialFailure": true</w:t>
        <w:br/>
        <w:t xml:space="preserve">  }'</w:t>
      </w:r>
    </w:p>
    <w:p>
      <w:pPr>
        <w:pStyle w:val="Heading3"/>
      </w:pPr>
      <w:r>
        <w:t>Behavior</w:t>
      </w:r>
    </w:p>
    <w:p>
      <w:pPr>
        <w:pStyle w:val="ListBullet"/>
      </w:pPr>
      <w:r>
        <w:t>Validation: Validates the customerId path and each operation’s resourceName.</w:t>
      </w:r>
    </w:p>
    <w:p>
      <w:pPr>
        <w:pStyle w:val="ListBullet"/>
      </w:pPr>
      <w:r>
        <w:t>Execution: Attempts to dismiss each recommendation in operations.</w:t>
      </w:r>
    </w:p>
    <w:p>
      <w:pPr>
        <w:pStyle w:val="ListBullet"/>
      </w:pPr>
      <w:r>
        <w:t>Partial failure handling: If partialFailure=true, returns per-operation successes in results and failures in partialFailureError.</w:t>
      </w:r>
    </w:p>
    <w:p>
      <w:pPr>
        <w:pStyle w:val="ListBullet"/>
      </w:pPr>
      <w:r>
        <w:t>Response return: Returns a response containing results and (optionally) partialFailureError.</w:t>
      </w:r>
    </w:p>
    <w:p>
      <w:pPr>
        <w:pStyle w:val="Heading3"/>
      </w:pPr>
      <w:r>
        <w:t>Notes</w:t>
      </w:r>
    </w:p>
    <w:p>
      <w:pPr>
        <w:pStyle w:val="ListBullet"/>
      </w:pPr>
      <w:r>
        <w:t>This endpoint uses the recommendations:dismiss method on the recommendations collection for a customer.</w:t>
      </w:r>
    </w:p>
    <w:p>
      <w:pPr>
        <w:pStyle w:val="ListBullet"/>
      </w:pPr>
      <w:r>
        <w:t>The request supports batching multiple dismiss operations via operations.</w:t>
      </w:r>
    </w:p>
    <w:p>
      <w:pPr>
        <w:pStyle w:val="Heading3"/>
      </w:pPr>
      <w:r>
        <w:t>Gotchas</w:t>
      </w:r>
    </w:p>
    <w:p>
      <w:pPr>
        <w:pStyle w:val="ListBullet"/>
      </w:pPr>
      <w:r>
        <w:t>If operations is empty or omitted, the request is invalid (the API requires operations to perform work).</w:t>
      </w:r>
    </w:p>
    <w:p>
      <w:pPr>
        <w:pStyle w:val="ListBullet"/>
      </w:pPr>
      <w:r>
        <w:t>If partialFailure is not set (or false), a single invalid operation may cause the entire request to fail.</w:t>
      </w:r>
    </w:p>
    <w:p>
      <w:pPr>
        <w:pStyle w:val="Heading3"/>
      </w:pPr>
      <w:r>
        <w:t>Error Handling</w:t>
      </w:r>
    </w:p>
    <w:p>
      <w:r>
        <w:rPr>
          <w:b/>
        </w:rPr>
        <w:t>Note: Error response bodies were not provided in the scraped content.</w:t>
      </w:r>
    </w:p>
    <w:p>
      <w:pPr>
        <w:pStyle w:val="ListBullet"/>
      </w:pPr>
      <w:r>
        <w:t>Failures may be returned either as a full-request error (non-2xx) or inside partialFailureError when partialFailure=true.</w:t>
      </w:r>
    </w:p>
    <w:p>
      <w:pPr>
        <w:pStyle w:val="Heading3"/>
      </w:pPr>
      <w:r>
        <w:t>Related recommendations actions</w:t>
      </w:r>
    </w:p>
    <w:p>
      <w:pPr>
        <w:pStyle w:val="ListBullet"/>
      </w:pPr>
      <w:r>
        <w:t>[POST] Apply Recommendations for a Customer — /recommendations:apply</w:t>
      </w:r>
    </w:p>
    <w:p>
      <w:pPr>
        <w:pStyle w:val="ListBullet"/>
      </w:pPr>
      <w:r>
        <w:t>[POST] Generate Recommendations for a Customer — /recommendations:generate</w:t>
      </w:r>
    </w:p>
    <w:p>
      <w:r>
        <w:br w:type="page"/>
      </w:r>
    </w:p>
    <w:p>
      <w:pPr>
        <w:pStyle w:val="Heading2"/>
      </w:pPr>
      <w:r>
        <w:t>90. [POST] Generate Recommendations for a Customer</w:t>
      </w:r>
    </w:p>
    <w:p>
      <w:r>
        <w:rPr>
          <w:b/>
        </w:rPr>
        <w:t xml:space="preserve">Endpoint: </w:t>
      </w:r>
      <w:r>
        <w:rPr>
          <w:rFonts w:ascii="Courier New" w:hAnsi="Courier New"/>
          <w:sz w:val="18"/>
        </w:rPr>
        <w:t>/recommendations:generate</w:t>
      </w:r>
    </w:p>
    <w:p>
      <w:pPr>
        <w:pStyle w:val="Heading3"/>
      </w:pPr>
      <w:r>
        <w:t>Prerequisites</w:t>
      </w:r>
    </w:p>
    <w:p>
      <w:pPr>
        <w:pStyle w:val="ListBullet"/>
      </w:pPr>
      <w:r>
        <w:t>The Google Ads customer must be accessible to the authenticated Google Ads account.</w:t>
      </w:r>
    </w:p>
    <w:p>
      <w:pPr>
        <w:pStyle w:val="ListBullet"/>
      </w:pPr>
      <w:r>
        <w:t>You must know which recommendation types and optional targeting/context signals you want to provide (for example, recommendationTypes, advertisingChannelType, seed info, etc.).</w:t>
      </w:r>
    </w:p>
    <w:p>
      <w:pPr>
        <w:pStyle w:val="Heading3"/>
      </w:pPr>
      <w:r>
        <w:t>Method</w:t>
      </w:r>
    </w:p>
    <w:p>
      <w:r>
        <w:t>POST</w:t>
      </w:r>
    </w:p>
    <w:p>
      <w:pPr>
        <w:pStyle w:val="Heading3"/>
      </w:pPr>
      <w:r>
        <w:t>URL</w:t>
      </w:r>
    </w:p>
    <w:p>
      <w:r>
        <w:t>https://googleads.googleapis.com/v23/customers/{{OAUTH_METADATA.meta.customerId}}/recommendations:generate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Google Ads recommendations for the specified customer based on the provided recommendation types and optional context signals (such as channel type, seed keywords/URLs, bidding info, geo/language signals, etc.). Returns a list of generated recommendation resources.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/v23/customers/{{OAUTH_METADATA.meta.customerId}}/recommendations:generate.</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/v23/customers/{{OAUTH_METADATA.meta.customerId}}/recommendations:generate</w:t>
      </w:r>
    </w:p>
    <w:p>
      <w:pPr>
        <w:pStyle w:val="Heading3"/>
      </w:pPr>
      <w:r>
        <w:t>Invalid Examples</w:t>
      </w:r>
    </w:p>
    <w:p>
      <w:r>
        <w:rPr>
          <w:b/>
          <w:color w:val="666666"/>
          <w:sz w:val="16"/>
        </w:rPr>
        <w:t>[http]</w:t>
      </w:r>
    </w:p>
    <w:p>
      <w:pPr>
        <w:shd w:fill="F2F2F2" w:val="clear"/>
      </w:pPr>
      <w:r>
        <w:rPr>
          <w:rFonts w:ascii="Courier New" w:hAnsi="Courier New"/>
          <w:sz w:val="17"/>
        </w:rPr>
        <w:t>/v23/customers//recommendations:generate</w:t>
        <w:br/>
        <w:t>/v23/customers/recommendations:generate</w:t>
        <w:br/>
        <w:t>/v23/customers/1234567890/recommendations:generate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set to {{OAUTH_METADATA.meta.customerId}}. Sent in the URL path.</w:t>
            </w:r>
          </w:p>
        </w:tc>
      </w:tr>
    </w:tbl>
    <w:p/>
    <w:p>
      <w:pPr>
        <w:pStyle w:val="Heading3"/>
      </w:pPr>
      <w:r>
        <w:t>Request Body</w:t>
      </w:r>
    </w:p>
    <w:p>
      <w:pPr>
        <w:pStyle w:val="Heading3"/>
      </w:pPr>
      <w:r>
        <w:t>Optional Request Body Fields</w:t>
      </w:r>
    </w:p>
    <w:p>
      <w:r>
        <w:rPr>
          <w:b/>
        </w:rPr>
        <w:t>Note: The scraped schema does not mark any request fields as required. All fields below are optional unless your business logic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recommendationTypes</w:t>
            </w:r>
          </w:p>
        </w:tc>
        <w:tc>
          <w:tcPr>
            <w:tcW w:type="dxa" w:w="2880"/>
          </w:tcPr>
          <w:p>
            <w:r>
              <w:t>array &lt;string&gt;</w:t>
            </w:r>
          </w:p>
        </w:tc>
        <w:tc>
          <w:tcPr>
            <w:tcW w:type="dxa" w:w="2880"/>
          </w:tcPr>
          <w:p>
            <w:r>
              <w:t>Recommendation types to generate. Allowed values: UNSPECIFIED, UNKNOWN, CAMPAIGN_BUDGET, KEYWORD, TEXT_AD, TARGET_CPA_OPT_IN, MAXIMIZE_CONVERSIONS_OPT_IN, ENHANCED_CPC_OPT_IN, SEARCH_PARTNERS_OPT_IN, MAXIMIZE_CLICKS_OPT_IN, OPTIMIZE_AD_ROTATION, KEYWORD_MATCH_TYPE, MOVE_UNUSED_BUDGET, FORECASTING_CAMPAIGN_BUDGET, TARGET_ROAS_OPT_IN, RESPONSIVE_SEARCH_AD, MARGINAL_ROI_CAMPAIGN_BUDGET, USE_BROAD_MATCH_KEYWORD, RESPONSIVE_SEARCH_AD_ASSET, UPGRADE_SMART_SHOPPING_CAMPAIGN_TO_PERFORMANCE_MAX, RESPONSIVE_SEARCH_AD_IMPROVE_AD_STRENGTH, DISPLAY_EXPANSION_OPT_IN, UPGRADE_LOCAL_CAMPAIGN_TO_PERFORMANCE_MAX, RAISE_TARGET_CPA_BID_TOO_LOW, FORECASTING_SET_TARGET_ROAS, CALLOUT_ASSET, SITELINK_ASSET, CALL_ASSET, SHOPPING_ADD_AGE_GROUP, SHOPPING_ADD_COLOR, SHOPPING_ADD_GENDER, SHOPPING_ADD_GTIN, SHOPPING_ADD_MORE_IDENTIFIERS, SHOPPING_ADD_SIZE, SHOPPING_ADD_PRODUCTS_TO_CAMPAIGN, SHOPPING_FIX_DISAPPROVED_PRODUCTS, SHOPPING_TARGET_ALL_OFFERS, SHOPPING_FIX_SUSPENDED_MERCHANT_CENTER_ACCOUNT, SHOPPING_FIX_MERCHANT_CENTER_ACCOUNT_SUSPENSION_WARNING, SHOPPING_MIGRATE_REGULAR_SHOPPING_CAMPAIGN_OFFERS_TO_PERFORMANCE_MAX, DYNAMIC_IMAGE_EXTENSION_OPT_IN, RAISE_TARGET_CPA, LOWER_TARGET_ROAS, PERFORMANCE_MAX_OPT_IN, IMPROVE_PERFORMANCE_MAX_AD_STRENGTH, MIGRATE_DYNAMIC_SEARCH_ADS_CAMPAIGN_TO_PERFORMANCE_MAX, FORECASTING_SET_TARGET_CPA, SET_TARGET_CPA, SET_TARGET_ROAS, MAXIMIZE_CONVERSION_VALUE_OPT_IN, IMPROVE_GOOGLE_TAG_COVERAGE, PERFORMANCE_MAX_FINAL_URL_OPT_IN, REFRESH_CUSTOMER_MATCH_LIST, CUSTOM_AUDIENCE_OPT_IN, LEAD_FORM_ASSET, IMPROVE_DEMAND_GEN_AD_STRENGTH.</w:t>
            </w:r>
          </w:p>
        </w:tc>
      </w:tr>
      <w:tr>
        <w:tc>
          <w:tcPr>
            <w:tcW w:type="dxa" w:w="2880"/>
          </w:tcPr>
          <w:p>
            <w:r>
              <w:t>advertisingChannelType</w:t>
            </w:r>
          </w:p>
        </w:tc>
        <w:tc>
          <w:tcPr>
            <w:tcW w:type="dxa" w:w="2880"/>
          </w:tcPr>
          <w:p>
            <w:r>
              <w:t>string</w:t>
            </w:r>
          </w:p>
        </w:tc>
        <w:tc>
          <w:tcPr>
            <w:tcW w:type="dxa" w:w="2880"/>
          </w:tcPr>
          <w:p>
            <w:r>
              <w:t>Advertising channel type context. Allowed values: UNSPECIFIED, UNKNOWN, SEARCH, DISPLAY, SHOPPING, HOTEL, VIDEO, MULTI_CHANNEL, LOCAL, SMART, PERFORMANCE_MAX, LOCAL_SERVICES, TRAVEL, DEMAND_GEN.</w:t>
            </w:r>
          </w:p>
        </w:tc>
      </w:tr>
      <w:tr>
        <w:tc>
          <w:tcPr>
            <w:tcW w:type="dxa" w:w="2880"/>
          </w:tcPr>
          <w:p>
            <w:r>
              <w:t>campaignSitelinkCount</w:t>
            </w:r>
          </w:p>
        </w:tc>
        <w:tc>
          <w:tcPr>
            <w:tcW w:type="dxa" w:w="2880"/>
          </w:tcPr>
          <w:p>
            <w:r>
              <w:t>integer (int32)</w:t>
            </w:r>
          </w:p>
        </w:tc>
        <w:tc>
          <w:tcPr>
            <w:tcW w:type="dxa" w:w="2880"/>
          </w:tcPr>
          <w:p>
            <w:r>
              <w:t>Count of sitelink assets at the campaign level.</w:t>
            </w:r>
          </w:p>
        </w:tc>
      </w:tr>
      <w:tr>
        <w:tc>
          <w:tcPr>
            <w:tcW w:type="dxa" w:w="2880"/>
          </w:tcPr>
          <w:p>
            <w:r>
              <w:t>conversionTrackingStatus</w:t>
            </w:r>
          </w:p>
        </w:tc>
        <w:tc>
          <w:tcPr>
            <w:tcW w:type="dxa" w:w="2880"/>
          </w:tcPr>
          <w:p>
            <w:r>
              <w:t>string</w:t>
            </w:r>
          </w:p>
        </w:tc>
        <w:tc>
          <w:tcPr>
            <w:tcW w:type="dxa" w:w="2880"/>
          </w:tcPr>
          <w:p>
            <w:r>
              <w:t>Conversion tracking status context. Allowed values: UNSPECIFIED, UNKNOWN, NOT_CONVERSION_TRACKED, CONVERSION_TRACKING_MANAGED_BY_SELF, CONVERSION_TRACKING_MANAGED_BY_THIS_MANAGER, CONVERSION_TRACKING_MANAGED_BY_ANOTHER_MANAGER.</w:t>
            </w:r>
          </w:p>
        </w:tc>
      </w:tr>
      <w:tr>
        <w:tc>
          <w:tcPr>
            <w:tcW w:type="dxa" w:w="2880"/>
          </w:tcPr>
          <w:p>
            <w:r>
              <w:t>biddingInfo</w:t>
            </w:r>
          </w:p>
        </w:tc>
        <w:tc>
          <w:tcPr>
            <w:tcW w:type="dxa" w:w="2880"/>
          </w:tcPr>
          <w:p>
            <w:r>
              <w:t>object</w:t>
            </w:r>
          </w:p>
        </w:tc>
        <w:tc>
          <w:tcPr>
            <w:tcW w:type="dxa" w:w="2880"/>
          </w:tcPr>
          <w:p>
            <w:r>
              <w:t>Bidding context used to generate certain recommendation types.</w:t>
            </w:r>
          </w:p>
        </w:tc>
      </w:tr>
      <w:tr>
        <w:tc>
          <w:tcPr>
            <w:tcW w:type="dxa" w:w="2880"/>
          </w:tcPr>
          <w:p>
            <w:r>
              <w:t>biddingInfo.biddingStrategyType</w:t>
            </w:r>
          </w:p>
        </w:tc>
        <w:tc>
          <w:tcPr>
            <w:tcW w:type="dxa" w:w="2880"/>
          </w:tcPr>
          <w:p>
            <w:r>
              <w:t>string</w:t>
            </w:r>
          </w:p>
        </w:tc>
        <w:tc>
          <w:tcPr>
            <w:tcW w:type="dxa" w:w="2880"/>
          </w:tcPr>
          <w:p>
            <w:r>
              <w:t>Bidding strategy type. Allowed values: UNSPECIFIED, UNKNOWN, COMMISSION, ENHANCED_CPC, FIXED_CPM, FIXED_SHARE_OF_VOICE, INVALID, MANUAL_CPA, MANUAL_CPC, MANUAL_CPM, MANUAL_CPV, MAXIMIZE_CONVERSIONS, MAXIMIZE_CONVERSION_VALUE, PAGE_ONE_PROMOTED, PERCENT_CPC, TARGET_CPA, TARGET_CPC, TARGET_CPM, TARGET_CPV, TARGET_IMPRESSION_SHARE, TARGET_OUTRANK_SHARE, TARGET_ROAS, TARGET_SPEND.</w:t>
            </w:r>
          </w:p>
        </w:tc>
      </w:tr>
      <w:tr>
        <w:tc>
          <w:tcPr>
            <w:tcW w:type="dxa" w:w="2880"/>
          </w:tcPr>
          <w:p>
            <w:r>
              <w:t>biddingInfo.targetCpaMicros</w:t>
            </w:r>
          </w:p>
        </w:tc>
        <w:tc>
          <w:tcPr>
            <w:tcW w:type="dxa" w:w="2880"/>
          </w:tcPr>
          <w:p>
            <w:r>
              <w:t>string (int64)</w:t>
            </w:r>
          </w:p>
        </w:tc>
        <w:tc>
          <w:tcPr>
            <w:tcW w:type="dxa" w:w="2880"/>
          </w:tcPr>
          <w:p>
            <w:r>
              <w:t>Target CPA in micros.</w:t>
            </w:r>
          </w:p>
        </w:tc>
      </w:tr>
      <w:tr>
        <w:tc>
          <w:tcPr>
            <w:tcW w:type="dxa" w:w="2880"/>
          </w:tcPr>
          <w:p>
            <w:r>
              <w:t>biddingInfo.targetRoas</w:t>
            </w:r>
          </w:p>
        </w:tc>
        <w:tc>
          <w:tcPr>
            <w:tcW w:type="dxa" w:w="2880"/>
          </w:tcPr>
          <w:p>
            <w:r>
              <w:t>number (double)</w:t>
            </w:r>
          </w:p>
        </w:tc>
        <w:tc>
          <w:tcPr>
            <w:tcW w:type="dxa" w:w="2880"/>
          </w:tcPr>
          <w:p>
            <w:r>
              <w:t>Target ROAS value.</w:t>
            </w:r>
          </w:p>
        </w:tc>
      </w:tr>
      <w:tr>
        <w:tc>
          <w:tcPr>
            <w:tcW w:type="dxa" w:w="2880"/>
          </w:tcPr>
          <w:p>
            <w:r>
              <w:t>biddingInfo.targetImpressionShareInfo</w:t>
            </w:r>
          </w:p>
        </w:tc>
        <w:tc>
          <w:tcPr>
            <w:tcW w:type="dxa" w:w="2880"/>
          </w:tcPr>
          <w:p>
            <w:r>
              <w:t>object</w:t>
            </w:r>
          </w:p>
        </w:tc>
        <w:tc>
          <w:tcPr>
            <w:tcW w:type="dxa" w:w="2880"/>
          </w:tcPr>
          <w:p>
            <w:r>
              <w:t>Target impression share details.</w:t>
            </w:r>
          </w:p>
        </w:tc>
      </w:tr>
      <w:tr>
        <w:tc>
          <w:tcPr>
            <w:tcW w:type="dxa" w:w="2880"/>
          </w:tcPr>
          <w:p>
            <w:r>
              <w:t>biddingInfo.targetImpressionShareInfo.location</w:t>
            </w:r>
          </w:p>
        </w:tc>
        <w:tc>
          <w:tcPr>
            <w:tcW w:type="dxa" w:w="2880"/>
          </w:tcPr>
          <w:p>
            <w:r>
              <w:t>string</w:t>
            </w:r>
          </w:p>
        </w:tc>
        <w:tc>
          <w:tcPr>
            <w:tcW w:type="dxa" w:w="2880"/>
          </w:tcPr>
          <w:p>
            <w:r>
              <w:t>Impression share location. Allowed values: UNSPECIFIED, UNKNOWN, ANYWHERE_ON_PAGE, TOP_OF_PAGE, ABSOLUTE_TOP_OF_PAGE.</w:t>
            </w:r>
          </w:p>
        </w:tc>
      </w:tr>
      <w:tr>
        <w:tc>
          <w:tcPr>
            <w:tcW w:type="dxa" w:w="2880"/>
          </w:tcPr>
          <w:p>
            <w:r>
              <w:t>biddingInfo.targetImpressionShareInfo.targetImpressionShareMicros</w:t>
            </w:r>
          </w:p>
        </w:tc>
        <w:tc>
          <w:tcPr>
            <w:tcW w:type="dxa" w:w="2880"/>
          </w:tcPr>
          <w:p>
            <w:r>
              <w:t>string (int64)</w:t>
            </w:r>
          </w:p>
        </w:tc>
        <w:tc>
          <w:tcPr>
            <w:tcW w:type="dxa" w:w="2880"/>
          </w:tcPr>
          <w:p>
            <w:r>
              <w:t>Target impression share in micros.</w:t>
            </w:r>
          </w:p>
        </w:tc>
      </w:tr>
      <w:tr>
        <w:tc>
          <w:tcPr>
            <w:tcW w:type="dxa" w:w="2880"/>
          </w:tcPr>
          <w:p>
            <w:r>
              <w:t>biddingInfo.targetImpressionShareInfo.maxCpcBidCeiling</w:t>
            </w:r>
          </w:p>
        </w:tc>
        <w:tc>
          <w:tcPr>
            <w:tcW w:type="dxa" w:w="2880"/>
          </w:tcPr>
          <w:p>
            <w:r>
              <w:t>string (int64)</w:t>
            </w:r>
          </w:p>
        </w:tc>
        <w:tc>
          <w:tcPr>
            <w:tcW w:type="dxa" w:w="2880"/>
          </w:tcPr>
          <w:p>
            <w:r>
              <w:t>Max CPC bid ceiling in micros.</w:t>
            </w:r>
          </w:p>
        </w:tc>
      </w:tr>
      <w:tr>
        <w:tc>
          <w:tcPr>
            <w:tcW w:type="dxa" w:w="2880"/>
          </w:tcPr>
          <w:p>
            <w:r>
              <w:t>adGroupInfo</w:t>
            </w:r>
          </w:p>
        </w:tc>
        <w:tc>
          <w:tcPr>
            <w:tcW w:type="dxa" w:w="2880"/>
          </w:tcPr>
          <w:p>
            <w:r>
              <w:t>array &lt;object&gt;</w:t>
            </w:r>
          </w:p>
        </w:tc>
        <w:tc>
          <w:tcPr>
            <w:tcW w:type="dxa" w:w="2880"/>
          </w:tcPr>
          <w:p>
            <w:r>
              <w:t>Ad group context information.</w:t>
            </w:r>
          </w:p>
        </w:tc>
      </w:tr>
      <w:tr>
        <w:tc>
          <w:tcPr>
            <w:tcW w:type="dxa" w:w="2880"/>
          </w:tcPr>
          <w:p>
            <w:r>
              <w:t>adGroupInfo[].adGroupType</w:t>
            </w:r>
          </w:p>
        </w:tc>
        <w:tc>
          <w:tcPr>
            <w:tcW w:type="dxa" w:w="2880"/>
          </w:tcPr>
          <w:p>
            <w:r>
              <w:t>string</w:t>
            </w:r>
          </w:p>
        </w:tc>
        <w:tc>
          <w:tcPr>
            <w:tcW w:type="dxa" w:w="2880"/>
          </w:tcPr>
          <w:p>
            <w:r>
              <w:t>Ad group type. Allowed values: UNSPECIFIED, UNKNOWN, SEARCH_STANDARD, DISPLAY_STANDARD, SHOPPING_PRODUCT_ADS, HOTEL_ADS, SHOPPING_SMART_ADS, VIDEO_BUMPER, VIDEO_TRUE_VIEW_IN_STREAM, VIDEO_TRUE_VIEW_IN_DISPLAY, VIDEO_NON_SKIPPABLE_IN_STREAM, SEARCH_DYNAMIC_ADS, SHOPPING_COMPARISON_LISTING_ADS, PROMOTED_HOTEL_ADS, VIDEO_RESPONSIVE, VIDEO_EFFICIENT_REACH, SMART_CAMPAIGN_ADS, TRAVEL_ADS, YOUTUBE_AUDIO.</w:t>
            </w:r>
          </w:p>
        </w:tc>
      </w:tr>
      <w:tr>
        <w:tc>
          <w:tcPr>
            <w:tcW w:type="dxa" w:w="2880"/>
          </w:tcPr>
          <w:p>
            <w:r>
              <w:t>adGroupInfo[].keywords</w:t>
            </w:r>
          </w:p>
        </w:tc>
        <w:tc>
          <w:tcPr>
            <w:tcW w:type="dxa" w:w="2880"/>
          </w:tcPr>
          <w:p>
            <w:r>
              <w:t>array &lt;object&gt;</w:t>
            </w:r>
          </w:p>
        </w:tc>
        <w:tc>
          <w:tcPr>
            <w:tcW w:type="dxa" w:w="2880"/>
          </w:tcPr>
          <w:p>
            <w:r>
              <w:t>Keyword info for the ad group.</w:t>
            </w:r>
          </w:p>
        </w:tc>
      </w:tr>
      <w:tr>
        <w:tc>
          <w:tcPr>
            <w:tcW w:type="dxa" w:w="2880"/>
          </w:tcPr>
          <w:p>
            <w:r>
              <w:t>adGroupInfo[].keywords[].text</w:t>
            </w:r>
          </w:p>
        </w:tc>
        <w:tc>
          <w:tcPr>
            <w:tcW w:type="dxa" w:w="2880"/>
          </w:tcPr>
          <w:p>
            <w:r>
              <w:t>string</w:t>
            </w:r>
          </w:p>
        </w:tc>
        <w:tc>
          <w:tcPr>
            <w:tcW w:type="dxa" w:w="2880"/>
          </w:tcPr>
          <w:p>
            <w:r>
              <w:t>Keyword text.</w:t>
            </w:r>
          </w:p>
        </w:tc>
      </w:tr>
      <w:tr>
        <w:tc>
          <w:tcPr>
            <w:tcW w:type="dxa" w:w="2880"/>
          </w:tcPr>
          <w:p>
            <w:r>
              <w:t>adGroupInfo[].keywords[].matchType</w:t>
            </w:r>
          </w:p>
        </w:tc>
        <w:tc>
          <w:tcPr>
            <w:tcW w:type="dxa" w:w="2880"/>
          </w:tcPr>
          <w:p>
            <w:r>
              <w:t>string</w:t>
            </w:r>
          </w:p>
        </w:tc>
        <w:tc>
          <w:tcPr>
            <w:tcW w:type="dxa" w:w="2880"/>
          </w:tcPr>
          <w:p>
            <w:r>
              <w:t>Keyword match type. Allowed values: UNSPECIFIED, UNKNOWN, EXACT, PHRASE, BROAD.</w:t>
            </w:r>
          </w:p>
        </w:tc>
      </w:tr>
      <w:tr>
        <w:tc>
          <w:tcPr>
            <w:tcW w:type="dxa" w:w="2880"/>
          </w:tcPr>
          <w:p>
            <w:r>
              <w:t>seedInfo</w:t>
            </w:r>
          </w:p>
        </w:tc>
        <w:tc>
          <w:tcPr>
            <w:tcW w:type="dxa" w:w="2880"/>
          </w:tcPr>
          <w:p>
            <w:r>
              <w:t>object</w:t>
            </w:r>
          </w:p>
        </w:tc>
        <w:tc>
          <w:tcPr>
            <w:tcW w:type="dxa" w:w="2880"/>
          </w:tcPr>
          <w:p>
            <w:r>
              <w:t>Seed signals used for generating keyword/ad recommendations.</w:t>
            </w:r>
          </w:p>
        </w:tc>
      </w:tr>
      <w:tr>
        <w:tc>
          <w:tcPr>
            <w:tcW w:type="dxa" w:w="2880"/>
          </w:tcPr>
          <w:p>
            <w:r>
              <w:t>seedInfo.urlSeed</w:t>
            </w:r>
          </w:p>
        </w:tc>
        <w:tc>
          <w:tcPr>
            <w:tcW w:type="dxa" w:w="2880"/>
          </w:tcPr>
          <w:p>
            <w:r>
              <w:t>string</w:t>
            </w:r>
          </w:p>
        </w:tc>
        <w:tc>
          <w:tcPr>
            <w:tcW w:type="dxa" w:w="2880"/>
          </w:tcPr>
          <w:p>
            <w:r>
              <w:t>Seed URL.</w:t>
            </w:r>
          </w:p>
        </w:tc>
      </w:tr>
      <w:tr>
        <w:tc>
          <w:tcPr>
            <w:tcW w:type="dxa" w:w="2880"/>
          </w:tcPr>
          <w:p>
            <w:r>
              <w:t>seedInfo.keywordSeeds</w:t>
            </w:r>
          </w:p>
        </w:tc>
        <w:tc>
          <w:tcPr>
            <w:tcW w:type="dxa" w:w="2880"/>
          </w:tcPr>
          <w:p>
            <w:r>
              <w:t>array &lt;string&gt;</w:t>
            </w:r>
          </w:p>
        </w:tc>
        <w:tc>
          <w:tcPr>
            <w:tcW w:type="dxa" w:w="2880"/>
          </w:tcPr>
          <w:p>
            <w:r>
              <w:t>Seed keywords.</w:t>
            </w:r>
          </w:p>
        </w:tc>
      </w:tr>
      <w:tr>
        <w:tc>
          <w:tcPr>
            <w:tcW w:type="dxa" w:w="2880"/>
          </w:tcPr>
          <w:p>
            <w:r>
              <w:t>budgetInfo</w:t>
            </w:r>
          </w:p>
        </w:tc>
        <w:tc>
          <w:tcPr>
            <w:tcW w:type="dxa" w:w="2880"/>
          </w:tcPr>
          <w:p>
            <w:r>
              <w:t>object</w:t>
            </w:r>
          </w:p>
        </w:tc>
        <w:tc>
          <w:tcPr>
            <w:tcW w:type="dxa" w:w="2880"/>
          </w:tcPr>
          <w:p>
            <w:r>
              <w:t>Budget context.</w:t>
            </w:r>
          </w:p>
        </w:tc>
      </w:tr>
      <w:tr>
        <w:tc>
          <w:tcPr>
            <w:tcW w:type="dxa" w:w="2880"/>
          </w:tcPr>
          <w:p>
            <w:r>
              <w:t>budgetInfo.currentBudget</w:t>
            </w:r>
          </w:p>
        </w:tc>
        <w:tc>
          <w:tcPr>
            <w:tcW w:type="dxa" w:w="2880"/>
          </w:tcPr>
          <w:p>
            <w:r>
              <w:t>string (int64)</w:t>
            </w:r>
          </w:p>
        </w:tc>
        <w:tc>
          <w:tcPr>
            <w:tcW w:type="dxa" w:w="2880"/>
          </w:tcPr>
          <w:p>
            <w:r>
              <w:t>Current budget in micros.</w:t>
            </w:r>
          </w:p>
        </w:tc>
      </w:tr>
      <w:tr>
        <w:tc>
          <w:tcPr>
            <w:tcW w:type="dxa" w:w="2880"/>
          </w:tcPr>
          <w:p>
            <w:r>
              <w:t>campaignImageAssetCount</w:t>
            </w:r>
          </w:p>
        </w:tc>
        <w:tc>
          <w:tcPr>
            <w:tcW w:type="dxa" w:w="2880"/>
          </w:tcPr>
          <w:p>
            <w:r>
              <w:t>integer (int32)</w:t>
            </w:r>
          </w:p>
        </w:tc>
        <w:tc>
          <w:tcPr>
            <w:tcW w:type="dxa" w:w="2880"/>
          </w:tcPr>
          <w:p>
            <w:r>
              <w:t>Number of image assets at the campaign level.</w:t>
            </w:r>
          </w:p>
        </w:tc>
      </w:tr>
      <w:tr>
        <w:tc>
          <w:tcPr>
            <w:tcW w:type="dxa" w:w="2880"/>
          </w:tcPr>
          <w:p>
            <w:r>
              <w:t>campaignCallAssetCount</w:t>
            </w:r>
          </w:p>
        </w:tc>
        <w:tc>
          <w:tcPr>
            <w:tcW w:type="dxa" w:w="2880"/>
          </w:tcPr>
          <w:p>
            <w:r>
              <w:t>integer (int32)</w:t>
            </w:r>
          </w:p>
        </w:tc>
        <w:tc>
          <w:tcPr>
            <w:tcW w:type="dxa" w:w="2880"/>
          </w:tcPr>
          <w:p>
            <w:r>
              <w:t>Number of call assets at the campaign level.</w:t>
            </w:r>
          </w:p>
        </w:tc>
      </w:tr>
      <w:tr>
        <w:tc>
          <w:tcPr>
            <w:tcW w:type="dxa" w:w="2880"/>
          </w:tcPr>
          <w:p>
            <w:r>
              <w:t>countryCodes</w:t>
            </w:r>
          </w:p>
        </w:tc>
        <w:tc>
          <w:tcPr>
            <w:tcW w:type="dxa" w:w="2880"/>
          </w:tcPr>
          <w:p>
            <w:r>
              <w:t>array &lt;string&gt;</w:t>
            </w:r>
          </w:p>
        </w:tc>
        <w:tc>
          <w:tcPr>
            <w:tcW w:type="dxa" w:w="2880"/>
          </w:tcPr>
          <w:p>
            <w:r>
              <w:t>Country codes context.</w:t>
            </w:r>
          </w:p>
        </w:tc>
      </w:tr>
      <w:tr>
        <w:tc>
          <w:tcPr>
            <w:tcW w:type="dxa" w:w="2880"/>
          </w:tcPr>
          <w:p>
            <w:r>
              <w:t>languageCodes</w:t>
            </w:r>
          </w:p>
        </w:tc>
        <w:tc>
          <w:tcPr>
            <w:tcW w:type="dxa" w:w="2880"/>
          </w:tcPr>
          <w:p>
            <w:r>
              <w:t>array &lt;string&gt;</w:t>
            </w:r>
          </w:p>
        </w:tc>
        <w:tc>
          <w:tcPr>
            <w:tcW w:type="dxa" w:w="2880"/>
          </w:tcPr>
          <w:p>
            <w:r>
              <w:t>Language codes context.</w:t>
            </w:r>
          </w:p>
        </w:tc>
      </w:tr>
      <w:tr>
        <w:tc>
          <w:tcPr>
            <w:tcW w:type="dxa" w:w="2880"/>
          </w:tcPr>
          <w:p>
            <w:r>
              <w:t>positiveLocationsIds</w:t>
            </w:r>
          </w:p>
        </w:tc>
        <w:tc>
          <w:tcPr>
            <w:tcW w:type="dxa" w:w="2880"/>
          </w:tcPr>
          <w:p>
            <w:r>
              <w:t>array &lt;string&gt; (int64)</w:t>
            </w:r>
          </w:p>
        </w:tc>
        <w:tc>
          <w:tcPr>
            <w:tcW w:type="dxa" w:w="2880"/>
          </w:tcPr>
          <w:p>
            <w:r>
              <w:t>Positive location criterion IDs.</w:t>
            </w:r>
          </w:p>
        </w:tc>
      </w:tr>
      <w:tr>
        <w:tc>
          <w:tcPr>
            <w:tcW w:type="dxa" w:w="2880"/>
          </w:tcPr>
          <w:p>
            <w:r>
              <w:t>negativeLocationsIds</w:t>
            </w:r>
          </w:p>
        </w:tc>
        <w:tc>
          <w:tcPr>
            <w:tcW w:type="dxa" w:w="2880"/>
          </w:tcPr>
          <w:p>
            <w:r>
              <w:t>array &lt;string&gt; (int64)</w:t>
            </w:r>
          </w:p>
        </w:tc>
        <w:tc>
          <w:tcPr>
            <w:tcW w:type="dxa" w:w="2880"/>
          </w:tcPr>
          <w:p>
            <w:r>
              <w:t>Negative location criterion IDs.</w:t>
            </w:r>
          </w:p>
        </w:tc>
      </w:tr>
      <w:tr>
        <w:tc>
          <w:tcPr>
            <w:tcW w:type="dxa" w:w="2880"/>
          </w:tcPr>
          <w:p>
            <w:r>
              <w:t>assetGroupInfo</w:t>
            </w:r>
          </w:p>
        </w:tc>
        <w:tc>
          <w:tcPr>
            <w:tcW w:type="dxa" w:w="2880"/>
          </w:tcPr>
          <w:p>
            <w:r>
              <w:t>array &lt;object&gt;</w:t>
            </w:r>
          </w:p>
        </w:tc>
        <w:tc>
          <w:tcPr>
            <w:tcW w:type="dxa" w:w="2880"/>
          </w:tcPr>
          <w:p>
            <w:r>
              <w:t>Asset group context (for example, Performance Max).</w:t>
            </w:r>
          </w:p>
        </w:tc>
      </w:tr>
      <w:tr>
        <w:tc>
          <w:tcPr>
            <w:tcW w:type="dxa" w:w="2880"/>
          </w:tcPr>
          <w:p>
            <w:r>
              <w:t>assetGroupInfo[].finalUrl</w:t>
            </w:r>
          </w:p>
        </w:tc>
        <w:tc>
          <w:tcPr>
            <w:tcW w:type="dxa" w:w="2880"/>
          </w:tcPr>
          <w:p>
            <w:r>
              <w:t>string</w:t>
            </w:r>
          </w:p>
        </w:tc>
        <w:tc>
          <w:tcPr>
            <w:tcW w:type="dxa" w:w="2880"/>
          </w:tcPr>
          <w:p>
            <w:r>
              <w:t>Final URL for the asset group.</w:t>
            </w:r>
          </w:p>
        </w:tc>
      </w:tr>
      <w:tr>
        <w:tc>
          <w:tcPr>
            <w:tcW w:type="dxa" w:w="2880"/>
          </w:tcPr>
          <w:p>
            <w:r>
              <w:t>assetGroupInfo[].headline</w:t>
            </w:r>
          </w:p>
        </w:tc>
        <w:tc>
          <w:tcPr>
            <w:tcW w:type="dxa" w:w="2880"/>
          </w:tcPr>
          <w:p>
            <w:r>
              <w:t>array &lt;string&gt;</w:t>
            </w:r>
          </w:p>
        </w:tc>
        <w:tc>
          <w:tcPr>
            <w:tcW w:type="dxa" w:w="2880"/>
          </w:tcPr>
          <w:p>
            <w:r>
              <w:t>Headlines for the asset group.</w:t>
            </w:r>
          </w:p>
        </w:tc>
      </w:tr>
      <w:tr>
        <w:tc>
          <w:tcPr>
            <w:tcW w:type="dxa" w:w="2880"/>
          </w:tcPr>
          <w:p>
            <w:r>
              <w:t>targetPartnerSearchNetwork</w:t>
            </w:r>
          </w:p>
        </w:tc>
        <w:tc>
          <w:tcPr>
            <w:tcW w:type="dxa" w:w="2880"/>
          </w:tcPr>
          <w:p>
            <w:r>
              <w:t>boolean</w:t>
            </w:r>
          </w:p>
        </w:tc>
        <w:tc>
          <w:tcPr>
            <w:tcW w:type="dxa" w:w="2880"/>
          </w:tcPr>
          <w:p>
            <w:r>
              <w:t>Whether to target partner search network.</w:t>
            </w:r>
          </w:p>
        </w:tc>
      </w:tr>
      <w:tr>
        <w:tc>
          <w:tcPr>
            <w:tcW w:type="dxa" w:w="2880"/>
          </w:tcPr>
          <w:p>
            <w:r>
              <w:t>targetContentNetwork</w:t>
            </w:r>
          </w:p>
        </w:tc>
        <w:tc>
          <w:tcPr>
            <w:tcW w:type="dxa" w:w="2880"/>
          </w:tcPr>
          <w:p>
            <w:r>
              <w:t>boolean</w:t>
            </w:r>
          </w:p>
        </w:tc>
        <w:tc>
          <w:tcPr>
            <w:tcW w:type="dxa" w:w="2880"/>
          </w:tcPr>
          <w:p>
            <w:r>
              <w:t>Whether to target content network.</w:t>
            </w:r>
          </w:p>
        </w:tc>
      </w:tr>
      <w:tr>
        <w:tc>
          <w:tcPr>
            <w:tcW w:type="dxa" w:w="2880"/>
          </w:tcPr>
          <w:p>
            <w:r>
              <w:t>merchantCenterAccountId</w:t>
            </w:r>
          </w:p>
        </w:tc>
        <w:tc>
          <w:tcPr>
            <w:tcW w:type="dxa" w:w="2880"/>
          </w:tcPr>
          <w:p>
            <w:r>
              <w:t>string (int64)</w:t>
            </w:r>
          </w:p>
        </w:tc>
        <w:tc>
          <w:tcPr>
            <w:tcW w:type="dxa" w:w="2880"/>
          </w:tcPr>
          <w:p>
            <w:r>
              <w:t>Merchant Center account ID.</w:t>
            </w:r>
          </w:p>
        </w:tc>
      </w:tr>
      <w:tr>
        <w:tc>
          <w:tcPr>
            <w:tcW w:type="dxa" w:w="2880"/>
          </w:tcPr>
          <w:p>
            <w:r>
              <w:t>isNewCustomer</w:t>
            </w:r>
          </w:p>
        </w:tc>
        <w:tc>
          <w:tcPr>
            <w:tcW w:type="dxa" w:w="2880"/>
          </w:tcPr>
          <w:p>
            <w:r>
              <w:t>boolean</w:t>
            </w:r>
          </w:p>
        </w:tc>
        <w:tc>
          <w:tcPr>
            <w:tcW w:type="dxa" w:w="2880"/>
          </w:tcPr>
          <w:p>
            <w:r>
              <w:t>Whether the customer is new.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"recommendations": [</w:t>
        <w:br/>
        <w:t xml:space="preserve"> {</w:t>
        <w:br/>
        <w:t xml:space="preserve"> "resourceName": "customers/1234567890/recommendations/987654321",</w:t>
        <w:br/>
        <w:t xml:space="preserve"> "type": "KEYWORD",</w:t>
        <w:br/>
        <w:t xml:space="preserve"> "impact": {</w:t>
        <w:br/>
        <w:t xml:space="preserve"> "baseMetrics": {</w:t>
        <w:br/>
        <w:t xml:space="preserve"> "impressions": 1000.0,</w:t>
        <w:br/>
        <w:t xml:space="preserve"> "clicks": 50.0,</w:t>
        <w:br/>
        <w:t xml:space="preserve"> "costMicros": "25000000",</w:t>
        <w:br/>
        <w:t xml:space="preserve"> "conversions": 5.0,</w:t>
        <w:br/>
        <w:t xml:space="preserve"> "conversionsValue": 500.0,</w:t>
        <w:br/>
        <w:t xml:space="preserve"> "videoViews": 0.0</w:t>
        <w:br/>
        <w:t xml:space="preserve"> },</w:t>
        <w:br/>
        <w:t xml:space="preserve"> "potentialMetrics": {</w:t>
        <w:br/>
        <w:t xml:space="preserve"> "impressions": 1300.0,</w:t>
        <w:br/>
        <w:t xml:space="preserve"> "clicks": 70.0,</w:t>
        <w:br/>
        <w:t xml:space="preserve"> "costMicros": "32000000",</w:t>
        <w:br/>
        <w:t xml:space="preserve"> "conversions": 7.0,</w:t>
        <w:br/>
        <w:t xml:space="preserve"> "conversionsValue": 700.0,</w:t>
        <w:br/>
        <w:t xml:space="preserve"> "videoViews": 0.0</w:t>
        <w:br/>
        <w:t xml:space="preserve"> }</w:t>
        <w:br/>
        <w:t xml:space="preserve"> },</w:t>
        <w:br/>
        <w:t xml:space="preserve"> "campaignBudget": "customers/1234567890/campaignBudgets/111",</w:t>
        <w:br/>
        <w:t xml:space="preserve"> "campaign": "customers/1234567890/campaigns/222",</w:t>
        <w:br/>
        <w:t xml:space="preserve"> "adGroup": "customers/1234567890/adGroups/333",</w:t>
        <w:br/>
        <w:t xml:space="preserve"> "dismissed": false,</w:t>
        <w:br/>
        <w:t xml:space="preserve"> "campaigns": [</w:t>
        <w:br/>
        <w:t xml:space="preserve"> "customers/1234567890/campaigns/222"</w:t>
        <w:br/>
        <w:t xml:space="preserve"> ],</w:t>
        <w:br/>
        <w:t xml:space="preserve"> "keywordRecommendation": {</w:t>
        <w:br/>
        <w:t xml:space="preserve"> "keyword": {</w:t>
        <w:br/>
        <w:t xml:space="preserve"> "text": "example keyword",</w:t>
        <w:br/>
        <w:t xml:space="preserve"> "matchType": "BROAD"</w:t>
        <w:br/>
        <w:t xml:space="preserve"> },</w:t>
        <w:br/>
        <w:t xml:space="preserve"> "searchTerms": [</w:t>
        <w:br/>
        <w:t xml:space="preserve"> {</w:t>
        <w:br/>
        <w:t xml:space="preserve"> "text": "example search term",</w:t>
        <w:br/>
        <w:t xml:space="preserve"> "estimatedWeeklySearchCount": "1000"</w:t>
        <w:br/>
        <w:t xml:space="preserve"> }</w:t>
        <w:br/>
        <w:t xml:space="preserve"> ],</w:t>
        <w:br/>
        <w:t xml:space="preserve"> "recommendedCpcBidMicros": "1500000"</w:t>
        <w:br/>
        <w:t xml:space="preserve"> },</w:t>
        <w:br/>
        <w:t xml:space="preserve"> "creationDate": "2026-03-01",</w:t>
        <w:br/>
        <w:t xml:space="preserve"> "autoApplyDate": "2026-03-10"</w:t>
        <w:br/>
        <w:t xml:space="preserve"> }</w:t>
        <w:br/>
        <w:t xml:space="preserve"> ]</w:t>
        <w:br/>
        <w:t>}</w:t>
      </w:r>
    </w:p>
    <w:p>
      <w:pPr>
        <w:pStyle w:val="Heading3"/>
      </w:pPr>
      <w:r>
        <w:t>Error Responses</w:t>
      </w:r>
    </w:p>
    <w:p>
      <w:r>
        <w:t>The scraped content did not include error response examples or status codes. Google Ads APIs commonly return structured error objects, but they are not documented in the provided scrape, so they are omitted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recommendations</w:t>
            </w:r>
          </w:p>
        </w:tc>
        <w:tc>
          <w:tcPr>
            <w:tcW w:type="dxa" w:w="2880"/>
          </w:tcPr>
          <w:p>
            <w:r>
              <w:t>array &lt;object&gt;</w:t>
            </w:r>
          </w:p>
        </w:tc>
        <w:tc>
          <w:tcPr>
            <w:tcW w:type="dxa" w:w="2880"/>
          </w:tcPr>
          <w:p>
            <w:r>
              <w:t>List of generated recommendations.</w:t>
            </w:r>
          </w:p>
        </w:tc>
      </w:tr>
      <w:tr>
        <w:tc>
          <w:tcPr>
            <w:tcW w:type="dxa" w:w="2880"/>
          </w:tcPr>
          <w:p>
            <w:r>
              <w:t>recommendations[].resourceName</w:t>
            </w:r>
          </w:p>
        </w:tc>
        <w:tc>
          <w:tcPr>
            <w:tcW w:type="dxa" w:w="2880"/>
          </w:tcPr>
          <w:p>
            <w:r>
              <w:t>string</w:t>
            </w:r>
          </w:p>
        </w:tc>
        <w:tc>
          <w:tcPr>
            <w:tcW w:type="dxa" w:w="2880"/>
          </w:tcPr>
          <w:p>
            <w:r>
              <w:t>Resource name of the recommendation.</w:t>
            </w:r>
          </w:p>
        </w:tc>
      </w:tr>
      <w:tr>
        <w:tc>
          <w:tcPr>
            <w:tcW w:type="dxa" w:w="2880"/>
          </w:tcPr>
          <w:p>
            <w:r>
              <w:t>recommendations[].type</w:t>
            </w:r>
          </w:p>
        </w:tc>
        <w:tc>
          <w:tcPr>
            <w:tcW w:type="dxa" w:w="2880"/>
          </w:tcPr>
          <w:p>
            <w:r>
              <w:t>string</w:t>
            </w:r>
          </w:p>
        </w:tc>
        <w:tc>
          <w:tcPr>
            <w:tcW w:type="dxa" w:w="2880"/>
          </w:tcPr>
          <w:p>
            <w:r>
              <w:t>Recommendation type (enum). Read-only.</w:t>
            </w:r>
          </w:p>
        </w:tc>
      </w:tr>
      <w:tr>
        <w:tc>
          <w:tcPr>
            <w:tcW w:type="dxa" w:w="2880"/>
          </w:tcPr>
          <w:p>
            <w:r>
              <w:t>recommendations[].impact</w:t>
            </w:r>
          </w:p>
        </w:tc>
        <w:tc>
          <w:tcPr>
            <w:tcW w:type="dxa" w:w="2880"/>
          </w:tcPr>
          <w:p>
            <w:r>
              <w:t>object</w:t>
            </w:r>
          </w:p>
        </w:tc>
        <w:tc>
          <w:tcPr>
            <w:tcW w:type="dxa" w:w="2880"/>
          </w:tcPr>
          <w:p>
            <w:r>
              <w:t>Estimated impact metrics. Read-only.</w:t>
            </w:r>
          </w:p>
        </w:tc>
      </w:tr>
      <w:tr>
        <w:tc>
          <w:tcPr>
            <w:tcW w:type="dxa" w:w="2880"/>
          </w:tcPr>
          <w:p>
            <w:r>
              <w:t>recommendations[].impact.baseMetrics</w:t>
            </w:r>
          </w:p>
        </w:tc>
        <w:tc>
          <w:tcPr>
            <w:tcW w:type="dxa" w:w="2880"/>
          </w:tcPr>
          <w:p>
            <w:r>
              <w:t>object</w:t>
            </w:r>
          </w:p>
        </w:tc>
        <w:tc>
          <w:tcPr>
            <w:tcW w:type="dxa" w:w="2880"/>
          </w:tcPr>
          <w:p>
            <w:r>
              <w:t>Baseline metrics. Read-only.</w:t>
            </w:r>
          </w:p>
        </w:tc>
      </w:tr>
      <w:tr>
        <w:tc>
          <w:tcPr>
            <w:tcW w:type="dxa" w:w="2880"/>
          </w:tcPr>
          <w:p>
            <w:r>
              <w:t>recommendations[].impact.baseMetrics.impressions</w:t>
            </w:r>
          </w:p>
        </w:tc>
        <w:tc>
          <w:tcPr>
            <w:tcW w:type="dxa" w:w="2880"/>
          </w:tcPr>
          <w:p>
            <w:r>
              <w:t>number (double)</w:t>
            </w:r>
          </w:p>
        </w:tc>
        <w:tc>
          <w:tcPr>
            <w:tcW w:type="dxa" w:w="2880"/>
          </w:tcPr>
          <w:p>
            <w:r>
              <w:t>Baseline impressions. Read-only.</w:t>
            </w:r>
          </w:p>
        </w:tc>
      </w:tr>
      <w:tr>
        <w:tc>
          <w:tcPr>
            <w:tcW w:type="dxa" w:w="2880"/>
          </w:tcPr>
          <w:p>
            <w:r>
              <w:t>recommendations[].impact.baseMetrics.clicks</w:t>
            </w:r>
          </w:p>
        </w:tc>
        <w:tc>
          <w:tcPr>
            <w:tcW w:type="dxa" w:w="2880"/>
          </w:tcPr>
          <w:p>
            <w:r>
              <w:t>number (double)</w:t>
            </w:r>
          </w:p>
        </w:tc>
        <w:tc>
          <w:tcPr>
            <w:tcW w:type="dxa" w:w="2880"/>
          </w:tcPr>
          <w:p>
            <w:r>
              <w:t>Baseline clicks. Read-only.</w:t>
            </w:r>
          </w:p>
        </w:tc>
      </w:tr>
      <w:tr>
        <w:tc>
          <w:tcPr>
            <w:tcW w:type="dxa" w:w="2880"/>
          </w:tcPr>
          <w:p>
            <w:r>
              <w:t>recommendations[].impact.baseMetrics.costMicros</w:t>
            </w:r>
          </w:p>
        </w:tc>
        <w:tc>
          <w:tcPr>
            <w:tcW w:type="dxa" w:w="2880"/>
          </w:tcPr>
          <w:p>
            <w:r>
              <w:t>string (int64)</w:t>
            </w:r>
          </w:p>
        </w:tc>
        <w:tc>
          <w:tcPr>
            <w:tcW w:type="dxa" w:w="2880"/>
          </w:tcPr>
          <w:p>
            <w:r>
              <w:t>Baseline cost in micros. Read-only.</w:t>
            </w:r>
          </w:p>
        </w:tc>
      </w:tr>
      <w:tr>
        <w:tc>
          <w:tcPr>
            <w:tcW w:type="dxa" w:w="2880"/>
          </w:tcPr>
          <w:p>
            <w:r>
              <w:t>recommendations[].impact.baseMetrics.conversions</w:t>
            </w:r>
          </w:p>
        </w:tc>
        <w:tc>
          <w:tcPr>
            <w:tcW w:type="dxa" w:w="2880"/>
          </w:tcPr>
          <w:p>
            <w:r>
              <w:t>number (double)</w:t>
            </w:r>
          </w:p>
        </w:tc>
        <w:tc>
          <w:tcPr>
            <w:tcW w:type="dxa" w:w="2880"/>
          </w:tcPr>
          <w:p>
            <w:r>
              <w:t>Baseline conversions. Read-only.</w:t>
            </w:r>
          </w:p>
        </w:tc>
      </w:tr>
      <w:tr>
        <w:tc>
          <w:tcPr>
            <w:tcW w:type="dxa" w:w="2880"/>
          </w:tcPr>
          <w:p>
            <w:r>
              <w:t>recommendations[].impact.baseMetrics.conversionsValue</w:t>
            </w:r>
          </w:p>
        </w:tc>
        <w:tc>
          <w:tcPr>
            <w:tcW w:type="dxa" w:w="2880"/>
          </w:tcPr>
          <w:p>
            <w:r>
              <w:t>number (double)</w:t>
            </w:r>
          </w:p>
        </w:tc>
        <w:tc>
          <w:tcPr>
            <w:tcW w:type="dxa" w:w="2880"/>
          </w:tcPr>
          <w:p>
            <w:r>
              <w:t>Baseline conversion value. Read-only.</w:t>
            </w:r>
          </w:p>
        </w:tc>
      </w:tr>
      <w:tr>
        <w:tc>
          <w:tcPr>
            <w:tcW w:type="dxa" w:w="2880"/>
          </w:tcPr>
          <w:p>
            <w:r>
              <w:t>recommendations[].impact.baseMetrics.videoViews</w:t>
            </w:r>
          </w:p>
        </w:tc>
        <w:tc>
          <w:tcPr>
            <w:tcW w:type="dxa" w:w="2880"/>
          </w:tcPr>
          <w:p>
            <w:r>
              <w:t>number (double)</w:t>
            </w:r>
          </w:p>
        </w:tc>
        <w:tc>
          <w:tcPr>
            <w:tcW w:type="dxa" w:w="2880"/>
          </w:tcPr>
          <w:p>
            <w:r>
              <w:t>Baseline video views. Read-only.</w:t>
            </w:r>
          </w:p>
        </w:tc>
      </w:tr>
      <w:tr>
        <w:tc>
          <w:tcPr>
            <w:tcW w:type="dxa" w:w="2880"/>
          </w:tcPr>
          <w:p>
            <w:r>
              <w:t>recommendations[].impact.potentialMetrics</w:t>
            </w:r>
          </w:p>
        </w:tc>
        <w:tc>
          <w:tcPr>
            <w:tcW w:type="dxa" w:w="2880"/>
          </w:tcPr>
          <w:p>
            <w:r>
              <w:t>object</w:t>
            </w:r>
          </w:p>
        </w:tc>
        <w:tc>
          <w:tcPr>
            <w:tcW w:type="dxa" w:w="2880"/>
          </w:tcPr>
          <w:p>
            <w:r>
              <w:t>Potential metrics if applied. Read-only.</w:t>
            </w:r>
          </w:p>
        </w:tc>
      </w:tr>
      <w:tr>
        <w:tc>
          <w:tcPr>
            <w:tcW w:type="dxa" w:w="2880"/>
          </w:tcPr>
          <w:p>
            <w:r>
              <w:t>recommendations[].campaignBudget</w:t>
            </w:r>
          </w:p>
        </w:tc>
        <w:tc>
          <w:tcPr>
            <w:tcW w:type="dxa" w:w="2880"/>
          </w:tcPr>
          <w:p>
            <w:r>
              <w:t>string</w:t>
            </w:r>
          </w:p>
        </w:tc>
        <w:tc>
          <w:tcPr>
            <w:tcW w:type="dxa" w:w="2880"/>
          </w:tcPr>
          <w:p>
            <w:r>
              <w:t>Related campaign budget resource name. Read-only.</w:t>
            </w:r>
          </w:p>
        </w:tc>
      </w:tr>
      <w:tr>
        <w:tc>
          <w:tcPr>
            <w:tcW w:type="dxa" w:w="2880"/>
          </w:tcPr>
          <w:p>
            <w:r>
              <w:t>recommendations[].campaign</w:t>
            </w:r>
          </w:p>
        </w:tc>
        <w:tc>
          <w:tcPr>
            <w:tcW w:type="dxa" w:w="2880"/>
          </w:tcPr>
          <w:p>
            <w:r>
              <w:t>string</w:t>
            </w:r>
          </w:p>
        </w:tc>
        <w:tc>
          <w:tcPr>
            <w:tcW w:type="dxa" w:w="2880"/>
          </w:tcPr>
          <w:p>
            <w:r>
              <w:t>Related campaign resource name. Read-only.</w:t>
            </w:r>
          </w:p>
        </w:tc>
      </w:tr>
      <w:tr>
        <w:tc>
          <w:tcPr>
            <w:tcW w:type="dxa" w:w="2880"/>
          </w:tcPr>
          <w:p>
            <w:r>
              <w:t>recommendations[].adGroup</w:t>
            </w:r>
          </w:p>
        </w:tc>
        <w:tc>
          <w:tcPr>
            <w:tcW w:type="dxa" w:w="2880"/>
          </w:tcPr>
          <w:p>
            <w:r>
              <w:t>string</w:t>
            </w:r>
          </w:p>
        </w:tc>
        <w:tc>
          <w:tcPr>
            <w:tcW w:type="dxa" w:w="2880"/>
          </w:tcPr>
          <w:p>
            <w:r>
              <w:t>Related ad group resource name. Read-only.</w:t>
            </w:r>
          </w:p>
        </w:tc>
      </w:tr>
      <w:tr>
        <w:tc>
          <w:tcPr>
            <w:tcW w:type="dxa" w:w="2880"/>
          </w:tcPr>
          <w:p>
            <w:r>
              <w:t>recommendations[].dismissed</w:t>
            </w:r>
          </w:p>
        </w:tc>
        <w:tc>
          <w:tcPr>
            <w:tcW w:type="dxa" w:w="2880"/>
          </w:tcPr>
          <w:p>
            <w:r>
              <w:t>boolean</w:t>
            </w:r>
          </w:p>
        </w:tc>
        <w:tc>
          <w:tcPr>
            <w:tcW w:type="dxa" w:w="2880"/>
          </w:tcPr>
          <w:p>
            <w:r>
              <w:t>Whether the recommendation is dismissed. Read-only.</w:t>
            </w:r>
          </w:p>
        </w:tc>
      </w:tr>
      <w:tr>
        <w:tc>
          <w:tcPr>
            <w:tcW w:type="dxa" w:w="2880"/>
          </w:tcPr>
          <w:p>
            <w:r>
              <w:t>recommendations[].campaigns</w:t>
            </w:r>
          </w:p>
        </w:tc>
        <w:tc>
          <w:tcPr>
            <w:tcW w:type="dxa" w:w="2880"/>
          </w:tcPr>
          <w:p>
            <w:r>
              <w:t>array &lt;string&gt;</w:t>
            </w:r>
          </w:p>
        </w:tc>
        <w:tc>
          <w:tcPr>
            <w:tcW w:type="dxa" w:w="2880"/>
          </w:tcPr>
          <w:p>
            <w:r>
              <w:t>Related campaigns. Read-only.</w:t>
            </w:r>
          </w:p>
        </w:tc>
      </w:tr>
      <w:tr>
        <w:tc>
          <w:tcPr>
            <w:tcW w:type="dxa" w:w="2880"/>
          </w:tcPr>
          <w:p>
            <w:r>
              <w:t>recommendations[].creationDate</w:t>
            </w:r>
          </w:p>
        </w:tc>
        <w:tc>
          <w:tcPr>
            <w:tcW w:type="dxa" w:w="2880"/>
          </w:tcPr>
          <w:p>
            <w:r>
              <w:t>string</w:t>
            </w:r>
          </w:p>
        </w:tc>
        <w:tc>
          <w:tcPr>
            <w:tcW w:type="dxa" w:w="2880"/>
          </w:tcPr>
          <w:p>
            <w:r>
              <w:t>Creation date. Read-only.</w:t>
            </w:r>
          </w:p>
        </w:tc>
      </w:tr>
      <w:tr>
        <w:tc>
          <w:tcPr>
            <w:tcW w:type="dxa" w:w="2880"/>
          </w:tcPr>
          <w:p>
            <w:r>
              <w:t>recommendations[].autoApplyDate</w:t>
            </w:r>
          </w:p>
        </w:tc>
        <w:tc>
          <w:tcPr>
            <w:tcW w:type="dxa" w:w="2880"/>
          </w:tcPr>
          <w:p>
            <w:r>
              <w:t>string</w:t>
            </w:r>
          </w:p>
        </w:tc>
        <w:tc>
          <w:tcPr>
            <w:tcW w:type="dxa" w:w="2880"/>
          </w:tcPr>
          <w:p>
            <w:r>
              <w:t>Auto-apply date. Read-only.</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'https://googleads.googleapis.com/v23/customers/{{OAUTH_METADATA.meta.customerId}}/recommendations:generate'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"recommendationTypes": ["KEYWORD", "CAMPAIGN_BUDGET"],</w:t>
        <w:br/>
        <w:t xml:space="preserve"> "advertisingChannelType": "SEARCH",</w:t>
        <w:br/>
        <w:t xml:space="preserve"> "seedInfo": {</w:t>
        <w:br/>
        <w:t xml:space="preserve"> "urlSeed": "https://www.example.com",</w:t>
        <w:br/>
        <w:t xml:space="preserve"> "keywordSeeds": ["running shoes", "trail shoes"]</w:t>
        <w:br/>
        <w:t xml:space="preserve">    },</w:t>
        <w:br/>
        <w:t xml:space="preserve"> "countryCodes": ["US"],</w:t>
        <w:br/>
        <w:t xml:space="preserve"> "languageCodes": ["en"]</w:t>
        <w:br/>
        <w:t xml:space="preserve">  }'</w:t>
      </w:r>
    </w:p>
    <w:p>
      <w:pPr>
        <w:pStyle w:val="Heading3"/>
      </w:pPr>
      <w:r>
        <w:t>Notes</w:t>
      </w:r>
    </w:p>
    <w:p>
      <w:pPr>
        <w:pStyle w:val="ListBullet"/>
      </w:pPr>
      <w:r>
        <w:t>This endpoint uses the Google Ads API v23 path as provided (/v23/...).</w:t>
      </w:r>
    </w:p>
    <w:p>
      <w:pPr>
        <w:pStyle w:val="ListBullet"/>
      </w:pPr>
      <w:r>
        <w:t>The request/response schemas are large; only fields present in the scraped schema are documented above.</w:t>
      </w:r>
    </w:p>
    <w:p>
      <w:pPr>
        <w:pStyle w:val="Heading3"/>
      </w:pPr>
      <w:r>
        <w:t>Request/Response Schema (continued) — Ad / Demand Gen / Responsive assets (partial)</w:t>
      </w:r>
    </w:p>
    <w:p>
      <w:r>
        <w:t>This chunk continues the JSON schema definitions for Google Ads v23 resources, primarily expanding the nested ad asset structures used by Demand Gen and Responsive ad formats. It is not a full endpoint description by itself; it is a partial schema fragment that will be merged with other chunks.</w:t>
      </w:r>
    </w:p>
    <w:p>
      <w:pPr>
        <w:pStyle w:val="Heading3"/>
      </w:pPr>
      <w:r>
        <w:t>Objects and Fields (as provided)</w:t>
      </w:r>
    </w:p>
    <w:p>
      <w:pPr>
        <w:pStyle w:val="Heading3"/>
      </w:pPr>
      <w:r>
        <w:t>GoogleAdsGoogleadsV23Common__AdImageAsset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Resource name of an image asset.</w:t>
            </w:r>
          </w:p>
        </w:tc>
      </w:tr>
    </w:tbl>
    <w:p/>
    <w:p>
      <w:pPr>
        <w:pStyle w:val="Heading3"/>
      </w:pPr>
      <w:r>
        <w:t>GoogleAdsGoogleadsV23Common__AdVideoAsset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Resource name of a video asset.</w:t>
            </w:r>
          </w:p>
        </w:tc>
      </w:tr>
      <w:tr>
        <w:tc>
          <w:tcPr>
            <w:tcW w:type="dxa" w:w="2880"/>
          </w:tcPr>
          <w:p>
            <w:r>
              <w:t>adVideoAssetInfo</w:t>
            </w:r>
          </w:p>
        </w:tc>
        <w:tc>
          <w:tcPr>
            <w:tcW w:type="dxa" w:w="2880"/>
          </w:tcPr>
          <w:p>
            <w:r>
              <w:t>object (GoogleAdsGoogleadsV23Common__AdVideoAssetInfo)</w:t>
            </w:r>
          </w:p>
        </w:tc>
        <w:tc>
          <w:tcPr>
            <w:tcW w:type="dxa" w:w="2880"/>
          </w:tcPr>
          <w:p>
            <w:r>
              <w:t>Video asset metadata.</w:t>
            </w:r>
          </w:p>
        </w:tc>
      </w:tr>
    </w:tbl>
    <w:p/>
    <w:p>
      <w:pPr>
        <w:pStyle w:val="Heading4"/>
      </w:pPr>
      <w:r>
        <w:t>GoogleAdsGoogleadsV23Common__AdVideoAssetInfo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adVideoAssetInventoryPreferences</w:t>
            </w:r>
          </w:p>
        </w:tc>
        <w:tc>
          <w:tcPr>
            <w:tcW w:type="dxa" w:w="2880"/>
          </w:tcPr>
          <w:p>
            <w:r>
              <w:t>object (GoogleAdsGoogleadsV23Common__AdVideoAssetInventoryPreferences)</w:t>
            </w:r>
          </w:p>
        </w:tc>
        <w:tc>
          <w:tcPr>
            <w:tcW w:type="dxa" w:w="2880"/>
          </w:tcPr>
          <w:p>
            <w:r>
              <w:t>Inventory preferences for where the video can serve.</w:t>
            </w:r>
          </w:p>
        </w:tc>
      </w:tr>
      <w:tr>
        <w:tc>
          <w:tcPr>
            <w:tcW w:type="dxa" w:w="2880"/>
          </w:tcPr>
          <w:p>
            <w:r>
              <w:t>adVideoAssetFeatureControl</w:t>
            </w:r>
          </w:p>
        </w:tc>
        <w:tc>
          <w:tcPr>
            <w:tcW w:type="dxa" w:w="2880"/>
          </w:tcPr>
          <w:p>
            <w:r>
              <w:t>object (GoogleAdsGoogleadsV23Common__AdVideoAssetLinkFeatureControl)</w:t>
            </w:r>
          </w:p>
        </w:tc>
        <w:tc>
          <w:tcPr>
            <w:tcW w:type="dxa" w:w="2880"/>
          </w:tcPr>
          <w:p>
            <w:r>
              <w:t>Feature controls for the linked YouTube video.</w:t>
            </w:r>
          </w:p>
        </w:tc>
      </w:tr>
    </w:tbl>
    <w:p/>
    <w:p>
      <w:pPr>
        <w:pStyle w:val="Heading4"/>
      </w:pPr>
      <w:r>
        <w:t>GoogleAdsGoogleadsV23Common__AdVideoAssetInventoryPreferences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inFeedPreference</w:t>
            </w:r>
          </w:p>
        </w:tc>
        <w:tc>
          <w:tcPr>
            <w:tcW w:type="dxa" w:w="2880"/>
          </w:tcPr>
          <w:p>
            <w:r>
              <w:t>boolean</w:t>
            </w:r>
          </w:p>
        </w:tc>
        <w:tc>
          <w:tcPr>
            <w:tcW w:type="dxa" w:w="2880"/>
          </w:tcPr>
          <w:p>
            <w:r>
              <w:t>Inventory preference flag.</w:t>
            </w:r>
          </w:p>
        </w:tc>
      </w:tr>
      <w:tr>
        <w:tc>
          <w:tcPr>
            <w:tcW w:type="dxa" w:w="2880"/>
          </w:tcPr>
          <w:p>
            <w:r>
              <w:t>inStreamPreference</w:t>
            </w:r>
          </w:p>
        </w:tc>
        <w:tc>
          <w:tcPr>
            <w:tcW w:type="dxa" w:w="2880"/>
          </w:tcPr>
          <w:p>
            <w:r>
              <w:t>boolean</w:t>
            </w:r>
          </w:p>
        </w:tc>
        <w:tc>
          <w:tcPr>
            <w:tcW w:type="dxa" w:w="2880"/>
          </w:tcPr>
          <w:p>
            <w:r>
              <w:t>Inventory preference flag.</w:t>
            </w:r>
          </w:p>
        </w:tc>
      </w:tr>
      <w:tr>
        <w:tc>
          <w:tcPr>
            <w:tcW w:type="dxa" w:w="2880"/>
          </w:tcPr>
          <w:p>
            <w:r>
              <w:t>shortsPreference</w:t>
            </w:r>
          </w:p>
        </w:tc>
        <w:tc>
          <w:tcPr>
            <w:tcW w:type="dxa" w:w="2880"/>
          </w:tcPr>
          <w:p>
            <w:r>
              <w:t>boolean</w:t>
            </w:r>
          </w:p>
        </w:tc>
        <w:tc>
          <w:tcPr>
            <w:tcW w:type="dxa" w:w="2880"/>
          </w:tcPr>
          <w:p>
            <w:r>
              <w:t>Inventory preference flag.</w:t>
            </w:r>
          </w:p>
        </w:tc>
      </w:tr>
    </w:tbl>
    <w:p/>
    <w:p>
      <w:pPr>
        <w:pStyle w:val="Heading4"/>
      </w:pPr>
      <w:r>
        <w:t>GoogleAdsGoogleadsV23Common__AdVideoAssetLinkFeatureControl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allowYoutubeComments</w:t>
            </w:r>
          </w:p>
        </w:tc>
        <w:tc>
          <w:tcPr>
            <w:tcW w:type="dxa" w:w="2880"/>
          </w:tcPr>
          <w:p>
            <w:r>
              <w:t>boolean</w:t>
            </w:r>
          </w:p>
        </w:tc>
        <w:tc>
          <w:tcPr>
            <w:tcW w:type="dxa" w:w="2880"/>
          </w:tcPr>
          <w:p>
            <w:r>
              <w:t>Whether YouTube comments are allowed.</w:t>
            </w:r>
          </w:p>
        </w:tc>
      </w:tr>
    </w:tbl>
    <w:p/>
    <w:p>
      <w:pPr>
        <w:pStyle w:val="Heading3"/>
      </w:pPr>
      <w:r>
        <w:t>GoogleAdsGoogleadsV23Common__AdTextAsset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of the asset.</w:t>
            </w:r>
          </w:p>
        </w:tc>
      </w:tr>
      <w:tr>
        <w:tc>
          <w:tcPr>
            <w:tcW w:type="dxa" w:w="2880"/>
          </w:tcPr>
          <w:p>
            <w:r>
              <w:t>pinnedField</w:t>
            </w:r>
          </w:p>
        </w:tc>
        <w:tc>
          <w:tcPr>
            <w:tcW w:type="dxa" w:w="2880"/>
          </w:tcPr>
          <w:p>
            <w:r>
              <w:t>string (enum)</w:t>
            </w:r>
          </w:p>
        </w:tc>
        <w:tc>
          <w:tcPr>
            <w:tcW w:type="dxa" w:w="2880"/>
          </w:tcPr>
          <w:p>
            <w:r>
              <w:t>Placement pin for the text asset.</w:t>
            </w:r>
          </w:p>
        </w:tc>
      </w:tr>
      <w:tr>
        <w:tc>
          <w:tcPr>
            <w:tcW w:type="dxa" w:w="2880"/>
          </w:tcPr>
          <w:p>
            <w:r>
              <w:t>assetPerformanceLabel</w:t>
            </w:r>
          </w:p>
        </w:tc>
        <w:tc>
          <w:tcPr>
            <w:tcW w:type="dxa" w:w="2880"/>
          </w:tcPr>
          <w:p>
            <w:r>
              <w:t>string (enum)</w:t>
            </w:r>
          </w:p>
        </w:tc>
        <w:tc>
          <w:tcPr>
            <w:tcW w:type="dxa" w:w="2880"/>
          </w:tcPr>
          <w:p>
            <w:r>
              <w:t>Performance label for the asset.</w:t>
            </w:r>
          </w:p>
        </w:tc>
      </w:tr>
      <w:tr>
        <w:tc>
          <w:tcPr>
            <w:tcW w:type="dxa" w:w="2880"/>
          </w:tcPr>
          <w:p>
            <w:r>
              <w:t>policySummaryInfo</w:t>
            </w:r>
          </w:p>
        </w:tc>
        <w:tc>
          <w:tcPr>
            <w:tcW w:type="dxa" w:w="2880"/>
          </w:tcPr>
          <w:p>
            <w:r>
              <w:t>object (GoogleAdsGoogleadsV23Common__AdAssetPolicySummary)</w:t>
            </w:r>
          </w:p>
        </w:tc>
        <w:tc>
          <w:tcPr>
            <w:tcW w:type="dxa" w:w="2880"/>
          </w:tcPr>
          <w:p>
            <w:r>
              <w:t>Policy summary for the asset.</w:t>
            </w:r>
          </w:p>
        </w:tc>
      </w:tr>
    </w:tbl>
    <w:p/>
    <w:p>
      <w:pPr>
        <w:pStyle w:val="Heading4"/>
      </w:pPr>
      <w:r>
        <w:t>AdTextAsset.pinnedField enum values</w:t>
      </w:r>
    </w:p>
    <w:p>
      <w:r>
        <w:t>UNSPECIFIED, UNKNOWN, HEADLINE_1, HEADLINE_2, HEADLINE_3, DESCRIPTION_1, DESCRIPTION_2, HEADLINE, HEADLINE_IN_PORTRAIT, LONG_HEADLINE, DESCRIPTION, DESCRIPTION_IN_PORTRAIT, BUSINESS_NAME_IN_PORTRAIT, BUSINESS_NAME, MARKETING_IMAGE, MARKETING_IMAGE_IN_PORTRAIT, SQUARE_MARKETING_IMAGE, PORTRAIT_MARKETING_IMAGE, LOGO, LANDSCAPE_LOGO, CALL_TO_ACTION, YOU_TUBE_VIDEO, SITELINK, CALL, MOBILE_APP, CALLOUT, STRUCTURED_SNIPPET, PRICE, PROMOTION, AD_IMAGE, LEAD_FORM, BUSINESS_LOGO, DESCRIPTION_PREFIX, HEADLINE_AS_SITELINK_POSITION_ONE, HEADLINE_AS_SITELINK_POSITION_TWO, DESCRIPTION_LINE_HEADLINE_AS_SITELINK_POSITION_ONE, DESCRIPTION_LINE_HEADLINE_AS_SITELINK_POSITION_TWO</w:t>
      </w:r>
    </w:p>
    <w:p>
      <w:pPr>
        <w:pStyle w:val="Heading4"/>
      </w:pPr>
      <w:r>
        <w:t>AdTextAsset.assetPerformanceLabel enum values</w:t>
      </w:r>
    </w:p>
    <w:p>
      <w:r>
        <w:t>UNSPECIFIED, UNKNOWN, PENDING, LEARNING, LOW, GOOD, BEST, NOT_APPLICABLE</w:t>
      </w:r>
    </w:p>
    <w:p>
      <w:pPr>
        <w:pStyle w:val="Heading3"/>
      </w:pPr>
      <w:r>
        <w:t>GoogleAdsGoogleadsV23Common__AdAssetPolicySummary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 of GoogleAdsGoogleadsV23Common__PolicyTopicEntry</w:t>
            </w:r>
          </w:p>
        </w:tc>
        <w:tc>
          <w:tcPr>
            <w:tcW w:type="dxa" w:w="2880"/>
          </w:tcPr>
          <w:p>
            <w:r>
              <w:t>Policy topics applicable to the asset.</w:t>
            </w:r>
          </w:p>
        </w:tc>
      </w:tr>
    </w:tbl>
    <w:p/>
    <w:p>
      <w:pPr>
        <w:pStyle w:val="Heading4"/>
      </w:pPr>
      <w:r>
        <w:t>GoogleAdsGoogleadsV23Common__PolicyTopicEntry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 identifier/name.</w:t>
            </w:r>
          </w:p>
        </w:tc>
      </w:tr>
      <w:tr>
        <w:tc>
          <w:tcPr>
            <w:tcW w:type="dxa" w:w="2880"/>
          </w:tcPr>
          <w:p>
            <w:r>
              <w:t>type</w:t>
            </w:r>
          </w:p>
        </w:tc>
        <w:tc>
          <w:tcPr>
            <w:tcW w:type="dxa" w:w="2880"/>
          </w:tcPr>
          <w:p>
            <w:r>
              <w:t>string (enum)</w:t>
            </w:r>
          </w:p>
        </w:tc>
        <w:tc>
          <w:tcPr>
            <w:tcW w:type="dxa" w:w="2880"/>
          </w:tcPr>
          <w:p>
            <w:r>
              <w:t>Policy topic entry type.</w:t>
            </w:r>
          </w:p>
        </w:tc>
      </w:tr>
      <w:tr>
        <w:tc>
          <w:tcPr>
            <w:tcW w:type="dxa" w:w="2880"/>
          </w:tcPr>
          <w:p>
            <w:r>
              <w:t>evidences</w:t>
            </w:r>
          </w:p>
        </w:tc>
        <w:tc>
          <w:tcPr>
            <w:tcW w:type="dxa" w:w="2880"/>
          </w:tcPr>
          <w:p>
            <w:r>
              <w:t>array of GoogleAdsGoogleadsV23Common__PolicyTopicEvidence</w:t>
            </w:r>
          </w:p>
        </w:tc>
        <w:tc>
          <w:tcPr>
            <w:tcW w:type="dxa" w:w="2880"/>
          </w:tcPr>
          <w:p>
            <w:r>
              <w:t>Evidence for the policy topic.</w:t>
            </w:r>
          </w:p>
        </w:tc>
      </w:tr>
      <w:tr>
        <w:tc>
          <w:tcPr>
            <w:tcW w:type="dxa" w:w="2880"/>
          </w:tcPr>
          <w:p>
            <w:r>
              <w:t>constraints</w:t>
            </w:r>
          </w:p>
        </w:tc>
        <w:tc>
          <w:tcPr>
            <w:tcW w:type="dxa" w:w="2880"/>
          </w:tcPr>
          <w:p>
            <w:r>
              <w:t>array of GoogleAdsGoogleadsV23Common__PolicyTopicConstraint</w:t>
            </w:r>
          </w:p>
        </w:tc>
        <w:tc>
          <w:tcPr>
            <w:tcW w:type="dxa" w:w="2880"/>
          </w:tcPr>
          <w:p>
            <w:r>
              <w:t>Constraints for the policy topic.</w:t>
            </w:r>
          </w:p>
        </w:tc>
      </w:tr>
    </w:tbl>
    <w:p/>
    <w:p>
      <w:r>
        <w:t>PolicyTopicEntry.type enum values:</w:t>
        <w:br/>
        <w:t>UNSPECIFIED, UNKNOWN, PROHIBITED, LIMITED, FULLY_LIMITED, DESCRIPTIVE, BROADENING, AREA_OF_INTEREST_ONLY</w:t>
      </w:r>
    </w:p>
    <w:p>
      <w:pPr>
        <w:pStyle w:val="Heading3"/>
      </w:pPr>
      <w:r>
        <w:t>GoogleAdsGoogleadsV23Common__PolicyTopicEvidence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websiteList</w:t>
            </w:r>
          </w:p>
        </w:tc>
        <w:tc>
          <w:tcPr>
            <w:tcW w:type="dxa" w:w="2880"/>
          </w:tcPr>
          <w:p>
            <w:r>
              <w:t>object (..._WebsiteList)</w:t>
            </w:r>
          </w:p>
        </w:tc>
        <w:tc>
          <w:tcPr>
            <w:tcW w:type="dxa" w:w="2880"/>
          </w:tcPr>
          <w:p>
            <w:r>
              <w:t>Websites evidence list.</w:t>
            </w:r>
          </w:p>
        </w:tc>
      </w:tr>
      <w:tr>
        <w:tc>
          <w:tcPr>
            <w:tcW w:type="dxa" w:w="2880"/>
          </w:tcPr>
          <w:p>
            <w:r>
              <w:t>textList</w:t>
            </w:r>
          </w:p>
        </w:tc>
        <w:tc>
          <w:tcPr>
            <w:tcW w:type="dxa" w:w="2880"/>
          </w:tcPr>
          <w:p>
            <w:r>
              <w:t>object (..._TextList)</w:t>
            </w:r>
          </w:p>
        </w:tc>
        <w:tc>
          <w:tcPr>
            <w:tcW w:type="dxa" w:w="2880"/>
          </w:tcPr>
          <w:p>
            <w:r>
              <w:t>Text evidence list.</w:t>
            </w:r>
          </w:p>
        </w:tc>
      </w:tr>
      <w:tr>
        <w:tc>
          <w:tcPr>
            <w:tcW w:type="dxa" w:w="2880"/>
          </w:tcPr>
          <w:p>
            <w:r>
              <w:t>languageCode</w:t>
            </w:r>
          </w:p>
        </w:tc>
        <w:tc>
          <w:tcPr>
            <w:tcW w:type="dxa" w:w="2880"/>
          </w:tcPr>
          <w:p>
            <w:r>
              <w:t>string</w:t>
            </w:r>
          </w:p>
        </w:tc>
        <w:tc>
          <w:tcPr>
            <w:tcW w:type="dxa" w:w="2880"/>
          </w:tcPr>
          <w:p>
            <w:r>
              <w:t>Language code.</w:t>
            </w:r>
          </w:p>
        </w:tc>
      </w:tr>
      <w:tr>
        <w:tc>
          <w:tcPr>
            <w:tcW w:type="dxa" w:w="2880"/>
          </w:tcPr>
          <w:p>
            <w:r>
              <w:t>destinationTextList</w:t>
            </w:r>
          </w:p>
        </w:tc>
        <w:tc>
          <w:tcPr>
            <w:tcW w:type="dxa" w:w="2880"/>
          </w:tcPr>
          <w:p>
            <w:r>
              <w:t>object (..._DestinationTextList)</w:t>
            </w:r>
          </w:p>
        </w:tc>
        <w:tc>
          <w:tcPr>
            <w:tcW w:type="dxa" w:w="2880"/>
          </w:tcPr>
          <w:p>
            <w:r>
              <w:t>Destination texts evidence list.</w:t>
            </w:r>
          </w:p>
        </w:tc>
      </w:tr>
      <w:tr>
        <w:tc>
          <w:tcPr>
            <w:tcW w:type="dxa" w:w="2880"/>
          </w:tcPr>
          <w:p>
            <w:r>
              <w:t>destinationMismatch</w:t>
            </w:r>
          </w:p>
        </w:tc>
        <w:tc>
          <w:tcPr>
            <w:tcW w:type="dxa" w:w="2880"/>
          </w:tcPr>
          <w:p>
            <w:r>
              <w:t>object (..._DestinationMismatch)</w:t>
            </w:r>
          </w:p>
        </w:tc>
        <w:tc>
          <w:tcPr>
            <w:tcW w:type="dxa" w:w="2880"/>
          </w:tcPr>
          <w:p>
            <w:r>
              <w:t>Destination mismatch evidence.</w:t>
            </w:r>
          </w:p>
        </w:tc>
      </w:tr>
      <w:tr>
        <w:tc>
          <w:tcPr>
            <w:tcW w:type="dxa" w:w="2880"/>
          </w:tcPr>
          <w:p>
            <w:r>
              <w:t>destinationNotWorking</w:t>
            </w:r>
          </w:p>
        </w:tc>
        <w:tc>
          <w:tcPr>
            <w:tcW w:type="dxa" w:w="2880"/>
          </w:tcPr>
          <w:p>
            <w:r>
              <w:t>object (..._DestinationNotWorking)</w:t>
            </w:r>
          </w:p>
        </w:tc>
        <w:tc>
          <w:tcPr>
            <w:tcW w:type="dxa" w:w="2880"/>
          </w:tcPr>
          <w:p>
            <w:r>
              <w:t>Destination not working evidence.</w:t>
            </w:r>
          </w:p>
        </w:tc>
      </w:tr>
    </w:tbl>
    <w:p/>
    <w:p>
      <w:pPr>
        <w:pStyle w:val="Heading4"/>
      </w:pPr>
      <w:r>
        <w:t>PolicyTopicEvidence_WebsiteList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websites</w:t>
            </w:r>
          </w:p>
        </w:tc>
        <w:tc>
          <w:tcPr>
            <w:tcW w:type="dxa" w:w="2880"/>
          </w:tcPr>
          <w:p>
            <w:r>
              <w:t>array of string</w:t>
            </w:r>
          </w:p>
        </w:tc>
        <w:tc>
          <w:tcPr>
            <w:tcW w:type="dxa" w:w="2880"/>
          </w:tcPr>
          <w:p>
            <w:r>
              <w:t>List of websites.</w:t>
            </w:r>
          </w:p>
        </w:tc>
      </w:tr>
    </w:tbl>
    <w:p/>
    <w:p>
      <w:pPr>
        <w:pStyle w:val="Heading4"/>
      </w:pPr>
      <w:r>
        <w:t>PolicyTopicEvidence_TextList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w:t>
            </w:r>
          </w:p>
        </w:tc>
        <w:tc>
          <w:tcPr>
            <w:tcW w:type="dxa" w:w="2880"/>
          </w:tcPr>
          <w:p>
            <w:r>
              <w:t>array of string</w:t>
            </w:r>
          </w:p>
        </w:tc>
        <w:tc>
          <w:tcPr>
            <w:tcW w:type="dxa" w:w="2880"/>
          </w:tcPr>
          <w:p>
            <w:r>
              <w:t>List of texts.</w:t>
            </w:r>
          </w:p>
        </w:tc>
      </w:tr>
    </w:tbl>
    <w:p/>
    <w:p>
      <w:pPr>
        <w:pStyle w:val="Heading4"/>
      </w:pPr>
      <w:r>
        <w:t>PolicyTopicEvidence_DestinationTextList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destinationTexts</w:t>
            </w:r>
          </w:p>
        </w:tc>
        <w:tc>
          <w:tcPr>
            <w:tcW w:type="dxa" w:w="2880"/>
          </w:tcPr>
          <w:p>
            <w:r>
              <w:t>array of string</w:t>
            </w:r>
          </w:p>
        </w:tc>
        <w:tc>
          <w:tcPr>
            <w:tcW w:type="dxa" w:w="2880"/>
          </w:tcPr>
          <w:p>
            <w:r>
              <w:t>Destination texts.</w:t>
            </w:r>
          </w:p>
        </w:tc>
      </w:tr>
    </w:tbl>
    <w:p/>
    <w:p>
      <w:pPr>
        <w:pStyle w:val="Heading4"/>
      </w:pPr>
      <w:r>
        <w:t>PolicyTopicEvidence_DestinationMismatch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urlTypes</w:t>
            </w:r>
          </w:p>
        </w:tc>
        <w:tc>
          <w:tcPr>
            <w:tcW w:type="dxa" w:w="2880"/>
          </w:tcPr>
          <w:p>
            <w:r>
              <w:t>array of string (enum)</w:t>
            </w:r>
          </w:p>
        </w:tc>
        <w:tc>
          <w:tcPr>
            <w:tcW w:type="dxa" w:w="2880"/>
          </w:tcPr>
          <w:p>
            <w:r>
              <w:t>URL types involved in mismatch.</w:t>
            </w:r>
          </w:p>
        </w:tc>
      </w:tr>
    </w:tbl>
    <w:p/>
    <w:p>
      <w:r>
        <w:t>urlTypes enum values:</w:t>
        <w:br/>
        <w:t>UNSPECIFIED, UNKNOWN, DISPLAY_URL, FINAL_URL, FINAL_MOBILE_URL, TRACKING_URL, MOBILE_TRACKING_URL</w:t>
      </w:r>
    </w:p>
    <w:p>
      <w:pPr>
        <w:pStyle w:val="Heading4"/>
      </w:pPr>
      <w:r>
        <w:t>PolicyTopicEvidence_DestinationNotWorking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expandedUrl</w:t>
            </w:r>
          </w:p>
        </w:tc>
        <w:tc>
          <w:tcPr>
            <w:tcW w:type="dxa" w:w="2880"/>
          </w:tcPr>
          <w:p>
            <w:r>
              <w:t>string</w:t>
            </w:r>
          </w:p>
        </w:tc>
        <w:tc>
          <w:tcPr>
            <w:tcW w:type="dxa" w:w="2880"/>
          </w:tcPr>
          <w:p>
            <w:r>
              <w:t>Expanded URL checked.</w:t>
            </w:r>
          </w:p>
        </w:tc>
      </w:tr>
      <w:tr>
        <w:tc>
          <w:tcPr>
            <w:tcW w:type="dxa" w:w="2880"/>
          </w:tcPr>
          <w:p>
            <w:r>
              <w:t>device</w:t>
            </w:r>
          </w:p>
        </w:tc>
        <w:tc>
          <w:tcPr>
            <w:tcW w:type="dxa" w:w="2880"/>
          </w:tcPr>
          <w:p>
            <w:r>
              <w:t>string (enum)</w:t>
            </w:r>
          </w:p>
        </w:tc>
        <w:tc>
          <w:tcPr>
            <w:tcW w:type="dxa" w:w="2880"/>
          </w:tcPr>
          <w:p>
            <w:r>
              <w:t>Device type for which destination failed.</w:t>
            </w:r>
          </w:p>
        </w:tc>
      </w:tr>
      <w:tr>
        <w:tc>
          <w:tcPr>
            <w:tcW w:type="dxa" w:w="2880"/>
          </w:tcPr>
          <w:p>
            <w:r>
              <w:t>lastCheckedDateTime</w:t>
            </w:r>
          </w:p>
        </w:tc>
        <w:tc>
          <w:tcPr>
            <w:tcW w:type="dxa" w:w="2880"/>
          </w:tcPr>
          <w:p>
            <w:r>
              <w:t>string</w:t>
            </w:r>
          </w:p>
        </w:tc>
        <w:tc>
          <w:tcPr>
            <w:tcW w:type="dxa" w:w="2880"/>
          </w:tcPr>
          <w:p>
            <w:r>
              <w:t>Timestamp of last check.</w:t>
            </w:r>
          </w:p>
        </w:tc>
      </w:tr>
      <w:tr>
        <w:tc>
          <w:tcPr>
            <w:tcW w:type="dxa" w:w="2880"/>
          </w:tcPr>
          <w:p>
            <w:r>
              <w:t>dnsErrorType</w:t>
            </w:r>
          </w:p>
        </w:tc>
        <w:tc>
          <w:tcPr>
            <w:tcW w:type="dxa" w:w="2880"/>
          </w:tcPr>
          <w:p>
            <w:r>
              <w:t>string (enum)</w:t>
            </w:r>
          </w:p>
        </w:tc>
        <w:tc>
          <w:tcPr>
            <w:tcW w:type="dxa" w:w="2880"/>
          </w:tcPr>
          <w:p>
            <w:r>
              <w:t>DNS error type.</w:t>
            </w:r>
          </w:p>
        </w:tc>
      </w:tr>
      <w:tr>
        <w:tc>
          <w:tcPr>
            <w:tcW w:type="dxa" w:w="2880"/>
          </w:tcPr>
          <w:p>
            <w:r>
              <w:t>httpErrorCode</w:t>
            </w:r>
          </w:p>
        </w:tc>
        <w:tc>
          <w:tcPr>
            <w:tcW w:type="dxa" w:w="2880"/>
          </w:tcPr>
          <w:p>
            <w:r>
              <w:t>string (int64)</w:t>
            </w:r>
          </w:p>
        </w:tc>
        <w:tc>
          <w:tcPr>
            <w:tcW w:type="dxa" w:w="2880"/>
          </w:tcPr>
          <w:p>
            <w:r>
              <w:t>HTTP error code.</w:t>
            </w:r>
          </w:p>
        </w:tc>
      </w:tr>
    </w:tbl>
    <w:p/>
    <w:p>
      <w:r>
        <w:t>device enum values:</w:t>
        <w:br/>
        <w:t>UNSPECIFIED, UNKNOWN, DESKTOP, ANDROID, IOS</w:t>
      </w:r>
    </w:p>
    <w:p>
      <w:r>
        <w:t>dnsErrorType enum values:</w:t>
        <w:br/>
        <w:t>UNSPECIFIED, UNKNOWN, HOSTNAME_NOT_FOUND, GOOGLE_CRAWLER_DNS_ISSUE</w:t>
      </w:r>
    </w:p>
    <w:p>
      <w:pPr>
        <w:pStyle w:val="Heading3"/>
      </w:pPr>
      <w:r>
        <w:t>GoogleAdsGoogleadsV23Common__PolicyTopicConstraint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countryConstraintList</w:t>
            </w:r>
          </w:p>
        </w:tc>
        <w:tc>
          <w:tcPr>
            <w:tcW w:type="dxa" w:w="2880"/>
          </w:tcPr>
          <w:p>
            <w:r>
              <w:t>object (..._CountryConstraintList)</w:t>
            </w:r>
          </w:p>
        </w:tc>
        <w:tc>
          <w:tcPr>
            <w:tcW w:type="dxa" w:w="2880"/>
          </w:tcPr>
          <w:p>
            <w:r>
              <w:t>Country constraints.</w:t>
            </w:r>
          </w:p>
        </w:tc>
      </w:tr>
      <w:tr>
        <w:tc>
          <w:tcPr>
            <w:tcW w:type="dxa" w:w="2880"/>
          </w:tcPr>
          <w:p>
            <w:r>
              <w:t>resellerConstraint</w:t>
            </w:r>
          </w:p>
        </w:tc>
        <w:tc>
          <w:tcPr>
            <w:tcW w:type="dxa" w:w="2880"/>
          </w:tcPr>
          <w:p>
            <w:r>
              <w:t>object (..._ResellerConstraint)</w:t>
            </w:r>
          </w:p>
        </w:tc>
        <w:tc>
          <w:tcPr>
            <w:tcW w:type="dxa" w:w="2880"/>
          </w:tcPr>
          <w:p>
            <w:r>
              <w:t>Reseller constraint (empty object in schema).</w:t>
            </w:r>
          </w:p>
        </w:tc>
      </w:tr>
      <w:tr>
        <w:tc>
          <w:tcPr>
            <w:tcW w:type="dxa" w:w="2880"/>
          </w:tcPr>
          <w:p>
            <w:r>
              <w:t>certificateMissingInCountryList</w:t>
            </w:r>
          </w:p>
        </w:tc>
        <w:tc>
          <w:tcPr>
            <w:tcW w:type="dxa" w:w="2880"/>
          </w:tcPr>
          <w:p>
            <w:r>
              <w:t>object (..._CountryConstraintList)</w:t>
            </w:r>
          </w:p>
        </w:tc>
        <w:tc>
          <w:tcPr>
            <w:tcW w:type="dxa" w:w="2880"/>
          </w:tcPr>
          <w:p>
            <w:r>
              <w:t>Certificate missing constraints.</w:t>
            </w:r>
          </w:p>
        </w:tc>
      </w:tr>
      <w:tr>
        <w:tc>
          <w:tcPr>
            <w:tcW w:type="dxa" w:w="2880"/>
          </w:tcPr>
          <w:p>
            <w:r>
              <w:t>certificateDomainMismatchInCountryList</w:t>
            </w:r>
          </w:p>
        </w:tc>
        <w:tc>
          <w:tcPr>
            <w:tcW w:type="dxa" w:w="2880"/>
          </w:tcPr>
          <w:p>
            <w:r>
              <w:t>object (..._CountryConstraintList)</w:t>
            </w:r>
          </w:p>
        </w:tc>
        <w:tc>
          <w:tcPr>
            <w:tcW w:type="dxa" w:w="2880"/>
          </w:tcPr>
          <w:p>
            <w:r>
              <w:t>Certificate domain mismatch constraints.</w:t>
            </w:r>
          </w:p>
        </w:tc>
      </w:tr>
    </w:tbl>
    <w:p/>
    <w:p>
      <w:pPr>
        <w:pStyle w:val="Heading4"/>
      </w:pPr>
      <w:r>
        <w:t>PolicyTopicConstraint_CountryConstraintList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totalTargetedCountries</w:t>
            </w:r>
          </w:p>
        </w:tc>
        <w:tc>
          <w:tcPr>
            <w:tcW w:type="dxa" w:w="2880"/>
          </w:tcPr>
          <w:p>
            <w:r>
              <w:t>integer (int32)</w:t>
            </w:r>
          </w:p>
        </w:tc>
        <w:tc>
          <w:tcPr>
            <w:tcW w:type="dxa" w:w="2880"/>
          </w:tcPr>
          <w:p>
            <w:r>
              <w:t>Total number of targeted countries.</w:t>
            </w:r>
          </w:p>
        </w:tc>
      </w:tr>
      <w:tr>
        <w:tc>
          <w:tcPr>
            <w:tcW w:type="dxa" w:w="2880"/>
          </w:tcPr>
          <w:p>
            <w:r>
              <w:t>countries</w:t>
            </w:r>
          </w:p>
        </w:tc>
        <w:tc>
          <w:tcPr>
            <w:tcW w:type="dxa" w:w="2880"/>
          </w:tcPr>
          <w:p>
            <w:r>
              <w:t>array of ..._CountryConstraint</w:t>
            </w:r>
          </w:p>
        </w:tc>
        <w:tc>
          <w:tcPr>
            <w:tcW w:type="dxa" w:w="2880"/>
          </w:tcPr>
          <w:p>
            <w:r>
              <w:t>List of country constraints.</w:t>
            </w:r>
          </w:p>
        </w:tc>
      </w:tr>
    </w:tbl>
    <w:p/>
    <w:p>
      <w:pPr>
        <w:pStyle w:val="Heading4"/>
      </w:pPr>
      <w:r>
        <w:t>PolicyTopicConstraint_CountryConstraint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countryCriterion</w:t>
            </w:r>
          </w:p>
        </w:tc>
        <w:tc>
          <w:tcPr>
            <w:tcW w:type="dxa" w:w="2880"/>
          </w:tcPr>
          <w:p>
            <w:r>
              <w:t>string</w:t>
            </w:r>
          </w:p>
        </w:tc>
        <w:tc>
          <w:tcPr>
            <w:tcW w:type="dxa" w:w="2880"/>
          </w:tcPr>
          <w:p>
            <w:r>
              <w:t>Country criterion resource name.</w:t>
            </w:r>
          </w:p>
        </w:tc>
      </w:tr>
    </w:tbl>
    <w:p/>
    <w:p>
      <w:pPr>
        <w:pStyle w:val="Heading3"/>
      </w:pPr>
      <w:r>
        <w:t>Asset review/approval (appears within policy summary blocks)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reviewStatus</w:t>
            </w:r>
          </w:p>
        </w:tc>
        <w:tc>
          <w:tcPr>
            <w:tcW w:type="dxa" w:w="2880"/>
          </w:tcPr>
          <w:p>
            <w:r>
              <w:t>string (enum)</w:t>
            </w:r>
          </w:p>
        </w:tc>
        <w:tc>
          <w:tcPr>
            <w:tcW w:type="dxa" w:w="2880"/>
          </w:tcPr>
          <w:p>
            <w:r>
              <w:t>Review status.</w:t>
            </w:r>
          </w:p>
        </w:tc>
      </w:tr>
      <w:tr>
        <w:tc>
          <w:tcPr>
            <w:tcW w:type="dxa" w:w="2880"/>
          </w:tcPr>
          <w:p>
            <w:r>
              <w:t>approvalStatus</w:t>
            </w:r>
          </w:p>
        </w:tc>
        <w:tc>
          <w:tcPr>
            <w:tcW w:type="dxa" w:w="2880"/>
          </w:tcPr>
          <w:p>
            <w:r>
              <w:t>string (enum)</w:t>
            </w:r>
          </w:p>
        </w:tc>
        <w:tc>
          <w:tcPr>
            <w:tcW w:type="dxa" w:w="2880"/>
          </w:tcPr>
          <w:p>
            <w:r>
              <w:t>Approval status.</w:t>
            </w:r>
          </w:p>
        </w:tc>
      </w:tr>
    </w:tbl>
    <w:p/>
    <w:p>
      <w:r>
        <w:t>reviewStatus enum values:</w:t>
        <w:br/>
        <w:t>UNSPECIFIED, UNKNOWN, REVIEW_IN_PROGRESS, REVIEWED, UNDER_APPEAL, ELIGIBLE_MAY_SERVE</w:t>
      </w:r>
    </w:p>
    <w:p>
      <w:r>
        <w:t>approvalStatus enum values:</w:t>
        <w:br/>
        <w:t>UNSPECIFIED, UNKNOWN, DISAPPROVED, APPROVED_LIMITED, APPROVED, AREA_OF_INTEREST_ONLY</w:t>
      </w:r>
    </w:p>
    <w:p>
      <w:pPr>
        <w:pStyle w:val="Heading3"/>
      </w:pPr>
      <w:r>
        <w:t>Demand Gen Ad Info objects (partial)</w:t>
      </w:r>
    </w:p>
    <w:p>
      <w:pPr>
        <w:pStyle w:val="Heading3"/>
      </w:pPr>
      <w:r>
        <w:t>GoogleAdsGoogleadsV23Common__DemandGenMultiAssetAdInfo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marketingImages</w:t>
            </w:r>
          </w:p>
        </w:tc>
        <w:tc>
          <w:tcPr>
            <w:tcW w:type="dxa" w:w="2880"/>
          </w:tcPr>
          <w:p>
            <w:r>
              <w:t>array of AdImageAsset</w:t>
            </w:r>
          </w:p>
        </w:tc>
        <w:tc>
          <w:tcPr>
            <w:tcW w:type="dxa" w:w="2880"/>
          </w:tcPr>
          <w:p>
            <w:r>
              <w:t>Marketing images.</w:t>
            </w:r>
          </w:p>
        </w:tc>
      </w:tr>
      <w:tr>
        <w:tc>
          <w:tcPr>
            <w:tcW w:type="dxa" w:w="2880"/>
          </w:tcPr>
          <w:p>
            <w:r>
              <w:t>squareMarketingImages</w:t>
            </w:r>
          </w:p>
        </w:tc>
        <w:tc>
          <w:tcPr>
            <w:tcW w:type="dxa" w:w="2880"/>
          </w:tcPr>
          <w:p>
            <w:r>
              <w:t>array of AdImageAsset</w:t>
            </w:r>
          </w:p>
        </w:tc>
        <w:tc>
          <w:tcPr>
            <w:tcW w:type="dxa" w:w="2880"/>
          </w:tcPr>
          <w:p>
            <w:r>
              <w:t>Square marketing images.</w:t>
            </w:r>
          </w:p>
        </w:tc>
      </w:tr>
      <w:tr>
        <w:tc>
          <w:tcPr>
            <w:tcW w:type="dxa" w:w="2880"/>
          </w:tcPr>
          <w:p>
            <w:r>
              <w:t>portraitMarketingImages</w:t>
            </w:r>
          </w:p>
        </w:tc>
        <w:tc>
          <w:tcPr>
            <w:tcW w:type="dxa" w:w="2880"/>
          </w:tcPr>
          <w:p>
            <w:r>
              <w:t>array of AdImageAsset</w:t>
            </w:r>
          </w:p>
        </w:tc>
        <w:tc>
          <w:tcPr>
            <w:tcW w:type="dxa" w:w="2880"/>
          </w:tcPr>
          <w:p>
            <w:r>
              <w:t>Portrait marketing images.</w:t>
            </w:r>
          </w:p>
        </w:tc>
      </w:tr>
      <w:tr>
        <w:tc>
          <w:tcPr>
            <w:tcW w:type="dxa" w:w="2880"/>
          </w:tcPr>
          <w:p>
            <w:r>
              <w:t>tallPortraitMarketingImages</w:t>
            </w:r>
          </w:p>
        </w:tc>
        <w:tc>
          <w:tcPr>
            <w:tcW w:type="dxa" w:w="2880"/>
          </w:tcPr>
          <w:p>
            <w:r>
              <w:t>array of AdImageAsset</w:t>
            </w:r>
          </w:p>
        </w:tc>
        <w:tc>
          <w:tcPr>
            <w:tcW w:type="dxa" w:w="2880"/>
          </w:tcPr>
          <w:p>
            <w:r>
              <w:t>Tall portrait marketing images.</w:t>
            </w:r>
          </w:p>
        </w:tc>
      </w:tr>
      <w:tr>
        <w:tc>
          <w:tcPr>
            <w:tcW w:type="dxa" w:w="2880"/>
          </w:tcPr>
          <w:p>
            <w:r>
              <w:t>logoImages</w:t>
            </w:r>
          </w:p>
        </w:tc>
        <w:tc>
          <w:tcPr>
            <w:tcW w:type="dxa" w:w="2880"/>
          </w:tcPr>
          <w:p>
            <w:r>
              <w:t>array of AdImageAsset</w:t>
            </w:r>
          </w:p>
        </w:tc>
        <w:tc>
          <w:tcPr>
            <w:tcW w:type="dxa" w:w="2880"/>
          </w:tcPr>
          <w:p>
            <w:r>
              <w:t>Logo images.</w:t>
            </w:r>
          </w:p>
        </w:tc>
      </w:tr>
      <w:tr>
        <w:tc>
          <w:tcPr>
            <w:tcW w:type="dxa" w:w="2880"/>
          </w:tcPr>
          <w:p>
            <w:r>
              <w:t>headlines</w:t>
            </w:r>
          </w:p>
        </w:tc>
        <w:tc>
          <w:tcPr>
            <w:tcW w:type="dxa" w:w="2880"/>
          </w:tcPr>
          <w:p>
            <w:r>
              <w:t>array of AdTextAsset</w:t>
            </w:r>
          </w:p>
        </w:tc>
        <w:tc>
          <w:tcPr>
            <w:tcW w:type="dxa" w:w="2880"/>
          </w:tcPr>
          <w:p>
            <w:r>
              <w:t>Headlines.</w:t>
            </w:r>
          </w:p>
        </w:tc>
      </w:tr>
      <w:tr>
        <w:tc>
          <w:tcPr>
            <w:tcW w:type="dxa" w:w="2880"/>
          </w:tcPr>
          <w:p>
            <w:r>
              <w:t>descriptions</w:t>
            </w:r>
          </w:p>
        </w:tc>
        <w:tc>
          <w:tcPr>
            <w:tcW w:type="dxa" w:w="2880"/>
          </w:tcPr>
          <w:p>
            <w:r>
              <w:t>array of AdTextAsset</w:t>
            </w:r>
          </w:p>
        </w:tc>
        <w:tc>
          <w:tcPr>
            <w:tcW w:type="dxa" w:w="2880"/>
          </w:tcPr>
          <w:p>
            <w:r>
              <w:t>Descriptions.</w:t>
            </w:r>
          </w:p>
        </w:tc>
      </w:tr>
      <w:tr>
        <w:tc>
          <w:tcPr>
            <w:tcW w:type="dxa" w:w="2880"/>
          </w:tcPr>
          <w:p>
            <w:r>
              <w:t>businessName</w:t>
            </w:r>
          </w:p>
        </w:tc>
        <w:tc>
          <w:tcPr>
            <w:tcW w:type="dxa" w:w="2880"/>
          </w:tcPr>
          <w:p>
            <w:r>
              <w:t>string</w:t>
            </w:r>
          </w:p>
        </w:tc>
        <w:tc>
          <w:tcPr>
            <w:tcW w:type="dxa" w:w="2880"/>
          </w:tcPr>
          <w:p>
            <w:r>
              <w:t>Business name (string in this object).</w:t>
            </w:r>
          </w:p>
        </w:tc>
      </w:tr>
      <w:tr>
        <w:tc>
          <w:tcPr>
            <w:tcW w:type="dxa" w:w="2880"/>
          </w:tcPr>
          <w:p>
            <w:r>
              <w:t>callToActionText</w:t>
            </w:r>
          </w:p>
        </w:tc>
        <w:tc>
          <w:tcPr>
            <w:tcW w:type="dxa" w:w="2880"/>
          </w:tcPr>
          <w:p>
            <w:r>
              <w:t>string</w:t>
            </w:r>
          </w:p>
        </w:tc>
        <w:tc>
          <w:tcPr>
            <w:tcW w:type="dxa" w:w="2880"/>
          </w:tcPr>
          <w:p>
            <w:r>
              <w:t>Call-to-action text.</w:t>
            </w:r>
          </w:p>
        </w:tc>
      </w:tr>
    </w:tbl>
    <w:p/>
    <w:p>
      <w:pPr>
        <w:pStyle w:val="Heading3"/>
      </w:pPr>
      <w:r>
        <w:t>GoogleAdsGoogleadsV23Common__DemandGenCarouselAdInfo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businessName</w:t>
            </w:r>
          </w:p>
        </w:tc>
        <w:tc>
          <w:tcPr>
            <w:tcW w:type="dxa" w:w="2880"/>
          </w:tcPr>
          <w:p>
            <w:r>
              <w:t>string</w:t>
            </w:r>
          </w:p>
        </w:tc>
        <w:tc>
          <w:tcPr>
            <w:tcW w:type="dxa" w:w="2880"/>
          </w:tcPr>
          <w:p>
            <w:r>
              <w:t>Business name.</w:t>
            </w:r>
          </w:p>
        </w:tc>
      </w:tr>
      <w:tr>
        <w:tc>
          <w:tcPr>
            <w:tcW w:type="dxa" w:w="2880"/>
          </w:tcPr>
          <w:p>
            <w:r>
              <w:t>logoImage</w:t>
            </w:r>
          </w:p>
        </w:tc>
        <w:tc>
          <w:tcPr>
            <w:tcW w:type="dxa" w:w="2880"/>
          </w:tcPr>
          <w:p>
            <w:r>
              <w:t>object (AdImageAsset)</w:t>
            </w:r>
          </w:p>
        </w:tc>
        <w:tc>
          <w:tcPr>
            <w:tcW w:type="dxa" w:w="2880"/>
          </w:tcPr>
          <w:p>
            <w:r>
              <w:t>Logo image.</w:t>
            </w:r>
          </w:p>
        </w:tc>
      </w:tr>
      <w:tr>
        <w:tc>
          <w:tcPr>
            <w:tcW w:type="dxa" w:w="2880"/>
          </w:tcPr>
          <w:p>
            <w:r>
              <w:t>headline</w:t>
            </w:r>
          </w:p>
        </w:tc>
        <w:tc>
          <w:tcPr>
            <w:tcW w:type="dxa" w:w="2880"/>
          </w:tcPr>
          <w:p>
            <w:r>
              <w:t>object (AdTextAsset)</w:t>
            </w:r>
          </w:p>
        </w:tc>
        <w:tc>
          <w:tcPr>
            <w:tcW w:type="dxa" w:w="2880"/>
          </w:tcPr>
          <w:p>
            <w:r>
              <w:t>Headline.</w:t>
            </w:r>
          </w:p>
        </w:tc>
      </w:tr>
      <w:tr>
        <w:tc>
          <w:tcPr>
            <w:tcW w:type="dxa" w:w="2880"/>
          </w:tcPr>
          <w:p>
            <w:r>
              <w:t>callToActionText</w:t>
            </w:r>
          </w:p>
        </w:tc>
        <w:tc>
          <w:tcPr>
            <w:tcW w:type="dxa" w:w="2880"/>
          </w:tcPr>
          <w:p>
            <w:r>
              <w:t>string</w:t>
            </w:r>
          </w:p>
        </w:tc>
        <w:tc>
          <w:tcPr>
            <w:tcW w:type="dxa" w:w="2880"/>
          </w:tcPr>
          <w:p>
            <w:r>
              <w:t>Call-to-action text.</w:t>
            </w:r>
          </w:p>
        </w:tc>
      </w:tr>
      <w:tr>
        <w:tc>
          <w:tcPr>
            <w:tcW w:type="dxa" w:w="2880"/>
          </w:tcPr>
          <w:p>
            <w:r>
              <w:t>carouselCards</w:t>
            </w:r>
          </w:p>
        </w:tc>
        <w:tc>
          <w:tcPr>
            <w:tcW w:type="dxa" w:w="2880"/>
          </w:tcPr>
          <w:p>
            <w:r>
              <w:t>array of GoogleAdsGoogleadsV23Common__AdDemandGenCarouselCardAsset</w:t>
            </w:r>
          </w:p>
        </w:tc>
        <w:tc>
          <w:tcPr>
            <w:tcW w:type="dxa" w:w="2880"/>
          </w:tcPr>
          <w:p>
            <w:r>
              <w:t>Carousel card assets.</w:t>
            </w:r>
          </w:p>
        </w:tc>
      </w:tr>
    </w:tbl>
    <w:p/>
    <w:p>
      <w:pPr>
        <w:pStyle w:val="Heading4"/>
      </w:pPr>
      <w:r>
        <w:t>GoogleAdsGoogleadsV23Common__AdDemandGenCarouselCardAsset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Resource name of the carousel card asset.</w:t>
            </w:r>
          </w:p>
        </w:tc>
      </w:tr>
    </w:tbl>
    <w:p/>
    <w:p>
      <w:pPr>
        <w:pStyle w:val="Heading3"/>
      </w:pPr>
      <w:r>
        <w:t>GoogleAdsGoogleadsV23Common__DemandGenVideoResponsiveAdInfo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headlines</w:t>
            </w:r>
          </w:p>
        </w:tc>
        <w:tc>
          <w:tcPr>
            <w:tcW w:type="dxa" w:w="2880"/>
          </w:tcPr>
          <w:p>
            <w:r>
              <w:t>array of AdTextAsset</w:t>
            </w:r>
          </w:p>
        </w:tc>
        <w:tc>
          <w:tcPr>
            <w:tcW w:type="dxa" w:w="2880"/>
          </w:tcPr>
          <w:p>
            <w:r>
              <w:t>Headlines.</w:t>
            </w:r>
          </w:p>
        </w:tc>
      </w:tr>
      <w:tr>
        <w:tc>
          <w:tcPr>
            <w:tcW w:type="dxa" w:w="2880"/>
          </w:tcPr>
          <w:p>
            <w:r>
              <w:t>longHeadlines</w:t>
            </w:r>
          </w:p>
        </w:tc>
        <w:tc>
          <w:tcPr>
            <w:tcW w:type="dxa" w:w="2880"/>
          </w:tcPr>
          <w:p>
            <w:r>
              <w:t>array of AdTextAsset</w:t>
            </w:r>
          </w:p>
        </w:tc>
        <w:tc>
          <w:tcPr>
            <w:tcW w:type="dxa" w:w="2880"/>
          </w:tcPr>
          <w:p>
            <w:r>
              <w:t>Long headlines.</w:t>
            </w:r>
          </w:p>
        </w:tc>
      </w:tr>
      <w:tr>
        <w:tc>
          <w:tcPr>
            <w:tcW w:type="dxa" w:w="2880"/>
          </w:tcPr>
          <w:p>
            <w:r>
              <w:t>descriptions</w:t>
            </w:r>
          </w:p>
        </w:tc>
        <w:tc>
          <w:tcPr>
            <w:tcW w:type="dxa" w:w="2880"/>
          </w:tcPr>
          <w:p>
            <w:r>
              <w:t>array of AdTextAsset</w:t>
            </w:r>
          </w:p>
        </w:tc>
        <w:tc>
          <w:tcPr>
            <w:tcW w:type="dxa" w:w="2880"/>
          </w:tcPr>
          <w:p>
            <w:r>
              <w:t>Descriptions.</w:t>
            </w:r>
          </w:p>
        </w:tc>
      </w:tr>
      <w:tr>
        <w:tc>
          <w:tcPr>
            <w:tcW w:type="dxa" w:w="2880"/>
          </w:tcPr>
          <w:p>
            <w:r>
              <w:t>videos</w:t>
            </w:r>
          </w:p>
        </w:tc>
        <w:tc>
          <w:tcPr>
            <w:tcW w:type="dxa" w:w="2880"/>
          </w:tcPr>
          <w:p>
            <w:r>
              <w:t>array of AdVideoAsset</w:t>
            </w:r>
          </w:p>
        </w:tc>
        <w:tc>
          <w:tcPr>
            <w:tcW w:type="dxa" w:w="2880"/>
          </w:tcPr>
          <w:p>
            <w:r>
              <w:t>Videos.</w:t>
            </w:r>
          </w:p>
        </w:tc>
      </w:tr>
      <w:tr>
        <w:tc>
          <w:tcPr>
            <w:tcW w:type="dxa" w:w="2880"/>
          </w:tcPr>
          <w:p>
            <w:r>
              <w:t>logoImages</w:t>
            </w:r>
          </w:p>
        </w:tc>
        <w:tc>
          <w:tcPr>
            <w:tcW w:type="dxa" w:w="2880"/>
          </w:tcPr>
          <w:p>
            <w:r>
              <w:t>array of AdImageAsset</w:t>
            </w:r>
          </w:p>
        </w:tc>
        <w:tc>
          <w:tcPr>
            <w:tcW w:type="dxa" w:w="2880"/>
          </w:tcPr>
          <w:p>
            <w:r>
              <w:t>Logo images.</w:t>
            </w:r>
          </w:p>
        </w:tc>
      </w:tr>
      <w:tr>
        <w:tc>
          <w:tcPr>
            <w:tcW w:type="dxa" w:w="2880"/>
          </w:tcPr>
          <w:p>
            <w:r>
              <w:t>companionBanners</w:t>
            </w:r>
          </w:p>
        </w:tc>
        <w:tc>
          <w:tcPr>
            <w:tcW w:type="dxa" w:w="2880"/>
          </w:tcPr>
          <w:p>
            <w:r>
              <w:t>array of AdImageAsset</w:t>
            </w:r>
          </w:p>
        </w:tc>
        <w:tc>
          <w:tcPr>
            <w:tcW w:type="dxa" w:w="2880"/>
          </w:tcPr>
          <w:p>
            <w:r>
              <w:t>Companion banner images.</w:t>
            </w:r>
          </w:p>
        </w:tc>
      </w:tr>
      <w:tr>
        <w:tc>
          <w:tcPr>
            <w:tcW w:type="dxa" w:w="2880"/>
          </w:tcPr>
          <w:p>
            <w:r>
              <w:t>breadcrumb1</w:t>
            </w:r>
          </w:p>
        </w:tc>
        <w:tc>
          <w:tcPr>
            <w:tcW w:type="dxa" w:w="2880"/>
          </w:tcPr>
          <w:p>
            <w:r>
              <w:t>string</w:t>
            </w:r>
          </w:p>
        </w:tc>
        <w:tc>
          <w:tcPr>
            <w:tcW w:type="dxa" w:w="2880"/>
          </w:tcPr>
          <w:p>
            <w:r>
              <w:t>Breadcrumb text 1.</w:t>
            </w:r>
          </w:p>
        </w:tc>
      </w:tr>
      <w:tr>
        <w:tc>
          <w:tcPr>
            <w:tcW w:type="dxa" w:w="2880"/>
          </w:tcPr>
          <w:p>
            <w:r>
              <w:t>breadcrumb2</w:t>
            </w:r>
          </w:p>
        </w:tc>
        <w:tc>
          <w:tcPr>
            <w:tcW w:type="dxa" w:w="2880"/>
          </w:tcPr>
          <w:p>
            <w:r>
              <w:t>string</w:t>
            </w:r>
          </w:p>
        </w:tc>
        <w:tc>
          <w:tcPr>
            <w:tcW w:type="dxa" w:w="2880"/>
          </w:tcPr>
          <w:p>
            <w:r>
              <w:t>Breadcrumb text 2.</w:t>
            </w:r>
          </w:p>
        </w:tc>
      </w:tr>
      <w:tr>
        <w:tc>
          <w:tcPr>
            <w:tcW w:type="dxa" w:w="2880"/>
          </w:tcPr>
          <w:p>
            <w:r>
              <w:t>businessName</w:t>
            </w:r>
          </w:p>
        </w:tc>
        <w:tc>
          <w:tcPr>
            <w:tcW w:type="dxa" w:w="2880"/>
          </w:tcPr>
          <w:p>
            <w:r>
              <w:t>object (AdTextAsset)</w:t>
            </w:r>
          </w:p>
        </w:tc>
        <w:tc>
          <w:tcPr>
            <w:tcW w:type="dxa" w:w="2880"/>
          </w:tcPr>
          <w:p>
            <w:r>
              <w:t>Business name provided as a text asset in this object.</w:t>
            </w:r>
          </w:p>
        </w:tc>
      </w:tr>
      <w:tr>
        <w:tc>
          <w:tcPr>
            <w:tcW w:type="dxa" w:w="2880"/>
          </w:tcPr>
          <w:p>
            <w:r>
              <w:t>callToActions</w:t>
            </w:r>
          </w:p>
        </w:tc>
        <w:tc>
          <w:tcPr>
            <w:tcW w:type="dxa" w:w="2880"/>
          </w:tcPr>
          <w:p>
            <w:r>
              <w:t>array of GoogleAdsGoogleadsV23Common__AdCallToActionAsset</w:t>
            </w:r>
          </w:p>
        </w:tc>
        <w:tc>
          <w:tcPr>
            <w:tcW w:type="dxa" w:w="2880"/>
          </w:tcPr>
          <w:p>
            <w:r>
              <w:t>Call-to-action assets.</w:t>
            </w:r>
          </w:p>
        </w:tc>
      </w:tr>
    </w:tbl>
    <w:p/>
    <w:p>
      <w:pPr>
        <w:pStyle w:val="Heading4"/>
      </w:pPr>
      <w:r>
        <w:t>GoogleAdsGoogleadsV23Common__AdCallToActionAsset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Resource name of a call-to-action asset.</w:t>
            </w:r>
          </w:p>
        </w:tc>
      </w:tr>
    </w:tbl>
    <w:p/>
    <w:p>
      <w:pPr>
        <w:pStyle w:val="Heading3"/>
      </w:pPr>
      <w:r>
        <w:t>GoogleAdsGoogleadsV23Common__DemandGenProductAdInfo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headline</w:t>
            </w:r>
          </w:p>
        </w:tc>
        <w:tc>
          <w:tcPr>
            <w:tcW w:type="dxa" w:w="2880"/>
          </w:tcPr>
          <w:p>
            <w:r>
              <w:t>object (AdTextAsset)</w:t>
            </w:r>
          </w:p>
        </w:tc>
        <w:tc>
          <w:tcPr>
            <w:tcW w:type="dxa" w:w="2880"/>
          </w:tcPr>
          <w:p>
            <w:r>
              <w:t>Headline.</w:t>
            </w:r>
          </w:p>
        </w:tc>
      </w:tr>
      <w:tr>
        <w:tc>
          <w:tcPr>
            <w:tcW w:type="dxa" w:w="2880"/>
          </w:tcPr>
          <w:p>
            <w:r>
              <w:t>logoImage</w:t>
            </w:r>
          </w:p>
        </w:tc>
        <w:tc>
          <w:tcPr>
            <w:tcW w:type="dxa" w:w="2880"/>
          </w:tcPr>
          <w:p>
            <w:r>
              <w:t>object (AdImageAsset)</w:t>
            </w:r>
          </w:p>
        </w:tc>
        <w:tc>
          <w:tcPr>
            <w:tcW w:type="dxa" w:w="2880"/>
          </w:tcPr>
          <w:p>
            <w:r>
              <w:t>Logo image.</w:t>
            </w:r>
          </w:p>
        </w:tc>
      </w:tr>
      <w:tr>
        <w:tc>
          <w:tcPr>
            <w:tcW w:type="dxa" w:w="2880"/>
          </w:tcPr>
          <w:p>
            <w:r>
              <w:t>breadcrumb1</w:t>
            </w:r>
          </w:p>
        </w:tc>
        <w:tc>
          <w:tcPr>
            <w:tcW w:type="dxa" w:w="2880"/>
          </w:tcPr>
          <w:p>
            <w:r>
              <w:t>string</w:t>
            </w:r>
          </w:p>
        </w:tc>
        <w:tc>
          <w:tcPr>
            <w:tcW w:type="dxa" w:w="2880"/>
          </w:tcPr>
          <w:p>
            <w:r>
              <w:t>Breadcrumb text 1.</w:t>
            </w:r>
          </w:p>
        </w:tc>
      </w:tr>
      <w:tr>
        <w:tc>
          <w:tcPr>
            <w:tcW w:type="dxa" w:w="2880"/>
          </w:tcPr>
          <w:p>
            <w:r>
              <w:t>breadcrumb2</w:t>
            </w:r>
          </w:p>
        </w:tc>
        <w:tc>
          <w:tcPr>
            <w:tcW w:type="dxa" w:w="2880"/>
          </w:tcPr>
          <w:p>
            <w:r>
              <w:t>string</w:t>
            </w:r>
          </w:p>
        </w:tc>
        <w:tc>
          <w:tcPr>
            <w:tcW w:type="dxa" w:w="2880"/>
          </w:tcPr>
          <w:p>
            <w:r>
              <w:t>Breadcrumb text 2.</w:t>
            </w:r>
          </w:p>
        </w:tc>
      </w:tr>
      <w:tr>
        <w:tc>
          <w:tcPr>
            <w:tcW w:type="dxa" w:w="2880"/>
          </w:tcPr>
          <w:p>
            <w:r>
              <w:t>businessName</w:t>
            </w:r>
          </w:p>
        </w:tc>
        <w:tc>
          <w:tcPr>
            <w:tcW w:type="dxa" w:w="2880"/>
          </w:tcPr>
          <w:p>
            <w:r>
              <w:t>object (AdTextAsset)</w:t>
            </w:r>
          </w:p>
        </w:tc>
        <w:tc>
          <w:tcPr>
            <w:tcW w:type="dxa" w:w="2880"/>
          </w:tcPr>
          <w:p>
            <w:r>
              <w:t>Business name as a text asset.</w:t>
            </w:r>
          </w:p>
        </w:tc>
      </w:tr>
      <w:tr>
        <w:tc>
          <w:tcPr>
            <w:tcW w:type="dxa" w:w="2880"/>
          </w:tcPr>
          <w:p>
            <w:r>
              <w:t>callToAction</w:t>
            </w:r>
          </w:p>
        </w:tc>
        <w:tc>
          <w:tcPr>
            <w:tcW w:type="dxa" w:w="2880"/>
          </w:tcPr>
          <w:p>
            <w:r>
              <w:t>object (AdCallToActionAsset)</w:t>
            </w:r>
          </w:p>
        </w:tc>
        <w:tc>
          <w:tcPr>
            <w:tcW w:type="dxa" w:w="2880"/>
          </w:tcPr>
          <w:p>
            <w:r>
              <w:t>Call-to-action asset.</w:t>
            </w:r>
          </w:p>
        </w:tc>
      </w:tr>
    </w:tbl>
    <w:p/>
    <w:p>
      <w:pPr>
        <w:pStyle w:val="Heading3"/>
      </w:pPr>
      <w:r>
        <w:t>GoogleAdsGoogleadsV23Resources__Ad (object) — excerpted fields appearing in this chunk</w:t>
      </w:r>
    </w:p>
    <w:p>
      <w:r>
        <w:t>This chunk includes repeated embedded Ad objects such as currentAd, recommendedAd, and recommendedAssets, each using the GoogleAdsGoogleadsV23Resources__Ad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w:t>
            </w:r>
          </w:p>
        </w:tc>
      </w:tr>
      <w:tr>
        <w:tc>
          <w:tcPr>
            <w:tcW w:type="dxa" w:w="2880"/>
          </w:tcPr>
          <w:p>
            <w:r>
              <w:t>id</w:t>
            </w:r>
          </w:p>
        </w:tc>
        <w:tc>
          <w:tcPr>
            <w:tcW w:type="dxa" w:w="2880"/>
          </w:tcPr>
          <w:p>
            <w:r>
              <w:t>string (int64), readOnly</w:t>
            </w:r>
          </w:p>
        </w:tc>
        <w:tc>
          <w:tcPr>
            <w:tcW w:type="dxa" w:w="2880"/>
          </w:tcPr>
          <w:p>
            <w:r>
              <w:t>Ad ID.</w:t>
            </w:r>
          </w:p>
        </w:tc>
      </w:tr>
      <w:tr>
        <w:tc>
          <w:tcPr>
            <w:tcW w:type="dxa" w:w="2880"/>
          </w:tcPr>
          <w:p>
            <w:r>
              <w:t>finalUrls</w:t>
            </w:r>
          </w:p>
        </w:tc>
        <w:tc>
          <w:tcPr>
            <w:tcW w:type="dxa" w:w="2880"/>
          </w:tcPr>
          <w:p>
            <w:r>
              <w:t>array of string</w:t>
            </w:r>
          </w:p>
        </w:tc>
        <w:tc>
          <w:tcPr>
            <w:tcW w:type="dxa" w:w="2880"/>
          </w:tcPr>
          <w:p>
            <w:r>
              <w:t>Final URLs.</w:t>
            </w:r>
          </w:p>
        </w:tc>
      </w:tr>
      <w:tr>
        <w:tc>
          <w:tcPr>
            <w:tcW w:type="dxa" w:w="2880"/>
          </w:tcPr>
          <w:p>
            <w:r>
              <w:t>finalAppUrls</w:t>
            </w:r>
          </w:p>
        </w:tc>
        <w:tc>
          <w:tcPr>
            <w:tcW w:type="dxa" w:w="2880"/>
          </w:tcPr>
          <w:p>
            <w:r>
              <w:t>array of GoogleAdsGoogleadsV23Common__FinalAppUrl</w:t>
            </w:r>
          </w:p>
        </w:tc>
        <w:tc>
          <w:tcPr>
            <w:tcW w:type="dxa" w:w="2880"/>
          </w:tcPr>
          <w:p>
            <w:r>
              <w:t>Final app URLs.</w:t>
            </w:r>
          </w:p>
        </w:tc>
      </w:tr>
      <w:tr>
        <w:tc>
          <w:tcPr>
            <w:tcW w:type="dxa" w:w="2880"/>
          </w:tcPr>
          <w:p>
            <w:r>
              <w:t>finalMobileUrls</w:t>
            </w:r>
          </w:p>
        </w:tc>
        <w:tc>
          <w:tcPr>
            <w:tcW w:type="dxa" w:w="2880"/>
          </w:tcPr>
          <w:p>
            <w:r>
              <w:t>array of string</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urlCustomParameters</w:t>
            </w:r>
          </w:p>
        </w:tc>
        <w:tc>
          <w:tcPr>
            <w:tcW w:type="dxa" w:w="2880"/>
          </w:tcPr>
          <w:p>
            <w:r>
              <w:t>array of GoogleAdsGoogleadsV23Common__CustomParameter</w:t>
            </w:r>
          </w:p>
        </w:tc>
        <w:tc>
          <w:tcPr>
            <w:tcW w:type="dxa" w:w="2880"/>
          </w:tcPr>
          <w:p>
            <w:r>
              <w:t>Custom URL parameters.</w:t>
            </w:r>
          </w:p>
        </w:tc>
      </w:tr>
      <w:tr>
        <w:tc>
          <w:tcPr>
            <w:tcW w:type="dxa" w:w="2880"/>
          </w:tcPr>
          <w:p>
            <w:r>
              <w:t>displayUrl</w:t>
            </w:r>
          </w:p>
        </w:tc>
        <w:tc>
          <w:tcPr>
            <w:tcW w:type="dxa" w:w="2880"/>
          </w:tcPr>
          <w:p>
            <w:r>
              <w:t>string</w:t>
            </w:r>
          </w:p>
        </w:tc>
        <w:tc>
          <w:tcPr>
            <w:tcW w:type="dxa" w:w="2880"/>
          </w:tcPr>
          <w:p>
            <w:r>
              <w:t>Display URL.</w:t>
            </w:r>
          </w:p>
        </w:tc>
      </w:tr>
      <w:tr>
        <w:tc>
          <w:tcPr>
            <w:tcW w:type="dxa" w:w="2880"/>
          </w:tcPr>
          <w:p>
            <w:r>
              <w:t>type</w:t>
            </w:r>
          </w:p>
        </w:tc>
        <w:tc>
          <w:tcPr>
            <w:tcW w:type="dxa" w:w="2880"/>
          </w:tcPr>
          <w:p>
            <w:r>
              <w:t>string (enum), readOnly</w:t>
            </w:r>
          </w:p>
        </w:tc>
        <w:tc>
          <w:tcPr>
            <w:tcW w:type="dxa" w:w="2880"/>
          </w:tcPr>
          <w:p>
            <w:r>
              <w:t>Ad type.</w:t>
            </w:r>
          </w:p>
        </w:tc>
      </w:tr>
      <w:tr>
        <w:tc>
          <w:tcPr>
            <w:tcW w:type="dxa" w:w="2880"/>
          </w:tcPr>
          <w:p>
            <w:r>
              <w:t>addedByGoogleAds</w:t>
            </w:r>
          </w:p>
        </w:tc>
        <w:tc>
          <w:tcPr>
            <w:tcW w:type="dxa" w:w="2880"/>
          </w:tcPr>
          <w:p>
            <w:r>
              <w:t>boolean, readOnly</w:t>
            </w:r>
          </w:p>
        </w:tc>
        <w:tc>
          <w:tcPr>
            <w:tcW w:type="dxa" w:w="2880"/>
          </w:tcPr>
          <w:p>
            <w:r>
              <w:t>Whether added by Google Ads.</w:t>
            </w:r>
          </w:p>
        </w:tc>
      </w:tr>
      <w:tr>
        <w:tc>
          <w:tcPr>
            <w:tcW w:type="dxa" w:w="2880"/>
          </w:tcPr>
          <w:p>
            <w:r>
              <w:t>devicePreference</w:t>
            </w:r>
          </w:p>
        </w:tc>
        <w:tc>
          <w:tcPr>
            <w:tcW w:type="dxa" w:w="2880"/>
          </w:tcPr>
          <w:p>
            <w:r>
              <w:t>string (enum)</w:t>
            </w:r>
          </w:p>
        </w:tc>
        <w:tc>
          <w:tcPr>
            <w:tcW w:type="dxa" w:w="2880"/>
          </w:tcPr>
          <w:p>
            <w:r>
              <w:t>Device preference.</w:t>
            </w:r>
          </w:p>
        </w:tc>
      </w:tr>
      <w:tr>
        <w:tc>
          <w:tcPr>
            <w:tcW w:type="dxa" w:w="2880"/>
          </w:tcPr>
          <w:p>
            <w:r>
              <w:t>urlCollections</w:t>
            </w:r>
          </w:p>
        </w:tc>
        <w:tc>
          <w:tcPr>
            <w:tcW w:type="dxa" w:w="2880"/>
          </w:tcPr>
          <w:p>
            <w:r>
              <w:t>array of GoogleAdsGoogleadsV23Common__UrlCollection</w:t>
            </w:r>
          </w:p>
        </w:tc>
        <w:tc>
          <w:tcPr>
            <w:tcW w:type="dxa" w:w="2880"/>
          </w:tcPr>
          <w:p>
            <w:r>
              <w:t>URL collections.</w:t>
            </w:r>
          </w:p>
        </w:tc>
      </w:tr>
      <w:tr>
        <w:tc>
          <w:tcPr>
            <w:tcW w:type="dxa" w:w="2880"/>
          </w:tcPr>
          <w:p>
            <w:r>
              <w:t>name</w:t>
            </w:r>
          </w:p>
        </w:tc>
        <w:tc>
          <w:tcPr>
            <w:tcW w:type="dxa" w:w="2880"/>
          </w:tcPr>
          <w:p>
            <w:r>
              <w:t>string</w:t>
            </w:r>
          </w:p>
        </w:tc>
        <w:tc>
          <w:tcPr>
            <w:tcW w:type="dxa" w:w="2880"/>
          </w:tcPr>
          <w:p>
            <w:r>
              <w:t>Ad name.</w:t>
            </w:r>
          </w:p>
        </w:tc>
      </w:tr>
      <w:tr>
        <w:tc>
          <w:tcPr>
            <w:tcW w:type="dxa" w:w="2880"/>
          </w:tcPr>
          <w:p>
            <w:r>
              <w:t>systemManagedResourceSource</w:t>
            </w:r>
          </w:p>
        </w:tc>
        <w:tc>
          <w:tcPr>
            <w:tcW w:type="dxa" w:w="2880"/>
          </w:tcPr>
          <w:p>
            <w:r>
              <w:t>string (enum), readOnly</w:t>
            </w:r>
          </w:p>
        </w:tc>
        <w:tc>
          <w:tcPr>
            <w:tcW w:type="dxa" w:w="2880"/>
          </w:tcPr>
          <w:p>
            <w:r>
              <w:t>System-managed source.</w:t>
            </w:r>
          </w:p>
        </w:tc>
      </w:tr>
      <w:tr>
        <w:tc>
          <w:tcPr>
            <w:tcW w:type="dxa" w:w="2880"/>
          </w:tcPr>
          <w:p>
            <w:r>
              <w:t>imageAd</w:t>
            </w:r>
          </w:p>
        </w:tc>
        <w:tc>
          <w:tcPr>
            <w:tcW w:type="dxa" w:w="2880"/>
          </w:tcPr>
          <w:p>
            <w:r>
              <w:t>object (GoogleAdsGoogleadsV23Common__ImageAdInfo)</w:t>
            </w:r>
          </w:p>
        </w:tc>
        <w:tc>
          <w:tcPr>
            <w:tcW w:type="dxa" w:w="2880"/>
          </w:tcPr>
          <w:p>
            <w:r>
              <w:t>Image ad info (includes data byte, mimeType, etc.).</w:t>
            </w:r>
          </w:p>
        </w:tc>
      </w:tr>
      <w:tr>
        <w:tc>
          <w:tcPr>
            <w:tcW w:type="dxa" w:w="2880"/>
          </w:tcPr>
          <w:p>
            <w:r>
              <w:t>videoAd</w:t>
            </w:r>
          </w:p>
        </w:tc>
        <w:tc>
          <w:tcPr>
            <w:tcW w:type="dxa" w:w="2880"/>
          </w:tcPr>
          <w:p>
            <w:r>
              <w:t>object (GoogleAdsGoogleadsV23Common__VideoAdInfo)</w:t>
            </w:r>
          </w:p>
        </w:tc>
        <w:tc>
          <w:tcPr>
            <w:tcW w:type="dxa" w:w="2880"/>
          </w:tcPr>
          <w:p>
            <w:r>
              <w:t>Video ad info (in-stream, bumper, out-stream, etc.).</w:t>
            </w:r>
          </w:p>
        </w:tc>
      </w:tr>
      <w:tr>
        <w:tc>
          <w:tcPr>
            <w:tcW w:type="dxa" w:w="2880"/>
          </w:tcPr>
          <w:p>
            <w:r>
              <w:t>responsiveSearchAd</w:t>
            </w:r>
          </w:p>
        </w:tc>
        <w:tc>
          <w:tcPr>
            <w:tcW w:type="dxa" w:w="2880"/>
          </w:tcPr>
          <w:p>
            <w:r>
              <w:t>object (GoogleAdsGoogleadsV23Common__ResponsiveSearchAdInfo)</w:t>
            </w:r>
          </w:p>
        </w:tc>
        <w:tc>
          <w:tcPr>
            <w:tcW w:type="dxa" w:w="2880"/>
          </w:tcPr>
          <w:p>
            <w:r>
              <w:t>RSA info (headlines/descriptions/path1/path2).</w:t>
            </w:r>
          </w:p>
        </w:tc>
      </w:tr>
      <w:tr>
        <w:tc>
          <w:tcPr>
            <w:tcW w:type="dxa" w:w="2880"/>
          </w:tcPr>
          <w:p>
            <w:r>
              <w:t>responsiveDisplayAd</w:t>
            </w:r>
          </w:p>
        </w:tc>
        <w:tc>
          <w:tcPr>
            <w:tcW w:type="dxa" w:w="2880"/>
          </w:tcPr>
          <w:p>
            <w:r>
              <w:t>object (GoogleAdsGoogleadsV23Common__ResponsiveDisplayAdInfo)</w:t>
            </w:r>
          </w:p>
        </w:tc>
        <w:tc>
          <w:tcPr>
            <w:tcW w:type="dxa" w:w="2880"/>
          </w:tcPr>
          <w:p>
            <w:r>
              <w:t>RDA info.</w:t>
            </w:r>
          </w:p>
        </w:tc>
      </w:tr>
      <w:tr>
        <w:tc>
          <w:tcPr>
            <w:tcW w:type="dxa" w:w="2880"/>
          </w:tcPr>
          <w:p>
            <w:r>
              <w:t>demandGenMultiAssetAd</w:t>
            </w:r>
          </w:p>
        </w:tc>
        <w:tc>
          <w:tcPr>
            <w:tcW w:type="dxa" w:w="2880"/>
          </w:tcPr>
          <w:p>
            <w:r>
              <w:t>object (DemandGenMultiAssetAdInfo)</w:t>
            </w:r>
          </w:p>
        </w:tc>
        <w:tc>
          <w:tcPr>
            <w:tcW w:type="dxa" w:w="2880"/>
          </w:tcPr>
          <w:p>
            <w:r>
              <w:t>Demand Gen multi-asset ad info.</w:t>
            </w:r>
          </w:p>
        </w:tc>
      </w:tr>
      <w:tr>
        <w:tc>
          <w:tcPr>
            <w:tcW w:type="dxa" w:w="2880"/>
          </w:tcPr>
          <w:p>
            <w:r>
              <w:t>demandGenCarouselAd</w:t>
            </w:r>
          </w:p>
        </w:tc>
        <w:tc>
          <w:tcPr>
            <w:tcW w:type="dxa" w:w="2880"/>
          </w:tcPr>
          <w:p>
            <w:r>
              <w:t>object (DemandGenCarouselAdInfo)</w:t>
            </w:r>
          </w:p>
        </w:tc>
        <w:tc>
          <w:tcPr>
            <w:tcW w:type="dxa" w:w="2880"/>
          </w:tcPr>
          <w:p>
            <w:r>
              <w:t>Demand Gen carousel ad info.</w:t>
            </w:r>
          </w:p>
        </w:tc>
      </w:tr>
      <w:tr>
        <w:tc>
          <w:tcPr>
            <w:tcW w:type="dxa" w:w="2880"/>
          </w:tcPr>
          <w:p>
            <w:r>
              <w:t>demandGenVideoResponsiveAd</w:t>
            </w:r>
          </w:p>
        </w:tc>
        <w:tc>
          <w:tcPr>
            <w:tcW w:type="dxa" w:w="2880"/>
          </w:tcPr>
          <w:p>
            <w:r>
              <w:t>object (DemandGenVideoResponsiveAdInfo)</w:t>
            </w:r>
          </w:p>
        </w:tc>
        <w:tc>
          <w:tcPr>
            <w:tcW w:type="dxa" w:w="2880"/>
          </w:tcPr>
          <w:p>
            <w:r>
              <w:t>Demand Gen video responsive ad info.</w:t>
            </w:r>
          </w:p>
        </w:tc>
      </w:tr>
      <w:tr>
        <w:tc>
          <w:tcPr>
            <w:tcW w:type="dxa" w:w="2880"/>
          </w:tcPr>
          <w:p>
            <w:r>
              <w:t>demandGenProductAd</w:t>
            </w:r>
          </w:p>
        </w:tc>
        <w:tc>
          <w:tcPr>
            <w:tcW w:type="dxa" w:w="2880"/>
          </w:tcPr>
          <w:p>
            <w:r>
              <w:t>object (DemandGenProductAdInfo)</w:t>
            </w:r>
          </w:p>
        </w:tc>
        <w:tc>
          <w:tcPr>
            <w:tcW w:type="dxa" w:w="2880"/>
          </w:tcPr>
          <w:p>
            <w:r>
              <w:t>Demand Gen product ad info.</w:t>
            </w:r>
          </w:p>
        </w:tc>
      </w:tr>
      <w:tr>
        <w:tc>
          <w:tcPr>
            <w:tcW w:type="dxa" w:w="2880"/>
          </w:tcPr>
          <w:p>
            <w:r>
              <w:t>travelAd</w:t>
            </w:r>
          </w:p>
        </w:tc>
        <w:tc>
          <w:tcPr>
            <w:tcW w:type="dxa" w:w="2880"/>
          </w:tcPr>
          <w:p>
            <w:r>
              <w:t>object (GoogleAdsGoogleadsV23Common__TravelAdInfo)</w:t>
            </w:r>
          </w:p>
        </w:tc>
        <w:tc>
          <w:tcPr>
            <w:tcW w:type="dxa" w:w="2880"/>
          </w:tcPr>
          <w:p>
            <w:r>
              <w:t>Travel ad info (empty object in schema).</w:t>
            </w:r>
          </w:p>
        </w:tc>
      </w:tr>
    </w:tbl>
    <w:p/>
    <w:p>
      <w:r>
        <w:rPr>
          <w:b/>
        </w:rPr>
        <w:t>Note: Note: The Ad.type enum list is shown repeatedly in the provided text; it includes values such as TEXT_AD, RESPONSIVE_SEARCH_AD, DEMAND_GEN_MULTI_ASSET_AD, DEMAND_GEN_CAROUSEL_AD, DEMAND_GEN_VIDEO_RESPONSIVE_AD, DEMAND_GEN_PRODUCT_AD, YOUTUBE_AUDIO_AD, etc.</w:t>
      </w:r>
    </w:p>
    <w:p>
      <w:pPr>
        <w:pStyle w:val="Heading3"/>
      </w:pPr>
      <w:r>
        <w:t>Notes about this chunk</w:t>
      </w:r>
    </w:p>
    <w:p>
      <w:pPr>
        <w:pStyle w:val="ListBullet"/>
      </w:pPr>
      <w:r>
        <w:t>The content is heavily repeated because the schema embeds AdTextAsset / policy structures in many places (e.g., headlines, descriptions, businessName assets).</w:t>
      </w:r>
    </w:p>
    <w:p>
      <w:pPr>
        <w:pStyle w:val="ListBullet"/>
      </w:pPr>
      <w:r>
        <w:t>Many fields are marked readOnly: true in the schema (e.g., Ad.id, Ad.type, Ad.addedByGoogleAds).</w:t>
      </w:r>
    </w:p>
    <w:p>
      <w:pPr>
        <w:pStyle w:val="ListBullet"/>
      </w:pPr>
      <w:r>
        <w:t>Some objects are explicitly empty (TravelAdInfo, HotelAdInfo, etc.) in the provided schema.</w:t>
      </w:r>
    </w:p>
    <w:p>
      <w:r>
        <w:t>If you provide chunk 3/3 (or the endpoint/method portion), I can assemble this into the full standardized knowledge file with method/URL/headers, request body fields, and response examples.</w:t>
      </w:r>
    </w:p>
    <w:p>
      <w:pPr>
        <w:pStyle w:val="Heading3"/>
      </w:pPr>
      <w:r>
        <w:t>Response Body (Schema fragment): Recommendation resource (continued)</w:t>
      </w:r>
    </w:p>
    <w:p>
      <w:r>
        <w:t>This chunk contains additional response-only fields and nested objects for a Google Ads Recommendation-like resource, including many nested ad/asset/policy-related structures and enums.</w:t>
      </w:r>
    </w:p>
    <w:p>
      <w:pPr>
        <w:pStyle w:val="Heading3"/>
      </w:pPr>
      <w:r>
        <w:t>Notable Response Fields (from this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displayExpansionOptInRecommendation</w:t>
            </w:r>
          </w:p>
        </w:tc>
        <w:tc>
          <w:tcPr>
            <w:tcW w:type="dxa" w:w="2880"/>
          </w:tcPr>
          <w:p>
            <w:r>
              <w:t>object</w:t>
            </w:r>
          </w:p>
        </w:tc>
        <w:tc>
          <w:tcPr>
            <w:tcW w:type="dxa" w:w="2880"/>
          </w:tcPr>
          <w:p>
            <w:r>
              <w:t>Response-only. Empty object in this schema fragment.</w:t>
            </w:r>
          </w:p>
        </w:tc>
      </w:tr>
      <w:tr>
        <w:tc>
          <w:tcPr>
            <w:tcW w:type="dxa" w:w="2880"/>
          </w:tcPr>
          <w:p>
            <w:r>
              <w:t>upgradeLocalCampaignToPerformanceMaxRecommendation</w:t>
            </w:r>
          </w:p>
        </w:tc>
        <w:tc>
          <w:tcPr>
            <w:tcW w:type="dxa" w:w="2880"/>
          </w:tcPr>
          <w:p>
            <w:r>
              <w:t>object</w:t>
            </w:r>
          </w:p>
        </w:tc>
        <w:tc>
          <w:tcPr>
            <w:tcW w:type="dxa" w:w="2880"/>
          </w:tcPr>
          <w:p>
            <w:r>
              <w:t>Response-only. Empty object in this schema fragment.</w:t>
            </w:r>
          </w:p>
        </w:tc>
      </w:tr>
      <w:tr>
        <w:tc>
          <w:tcPr>
            <w:tcW w:type="dxa" w:w="2880"/>
          </w:tcPr>
          <w:p>
            <w:r>
              <w:t>raiseTargetCpaBidTooLowRecommendation.recommendedTargetMultiplier</w:t>
            </w:r>
          </w:p>
        </w:tc>
        <w:tc>
          <w:tcPr>
            <w:tcW w:type="dxa" w:w="2880"/>
          </w:tcPr>
          <w:p>
            <w:r>
              <w:t>number (double)</w:t>
            </w:r>
          </w:p>
        </w:tc>
        <w:tc>
          <w:tcPr>
            <w:tcW w:type="dxa" w:w="2880"/>
          </w:tcPr>
          <w:p>
            <w:r>
              <w:t>Response-only. Recommended multiplier for target CPA.</w:t>
            </w:r>
          </w:p>
        </w:tc>
      </w:tr>
      <w:tr>
        <w:tc>
          <w:tcPr>
            <w:tcW w:type="dxa" w:w="2880"/>
          </w:tcPr>
          <w:p>
            <w:r>
              <w:t>raiseTargetCpaBidTooLowRecommendation.averageTargetCpaMicros</w:t>
            </w:r>
          </w:p>
        </w:tc>
        <w:tc>
          <w:tcPr>
            <w:tcW w:type="dxa" w:w="2880"/>
          </w:tcPr>
          <w:p>
            <w:r>
              <w:t>string (int64)</w:t>
            </w:r>
          </w:p>
        </w:tc>
        <w:tc>
          <w:tcPr>
            <w:tcW w:type="dxa" w:w="2880"/>
          </w:tcPr>
          <w:p>
            <w:r>
              <w:t>Response-only. Average target CPA in micros.</w:t>
            </w:r>
          </w:p>
        </w:tc>
      </w:tr>
      <w:tr>
        <w:tc>
          <w:tcPr>
            <w:tcW w:type="dxa" w:w="2880"/>
          </w:tcPr>
          <w:p>
            <w:r>
              <w:t>forecastingSetTargetRoasRecommendation.recommendedTargetRoas</w:t>
            </w:r>
          </w:p>
        </w:tc>
        <w:tc>
          <w:tcPr>
            <w:tcW w:type="dxa" w:w="2880"/>
          </w:tcPr>
          <w:p>
            <w:r>
              <w:t>number (double)</w:t>
            </w:r>
          </w:p>
        </w:tc>
        <w:tc>
          <w:tcPr>
            <w:tcW w:type="dxa" w:w="2880"/>
          </w:tcPr>
          <w:p>
            <w:r>
              <w:t>Response-only. Recommended target ROAS.</w:t>
            </w:r>
          </w:p>
        </w:tc>
      </w:tr>
      <w:tr>
        <w:tc>
          <w:tcPr>
            <w:tcW w:type="dxa" w:w="2880"/>
          </w:tcPr>
          <w:p>
            <w:r>
              <w:t>forecastingSetTargetRoasRecommendation.campaignBudget.currentAmountMicros</w:t>
            </w:r>
          </w:p>
        </w:tc>
        <w:tc>
          <w:tcPr>
            <w:tcW w:type="dxa" w:w="2880"/>
          </w:tcPr>
          <w:p>
            <w:r>
              <w:t>string (int64)</w:t>
            </w:r>
          </w:p>
        </w:tc>
        <w:tc>
          <w:tcPr>
            <w:tcW w:type="dxa" w:w="2880"/>
          </w:tcPr>
          <w:p>
            <w:r>
              <w:t>Response-only. Current budget amount (micros).</w:t>
            </w:r>
          </w:p>
        </w:tc>
      </w:tr>
      <w:tr>
        <w:tc>
          <w:tcPr>
            <w:tcW w:type="dxa" w:w="2880"/>
          </w:tcPr>
          <w:p>
            <w:r>
              <w:t>forecastingSetTargetRoasRecommendation.campaignBudget.recommendedNewAmountMicros</w:t>
            </w:r>
          </w:p>
        </w:tc>
        <w:tc>
          <w:tcPr>
            <w:tcW w:type="dxa" w:w="2880"/>
          </w:tcPr>
          <w:p>
            <w:r>
              <w:t>string (int64)</w:t>
            </w:r>
          </w:p>
        </w:tc>
        <w:tc>
          <w:tcPr>
            <w:tcW w:type="dxa" w:w="2880"/>
          </w:tcPr>
          <w:p>
            <w:r>
              <w:t>Response-only. Recommended new budget amount (micros).</w:t>
            </w:r>
          </w:p>
        </w:tc>
      </w:tr>
      <w:tr>
        <w:tc>
          <w:tcPr>
            <w:tcW w:type="dxa" w:w="2880"/>
          </w:tcPr>
          <w:p>
            <w:r>
              <w:t>forecastingSetTargetRoasRecommendation.campaignBudget.newStartDate</w:t>
            </w:r>
          </w:p>
        </w:tc>
        <w:tc>
          <w:tcPr>
            <w:tcW w:type="dxa" w:w="2880"/>
          </w:tcPr>
          <w:p>
            <w:r>
              <w:t>string</w:t>
            </w:r>
          </w:p>
        </w:tc>
        <w:tc>
          <w:tcPr>
            <w:tcW w:type="dxa" w:w="2880"/>
          </w:tcPr>
          <w:p>
            <w:r>
              <w:t>Response-only. Start date for new budget.</w:t>
            </w:r>
          </w:p>
        </w:tc>
      </w:tr>
      <w:tr>
        <w:tc>
          <w:tcPr>
            <w:tcW w:type="dxa" w:w="2880"/>
          </w:tcPr>
          <w:p>
            <w:r>
              <w:t>calloutAssetRecommendation.recommendedCampaignCalloutAssets[]</w:t>
            </w:r>
          </w:p>
        </w:tc>
        <w:tc>
          <w:tcPr>
            <w:tcW w:type="dxa" w:w="2880"/>
          </w:tcPr>
          <w:p>
            <w:r>
              <w:t>array &lt;object&gt;</w:t>
            </w:r>
          </w:p>
        </w:tc>
        <w:tc>
          <w:tcPr>
            <w:tcW w:type="dxa" w:w="2880"/>
          </w:tcPr>
          <w:p>
            <w:r>
              <w:t>Response-only. List of recommended campaign callout assets (Asset objects).</w:t>
            </w:r>
          </w:p>
        </w:tc>
      </w:tr>
      <w:tr>
        <w:tc>
          <w:tcPr>
            <w:tcW w:type="dxa" w:w="2880"/>
          </w:tcPr>
          <w:p>
            <w:r>
              <w:t>calloutAssetRecommendation.recommendedCustomerCalloutAssets[]</w:t>
            </w:r>
          </w:p>
        </w:tc>
        <w:tc>
          <w:tcPr>
            <w:tcW w:type="dxa" w:w="2880"/>
          </w:tcPr>
          <w:p>
            <w:r>
              <w:t>array &lt;object&gt;</w:t>
            </w:r>
          </w:p>
        </w:tc>
        <w:tc>
          <w:tcPr>
            <w:tcW w:type="dxa" w:w="2880"/>
          </w:tcPr>
          <w:p>
            <w:r>
              <w:t>Response-only. List of recommended customer callout assets (Asset objects).</w:t>
            </w:r>
          </w:p>
        </w:tc>
      </w:tr>
      <w:tr>
        <w:tc>
          <w:tcPr>
            <w:tcW w:type="dxa" w:w="2880"/>
          </w:tcPr>
          <w:p>
            <w:r>
              <w:t>sitelinkAssetRecommendation.recommendedCampaignSitelinkAssets[]</w:t>
            </w:r>
          </w:p>
        </w:tc>
        <w:tc>
          <w:tcPr>
            <w:tcW w:type="dxa" w:w="2880"/>
          </w:tcPr>
          <w:p>
            <w:r>
              <w:t>array &lt;object&gt;</w:t>
            </w:r>
          </w:p>
        </w:tc>
        <w:tc>
          <w:tcPr>
            <w:tcW w:type="dxa" w:w="2880"/>
          </w:tcPr>
          <w:p>
            <w:r>
              <w:t>Response-only. List of recommended campaign sitelink assets (Asset objects).</w:t>
            </w:r>
          </w:p>
        </w:tc>
      </w:tr>
      <w:tr>
        <w:tc>
          <w:tcPr>
            <w:tcW w:type="dxa" w:w="2880"/>
          </w:tcPr>
          <w:p>
            <w:r>
              <w:t>sitelinkAssetRecommendation.recommendedCustomerSitelinkAssets[]</w:t>
            </w:r>
          </w:p>
        </w:tc>
        <w:tc>
          <w:tcPr>
            <w:tcW w:type="dxa" w:w="2880"/>
          </w:tcPr>
          <w:p>
            <w:r>
              <w:t>array &lt;object&gt;</w:t>
            </w:r>
          </w:p>
        </w:tc>
        <w:tc>
          <w:tcPr>
            <w:tcW w:type="dxa" w:w="2880"/>
          </w:tcPr>
          <w:p>
            <w:r>
              <w:t>Response-only. List of recommended customer sitelink assets (Asset objects).</w:t>
            </w:r>
          </w:p>
        </w:tc>
      </w:tr>
      <w:tr>
        <w:tc>
          <w:tcPr>
            <w:tcW w:type="dxa" w:w="2880"/>
          </w:tcPr>
          <w:p>
            <w:r>
              <w:t>callAssetRecommendation</w:t>
            </w:r>
          </w:p>
        </w:tc>
        <w:tc>
          <w:tcPr>
            <w:tcW w:type="dxa" w:w="2880"/>
          </w:tcPr>
          <w:p>
            <w:r>
              <w:t>object</w:t>
            </w:r>
          </w:p>
        </w:tc>
        <w:tc>
          <w:tcPr>
            <w:tcW w:type="dxa" w:w="2880"/>
          </w:tcPr>
          <w:p>
            <w:r>
              <w:t>Response-only. Empty object in this schema fragment.</w:t>
            </w:r>
          </w:p>
        </w:tc>
      </w:tr>
      <w:tr>
        <w:tc>
          <w:tcPr>
            <w:tcW w:type="dxa" w:w="2880"/>
          </w:tcPr>
          <w:p>
            <w:r>
              <w:t>shoppingAddAgeGroupRecommendation</w:t>
            </w:r>
          </w:p>
        </w:tc>
        <w:tc>
          <w:tcPr>
            <w:tcW w:type="dxa" w:w="2880"/>
          </w:tcPr>
          <w:p>
            <w:r>
              <w:t>object</w:t>
            </w:r>
          </w:p>
        </w:tc>
        <w:tc>
          <w:tcPr>
            <w:tcW w:type="dxa" w:w="2880"/>
          </w:tcPr>
          <w:p>
            <w:r>
              <w:t>Response-only. Shopping offer attribute recommendation; includes merchant/feed counts.</w:t>
            </w:r>
          </w:p>
        </w:tc>
      </w:tr>
      <w:tr>
        <w:tc>
          <w:tcPr>
            <w:tcW w:type="dxa" w:w="2880"/>
          </w:tcPr>
          <w:p>
            <w:r>
              <w:t>shoppingAddColorRecommendation</w:t>
            </w:r>
          </w:p>
        </w:tc>
        <w:tc>
          <w:tcPr>
            <w:tcW w:type="dxa" w:w="2880"/>
          </w:tcPr>
          <w:p>
            <w:r>
              <w:t>object</w:t>
            </w:r>
          </w:p>
        </w:tc>
        <w:tc>
          <w:tcPr>
            <w:tcW w:type="dxa" w:w="2880"/>
          </w:tcPr>
          <w:p>
            <w:r>
              <w:t>Response-only. Shopping offer attribute recommendation; includes merchant/feed counts.</w:t>
            </w:r>
          </w:p>
        </w:tc>
      </w:tr>
      <w:tr>
        <w:tc>
          <w:tcPr>
            <w:tcW w:type="dxa" w:w="2880"/>
          </w:tcPr>
          <w:p>
            <w:r>
              <w:t>shoppingAddGenderRecommendation</w:t>
            </w:r>
          </w:p>
        </w:tc>
        <w:tc>
          <w:tcPr>
            <w:tcW w:type="dxa" w:w="2880"/>
          </w:tcPr>
          <w:p>
            <w:r>
              <w:t>object</w:t>
            </w:r>
          </w:p>
        </w:tc>
        <w:tc>
          <w:tcPr>
            <w:tcW w:type="dxa" w:w="2880"/>
          </w:tcPr>
          <w:p>
            <w:r>
              <w:t>Response-only. Shopping offer attribute recommendation; includes merchant/feed counts.</w:t>
            </w:r>
          </w:p>
        </w:tc>
      </w:tr>
      <w:tr>
        <w:tc>
          <w:tcPr>
            <w:tcW w:type="dxa" w:w="2880"/>
          </w:tcPr>
          <w:p>
            <w:r>
              <w:t>shoppingAddGtinRecommendation</w:t>
            </w:r>
          </w:p>
        </w:tc>
        <w:tc>
          <w:tcPr>
            <w:tcW w:type="dxa" w:w="2880"/>
          </w:tcPr>
          <w:p>
            <w:r>
              <w:t>object</w:t>
            </w:r>
          </w:p>
        </w:tc>
        <w:tc>
          <w:tcPr>
            <w:tcW w:type="dxa" w:w="2880"/>
          </w:tcPr>
          <w:p>
            <w:r>
              <w:t>Response-only. Shopping offer attribute recommendation; includes merchant/feed counts.</w:t>
            </w:r>
          </w:p>
        </w:tc>
      </w:tr>
      <w:tr>
        <w:tc>
          <w:tcPr>
            <w:tcW w:type="dxa" w:w="2880"/>
          </w:tcPr>
          <w:p>
            <w:r>
              <w:t>shoppingAddMoreIdentifiersRecommendation</w:t>
            </w:r>
          </w:p>
        </w:tc>
        <w:tc>
          <w:tcPr>
            <w:tcW w:type="dxa" w:w="2880"/>
          </w:tcPr>
          <w:p>
            <w:r>
              <w:t>object</w:t>
            </w:r>
          </w:p>
        </w:tc>
        <w:tc>
          <w:tcPr>
            <w:tcW w:type="dxa" w:w="2880"/>
          </w:tcPr>
          <w:p>
            <w:r>
              <w:t>Response-only. Shopping offer attribute recommendation; includes merchant/feed counts.</w:t>
            </w:r>
          </w:p>
        </w:tc>
      </w:tr>
      <w:tr>
        <w:tc>
          <w:tcPr>
            <w:tcW w:type="dxa" w:w="2880"/>
          </w:tcPr>
          <w:p>
            <w:r>
              <w:t>shoppingAddSizeRecommendation</w:t>
            </w:r>
          </w:p>
        </w:tc>
        <w:tc>
          <w:tcPr>
            <w:tcW w:type="dxa" w:w="2880"/>
          </w:tcPr>
          <w:p>
            <w:r>
              <w:t>object</w:t>
            </w:r>
          </w:p>
        </w:tc>
        <w:tc>
          <w:tcPr>
            <w:tcW w:type="dxa" w:w="2880"/>
          </w:tcPr>
          <w:p>
            <w:r>
              <w:t>Response-only. Shopping offer attribute recommendation; includes merchant/feed counts.</w:t>
            </w:r>
          </w:p>
        </w:tc>
      </w:tr>
      <w:tr>
        <w:tc>
          <w:tcPr>
            <w:tcW w:type="dxa" w:w="2880"/>
          </w:tcPr>
          <w:p>
            <w:r>
              <w:t>shoppingAddProductsToCampaignRecommendation.reason</w:t>
            </w:r>
          </w:p>
        </w:tc>
        <w:tc>
          <w:tcPr>
            <w:tcW w:type="dxa" w:w="2880"/>
          </w:tcPr>
          <w:p>
            <w:r>
              <w:t>string (enum)</w:t>
            </w:r>
          </w:p>
        </w:tc>
        <w:tc>
          <w:tcPr>
            <w:tcW w:type="dxa" w:w="2880"/>
          </w:tcPr>
          <w:p>
            <w:r>
              <w:t>Response-only. Reason offers aren’t in campaign.</w:t>
            </w:r>
          </w:p>
        </w:tc>
      </w:tr>
      <w:tr>
        <w:tc>
          <w:tcPr>
            <w:tcW w:type="dxa" w:w="2880"/>
          </w:tcPr>
          <w:p>
            <w:r>
              <w:t>shoppingFixDisapprovedProductsRecommendation.productsCount</w:t>
            </w:r>
          </w:p>
        </w:tc>
        <w:tc>
          <w:tcPr>
            <w:tcW w:type="dxa" w:w="2880"/>
          </w:tcPr>
          <w:p>
            <w:r>
              <w:t>string (int64)</w:t>
            </w:r>
          </w:p>
        </w:tc>
        <w:tc>
          <w:tcPr>
            <w:tcW w:type="dxa" w:w="2880"/>
          </w:tcPr>
          <w:p>
            <w:r>
              <w:t>Response-only. Total products count.</w:t>
            </w:r>
          </w:p>
        </w:tc>
      </w:tr>
      <w:tr>
        <w:tc>
          <w:tcPr>
            <w:tcW w:type="dxa" w:w="2880"/>
          </w:tcPr>
          <w:p>
            <w:r>
              <w:t>shoppingFixDisapprovedProductsRecommendation.disapprovedProductsCount</w:t>
            </w:r>
          </w:p>
        </w:tc>
        <w:tc>
          <w:tcPr>
            <w:tcW w:type="dxa" w:w="2880"/>
          </w:tcPr>
          <w:p>
            <w:r>
              <w:t>string (int64)</w:t>
            </w:r>
          </w:p>
        </w:tc>
        <w:tc>
          <w:tcPr>
            <w:tcW w:type="dxa" w:w="2880"/>
          </w:tcPr>
          <w:p>
            <w:r>
              <w:t>Response-only. Disapproved products count.</w:t>
            </w:r>
          </w:p>
        </w:tc>
      </w:tr>
      <w:tr>
        <w:tc>
          <w:tcPr>
            <w:tcW w:type="dxa" w:w="2880"/>
          </w:tcPr>
          <w:p>
            <w:r>
              <w:t>shoppingTargetAllOffersRecommendation.untargetedOffersCount</w:t>
            </w:r>
          </w:p>
        </w:tc>
        <w:tc>
          <w:tcPr>
            <w:tcW w:type="dxa" w:w="2880"/>
          </w:tcPr>
          <w:p>
            <w:r>
              <w:t>string (int64)</w:t>
            </w:r>
          </w:p>
        </w:tc>
        <w:tc>
          <w:tcPr>
            <w:tcW w:type="dxa" w:w="2880"/>
          </w:tcPr>
          <w:p>
            <w:r>
              <w:t>Response-only. Count of untargeted offers.</w:t>
            </w:r>
          </w:p>
        </w:tc>
      </w:tr>
      <w:tr>
        <w:tc>
          <w:tcPr>
            <w:tcW w:type="dxa" w:w="2880"/>
          </w:tcPr>
          <w:p>
            <w:r>
              <w:t>shoppingFixSuspendedMerchantCenterAccountRecommendation</w:t>
            </w:r>
          </w:p>
        </w:tc>
        <w:tc>
          <w:tcPr>
            <w:tcW w:type="dxa" w:w="2880"/>
          </w:tcPr>
          <w:p>
            <w:r>
              <w:t>object</w:t>
            </w:r>
          </w:p>
        </w:tc>
        <w:tc>
          <w:tcPr>
            <w:tcW w:type="dxa" w:w="2880"/>
          </w:tcPr>
          <w:p>
            <w:r>
              <w:t>Response-only. Merchant suspension recommendation.</w:t>
            </w:r>
          </w:p>
        </w:tc>
      </w:tr>
      <w:tr>
        <w:tc>
          <w:tcPr>
            <w:tcW w:type="dxa" w:w="2880"/>
          </w:tcPr>
          <w:p>
            <w:r>
              <w:t>shoppingFixMerchantCenterAccountSuspensionWarningRecommendation</w:t>
            </w:r>
          </w:p>
        </w:tc>
        <w:tc>
          <w:tcPr>
            <w:tcW w:type="dxa" w:w="2880"/>
          </w:tcPr>
          <w:p>
            <w:r>
              <w:t>object</w:t>
            </w:r>
          </w:p>
        </w:tc>
        <w:tc>
          <w:tcPr>
            <w:tcW w:type="dxa" w:w="2880"/>
          </w:tcPr>
          <w:p>
            <w:r>
              <w:t>Response-only. Merchant suspension warning recommendation.</w:t>
            </w:r>
          </w:p>
        </w:tc>
      </w:tr>
      <w:tr>
        <w:tc>
          <w:tcPr>
            <w:tcW w:type="dxa" w:w="2880"/>
          </w:tcPr>
          <w:p>
            <w:r>
              <w:t>shoppingMigrateRegularShoppingCampaignOffersToPerformanceMaxRecommendation</w:t>
            </w:r>
          </w:p>
        </w:tc>
        <w:tc>
          <w:tcPr>
            <w:tcW w:type="dxa" w:w="2880"/>
          </w:tcPr>
          <w:p>
            <w:r>
              <w:t>object</w:t>
            </w:r>
          </w:p>
        </w:tc>
        <w:tc>
          <w:tcPr>
            <w:tcW w:type="dxa" w:w="2880"/>
          </w:tcPr>
          <w:p>
            <w:r>
              <w:t>Response-only. Migration recommendation.</w:t>
            </w:r>
          </w:p>
        </w:tc>
      </w:tr>
      <w:tr>
        <w:tc>
          <w:tcPr>
            <w:tcW w:type="dxa" w:w="2880"/>
          </w:tcPr>
          <w:p>
            <w:r>
              <w:t>dynamicImageExtensionOptInRecommendation</w:t>
            </w:r>
          </w:p>
        </w:tc>
        <w:tc>
          <w:tcPr>
            <w:tcW w:type="dxa" w:w="2880"/>
          </w:tcPr>
          <w:p>
            <w:r>
              <w:t>object</w:t>
            </w:r>
          </w:p>
        </w:tc>
        <w:tc>
          <w:tcPr>
            <w:tcW w:type="dxa" w:w="2880"/>
          </w:tcPr>
          <w:p>
            <w:r>
              <w:t>Response-only. Empty object in this schema fragment.</w:t>
            </w:r>
          </w:p>
        </w:tc>
      </w:tr>
      <w:tr>
        <w:tc>
          <w:tcPr>
            <w:tcW w:type="dxa" w:w="2880"/>
          </w:tcPr>
          <w:p>
            <w:r>
              <w:t>raiseTargetCpaRecommendation.targetAdjustment</w:t>
            </w:r>
          </w:p>
        </w:tc>
        <w:tc>
          <w:tcPr>
            <w:tcW w:type="dxa" w:w="2880"/>
          </w:tcPr>
          <w:p>
            <w:r>
              <w:t>object</w:t>
            </w:r>
          </w:p>
        </w:tc>
        <w:tc>
          <w:tcPr>
            <w:tcW w:type="dxa" w:w="2880"/>
          </w:tcPr>
          <w:p>
            <w:r>
              <w:t>Response-only. Contains sharedSet, recommendedTargetMultiplier, currentAverageTargetMicros.</w:t>
            </w:r>
          </w:p>
        </w:tc>
      </w:tr>
      <w:tr>
        <w:tc>
          <w:tcPr>
            <w:tcW w:type="dxa" w:w="2880"/>
          </w:tcPr>
          <w:p>
            <w:r>
              <w:t>raiseTargetCpaRecommendation.appBiddingGoal</w:t>
            </w:r>
          </w:p>
        </w:tc>
        <w:tc>
          <w:tcPr>
            <w:tcW w:type="dxa" w:w="2880"/>
          </w:tcPr>
          <w:p>
            <w:r>
              <w:t>string (enum)</w:t>
            </w:r>
          </w:p>
        </w:tc>
        <w:tc>
          <w:tcPr>
            <w:tcW w:type="dxa" w:w="2880"/>
          </w:tcPr>
          <w:p>
            <w:r>
              <w:t>Response-only. App campaign bidding goal enum.</w:t>
            </w:r>
          </w:p>
        </w:tc>
      </w:tr>
      <w:tr>
        <w:tc>
          <w:tcPr>
            <w:tcW w:type="dxa" w:w="2880"/>
          </w:tcPr>
          <w:p>
            <w:r>
              <w:t>lowerTargetRoasRecommendation.targetAdjustment</w:t>
            </w:r>
          </w:p>
        </w:tc>
        <w:tc>
          <w:tcPr>
            <w:tcW w:type="dxa" w:w="2880"/>
          </w:tcPr>
          <w:p>
            <w:r>
              <w:t>object</w:t>
            </w:r>
          </w:p>
        </w:tc>
        <w:tc>
          <w:tcPr>
            <w:tcW w:type="dxa" w:w="2880"/>
          </w:tcPr>
          <w:p>
            <w:r>
              <w:t>Response-only. Target adjustment info.</w:t>
            </w:r>
          </w:p>
        </w:tc>
      </w:tr>
      <w:tr>
        <w:tc>
          <w:tcPr>
            <w:tcW w:type="dxa" w:w="2880"/>
          </w:tcPr>
          <w:p>
            <w:r>
              <w:t>performanceMaxOptInRecommendation</w:t>
            </w:r>
          </w:p>
        </w:tc>
        <w:tc>
          <w:tcPr>
            <w:tcW w:type="dxa" w:w="2880"/>
          </w:tcPr>
          <w:p>
            <w:r>
              <w:t>object</w:t>
            </w:r>
          </w:p>
        </w:tc>
        <w:tc>
          <w:tcPr>
            <w:tcW w:type="dxa" w:w="2880"/>
          </w:tcPr>
          <w:p>
            <w:r>
              <w:t>Response-only. Empty object in this schema fragment.</w:t>
            </w:r>
          </w:p>
        </w:tc>
      </w:tr>
      <w:tr>
        <w:tc>
          <w:tcPr>
            <w:tcW w:type="dxa" w:w="2880"/>
          </w:tcPr>
          <w:p>
            <w:r>
              <w:t>improvePerformanceMaxAdStrengthRecommendation.assetGroup</w:t>
            </w:r>
          </w:p>
        </w:tc>
        <w:tc>
          <w:tcPr>
            <w:tcW w:type="dxa" w:w="2880"/>
          </w:tcPr>
          <w:p>
            <w:r>
              <w:t>string</w:t>
            </w:r>
          </w:p>
        </w:tc>
        <w:tc>
          <w:tcPr>
            <w:tcW w:type="dxa" w:w="2880"/>
          </w:tcPr>
          <w:p>
            <w:r>
              <w:t>Response-only. Asset group resource name.</w:t>
            </w:r>
          </w:p>
        </w:tc>
      </w:tr>
      <w:tr>
        <w:tc>
          <w:tcPr>
            <w:tcW w:type="dxa" w:w="2880"/>
          </w:tcPr>
          <w:p>
            <w:r>
              <w:t>improvePerformanceMaxAdStrengthRecommendation.adStrength</w:t>
            </w:r>
          </w:p>
        </w:tc>
        <w:tc>
          <w:tcPr>
            <w:tcW w:type="dxa" w:w="2880"/>
          </w:tcPr>
          <w:p>
            <w:r>
              <w:t>string (enum)</w:t>
            </w:r>
          </w:p>
        </w:tc>
        <w:tc>
          <w:tcPr>
            <w:tcW w:type="dxa" w:w="2880"/>
          </w:tcPr>
          <w:p>
            <w:r>
              <w:t>Response-only. Ad strength rating.</w:t>
            </w:r>
          </w:p>
        </w:tc>
      </w:tr>
      <w:tr>
        <w:tc>
          <w:tcPr>
            <w:tcW w:type="dxa" w:w="2880"/>
          </w:tcPr>
          <w:p>
            <w:r>
              <w:t>migrateDynamicSearchAdsCampaignToPerformanceMaxRecommendation.applyLink</w:t>
            </w:r>
          </w:p>
        </w:tc>
        <w:tc>
          <w:tcPr>
            <w:tcW w:type="dxa" w:w="2880"/>
          </w:tcPr>
          <w:p>
            <w:r>
              <w:t>string</w:t>
            </w:r>
          </w:p>
        </w:tc>
        <w:tc>
          <w:tcPr>
            <w:tcW w:type="dxa" w:w="2880"/>
          </w:tcPr>
          <w:p>
            <w:r>
              <w:t>Response-only. Apply link.</w:t>
            </w:r>
          </w:p>
        </w:tc>
      </w:tr>
      <w:tr>
        <w:tc>
          <w:tcPr>
            <w:tcW w:type="dxa" w:w="2880"/>
          </w:tcPr>
          <w:p>
            <w:r>
              <w:t>forecastingSetTargetCpaRecommendation.recommendedTargetCpaMicros</w:t>
            </w:r>
          </w:p>
        </w:tc>
        <w:tc>
          <w:tcPr>
            <w:tcW w:type="dxa" w:w="2880"/>
          </w:tcPr>
          <w:p>
            <w:r>
              <w:t>string (int64)</w:t>
            </w:r>
          </w:p>
        </w:tc>
        <w:tc>
          <w:tcPr>
            <w:tcW w:type="dxa" w:w="2880"/>
          </w:tcPr>
          <w:p>
            <w:r>
              <w:t>Response-only. Recommended target CPA (micros).</w:t>
            </w:r>
          </w:p>
        </w:tc>
      </w:tr>
      <w:tr>
        <w:tc>
          <w:tcPr>
            <w:tcW w:type="dxa" w:w="2880"/>
          </w:tcPr>
          <w:p>
            <w:r>
              <w:t>setTargetCpaRecommendation</w:t>
            </w:r>
          </w:p>
        </w:tc>
        <w:tc>
          <w:tcPr>
            <w:tcW w:type="dxa" w:w="2880"/>
          </w:tcPr>
          <w:p>
            <w:r>
              <w:t>object</w:t>
            </w:r>
          </w:p>
        </w:tc>
        <w:tc>
          <w:tcPr>
            <w:tcW w:type="dxa" w:w="2880"/>
          </w:tcPr>
          <w:p>
            <w:r>
              <w:t>Response-only. Same shape as forecastingSetTargetCpaRecommendation in this fragment.</w:t>
            </w:r>
          </w:p>
        </w:tc>
      </w:tr>
      <w:tr>
        <w:tc>
          <w:tcPr>
            <w:tcW w:type="dxa" w:w="2880"/>
          </w:tcPr>
          <w:p>
            <w:r>
              <w:t>setTargetRoasRecommendation</w:t>
            </w:r>
          </w:p>
        </w:tc>
        <w:tc>
          <w:tcPr>
            <w:tcW w:type="dxa" w:w="2880"/>
          </w:tcPr>
          <w:p>
            <w:r>
              <w:t>object</w:t>
            </w:r>
          </w:p>
        </w:tc>
        <w:tc>
          <w:tcPr>
            <w:tcW w:type="dxa" w:w="2880"/>
          </w:tcPr>
          <w:p>
            <w:r>
              <w:t>Response-only. Same shape as forecastingSetTargetRoasRecommendation in this fragment.</w:t>
            </w:r>
          </w:p>
        </w:tc>
      </w:tr>
      <w:tr>
        <w:tc>
          <w:tcPr>
            <w:tcW w:type="dxa" w:w="2880"/>
          </w:tcPr>
          <w:p>
            <w:r>
              <w:t>maximizeConversionValueOptInRecommendation</w:t>
            </w:r>
          </w:p>
        </w:tc>
        <w:tc>
          <w:tcPr>
            <w:tcW w:type="dxa" w:w="2880"/>
          </w:tcPr>
          <w:p>
            <w:r>
              <w:t>object</w:t>
            </w:r>
          </w:p>
        </w:tc>
        <w:tc>
          <w:tcPr>
            <w:tcW w:type="dxa" w:w="2880"/>
          </w:tcPr>
          <w:p>
            <w:r>
              <w:t>Response-only. Empty object in this schema fragment.</w:t>
            </w:r>
          </w:p>
        </w:tc>
      </w:tr>
      <w:tr>
        <w:tc>
          <w:tcPr>
            <w:tcW w:type="dxa" w:w="2880"/>
          </w:tcPr>
          <w:p>
            <w:r>
              <w:t>improveGoogleTagCoverageRecommendation</w:t>
            </w:r>
          </w:p>
        </w:tc>
        <w:tc>
          <w:tcPr>
            <w:tcW w:type="dxa" w:w="2880"/>
          </w:tcPr>
          <w:p>
            <w:r>
              <w:t>object</w:t>
            </w:r>
          </w:p>
        </w:tc>
        <w:tc>
          <w:tcPr>
            <w:tcW w:type="dxa" w:w="2880"/>
          </w:tcPr>
          <w:p>
            <w:r>
              <w:t>Response-only. Empty object in this schema fragment.</w:t>
            </w:r>
          </w:p>
        </w:tc>
      </w:tr>
      <w:tr>
        <w:tc>
          <w:tcPr>
            <w:tcW w:type="dxa" w:w="2880"/>
          </w:tcPr>
          <w:p>
            <w:r>
              <w:t>performanceMaxFinalUrlOptInRecommendation</w:t>
            </w:r>
          </w:p>
        </w:tc>
        <w:tc>
          <w:tcPr>
            <w:tcW w:type="dxa" w:w="2880"/>
          </w:tcPr>
          <w:p>
            <w:r>
              <w:t>object</w:t>
            </w:r>
          </w:p>
        </w:tc>
        <w:tc>
          <w:tcPr>
            <w:tcW w:type="dxa" w:w="2880"/>
          </w:tcPr>
          <w:p>
            <w:r>
              <w:t>Response-only. Empty object in this schema fragment.</w:t>
            </w:r>
          </w:p>
        </w:tc>
      </w:tr>
      <w:tr>
        <w:tc>
          <w:tcPr>
            <w:tcW w:type="dxa" w:w="2880"/>
          </w:tcPr>
          <w:p>
            <w:r>
              <w:t>refreshCustomerMatchListRecommendation.*</w:t>
            </w:r>
          </w:p>
        </w:tc>
        <w:tc>
          <w:tcPr>
            <w:tcW w:type="dxa" w:w="2880"/>
          </w:tcPr>
          <w:p>
            <w:r>
              <w:t>object</w:t>
            </w:r>
          </w:p>
        </w:tc>
        <w:tc>
          <w:tcPr>
            <w:tcW w:type="dxa" w:w="2880"/>
          </w:tcPr>
          <w:p>
            <w:r>
              <w:t>Response-only. Includes user list info, refresh age, owner/top accounts, counts.</w:t>
            </w:r>
          </w:p>
        </w:tc>
      </w:tr>
      <w:tr>
        <w:tc>
          <w:tcPr>
            <w:tcW w:type="dxa" w:w="2880"/>
          </w:tcPr>
          <w:p>
            <w:r>
              <w:t>customAudienceOptInRecommendation.keywords[]</w:t>
            </w:r>
          </w:p>
        </w:tc>
        <w:tc>
          <w:tcPr>
            <w:tcW w:type="dxa" w:w="2880"/>
          </w:tcPr>
          <w:p>
            <w:r>
              <w:t>array &lt;object&gt;</w:t>
            </w:r>
          </w:p>
        </w:tc>
        <w:tc>
          <w:tcPr>
            <w:tcW w:type="dxa" w:w="2880"/>
          </w:tcPr>
          <w:p>
            <w:r>
              <w:t>Response-only. Keyword suggestions (text, matchType).</w:t>
            </w:r>
          </w:p>
        </w:tc>
      </w:tr>
      <w:tr>
        <w:tc>
          <w:tcPr>
            <w:tcW w:type="dxa" w:w="2880"/>
          </w:tcPr>
          <w:p>
            <w:r>
              <w:t>leadFormAssetRecommendation</w:t>
            </w:r>
          </w:p>
        </w:tc>
        <w:tc>
          <w:tcPr>
            <w:tcW w:type="dxa" w:w="2880"/>
          </w:tcPr>
          <w:p>
            <w:r>
              <w:t>object</w:t>
            </w:r>
          </w:p>
        </w:tc>
        <w:tc>
          <w:tcPr>
            <w:tcW w:type="dxa" w:w="2880"/>
          </w:tcPr>
          <w:p>
            <w:r>
              <w:t>Response-only. Empty object in this schema fragment.</w:t>
            </w:r>
          </w:p>
        </w:tc>
      </w:tr>
      <w:tr>
        <w:tc>
          <w:tcPr>
            <w:tcW w:type="dxa" w:w="2880"/>
          </w:tcPr>
          <w:p>
            <w:r>
              <w:t>improveDemandGenAdStrengthRecommendation.ad</w:t>
            </w:r>
          </w:p>
        </w:tc>
        <w:tc>
          <w:tcPr>
            <w:tcW w:type="dxa" w:w="2880"/>
          </w:tcPr>
          <w:p>
            <w:r>
              <w:t>string</w:t>
            </w:r>
          </w:p>
        </w:tc>
        <w:tc>
          <w:tcPr>
            <w:tcW w:type="dxa" w:w="2880"/>
          </w:tcPr>
          <w:p>
            <w:r>
              <w:t>Response-only. Ad resource name.</w:t>
            </w:r>
          </w:p>
        </w:tc>
      </w:tr>
      <w:tr>
        <w:tc>
          <w:tcPr>
            <w:tcW w:type="dxa" w:w="2880"/>
          </w:tcPr>
          <w:p>
            <w:r>
              <w:t>improveDemandGenAdStrengthRecommendation.adStrength</w:t>
            </w:r>
          </w:p>
        </w:tc>
        <w:tc>
          <w:tcPr>
            <w:tcW w:type="dxa" w:w="2880"/>
          </w:tcPr>
          <w:p>
            <w:r>
              <w:t>string (enum)</w:t>
            </w:r>
          </w:p>
        </w:tc>
        <w:tc>
          <w:tcPr>
            <w:tcW w:type="dxa" w:w="2880"/>
          </w:tcPr>
          <w:p>
            <w:r>
              <w:t>Response-only. Ad strength.</w:t>
            </w:r>
          </w:p>
        </w:tc>
      </w:tr>
      <w:tr>
        <w:tc>
          <w:tcPr>
            <w:tcW w:type="dxa" w:w="2880"/>
          </w:tcPr>
          <w:p>
            <w:r>
              <w:t>improveDemandGenAdStrengthRecommendation.demandGenAssetActionItems[]</w:t>
            </w:r>
          </w:p>
        </w:tc>
        <w:tc>
          <w:tcPr>
            <w:tcW w:type="dxa" w:w="2880"/>
          </w:tcPr>
          <w:p>
            <w:r>
              <w:t>array &lt;string&gt;</w:t>
            </w:r>
          </w:p>
        </w:tc>
        <w:tc>
          <w:tcPr>
            <w:tcW w:type="dxa" w:w="2880"/>
          </w:tcPr>
          <w:p>
            <w:r>
              <w:t>Response-only. Action items to improve strength.</w:t>
            </w:r>
          </w:p>
        </w:tc>
      </w:tr>
    </w:tbl>
    <w:p/>
    <w:p>
      <w:pPr>
        <w:pStyle w:val="Heading3"/>
      </w:pPr>
      <w:r>
        <w:t>Shared/Nested Object Shapes (high level)</w:t>
      </w:r>
    </w:p>
    <w:p>
      <w:pPr>
        <w:pStyle w:val="Heading3"/>
      </w:pPr>
      <w:r>
        <w:t>Asset (as used in recommended assets arrays)</w:t>
      </w:r>
    </w:p>
    <w:p>
      <w:r>
        <w:t>The chunk repeats a full Asset object schema multiple times (same structure reused for callout/sitelink recommendations). Key fields include:</w:t>
      </w:r>
    </w:p>
    <w:p>
      <w:pPr>
        <w:pStyle w:val="ListBullet"/>
      </w:pPr>
      <w:r>
        <w:t>resourceName (string)</w:t>
      </w:r>
    </w:p>
    <w:p>
      <w:pPr>
        <w:pStyle w:val="ListBullet"/>
      </w:pPr>
      <w:r>
        <w:t>id (string int64, readOnly)</w:t>
      </w:r>
    </w:p>
    <w:p>
      <w:pPr>
        <w:pStyle w:val="ListBullet"/>
      </w:pPr>
      <w:r>
        <w:t>name (string)</w:t>
      </w:r>
    </w:p>
    <w:p>
      <w:pPr>
        <w:pStyle w:val="ListBullet"/>
      </w:pPr>
      <w:r>
        <w:t>type (string enum, readOnly; many values such as IMAGE, TEXT, CALLOUT, SITELINK, CALL_TO_ACTION, etc.)</w:t>
      </w:r>
    </w:p>
    <w:p>
      <w:pPr>
        <w:pStyle w:val="ListBullet"/>
      </w:pPr>
      <w:r>
        <w:t>URL fields: finalUrls[], finalMobileUrls[], trackingUrlTemplate, finalUrlSuffix</w:t>
      </w:r>
    </w:p>
    <w:p>
      <w:pPr>
        <w:pStyle w:val="ListBullet"/>
      </w:pPr>
      <w:r>
        <w:t>urlCustomParameters[] (objects with key, value)</w:t>
      </w:r>
    </w:p>
    <w:p>
      <w:pPr>
        <w:pStyle w:val="ListBullet"/>
      </w:pPr>
      <w:r>
        <w:t>source (enum, readOnly: ADVERTISER or AUTOMATICALLY_CREATED)</w:t>
      </w:r>
    </w:p>
    <w:p>
      <w:pPr>
        <w:pStyle w:val="ListBullet"/>
      </w:pPr>
      <w:r>
        <w:t>policySummary (readOnly object)</w:t>
      </w:r>
    </w:p>
    <w:p>
      <w:pPr>
        <w:pStyle w:val="ListBullet"/>
      </w:pPr>
      <w:r>
        <w:t>fieldTypePolicySummaries[] (readOnly array)</w:t>
      </w:r>
    </w:p>
    <w:p>
      <w:pPr>
        <w:pStyle w:val="ListBullet"/>
      </w:pPr>
      <w:r>
        <w:t>Many asset-type-specific sub-objects (e.g., youtubeVideoAsset, mediaBundleAsset, imageAsset, textAsset, leadFormAsset, promotionAsset, calloutAsset, structuredSnippetAsset, sitelinkAsset, mobileAppAsset, callAsset, priceAsset, callToActionAsset, dynamic assets, etc.)</w:t>
      </w:r>
    </w:p>
    <w:p>
      <w:pPr>
        <w:pStyle w:val="Heading3"/>
      </w:pPr>
      <w:r>
        <w:t>policySummary / policySummaryInfo objects</w:t>
      </w:r>
    </w:p>
    <w:p>
      <w:r>
        <w:t>These include:</w:t>
      </w:r>
    </w:p>
    <w:p>
      <w:pPr>
        <w:pStyle w:val="ListBullet"/>
      </w:pPr>
      <w:r>
        <w:t>policyTopicEntries[] with topic, type (enum), evidences[], constraints[]</w:t>
      </w:r>
    </w:p>
    <w:p>
      <w:pPr>
        <w:pStyle w:val="ListBullet"/>
      </w:pPr>
      <w:r>
        <w:t>reviewStatus (enum)</w:t>
      </w:r>
    </w:p>
    <w:p>
      <w:pPr>
        <w:pStyle w:val="ListBullet"/>
      </w:pPr>
      <w:r>
        <w:t>approvalStatus (enum)</w:t>
      </w:r>
    </w:p>
    <w:p>
      <w:pPr>
        <w:pStyle w:val="Heading3"/>
      </w:pPr>
      <w:r>
        <w:t>Common enums surfaced repeatedly in this chunk</w:t>
      </w:r>
    </w:p>
    <w:p>
      <w:pPr>
        <w:pStyle w:val="ListBullet"/>
      </w:pPr>
      <w:r>
        <w:t xml:space="preserve">Policy review/approval enums: </w:t>
        <w:br/>
        <w:br/>
        <w:t>reviewStatus: UNSPECIFIED, UNKNOWN, REVIEW_IN_PROGRESS, REVIEWED, UNDER_APPEAL, ELIGIBLE_MAY_SERVE</w:t>
        <w:br/>
        <w:t>approvalStatus: UNSPECIFIED, UNKNOWN, DISAPPROVED, APPROVED_LIMITED, APPROVED, AREA_OF_INTEREST_ONLY</w:t>
      </w:r>
    </w:p>
    <w:p>
      <w:pPr>
        <w:pStyle w:val="ListBullet"/>
      </w:pPr>
      <w:r>
        <w:t>adStrength: PENDING, NO_ADS, POOR, AVERAGE, GOOD, EXCELLENT (plus UNSPECIFIED/UNKNOWN)</w:t>
      </w:r>
    </w:p>
    <w:p>
      <w:pPr>
        <w:pStyle w:val="ListBullet"/>
      </w:pPr>
      <w:r>
        <w:t>orientation: LANDSCAPE, PORTRAIT, SQUARE (plus UNSPECIFIED/UNKNOWN)</w:t>
      </w:r>
    </w:p>
    <w:p>
      <w:pPr>
        <w:pStyle w:val="ListBullet"/>
      </w:pPr>
      <w:r>
        <w:t>Many asset-related enums (asset type, field type, pinned field, performance label, etc.) are included inline where those objects appear.</w:t>
      </w:r>
    </w:p>
    <w:p>
      <w:pPr>
        <w:pStyle w:val="Heading3"/>
      </w:pPr>
      <w:r>
        <w:t>Notes</w:t>
      </w:r>
    </w:p>
    <w:p>
      <w:pPr>
        <w:pStyle w:val="ListBullet"/>
      </w:pPr>
      <w:r>
        <w:t>This chunk appears to be schema/definitions only (no method/URL shown here), and most properties are explicitly marked readOnly: true (response-only).</w:t>
      </w:r>
    </w:p>
    <w:p>
      <w:pPr>
        <w:pStyle w:val="ListBullet"/>
      </w:pPr>
      <w:r>
        <w:t>The same object definitions (notably Asset, policy summaries, and many ad asset structures) are repeated many times due to reuse across different recommendation subtypes.</w:t>
      </w:r>
    </w:p>
    <w:p>
      <w:pPr>
        <w:pStyle w:val="Heading3"/>
      </w:pPr>
      <w:r>
        <w:t>Related recommendations actions</w:t>
      </w:r>
    </w:p>
    <w:p>
      <w:pPr>
        <w:pStyle w:val="ListBullet"/>
      </w:pPr>
      <w:r>
        <w:t>[POST] Apply Recommendations for a Customer — /recommendations:apply</w:t>
      </w:r>
    </w:p>
    <w:p>
      <w:pPr>
        <w:pStyle w:val="ListBullet"/>
      </w:pPr>
      <w:r>
        <w:t>[POST] Dismiss Recommendations for a Customer — /recommendations:dismiss</w:t>
      </w:r>
    </w:p>
    <w:p>
      <w:r>
        <w:br w:type="page"/>
      </w:r>
    </w:p>
    <w:p>
      <w:pPr>
        <w:pStyle w:val="Heading2"/>
      </w:pPr>
      <w:r>
        <w:t>91. [POST] Mutate a Customer’s Recommendation Subscriptions</w:t>
      </w:r>
    </w:p>
    <w:p>
      <w:r>
        <w:rPr>
          <w:b/>
        </w:rPr>
        <w:t xml:space="preserve">Endpoint: </w:t>
      </w:r>
      <w:r>
        <w:rPr>
          <w:rFonts w:ascii="Courier New" w:hAnsi="Courier New"/>
          <w:sz w:val="18"/>
        </w:rPr>
        <w:t>/recommendationSubscriptions:mutateRecommendationSubscription</w:t>
      </w:r>
    </w:p>
    <w:p>
      <w:pPr>
        <w:pStyle w:val="Heading3"/>
      </w:pPr>
      <w:r>
        <w:t>Mutate a Customer’s Recommendation Subscriptions (MutateRecommendationSubscription)</w:t>
      </w:r>
    </w:p>
    <w:p>
      <w:pPr>
        <w:pStyle w:val="Heading3"/>
      </w:pPr>
      <w:r>
        <w:t>Prerequisites</w:t>
      </w:r>
    </w:p>
    <w:p>
      <w:pPr>
        <w:pStyle w:val="ListBullet"/>
      </w:pPr>
      <w:r>
        <w:t>Access to the Google Ads account (customer) whose recommendation subscriptions you want to mutate.</w:t>
      </w:r>
    </w:p>
    <w:p>
      <w:pPr>
        <w:pStyle w:val="ListBullet"/>
      </w:pPr>
      <w:r>
        <w:t>Ability to use the RecommendationSubscriptionService mutate operation (requires appropriate Google Ads permissions).</w:t>
      </w:r>
    </w:p>
    <w:p>
      <w:pPr>
        <w:pStyle w:val="Heading3"/>
      </w:pPr>
      <w:r>
        <w:t>Method</w:t>
      </w:r>
    </w:p>
    <w:p>
      <w:r>
        <w:t>POST</w:t>
      </w:r>
    </w:p>
    <w:p>
      <w:pPr>
        <w:pStyle w:val="Heading3"/>
      </w:pPr>
      <w:r>
        <w:t>URL</w:t>
      </w:r>
    </w:p>
    <w:p>
      <w:r>
        <w:t>https://googleads.googleapis.com/v23/customers/{{OAUTH_METADATA.meta.customerId}}/recommendationSubscriptions:mutateRecommendationSubscription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updates recommendation subscriptions for a given Google Ads customer. Operations are submitted in a single mutate request, with optional partial failure handling,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/v23/customers/{{OAUTH_METADATA.meta.customerId}}/recommendationSubscriptions:mutateRecommendationSubscription.</w:t>
      </w:r>
    </w:p>
    <w:p>
      <w:pPr>
        <w:pStyle w:val="ListBullet"/>
      </w:pPr>
      <w:r>
        <w:t>Do not call the API with a missing or empty customer ID (e.g., avoid /v23/customers//recommendationSubscriptions:mutateRecommendationSubscription).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non-auth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/v23/customers/{{OAUTH_METADATA.meta.customerId}}/recommendationSubscriptions:mutateRecommendationSubscription</w:t>
      </w:r>
    </w:p>
    <w:p>
      <w:pPr>
        <w:pStyle w:val="Heading3"/>
      </w:pPr>
      <w:r>
        <w:t>Invalid Examples</w:t>
      </w:r>
    </w:p>
    <w:p>
      <w:r>
        <w:rPr>
          <w:b/>
          <w:color w:val="666666"/>
          <w:sz w:val="16"/>
        </w:rPr>
        <w:t>[http]</w:t>
      </w:r>
    </w:p>
    <w:p>
      <w:pPr>
        <w:shd w:fill="F2F2F2" w:val="clear"/>
      </w:pPr>
      <w:r>
        <w:rPr>
          <w:rFonts w:ascii="Courier New" w:hAnsi="Courier New"/>
          <w:sz w:val="17"/>
        </w:rPr>
        <w:t>/v23/customers//recommendationSubscriptions:mutateRecommendationSubscription</w:t>
        <w:br/>
        <w:t>/v23/customers/recommendationSubscriptions:mutateRecommendationSubscription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Required. List of recommendation subscription operations to perform.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results. Allowed: UNSPECIFIED, RESOURCE_NAME_ONLY, MUTABLE_RESOURCE. Default behavior (per enum description): UNSPECIFIED returns resource name only.</w:t>
            </w:r>
          </w:p>
        </w:tc>
      </w:tr>
    </w:tbl>
    <w:p/>
    <w:p>
      <w:pPr>
        <w:pStyle w:val="Heading3"/>
      </w:pPr>
      <w:r>
        <w:t>operations[] object (RecommendationSubscriptionOperation)</w:t>
      </w:r>
    </w:p>
    <w:p>
      <w:r>
        <w:t>Each item in operations is an object with the following fields.</w:t>
      </w:r>
    </w:p>
    <w:p>
      <w:pPr>
        <w:pStyle w:val="Heading4"/>
      </w:pPr>
      <w:r>
        <w:t>Required operations[] fields</w:t>
      </w:r>
    </w:p>
    <w:p>
      <w:r>
        <w:t>None explicitly marked required in the scraped schema (aside from operations array itself being required).</w:t>
      </w:r>
    </w:p>
    <w:p>
      <w:pPr>
        <w:pStyle w:val="Heading4"/>
      </w:pPr>
      <w:r>
        <w:t>Optional operations[]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(google-fieldmask) indicating which fields are being updated.</w:t>
            </w:r>
          </w:p>
        </w:tc>
      </w:tr>
      <w:tr>
        <w:tc>
          <w:tcPr>
            <w:tcW w:type="dxa" w:w="2880"/>
          </w:tcPr>
          <w:p>
            <w:r>
              <w:t>operations[].create</w:t>
            </w:r>
          </w:p>
        </w:tc>
        <w:tc>
          <w:tcPr>
            <w:tcW w:type="dxa" w:w="2880"/>
          </w:tcPr>
          <w:p>
            <w:r>
              <w:t>object</w:t>
            </w:r>
          </w:p>
        </w:tc>
        <w:tc>
          <w:tcPr>
            <w:tcW w:type="dxa" w:w="2880"/>
          </w:tcPr>
          <w:p>
            <w:r>
              <w:t>Create a new RecommendationSubscription.</w:t>
            </w:r>
          </w:p>
        </w:tc>
      </w:tr>
      <w:tr>
        <w:tc>
          <w:tcPr>
            <w:tcW w:type="dxa" w:w="2880"/>
          </w:tcPr>
          <w:p>
            <w:r>
              <w:t>operations[].update</w:t>
            </w:r>
          </w:p>
        </w:tc>
        <w:tc>
          <w:tcPr>
            <w:tcW w:type="dxa" w:w="2880"/>
          </w:tcPr>
          <w:p>
            <w:r>
              <w:t>object</w:t>
            </w:r>
          </w:p>
        </w:tc>
        <w:tc>
          <w:tcPr>
            <w:tcW w:type="dxa" w:w="2880"/>
          </w:tcPr>
          <w:p>
            <w:r>
              <w:t>Update an existing RecommendationSubscription.</w:t>
            </w:r>
          </w:p>
        </w:tc>
      </w:tr>
    </w:tbl>
    <w:p/>
    <w:p>
      <w:pPr>
        <w:pStyle w:val="Heading3"/>
      </w:pPr>
      <w:r>
        <w:t>operations[].create / operations[].update object (RecommendationSubscription)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recommendation subscription.</w:t>
            </w:r>
          </w:p>
        </w:tc>
      </w:tr>
      <w:tr>
        <w:tc>
          <w:tcPr>
            <w:tcW w:type="dxa" w:w="2880"/>
          </w:tcPr>
          <w:p>
            <w:r>
              <w:t>type</w:t>
            </w:r>
          </w:p>
        </w:tc>
        <w:tc>
          <w:tcPr>
            <w:tcW w:type="dxa" w:w="2880"/>
          </w:tcPr>
          <w:p>
            <w:r>
              <w:t>string</w:t>
            </w:r>
          </w:p>
        </w:tc>
        <w:tc>
          <w:tcPr>
            <w:tcW w:type="dxa" w:w="2880"/>
          </w:tcPr>
          <w:p>
            <w:r>
              <w:t>Recommendation type. See RecommendationSubscription.type enum values below.</w:t>
            </w:r>
          </w:p>
        </w:tc>
      </w:tr>
      <w:tr>
        <w:tc>
          <w:tcPr>
            <w:tcW w:type="dxa" w:w="2880"/>
          </w:tcPr>
          <w:p>
            <w:r>
              <w:t>createDateTime</w:t>
            </w:r>
          </w:p>
        </w:tc>
        <w:tc>
          <w:tcPr>
            <w:tcW w:type="dxa" w:w="2880"/>
          </w:tcPr>
          <w:p>
            <w:r>
              <w:t>string</w:t>
            </w:r>
          </w:p>
        </w:tc>
        <w:tc>
          <w:tcPr>
            <w:tcW w:type="dxa" w:w="2880"/>
          </w:tcPr>
          <w:p>
            <w:r>
              <w:t>Read-only. Creation time.</w:t>
            </w:r>
          </w:p>
        </w:tc>
      </w:tr>
      <w:tr>
        <w:tc>
          <w:tcPr>
            <w:tcW w:type="dxa" w:w="2880"/>
          </w:tcPr>
          <w:p>
            <w:r>
              <w:t>modifyDateTime</w:t>
            </w:r>
          </w:p>
        </w:tc>
        <w:tc>
          <w:tcPr>
            <w:tcW w:type="dxa" w:w="2880"/>
          </w:tcPr>
          <w:p>
            <w:r>
              <w:t>string</w:t>
            </w:r>
          </w:p>
        </w:tc>
        <w:tc>
          <w:tcPr>
            <w:tcW w:type="dxa" w:w="2880"/>
          </w:tcPr>
          <w:p>
            <w:r>
              <w:t>Read-only. Last modification time.</w:t>
            </w:r>
          </w:p>
        </w:tc>
      </w:tr>
      <w:tr>
        <w:tc>
          <w:tcPr>
            <w:tcW w:type="dxa" w:w="2880"/>
          </w:tcPr>
          <w:p>
            <w:r>
              <w:t>status</w:t>
            </w:r>
          </w:p>
        </w:tc>
        <w:tc>
          <w:tcPr>
            <w:tcW w:type="dxa" w:w="2880"/>
          </w:tcPr>
          <w:p>
            <w:r>
              <w:t>string</w:t>
            </w:r>
          </w:p>
        </w:tc>
        <w:tc>
          <w:tcPr>
            <w:tcW w:type="dxa" w:w="2880"/>
          </w:tcPr>
          <w:p>
            <w:r>
              <w:t>Subscription status. Allowed: UNSPECIFIED, UNKNOWN, ENABLED, PAUSED.</w:t>
            </w:r>
          </w:p>
        </w:tc>
      </w:tr>
    </w:tbl>
    <w:p/>
    <w:p>
      <w:pPr>
        <w:pStyle w:val="Heading3"/>
      </w:pPr>
      <w:r>
        <w:t>RecommendationSubscription.type enum values</w:t>
      </w:r>
    </w:p>
    <w:p>
      <w:r>
        <w:t>Allowed values (as provided):</w:t>
        <w:br/>
        <w:t>UNSPECIFIED, UNKNOWN, CAMPAIGN_BUDGET, KEYWORD, TEXT_AD, TARGET_CPA_OPT_IN, MAXIMIZE_CONVERSIONS_OPT_IN, ENHANCED_CPC_OPT_IN, SEARCH_PARTNERS_OPT_IN, MAXIMIZE_CLICKS_OPT_IN, OPTIMIZE_AD_ROTATION, KEYWORD_MATCH_TYPE, MOVE_UNUSED_BUDGET, FORECASTING_CAMPAIGN_BUDGET, TARGET_ROAS_OPT_IN, RESPONSIVE_SEARCH_AD, MARGINAL_ROI_CAMPAIGN_BUDGET, USE_BROAD_MATCH_KEYWORD, RESPONSIVE_SEARCH_AD_ASSET, UPGRADE_SMART_SHOPPING_CAMPAIGN_TO_PERFORMANCE_MAX, RESPONSIVE_SEARCH_AD_IMPROVE_AD_STRENGTH, DISPLAY_EXPANSION_OPT_IN, UPGRADE_LOCAL_CAMPAIGN_TO_PERFORMANCE_MAX, RAISE_TARGET_CPA_BID_TOO_LOW, FORECASTING_SET_TARGET_ROAS, CALLOUT_ASSET, SITELINK_ASSET, CALL_ASSET, SHOPPING_ADD_AGE_GROUP, SHOPPING_ADD_COLOR, SHOPPING_ADD_GENDER, SHOPPING_ADD_GTIN, SHOPPING_ADD_MORE_IDENTIFIERS, SHOPPING_ADD_SIZE, SHOPPING_ADD_PRODUCTS_TO_CAMPAIGN, SHOPPING_FIX_DISAPPROVED_PRODUCTS, SHOPPING_TARGET_ALL_OFFERS, SHOPPING_FIX_SUSPENDED_MERCHANT_CENTER_ACCOUNT, SHOPPING_FIX_MERCHANT_CENTER_ACCOUNT_SUSPENSION_WARNING, SHOPPING_MIGRATE_REGULAR_SHOPPING_CAMPAIGN_OFFERS_TO_PERFORMANCE_MAX, DYNAMIC_IMAGE_EXTENSION_OPT_IN, RAISE_TARGET_CPA, LOWER_TARGET_ROAS, PERFORMANCE_MAX_OPT_IN, IMPROVE_PERFORMANCE_MAX_AD_STRENGTH, MIGRATE_DYNAMIC_SEARCH_ADS_CAMPAIGN_TO_PERFORMANCE_MAX, FORECASTING_SET_TARGET_CPA, SET_TARGET_CPA, SET_TARGET_ROAS, MAXIMIZE_CONVERSION_VALUE_OPT_IN, IMPROVE_GOOGLE_TAG_COVERAGE, PERFORMANCE_MAX_FINAL_URL_OPT_IN, REFRESH_CUSTOMER_MATCH_LIST, CUSTOM_AUDIENCE_OPT_IN, LEAD_FORM_ASSET, IMPROVE_DEMAND_GEN_AD_STRENGTH.</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"customers/1234567890/recommendationSubscriptions/CAMPAIGN_BUDGET",</w:t>
        <w:br/>
        <w:t xml:space="preserve"> "recommendationSubscription": {</w:t>
        <w:br/>
        <w:t xml:space="preserve"> "resourceName": "customers/1234567890/recommendationSubscriptions/CAMPAIGN_BUDGET",</w:t>
        <w:br/>
        <w:t xml:space="preserve"> "type": "CAMPAIGN_BUDGET",</w:t>
        <w:br/>
        <w:t xml:space="preserve"> "createDateTime": "2026-03-14T12:00:00Z",</w:t>
        <w:br/>
        <w:t xml:space="preserve"> "modifyDateTime": "2026-03-14T12:00:00Z",</w:t>
        <w:br/>
        <w:t xml:space="preserve"> "status": "ENABLED"</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 (shape: GoogleRpc__Status)</w:t>
      </w:r>
    </w:p>
    <w:p>
      <w:r>
        <w:t>The scraped content only provides the GoogleRpc__Status schema (and does not enumerate HTTP status codes). Example:</w:t>
      </w:r>
    </w:p>
    <w:p>
      <w:r>
        <w:rPr>
          <w:b/>
          <w:color w:val="666666"/>
          <w:sz w:val="16"/>
        </w:rPr>
        <w:t>[json]</w:t>
      </w:r>
    </w:p>
    <w:p>
      <w:pPr>
        <w:shd w:fill="F2F2F2" w:val="clear"/>
      </w:pPr>
      <w:r>
        <w:rPr>
          <w:rFonts w:ascii="Courier New" w:hAnsi="Courier New"/>
          <w:sz w:val="17"/>
        </w:rPr>
        <w:t>{</w:t>
        <w:br/>
        <w:t xml:space="preserve"> "code": 3,</w:t>
        <w:br/>
        <w:t xml:space="preserve"> "message": "Invalid argument",</w:t>
        <w:br/>
        <w:t xml:space="preserve"> "details": [</w:t>
        <w:br/>
        <w:t xml:space="preserve"> {</w:t>
        <w:br/>
        <w:t xml:space="preserve"> "errorCode": "FIELD_ERROR",</w:t>
        <w:br/>
        <w:t xml:space="preserve"> "errorMessage": "operations[0].updateMask is required for 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mutate results, one per operation (when successful).</w:t>
            </w:r>
          </w:p>
        </w:tc>
      </w:tr>
      <w:tr>
        <w:tc>
          <w:tcPr>
            <w:tcW w:type="dxa" w:w="2880"/>
          </w:tcPr>
          <w:p>
            <w:r>
              <w:t>results[].resourceName</w:t>
            </w:r>
          </w:p>
        </w:tc>
        <w:tc>
          <w:tcPr>
            <w:tcW w:type="dxa" w:w="2880"/>
          </w:tcPr>
          <w:p>
            <w:r>
              <w:t>string</w:t>
            </w:r>
          </w:p>
        </w:tc>
        <w:tc>
          <w:tcPr>
            <w:tcW w:type="dxa" w:w="2880"/>
          </w:tcPr>
          <w:p>
            <w:r>
              <w:t>Resource name of the mutated recommendation subscription.</w:t>
            </w:r>
          </w:p>
        </w:tc>
      </w:tr>
      <w:tr>
        <w:tc>
          <w:tcPr>
            <w:tcW w:type="dxa" w:w="2880"/>
          </w:tcPr>
          <w:p>
            <w:r>
              <w:t>results[].recommendationSubscription</w:t>
            </w:r>
          </w:p>
        </w:tc>
        <w:tc>
          <w:tcPr>
            <w:tcW w:type="dxa" w:w="2880"/>
          </w:tcPr>
          <w:p>
            <w:r>
              <w:t>object</w:t>
            </w:r>
          </w:p>
        </w:tc>
        <w:tc>
          <w:tcPr>
            <w:tcW w:type="dxa" w:w="2880"/>
          </w:tcPr>
          <w:p>
            <w:r>
              <w:t>Returned recommendation subscription (presence depends on responseContentType).</w:t>
            </w:r>
          </w:p>
        </w:tc>
      </w:tr>
      <w:tr>
        <w:tc>
          <w:tcPr>
            <w:tcW w:type="dxa" w:w="2880"/>
          </w:tcPr>
          <w:p>
            <w:r>
              <w:t>results[].recommendationSubscription.resourceName</w:t>
            </w:r>
          </w:p>
        </w:tc>
        <w:tc>
          <w:tcPr>
            <w:tcW w:type="dxa" w:w="2880"/>
          </w:tcPr>
          <w:p>
            <w:r>
              <w:t>string</w:t>
            </w:r>
          </w:p>
        </w:tc>
        <w:tc>
          <w:tcPr>
            <w:tcW w:type="dxa" w:w="2880"/>
          </w:tcPr>
          <w:p>
            <w:r>
              <w:t>Resource name.</w:t>
            </w:r>
          </w:p>
        </w:tc>
      </w:tr>
      <w:tr>
        <w:tc>
          <w:tcPr>
            <w:tcW w:type="dxa" w:w="2880"/>
          </w:tcPr>
          <w:p>
            <w:r>
              <w:t>results[].recommendationSubscription.type</w:t>
            </w:r>
          </w:p>
        </w:tc>
        <w:tc>
          <w:tcPr>
            <w:tcW w:type="dxa" w:w="2880"/>
          </w:tcPr>
          <w:p>
            <w:r>
              <w:t>string</w:t>
            </w:r>
          </w:p>
        </w:tc>
        <w:tc>
          <w:tcPr>
            <w:tcW w:type="dxa" w:w="2880"/>
          </w:tcPr>
          <w:p>
            <w:r>
              <w:t>Recommendation type (enum).</w:t>
            </w:r>
          </w:p>
        </w:tc>
      </w:tr>
      <w:tr>
        <w:tc>
          <w:tcPr>
            <w:tcW w:type="dxa" w:w="2880"/>
          </w:tcPr>
          <w:p>
            <w:r>
              <w:t>results[].recommendationSubscription.createDateTime</w:t>
            </w:r>
          </w:p>
        </w:tc>
        <w:tc>
          <w:tcPr>
            <w:tcW w:type="dxa" w:w="2880"/>
          </w:tcPr>
          <w:p>
            <w:r>
              <w:t>string</w:t>
            </w:r>
          </w:p>
        </w:tc>
        <w:tc>
          <w:tcPr>
            <w:tcW w:type="dxa" w:w="2880"/>
          </w:tcPr>
          <w:p>
            <w:r>
              <w:t>Read-only creation timestamp.</w:t>
            </w:r>
          </w:p>
        </w:tc>
      </w:tr>
      <w:tr>
        <w:tc>
          <w:tcPr>
            <w:tcW w:type="dxa" w:w="2880"/>
          </w:tcPr>
          <w:p>
            <w:r>
              <w:t>results[].recommendationSubscription.modifyDateTime</w:t>
            </w:r>
          </w:p>
        </w:tc>
        <w:tc>
          <w:tcPr>
            <w:tcW w:type="dxa" w:w="2880"/>
          </w:tcPr>
          <w:p>
            <w:r>
              <w:t>string</w:t>
            </w:r>
          </w:p>
        </w:tc>
        <w:tc>
          <w:tcPr>
            <w:tcW w:type="dxa" w:w="2880"/>
          </w:tcPr>
          <w:p>
            <w:r>
              <w:t>Read-only modification timestamp.</w:t>
            </w:r>
          </w:p>
        </w:tc>
      </w:tr>
      <w:tr>
        <w:tc>
          <w:tcPr>
            <w:tcW w:type="dxa" w:w="2880"/>
          </w:tcPr>
          <w:p>
            <w:r>
              <w:t>results[].recommendationSubscription.status</w:t>
            </w:r>
          </w:p>
        </w:tc>
        <w:tc>
          <w:tcPr>
            <w:tcW w:type="dxa" w:w="2880"/>
          </w:tcPr>
          <w:p>
            <w:r>
              <w:t>string</w:t>
            </w:r>
          </w:p>
        </w:tc>
        <w:tc>
          <w:tcPr>
            <w:tcW w:type="dxa" w:w="2880"/>
          </w:tcPr>
          <w:p>
            <w:r>
              <w:t>Subscription status (enum).</w:t>
            </w:r>
          </w:p>
        </w:tc>
      </w:tr>
      <w:tr>
        <w:tc>
          <w:tcPr>
            <w:tcW w:type="dxa" w:w="2880"/>
          </w:tcPr>
          <w:p>
            <w:r>
              <w:t>partialFailureError</w:t>
            </w:r>
          </w:p>
        </w:tc>
        <w:tc>
          <w:tcPr>
            <w:tcW w:type="dxa" w:w="2880"/>
          </w:tcPr>
          <w:p>
            <w:r>
              <w:t>object</w:t>
            </w:r>
          </w:p>
        </w:tc>
        <w:tc>
          <w:tcPr>
            <w:tcW w:type="dxa" w:w="2880"/>
          </w:tcPr>
          <w:p>
            <w:r>
              <w:t>Partial failure error details (GoogleRpc__Status).</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 objects (arbitrary structure).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'https://googleads.googleapis.com/v23/customers/{{OAUTH_METADATA.meta.customerId}}/recommendationSubscriptions:mutateRecommendationSubscription'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"type": "CAMPAIGN_BUDGET",</w:t>
        <w:br/>
        <w:t xml:space="preserve"> "status": "ENABLED"</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(enable) a subscription for a recommendation type</w:t>
      </w:r>
    </w:p>
    <w:p>
      <w:r>
        <w:rPr>
          <w:b/>
          <w:color w:val="666666"/>
          <w:sz w:val="16"/>
        </w:rPr>
        <w:t>[bash]</w:t>
      </w:r>
    </w:p>
    <w:p>
      <w:pPr>
        <w:shd w:fill="F2F2F2" w:val="clear"/>
      </w:pPr>
      <w:r>
        <w:rPr>
          <w:rFonts w:ascii="Courier New" w:hAnsi="Courier New"/>
          <w:sz w:val="17"/>
        </w:rPr>
        <w:t>curl -sS -X POST \</w:t>
        <w:br/>
        <w:t xml:space="preserve"> 'https://googleads.googleapis.com/v23/customers/{{OAUTH_METADATA.meta.customerId}}/recommendationSubscriptions:mutateRecommendationSubscription'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"type": "KEYWORD",</w:t>
        <w:br/>
        <w:t xml:space="preserve"> "status": "ENABLED"</w:t>
        <w:br/>
        <w:t xml:space="preserve">        }</w:t>
        <w:br/>
        <w:t xml:space="preserve">      }</w:t>
        <w:br/>
        <w:t xml:space="preserve">    ],</w:t>
        <w:br/>
        <w:t xml:space="preserve"> "responseContentType": "RESOURCE_NAME_ONLY"</w:t>
        <w:br/>
        <w:t xml:space="preserve">  }'</w:t>
      </w:r>
    </w:p>
    <w:p>
      <w:pPr>
        <w:pStyle w:val="Heading3"/>
      </w:pPr>
      <w:r>
        <w:t>Example 2: Update an existing subscription (pause it) using an update mask</w:t>
      </w:r>
    </w:p>
    <w:p>
      <w:r>
        <w:rPr>
          <w:b/>
          <w:color w:val="666666"/>
          <w:sz w:val="16"/>
        </w:rPr>
        <w:t>[bash]</w:t>
      </w:r>
    </w:p>
    <w:p>
      <w:pPr>
        <w:shd w:fill="F2F2F2" w:val="clear"/>
      </w:pPr>
      <w:r>
        <w:rPr>
          <w:rFonts w:ascii="Courier New" w:hAnsi="Courier New"/>
          <w:sz w:val="17"/>
        </w:rPr>
        <w:t>curl -sS -X POST \</w:t>
        <w:br/>
        <w:t xml:space="preserve"> 'https://googleads.googleapis.com/v23/customers/{{OAUTH_METADATA.meta.customerId}}/recommendationSubscriptions:mutateRecommendationSubscription'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"status",</w:t>
        <w:br/>
        <w:t xml:space="preserve"> "update": {</w:t>
        <w:br/>
        <w:t xml:space="preserve"> "resourceName": "customers/{{OAUTH_METADATA.meta.customerId}}/recommendationSubscriptions/KEYWORD",</w:t>
        <w:br/>
        <w:t xml:space="preserve"> "status": "PAUSED"</w:t>
        <w:br/>
        <w:t xml:space="preserve">        }</w:t>
        <w:br/>
        <w:t xml:space="preserve">      }</w:t>
        <w:br/>
        <w:t xml:space="preserve">    ],</w:t>
        <w:br/>
        <w:t xml:space="preserve"> "responseContentType": "MUTABLE_RESOURCE"</w:t>
        <w:br/>
        <w:t xml:space="preserve">  }'</w:t>
      </w:r>
    </w:p>
    <w:p>
      <w:pPr>
        <w:pStyle w:val="Heading3"/>
      </w:pPr>
      <w:r>
        <w:t>Example 3: Validate only (dry run)</w:t>
      </w:r>
    </w:p>
    <w:p>
      <w:r>
        <w:rPr>
          <w:b/>
          <w:color w:val="666666"/>
          <w:sz w:val="16"/>
        </w:rPr>
        <w:t>[bash]</w:t>
      </w:r>
    </w:p>
    <w:p>
      <w:pPr>
        <w:shd w:fill="F2F2F2" w:val="clear"/>
      </w:pPr>
      <w:r>
        <w:rPr>
          <w:rFonts w:ascii="Courier New" w:hAnsi="Courier New"/>
          <w:sz w:val="17"/>
        </w:rPr>
        <w:t>curl -sS -X POST \</w:t>
        <w:br/>
        <w:t xml:space="preserve"> 'https://googleads.googleapis.com/v23/customers/{{OAUTH_METADATA.meta.customerId}}/recommendationSubscriptions:mutateRecommendationSubscription'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"type": "SEARCH_PARTNERS_OPT_IN",</w:t>
        <w:br/>
        <w:t xml:space="preserve"> "status": "ENABLED"</w:t>
        <w:br/>
        <w:t xml:space="preserve">        }</w:t>
        <w:br/>
        <w:t xml:space="preserve">      }</w:t>
        <w:br/>
        <w:t xml:space="preserve">    ],</w:t>
        <w:br/>
        <w:t xml:space="preserve"> "validateOnly": true</w:t>
        <w:br/>
        <w:t xml:space="preserve">  }'</w:t>
      </w:r>
    </w:p>
    <w:p>
      <w:pPr>
        <w:pStyle w:val="Heading3"/>
      </w:pPr>
      <w:r>
        <w:t>Behavior</w:t>
      </w:r>
    </w:p>
    <w:p>
      <w:pPr>
        <w:pStyle w:val="ListBullet"/>
      </w:pPr>
      <w:r>
        <w:t>Accepts a list of mutate operations to create and/or update recommendation subscriptions.</w:t>
      </w:r>
    </w:p>
    <w:p>
      <w:pPr>
        <w:pStyle w:val="ListBullet"/>
      </w:pPr>
      <w:r>
        <w:t>If validateOnly=true, validates the request without applying changes.</w:t>
      </w:r>
    </w:p>
    <w:p>
      <w:pPr>
        <w:pStyle w:val="ListBullet"/>
      </w:pPr>
      <w:r>
        <w:t>If partialFailure=true, processes valid operations and returns details for invalid ones in partialFailureError.</w:t>
      </w:r>
    </w:p>
    <w:p>
      <w:pPr>
        <w:pStyle w:val="ListBullet"/>
      </w:pPr>
      <w:r>
        <w:t>Returns results containing resource names and optionally the mutated resource depending on responseContentType.</w:t>
      </w:r>
    </w:p>
    <w:p>
      <w:pPr>
        <w:pStyle w:val="Heading3"/>
      </w:pPr>
      <w:r>
        <w:t>Notes</w:t>
      </w:r>
    </w:p>
    <w:p>
      <w:pPr>
        <w:pStyle w:val="ListBullet"/>
      </w:pPr>
      <w:r>
        <w:t>createDateTime and modifyDateTime are marked readOnly in the schema.</w:t>
      </w:r>
    </w:p>
    <w:p>
      <w:pPr>
        <w:pStyle w:val="ListBullet"/>
      </w:pPr>
      <w:r>
        <w:t>responseContentType controls whether the response includes only resource names or also the mutated resource (mutable fields when possible).</w:t>
      </w:r>
    </w:p>
    <w:p>
      <w:pPr>
        <w:pStyle w:val="Heading3"/>
      </w:pPr>
      <w:r>
        <w:t>Gotchas</w:t>
      </w:r>
    </w:p>
    <w:p>
      <w:pPr>
        <w:pStyle w:val="ListBullet"/>
      </w:pPr>
      <w:r>
        <w:t>For update operations, you typically need an updateMask indicating which fields are being changed; otherwise the API may reject the request (the schema lists updateMask but does not explicitly mark it required).</w:t>
      </w:r>
    </w:p>
    <w:p>
      <w:pPr>
        <w:pStyle w:val="Heading3"/>
      </w:pPr>
      <w:r>
        <w:t>Error Handling</w:t>
      </w:r>
    </w:p>
    <w:p>
      <w:pPr>
        <w:pStyle w:val="ListBullet"/>
      </w:pPr>
      <w:r>
        <w:t>Partial failures (when partialFailure=true) are returned in partialFailureError with the GoogleRpc__Status shape: code, message, details.</w:t>
      </w:r>
    </w:p>
    <w:p>
      <w:pPr>
        <w:pStyle w:val="ListBullet"/>
      </w:pPr>
      <w:r>
        <w:t>The scraped content does not list specific HTTP status codes for this method; handle non-2xx responses by parsing a GoogleRpc__Status-like error body when present.</w:t>
      </w:r>
    </w:p>
    <w:p>
      <w:r>
        <w:br w:type="page"/>
      </w:r>
    </w:p>
    <w:p>
      <w:pPr>
        <w:pStyle w:val="Heading2"/>
      </w:pPr>
      <w:r>
        <w:t>92. [POST] Remove Campaign Automatically Created Assets (Customer)</w:t>
      </w:r>
    </w:p>
    <w:p>
      <w:pPr>
        <w:pStyle w:val="Heading3"/>
      </w:pPr>
      <w:r>
        <w:t>Prerequisites</w:t>
      </w:r>
    </w:p>
    <w:p>
      <w:pPr>
        <w:pStyle w:val="ListBullet"/>
      </w:pPr>
      <w:r>
        <w:t>Access to the Google Ads account (customer) that owns the campaign and assets being modified</w:t>
      </w:r>
    </w:p>
    <w:p>
      <w:pPr>
        <w:pStyle w:val="ListBullet"/>
      </w:pPr>
      <w:r>
        <w:t>Ability to perform mutate operations for the relevant customer</w:t>
      </w:r>
    </w:p>
    <w:p>
      <w:pPr>
        <w:pStyle w:val="Heading3"/>
      </w:pPr>
      <w:r>
        <w:t>Method</w:t>
      </w:r>
    </w:p>
    <w:p>
      <w:r>
        <w:t>POST</w:t>
      </w:r>
    </w:p>
    <w:p>
      <w:pPr>
        <w:pStyle w:val="Heading3"/>
      </w:pPr>
      <w:r>
        <w:t>URL</w:t>
      </w:r>
    </w:p>
    <w:p>
      <w:r>
        <w:t>https://googleads.googleapis.com/v23/customers/{{OAUTH_METADATA.meta.customerId}}:removeCampaignAutomaticallyCreatedAsset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Removes automatically created assets from a campaign for the specified Google Ads customer. Supports batching multiple removal operations in a single request, with optional partial failure handling.</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user-provided values).</w:t>
      </w:r>
    </w:p>
    <w:p>
      <w:pPr>
        <w:pStyle w:val="ListBullet"/>
      </w:pPr>
      <w:r>
        <w:t>Always construct the path as /v23/customers/{{OAUTH_METADATA.meta.customerId}}:removeCampaignAutomaticallyCreatedAsset, where the customer ID is a non-empty string.</w:t>
      </w:r>
    </w:p>
    <w:p>
      <w:pPr>
        <w:pStyle w:val="ListBullet"/>
      </w:pPr>
      <w:r>
        <w:t>Do not call the API with a missing or empty customer ID (e.g., avoid /v23/customers/:removeCampaignAutomaticallyCreatedAsset).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/v23/customers/{{OAUTH_METADATA.meta.customerId}}:removeCampaignAutomaticallyCreatedAsset</w:t>
      </w:r>
    </w:p>
    <w:p>
      <w:pPr>
        <w:pStyle w:val="Heading3"/>
      </w:pPr>
      <w:r>
        <w:t>Invalid Examples</w:t>
      </w:r>
    </w:p>
    <w:p>
      <w:r>
        <w:rPr>
          <w:b/>
          <w:color w:val="666666"/>
          <w:sz w:val="16"/>
        </w:rPr>
        <w:t>[http]</w:t>
      </w:r>
    </w:p>
    <w:p>
      <w:pPr>
        <w:shd w:fill="F2F2F2" w:val="clear"/>
      </w:pPr>
      <w:r>
        <w:rPr>
          <w:rFonts w:ascii="Courier New" w:hAnsi="Courier New"/>
          <w:sz w:val="17"/>
        </w:rPr>
        <w:t>/v23/customers/:removeCampaignAutomaticallyCreatedAsset</w:t>
        <w:br/>
        <w:t>/v23/customers//:removeCampaignAutomaticallyCreatedAsset</w:t>
        <w:br/>
        <w:t>/v23/customers/1234567890:removeCampaignAutomaticallyCreatedAsset  (must not be user-supplied)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match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Operations to remove automatically created assets. Each item is a RemoveCampaignAutomaticallyCreatedAssetOperation.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the response. If false, the entire request fails if any operation is invalid.</w:t>
            </w:r>
          </w:p>
        </w:tc>
      </w:tr>
    </w:tbl>
    <w:p/>
    <w:p>
      <w:pPr>
        <w:pStyle w:val="Heading3"/>
      </w:pPr>
      <w:r>
        <w:t>operations[] object fields (RemoveCampaignAutomaticallyCreatedAssetOperation)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w:t>
            </w:r>
          </w:p>
        </w:tc>
        <w:tc>
          <w:tcPr>
            <w:tcW w:type="dxa" w:w="2880"/>
          </w:tcPr>
          <w:p>
            <w:r>
              <w:t>string</w:t>
            </w:r>
          </w:p>
        </w:tc>
        <w:tc>
          <w:tcPr>
            <w:tcW w:type="dxa" w:w="2880"/>
          </w:tcPr>
          <w:p>
            <w:r>
              <w:t>Campaign resource name identifying the campaign from which to remove the automatically created asset.</w:t>
            </w:r>
          </w:p>
        </w:tc>
      </w:tr>
      <w:tr>
        <w:tc>
          <w:tcPr>
            <w:tcW w:type="dxa" w:w="2880"/>
          </w:tcPr>
          <w:p>
            <w:r>
              <w:t>asset</w:t>
            </w:r>
          </w:p>
        </w:tc>
        <w:tc>
          <w:tcPr>
            <w:tcW w:type="dxa" w:w="2880"/>
          </w:tcPr>
          <w:p>
            <w:r>
              <w:t>string</w:t>
            </w:r>
          </w:p>
        </w:tc>
        <w:tc>
          <w:tcPr>
            <w:tcW w:type="dxa" w:w="2880"/>
          </w:tcPr>
          <w:p>
            <w:r>
              <w:t>Asset resource name identifying the asset to remove.</w:t>
            </w:r>
          </w:p>
        </w:tc>
      </w:tr>
      <w:tr>
        <w:tc>
          <w:tcPr>
            <w:tcW w:type="dxa" w:w="2880"/>
          </w:tcPr>
          <w:p>
            <w:r>
              <w:t>fieldType</w:t>
            </w:r>
          </w:p>
        </w:tc>
        <w:tc>
          <w:tcPr>
            <w:tcW w:type="dxa" w:w="2880"/>
          </w:tcPr>
          <w:p>
            <w:r>
              <w:t>string</w:t>
            </w:r>
          </w:p>
        </w:tc>
        <w:tc>
          <w:tcPr>
            <w:tcW w:type="dxa" w:w="2880"/>
          </w:tcPr>
          <w:p>
            <w:r>
              <w:t>The field type describing how the asset is linked. Enum values: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 Some operations failed validation.",</w:t>
        <w:br/>
        <w:t xml:space="preserve"> "details": [</w:t>
        <w:br/>
        <w:t xml:space="preserve"> {</w:t>
        <w:br/>
        <w:t xml:space="preserve"> "errorCode": {</w:t>
        <w:br/>
        <w:t xml:space="preserve"> "requestError": "INVALID_INPUT"</w:t>
        <w:br/>
        <w:t xml:space="preserve"> },</w:t>
        <w:br/>
        <w:t xml:space="preserve"> "message": "Invalid campaign resource name.",</w:t>
        <w:br/>
        <w:t xml:space="preserve"> "location": {</w:t>
        <w:br/>
        <w:t xml:space="preserve"> "fieldPathElements": [</w:t>
        <w:br/>
        <w:t xml:space="preserve"> {</w:t>
        <w:br/>
        <w:t xml:space="preserve"> "fieldName": "operations",</w:t>
        <w:br/>
        <w:t xml:space="preserve"> "index": 1</w:t>
        <w:br/>
        <w:t xml:space="preserve"> },</w:t>
        <w:br/>
        <w:t xml:space="preserve"> {</w:t>
        <w:br/>
        <w:t xml:space="preserve"> "fieldName": "campaign"</w:t>
        <w:br/>
        <w:t xml:space="preserve"> }</w:t>
        <w:br/>
        <w:t xml:space="preserve"> ]</w:t>
        <w:br/>
        <w:t xml:space="preserve"> }</w:t>
        <w:br/>
        <w:t xml:space="preserve"> }</w:t>
        <w:br/>
        <w:t xml:space="preserve"> ]</w:t>
        <w:br/>
        <w:t xml:space="preserve"> }</w:t>
        <w:br/>
        <w:t>}</w:t>
      </w:r>
    </w:p>
    <w:p>
      <w:r>
        <w:rPr>
          <w:b/>
        </w:rPr>
        <w:t>Note: Note: The scraped schema only documents partialFailureError in the response. A fully successful request may return an empty object {} or omit partialFailureError.</w:t>
      </w:r>
    </w:p>
    <w:p>
      <w:pPr>
        <w:pStyle w:val="Heading3"/>
      </w:pPr>
      <w:r>
        <w:t>Error Responses</w:t>
      </w:r>
    </w:p>
    <w:p>
      <w:r>
        <w:t>The scraped content does not provide explicit non-200 error examples. (This file does not guess additional error payloads.)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structure is not strictly defined (arbitrary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"https://googleads.googleapis.com/v23/customers/{{OAUTH_METADATA.meta.customerId}}:removeCampaignAutomaticallyCreatedAsset"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"campaign": "customers/1234567890/campaigns/111",</w:t>
        <w:br/>
        <w:t xml:space="preserve"> "asset": "customers/1234567890/assets/222",</w:t>
        <w:br/>
        <w:t xml:space="preserve"> "fieldType": "HEADLINE"</w:t>
        <w:br/>
        <w:t xml:space="preserve">      }</w:t>
        <w:br/>
        <w:t xml:space="preserve">    ],</w:t>
        <w:br/>
        <w:t xml:space="preserve"> "partialFailure": true</w:t>
        <w:br/>
        <w:t xml:space="preserve">  }'</w:t>
      </w:r>
    </w:p>
    <w:p>
      <w:pPr>
        <w:pStyle w:val="Heading3"/>
      </w:pPr>
      <w:r>
        <w:t>Example Usage</w:t>
      </w:r>
    </w:p>
    <w:p>
      <w:pPr>
        <w:pStyle w:val="Heading3"/>
      </w:pPr>
      <w:r>
        <w:t>Example 1: Remove a single automatically created asset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"https://googleads.googleapis.com/v23/customers/{{OAUTH_METADATA.meta.customerId}}:removeCampaignAutomaticallyCreatedAsset"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"campaign": "customers/1234567890/campaigns/111",</w:t>
        <w:br/>
        <w:t xml:space="preserve"> "asset": "customers/1234567890/assets/222",</w:t>
        <w:br/>
        <w:t xml:space="preserve"> "fieldType": "DESCRIPTION"</w:t>
        <w:br/>
        <w:t xml:space="preserve">      }</w:t>
        <w:br/>
        <w:t xml:space="preserve">    ]</w:t>
        <w:br/>
        <w:t xml:space="preserve">  }'</w:t>
      </w:r>
    </w:p>
    <w:p>
      <w:pPr>
        <w:pStyle w:val="Heading3"/>
      </w:pPr>
      <w:r>
        <w:t>Example 2: Batch remove multiple assets with partial failure enabled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"https://googleads.googleapis.com/v23/customers/{{OAUTH_METADATA.meta.customerId}}:removeCampaignAutomaticallyCreatedAsset"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"campaign": "customers/1234567890/campaigns/111",</w:t>
        <w:br/>
        <w:t xml:space="preserve"> "asset": "customers/1234567890/assets/222",</w:t>
        <w:br/>
        <w:t xml:space="preserve"> "fieldType": "HEADLINE"</w:t>
        <w:br/>
        <w:t xml:space="preserve">      },</w:t>
        <w:br/>
        <w:t xml:space="preserve">      {</w:t>
        <w:br/>
        <w:t xml:space="preserve"> "campaign": "customers/1234567890/campaigns/111",</w:t>
        <w:br/>
        <w:t xml:space="preserve"> "asset": "customers/1234567890/assets/333",</w:t>
        <w:br/>
        <w:t xml:space="preserve"> "fieldType": "MARKETING_IMAGE"</w:t>
        <w:br/>
        <w:t xml:space="preserve">      }</w:t>
        <w:br/>
        <w:t xml:space="preserve">    ],</w:t>
        <w:br/>
        <w:t xml:space="preserve"> "partialFailure": true</w:t>
        <w:br/>
        <w:t xml:space="preserve">  }'</w:t>
      </w:r>
    </w:p>
    <w:p>
      <w:pPr>
        <w:pStyle w:val="Heading3"/>
      </w:pPr>
      <w:r>
        <w:t>Notes</w:t>
      </w:r>
    </w:p>
    <w:p>
      <w:pPr>
        <w:pStyle w:val="ListBullet"/>
      </w:pPr>
      <w:r>
        <w:t>The endpoint requires the OAuth scope: https://www.googleapis.com/auth/adwords.</w:t>
      </w:r>
    </w:p>
    <w:p>
      <w:pPr>
        <w:pStyle w:val="ListBullet"/>
      </w:pPr>
      <w:r>
        <w:t>partialFailureError follows the general shape of google.rpc.Status (code, message, details), where details is an array of arbitrary objects.</w:t>
      </w:r>
    </w:p>
    <w:p>
      <w:pPr>
        <w:pStyle w:val="Heading3"/>
      </w:pPr>
      <w:r>
        <w:t>Gotchas</w:t>
      </w:r>
    </w:p>
    <w:p>
      <w:pPr>
        <w:pStyle w:val="ListBullet"/>
      </w:pPr>
      <w:r>
        <w:t>If partialFailure is false (or omitted) and any operation is invalid, the whole request may fail; set partialFailure=true to allow valid operations to proceed and receive per-operation errors in partialFailureError.</w:t>
      </w:r>
    </w:p>
    <w:p>
      <w:r>
        <w:br w:type="page"/>
      </w:r>
    </w:p>
    <w:p>
      <w:pPr>
        <w:pStyle w:val="Heading2"/>
      </w:pPr>
      <w:r>
        <w:t>93. [POST] Search Audience Insights Attributes for a Customer</w:t>
      </w:r>
    </w:p>
    <w:p>
      <w:pPr>
        <w:pStyle w:val="Heading3"/>
      </w:pPr>
      <w:r>
        <w:t>Prerequisites</w:t>
      </w:r>
    </w:p>
    <w:p>
      <w:pPr>
        <w:pStyle w:val="ListBullet"/>
      </w:pPr>
      <w:r>
        <w:t>Access to Google Ads Audience Insights for the specified customer.</w:t>
      </w:r>
    </w:p>
    <w:p>
      <w:pPr>
        <w:pStyle w:val="Heading3"/>
      </w:pPr>
      <w:r>
        <w:t>Method</w:t>
      </w:r>
    </w:p>
    <w:p>
      <w:r>
        <w:t>POST</w:t>
      </w:r>
    </w:p>
    <w:p>
      <w:pPr>
        <w:pStyle w:val="Heading3"/>
      </w:pPr>
      <w:r>
        <w:t>URL</w:t>
      </w:r>
    </w:p>
    <w:p>
      <w:r>
        <w:t>https://googleads.googleapis.com/v23/customers/{{OAUTH_METADATA.meta.customerId}}:searchAudienceInsightsAttributes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Searches for available Audience Insights attributes (for example, categories, Knowledge Graph entities, geo targets, YouTube channels/videos, demographics, and user lists) for a given customer, based on the provided request criteria.</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/v23/customers/{{OAUTH_METADATA.meta.customerId}}:searchAudienceInsightsAttributes, where {{OAUTH_METADATA.meta.customerId}} is a non-empty string.</w:t>
      </w:r>
    </w:p>
    <w:p>
      <w:pPr>
        <w:pStyle w:val="ListBullet"/>
      </w:pPr>
      <w:r>
        <w:t>Do not call the API with a missing or empty customerId (e.g., avoid /v23/customers/:searchAudienceInsightsAttributes or /v23/customers//:searchAudienceInsightsAttributes).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/v23/customers/{{OAUTH_METADATA.meta.customerId}}:searchAudienceInsightsAttributes</w:t>
      </w:r>
    </w:p>
    <w:p>
      <w:pPr>
        <w:pStyle w:val="Heading3"/>
      </w:pPr>
      <w:r>
        <w:t>Invalid Examples</w:t>
      </w:r>
    </w:p>
    <w:p>
      <w:r>
        <w:rPr>
          <w:b/>
          <w:color w:val="666666"/>
          <w:sz w:val="16"/>
        </w:rPr>
        <w:t>[http]</w:t>
      </w:r>
    </w:p>
    <w:p>
      <w:pPr>
        <w:shd w:fill="F2F2F2" w:val="clear"/>
      </w:pPr>
      <w:r>
        <w:rPr>
          <w:rFonts w:ascii="Courier New" w:hAnsi="Courier New"/>
          <w:sz w:val="17"/>
        </w:rPr>
        <w:t>/v23/customers/:searchAudienceInsightsAttributes</w:t>
        <w:br/>
        <w:t>/v23/customers//:searchAudienceInsightsAttributes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dimensions</w:t>
            </w:r>
          </w:p>
        </w:tc>
        <w:tc>
          <w:tcPr>
            <w:tcW w:type="dxa" w:w="2880"/>
          </w:tcPr>
          <w:p>
            <w:r>
              <w:t>array &lt;string&gt;</w:t>
            </w:r>
          </w:p>
        </w:tc>
        <w:tc>
          <w:tcPr>
            <w:tcW w:type="dxa" w:w="2880"/>
          </w:tcPr>
          <w:p>
            <w:r>
              <w:t>Dimensions to return attributes for. Allowed values: UNSPECIFIED, UNKNOWN, CATEGORY, KNOWLEDGE_GRAPH, GEO_TARGET_COUNTRY, SUB_COUNTRY_LOCATION, YOUTUBE_CHANNEL, AFFINITY_USER_INTEREST, IN_MARKET_USER_INTEREST, PARENTAL_STATUS, INCOME_RANGE, AGE_RANGE, GENDER, YOUTUBE_VIDEO, DEVICE, YOUTUBE_LINEUP, USER_LIST, LIFE_EVENT_USER_INTEREST.</w:t>
            </w:r>
          </w:p>
        </w:tc>
      </w:tr>
      <w:tr>
        <w:tc>
          <w:tcPr>
            <w:tcW w:type="dxa" w:w="2880"/>
          </w:tcPr>
          <w:p>
            <w:r>
              <w:t>queryText</w:t>
            </w:r>
          </w:p>
        </w:tc>
        <w:tc>
          <w:tcPr>
            <w:tcW w:type="dxa" w:w="2880"/>
          </w:tcPr>
          <w:p>
            <w:r>
              <w:t>string</w:t>
            </w:r>
          </w:p>
        </w:tc>
        <w:tc>
          <w:tcPr>
            <w:tcW w:type="dxa" w:w="2880"/>
          </w:tcPr>
          <w:p>
            <w:r>
              <w:t>Free-form query text used to match attributes (for example, searching for a category/entity/channel by name).</w:t>
            </w:r>
          </w:p>
        </w:tc>
      </w:tr>
      <w:tr>
        <w:tc>
          <w:tcPr>
            <w:tcW w:type="dxa" w:w="2880"/>
          </w:tcPr>
          <w:p>
            <w:r>
              <w:t>customerInsightsGroup</w:t>
            </w:r>
          </w:p>
        </w:tc>
        <w:tc>
          <w:tcPr>
            <w:tcW w:type="dxa" w:w="2880"/>
          </w:tcPr>
          <w:p>
            <w:r>
              <w:t>string</w:t>
            </w:r>
          </w:p>
        </w:tc>
        <w:tc>
          <w:tcPr>
            <w:tcW w:type="dxa" w:w="2880"/>
          </w:tcPr>
          <w:p>
            <w:r>
              <w:t>Customer insights group identifier.</w:t>
            </w:r>
          </w:p>
        </w:tc>
      </w:tr>
      <w:tr>
        <w:tc>
          <w:tcPr>
            <w:tcW w:type="dxa" w:w="2880"/>
          </w:tcPr>
          <w:p>
            <w:r>
              <w:t>insightsApplicationInfo</w:t>
            </w:r>
          </w:p>
        </w:tc>
        <w:tc>
          <w:tcPr>
            <w:tcW w:type="dxa" w:w="2880"/>
          </w:tcPr>
          <w:p>
            <w:r>
              <w:t>object</w:t>
            </w:r>
          </w:p>
        </w:tc>
        <w:tc>
          <w:tcPr>
            <w:tcW w:type="dxa" w:w="2880"/>
          </w:tcPr>
          <w:p>
            <w:r>
              <w:t>Additional application info.</w:t>
            </w:r>
          </w:p>
        </w:tc>
      </w:tr>
      <w:tr>
        <w:tc>
          <w:tcPr>
            <w:tcW w:type="dxa" w:w="2880"/>
          </w:tcPr>
          <w:p>
            <w:r>
              <w:t>insightsApplicationInfo.applicationId</w:t>
            </w:r>
          </w:p>
        </w:tc>
        <w:tc>
          <w:tcPr>
            <w:tcW w:type="dxa" w:w="2880"/>
          </w:tcPr>
          <w:p>
            <w:r>
              <w:t>string</w:t>
            </w:r>
          </w:p>
        </w:tc>
        <w:tc>
          <w:tcPr>
            <w:tcW w:type="dxa" w:w="2880"/>
          </w:tcPr>
          <w:p>
            <w:r>
              <w:t>Application ID.</w:t>
            </w:r>
          </w:p>
        </w:tc>
      </w:tr>
      <w:tr>
        <w:tc>
          <w:tcPr>
            <w:tcW w:type="dxa" w:w="2880"/>
          </w:tcPr>
          <w:p>
            <w:r>
              <w:t>insightsApplicationInfo.applicationInstance</w:t>
            </w:r>
          </w:p>
        </w:tc>
        <w:tc>
          <w:tcPr>
            <w:tcW w:type="dxa" w:w="2880"/>
          </w:tcPr>
          <w:p>
            <w:r>
              <w:t>string</w:t>
            </w:r>
          </w:p>
        </w:tc>
        <w:tc>
          <w:tcPr>
            <w:tcW w:type="dxa" w:w="2880"/>
          </w:tcPr>
          <w:p>
            <w:r>
              <w:t>Application instance. Allowed values: UNSPECIFIED, UNKNOWN, DEVELOPMENT_AND_TESTING, PRODUCTION.</w:t>
            </w:r>
          </w:p>
        </w:tc>
      </w:tr>
      <w:tr>
        <w:tc>
          <w:tcPr>
            <w:tcW w:type="dxa" w:w="2880"/>
          </w:tcPr>
          <w:p>
            <w:r>
              <w:t>locationCountryFilters</w:t>
            </w:r>
          </w:p>
        </w:tc>
        <w:tc>
          <w:tcPr>
            <w:tcW w:type="dxa" w:w="2880"/>
          </w:tcPr>
          <w:p>
            <w:r>
              <w:t>array &lt;object&gt;</w:t>
            </w:r>
          </w:p>
        </w:tc>
        <w:tc>
          <w:tcPr>
            <w:tcW w:type="dxa" w:w="2880"/>
          </w:tcPr>
          <w:p>
            <w:r>
              <w:t>Filters to restrict results by country location(s).</w:t>
            </w:r>
          </w:p>
        </w:tc>
      </w:tr>
      <w:tr>
        <w:tc>
          <w:tcPr>
            <w:tcW w:type="dxa" w:w="2880"/>
          </w:tcPr>
          <w:p>
            <w:r>
              <w:t>locationCountryFilters[].geoTargetConstant</w:t>
            </w:r>
          </w:p>
        </w:tc>
        <w:tc>
          <w:tcPr>
            <w:tcW w:type="dxa" w:w="2880"/>
          </w:tcPr>
          <w:p>
            <w:r>
              <w:t>string</w:t>
            </w:r>
          </w:p>
        </w:tc>
        <w:tc>
          <w:tcPr>
            <w:tcW w:type="dxa" w:w="2880"/>
          </w:tcPr>
          <w:p>
            <w:r>
              <w:t>Geo target constant resource name.</w:t>
            </w:r>
          </w:p>
        </w:tc>
      </w:tr>
      <w:tr>
        <w:tc>
          <w:tcPr>
            <w:tcW w:type="dxa" w:w="2880"/>
          </w:tcPr>
          <w:p>
            <w:r>
              <w:t>youtubeReachLocation</w:t>
            </w:r>
          </w:p>
        </w:tc>
        <w:tc>
          <w:tcPr>
            <w:tcW w:type="dxa" w:w="2880"/>
          </w:tcPr>
          <w:p>
            <w:r>
              <w:t>object</w:t>
            </w:r>
          </w:p>
        </w:tc>
        <w:tc>
          <w:tcPr>
            <w:tcW w:type="dxa" w:w="2880"/>
          </w:tcPr>
          <w:p>
            <w:r>
              <w:t>Location used for YouTube reach context.</w:t>
            </w:r>
          </w:p>
        </w:tc>
      </w:tr>
      <w:tr>
        <w:tc>
          <w:tcPr>
            <w:tcW w:type="dxa" w:w="2880"/>
          </w:tcPr>
          <w:p>
            <w:r>
              <w:t>youtubeReachLocation.geoTargetConstant</w:t>
            </w:r>
          </w:p>
        </w:tc>
        <w:tc>
          <w:tcPr>
            <w:tcW w:type="dxa" w:w="2880"/>
          </w:tcPr>
          <w:p>
            <w:r>
              <w:t>string</w:t>
            </w:r>
          </w:p>
        </w:tc>
        <w:tc>
          <w:tcPr>
            <w:tcW w:type="dxa" w:w="2880"/>
          </w:tcPr>
          <w:p>
            <w:r>
              <w:t>Geo target constant resource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"attributes": [</w:t>
        <w:br/>
        <w:t xml:space="preserve"> {</w:t>
        <w:br/>
        <w:t xml:space="preserve"> "dimension": "YOUTUBE_CHANNEL",</w:t>
        <w:br/>
        <w:t xml:space="preserve"> "attribute": {</w:t>
        <w:br/>
        <w:t xml:space="preserve"> "youtubeChannel": {</w:t>
        <w:br/>
        <w:t xml:space="preserve"> "channelId": "UC_x5XG1OV2P6uZZ5FSM9Ttw"</w:t>
        <w:br/>
        <w:t xml:space="preserve"> }</w:t>
        <w:br/>
        <w:t xml:space="preserve"> },</w:t>
        <w:br/>
        <w:t xml:space="preserve"> "displayName": "Google Developers",</w:t>
        <w:br/>
        <w:t xml:space="preserve"> "displayInfo": "YouTube channel",</w:t>
        <w:br/>
        <w:t xml:space="preserve"> "potentialYoutubeReach": "1234567",</w:t>
        <w:br/>
        <w:t xml:space="preserve"> "subscriberShare": 0.0123,</w:t>
        <w:br/>
        <w:t xml:space="preserve"> "viewerShare": 0.0345,</w:t>
        <w:br/>
        <w:t xml:space="preserve"> "youtubeChannelMetadata": {</w:t>
        <w:br/>
        <w:t xml:space="preserve"> "subscriberCount": "3456789"</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array &lt;object&gt;</w:t>
            </w:r>
          </w:p>
        </w:tc>
        <w:tc>
          <w:tcPr>
            <w:tcW w:type="dxa" w:w="2880"/>
          </w:tcPr>
          <w:p>
            <w:r>
              <w:t>List of returned Audience Insights attribute metadata.</w:t>
            </w:r>
          </w:p>
        </w:tc>
      </w:tr>
      <w:tr>
        <w:tc>
          <w:tcPr>
            <w:tcW w:type="dxa" w:w="2880"/>
          </w:tcPr>
          <w:p>
            <w:r>
              <w:t>attributes[].dimension</w:t>
            </w:r>
          </w:p>
        </w:tc>
        <w:tc>
          <w:tcPr>
            <w:tcW w:type="dxa" w:w="2880"/>
          </w:tcPr>
          <w:p>
            <w:r>
              <w:t>string</w:t>
            </w:r>
          </w:p>
        </w:tc>
        <w:tc>
          <w:tcPr>
            <w:tcW w:type="dxa" w:w="2880"/>
          </w:tcPr>
          <w:p>
            <w:r>
              <w:t>Attribute dimension. Same enum set as request dimensions.</w:t>
            </w:r>
          </w:p>
        </w:tc>
      </w:tr>
      <w:tr>
        <w:tc>
          <w:tcPr>
            <w:tcW w:type="dxa" w:w="2880"/>
          </w:tcPr>
          <w:p>
            <w:r>
              <w:t>attributes[].attribute</w:t>
            </w:r>
          </w:p>
        </w:tc>
        <w:tc>
          <w:tcPr>
            <w:tcW w:type="dxa" w:w="2880"/>
          </w:tcPr>
          <w:p>
            <w:r>
              <w:t>object</w:t>
            </w:r>
          </w:p>
        </w:tc>
        <w:tc>
          <w:tcPr>
            <w:tcW w:type="dxa" w:w="2880"/>
          </w:tcPr>
          <w:p>
            <w:r>
              <w:t>The attribute value, represented as one of the typed sub-objects below.</w:t>
            </w:r>
          </w:p>
        </w:tc>
      </w:tr>
      <w:tr>
        <w:tc>
          <w:tcPr>
            <w:tcW w:type="dxa" w:w="2880"/>
          </w:tcPr>
          <w:p>
            <w:r>
              <w:t>attributes[].attribute.ageRange.type</w:t>
            </w:r>
          </w:p>
        </w:tc>
        <w:tc>
          <w:tcPr>
            <w:tcW w:type="dxa" w:w="2880"/>
          </w:tcPr>
          <w:p>
            <w:r>
              <w:t>string</w:t>
            </w:r>
          </w:p>
        </w:tc>
        <w:tc>
          <w:tcPr>
            <w:tcW w:type="dxa" w:w="2880"/>
          </w:tcPr>
          <w:p>
            <w:r>
              <w:t>Age range type. Allowed values: UNSPECIFIED, UNKNOWN, AGE_RANGE_18_24, AGE_RANGE_25_34, AGE_RANGE_35_44, AGE_RANGE_45_54, AGE_RANGE_55_64, AGE_RANGE_65_UP, AGE_RANGE_UNDETERMINED.</w:t>
            </w:r>
          </w:p>
        </w:tc>
      </w:tr>
      <w:tr>
        <w:tc>
          <w:tcPr>
            <w:tcW w:type="dxa" w:w="2880"/>
          </w:tcPr>
          <w:p>
            <w:r>
              <w:t>attributes[].attribute.gender.type</w:t>
            </w:r>
          </w:p>
        </w:tc>
        <w:tc>
          <w:tcPr>
            <w:tcW w:type="dxa" w:w="2880"/>
          </w:tcPr>
          <w:p>
            <w:r>
              <w:t>string</w:t>
            </w:r>
          </w:p>
        </w:tc>
        <w:tc>
          <w:tcPr>
            <w:tcW w:type="dxa" w:w="2880"/>
          </w:tcPr>
          <w:p>
            <w:r>
              <w:t>Gender type. Allowed values: UNSPECIFIED, UNKNOWN, MALE, FEMALE, UNDETERMINED.</w:t>
            </w:r>
          </w:p>
        </w:tc>
      </w:tr>
      <w:tr>
        <w:tc>
          <w:tcPr>
            <w:tcW w:type="dxa" w:w="2880"/>
          </w:tcPr>
          <w:p>
            <w:r>
              <w:t>attributes[].attribute.location.geoTargetConstant</w:t>
            </w:r>
          </w:p>
        </w:tc>
        <w:tc>
          <w:tcPr>
            <w:tcW w:type="dxa" w:w="2880"/>
          </w:tcPr>
          <w:p>
            <w:r>
              <w:t>string</w:t>
            </w:r>
          </w:p>
        </w:tc>
        <w:tc>
          <w:tcPr>
            <w:tcW w:type="dxa" w:w="2880"/>
          </w:tcPr>
          <w:p>
            <w:r>
              <w:t>Geo target constant resource name.</w:t>
            </w:r>
          </w:p>
        </w:tc>
      </w:tr>
      <w:tr>
        <w:tc>
          <w:tcPr>
            <w:tcW w:type="dxa" w:w="2880"/>
          </w:tcPr>
          <w:p>
            <w:r>
              <w:t>attributes[].attribute.userInterest.userInterestCategory</w:t>
            </w:r>
          </w:p>
        </w:tc>
        <w:tc>
          <w:tcPr>
            <w:tcW w:type="dxa" w:w="2880"/>
          </w:tcPr>
          <w:p>
            <w:r>
              <w:t>string</w:t>
            </w:r>
          </w:p>
        </w:tc>
        <w:tc>
          <w:tcPr>
            <w:tcW w:type="dxa" w:w="2880"/>
          </w:tcPr>
          <w:p>
            <w:r>
              <w:t>User interest category resource name/ID (as provided by API).</w:t>
            </w:r>
          </w:p>
        </w:tc>
      </w:tr>
      <w:tr>
        <w:tc>
          <w:tcPr>
            <w:tcW w:type="dxa" w:w="2880"/>
          </w:tcPr>
          <w:p>
            <w:r>
              <w:t>attributes[].attribute.entity.knowledgeGraphMachineId</w:t>
            </w:r>
          </w:p>
        </w:tc>
        <w:tc>
          <w:tcPr>
            <w:tcW w:type="dxa" w:w="2880"/>
          </w:tcPr>
          <w:p>
            <w:r>
              <w:t>string</w:t>
            </w:r>
          </w:p>
        </w:tc>
        <w:tc>
          <w:tcPr>
            <w:tcW w:type="dxa" w:w="2880"/>
          </w:tcPr>
          <w:p>
            <w:r>
              <w:t>Knowledge Graph machine ID.</w:t>
            </w:r>
          </w:p>
        </w:tc>
      </w:tr>
      <w:tr>
        <w:tc>
          <w:tcPr>
            <w:tcW w:type="dxa" w:w="2880"/>
          </w:tcPr>
          <w:p>
            <w:r>
              <w:t>attributes[].attribute.category.categoryId</w:t>
            </w:r>
          </w:p>
        </w:tc>
        <w:tc>
          <w:tcPr>
            <w:tcW w:type="dxa" w:w="2880"/>
          </w:tcPr>
          <w:p>
            <w:r>
              <w:t>string</w:t>
            </w:r>
          </w:p>
        </w:tc>
        <w:tc>
          <w:tcPr>
            <w:tcW w:type="dxa" w:w="2880"/>
          </w:tcPr>
          <w:p>
            <w:r>
              <w:t>Category ID.</w:t>
            </w:r>
          </w:p>
        </w:tc>
      </w:tr>
      <w:tr>
        <w:tc>
          <w:tcPr>
            <w:tcW w:type="dxa" w:w="2880"/>
          </w:tcPr>
          <w:p>
            <w:r>
              <w:t>attributes[].attribute.lineup.lineupId</w:t>
            </w:r>
          </w:p>
        </w:tc>
        <w:tc>
          <w:tcPr>
            <w:tcW w:type="dxa" w:w="2880"/>
          </w:tcPr>
          <w:p>
            <w:r>
              <w:t>string</w:t>
            </w:r>
          </w:p>
        </w:tc>
        <w:tc>
          <w:tcPr>
            <w:tcW w:type="dxa" w:w="2880"/>
          </w:tcPr>
          <w:p>
            <w:r>
              <w:t>YouTube lineup ID.</w:t>
            </w:r>
          </w:p>
        </w:tc>
      </w:tr>
      <w:tr>
        <w:tc>
          <w:tcPr>
            <w:tcW w:type="dxa" w:w="2880"/>
          </w:tcPr>
          <w:p>
            <w:r>
              <w:t>attributes[].attribute.parentalStatus.type</w:t>
            </w:r>
          </w:p>
        </w:tc>
        <w:tc>
          <w:tcPr>
            <w:tcW w:type="dxa" w:w="2880"/>
          </w:tcPr>
          <w:p>
            <w:r>
              <w:t>string</w:t>
            </w:r>
          </w:p>
        </w:tc>
        <w:tc>
          <w:tcPr>
            <w:tcW w:type="dxa" w:w="2880"/>
          </w:tcPr>
          <w:p>
            <w:r>
              <w:t>Parental status. Allowed values: UNSPECIFIED, UNKNOWN, PARENT, NOT_A_PARENT, UNDETERMINED.</w:t>
            </w:r>
          </w:p>
        </w:tc>
      </w:tr>
      <w:tr>
        <w:tc>
          <w:tcPr>
            <w:tcW w:type="dxa" w:w="2880"/>
          </w:tcPr>
          <w:p>
            <w:r>
              <w:t>attributes[].attribute.incomeRange.type</w:t>
            </w:r>
          </w:p>
        </w:tc>
        <w:tc>
          <w:tcPr>
            <w:tcW w:type="dxa" w:w="2880"/>
          </w:tcPr>
          <w:p>
            <w:r>
              <w:t>string</w:t>
            </w:r>
          </w:p>
        </w:tc>
        <w:tc>
          <w:tcPr>
            <w:tcW w:type="dxa" w:w="2880"/>
          </w:tcPr>
          <w:p>
            <w:r>
              <w:t>Income range. Allowed values: UNSPECIFIED, UNKNOWN, INCOME_RANGE_0_50, INCOME_RANGE_50_60, INCOME_RANGE_60_70, INCOME_RANGE_70_80, INCOME_RANGE_80_90, INCOME_RANGE_90_UP, INCOME_RANGE_UNDETERMINED.</w:t>
            </w:r>
          </w:p>
        </w:tc>
      </w:tr>
      <w:tr>
        <w:tc>
          <w:tcPr>
            <w:tcW w:type="dxa" w:w="2880"/>
          </w:tcPr>
          <w:p>
            <w:r>
              <w:t>attributes[].attribute.youtubeChannel.channelId</w:t>
            </w:r>
          </w:p>
        </w:tc>
        <w:tc>
          <w:tcPr>
            <w:tcW w:type="dxa" w:w="2880"/>
          </w:tcPr>
          <w:p>
            <w:r>
              <w:t>string</w:t>
            </w:r>
          </w:p>
        </w:tc>
        <w:tc>
          <w:tcPr>
            <w:tcW w:type="dxa" w:w="2880"/>
          </w:tcPr>
          <w:p>
            <w:r>
              <w:t>YouTube channel ID.</w:t>
            </w:r>
          </w:p>
        </w:tc>
      </w:tr>
      <w:tr>
        <w:tc>
          <w:tcPr>
            <w:tcW w:type="dxa" w:w="2880"/>
          </w:tcPr>
          <w:p>
            <w:r>
              <w:t>attributes[].attribute.youtubeVideo.videoId</w:t>
            </w:r>
          </w:p>
        </w:tc>
        <w:tc>
          <w:tcPr>
            <w:tcW w:type="dxa" w:w="2880"/>
          </w:tcPr>
          <w:p>
            <w:r>
              <w:t>string</w:t>
            </w:r>
          </w:p>
        </w:tc>
        <w:tc>
          <w:tcPr>
            <w:tcW w:type="dxa" w:w="2880"/>
          </w:tcPr>
          <w:p>
            <w:r>
              <w:t>YouTube video ID.</w:t>
            </w:r>
          </w:p>
        </w:tc>
      </w:tr>
      <w:tr>
        <w:tc>
          <w:tcPr>
            <w:tcW w:type="dxa" w:w="2880"/>
          </w:tcPr>
          <w:p>
            <w:r>
              <w:t>attributes[].attribute.device.type</w:t>
            </w:r>
          </w:p>
        </w:tc>
        <w:tc>
          <w:tcPr>
            <w:tcW w:type="dxa" w:w="2880"/>
          </w:tcPr>
          <w:p>
            <w:r>
              <w:t>string</w:t>
            </w:r>
          </w:p>
        </w:tc>
        <w:tc>
          <w:tcPr>
            <w:tcW w:type="dxa" w:w="2880"/>
          </w:tcPr>
          <w:p>
            <w:r>
              <w:t>Device type. Allowed values: UNSPECIFIED, UNKNOWN, MOBILE, TABLET, DESKTOP, CONNECTED_TV, OTHER.</w:t>
            </w:r>
          </w:p>
        </w:tc>
      </w:tr>
      <w:tr>
        <w:tc>
          <w:tcPr>
            <w:tcW w:type="dxa" w:w="2880"/>
          </w:tcPr>
          <w:p>
            <w:r>
              <w:t>attributes[].attribute.userList.userList</w:t>
            </w:r>
          </w:p>
        </w:tc>
        <w:tc>
          <w:tcPr>
            <w:tcW w:type="dxa" w:w="2880"/>
          </w:tcPr>
          <w:p>
            <w:r>
              <w:t>string</w:t>
            </w:r>
          </w:p>
        </w:tc>
        <w:tc>
          <w:tcPr>
            <w:tcW w:type="dxa" w:w="2880"/>
          </w:tcPr>
          <w:p>
            <w:r>
              <w:t>User list resource name.</w:t>
            </w:r>
          </w:p>
        </w:tc>
      </w:tr>
      <w:tr>
        <w:tc>
          <w:tcPr>
            <w:tcW w:type="dxa" w:w="2880"/>
          </w:tcPr>
          <w:p>
            <w:r>
              <w:t>attributes[].displayName</w:t>
            </w:r>
          </w:p>
        </w:tc>
        <w:tc>
          <w:tcPr>
            <w:tcW w:type="dxa" w:w="2880"/>
          </w:tcPr>
          <w:p>
            <w:r>
              <w:t>string</w:t>
            </w:r>
          </w:p>
        </w:tc>
        <w:tc>
          <w:tcPr>
            <w:tcW w:type="dxa" w:w="2880"/>
          </w:tcPr>
          <w:p>
            <w:r>
              <w:t>Human-readable display name for the attribute.</w:t>
            </w:r>
          </w:p>
        </w:tc>
      </w:tr>
      <w:tr>
        <w:tc>
          <w:tcPr>
            <w:tcW w:type="dxa" w:w="2880"/>
          </w:tcPr>
          <w:p>
            <w:r>
              <w:t>attributes[].displayInfo</w:t>
            </w:r>
          </w:p>
        </w:tc>
        <w:tc>
          <w:tcPr>
            <w:tcW w:type="dxa" w:w="2880"/>
          </w:tcPr>
          <w:p>
            <w:r>
              <w:t>string</w:t>
            </w:r>
          </w:p>
        </w:tc>
        <w:tc>
          <w:tcPr>
            <w:tcW w:type="dxa" w:w="2880"/>
          </w:tcPr>
          <w:p>
            <w:r>
              <w:t>Additional display information.</w:t>
            </w:r>
          </w:p>
        </w:tc>
      </w:tr>
      <w:tr>
        <w:tc>
          <w:tcPr>
            <w:tcW w:type="dxa" w:w="2880"/>
          </w:tcPr>
          <w:p>
            <w:r>
              <w:t>attributes[].potentialYoutubeReach</w:t>
            </w:r>
          </w:p>
        </w:tc>
        <w:tc>
          <w:tcPr>
            <w:tcW w:type="dxa" w:w="2880"/>
          </w:tcPr>
          <w:p>
            <w:r>
              <w:t>string (int64)</w:t>
            </w:r>
          </w:p>
        </w:tc>
        <w:tc>
          <w:tcPr>
            <w:tcW w:type="dxa" w:w="2880"/>
          </w:tcPr>
          <w:p>
            <w:r>
              <w:t>Potential YouTube reach for the attribute (when applicable).</w:t>
            </w:r>
          </w:p>
        </w:tc>
      </w:tr>
      <w:tr>
        <w:tc>
          <w:tcPr>
            <w:tcW w:type="dxa" w:w="2880"/>
          </w:tcPr>
          <w:p>
            <w:r>
              <w:t>attributes[].subscriberShare</w:t>
            </w:r>
          </w:p>
        </w:tc>
        <w:tc>
          <w:tcPr>
            <w:tcW w:type="dxa" w:w="2880"/>
          </w:tcPr>
          <w:p>
            <w:r>
              <w:t>number (double)</w:t>
            </w:r>
          </w:p>
        </w:tc>
        <w:tc>
          <w:tcPr>
            <w:tcW w:type="dxa" w:w="2880"/>
          </w:tcPr>
          <w:p>
            <w:r>
              <w:t>Share of subscribers (when applicable).</w:t>
            </w:r>
          </w:p>
        </w:tc>
      </w:tr>
      <w:tr>
        <w:tc>
          <w:tcPr>
            <w:tcW w:type="dxa" w:w="2880"/>
          </w:tcPr>
          <w:p>
            <w:r>
              <w:t>attributes[].viewerShare</w:t>
            </w:r>
          </w:p>
        </w:tc>
        <w:tc>
          <w:tcPr>
            <w:tcW w:type="dxa" w:w="2880"/>
          </w:tcPr>
          <w:p>
            <w:r>
              <w:t>number (double)</w:t>
            </w:r>
          </w:p>
        </w:tc>
        <w:tc>
          <w:tcPr>
            <w:tcW w:type="dxa" w:w="2880"/>
          </w:tcPr>
          <w:p>
            <w:r>
              <w:t>Share of viewers (when applicable).</w:t>
            </w:r>
          </w:p>
        </w:tc>
      </w:tr>
      <w:tr>
        <w:tc>
          <w:tcPr>
            <w:tcW w:type="dxa" w:w="2880"/>
          </w:tcPr>
          <w:p>
            <w:r>
              <w:t>attributes[].youtubeChannelMetadata.subscriberCount</w:t>
            </w:r>
          </w:p>
        </w:tc>
        <w:tc>
          <w:tcPr>
            <w:tcW w:type="dxa" w:w="2880"/>
          </w:tcPr>
          <w:p>
            <w:r>
              <w:t>string (int64)</w:t>
            </w:r>
          </w:p>
        </w:tc>
        <w:tc>
          <w:tcPr>
            <w:tcW w:type="dxa" w:w="2880"/>
          </w:tcPr>
          <w:p>
            <w:r>
              <w:t>Subscriber count (for YouTube channel attributes).</w:t>
            </w:r>
          </w:p>
        </w:tc>
      </w:tr>
      <w:tr>
        <w:tc>
          <w:tcPr>
            <w:tcW w:type="dxa" w:w="2880"/>
          </w:tcPr>
          <w:p>
            <w:r>
              <w:t>attributes[].youtubeVideoMetadata.thumbnailUrl</w:t>
            </w:r>
          </w:p>
        </w:tc>
        <w:tc>
          <w:tcPr>
            <w:tcW w:type="dxa" w:w="2880"/>
          </w:tcPr>
          <w:p>
            <w:r>
              <w:t>string</w:t>
            </w:r>
          </w:p>
        </w:tc>
        <w:tc>
          <w:tcPr>
            <w:tcW w:type="dxa" w:w="2880"/>
          </w:tcPr>
          <w:p>
            <w:r>
              <w:t>Video thumbnail URL.</w:t>
            </w:r>
          </w:p>
        </w:tc>
      </w:tr>
      <w:tr>
        <w:tc>
          <w:tcPr>
            <w:tcW w:type="dxa" w:w="2880"/>
          </w:tcPr>
          <w:p>
            <w:r>
              <w:t>attributes[].youtubeVideoMetadata.videoUrl</w:t>
            </w:r>
          </w:p>
        </w:tc>
        <w:tc>
          <w:tcPr>
            <w:tcW w:type="dxa" w:w="2880"/>
          </w:tcPr>
          <w:p>
            <w:r>
              <w:t>string</w:t>
            </w:r>
          </w:p>
        </w:tc>
        <w:tc>
          <w:tcPr>
            <w:tcW w:type="dxa" w:w="2880"/>
          </w:tcPr>
          <w:p>
            <w:r>
              <w:t>Video URL.</w:t>
            </w:r>
          </w:p>
        </w:tc>
      </w:tr>
      <w:tr>
        <w:tc>
          <w:tcPr>
            <w:tcW w:type="dxa" w:w="2880"/>
          </w:tcPr>
          <w:p>
            <w:r>
              <w:t>attributes[].youtubeVideoMetadata.viewsCount</w:t>
            </w:r>
          </w:p>
        </w:tc>
        <w:tc>
          <w:tcPr>
            <w:tcW w:type="dxa" w:w="2880"/>
          </w:tcPr>
          <w:p>
            <w:r>
              <w:t>string (int64)</w:t>
            </w:r>
          </w:p>
        </w:tc>
        <w:tc>
          <w:tcPr>
            <w:tcW w:type="dxa" w:w="2880"/>
          </w:tcPr>
          <w:p>
            <w:r>
              <w:t>View count.</w:t>
            </w:r>
          </w:p>
        </w:tc>
      </w:tr>
      <w:tr>
        <w:tc>
          <w:tcPr>
            <w:tcW w:type="dxa" w:w="2880"/>
          </w:tcPr>
          <w:p>
            <w:r>
              <w:t>attributes[].youtubeVideoMetadata.likesCount</w:t>
            </w:r>
          </w:p>
        </w:tc>
        <w:tc>
          <w:tcPr>
            <w:tcW w:type="dxa" w:w="2880"/>
          </w:tcPr>
          <w:p>
            <w:r>
              <w:t>string (int64)</w:t>
            </w:r>
          </w:p>
        </w:tc>
        <w:tc>
          <w:tcPr>
            <w:tcW w:type="dxa" w:w="2880"/>
          </w:tcPr>
          <w:p>
            <w:r>
              <w:t>Like count.</w:t>
            </w:r>
          </w:p>
        </w:tc>
      </w:tr>
      <w:tr>
        <w:tc>
          <w:tcPr>
            <w:tcW w:type="dxa" w:w="2880"/>
          </w:tcPr>
          <w:p>
            <w:r>
              <w:t>attributes[].youtubeVideoMetadata.commentsCount</w:t>
            </w:r>
          </w:p>
        </w:tc>
        <w:tc>
          <w:tcPr>
            <w:tcW w:type="dxa" w:w="2880"/>
          </w:tcPr>
          <w:p>
            <w:r>
              <w:t>string (int64)</w:t>
            </w:r>
          </w:p>
        </w:tc>
        <w:tc>
          <w:tcPr>
            <w:tcW w:type="dxa" w:w="2880"/>
          </w:tcPr>
          <w:p>
            <w:r>
              <w:t>Comment count.</w:t>
            </w:r>
          </w:p>
        </w:tc>
      </w:tr>
      <w:tr>
        <w:tc>
          <w:tcPr>
            <w:tcW w:type="dxa" w:w="2880"/>
          </w:tcPr>
          <w:p>
            <w:r>
              <w:t>attributes[].youtubeVideoMetadata.videoProperties</w:t>
            </w:r>
          </w:p>
        </w:tc>
        <w:tc>
          <w:tcPr>
            <w:tcW w:type="dxa" w:w="2880"/>
          </w:tcPr>
          <w:p>
            <w:r>
              <w:t>array &lt;string&gt;</w:t>
            </w:r>
          </w:p>
        </w:tc>
        <w:tc>
          <w:tcPr>
            <w:tcW w:type="dxa" w:w="2880"/>
          </w:tcPr>
          <w:p>
            <w:r>
              <w:t>Video properties. Allowed values: UNSPECIFIED, UNKNOWN, LIVE_STREAM, SHORTS.</w:t>
            </w:r>
          </w:p>
        </w:tc>
      </w:tr>
      <w:tr>
        <w:tc>
          <w:tcPr>
            <w:tcW w:type="dxa" w:w="2880"/>
          </w:tcPr>
          <w:p>
            <w:r>
              <w:t>attributes[].youtubeVideoMetadata.publishDate</w:t>
            </w:r>
          </w:p>
        </w:tc>
        <w:tc>
          <w:tcPr>
            <w:tcW w:type="dxa" w:w="2880"/>
          </w:tcPr>
          <w:p>
            <w:r>
              <w:t>string</w:t>
            </w:r>
          </w:p>
        </w:tc>
        <w:tc>
          <w:tcPr>
            <w:tcW w:type="dxa" w:w="2880"/>
          </w:tcPr>
          <w:p>
            <w:r>
              <w:t>Publish date.</w:t>
            </w:r>
          </w:p>
        </w:tc>
      </w:tr>
      <w:tr>
        <w:tc>
          <w:tcPr>
            <w:tcW w:type="dxa" w:w="2880"/>
          </w:tcPr>
          <w:p>
            <w:r>
              <w:t>attributes[].lineupAttributeMetadata.inventoryCountry.geoTargetConstant</w:t>
            </w:r>
          </w:p>
        </w:tc>
        <w:tc>
          <w:tcPr>
            <w:tcW w:type="dxa" w:w="2880"/>
          </w:tcPr>
          <w:p>
            <w:r>
              <w:t>string</w:t>
            </w:r>
          </w:p>
        </w:tc>
        <w:tc>
          <w:tcPr>
            <w:tcW w:type="dxa" w:w="2880"/>
          </w:tcPr>
          <w:p>
            <w:r>
              <w:t>Inventory country geo target constant.</w:t>
            </w:r>
          </w:p>
        </w:tc>
      </w:tr>
      <w:tr>
        <w:tc>
          <w:tcPr>
            <w:tcW w:type="dxa" w:w="2880"/>
          </w:tcPr>
          <w:p>
            <w:r>
              <w:t>attributes[].lineupAttributeMetadata.medianMonthlyInventory</w:t>
            </w:r>
          </w:p>
        </w:tc>
        <w:tc>
          <w:tcPr>
            <w:tcW w:type="dxa" w:w="2880"/>
          </w:tcPr>
          <w:p>
            <w:r>
              <w:t>string (int64)</w:t>
            </w:r>
          </w:p>
        </w:tc>
        <w:tc>
          <w:tcPr>
            <w:tcW w:type="dxa" w:w="2880"/>
          </w:tcPr>
          <w:p>
            <w:r>
              <w:t>Median monthly inventory.</w:t>
            </w:r>
          </w:p>
        </w:tc>
      </w:tr>
      <w:tr>
        <w:tc>
          <w:tcPr>
            <w:tcW w:type="dxa" w:w="2880"/>
          </w:tcPr>
          <w:p>
            <w:r>
              <w:t>attributes[].lineupAttributeMetadata.channelCountLowerBound</w:t>
            </w:r>
          </w:p>
        </w:tc>
        <w:tc>
          <w:tcPr>
            <w:tcW w:type="dxa" w:w="2880"/>
          </w:tcPr>
          <w:p>
            <w:r>
              <w:t>string (int64)</w:t>
            </w:r>
          </w:p>
        </w:tc>
        <w:tc>
          <w:tcPr>
            <w:tcW w:type="dxa" w:w="2880"/>
          </w:tcPr>
          <w:p>
            <w:r>
              <w:t>Lower bound for channel count.</w:t>
            </w:r>
          </w:p>
        </w:tc>
      </w:tr>
      <w:tr>
        <w:tc>
          <w:tcPr>
            <w:tcW w:type="dxa" w:w="2880"/>
          </w:tcPr>
          <w:p>
            <w:r>
              <w:t>attributes[].lineupAttributeMetadata.channelCountUpperBound</w:t>
            </w:r>
          </w:p>
        </w:tc>
        <w:tc>
          <w:tcPr>
            <w:tcW w:type="dxa" w:w="2880"/>
          </w:tcPr>
          <w:p>
            <w:r>
              <w:t>string (int64)</w:t>
            </w:r>
          </w:p>
        </w:tc>
        <w:tc>
          <w:tcPr>
            <w:tcW w:type="dxa" w:w="2880"/>
          </w:tcPr>
          <w:p>
            <w:r>
              <w:t>Upper bound for channel count.</w:t>
            </w:r>
          </w:p>
        </w:tc>
      </w:tr>
      <w:tr>
        <w:tc>
          <w:tcPr>
            <w:tcW w:type="dxa" w:w="2880"/>
          </w:tcPr>
          <w:p>
            <w:r>
              <w:t>attributes[].lineupAttributeMetadata.sampleChannels</w:t>
            </w:r>
          </w:p>
        </w:tc>
        <w:tc>
          <w:tcPr>
            <w:tcW w:type="dxa" w:w="2880"/>
          </w:tcPr>
          <w:p>
            <w:r>
              <w:t>array &lt;object&gt;</w:t>
            </w:r>
          </w:p>
        </w:tc>
        <w:tc>
          <w:tcPr>
            <w:tcW w:type="dxa" w:w="2880"/>
          </w:tcPr>
          <w:p>
            <w:r>
              <w:t>Sample channels for the lineup.</w:t>
            </w:r>
          </w:p>
        </w:tc>
      </w:tr>
      <w:tr>
        <w:tc>
          <w:tcPr>
            <w:tcW w:type="dxa" w:w="2880"/>
          </w:tcPr>
          <w:p>
            <w:r>
              <w:t>attributes[].lineupAttributeMetadata.sampleChannels[].youtubeChannel.channelId</w:t>
            </w:r>
          </w:p>
        </w:tc>
        <w:tc>
          <w:tcPr>
            <w:tcW w:type="dxa" w:w="2880"/>
          </w:tcPr>
          <w:p>
            <w:r>
              <w:t>string</w:t>
            </w:r>
          </w:p>
        </w:tc>
        <w:tc>
          <w:tcPr>
            <w:tcW w:type="dxa" w:w="2880"/>
          </w:tcPr>
          <w:p>
            <w:r>
              <w:t>Sample channel ID.</w:t>
            </w:r>
          </w:p>
        </w:tc>
      </w:tr>
      <w:tr>
        <w:tc>
          <w:tcPr>
            <w:tcW w:type="dxa" w:w="2880"/>
          </w:tcPr>
          <w:p>
            <w:r>
              <w:t>attributes[].lineupAttributeMetadata.sampleChannels[].displayName</w:t>
            </w:r>
          </w:p>
        </w:tc>
        <w:tc>
          <w:tcPr>
            <w:tcW w:type="dxa" w:w="2880"/>
          </w:tcPr>
          <w:p>
            <w:r>
              <w:t>string</w:t>
            </w:r>
          </w:p>
        </w:tc>
        <w:tc>
          <w:tcPr>
            <w:tcW w:type="dxa" w:w="2880"/>
          </w:tcPr>
          <w:p>
            <w:r>
              <w:t>Sample channel display name.</w:t>
            </w:r>
          </w:p>
        </w:tc>
      </w:tr>
      <w:tr>
        <w:tc>
          <w:tcPr>
            <w:tcW w:type="dxa" w:w="2880"/>
          </w:tcPr>
          <w:p>
            <w:r>
              <w:t>attributes[].lineupAttributeMetadata.sampleChannels[].youtubeChannelMetadata.subscriberCount</w:t>
            </w:r>
          </w:p>
        </w:tc>
        <w:tc>
          <w:tcPr>
            <w:tcW w:type="dxa" w:w="2880"/>
          </w:tcPr>
          <w:p>
            <w:r>
              <w:t>string (int64)</w:t>
            </w:r>
          </w:p>
        </w:tc>
        <w:tc>
          <w:tcPr>
            <w:tcW w:type="dxa" w:w="2880"/>
          </w:tcPr>
          <w:p>
            <w:r>
              <w:t>Sample channel subscriber count.</w:t>
            </w:r>
          </w:p>
        </w:tc>
      </w:tr>
      <w:tr>
        <w:tc>
          <w:tcPr>
            <w:tcW w:type="dxa" w:w="2880"/>
          </w:tcPr>
          <w:p>
            <w:r>
              <w:t>attributes[].locationAttributeMetadata.countryLocation.geoTargetConstant</w:t>
            </w:r>
          </w:p>
        </w:tc>
        <w:tc>
          <w:tcPr>
            <w:tcW w:type="dxa" w:w="2880"/>
          </w:tcPr>
          <w:p>
            <w:r>
              <w:t>string</w:t>
            </w:r>
          </w:p>
        </w:tc>
        <w:tc>
          <w:tcPr>
            <w:tcW w:type="dxa" w:w="2880"/>
          </w:tcPr>
          <w:p>
            <w:r>
              <w:t>Country location geo target constant.</w:t>
            </w:r>
          </w:p>
        </w:tc>
      </w:tr>
      <w:tr>
        <w:tc>
          <w:tcPr>
            <w:tcW w:type="dxa" w:w="2880"/>
          </w:tcPr>
          <w:p>
            <w:r>
              <w:t>attributes[].userInterestAttributeMetadata.userInterestDescription</w:t>
            </w:r>
          </w:p>
        </w:tc>
        <w:tc>
          <w:tcPr>
            <w:tcW w:type="dxa" w:w="2880"/>
          </w:tcPr>
          <w:p>
            <w:r>
              <w:t>string</w:t>
            </w:r>
          </w:p>
        </w:tc>
        <w:tc>
          <w:tcPr>
            <w:tcW w:type="dxa" w:w="2880"/>
          </w:tcPr>
          <w:p>
            <w:r>
              <w:t>Description of the user interest.</w:t>
            </w:r>
          </w:p>
        </w:tc>
      </w:tr>
      <w:tr>
        <w:tc>
          <w:tcPr>
            <w:tcW w:type="dxa" w:w="2880"/>
          </w:tcPr>
          <w:p>
            <w:r>
              <w:t>attributes[].knowledgeGraphAttributeMetadata.entityCapabilities</w:t>
            </w:r>
          </w:p>
        </w:tc>
        <w:tc>
          <w:tcPr>
            <w:tcW w:type="dxa" w:w="2880"/>
          </w:tcPr>
          <w:p>
            <w:r>
              <w:t>array &lt;string&gt;</w:t>
            </w:r>
          </w:p>
        </w:tc>
        <w:tc>
          <w:tcPr>
            <w:tcW w:type="dxa" w:w="2880"/>
          </w:tcPr>
          <w:p>
            <w:r>
              <w:t>Entity capabilities. Allowed values: UNSPECIFIED, UNKNOWN, CONTENT_TRENDING_INSIGHTS, CREATOR_ATTRIBUTE.</w:t>
            </w:r>
          </w:p>
        </w:tc>
      </w:tr>
      <w:tr>
        <w:tc>
          <w:tcPr>
            <w:tcW w:type="dxa" w:w="2880"/>
          </w:tcPr>
          <w:p>
            <w:r>
              <w:t>attributes[].knowledgeGraphAttributeMetadata.relatedCategories</w:t>
            </w:r>
          </w:p>
        </w:tc>
        <w:tc>
          <w:tcPr>
            <w:tcW w:type="dxa" w:w="2880"/>
          </w:tcPr>
          <w:p>
            <w:r>
              <w:t>array &lt;object&gt;</w:t>
            </w:r>
          </w:p>
        </w:tc>
        <w:tc>
          <w:tcPr>
            <w:tcW w:type="dxa" w:w="2880"/>
          </w:tcPr>
          <w:p>
            <w:r>
              <w:t>Related categories (same schema as AudienceInsightsAttributeMetadata).</w:t>
            </w:r>
          </w:p>
        </w:tc>
      </w:tr>
      <w:tr>
        <w:tc>
          <w:tcPr>
            <w:tcW w:type="dxa" w:w="2880"/>
          </w:tcPr>
          <w:p>
            <w:r>
              <w:t>attributes[].userListAttributeMetadata.userListType</w:t>
            </w:r>
          </w:p>
        </w:tc>
        <w:tc>
          <w:tcPr>
            <w:tcW w:type="dxa" w:w="2880"/>
          </w:tcPr>
          <w:p>
            <w:r>
              <w:t>string</w:t>
            </w:r>
          </w:p>
        </w:tc>
        <w:tc>
          <w:tcPr>
            <w:tcW w:type="dxa" w:w="2880"/>
          </w:tcPr>
          <w:p>
            <w:r>
              <w:t>User list type. Allowed values: UNSPECIFIED, UNKNOWN, REMARKETING, LOGICAL, EXTERNAL_REMARKETING, RULE_BASED, SIMILAR, CRM_BASED, LOOKALIKE.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'https://googleads.googleapis.com/v23/customers/{{OAUTH_METADATA.meta.customerId}}:searchAudienceInsightsAttributes'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"dimensions": [</w:t>
        <w:br/>
        <w:t xml:space="preserve"> "CATEGORY",</w:t>
        <w:br/>
        <w:t xml:space="preserve"> "KNOWLEDGE_GRAPH",</w:t>
        <w:br/>
        <w:t xml:space="preserve"> "YOUTUBE_CHANNEL"</w:t>
        <w:br/>
        <w:t xml:space="preserve">    ],</w:t>
        <w:br/>
        <w:t xml:space="preserve"> "queryText": "sports",</w:t>
        <w:br/>
        <w:t xml:space="preserve"> "insightsApplicationInfo": {</w:t>
        <w:br/>
        <w:t xml:space="preserve"> "applicationId": "my-app",</w:t>
        <w:br/>
        <w:t xml:space="preserve"> "applicationInstance": "PRODUCTION"</w:t>
        <w:br/>
        <w:t xml:space="preserve">    },</w:t>
        <w:br/>
        <w:t xml:space="preserve"> "locationCountryFilters": [</w:t>
        <w:br/>
        <w:t xml:space="preserve">      {</w:t>
        <w:br/>
        <w:t xml:space="preserve"> "geoTargetConstant": "geoTargetConstants/2840"</w:t>
        <w:br/>
        <w:t xml:space="preserve">      }</w:t>
        <w:br/>
        <w:t xml:space="preserve">    ],</w:t>
        <w:br/>
        <w:t xml:space="preserve"> "youtubeReachLocation": {</w:t>
        <w:br/>
        <w:t xml:space="preserve"> "geoTargetConstant": "geoTargetConstants/2840"</w:t>
        <w:br/>
        <w:t xml:space="preserve">    }</w:t>
        <w:br/>
        <w:t xml:space="preserve">  }'</w:t>
      </w:r>
    </w:p>
    <w:p>
      <w:pPr>
        <w:pStyle w:val="Heading3"/>
      </w:pPr>
      <w:r>
        <w:t>Example Usage</w:t>
      </w:r>
    </w:p>
    <w:p>
      <w:pPr>
        <w:pStyle w:val="Heading3"/>
      </w:pPr>
      <w:r>
        <w:t>Example 1: Search for Knowledge Graph entities matching text</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'https://googleads.googleapis.com/v23/customers/{{OAUTH_METADATA.meta.customerId}}:searchAudienceInsightsAttributes'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"dimensions": ["KNOWLEDGE_GRAPH"],</w:t>
        <w:br/>
        <w:t xml:space="preserve"> "queryText": "running"</w:t>
        <w:br/>
        <w:t xml:space="preserve">  }'</w:t>
      </w:r>
    </w:p>
    <w:p>
      <w:pPr>
        <w:pStyle w:val="Heading3"/>
      </w:pPr>
      <w:r>
        <w:t>Example 2: Return demographic attributes (age range and gender)</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'https://googleads.googleapis.com/v23/customers/{{OAUTH_METADATA.meta.customerId}}:searchAudienceInsightsAttributes'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"dimensions": ["AGE_RANGE", "GENDER"]</w:t>
        <w:br/>
        <w:t xml:space="preserve">  }'</w:t>
      </w:r>
    </w:p>
    <w:p>
      <w:pPr>
        <w:pStyle w:val="Heading3"/>
      </w:pPr>
      <w:r>
        <w:t>Example 3: Filter results to a specific country</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'https://googleads.googleapis.com/v23/customers/{{OAUTH_METADATA.meta.customerId}}:searchAudienceInsightsAttributes'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"dimensions": ["GEO_TARGET_COUNTRY"],</w:t>
        <w:br/>
        <w:t xml:space="preserve"> "locationCountryFilters": [</w:t>
        <w:br/>
        <w:t xml:space="preserve">      { "geoTargetConstant": "geoTargetConstants/2840" }</w:t>
        <w:br/>
        <w:t xml:space="preserve">    ]</w:t>
        <w:br/>
        <w:t xml:space="preserve">  }'</w:t>
      </w:r>
    </w:p>
    <w:p>
      <w:pPr>
        <w:pStyle w:val="Heading3"/>
      </w:pPr>
      <w:r>
        <w:t>Behavior</w:t>
      </w:r>
    </w:p>
    <w:p>
      <w:pPr>
        <w:pStyle w:val="ListBullet"/>
      </w:pPr>
      <w:r>
        <w:t>Accepts search criteria (dimensions, query text, and optional location context).</w:t>
      </w:r>
    </w:p>
    <w:p>
      <w:pPr>
        <w:pStyle w:val="ListBullet"/>
      </w:pPr>
      <w:r>
        <w:t>Finds matching Audience Insights attributes for the requested dimensions.</w:t>
      </w:r>
    </w:p>
    <w:p>
      <w:pPr>
        <w:pStyle w:val="ListBullet"/>
      </w:pPr>
      <w:r>
        <w:t>Returns a list of attribute metadata objects, which may include dimension-specific metadata (for example YouTube channel/video details).</w:t>
      </w:r>
    </w:p>
    <w:p>
      <w:pPr>
        <w:pStyle w:val="Heading3"/>
      </w:pPr>
      <w:r>
        <w:t>Notes</w:t>
      </w:r>
    </w:p>
    <w:p>
      <w:pPr>
        <w:pStyle w:val="ListBullet"/>
      </w:pPr>
      <w:r>
        <w:t>customerId is always sourced from {{OAUTH_METADATA.meta.customerId}} and must be placed in the URL path.</w:t>
      </w:r>
    </w:p>
    <w:p>
      <w:pPr>
        <w:pStyle w:val="ListBullet"/>
      </w:pPr>
      <w:r>
        <w:t>The response attributes[].attribute is polymorphic: only the sub-object relevant to the dimension will be populated.</w:t>
      </w:r>
    </w:p>
    <w:p>
      <w:pPr>
        <w:pStyle w:val="Heading3"/>
      </w:pPr>
      <w:r>
        <w:t>Error Handling</w:t>
      </w:r>
    </w:p>
    <w:p>
      <w:pPr>
        <w:pStyle w:val="ListBullet"/>
      </w:pPr>
      <w:r>
        <w:t>401 UNAUTHENTICATED: Missing/invalid authentication credentials.</w:t>
      </w:r>
    </w:p>
    <w:p>
      <w:pPr>
        <w:pStyle w:val="ListBullet"/>
      </w:pPr>
      <w:r>
        <w:t>Other error codes are not included in the scraped content.</w:t>
      </w:r>
    </w:p>
    <w:p>
      <w:r>
        <w:br w:type="page"/>
      </w:r>
    </w:p>
    <w:p>
      <w:pPr>
        <w:pStyle w:val="Heading2"/>
      </w:pPr>
      <w:r>
        <w:t>94. [POST] Mutate a Customer’s Shared Criteria</w:t>
      </w:r>
    </w:p>
    <w:p>
      <w:r>
        <w:rPr>
          <w:b/>
        </w:rPr>
        <w:t xml:space="preserve">Endpoint: </w:t>
      </w:r>
      <w:r>
        <w:rPr>
          <w:rFonts w:ascii="Courier New" w:hAnsi="Courier New"/>
          <w:sz w:val="18"/>
        </w:rPr>
        <w:t>/sharedCriteria:mutate</w:t>
      </w:r>
    </w:p>
    <w:p>
      <w:pPr>
        <w:pStyle w:val="Heading3"/>
      </w:pPr>
      <w:r>
        <w:t>Prerequisites</w:t>
      </w:r>
    </w:p>
    <w:p>
      <w:pPr>
        <w:pStyle w:val="ListBullet"/>
      </w:pPr>
      <w:r>
        <w:t>Access to the Google Ads account/customer you are mutating shared criteria for.</w:t>
      </w:r>
    </w:p>
    <w:p>
      <w:pPr>
        <w:pStyle w:val="ListBullet"/>
      </w:pPr>
      <w:r>
        <w:t>Ability to perform mutate operations on SharedCriteria (Google Ads API permission scope: https://www.googleapis.com/auth/adwords).</w:t>
      </w:r>
    </w:p>
    <w:p>
      <w:pPr>
        <w:pStyle w:val="Heading3"/>
      </w:pPr>
      <w:r>
        <w:t>Method</w:t>
      </w:r>
    </w:p>
    <w:p>
      <w:r>
        <w:t>POST</w:t>
      </w:r>
    </w:p>
    <w:p>
      <w:pPr>
        <w:pStyle w:val="Heading3"/>
      </w:pPr>
      <w:r>
        <w:t>URL</w:t>
      </w:r>
    </w:p>
    <w:p>
      <w:r>
        <w:t>https://googleads.googleapis.com/v23/customers/{{OAUTH_METADATA.meta.customerId}}/sharedCriteria:mutate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removes shared criteria for the specified Google Ads customer by submitting one or more operations in a single mutate request. Supports partial failure mode, validation-only mode, and response content selection.</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/v23/customers/{{OAUTH_METADATA.meta.customerId}}/sharedCriteria:mutate.</w:t>
      </w:r>
    </w:p>
    <w:p>
      <w:pPr>
        <w:pStyle w:val="ListBullet"/>
      </w:pPr>
      <w:r>
        <w:t>Do not call the API with a missing or empty customerId (e.g., avoid /v23/customers//sharedCriteria:mutate).</w:t>
      </w:r>
    </w:p>
    <w:p>
      <w:pPr>
        <w:pStyle w:val="ListBullet"/>
      </w:pPr>
      <w:r>
        <w:t>When executing the action, ensure to send Path Parameters in the URL and not in the body.</w:t>
      </w:r>
    </w:p>
    <w:p>
      <w:pPr>
        <w:pStyle w:val="ListBullet"/>
      </w:pPr>
      <w:r>
        <w:t>This endpoint has no query parameters in the provided documentation; send all inputs in the JSON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/v23/customers/{{OAUTH_METADATA.meta.customerId}}/sharedCriteria:mutate</w:t>
      </w:r>
    </w:p>
    <w:p>
      <w:pPr>
        <w:pStyle w:val="Heading3"/>
      </w:pPr>
      <w:r>
        <w:t>Invalid Examples</w:t>
      </w:r>
    </w:p>
    <w:p>
      <w:r>
        <w:rPr>
          <w:b/>
          <w:color w:val="666666"/>
          <w:sz w:val="16"/>
        </w:rPr>
        <w:t>[http]</w:t>
      </w:r>
    </w:p>
    <w:p>
      <w:pPr>
        <w:shd w:fill="F2F2F2" w:val="clear"/>
      </w:pPr>
      <w:r>
        <w:rPr>
          <w:rFonts w:ascii="Courier New" w:hAnsi="Courier New"/>
          <w:sz w:val="17"/>
        </w:rPr>
        <w:t>/v23/customers//sharedCriteria:mutate</w:t>
        <w:br/>
        <w:t>/v23/customers/sharedCriteria:mutate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shared criteria. Each item is a SharedCriterionOperation.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 Default behavior (per enum description): UNSPECIFIED returns resource name only.</w:t>
            </w:r>
          </w:p>
        </w:tc>
      </w:tr>
    </w:tbl>
    <w:p/>
    <w:p>
      <w:pPr>
        <w:pStyle w:val="Heading3"/>
      </w:pPr>
      <w:r>
        <w:t>Request Body Schema (Expanded)</w:t>
      </w:r>
    </w:p>
    <w:p>
      <w:pPr>
        <w:pStyle w:val="Heading3"/>
      </w:pPr>
      <w:r>
        <w:t>operations[] (SharedCriterionOperation)</w:t>
      </w:r>
    </w:p>
    <w:p>
      <w:r>
        <w:t>Each operation supports either create or remove (as provided in the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w:t>
            </w:r>
          </w:p>
        </w:tc>
        <w:tc>
          <w:tcPr>
            <w:tcW w:type="dxa" w:w="2880"/>
          </w:tcPr>
          <w:p>
            <w:r>
              <w:t>object</w:t>
            </w:r>
          </w:p>
        </w:tc>
        <w:tc>
          <w:tcPr>
            <w:tcW w:type="dxa" w:w="2880"/>
          </w:tcPr>
          <w:p>
            <w:r>
              <w:t>Create a new shared criterion (SharedCriterion).</w:t>
            </w:r>
          </w:p>
        </w:tc>
      </w:tr>
      <w:tr>
        <w:tc>
          <w:tcPr>
            <w:tcW w:type="dxa" w:w="2880"/>
          </w:tcPr>
          <w:p>
            <w:r>
              <w:t>operations[].remove</w:t>
            </w:r>
          </w:p>
        </w:tc>
        <w:tc>
          <w:tcPr>
            <w:tcW w:type="dxa" w:w="2880"/>
          </w:tcPr>
          <w:p>
            <w:r>
              <w:t>string</w:t>
            </w:r>
          </w:p>
        </w:tc>
        <w:tc>
          <w:tcPr>
            <w:tcW w:type="dxa" w:w="2880"/>
          </w:tcPr>
          <w:p>
            <w:r>
              <w:t>Resource name of the shared criterion to remove.</w:t>
            </w:r>
          </w:p>
        </w:tc>
      </w:tr>
    </w:tbl>
    <w:p/>
    <w:p>
      <w:pPr>
        <w:pStyle w:val="Heading3"/>
      </w:pPr>
      <w:r>
        <w:t>operations[].create (SharedCriterion)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operations[].create.resourceName</w:t>
            </w:r>
          </w:p>
        </w:tc>
        <w:tc>
          <w:tcPr>
            <w:tcW w:type="dxa" w:w="2880"/>
          </w:tcPr>
          <w:p>
            <w:r>
              <w:t>string</w:t>
            </w:r>
          </w:p>
        </w:tc>
        <w:tc>
          <w:tcPr>
            <w:tcW w:type="dxa" w:w="2880"/>
          </w:tcPr>
          <w:p>
            <w:r>
              <w:t>Resource name of the shared criterion.</w:t>
            </w:r>
          </w:p>
        </w:tc>
      </w:tr>
      <w:tr>
        <w:tc>
          <w:tcPr>
            <w:tcW w:type="dxa" w:w="2880"/>
          </w:tcPr>
          <w:p>
            <w:r>
              <w:t>operations[].create.sharedSet</w:t>
            </w:r>
          </w:p>
        </w:tc>
        <w:tc>
          <w:tcPr>
            <w:tcW w:type="dxa" w:w="2880"/>
          </w:tcPr>
          <w:p>
            <w:r>
              <w:t>string</w:t>
            </w:r>
          </w:p>
        </w:tc>
        <w:tc>
          <w:tcPr>
            <w:tcW w:type="dxa" w:w="2880"/>
          </w:tcPr>
          <w:p>
            <w:r>
              <w:t>Resource name of the shared set this criterion belongs to.</w:t>
            </w:r>
          </w:p>
        </w:tc>
      </w:tr>
      <w:tr>
        <w:tc>
          <w:tcPr>
            <w:tcW w:type="dxa" w:w="2880"/>
          </w:tcPr>
          <w:p>
            <w:r>
              <w:t>operations[].create.criterionId</w:t>
            </w:r>
          </w:p>
        </w:tc>
        <w:tc>
          <w:tcPr>
            <w:tcW w:type="dxa" w:w="2880"/>
          </w:tcPr>
          <w:p>
            <w:r>
              <w:t>string (int64)</w:t>
            </w:r>
          </w:p>
        </w:tc>
        <w:tc>
          <w:tcPr>
            <w:tcW w:type="dxa" w:w="2880"/>
          </w:tcPr>
          <w:p>
            <w:r>
              <w:t>Read-only. Criterion ID.</w:t>
            </w:r>
          </w:p>
        </w:tc>
      </w:tr>
      <w:tr>
        <w:tc>
          <w:tcPr>
            <w:tcW w:type="dxa" w:w="2880"/>
          </w:tcPr>
          <w:p>
            <w:r>
              <w:t>operations[].create.type</w:t>
            </w:r>
          </w:p>
        </w:tc>
        <w:tc>
          <w:tcPr>
            <w:tcW w:type="dxa" w:w="2880"/>
          </w:tcPr>
          <w:p>
            <w:r>
              <w:t>string</w:t>
            </w:r>
          </w:p>
        </w:tc>
        <w:tc>
          <w:tcPr>
            <w:tcW w:type="dxa" w:w="2880"/>
          </w:tcPr>
          <w:p>
            <w:r>
              <w:t>Read-only. Criterion type. Allowed values: UNSPECIFIED, UNKNOWN, KEYWORD, PLACEMENT, MOBILE_APP_CATEGORY, MOBILE_APPLICATION, DEVICE, LOCATION, LISTING_GROUP, AD_SCHEDULE, AGE_RANGE, GENDER, INCOME_RANGE, PARENTAL_STATUS, YOUTUBE_VIDEO, YOUTUBE_CHANNEL, USER_LIST, PROXIMITY, TOPIC, LISTING_SCOPE, LANGUAGE, IP_BLOCK, CONTENT_LABEL, CARRIER, USER_INTEREST, WEBPAGE, OPERATING_SYSTEM_VERSION, APP_PAYMENT_MODEL, MOBILE_DEVICE, CUSTOM_AFFINITY, CUSTOM_INTENT, LOCATION_GROUP, CUSTOM_AUDIENCE, COMBINED_AUDIENCE, KEYWORD_THEME, AUDIENCE, NEGATIVE_KEYWORD_LIST, LOCAL_SERVICE_ID, SEARCH_THEME, BRAND, BRAND_LIST, LIFE_EVENT, WEBPAGE_LIST, VIDEO_LINEUP, PLACEMENT_LIST, VERTICAL_ADS_ITEM_GROUP_RULE_LIST, VERTICAL_ADS_ITEM_GROUP_RULE.</w:t>
            </w:r>
          </w:p>
        </w:tc>
      </w:tr>
      <w:tr>
        <w:tc>
          <w:tcPr>
            <w:tcW w:type="dxa" w:w="2880"/>
          </w:tcPr>
          <w:p>
            <w:r>
              <w:t>operations[].create.negative</w:t>
            </w:r>
          </w:p>
        </w:tc>
        <w:tc>
          <w:tcPr>
            <w:tcW w:type="dxa" w:w="2880"/>
          </w:tcPr>
          <w:p>
            <w:r>
              <w:t>boolean</w:t>
            </w:r>
          </w:p>
        </w:tc>
        <w:tc>
          <w:tcPr>
            <w:tcW w:type="dxa" w:w="2880"/>
          </w:tcPr>
          <w:p>
            <w:r>
              <w:t>Whether the criterion is negative.</w:t>
            </w:r>
          </w:p>
        </w:tc>
      </w:tr>
      <w:tr>
        <w:tc>
          <w:tcPr>
            <w:tcW w:type="dxa" w:w="2880"/>
          </w:tcPr>
          <w:p>
            <w:r>
              <w:t>operations[].create.keyword</w:t>
            </w:r>
          </w:p>
        </w:tc>
        <w:tc>
          <w:tcPr>
            <w:tcW w:type="dxa" w:w="2880"/>
          </w:tcPr>
          <w:p>
            <w:r>
              <w:t>object</w:t>
            </w:r>
          </w:p>
        </w:tc>
        <w:tc>
          <w:tcPr>
            <w:tcW w:type="dxa" w:w="2880"/>
          </w:tcPr>
          <w:p>
            <w:r>
              <w:t>Keyword criterion details (KeywordInfo).</w:t>
            </w:r>
          </w:p>
        </w:tc>
      </w:tr>
      <w:tr>
        <w:tc>
          <w:tcPr>
            <w:tcW w:type="dxa" w:w="2880"/>
          </w:tcPr>
          <w:p>
            <w:r>
              <w:t>operations[].create.youtubeVideo</w:t>
            </w:r>
          </w:p>
        </w:tc>
        <w:tc>
          <w:tcPr>
            <w:tcW w:type="dxa" w:w="2880"/>
          </w:tcPr>
          <w:p>
            <w:r>
              <w:t>object</w:t>
            </w:r>
          </w:p>
        </w:tc>
        <w:tc>
          <w:tcPr>
            <w:tcW w:type="dxa" w:w="2880"/>
          </w:tcPr>
          <w:p>
            <w:r>
              <w:t>YouTube video criterion details (YouTubeVideoInfo).</w:t>
            </w:r>
          </w:p>
        </w:tc>
      </w:tr>
      <w:tr>
        <w:tc>
          <w:tcPr>
            <w:tcW w:type="dxa" w:w="2880"/>
          </w:tcPr>
          <w:p>
            <w:r>
              <w:t>operations[].create.youtubeChannel</w:t>
            </w:r>
          </w:p>
        </w:tc>
        <w:tc>
          <w:tcPr>
            <w:tcW w:type="dxa" w:w="2880"/>
          </w:tcPr>
          <w:p>
            <w:r>
              <w:t>object</w:t>
            </w:r>
          </w:p>
        </w:tc>
        <w:tc>
          <w:tcPr>
            <w:tcW w:type="dxa" w:w="2880"/>
          </w:tcPr>
          <w:p>
            <w:r>
              <w:t>YouTube channel criterion details (YouTubeChannelInfo).</w:t>
            </w:r>
          </w:p>
        </w:tc>
      </w:tr>
      <w:tr>
        <w:tc>
          <w:tcPr>
            <w:tcW w:type="dxa" w:w="2880"/>
          </w:tcPr>
          <w:p>
            <w:r>
              <w:t>operations[].create.placement</w:t>
            </w:r>
          </w:p>
        </w:tc>
        <w:tc>
          <w:tcPr>
            <w:tcW w:type="dxa" w:w="2880"/>
          </w:tcPr>
          <w:p>
            <w:r>
              <w:t>object</w:t>
            </w:r>
          </w:p>
        </w:tc>
        <w:tc>
          <w:tcPr>
            <w:tcW w:type="dxa" w:w="2880"/>
          </w:tcPr>
          <w:p>
            <w:r>
              <w:t>Placement criterion details (PlacementInfo).</w:t>
            </w:r>
          </w:p>
        </w:tc>
      </w:tr>
      <w:tr>
        <w:tc>
          <w:tcPr>
            <w:tcW w:type="dxa" w:w="2880"/>
          </w:tcPr>
          <w:p>
            <w:r>
              <w:t>operations[].create.mobileAppCategory</w:t>
            </w:r>
          </w:p>
        </w:tc>
        <w:tc>
          <w:tcPr>
            <w:tcW w:type="dxa" w:w="2880"/>
          </w:tcPr>
          <w:p>
            <w:r>
              <w:t>object</w:t>
            </w:r>
          </w:p>
        </w:tc>
        <w:tc>
          <w:tcPr>
            <w:tcW w:type="dxa" w:w="2880"/>
          </w:tcPr>
          <w:p>
            <w:r>
              <w:t>Mobile app category criterion details (MobileAppCategoryInfo).</w:t>
            </w:r>
          </w:p>
        </w:tc>
      </w:tr>
      <w:tr>
        <w:tc>
          <w:tcPr>
            <w:tcW w:type="dxa" w:w="2880"/>
          </w:tcPr>
          <w:p>
            <w:r>
              <w:t>operations[].create.mobileApplication</w:t>
            </w:r>
          </w:p>
        </w:tc>
        <w:tc>
          <w:tcPr>
            <w:tcW w:type="dxa" w:w="2880"/>
          </w:tcPr>
          <w:p>
            <w:r>
              <w:t>object</w:t>
            </w:r>
          </w:p>
        </w:tc>
        <w:tc>
          <w:tcPr>
            <w:tcW w:type="dxa" w:w="2880"/>
          </w:tcPr>
          <w:p>
            <w:r>
              <w:t>Mobile application criterion details (MobileApplicationInfo).</w:t>
            </w:r>
          </w:p>
        </w:tc>
      </w:tr>
      <w:tr>
        <w:tc>
          <w:tcPr>
            <w:tcW w:type="dxa" w:w="2880"/>
          </w:tcPr>
          <w:p>
            <w:r>
              <w:t>operations[].create.brand</w:t>
            </w:r>
          </w:p>
        </w:tc>
        <w:tc>
          <w:tcPr>
            <w:tcW w:type="dxa" w:w="2880"/>
          </w:tcPr>
          <w:p>
            <w:r>
              <w:t>object</w:t>
            </w:r>
          </w:p>
        </w:tc>
        <w:tc>
          <w:tcPr>
            <w:tcW w:type="dxa" w:w="2880"/>
          </w:tcPr>
          <w:p>
            <w:r>
              <w:t>Brand criterion details (BrandInfo).</w:t>
            </w:r>
          </w:p>
        </w:tc>
      </w:tr>
      <w:tr>
        <w:tc>
          <w:tcPr>
            <w:tcW w:type="dxa" w:w="2880"/>
          </w:tcPr>
          <w:p>
            <w:r>
              <w:t>operations[].create.webpage</w:t>
            </w:r>
          </w:p>
        </w:tc>
        <w:tc>
          <w:tcPr>
            <w:tcW w:type="dxa" w:w="2880"/>
          </w:tcPr>
          <w:p>
            <w:r>
              <w:t>object</w:t>
            </w:r>
          </w:p>
        </w:tc>
        <w:tc>
          <w:tcPr>
            <w:tcW w:type="dxa" w:w="2880"/>
          </w:tcPr>
          <w:p>
            <w:r>
              <w:t>Webpage criterion details (WebpageInfo).</w:t>
            </w:r>
          </w:p>
        </w:tc>
      </w:tr>
      <w:tr>
        <w:tc>
          <w:tcPr>
            <w:tcW w:type="dxa" w:w="2880"/>
          </w:tcPr>
          <w:p>
            <w:r>
              <w:t>operations[].create.verticalAdsItemGroupRule</w:t>
            </w:r>
          </w:p>
        </w:tc>
        <w:tc>
          <w:tcPr>
            <w:tcW w:type="dxa" w:w="2880"/>
          </w:tcPr>
          <w:p>
            <w:r>
              <w:t>object</w:t>
            </w:r>
          </w:p>
        </w:tc>
        <w:tc>
          <w:tcPr>
            <w:tcW w:type="dxa" w:w="2880"/>
          </w:tcPr>
          <w:p>
            <w:r>
              <w:t>Vertical Ads item group rule criterion details (VerticalAdsItemGroupRuleInfo).</w:t>
            </w:r>
          </w:p>
        </w:tc>
      </w:tr>
    </w:tbl>
    <w:p/>
    <w:p>
      <w:pPr>
        <w:pStyle w:val="Heading3"/>
      </w:pPr>
      <w:r>
        <w:t>operations[].create.keyword (KeywordInfo)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operations[].create.keyword.text</w:t>
            </w:r>
          </w:p>
        </w:tc>
        <w:tc>
          <w:tcPr>
            <w:tcW w:type="dxa" w:w="2880"/>
          </w:tcPr>
          <w:p>
            <w:r>
              <w:t>string</w:t>
            </w:r>
          </w:p>
        </w:tc>
        <w:tc>
          <w:tcPr>
            <w:tcW w:type="dxa" w:w="2880"/>
          </w:tcPr>
          <w:p>
            <w:r>
              <w:t>Keyword text.</w:t>
            </w:r>
          </w:p>
        </w:tc>
      </w:tr>
      <w:tr>
        <w:tc>
          <w:tcPr>
            <w:tcW w:type="dxa" w:w="2880"/>
          </w:tcPr>
          <w:p>
            <w:r>
              <w:t>operations[].create.keyword.matchType</w:t>
            </w:r>
          </w:p>
        </w:tc>
        <w:tc>
          <w:tcPr>
            <w:tcW w:type="dxa" w:w="2880"/>
          </w:tcPr>
          <w:p>
            <w:r>
              <w:t>string</w:t>
            </w:r>
          </w:p>
        </w:tc>
        <w:tc>
          <w:tcPr>
            <w:tcW w:type="dxa" w:w="2880"/>
          </w:tcPr>
          <w:p>
            <w:r>
              <w:t>Keyword match type. Allowed values: UNSPECIFIED, UNKNOWN, EXACT, PHRASE, BROAD.</w:t>
            </w:r>
          </w:p>
        </w:tc>
      </w:tr>
    </w:tbl>
    <w:p/>
    <w:p>
      <w:pPr>
        <w:pStyle w:val="Heading3"/>
      </w:pPr>
      <w:r>
        <w:t>operations[].create.youtubeVideo (YouTubeVideoInfo)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operations[].create.youtubeVideo.videoId</w:t>
            </w:r>
          </w:p>
        </w:tc>
        <w:tc>
          <w:tcPr>
            <w:tcW w:type="dxa" w:w="2880"/>
          </w:tcPr>
          <w:p>
            <w:r>
              <w:t>string</w:t>
            </w:r>
          </w:p>
        </w:tc>
        <w:tc>
          <w:tcPr>
            <w:tcW w:type="dxa" w:w="2880"/>
          </w:tcPr>
          <w:p>
            <w:r>
              <w:t>YouTube video ID.</w:t>
            </w:r>
          </w:p>
        </w:tc>
      </w:tr>
    </w:tbl>
    <w:p/>
    <w:p>
      <w:pPr>
        <w:pStyle w:val="Heading3"/>
      </w:pPr>
      <w:r>
        <w:t>operations[].create.youtubeChannel (YouTubeChannelInfo)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operations[].create.youtubeChannel.channelId</w:t>
            </w:r>
          </w:p>
        </w:tc>
        <w:tc>
          <w:tcPr>
            <w:tcW w:type="dxa" w:w="2880"/>
          </w:tcPr>
          <w:p>
            <w:r>
              <w:t>string</w:t>
            </w:r>
          </w:p>
        </w:tc>
        <w:tc>
          <w:tcPr>
            <w:tcW w:type="dxa" w:w="2880"/>
          </w:tcPr>
          <w:p>
            <w:r>
              <w:t>YouTube channel ID.</w:t>
            </w:r>
          </w:p>
        </w:tc>
      </w:tr>
    </w:tbl>
    <w:p/>
    <w:p>
      <w:pPr>
        <w:pStyle w:val="Heading3"/>
      </w:pPr>
      <w:r>
        <w:t>operations[].create.placement (PlacementInfo)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operations[].create.placement.url</w:t>
            </w:r>
          </w:p>
        </w:tc>
        <w:tc>
          <w:tcPr>
            <w:tcW w:type="dxa" w:w="2880"/>
          </w:tcPr>
          <w:p>
            <w:r>
              <w:t>string</w:t>
            </w:r>
          </w:p>
        </w:tc>
        <w:tc>
          <w:tcPr>
            <w:tcW w:type="dxa" w:w="2880"/>
          </w:tcPr>
          <w:p>
            <w:r>
              <w:t>Placement URL.</w:t>
            </w:r>
          </w:p>
        </w:tc>
      </w:tr>
    </w:tbl>
    <w:p/>
    <w:p>
      <w:pPr>
        <w:pStyle w:val="Heading3"/>
      </w:pPr>
      <w:r>
        <w:t>operations[].create.mobileAppCategory (MobileAppCategoryInfo)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operations[].create.mobileAppCategory.mobileAppCategoryConstant</w:t>
            </w:r>
          </w:p>
        </w:tc>
        <w:tc>
          <w:tcPr>
            <w:tcW w:type="dxa" w:w="2880"/>
          </w:tcPr>
          <w:p>
            <w:r>
              <w:t>string</w:t>
            </w:r>
          </w:p>
        </w:tc>
        <w:tc>
          <w:tcPr>
            <w:tcW w:type="dxa" w:w="2880"/>
          </w:tcPr>
          <w:p>
            <w:r>
              <w:t>Resource name of the mobile app category constant.</w:t>
            </w:r>
          </w:p>
        </w:tc>
      </w:tr>
    </w:tbl>
    <w:p/>
    <w:p>
      <w:pPr>
        <w:pStyle w:val="Heading3"/>
      </w:pPr>
      <w:r>
        <w:t>operations[].create.mobileApplication (MobileApplicationInfo)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operations[].create.mobileApplication.appId</w:t>
            </w:r>
          </w:p>
        </w:tc>
        <w:tc>
          <w:tcPr>
            <w:tcW w:type="dxa" w:w="2880"/>
          </w:tcPr>
          <w:p>
            <w:r>
              <w:t>string</w:t>
            </w:r>
          </w:p>
        </w:tc>
        <w:tc>
          <w:tcPr>
            <w:tcW w:type="dxa" w:w="2880"/>
          </w:tcPr>
          <w:p>
            <w:r>
              <w:t>App ID.</w:t>
            </w:r>
          </w:p>
        </w:tc>
      </w:tr>
      <w:tr>
        <w:tc>
          <w:tcPr>
            <w:tcW w:type="dxa" w:w="2880"/>
          </w:tcPr>
          <w:p>
            <w:r>
              <w:t>operations[].create.mobileApplication.name</w:t>
            </w:r>
          </w:p>
        </w:tc>
        <w:tc>
          <w:tcPr>
            <w:tcW w:type="dxa" w:w="2880"/>
          </w:tcPr>
          <w:p>
            <w:r>
              <w:t>string</w:t>
            </w:r>
          </w:p>
        </w:tc>
        <w:tc>
          <w:tcPr>
            <w:tcW w:type="dxa" w:w="2880"/>
          </w:tcPr>
          <w:p>
            <w:r>
              <w:t>App name.</w:t>
            </w:r>
          </w:p>
        </w:tc>
      </w:tr>
    </w:tbl>
    <w:p/>
    <w:p>
      <w:pPr>
        <w:pStyle w:val="Heading3"/>
      </w:pPr>
      <w:r>
        <w:t>operations[].create.brand (BrandInfo)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operations[].create.brand.displayName</w:t>
            </w:r>
          </w:p>
        </w:tc>
        <w:tc>
          <w:tcPr>
            <w:tcW w:type="dxa" w:w="2880"/>
          </w:tcPr>
          <w:p>
            <w:r>
              <w:t>string</w:t>
            </w:r>
          </w:p>
        </w:tc>
        <w:tc>
          <w:tcPr>
            <w:tcW w:type="dxa" w:w="2880"/>
          </w:tcPr>
          <w:p>
            <w:r>
              <w:t>Read-only. Brand display name.</w:t>
            </w:r>
          </w:p>
        </w:tc>
      </w:tr>
      <w:tr>
        <w:tc>
          <w:tcPr>
            <w:tcW w:type="dxa" w:w="2880"/>
          </w:tcPr>
          <w:p>
            <w:r>
              <w:t>operations[].create.brand.entityId</w:t>
            </w:r>
          </w:p>
        </w:tc>
        <w:tc>
          <w:tcPr>
            <w:tcW w:type="dxa" w:w="2880"/>
          </w:tcPr>
          <w:p>
            <w:r>
              <w:t>string</w:t>
            </w:r>
          </w:p>
        </w:tc>
        <w:tc>
          <w:tcPr>
            <w:tcW w:type="dxa" w:w="2880"/>
          </w:tcPr>
          <w:p>
            <w:r>
              <w:t>Brand entity ID.</w:t>
            </w:r>
          </w:p>
        </w:tc>
      </w:tr>
      <w:tr>
        <w:tc>
          <w:tcPr>
            <w:tcW w:type="dxa" w:w="2880"/>
          </w:tcPr>
          <w:p>
            <w:r>
              <w:t>operations[].create.brand.primaryUrl</w:t>
            </w:r>
          </w:p>
        </w:tc>
        <w:tc>
          <w:tcPr>
            <w:tcW w:type="dxa" w:w="2880"/>
          </w:tcPr>
          <w:p>
            <w:r>
              <w:t>string</w:t>
            </w:r>
          </w:p>
        </w:tc>
        <w:tc>
          <w:tcPr>
            <w:tcW w:type="dxa" w:w="2880"/>
          </w:tcPr>
          <w:p>
            <w:r>
              <w:t>Read-only. Brand primary URL.</w:t>
            </w:r>
          </w:p>
        </w:tc>
      </w:tr>
      <w:tr>
        <w:tc>
          <w:tcPr>
            <w:tcW w:type="dxa" w:w="2880"/>
          </w:tcPr>
          <w:p>
            <w:r>
              <w:t>operations[].create.brand.rejectionReason</w:t>
            </w:r>
          </w:p>
        </w:tc>
        <w:tc>
          <w:tcPr>
            <w:tcW w:type="dxa" w:w="2880"/>
          </w:tcPr>
          <w:p>
            <w:r>
              <w:t>string</w:t>
            </w:r>
          </w:p>
        </w:tc>
        <w:tc>
          <w:tcPr>
            <w:tcW w:type="dxa" w:w="2880"/>
          </w:tcPr>
          <w:p>
            <w:r>
              <w:t>Read-only. Rejection reason. Allowed values: UNSPECIFIED, UNKNOWN, EXISTING_BRAND, EXISTING_BRAND_VARIANT, INCORRECT_INFORMATION, NOT_A_BRAND.</w:t>
            </w:r>
          </w:p>
        </w:tc>
      </w:tr>
      <w:tr>
        <w:tc>
          <w:tcPr>
            <w:tcW w:type="dxa" w:w="2880"/>
          </w:tcPr>
          <w:p>
            <w:r>
              <w:t>operations[].create.brand.status</w:t>
            </w:r>
          </w:p>
        </w:tc>
        <w:tc>
          <w:tcPr>
            <w:tcW w:type="dxa" w:w="2880"/>
          </w:tcPr>
          <w:p>
            <w:r>
              <w:t>string</w:t>
            </w:r>
          </w:p>
        </w:tc>
        <w:tc>
          <w:tcPr>
            <w:tcW w:type="dxa" w:w="2880"/>
          </w:tcPr>
          <w:p>
            <w:r>
              <w:t>Read-only. Brand status. Allowed values: UNSPECIFIED, UNKNOWN, ENABLED, DEPRECATED, UNVERIFIED, APPROVED, CANCELLED, REJECTED.</w:t>
            </w:r>
          </w:p>
        </w:tc>
      </w:tr>
    </w:tbl>
    <w:p/>
    <w:p>
      <w:pPr>
        <w:pStyle w:val="Heading3"/>
      </w:pPr>
      <w:r>
        <w:t>operations[].create.webpage (WebpageInfo)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operations[].create.webpage.criterionName</w:t>
            </w:r>
          </w:p>
        </w:tc>
        <w:tc>
          <w:tcPr>
            <w:tcW w:type="dxa" w:w="2880"/>
          </w:tcPr>
          <w:p>
            <w:r>
              <w:t>string</w:t>
            </w:r>
          </w:p>
        </w:tc>
        <w:tc>
          <w:tcPr>
            <w:tcW w:type="dxa" w:w="2880"/>
          </w:tcPr>
          <w:p>
            <w:r>
              <w:t>Webpage criterion name.</w:t>
            </w:r>
          </w:p>
        </w:tc>
      </w:tr>
      <w:tr>
        <w:tc>
          <w:tcPr>
            <w:tcW w:type="dxa" w:w="2880"/>
          </w:tcPr>
          <w:p>
            <w:r>
              <w:t>operations[].create.webpage.conditions</w:t>
            </w:r>
          </w:p>
        </w:tc>
        <w:tc>
          <w:tcPr>
            <w:tcW w:type="dxa" w:w="2880"/>
          </w:tcPr>
          <w:p>
            <w:r>
              <w:t>array</w:t>
            </w:r>
          </w:p>
        </w:tc>
        <w:tc>
          <w:tcPr>
            <w:tcW w:type="dxa" w:w="2880"/>
          </w:tcPr>
          <w:p>
            <w:r>
              <w:t>List of webpage conditions (WebpageConditionInfo).</w:t>
            </w:r>
          </w:p>
        </w:tc>
      </w:tr>
      <w:tr>
        <w:tc>
          <w:tcPr>
            <w:tcW w:type="dxa" w:w="2880"/>
          </w:tcPr>
          <w:p>
            <w:r>
              <w:t>operations[].create.webpage.coveragePercentage</w:t>
            </w:r>
          </w:p>
        </w:tc>
        <w:tc>
          <w:tcPr>
            <w:tcW w:type="dxa" w:w="2880"/>
          </w:tcPr>
          <w:p>
            <w:r>
              <w:t>number (double)</w:t>
            </w:r>
          </w:p>
        </w:tc>
        <w:tc>
          <w:tcPr>
            <w:tcW w:type="dxa" w:w="2880"/>
          </w:tcPr>
          <w:p>
            <w:r>
              <w:t>Coverage percentage.</w:t>
            </w:r>
          </w:p>
        </w:tc>
      </w:tr>
      <w:tr>
        <w:tc>
          <w:tcPr>
            <w:tcW w:type="dxa" w:w="2880"/>
          </w:tcPr>
          <w:p>
            <w:r>
              <w:t>operations[].create.webpage.sample</w:t>
            </w:r>
          </w:p>
        </w:tc>
        <w:tc>
          <w:tcPr>
            <w:tcW w:type="dxa" w:w="2880"/>
          </w:tcPr>
          <w:p>
            <w:r>
              <w:t>object</w:t>
            </w:r>
          </w:p>
        </w:tc>
        <w:tc>
          <w:tcPr>
            <w:tcW w:type="dxa" w:w="2880"/>
          </w:tcPr>
          <w:p>
            <w:r>
              <w:t>Sample info (WebpageSampleInfo).</w:t>
            </w:r>
          </w:p>
        </w:tc>
      </w:tr>
    </w:tbl>
    <w:p/>
    <w:p>
      <w:pPr>
        <w:pStyle w:val="Heading4"/>
      </w:pPr>
      <w:r>
        <w:t>operations[].create.webpage.conditions[] (WebpageConditionInfo)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operations[].create.webpage.conditions[].operand</w:t>
            </w:r>
          </w:p>
        </w:tc>
        <w:tc>
          <w:tcPr>
            <w:tcW w:type="dxa" w:w="2880"/>
          </w:tcPr>
          <w:p>
            <w:r>
              <w:t>string</w:t>
            </w:r>
          </w:p>
        </w:tc>
        <w:tc>
          <w:tcPr>
            <w:tcW w:type="dxa" w:w="2880"/>
          </w:tcPr>
          <w:p>
            <w:r>
              <w:t>Operand. Allowed values: UNSPECIFIED, UNKNOWN, URL, CATEGORY, PAGE_TITLE, PAGE_CONTENT, CUSTOM_LABEL.</w:t>
            </w:r>
          </w:p>
        </w:tc>
      </w:tr>
      <w:tr>
        <w:tc>
          <w:tcPr>
            <w:tcW w:type="dxa" w:w="2880"/>
          </w:tcPr>
          <w:p>
            <w:r>
              <w:t>operations[].create.webpage.conditions[].operator</w:t>
            </w:r>
          </w:p>
        </w:tc>
        <w:tc>
          <w:tcPr>
            <w:tcW w:type="dxa" w:w="2880"/>
          </w:tcPr>
          <w:p>
            <w:r>
              <w:t>string</w:t>
            </w:r>
          </w:p>
        </w:tc>
        <w:tc>
          <w:tcPr>
            <w:tcW w:type="dxa" w:w="2880"/>
          </w:tcPr>
          <w:p>
            <w:r>
              <w:t>Operator. Allowed values: UNSPECIFIED, UNKNOWN, EQUALS, CONTAINS.</w:t>
            </w:r>
          </w:p>
        </w:tc>
      </w:tr>
      <w:tr>
        <w:tc>
          <w:tcPr>
            <w:tcW w:type="dxa" w:w="2880"/>
          </w:tcPr>
          <w:p>
            <w:r>
              <w:t>operations[].create.webpage.conditions[].argument</w:t>
            </w:r>
          </w:p>
        </w:tc>
        <w:tc>
          <w:tcPr>
            <w:tcW w:type="dxa" w:w="2880"/>
          </w:tcPr>
          <w:p>
            <w:r>
              <w:t>string</w:t>
            </w:r>
          </w:p>
        </w:tc>
        <w:tc>
          <w:tcPr>
            <w:tcW w:type="dxa" w:w="2880"/>
          </w:tcPr>
          <w:p>
            <w:r>
              <w:t>Condition argument.</w:t>
            </w:r>
          </w:p>
        </w:tc>
      </w:tr>
    </w:tbl>
    <w:p/>
    <w:p>
      <w:pPr>
        <w:pStyle w:val="Heading4"/>
      </w:pPr>
      <w:r>
        <w:t>operations[].create.webpage.sample (WebpageSampleInfo)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operations[].create.webpage.sample.sampleUrls</w:t>
            </w:r>
          </w:p>
        </w:tc>
        <w:tc>
          <w:tcPr>
            <w:tcW w:type="dxa" w:w="2880"/>
          </w:tcPr>
          <w:p>
            <w:r>
              <w:t>array</w:t>
            </w:r>
          </w:p>
        </w:tc>
        <w:tc>
          <w:tcPr>
            <w:tcW w:type="dxa" w:w="2880"/>
          </w:tcPr>
          <w:p>
            <w:r>
              <w:t>List of sample URLs (strings).</w:t>
            </w:r>
          </w:p>
        </w:tc>
      </w:tr>
    </w:tbl>
    <w:p/>
    <w:p>
      <w:pPr>
        <w:pStyle w:val="Heading3"/>
      </w:pPr>
      <w:r>
        <w:t>operations[].create.verticalAdsItemGroupRule (VerticalAdsItemGroupRuleInfo)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operations[].create.verticalAdsItemGroupRule.itemCode</w:t>
            </w:r>
          </w:p>
        </w:tc>
        <w:tc>
          <w:tcPr>
            <w:tcW w:type="dxa" w:w="2880"/>
          </w:tcPr>
          <w:p>
            <w:r>
              <w:t>string</w:t>
            </w:r>
          </w:p>
        </w:tc>
        <w:tc>
          <w:tcPr>
            <w:tcW w:type="dxa" w:w="2880"/>
          </w:tcPr>
          <w:p>
            <w:r>
              <w:t>Item code.</w:t>
            </w:r>
          </w:p>
        </w:tc>
      </w:tr>
      <w:tr>
        <w:tc>
          <w:tcPr>
            <w:tcW w:type="dxa" w:w="2880"/>
          </w:tcPr>
          <w:p>
            <w:r>
              <w:t>operations[].create.verticalAdsItemGroupRule.countryCriterionId</w:t>
            </w:r>
          </w:p>
        </w:tc>
        <w:tc>
          <w:tcPr>
            <w:tcW w:type="dxa" w:w="2880"/>
          </w:tcPr>
          <w:p>
            <w:r>
              <w:t>string</w:t>
            </w:r>
          </w:p>
        </w:tc>
        <w:tc>
          <w:tcPr>
            <w:tcW w:type="dxa" w:w="2880"/>
          </w:tcPr>
          <w:p>
            <w:r>
              <w:t>Country criterion ID.</w:t>
            </w:r>
          </w:p>
        </w:tc>
      </w:tr>
      <w:tr>
        <w:tc>
          <w:tcPr>
            <w:tcW w:type="dxa" w:w="2880"/>
          </w:tcPr>
          <w:p>
            <w:r>
              <w:t>operations[].create.verticalAdsItemGroupRule.regionCriterionId</w:t>
            </w:r>
          </w:p>
        </w:tc>
        <w:tc>
          <w:tcPr>
            <w:tcW w:type="dxa" w:w="2880"/>
          </w:tcPr>
          <w:p>
            <w:r>
              <w:t>string</w:t>
            </w:r>
          </w:p>
        </w:tc>
        <w:tc>
          <w:tcPr>
            <w:tcW w:type="dxa" w:w="2880"/>
          </w:tcPr>
          <w:p>
            <w:r>
              <w:t>Region criterion ID.</w:t>
            </w:r>
          </w:p>
        </w:tc>
      </w:tr>
      <w:tr>
        <w:tc>
          <w:tcPr>
            <w:tcW w:type="dxa" w:w="2880"/>
          </w:tcPr>
          <w:p>
            <w:r>
              <w:t>operations[].create.verticalAdsItemGroupRule.cityCriterionId</w:t>
            </w:r>
          </w:p>
        </w:tc>
        <w:tc>
          <w:tcPr>
            <w:tcW w:type="dxa" w:w="2880"/>
          </w:tcPr>
          <w:p>
            <w:r>
              <w:t>string</w:t>
            </w:r>
          </w:p>
        </w:tc>
        <w:tc>
          <w:tcPr>
            <w:tcW w:type="dxa" w:w="2880"/>
          </w:tcPr>
          <w:p>
            <w:r>
              <w:t>City criterion ID.</w:t>
            </w:r>
          </w:p>
        </w:tc>
      </w:tr>
      <w:tr>
        <w:tc>
          <w:tcPr>
            <w:tcW w:type="dxa" w:w="2880"/>
          </w:tcPr>
          <w:p>
            <w:r>
              <w:t>operations[].create.verticalAdsItemGroupRule.hotelClass</w:t>
            </w:r>
          </w:p>
        </w:tc>
        <w:tc>
          <w:tcPr>
            <w:tcW w:type="dxa" w:w="2880"/>
          </w:tcPr>
          <w:p>
            <w:r>
              <w:t>string (int64)</w:t>
            </w:r>
          </w:p>
        </w:tc>
        <w:tc>
          <w:tcPr>
            <w:tcW w:type="dxa" w:w="2880"/>
          </w:tcPr>
          <w:p>
            <w:r>
              <w:t>Hotel class.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w:t>
        <w:br/>
        <w:t xml:space="preserve"> },</w:t>
        <w:br/>
        <w:t xml:space="preserve"> "results": [</w:t>
        <w:br/>
        <w:t xml:space="preserve"> {</w:t>
        <w:br/>
        <w:t xml:space="preserve"> "resourceName": "customers/1234567890/sharedCriteria/987654321",</w:t>
        <w:br/>
        <w:t xml:space="preserve"> "sharedCriterion": {</w:t>
        <w:br/>
        <w:t xml:space="preserve"> "resourceName": "customers/1234567890/sharedCriteria/987654321",</w:t>
        <w:br/>
        <w:t xml:space="preserve"> "sharedSet": "customers/1234567890/sharedSets/111222333",</w:t>
        <w:br/>
        <w:t xml:space="preserve"> "criterionId": "987654321",</w:t>
        <w:br/>
        <w:t xml:space="preserve"> "type": "KEYWORD",</w:t>
        <w:br/>
        <w:t xml:space="preserve"> "negative": false,</w:t>
        <w:br/>
        <w:t xml:space="preserve"> "keyword": {</w:t>
        <w:br/>
        <w:t xml:space="preserve"> "text": "mars cruise",</w:t>
        <w:br/>
        <w:t xml:space="preserve"> "matchType": "PHRASE"</w:t>
        <w:br/>
        <w:t xml:space="preserve"> },</w:t>
        <w:br/>
        <w:t xml:space="preserve"> "youtubeVideo": {</w:t>
        <w:br/>
        <w:t xml:space="preserve"> "videoId": "dQw4w9WgXcQ"</w:t>
        <w:br/>
        <w:t xml:space="preserve"> },</w:t>
        <w:br/>
        <w:t xml:space="preserve"> "youtubeChannel": {</w:t>
        <w:br/>
        <w:t xml:space="preserve"> "channelId": "UC_x5XG1OV2P6uZZ5FSM9Ttw"</w:t>
        <w:br/>
        <w:t xml:space="preserve"> },</w:t>
        <w:br/>
        <w:t xml:space="preserve"> "placement": {</w:t>
        <w:br/>
        <w:t xml:space="preserve"> "url": "https://www.flowers4sale.com"</w:t>
        <w:br/>
        <w:t xml:space="preserve"> },</w:t>
        <w:br/>
        <w:t xml:space="preserve"> "mobileAppCategory": {</w:t>
        <w:br/>
        <w:t xml:space="preserve"> "mobileAppCategoryConstant": "mobileAppCategoryConstants/123"</w:t>
        <w:br/>
        <w:t xml:space="preserve"> },</w:t>
        <w:br/>
        <w:t xml:space="preserve"> "mobileApplication": {</w:t>
        <w:br/>
        <w:t xml:space="preserve"> "appId": "com.example.app",</w:t>
        <w:br/>
        <w:t xml:space="preserve"> "name": "Example App"</w:t>
        <w:br/>
        <w:t xml:space="preserve"> },</w:t>
        <w:br/>
        <w:t xml:space="preserve"> "brand": {</w:t>
        <w:br/>
        <w:t xml:space="preserve"> "displayName": "Example Brand",</w:t>
        <w:br/>
        <w:t xml:space="preserve"> "entityId": "12345",</w:t>
        <w:br/>
        <w:t xml:space="preserve"> "primaryUrl": "https://example.com",</w:t>
        <w:br/>
        <w:t xml:space="preserve"> "rejectionReason": "UNSPECIFIED",</w:t>
        <w:br/>
        <w:t xml:space="preserve"> "status": "ENABLED"</w:t>
        <w:br/>
        <w:t xml:space="preserve"> },</w:t>
        <w:br/>
        <w:t xml:space="preserve"> "webpage": {</w:t>
        <w:br/>
        <w:t xml:space="preserve"> "criterionName": "Example Webpage Criterion",</w:t>
        <w:br/>
        <w:t xml:space="preserve"> "conditions": [</w:t>
        <w:br/>
        <w:t xml:space="preserve"> {</w:t>
        <w:br/>
        <w:t xml:space="preserve"> "operand": "URL",</w:t>
        <w:br/>
        <w:t xml:space="preserve"> "operator": "CONTAINS",</w:t>
        <w:br/>
        <w:t xml:space="preserve"> "argument": "example.com"</w:t>
        <w:br/>
        <w:t xml:space="preserve"> }</w:t>
        <w:br/>
        <w:t xml:space="preserve"> ],</w:t>
        <w:br/>
        <w:t xml:space="preserve"> "coveragePercentage": 0.5,</w:t>
        <w:br/>
        <w:t xml:space="preserve"> "sample": {</w:t>
        <w:br/>
        <w:t xml:space="preserve"> "sampleUrls": [</w:t>
        <w:br/>
        <w:t xml:space="preserve"> "https://example.com/page1",</w:t>
        <w:br/>
        <w:t xml:space="preserve"> "https://example.com/page2"</w:t>
        <w:br/>
        <w:t xml:space="preserve"> ]</w:t>
        <w:br/>
        <w:t xml:space="preserve"> }</w:t>
        <w:br/>
        <w:t xml:space="preserve"> },</w:t>
        <w:br/>
        <w:t xml:space="preserve"> "verticalAdsItemGroupRule": {</w:t>
        <w:br/>
        <w:t xml:space="preserve"> "itemCode": "ITEM123",</w:t>
        <w:br/>
        <w:t xml:space="preserve"> "countryCriterionId": "2840",</w:t>
        <w:br/>
        <w:t xml:space="preserve"> "regionCriterionId": "21137",</w:t>
        <w:br/>
        <w:t xml:space="preserve"> "cityCriterionId": "1016367",</w:t>
        <w:br/>
        <w:t xml:space="preserve"> "hotelClass": "5"</w:t>
        <w:br/>
        <w:t xml:space="preserve"> }</w:t>
        <w:br/>
        <w:t xml:space="preserve"> }</w:t>
        <w:br/>
        <w:t xml:space="preserve"> }</w:t>
        <w:br/>
        <w:t xml:space="preserve"> ]</w:t>
        <w:br/>
        <w:t>}</w:t>
      </w:r>
    </w:p>
    <w:p>
      <w:pPr>
        <w:pStyle w:val="Heading3"/>
      </w:pPr>
      <w:r>
        <w:t>Error Responses</w:t>
      </w:r>
    </w:p>
    <w:p>
      <w:r>
        <w:t>Error responses were not provided in the scraped content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 is enabled and one or more operations fail.</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Status message.</w:t>
            </w:r>
          </w:p>
        </w:tc>
      </w:tr>
      <w:tr>
        <w:tc>
          <w:tcPr>
            <w:tcW w:type="dxa" w:w="2880"/>
          </w:tcPr>
          <w:p>
            <w:r>
              <w:t>partialFailureError.details</w:t>
            </w:r>
          </w:p>
        </w:tc>
        <w:tc>
          <w:tcPr>
            <w:tcW w:type="dxa" w:w="2880"/>
          </w:tcPr>
          <w:p>
            <w:r>
              <w:t>array</w:t>
            </w:r>
          </w:p>
        </w:tc>
        <w:tc>
          <w:tcPr>
            <w:tcW w:type="dxa" w:w="2880"/>
          </w:tcPr>
          <w:p>
            <w:r>
              <w:t>Array of detail objects with arbitrary fields.</w:t>
            </w:r>
          </w:p>
        </w:tc>
      </w:tr>
      <w:tr>
        <w:tc>
          <w:tcPr>
            <w:tcW w:type="dxa" w:w="2880"/>
          </w:tcPr>
          <w:p>
            <w:r>
              <w:t>results</w:t>
            </w:r>
          </w:p>
        </w:tc>
        <w:tc>
          <w:tcPr>
            <w:tcW w:type="dxa" w:w="2880"/>
          </w:tcPr>
          <w:p>
            <w:r>
              <w:t>array</w:t>
            </w:r>
          </w:p>
        </w:tc>
        <w:tc>
          <w:tcPr>
            <w:tcW w:type="dxa" w:w="2880"/>
          </w:tcPr>
          <w:p>
            <w:r>
              <w:t>Results for each operation.</w:t>
            </w:r>
          </w:p>
        </w:tc>
      </w:tr>
      <w:tr>
        <w:tc>
          <w:tcPr>
            <w:tcW w:type="dxa" w:w="2880"/>
          </w:tcPr>
          <w:p>
            <w:r>
              <w:t>results[].resourceName</w:t>
            </w:r>
          </w:p>
        </w:tc>
        <w:tc>
          <w:tcPr>
            <w:tcW w:type="dxa" w:w="2880"/>
          </w:tcPr>
          <w:p>
            <w:r>
              <w:t>string</w:t>
            </w:r>
          </w:p>
        </w:tc>
        <w:tc>
          <w:tcPr>
            <w:tcW w:type="dxa" w:w="2880"/>
          </w:tcPr>
          <w:p>
            <w:r>
              <w:t>Resource name of the mutated shared criterion.</w:t>
            </w:r>
          </w:p>
        </w:tc>
      </w:tr>
      <w:tr>
        <w:tc>
          <w:tcPr>
            <w:tcW w:type="dxa" w:w="2880"/>
          </w:tcPr>
          <w:p>
            <w:r>
              <w:t>results[].sharedCriterion</w:t>
            </w:r>
          </w:p>
        </w:tc>
        <w:tc>
          <w:tcPr>
            <w:tcW w:type="dxa" w:w="2880"/>
          </w:tcPr>
          <w:p>
            <w:r>
              <w:t>object</w:t>
            </w:r>
          </w:p>
        </w:tc>
        <w:tc>
          <w:tcPr>
            <w:tcW w:type="dxa" w:w="2880"/>
          </w:tcPr>
          <w:p>
            <w:r>
              <w:t>The mutated shared criterion resource (when returned).</w:t>
            </w:r>
          </w:p>
        </w:tc>
      </w:tr>
      <w:tr>
        <w:tc>
          <w:tcPr>
            <w:tcW w:type="dxa" w:w="2880"/>
          </w:tcPr>
          <w:p>
            <w:r>
              <w:t>results[].sharedCriterion.resourceName</w:t>
            </w:r>
          </w:p>
        </w:tc>
        <w:tc>
          <w:tcPr>
            <w:tcW w:type="dxa" w:w="2880"/>
          </w:tcPr>
          <w:p>
            <w:r>
              <w:t>string</w:t>
            </w:r>
          </w:p>
        </w:tc>
        <w:tc>
          <w:tcPr>
            <w:tcW w:type="dxa" w:w="2880"/>
          </w:tcPr>
          <w:p>
            <w:r>
              <w:t>Resource name of the shared criterion.</w:t>
            </w:r>
          </w:p>
        </w:tc>
      </w:tr>
      <w:tr>
        <w:tc>
          <w:tcPr>
            <w:tcW w:type="dxa" w:w="2880"/>
          </w:tcPr>
          <w:p>
            <w:r>
              <w:t>results[].sharedCriterion.sharedSet</w:t>
            </w:r>
          </w:p>
        </w:tc>
        <w:tc>
          <w:tcPr>
            <w:tcW w:type="dxa" w:w="2880"/>
          </w:tcPr>
          <w:p>
            <w:r>
              <w:t>string</w:t>
            </w:r>
          </w:p>
        </w:tc>
        <w:tc>
          <w:tcPr>
            <w:tcW w:type="dxa" w:w="2880"/>
          </w:tcPr>
          <w:p>
            <w:r>
              <w:t>Resource name of the shared set.</w:t>
            </w:r>
          </w:p>
        </w:tc>
      </w:tr>
      <w:tr>
        <w:tc>
          <w:tcPr>
            <w:tcW w:type="dxa" w:w="2880"/>
          </w:tcPr>
          <w:p>
            <w:r>
              <w:t>results[].sharedCriterion.criterionId</w:t>
            </w:r>
          </w:p>
        </w:tc>
        <w:tc>
          <w:tcPr>
            <w:tcW w:type="dxa" w:w="2880"/>
          </w:tcPr>
          <w:p>
            <w:r>
              <w:t>string (int64)</w:t>
            </w:r>
          </w:p>
        </w:tc>
        <w:tc>
          <w:tcPr>
            <w:tcW w:type="dxa" w:w="2880"/>
          </w:tcPr>
          <w:p>
            <w:r>
              <w:t>Criterion ID (read-only).</w:t>
            </w:r>
          </w:p>
        </w:tc>
      </w:tr>
      <w:tr>
        <w:tc>
          <w:tcPr>
            <w:tcW w:type="dxa" w:w="2880"/>
          </w:tcPr>
          <w:p>
            <w:r>
              <w:t>results[].sharedCriterion.type</w:t>
            </w:r>
          </w:p>
        </w:tc>
        <w:tc>
          <w:tcPr>
            <w:tcW w:type="dxa" w:w="2880"/>
          </w:tcPr>
          <w:p>
            <w:r>
              <w:t>string</w:t>
            </w:r>
          </w:p>
        </w:tc>
        <w:tc>
          <w:tcPr>
            <w:tcW w:type="dxa" w:w="2880"/>
          </w:tcPr>
          <w:p>
            <w:r>
              <w:t>Criterion type (read-only).</w:t>
            </w:r>
          </w:p>
        </w:tc>
      </w:tr>
      <w:tr>
        <w:tc>
          <w:tcPr>
            <w:tcW w:type="dxa" w:w="2880"/>
          </w:tcPr>
          <w:p>
            <w:r>
              <w:t>results[].sharedCriterion.negative</w:t>
            </w:r>
          </w:p>
        </w:tc>
        <w:tc>
          <w:tcPr>
            <w:tcW w:type="dxa" w:w="2880"/>
          </w:tcPr>
          <w:p>
            <w:r>
              <w:t>boolean</w:t>
            </w:r>
          </w:p>
        </w:tc>
        <w:tc>
          <w:tcPr>
            <w:tcW w:type="dxa" w:w="2880"/>
          </w:tcPr>
          <w:p>
            <w:r>
              <w:t>Whether the criterion is negative.</w:t>
            </w:r>
          </w:p>
        </w:tc>
      </w:tr>
      <w:tr>
        <w:tc>
          <w:tcPr>
            <w:tcW w:type="dxa" w:w="2880"/>
          </w:tcPr>
          <w:p>
            <w:r>
              <w:t>results[].sharedCriterion.keyword.text</w:t>
            </w:r>
          </w:p>
        </w:tc>
        <w:tc>
          <w:tcPr>
            <w:tcW w:type="dxa" w:w="2880"/>
          </w:tcPr>
          <w:p>
            <w:r>
              <w:t>string</w:t>
            </w:r>
          </w:p>
        </w:tc>
        <w:tc>
          <w:tcPr>
            <w:tcW w:type="dxa" w:w="2880"/>
          </w:tcPr>
          <w:p>
            <w:r>
              <w:t>Keyword text.</w:t>
            </w:r>
          </w:p>
        </w:tc>
      </w:tr>
      <w:tr>
        <w:tc>
          <w:tcPr>
            <w:tcW w:type="dxa" w:w="2880"/>
          </w:tcPr>
          <w:p>
            <w:r>
              <w:t>results[].sharedCriterion.keyword.matchType</w:t>
            </w:r>
          </w:p>
        </w:tc>
        <w:tc>
          <w:tcPr>
            <w:tcW w:type="dxa" w:w="2880"/>
          </w:tcPr>
          <w:p>
            <w:r>
              <w:t>string</w:t>
            </w:r>
          </w:p>
        </w:tc>
        <w:tc>
          <w:tcPr>
            <w:tcW w:type="dxa" w:w="2880"/>
          </w:tcPr>
          <w:p>
            <w:r>
              <w:t>Keyword match type.</w:t>
            </w:r>
          </w:p>
        </w:tc>
      </w:tr>
      <w:tr>
        <w:tc>
          <w:tcPr>
            <w:tcW w:type="dxa" w:w="2880"/>
          </w:tcPr>
          <w:p>
            <w:r>
              <w:t>results[].sharedCriterion.youtubeVideo.videoId</w:t>
            </w:r>
          </w:p>
        </w:tc>
        <w:tc>
          <w:tcPr>
            <w:tcW w:type="dxa" w:w="2880"/>
          </w:tcPr>
          <w:p>
            <w:r>
              <w:t>string</w:t>
            </w:r>
          </w:p>
        </w:tc>
        <w:tc>
          <w:tcPr>
            <w:tcW w:type="dxa" w:w="2880"/>
          </w:tcPr>
          <w:p>
            <w:r>
              <w:t>YouTube video ID.</w:t>
            </w:r>
          </w:p>
        </w:tc>
      </w:tr>
      <w:tr>
        <w:tc>
          <w:tcPr>
            <w:tcW w:type="dxa" w:w="2880"/>
          </w:tcPr>
          <w:p>
            <w:r>
              <w:t>results[].sharedCriterion.youtubeChannel.channelId</w:t>
            </w:r>
          </w:p>
        </w:tc>
        <w:tc>
          <w:tcPr>
            <w:tcW w:type="dxa" w:w="2880"/>
          </w:tcPr>
          <w:p>
            <w:r>
              <w:t>string</w:t>
            </w:r>
          </w:p>
        </w:tc>
        <w:tc>
          <w:tcPr>
            <w:tcW w:type="dxa" w:w="2880"/>
          </w:tcPr>
          <w:p>
            <w:r>
              <w:t>YouTube channel ID.</w:t>
            </w:r>
          </w:p>
        </w:tc>
      </w:tr>
      <w:tr>
        <w:tc>
          <w:tcPr>
            <w:tcW w:type="dxa" w:w="2880"/>
          </w:tcPr>
          <w:p>
            <w:r>
              <w:t>results[].sharedCriterion.placement.url</w:t>
            </w:r>
          </w:p>
        </w:tc>
        <w:tc>
          <w:tcPr>
            <w:tcW w:type="dxa" w:w="2880"/>
          </w:tcPr>
          <w:p>
            <w:r>
              <w:t>string</w:t>
            </w:r>
          </w:p>
        </w:tc>
        <w:tc>
          <w:tcPr>
            <w:tcW w:type="dxa" w:w="2880"/>
          </w:tcPr>
          <w:p>
            <w:r>
              <w:t>Placement URL.</w:t>
            </w:r>
          </w:p>
        </w:tc>
      </w:tr>
      <w:tr>
        <w:tc>
          <w:tcPr>
            <w:tcW w:type="dxa" w:w="2880"/>
          </w:tcPr>
          <w:p>
            <w:r>
              <w:t>results[].sharedCriterion.mobileAppCategory.mobileAppCategoryConstant</w:t>
            </w:r>
          </w:p>
        </w:tc>
        <w:tc>
          <w:tcPr>
            <w:tcW w:type="dxa" w:w="2880"/>
          </w:tcPr>
          <w:p>
            <w:r>
              <w:t>string</w:t>
            </w:r>
          </w:p>
        </w:tc>
        <w:tc>
          <w:tcPr>
            <w:tcW w:type="dxa" w:w="2880"/>
          </w:tcPr>
          <w:p>
            <w:r>
              <w:t>Mobile app category constant resource name.</w:t>
            </w:r>
          </w:p>
        </w:tc>
      </w:tr>
      <w:tr>
        <w:tc>
          <w:tcPr>
            <w:tcW w:type="dxa" w:w="2880"/>
          </w:tcPr>
          <w:p>
            <w:r>
              <w:t>results[].sharedCriterion.mobileApplication.appId</w:t>
            </w:r>
          </w:p>
        </w:tc>
        <w:tc>
          <w:tcPr>
            <w:tcW w:type="dxa" w:w="2880"/>
          </w:tcPr>
          <w:p>
            <w:r>
              <w:t>string</w:t>
            </w:r>
          </w:p>
        </w:tc>
        <w:tc>
          <w:tcPr>
            <w:tcW w:type="dxa" w:w="2880"/>
          </w:tcPr>
          <w:p>
            <w:r>
              <w:t>App ID.</w:t>
            </w:r>
          </w:p>
        </w:tc>
      </w:tr>
      <w:tr>
        <w:tc>
          <w:tcPr>
            <w:tcW w:type="dxa" w:w="2880"/>
          </w:tcPr>
          <w:p>
            <w:r>
              <w:t>results[].sharedCriterion.mobileApplication.name</w:t>
            </w:r>
          </w:p>
        </w:tc>
        <w:tc>
          <w:tcPr>
            <w:tcW w:type="dxa" w:w="2880"/>
          </w:tcPr>
          <w:p>
            <w:r>
              <w:t>string</w:t>
            </w:r>
          </w:p>
        </w:tc>
        <w:tc>
          <w:tcPr>
            <w:tcW w:type="dxa" w:w="2880"/>
          </w:tcPr>
          <w:p>
            <w:r>
              <w:t>App name.</w:t>
            </w:r>
          </w:p>
        </w:tc>
      </w:tr>
      <w:tr>
        <w:tc>
          <w:tcPr>
            <w:tcW w:type="dxa" w:w="2880"/>
          </w:tcPr>
          <w:p>
            <w:r>
              <w:t>results[].sharedCriterion.brand.displayName</w:t>
            </w:r>
          </w:p>
        </w:tc>
        <w:tc>
          <w:tcPr>
            <w:tcW w:type="dxa" w:w="2880"/>
          </w:tcPr>
          <w:p>
            <w:r>
              <w:t>string</w:t>
            </w:r>
          </w:p>
        </w:tc>
        <w:tc>
          <w:tcPr>
            <w:tcW w:type="dxa" w:w="2880"/>
          </w:tcPr>
          <w:p>
            <w:r>
              <w:t>Brand display name (read-only).</w:t>
            </w:r>
          </w:p>
        </w:tc>
      </w:tr>
      <w:tr>
        <w:tc>
          <w:tcPr>
            <w:tcW w:type="dxa" w:w="2880"/>
          </w:tcPr>
          <w:p>
            <w:r>
              <w:t>results[].sharedCriterion.brand.entityId</w:t>
            </w:r>
          </w:p>
        </w:tc>
        <w:tc>
          <w:tcPr>
            <w:tcW w:type="dxa" w:w="2880"/>
          </w:tcPr>
          <w:p>
            <w:r>
              <w:t>string</w:t>
            </w:r>
          </w:p>
        </w:tc>
        <w:tc>
          <w:tcPr>
            <w:tcW w:type="dxa" w:w="2880"/>
          </w:tcPr>
          <w:p>
            <w:r>
              <w:t>Brand entity ID.</w:t>
            </w:r>
          </w:p>
        </w:tc>
      </w:tr>
      <w:tr>
        <w:tc>
          <w:tcPr>
            <w:tcW w:type="dxa" w:w="2880"/>
          </w:tcPr>
          <w:p>
            <w:r>
              <w:t>results[].sharedCriterion.brand.primaryUrl</w:t>
            </w:r>
          </w:p>
        </w:tc>
        <w:tc>
          <w:tcPr>
            <w:tcW w:type="dxa" w:w="2880"/>
          </w:tcPr>
          <w:p>
            <w:r>
              <w:t>string</w:t>
            </w:r>
          </w:p>
        </w:tc>
        <w:tc>
          <w:tcPr>
            <w:tcW w:type="dxa" w:w="2880"/>
          </w:tcPr>
          <w:p>
            <w:r>
              <w:t>Brand primary URL (read-only).</w:t>
            </w:r>
          </w:p>
        </w:tc>
      </w:tr>
      <w:tr>
        <w:tc>
          <w:tcPr>
            <w:tcW w:type="dxa" w:w="2880"/>
          </w:tcPr>
          <w:p>
            <w:r>
              <w:t>results[].sharedCriterion.brand.rejectionReason</w:t>
            </w:r>
          </w:p>
        </w:tc>
        <w:tc>
          <w:tcPr>
            <w:tcW w:type="dxa" w:w="2880"/>
          </w:tcPr>
          <w:p>
            <w:r>
              <w:t>string</w:t>
            </w:r>
          </w:p>
        </w:tc>
        <w:tc>
          <w:tcPr>
            <w:tcW w:type="dxa" w:w="2880"/>
          </w:tcPr>
          <w:p>
            <w:r>
              <w:t>Rejection reason (read-only).</w:t>
            </w:r>
          </w:p>
        </w:tc>
      </w:tr>
      <w:tr>
        <w:tc>
          <w:tcPr>
            <w:tcW w:type="dxa" w:w="2880"/>
          </w:tcPr>
          <w:p>
            <w:r>
              <w:t>results[].sharedCriterion.brand.status</w:t>
            </w:r>
          </w:p>
        </w:tc>
        <w:tc>
          <w:tcPr>
            <w:tcW w:type="dxa" w:w="2880"/>
          </w:tcPr>
          <w:p>
            <w:r>
              <w:t>string</w:t>
            </w:r>
          </w:p>
        </w:tc>
        <w:tc>
          <w:tcPr>
            <w:tcW w:type="dxa" w:w="2880"/>
          </w:tcPr>
          <w:p>
            <w:r>
              <w:t>Brand status (read-only).</w:t>
            </w:r>
          </w:p>
        </w:tc>
      </w:tr>
      <w:tr>
        <w:tc>
          <w:tcPr>
            <w:tcW w:type="dxa" w:w="2880"/>
          </w:tcPr>
          <w:p>
            <w:r>
              <w:t>results[].sharedCriterion.webpage.criterionName</w:t>
            </w:r>
          </w:p>
        </w:tc>
        <w:tc>
          <w:tcPr>
            <w:tcW w:type="dxa" w:w="2880"/>
          </w:tcPr>
          <w:p>
            <w:r>
              <w:t>string</w:t>
            </w:r>
          </w:p>
        </w:tc>
        <w:tc>
          <w:tcPr>
            <w:tcW w:type="dxa" w:w="2880"/>
          </w:tcPr>
          <w:p>
            <w:r>
              <w:t>Webpage criterion name.</w:t>
            </w:r>
          </w:p>
        </w:tc>
      </w:tr>
      <w:tr>
        <w:tc>
          <w:tcPr>
            <w:tcW w:type="dxa" w:w="2880"/>
          </w:tcPr>
          <w:p>
            <w:r>
              <w:t>results[].sharedCriterion.webpage.conditions</w:t>
            </w:r>
          </w:p>
        </w:tc>
        <w:tc>
          <w:tcPr>
            <w:tcW w:type="dxa" w:w="2880"/>
          </w:tcPr>
          <w:p>
            <w:r>
              <w:t>array</w:t>
            </w:r>
          </w:p>
        </w:tc>
        <w:tc>
          <w:tcPr>
            <w:tcW w:type="dxa" w:w="2880"/>
          </w:tcPr>
          <w:p>
            <w:r>
              <w:t>Webpage conditions.</w:t>
            </w:r>
          </w:p>
        </w:tc>
      </w:tr>
      <w:tr>
        <w:tc>
          <w:tcPr>
            <w:tcW w:type="dxa" w:w="2880"/>
          </w:tcPr>
          <w:p>
            <w:r>
              <w:t>results[].sharedCriterion.webpage.conditions[].operand</w:t>
            </w:r>
          </w:p>
        </w:tc>
        <w:tc>
          <w:tcPr>
            <w:tcW w:type="dxa" w:w="2880"/>
          </w:tcPr>
          <w:p>
            <w:r>
              <w:t>string</w:t>
            </w:r>
          </w:p>
        </w:tc>
        <w:tc>
          <w:tcPr>
            <w:tcW w:type="dxa" w:w="2880"/>
          </w:tcPr>
          <w:p>
            <w:r>
              <w:t>Condition operand.</w:t>
            </w:r>
          </w:p>
        </w:tc>
      </w:tr>
      <w:tr>
        <w:tc>
          <w:tcPr>
            <w:tcW w:type="dxa" w:w="2880"/>
          </w:tcPr>
          <w:p>
            <w:r>
              <w:t>results[].sharedCriterion.webpage.conditions[].operator</w:t>
            </w:r>
          </w:p>
        </w:tc>
        <w:tc>
          <w:tcPr>
            <w:tcW w:type="dxa" w:w="2880"/>
          </w:tcPr>
          <w:p>
            <w:r>
              <w:t>string</w:t>
            </w:r>
          </w:p>
        </w:tc>
        <w:tc>
          <w:tcPr>
            <w:tcW w:type="dxa" w:w="2880"/>
          </w:tcPr>
          <w:p>
            <w:r>
              <w:t>Condition operator.</w:t>
            </w:r>
          </w:p>
        </w:tc>
      </w:tr>
      <w:tr>
        <w:tc>
          <w:tcPr>
            <w:tcW w:type="dxa" w:w="2880"/>
          </w:tcPr>
          <w:p>
            <w:r>
              <w:t>results[].sharedCriterion.webpage.conditions[].argument</w:t>
            </w:r>
          </w:p>
        </w:tc>
        <w:tc>
          <w:tcPr>
            <w:tcW w:type="dxa" w:w="2880"/>
          </w:tcPr>
          <w:p>
            <w:r>
              <w:t>string</w:t>
            </w:r>
          </w:p>
        </w:tc>
        <w:tc>
          <w:tcPr>
            <w:tcW w:type="dxa" w:w="2880"/>
          </w:tcPr>
          <w:p>
            <w:r>
              <w:t>Condition argument.</w:t>
            </w:r>
          </w:p>
        </w:tc>
      </w:tr>
      <w:tr>
        <w:tc>
          <w:tcPr>
            <w:tcW w:type="dxa" w:w="2880"/>
          </w:tcPr>
          <w:p>
            <w:r>
              <w:t>results[].sharedCriterion.webpage.coveragePercentage</w:t>
            </w:r>
          </w:p>
        </w:tc>
        <w:tc>
          <w:tcPr>
            <w:tcW w:type="dxa" w:w="2880"/>
          </w:tcPr>
          <w:p>
            <w:r>
              <w:t>number (double)</w:t>
            </w:r>
          </w:p>
        </w:tc>
        <w:tc>
          <w:tcPr>
            <w:tcW w:type="dxa" w:w="2880"/>
          </w:tcPr>
          <w:p>
            <w:r>
              <w:t>Coverage percentage.</w:t>
            </w:r>
          </w:p>
        </w:tc>
      </w:tr>
      <w:tr>
        <w:tc>
          <w:tcPr>
            <w:tcW w:type="dxa" w:w="2880"/>
          </w:tcPr>
          <w:p>
            <w:r>
              <w:t>results[].sharedCriterion.webpage.sample.sampleUrls</w:t>
            </w:r>
          </w:p>
        </w:tc>
        <w:tc>
          <w:tcPr>
            <w:tcW w:type="dxa" w:w="2880"/>
          </w:tcPr>
          <w:p>
            <w:r>
              <w:t>array</w:t>
            </w:r>
          </w:p>
        </w:tc>
        <w:tc>
          <w:tcPr>
            <w:tcW w:type="dxa" w:w="2880"/>
          </w:tcPr>
          <w:p>
            <w:r>
              <w:t>Sample URLs.</w:t>
            </w:r>
          </w:p>
        </w:tc>
      </w:tr>
      <w:tr>
        <w:tc>
          <w:tcPr>
            <w:tcW w:type="dxa" w:w="2880"/>
          </w:tcPr>
          <w:p>
            <w:r>
              <w:t>results[].sharedCriterion.verticalAdsItemGroupRule.itemCode</w:t>
            </w:r>
          </w:p>
        </w:tc>
        <w:tc>
          <w:tcPr>
            <w:tcW w:type="dxa" w:w="2880"/>
          </w:tcPr>
          <w:p>
            <w:r>
              <w:t>string</w:t>
            </w:r>
          </w:p>
        </w:tc>
        <w:tc>
          <w:tcPr>
            <w:tcW w:type="dxa" w:w="2880"/>
          </w:tcPr>
          <w:p>
            <w:r>
              <w:t>Item code.</w:t>
            </w:r>
          </w:p>
        </w:tc>
      </w:tr>
      <w:tr>
        <w:tc>
          <w:tcPr>
            <w:tcW w:type="dxa" w:w="2880"/>
          </w:tcPr>
          <w:p>
            <w:r>
              <w:t>results[].sharedCriterion.verticalAdsItemGroupRule.countryCriterionId</w:t>
            </w:r>
          </w:p>
        </w:tc>
        <w:tc>
          <w:tcPr>
            <w:tcW w:type="dxa" w:w="2880"/>
          </w:tcPr>
          <w:p>
            <w:r>
              <w:t>string</w:t>
            </w:r>
          </w:p>
        </w:tc>
        <w:tc>
          <w:tcPr>
            <w:tcW w:type="dxa" w:w="2880"/>
          </w:tcPr>
          <w:p>
            <w:r>
              <w:t>Country criterion ID.</w:t>
            </w:r>
          </w:p>
        </w:tc>
      </w:tr>
      <w:tr>
        <w:tc>
          <w:tcPr>
            <w:tcW w:type="dxa" w:w="2880"/>
          </w:tcPr>
          <w:p>
            <w:r>
              <w:t>results[].sharedCriterion.verticalAdsItemGroupRule.regionCriterionId</w:t>
            </w:r>
          </w:p>
        </w:tc>
        <w:tc>
          <w:tcPr>
            <w:tcW w:type="dxa" w:w="2880"/>
          </w:tcPr>
          <w:p>
            <w:r>
              <w:t>string</w:t>
            </w:r>
          </w:p>
        </w:tc>
        <w:tc>
          <w:tcPr>
            <w:tcW w:type="dxa" w:w="2880"/>
          </w:tcPr>
          <w:p>
            <w:r>
              <w:t>Region criterion ID.</w:t>
            </w:r>
          </w:p>
        </w:tc>
      </w:tr>
      <w:tr>
        <w:tc>
          <w:tcPr>
            <w:tcW w:type="dxa" w:w="2880"/>
          </w:tcPr>
          <w:p>
            <w:r>
              <w:t>results[].sharedCriterion.verticalAdsItemGroupRule.cityCriterionId</w:t>
            </w:r>
          </w:p>
        </w:tc>
        <w:tc>
          <w:tcPr>
            <w:tcW w:type="dxa" w:w="2880"/>
          </w:tcPr>
          <w:p>
            <w:r>
              <w:t>string</w:t>
            </w:r>
          </w:p>
        </w:tc>
        <w:tc>
          <w:tcPr>
            <w:tcW w:type="dxa" w:w="2880"/>
          </w:tcPr>
          <w:p>
            <w:r>
              <w:t>City criterion ID.</w:t>
            </w:r>
          </w:p>
        </w:tc>
      </w:tr>
      <w:tr>
        <w:tc>
          <w:tcPr>
            <w:tcW w:type="dxa" w:w="2880"/>
          </w:tcPr>
          <w:p>
            <w:r>
              <w:t>results[].sharedCriterion.verticalAdsItemGroupRule.hotelClass</w:t>
            </w:r>
          </w:p>
        </w:tc>
        <w:tc>
          <w:tcPr>
            <w:tcW w:type="dxa" w:w="2880"/>
          </w:tcPr>
          <w:p>
            <w:r>
              <w:t>string (int64)</w:t>
            </w:r>
          </w:p>
        </w:tc>
        <w:tc>
          <w:tcPr>
            <w:tcW w:type="dxa" w:w="2880"/>
          </w:tcPr>
          <w:p>
            <w:r>
              <w:t>Hotel class.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'https://googleads.googleapis.com/v23/customers/{{OAUTH_METADATA.meta.customerId}}/sharedCriteria:mutate'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"sharedSet": "customers/1234567890/sharedSets/111222333",</w:t>
        <w:br/>
        <w:t xml:space="preserve"> "negative": false,</w:t>
        <w:br/>
        <w:t xml:space="preserve"> "keyword": {</w:t>
        <w:br/>
        <w:t xml:space="preserve"> "text": "mars cruise",</w:t>
        <w:br/>
        <w:t xml:space="preserve"> "matchType": "PHRASE"</w:t>
        <w:br/>
        <w:t xml:space="preserve">          }</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 keyword shared criterion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'https://googleads.googleapis.com/v23/customers/{{OAUTH_METADATA.meta.customerId}}/sharedCriteria:mutate'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"sharedSet": "customers/1234567890/sharedSets/111222333",</w:t>
        <w:br/>
        <w:t xml:space="preserve"> "negative": false,</w:t>
        <w:br/>
        <w:t xml:space="preserve"> "keyword": {</w:t>
        <w:br/>
        <w:t xml:space="preserve"> "text": "mars cruise",</w:t>
        <w:br/>
        <w:t xml:space="preserve"> "matchType": "EXACT"</w:t>
        <w:br/>
        <w:t xml:space="preserve">          }</w:t>
        <w:br/>
        <w:t xml:space="preserve">        }</w:t>
        <w:br/>
        <w:t xml:space="preserve">      }</w:t>
        <w:br/>
        <w:t xml:space="preserve">    ]</w:t>
        <w:br/>
        <w:t xml:space="preserve">  }'</w:t>
      </w:r>
    </w:p>
    <w:p>
      <w:pPr>
        <w:pStyle w:val="Heading3"/>
      </w:pPr>
      <w:r>
        <w:t>Example 2: Remove a shared criterion by resource name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'https://googleads.googleapis.com/v23/customers/{{OAUTH_METADATA.meta.customerId}}/sharedCriteria:mutate'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"customers/1234567890/sharedCriteria/987654321"</w:t>
        <w:br/>
        <w:t xml:space="preserve">      }</w:t>
        <w:br/>
        <w:t xml:space="preserve">    ],</w:t>
        <w:br/>
        <w:t xml:space="preserve"> "validateOnly": false</w:t>
        <w:br/>
        <w:t xml:space="preserve">  }'</w:t>
      </w:r>
    </w:p>
    <w:p>
      <w:pPr>
        <w:pStyle w:val="Heading3"/>
      </w:pPr>
      <w:r>
        <w:t>Example 3: Validate only (no changes applied)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'https://googleads.googleapis.com/v23/customers/{{OAUTH_METADATA.meta.customerId}}/sharedCriteria:mutate'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"sharedSet": "customers/1234567890/sharedSets/111222333",</w:t>
        <w:br/>
        <w:t xml:space="preserve"> "negative": true,</w:t>
        <w:br/>
        <w:t xml:space="preserve"> "placement": {</w:t>
        <w:br/>
        <w:t xml:space="preserve"> "url": "https://www.example.com"</w:t>
        <w:br/>
        <w:t xml:space="preserve">          }</w:t>
        <w:br/>
        <w:t xml:space="preserve">        }</w:t>
        <w:br/>
        <w:t xml:space="preserve">      }</w:t>
        <w:br/>
        <w:t xml:space="preserve">    ],</w:t>
        <w:br/>
        <w:t xml:space="preserve"> "validateOnly": true</w:t>
        <w:br/>
        <w:t xml:space="preserve">  }'</w:t>
      </w:r>
    </w:p>
    <w:p>
      <w:pPr>
        <w:pStyle w:val="Heading3"/>
      </w:pPr>
      <w:r>
        <w:t>Behavior</w:t>
      </w:r>
    </w:p>
    <w:p>
      <w:pPr>
        <w:pStyle w:val="ListBullet"/>
      </w:pPr>
      <w:r>
        <w:t>Receives a list of operations to create or remove shared criteria.</w:t>
      </w:r>
    </w:p>
    <w:p>
      <w:pPr>
        <w:pStyle w:val="ListBullet"/>
      </w:pPr>
      <w:r>
        <w:t>If validateOnly=true, validates the request without applying changes.</w:t>
      </w:r>
    </w:p>
    <w:p>
      <w:pPr>
        <w:pStyle w:val="ListBullet"/>
      </w:pPr>
      <w:r>
        <w:t>If partialFailure=true, attempts all operations and reports per-operation failures in partialFailureError.</w:t>
      </w:r>
    </w:p>
    <w:p>
      <w:pPr>
        <w:pStyle w:val="ListBullet"/>
      </w:pPr>
      <w:r>
        <w:t>Returns results with mutated resource names and (depending on responseContentType) possibly the mutated resources.</w:t>
      </w:r>
    </w:p>
    <w:p>
      <w:pPr>
        <w:pStyle w:val="Heading3"/>
      </w:pPr>
      <w:r>
        <w:t>Notes</w:t>
      </w:r>
    </w:p>
    <w:p>
      <w:pPr>
        <w:pStyle w:val="ListBullet"/>
      </w:pPr>
      <w:r>
        <w:t>The path template in the scraped content uses {+customerId}; this documentation normalizes it to the required internal value {{OAUTH_METADATA.meta.customerId}}.</w:t>
      </w:r>
    </w:p>
    <w:p>
      <w:pPr>
        <w:pStyle w:val="ListBullet"/>
      </w:pPr>
      <w:r>
        <w:t>Some fields in SharedCriterion are marked read-only in the schema and are typically output-only.</w:t>
      </w:r>
    </w:p>
    <w:p>
      <w:pPr>
        <w:pStyle w:val="ListBullet"/>
      </w:pPr>
      <w:r>
        <w:t>responseContentType controls whether the response includes only resourceName or also a mutable view of the resource.</w:t>
      </w:r>
    </w:p>
    <w:p>
      <w:pPr>
        <w:pStyle w:val="Heading3"/>
      </w:pPr>
      <w:r>
        <w:t>Gotchas</w:t>
      </w:r>
    </w:p>
    <w:p>
      <w:pPr>
        <w:pStyle w:val="ListBullet"/>
      </w:pPr>
      <w:r>
        <w:t>Do not place customerId in the request body; it must be in the URL path.</w:t>
      </w:r>
    </w:p>
    <w:p>
      <w:pPr>
        <w:pStyle w:val="ListBullet"/>
      </w:pPr>
      <w:r>
        <w:t>If you enable partialFailure, check partialFailureError even if the HTTP status is 200, because some operations may have failed.</w:t>
      </w:r>
    </w:p>
    <w:p>
      <w:r>
        <w:br w:type="page"/>
      </w:r>
    </w:p>
    <w:p>
      <w:pPr>
        <w:pStyle w:val="Heading2"/>
      </w:pPr>
      <w:r>
        <w:t>95. [POST] Mutate Customer Shared Sets</w:t>
      </w:r>
    </w:p>
    <w:p>
      <w:r>
        <w:rPr>
          <w:b/>
        </w:rPr>
        <w:t xml:space="preserve">Endpoint: </w:t>
      </w:r>
      <w:r>
        <w:rPr>
          <w:rFonts w:ascii="Courier New" w:hAnsi="Courier New"/>
          <w:sz w:val="18"/>
        </w:rPr>
        <w:t>/sharedSets:mutate</w:t>
      </w:r>
    </w:p>
    <w:p>
      <w:pPr>
        <w:pStyle w:val="Heading3"/>
      </w:pPr>
      <w:r>
        <w:t>Mutate a Customer’s Shared Sets</w:t>
      </w:r>
    </w:p>
    <w:p>
      <w:pPr>
        <w:pStyle w:val="Heading3"/>
      </w:pPr>
      <w:r>
        <w:t>Prerequisites</w:t>
      </w:r>
    </w:p>
    <w:p>
      <w:pPr>
        <w:pStyle w:val="ListBullet"/>
      </w:pPr>
      <w:r>
        <w:t>Google Ads API access enabled for your project</w:t>
      </w:r>
    </w:p>
    <w:p>
      <w:pPr>
        <w:pStyle w:val="ListBullet"/>
      </w:pPr>
      <w:r>
        <w:t>Permission to mutate Shared Sets for the specified customer (e.g., standard Google Ads account access that allows shared set changes)</w:t>
      </w:r>
    </w:p>
    <w:p>
      <w:pPr>
        <w:pStyle w:val="Heading3"/>
      </w:pPr>
      <w:r>
        <w:t>Method</w:t>
      </w:r>
    </w:p>
    <w:p>
      <w:r>
        <w:t>POST</w:t>
      </w:r>
    </w:p>
    <w:p>
      <w:pPr>
        <w:pStyle w:val="Heading3"/>
      </w:pPr>
      <w:r>
        <w:t>URL</w:t>
      </w:r>
    </w:p>
    <w:p>
      <w:r>
        <w:t>https://googleads.googleapis.com/v23/customers/{{OAUTH_METADATA.meta.customerId}}/sharedSets:mutate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Shared Sets for a given Google Ads customer in a single mutate request. Supports batching multiple operations and controlling validation-only and partial-failure behavior.</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or use a user-provided value).</w:t>
      </w:r>
    </w:p>
    <w:p>
      <w:pPr>
        <w:pStyle w:val="ListBullet"/>
      </w:pPr>
      <w:r>
        <w:t>Always construct the path as /v23/customers/{{OAUTH_METADATA.meta.customerId}}/sharedSets:mutate, where {{OAUTH_METADATA.meta.customerId}} is a non-empty string.</w:t>
      </w:r>
    </w:p>
    <w:p>
      <w:pPr>
        <w:pStyle w:val="ListBullet"/>
      </w:pPr>
      <w:r>
        <w:t>Do not call the API with a missing or empty customerId (e.g., avoid /v23/customers//sharedSets:mutate).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/v23/customers/{{OAUTH_METADATA.meta.customerId}}/sharedSets:mutate</w:t>
      </w:r>
    </w:p>
    <w:p>
      <w:pPr>
        <w:pStyle w:val="Heading3"/>
      </w:pPr>
      <w:r>
        <w:t>Invalid Examples</w:t>
      </w:r>
    </w:p>
    <w:p>
      <w:r>
        <w:rPr>
          <w:b/>
          <w:color w:val="666666"/>
          <w:sz w:val="16"/>
        </w:rPr>
        <w:t>[http]</w:t>
      </w:r>
    </w:p>
    <w:p>
      <w:pPr>
        <w:shd w:fill="F2F2F2" w:val="clear"/>
      </w:pPr>
      <w:r>
        <w:rPr>
          <w:rFonts w:ascii="Courier New" w:hAnsi="Courier New"/>
          <w:sz w:val="17"/>
        </w:rPr>
        <w:t>/v23/customers//sharedSets:mutate</w:t>
        <w:br/>
        <w:t>/v23/customers/sharedSets:mutate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Google Ads account.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Shared Set operations to perform. Each item is a SharedSetOperation.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RESOURCE_NAME_ONLY, MUTABLE_RESOURCE. Descriptions: UNSPECIFIED (returns resource name only), RESOURCE_NAME_ONLY (resource name), MUTABLE_RESOURCE (resource name + mutable fields if possible).</w:t>
            </w:r>
          </w:p>
        </w:tc>
      </w:tr>
    </w:tbl>
    <w:p/>
    <w:p>
      <w:pPr>
        <w:pStyle w:val="Heading3"/>
      </w:pPr>
      <w:r>
        <w:t>Request Body Schema (Expanded)</w:t>
      </w:r>
    </w:p>
    <w:p>
      <w:pPr>
        <w:pStyle w:val="Heading3"/>
      </w:pPr>
      <w:r>
        <w:t>operations[] (GoogleAdsGoogleadsV23Services__SharedSetOperation)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Format: google-fieldmask.</w:t>
            </w:r>
          </w:p>
        </w:tc>
      </w:tr>
      <w:tr>
        <w:tc>
          <w:tcPr>
            <w:tcW w:type="dxa" w:w="2880"/>
          </w:tcPr>
          <w:p>
            <w:r>
              <w:t>operations[].create</w:t>
            </w:r>
          </w:p>
        </w:tc>
        <w:tc>
          <w:tcPr>
            <w:tcW w:type="dxa" w:w="2880"/>
          </w:tcPr>
          <w:p>
            <w:r>
              <w:t>object</w:t>
            </w:r>
          </w:p>
        </w:tc>
        <w:tc>
          <w:tcPr>
            <w:tcW w:type="dxa" w:w="2880"/>
          </w:tcPr>
          <w:p>
            <w:r>
              <w:t>Create operation: a SharedSet resource to create.</w:t>
            </w:r>
          </w:p>
        </w:tc>
      </w:tr>
      <w:tr>
        <w:tc>
          <w:tcPr>
            <w:tcW w:type="dxa" w:w="2880"/>
          </w:tcPr>
          <w:p>
            <w:r>
              <w:t>operations[].update</w:t>
            </w:r>
          </w:p>
        </w:tc>
        <w:tc>
          <w:tcPr>
            <w:tcW w:type="dxa" w:w="2880"/>
          </w:tcPr>
          <w:p>
            <w:r>
              <w:t>object</w:t>
            </w:r>
          </w:p>
        </w:tc>
        <w:tc>
          <w:tcPr>
            <w:tcW w:type="dxa" w:w="2880"/>
          </w:tcPr>
          <w:p>
            <w:r>
              <w:t>Update operation: a SharedSet resource with updated fields.</w:t>
            </w:r>
          </w:p>
        </w:tc>
      </w:tr>
      <w:tr>
        <w:tc>
          <w:tcPr>
            <w:tcW w:type="dxa" w:w="2880"/>
          </w:tcPr>
          <w:p>
            <w:r>
              <w:t>operations[].remove</w:t>
            </w:r>
          </w:p>
        </w:tc>
        <w:tc>
          <w:tcPr>
            <w:tcW w:type="dxa" w:w="2880"/>
          </w:tcPr>
          <w:p>
            <w:r>
              <w:t>string</w:t>
            </w:r>
          </w:p>
        </w:tc>
        <w:tc>
          <w:tcPr>
            <w:tcW w:type="dxa" w:w="2880"/>
          </w:tcPr>
          <w:p>
            <w:r>
              <w:t>Remove operation: resource name of the shared set to remove.</w:t>
            </w:r>
          </w:p>
        </w:tc>
      </w:tr>
    </w:tbl>
    <w:p/>
    <w:p>
      <w:pPr>
        <w:pStyle w:val="Heading3"/>
      </w:pPr>
      <w:r>
        <w:t>operations[].create / operations[].update (GoogleAdsGoogleadsV23Resources__SharedSet)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shared set.</w:t>
            </w:r>
          </w:p>
        </w:tc>
      </w:tr>
      <w:tr>
        <w:tc>
          <w:tcPr>
            <w:tcW w:type="dxa" w:w="2880"/>
          </w:tcPr>
          <w:p>
            <w:r>
              <w:t>id</w:t>
            </w:r>
          </w:p>
        </w:tc>
        <w:tc>
          <w:tcPr>
            <w:tcW w:type="dxa" w:w="2880"/>
          </w:tcPr>
          <w:p>
            <w:r>
              <w:t>string (int64)</w:t>
            </w:r>
          </w:p>
        </w:tc>
        <w:tc>
          <w:tcPr>
            <w:tcW w:type="dxa" w:w="2880"/>
          </w:tcPr>
          <w:p>
            <w:r>
              <w:t>Read-only. Shared set ID.</w:t>
            </w:r>
          </w:p>
        </w:tc>
      </w:tr>
      <w:tr>
        <w:tc>
          <w:tcPr>
            <w:tcW w:type="dxa" w:w="2880"/>
          </w:tcPr>
          <w:p>
            <w:r>
              <w:t>type</w:t>
            </w:r>
          </w:p>
        </w:tc>
        <w:tc>
          <w:tcPr>
            <w:tcW w:type="dxa" w:w="2880"/>
          </w:tcPr>
          <w:p>
            <w:r>
              <w:t>string</w:t>
            </w:r>
          </w:p>
        </w:tc>
        <w:tc>
          <w:tcPr>
            <w:tcW w:type="dxa" w:w="2880"/>
          </w:tcPr>
          <w:p>
            <w:r>
              <w:t>Shared set type. Allowed values: UNSPECIFIED, UNKNOWN, NEGATIVE_KEYWORDS, NEGATIVE_PLACEMENTS, ACCOUNT_LEVEL_NEGATIVE_KEYWORDS, BRANDS, WEBPAGES, VERTICAL_ADS_ITEM_GROUP_RULE_LIST.</w:t>
            </w:r>
          </w:p>
        </w:tc>
      </w:tr>
      <w:tr>
        <w:tc>
          <w:tcPr>
            <w:tcW w:type="dxa" w:w="2880"/>
          </w:tcPr>
          <w:p>
            <w:r>
              <w:t>name</w:t>
            </w:r>
          </w:p>
        </w:tc>
        <w:tc>
          <w:tcPr>
            <w:tcW w:type="dxa" w:w="2880"/>
          </w:tcPr>
          <w:p>
            <w:r>
              <w:t>string</w:t>
            </w:r>
          </w:p>
        </w:tc>
        <w:tc>
          <w:tcPr>
            <w:tcW w:type="dxa" w:w="2880"/>
          </w:tcPr>
          <w:p>
            <w:r>
              <w:t>Name of the shared set.</w:t>
            </w:r>
          </w:p>
        </w:tc>
      </w:tr>
      <w:tr>
        <w:tc>
          <w:tcPr>
            <w:tcW w:type="dxa" w:w="2880"/>
          </w:tcPr>
          <w:p>
            <w:r>
              <w:t>status</w:t>
            </w:r>
          </w:p>
        </w:tc>
        <w:tc>
          <w:tcPr>
            <w:tcW w:type="dxa" w:w="2880"/>
          </w:tcPr>
          <w:p>
            <w:r>
              <w:t>string</w:t>
            </w:r>
          </w:p>
        </w:tc>
        <w:tc>
          <w:tcPr>
            <w:tcW w:type="dxa" w:w="2880"/>
          </w:tcPr>
          <w:p>
            <w:r>
              <w:t>Read-only. Status. Allowed values: UNSPECIFIED, UNKNOWN, ENABLED, REMOVED.</w:t>
            </w:r>
          </w:p>
        </w:tc>
      </w:tr>
      <w:tr>
        <w:tc>
          <w:tcPr>
            <w:tcW w:type="dxa" w:w="2880"/>
          </w:tcPr>
          <w:p>
            <w:r>
              <w:t>memberCount</w:t>
            </w:r>
          </w:p>
        </w:tc>
        <w:tc>
          <w:tcPr>
            <w:tcW w:type="dxa" w:w="2880"/>
          </w:tcPr>
          <w:p>
            <w:r>
              <w:t>string (int64)</w:t>
            </w:r>
          </w:p>
        </w:tc>
        <w:tc>
          <w:tcPr>
            <w:tcW w:type="dxa" w:w="2880"/>
          </w:tcPr>
          <w:p>
            <w:r>
              <w:t>Read-only. Number of members in the shared set.</w:t>
            </w:r>
          </w:p>
        </w:tc>
      </w:tr>
      <w:tr>
        <w:tc>
          <w:tcPr>
            <w:tcW w:type="dxa" w:w="2880"/>
          </w:tcPr>
          <w:p>
            <w:r>
              <w:t>referenceCount</w:t>
            </w:r>
          </w:p>
        </w:tc>
        <w:tc>
          <w:tcPr>
            <w:tcW w:type="dxa" w:w="2880"/>
          </w:tcPr>
          <w:p>
            <w:r>
              <w:t>string (int64)</w:t>
            </w:r>
          </w:p>
        </w:tc>
        <w:tc>
          <w:tcPr>
            <w:tcW w:type="dxa" w:w="2880"/>
          </w:tcPr>
          <w:p>
            <w:r>
              <w:t>Read-only. Number of references to this shared set.</w:t>
            </w:r>
          </w:p>
        </w:tc>
      </w:tr>
      <w:tr>
        <w:tc>
          <w:tcPr>
            <w:tcW w:type="dxa" w:w="2880"/>
          </w:tcPr>
          <w:p>
            <w:r>
              <w:t>verticalAdsItemVerticalType</w:t>
            </w:r>
          </w:p>
        </w:tc>
        <w:tc>
          <w:tcPr>
            <w:tcW w:type="dxa" w:w="2880"/>
          </w:tcPr>
          <w:p>
            <w:r>
              <w:t>string</w:t>
            </w:r>
          </w:p>
        </w:tc>
        <w:tc>
          <w:tcPr>
            <w:tcW w:type="dxa" w:w="2880"/>
          </w:tcPr>
          <w:p>
            <w:r>
              <w:t>Vertical type for vertical ads item group rule list. Allowed values: UNSPECIFIED, UNKNOWN, HOTELS, VACATION_RENTALS, RENTAL_CARS, EVENTS, THINGS_TO_DO, FLIGHTS.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w:t>
        <w:br/>
        <w:t xml:space="preserve"> },</w:t>
        <w:br/>
        <w:t xml:space="preserve"> "results": [</w:t>
        <w:br/>
        <w:t xml:space="preserve"> {</w:t>
        <w:br/>
        <w:t xml:space="preserve"> "resourceName": "customers/1234567890/sharedSets/111",</w:t>
        <w:br/>
        <w:t xml:space="preserve"> "sharedSet": {</w:t>
        <w:br/>
        <w:t xml:space="preserve"> "resourceName": "customers/1234567890/sharedSets/111",</w:t>
        <w:br/>
        <w:t xml:space="preserve"> "id": "111",</w:t>
        <w:br/>
        <w:t xml:space="preserve"> "type": "NEGATIVE_KEYWORDS",</w:t>
        <w:br/>
        <w:t xml:space="preserve"> "name": "Brand Negatives",</w:t>
        <w:br/>
        <w:t xml:space="preserve"> "status": "ENABLED",</w:t>
        <w:br/>
        <w:t xml:space="preserve"> "memberCount": "10",</w:t>
        <w:br/>
        <w:t xml:space="preserve"> "referenceCount": "2",</w:t>
        <w:br/>
        <w:t xml:space="preserve"> "verticalAdsItemVerticalType": "UNSPECIFIED"</w:t>
        <w:br/>
        <w:t xml:space="preserve"> }</w:t>
        <w:br/>
        <w:t xml:space="preserve"> }</w:t>
        <w:br/>
        <w:t xml:space="preserve"> ]</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"Request contains an invalid argument.",</w:t>
        <w:br/>
        <w:t xml:space="preserve"> "status": "INVALID_ARGUMENT",</w:t>
        <w:br/>
        <w:t xml:space="preserve"> "details": [</w:t>
        <w:br/>
        <w:t xml:space="preserve"> {</w:t>
        <w:br/>
        <w:t xml:space="preserve"> "@type": "type.googleapis.com/google.rpc.BadRequest",</w:t>
        <w:br/>
        <w:t xml:space="preserve"> "fieldViolations": [</w:t>
        <w:br/>
        <w:t xml:space="preserve"> {</w:t>
        <w:br/>
        <w:t xml:space="preserve"> "field": "operations[0].create.name",</w:t>
        <w:br/>
        <w:t xml:space="preserve"> "description": "Name must not be empty."</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some operations fail. A google.rpc.Status.</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Error details payloads (type varies).</w:t>
            </w:r>
          </w:p>
        </w:tc>
      </w:tr>
      <w:tr>
        <w:tc>
          <w:tcPr>
            <w:tcW w:type="dxa" w:w="2880"/>
          </w:tcPr>
          <w:p>
            <w:r>
              <w:t>results</w:t>
            </w:r>
          </w:p>
        </w:tc>
        <w:tc>
          <w:tcPr>
            <w:tcW w:type="dxa" w:w="2880"/>
          </w:tcPr>
          <w:p>
            <w:r>
              <w:t>array</w:t>
            </w:r>
          </w:p>
        </w:tc>
        <w:tc>
          <w:tcPr>
            <w:tcW w:type="dxa" w:w="2880"/>
          </w:tcPr>
          <w:p>
            <w:r>
              <w:t>Results for each successful operation.</w:t>
            </w:r>
          </w:p>
        </w:tc>
      </w:tr>
      <w:tr>
        <w:tc>
          <w:tcPr>
            <w:tcW w:type="dxa" w:w="2880"/>
          </w:tcPr>
          <w:p>
            <w:r>
              <w:t>results[].resourceName</w:t>
            </w:r>
          </w:p>
        </w:tc>
        <w:tc>
          <w:tcPr>
            <w:tcW w:type="dxa" w:w="2880"/>
          </w:tcPr>
          <w:p>
            <w:r>
              <w:t>string</w:t>
            </w:r>
          </w:p>
        </w:tc>
        <w:tc>
          <w:tcPr>
            <w:tcW w:type="dxa" w:w="2880"/>
          </w:tcPr>
          <w:p>
            <w:r>
              <w:t>Resource name of the mutated shared set.</w:t>
            </w:r>
          </w:p>
        </w:tc>
      </w:tr>
      <w:tr>
        <w:tc>
          <w:tcPr>
            <w:tcW w:type="dxa" w:w="2880"/>
          </w:tcPr>
          <w:p>
            <w:r>
              <w:t>results[].sharedSet</w:t>
            </w:r>
          </w:p>
        </w:tc>
        <w:tc>
          <w:tcPr>
            <w:tcW w:type="dxa" w:w="2880"/>
          </w:tcPr>
          <w:p>
            <w:r>
              <w:t>object</w:t>
            </w:r>
          </w:p>
        </w:tc>
        <w:tc>
          <w:tcPr>
            <w:tcW w:type="dxa" w:w="2880"/>
          </w:tcPr>
          <w:p>
            <w:r>
              <w:t>Returned shared set resource (depending on responseContentType).</w:t>
            </w:r>
          </w:p>
        </w:tc>
      </w:tr>
      <w:tr>
        <w:tc>
          <w:tcPr>
            <w:tcW w:type="dxa" w:w="2880"/>
          </w:tcPr>
          <w:p>
            <w:r>
              <w:t>results[].sharedSet.resourceName</w:t>
            </w:r>
          </w:p>
        </w:tc>
        <w:tc>
          <w:tcPr>
            <w:tcW w:type="dxa" w:w="2880"/>
          </w:tcPr>
          <w:p>
            <w:r>
              <w:t>string</w:t>
            </w:r>
          </w:p>
        </w:tc>
        <w:tc>
          <w:tcPr>
            <w:tcW w:type="dxa" w:w="2880"/>
          </w:tcPr>
          <w:p>
            <w:r>
              <w:t>Resource name of the shared set.</w:t>
            </w:r>
          </w:p>
        </w:tc>
      </w:tr>
      <w:tr>
        <w:tc>
          <w:tcPr>
            <w:tcW w:type="dxa" w:w="2880"/>
          </w:tcPr>
          <w:p>
            <w:r>
              <w:t>results[].sharedSet.id</w:t>
            </w:r>
          </w:p>
        </w:tc>
        <w:tc>
          <w:tcPr>
            <w:tcW w:type="dxa" w:w="2880"/>
          </w:tcPr>
          <w:p>
            <w:r>
              <w:t>string (int64)</w:t>
            </w:r>
          </w:p>
        </w:tc>
        <w:tc>
          <w:tcPr>
            <w:tcW w:type="dxa" w:w="2880"/>
          </w:tcPr>
          <w:p>
            <w:r>
              <w:t>Read-only. Shared set ID.</w:t>
            </w:r>
          </w:p>
        </w:tc>
      </w:tr>
      <w:tr>
        <w:tc>
          <w:tcPr>
            <w:tcW w:type="dxa" w:w="2880"/>
          </w:tcPr>
          <w:p>
            <w:r>
              <w:t>results[].sharedSet.type</w:t>
            </w:r>
          </w:p>
        </w:tc>
        <w:tc>
          <w:tcPr>
            <w:tcW w:type="dxa" w:w="2880"/>
          </w:tcPr>
          <w:p>
            <w:r>
              <w:t>string</w:t>
            </w:r>
          </w:p>
        </w:tc>
        <w:tc>
          <w:tcPr>
            <w:tcW w:type="dxa" w:w="2880"/>
          </w:tcPr>
          <w:p>
            <w:r>
              <w:t>Shared set type.</w:t>
            </w:r>
          </w:p>
        </w:tc>
      </w:tr>
      <w:tr>
        <w:tc>
          <w:tcPr>
            <w:tcW w:type="dxa" w:w="2880"/>
          </w:tcPr>
          <w:p>
            <w:r>
              <w:t>results[].sharedSet.name</w:t>
            </w:r>
          </w:p>
        </w:tc>
        <w:tc>
          <w:tcPr>
            <w:tcW w:type="dxa" w:w="2880"/>
          </w:tcPr>
          <w:p>
            <w:r>
              <w:t>string</w:t>
            </w:r>
          </w:p>
        </w:tc>
        <w:tc>
          <w:tcPr>
            <w:tcW w:type="dxa" w:w="2880"/>
          </w:tcPr>
          <w:p>
            <w:r>
              <w:t>Shared set name.</w:t>
            </w:r>
          </w:p>
        </w:tc>
      </w:tr>
      <w:tr>
        <w:tc>
          <w:tcPr>
            <w:tcW w:type="dxa" w:w="2880"/>
          </w:tcPr>
          <w:p>
            <w:r>
              <w:t>results[].sharedSet.status</w:t>
            </w:r>
          </w:p>
        </w:tc>
        <w:tc>
          <w:tcPr>
            <w:tcW w:type="dxa" w:w="2880"/>
          </w:tcPr>
          <w:p>
            <w:r>
              <w:t>string</w:t>
            </w:r>
          </w:p>
        </w:tc>
        <w:tc>
          <w:tcPr>
            <w:tcW w:type="dxa" w:w="2880"/>
          </w:tcPr>
          <w:p>
            <w:r>
              <w:t>Read-only. Shared set status.</w:t>
            </w:r>
          </w:p>
        </w:tc>
      </w:tr>
      <w:tr>
        <w:tc>
          <w:tcPr>
            <w:tcW w:type="dxa" w:w="2880"/>
          </w:tcPr>
          <w:p>
            <w:r>
              <w:t>results[].sharedSet.memberCount</w:t>
            </w:r>
          </w:p>
        </w:tc>
        <w:tc>
          <w:tcPr>
            <w:tcW w:type="dxa" w:w="2880"/>
          </w:tcPr>
          <w:p>
            <w:r>
              <w:t>string (int64)</w:t>
            </w:r>
          </w:p>
        </w:tc>
        <w:tc>
          <w:tcPr>
            <w:tcW w:type="dxa" w:w="2880"/>
          </w:tcPr>
          <w:p>
            <w:r>
              <w:t>Read-only. Member count.</w:t>
            </w:r>
          </w:p>
        </w:tc>
      </w:tr>
      <w:tr>
        <w:tc>
          <w:tcPr>
            <w:tcW w:type="dxa" w:w="2880"/>
          </w:tcPr>
          <w:p>
            <w:r>
              <w:t>results[].sharedSet.referenceCount</w:t>
            </w:r>
          </w:p>
        </w:tc>
        <w:tc>
          <w:tcPr>
            <w:tcW w:type="dxa" w:w="2880"/>
          </w:tcPr>
          <w:p>
            <w:r>
              <w:t>string (int64)</w:t>
            </w:r>
          </w:p>
        </w:tc>
        <w:tc>
          <w:tcPr>
            <w:tcW w:type="dxa" w:w="2880"/>
          </w:tcPr>
          <w:p>
            <w:r>
              <w:t>Read-only. Reference count.</w:t>
            </w:r>
          </w:p>
        </w:tc>
      </w:tr>
      <w:tr>
        <w:tc>
          <w:tcPr>
            <w:tcW w:type="dxa" w:w="2880"/>
          </w:tcPr>
          <w:p>
            <w:r>
              <w:t>results[].sharedSet.verticalAdsItemVerticalType</w:t>
            </w:r>
          </w:p>
        </w:tc>
        <w:tc>
          <w:tcPr>
            <w:tcW w:type="dxa" w:w="2880"/>
          </w:tcPr>
          <w:p>
            <w:r>
              <w:t>string</w:t>
            </w:r>
          </w:p>
        </w:tc>
        <w:tc>
          <w:tcPr>
            <w:tcW w:type="dxa" w:w="2880"/>
          </w:tcPr>
          <w:p>
            <w:r>
              <w:t>Vertical type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'https://googleads.googleapis.com/v23/customers/{{OAUTH_METADATA.meta.customerId}}/sharedSets:mutate'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"Brand Negatives",</w:t>
        <w:br/>
        <w:t xml:space="preserve"> "type": "NEGATIVE_KEYWORDS",</w:t>
        <w:br/>
        <w:t xml:space="preserve"> "resourceName": "customers/1234567890/sharedSets/0",</w:t>
        <w:br/>
        <w:t xml:space="preserve"> "id": "0",</w:t>
        <w:br/>
        <w:t xml:space="preserve"> "status": "ENABLED",</w:t>
        <w:br/>
        <w:t xml:space="preserve"> "memberCount": "0",</w:t>
        <w:br/>
        <w:t xml:space="preserve"> "referenceCount": "0",</w:t>
        <w:br/>
        <w:t xml:space="preserve"> "verticalAdsItemVerticalType": "UNSPECIFIED"</w:t>
        <w:br/>
        <w:t xml:space="preserve">        },</w:t>
        <w:br/>
        <w:t xml:space="preserve"> "update": {</w:t>
        <w:br/>
        <w:t xml:space="preserve"> "name": "Brand Negatives",</w:t>
        <w:br/>
        <w:t xml:space="preserve"> "type": "NEGATIVE_KEYWORDS",</w:t>
        <w:br/>
        <w:t xml:space="preserve"> "resourceName": "customers/1234567890/sharedSets/111",</w:t>
        <w:br/>
        <w:t xml:space="preserve"> "id": "111",</w:t>
        <w:br/>
        <w:t xml:space="preserve"> "status": "ENABLED",</w:t>
        <w:br/>
        <w:t xml:space="preserve"> "memberCount": "10",</w:t>
        <w:br/>
        <w:t xml:space="preserve"> "referenceCount": "2",</w:t>
        <w:br/>
        <w:t xml:space="preserve"> "verticalAdsItemVerticalType": "UNSPECIFIED"</w:t>
        <w:br/>
        <w:t xml:space="preserve">        },</w:t>
        <w:br/>
        <w:t xml:space="preserve"> "remove": "customers/1234567890/sharedSets/222",</w:t>
        <w:br/>
        <w:t xml:space="preserve"> "updateMask": "name,type"</w:t>
        <w:br/>
        <w:t xml:space="preserve">      }</w:t>
        <w:br/>
        <w:t xml:space="preserve">    ],</w:t>
        <w:br/>
        <w:t xml:space="preserve"> "partialFailure": true,</w:t>
        <w:br/>
        <w:t xml:space="preserve"> "validateOnly": false,</w:t>
        <w:br/>
        <w:t xml:space="preserve"> "responseContentType": "MUTABLE_RESOURCE"</w:t>
        <w:br/>
        <w:t xml:space="preserve">  }'</w:t>
      </w:r>
    </w:p>
    <w:p>
      <w:pPr>
        <w:pStyle w:val="Heading3"/>
      </w:pPr>
      <w:r>
        <w:t>Example Usage</w:t>
      </w:r>
    </w:p>
    <w:p>
      <w:pPr>
        <w:pStyle w:val="Heading3"/>
      </w:pPr>
      <w:r>
        <w:t>Example 1: Create a Shared Set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'https://googleads.googleapis.com/v23/customers/{{OAUTH_METADATA.meta.customerId}}/sharedSets:mutate'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"Placement Exclusions",</w:t>
        <w:br/>
        <w:t xml:space="preserve"> "type": "NEGATIVE_PLACEMENTS"</w:t>
        <w:br/>
        <w:t xml:space="preserve">        }</w:t>
        <w:br/>
        <w:t xml:space="preserve">      }</w:t>
        <w:br/>
        <w:t xml:space="preserve">    ],</w:t>
        <w:br/>
        <w:t xml:space="preserve"> "responseContentType": "RESOURCE_NAME_ONLY"</w:t>
        <w:br/>
        <w:t xml:space="preserve">  }'</w:t>
      </w:r>
    </w:p>
    <w:p>
      <w:pPr>
        <w:pStyle w:val="Heading3"/>
      </w:pPr>
      <w:r>
        <w:t>Example 2: Update a Shared Set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'https://googleads.googleapis.com/v23/customers/{{OAUTH_METADATA.meta.customerId}}/sharedSets:mutate'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 {</w:t>
        <w:br/>
        <w:t xml:space="preserve"> "resourceName": "customers/1234567890/sharedSets/111",</w:t>
        <w:br/>
        <w:t xml:space="preserve"> "name": "Brand Negatives - Updated"</w:t>
        <w:br/>
        <w:t xml:space="preserve">        },</w:t>
        <w:br/>
        <w:t xml:space="preserve"> "updateMask": "name"</w:t>
        <w:br/>
        <w:t xml:space="preserve">      }</w:t>
        <w:br/>
        <w:t xml:space="preserve">    ],</w:t>
        <w:br/>
        <w:t xml:space="preserve"> "validateOnly": false,</w:t>
        <w:br/>
        <w:t xml:space="preserve"> "responseContentType": "MUTABLE_RESOURCE"</w:t>
        <w:br/>
        <w:t xml:space="preserve">  }'</w:t>
      </w:r>
    </w:p>
    <w:p>
      <w:pPr>
        <w:pStyle w:val="Heading3"/>
      </w:pPr>
      <w:r>
        <w:t>Example 3: Remove a Shared Set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'https://googleads.googleapis.com/v23/customers/{{OAUTH_METADATA.meta.customerId}}/sharedSets:mutate'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"customers/1234567890/sharedSets/222"</w:t>
        <w:br/>
        <w:t xml:space="preserve">      }</w:t>
        <w:br/>
        <w:t xml:space="preserve">    ],</w:t>
        <w:br/>
        <w:t xml:space="preserve"> "partialFailure": false</w:t>
        <w:br/>
        <w:t xml:space="preserve">  }'</w:t>
      </w:r>
    </w:p>
    <w:p>
      <w:pPr>
        <w:pStyle w:val="Heading3"/>
      </w:pPr>
      <w:r>
        <w:t>Behavior</w:t>
      </w:r>
    </w:p>
    <w:p>
      <w:pPr>
        <w:pStyle w:val="ListBullet"/>
      </w:pPr>
      <w:r>
        <w:t>Accepts a list of mutate operations to create, update, or remove shared sets.</w:t>
      </w:r>
    </w:p>
    <w:p>
      <w:pPr>
        <w:pStyle w:val="ListBullet"/>
      </w:pPr>
      <w:r>
        <w:t>If validateOnly=true, validates the request without applying changes.</w:t>
      </w:r>
    </w:p>
    <w:p>
      <w:pPr>
        <w:pStyle w:val="ListBullet"/>
      </w:pPr>
      <w:r>
        <w:t>If partialFailure=true, applies valid operations and reports invalid ones in partialFailureError.</w:t>
      </w:r>
    </w:p>
    <w:p>
      <w:pPr>
        <w:pStyle w:val="ListBullet"/>
      </w:pPr>
      <w:r>
        <w:t>Returns per-operation results in results, with content controlled by responseContentType.</w:t>
      </w:r>
    </w:p>
    <w:p>
      <w:pPr>
        <w:pStyle w:val="Heading3"/>
      </w:pPr>
      <w:r>
        <w:t>Notes</w:t>
      </w:r>
    </w:p>
    <w:p>
      <w:pPr>
        <w:pStyle w:val="ListBullet"/>
      </w:pPr>
      <w:r>
        <w:t>operations[].updateMask is used to specify which fields are updated in an update operation.</w:t>
      </w:r>
    </w:p>
    <w:p>
      <w:pPr>
        <w:pStyle w:val="ListBullet"/>
      </w:pPr>
      <w:r>
        <w:t>results[].sharedSet may be omitted or partially populated depending on responseContentType.</w:t>
      </w:r>
    </w:p>
    <w:p>
      <w:pPr>
        <w:pStyle w:val="Heading3"/>
      </w:pPr>
      <w:r>
        <w:t>Gotchas</w:t>
      </w:r>
    </w:p>
    <w:p>
      <w:pPr>
        <w:pStyle w:val="ListBullet"/>
      </w:pPr>
      <w:r>
        <w:t>For update operations, omitting updateMask can lead to unintended behavior; specify exactly which fields you intend to change.</w:t>
      </w:r>
    </w:p>
    <w:p>
      <w:pPr>
        <w:pStyle w:val="ListBullet"/>
      </w:pPr>
      <w:r>
        <w:t>remove expects a resource name string, not a numeric ID.</w:t>
      </w:r>
    </w:p>
    <w:p>
      <w:pPr>
        <w:pStyle w:val="Heading3"/>
      </w:pPr>
      <w:r>
        <w:t>Error Handling</w:t>
      </w:r>
    </w:p>
    <w:p>
      <w:pPr>
        <w:pStyle w:val="ListBullet"/>
      </w:pPr>
      <w:r>
        <w:t>Mutate calls can return errors for invalid arguments (e.g., missing required fields inside an operation).</w:t>
      </w:r>
    </w:p>
    <w:p>
      <w:pPr>
        <w:pStyle w:val="ListBullet"/>
      </w:pPr>
      <w:r>
        <w:t>When partialFailure=true, errors for individual operations are returned in partialFailureError while successful operations still appear in results.</w:t>
      </w:r>
    </w:p>
    <w:p>
      <w:r>
        <w:br w:type="page"/>
      </w:r>
    </w:p>
    <w:p>
      <w:pPr>
        <w:pStyle w:val="Heading2"/>
      </w:pPr>
      <w:r>
        <w:t>96. [GET] Get Smart Campaign Status</w:t>
      </w:r>
    </w:p>
    <w:p>
      <w:r>
        <w:rPr>
          <w:b/>
        </w:rPr>
        <w:t xml:space="preserve">Endpoint: </w:t>
      </w:r>
      <w:r>
        <w:rPr>
          <w:rFonts w:ascii="Courier New" w:hAnsi="Courier New"/>
          <w:sz w:val="18"/>
        </w:rPr>
        <w:t>/v23/{{resourceName}}:getSmartCampaignStatus</w:t>
      </w:r>
    </w:p>
    <w:p>
      <w:pPr>
        <w:pStyle w:val="Heading3"/>
      </w:pPr>
      <w:r>
        <w:t>Get a Smart Campaign Setting’s Smart Campaign Status</w:t>
      </w:r>
    </w:p>
    <w:p>
      <w:pPr>
        <w:pStyle w:val="Heading3"/>
      </w:pPr>
      <w:r>
        <w:t>Prerequisites</w:t>
      </w:r>
    </w:p>
    <w:p>
      <w:pPr>
        <w:pStyle w:val="ListBullet"/>
      </w:pPr>
      <w:r>
        <w:t>Access to the referenced Google Ads customer and Smart Campaign setting resource.</w:t>
      </w:r>
    </w:p>
    <w:p>
      <w:pPr>
        <w:pStyle w:val="Heading3"/>
      </w:pPr>
      <w:r>
        <w:t>Method</w:t>
      </w:r>
    </w:p>
    <w:p>
      <w:r>
        <w:t>GET</w:t>
      </w:r>
    </w:p>
    <w:p>
      <w:pPr>
        <w:pStyle w:val="Heading3"/>
      </w:pPr>
      <w:r>
        <w:t>URL</w:t>
      </w:r>
    </w:p>
    <w:p>
      <w:r>
        <w:t>https://googleads.googleapis.com/v23/{{resourceName}}:getSmartCampaignStatus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Returns the serving/status information for a Smart Campaign associated with the specified Smart Campaign setting resource.</w:t>
      </w:r>
    </w:p>
    <w:p>
      <w:pPr>
        <w:pStyle w:val="Heading3"/>
      </w:pPr>
      <w:r>
        <w:t>Enforcement Rules</w:t>
      </w:r>
    </w:p>
    <w:p>
      <w:pPr>
        <w:pStyle w:val="ListBullet"/>
      </w:pPr>
      <w:r>
        <w:t>The resourceName path parameter must always be present and non-empty.</w:t>
      </w:r>
    </w:p>
    <w:p>
      <w:pPr>
        <w:pStyle w:val="ListBullet"/>
      </w:pPr>
      <w:r>
        <w:t>resourceName must match the pattern: customers/[^/]+/smartCampaignSettings/[^/]+</w:t>
      </w:r>
    </w:p>
    <w:p>
      <w:pPr>
        <w:pStyle w:val="ListBullet"/>
      </w:pPr>
      <w:r>
        <w:t>Always construct the path as /v23/{{resourceName}}:getSmartCampaignStatus.</w:t>
      </w:r>
    </w:p>
    <w:p>
      <w:pPr>
        <w:pStyle w:val="ListBullet"/>
      </w:pPr>
      <w:r>
        <w:t>Do not send resourceName in the request body (this is a GET); it must be in the URL path.</w:t>
      </w:r>
    </w:p>
    <w:p>
      <w:pPr>
        <w:pStyle w:val="ListBullet"/>
      </w:pPr>
      <w:r>
        <w:t>If the URL would result in a missing/empty path parameter, do not call the API (e.g., avoid /v23/:getSmartCampaignStatus).</w:t>
      </w:r>
    </w:p>
    <w:p>
      <w:pPr>
        <w:pStyle w:val="Heading3"/>
      </w:pPr>
      <w:r>
        <w:t>Valid Examples</w:t>
      </w:r>
    </w:p>
    <w:p>
      <w:r>
        <w:rPr>
          <w:b/>
          <w:color w:val="666666"/>
          <w:sz w:val="16"/>
        </w:rPr>
        <w:t>[http]</w:t>
      </w:r>
    </w:p>
    <w:p>
      <w:pPr>
        <w:shd w:fill="F2F2F2" w:val="clear"/>
      </w:pPr>
      <w:r>
        <w:rPr>
          <w:rFonts w:ascii="Courier New" w:hAnsi="Courier New"/>
          <w:sz w:val="17"/>
        </w:rPr>
        <w:t>/v23/customers/1234567890/smartCampaignSettings/987654321:getSmartCampaignStatus</w:t>
      </w:r>
    </w:p>
    <w:p>
      <w:pPr>
        <w:pStyle w:val="Heading3"/>
      </w:pPr>
      <w:r>
        <w:t>Invalid Examples</w:t>
      </w:r>
    </w:p>
    <w:p>
      <w:r>
        <w:rPr>
          <w:b/>
          <w:color w:val="666666"/>
          <w:sz w:val="16"/>
        </w:rPr>
        <w:t>[http]</w:t>
      </w:r>
    </w:p>
    <w:p>
      <w:pPr>
        <w:shd w:fill="F2F2F2" w:val="clear"/>
      </w:pPr>
      <w:r>
        <w:rPr>
          <w:rFonts w:ascii="Courier New" w:hAnsi="Courier New"/>
          <w:sz w:val="17"/>
        </w:rPr>
        <w:t>/v23/:getSmartCampaignStatus</w:t>
        <w:br/>
        <w:t>/v23/customers/1234567890:getSmartCampaignStatus</w:t>
        <w:br/>
        <w:t>/v23/customers/1234567890/smartCampaignSettings/:getSmartCampaignStatus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Required. Resource name of the Smart Campaign setting. Must match ^customers/[^/]+/smartCampaignSettings/[^/]+$. Example: customers/1234567890/smartCampaignSettings/987654321.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"smartCampaignStatus": "ELIGIBLE",</w:t>
        <w:br/>
        <w:t xml:space="preserve"> "notEligibleDetails": {</w:t>
        <w:br/>
        <w:t xml:space="preserve"> "notEligibleReason": "ACCOUNT_ISSUE"</w:t>
        <w:br/>
        <w:t xml:space="preserve"> },</w:t>
        <w:br/>
        <w:t xml:space="preserve"> "eligibleDetails": {</w:t>
        <w:br/>
        <w:t xml:space="preserve"> "lastImpressionDateTime": "2025-01-15T10:30:00Z",</w:t>
        <w:br/>
        <w:t xml:space="preserve"> "endDateTime": "2025-12-31T23:59:59Z"</w:t>
        <w:br/>
        <w:t xml:space="preserve"> },</w:t>
        <w:br/>
        <w:t xml:space="preserve"> "pausedDetails": {</w:t>
        <w:br/>
        <w:t xml:space="preserve"> "pausedDateTime": "2025-02-01T12:00:00Z"</w:t>
        <w:br/>
        <w:t xml:space="preserve"> },</w:t>
        <w:br/>
        <w:t xml:space="preserve"> "removedDetails": {</w:t>
        <w:br/>
        <w:t xml:space="preserve"> "removedDateTime": "2025-03-01T09:00:00Z"</w:t>
        <w:br/>
        <w:t xml:space="preserve"> },</w:t>
        <w:br/>
        <w:t xml:space="preserve"> "endedDetails": {</w:t>
        <w:br/>
        <w:t xml:space="preserve"> "endDateTime": "2025-04-01T00:00:00Z"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smartCampaignStatus</w:t>
            </w:r>
          </w:p>
        </w:tc>
        <w:tc>
          <w:tcPr>
            <w:tcW w:type="dxa" w:w="2880"/>
          </w:tcPr>
          <w:p>
            <w:r>
              <w:t>string</w:t>
            </w:r>
          </w:p>
        </w:tc>
        <w:tc>
          <w:tcPr>
            <w:tcW w:type="dxa" w:w="2880"/>
          </w:tcPr>
          <w:p>
            <w:r>
              <w:t>Smart campaign status. Possible values: UNSPECIFIED, UNKNOWN, PAUSED, NOT_ELIGIBLE, PENDING, ELIGIBLE, REMOVED, ENDED.</w:t>
            </w:r>
          </w:p>
        </w:tc>
      </w:tr>
      <w:tr>
        <w:tc>
          <w:tcPr>
            <w:tcW w:type="dxa" w:w="2880"/>
          </w:tcPr>
          <w:p>
            <w:r>
              <w:t>notEligibleDetails</w:t>
            </w:r>
          </w:p>
        </w:tc>
        <w:tc>
          <w:tcPr>
            <w:tcW w:type="dxa" w:w="2880"/>
          </w:tcPr>
          <w:p>
            <w:r>
              <w:t>object</w:t>
            </w:r>
          </w:p>
        </w:tc>
        <w:tc>
          <w:tcPr>
            <w:tcW w:type="dxa" w:w="2880"/>
          </w:tcPr>
          <w:p>
            <w:r>
              <w:t>Details when the campaign is not eligible to serve.</w:t>
            </w:r>
          </w:p>
        </w:tc>
      </w:tr>
      <w:tr>
        <w:tc>
          <w:tcPr>
            <w:tcW w:type="dxa" w:w="2880"/>
          </w:tcPr>
          <w:p>
            <w:r>
              <w:t>notEligibleDetails.notEligibleReason</w:t>
            </w:r>
          </w:p>
        </w:tc>
        <w:tc>
          <w:tcPr>
            <w:tcW w:type="dxa" w:w="2880"/>
          </w:tcPr>
          <w:p>
            <w:r>
              <w:t>string</w:t>
            </w:r>
          </w:p>
        </w:tc>
        <w:tc>
          <w:tcPr>
            <w:tcW w:type="dxa" w:w="2880"/>
          </w:tcPr>
          <w:p>
            <w:r>
              <w:t>Reason the campaign is not eligible. Possible values: UNSPECIFIED, UNKNOWN, ACCOUNT_ISSUE, BILLING_ISSUE, BUSINESS_PROFILE_LOCATION_REMOVED, ALL_ADS_DISAPPROVED.</w:t>
            </w:r>
          </w:p>
        </w:tc>
      </w:tr>
      <w:tr>
        <w:tc>
          <w:tcPr>
            <w:tcW w:type="dxa" w:w="2880"/>
          </w:tcPr>
          <w:p>
            <w:r>
              <w:t>eligibleDetails</w:t>
            </w:r>
          </w:p>
        </w:tc>
        <w:tc>
          <w:tcPr>
            <w:tcW w:type="dxa" w:w="2880"/>
          </w:tcPr>
          <w:p>
            <w:r>
              <w:t>object</w:t>
            </w:r>
          </w:p>
        </w:tc>
        <w:tc>
          <w:tcPr>
            <w:tcW w:type="dxa" w:w="2880"/>
          </w:tcPr>
          <w:p>
            <w:r>
              <w:t>Details when the campaign is eligible to serve.</w:t>
            </w:r>
          </w:p>
        </w:tc>
      </w:tr>
      <w:tr>
        <w:tc>
          <w:tcPr>
            <w:tcW w:type="dxa" w:w="2880"/>
          </w:tcPr>
          <w:p>
            <w:r>
              <w:t>eligibleDetails.lastImpressionDateTime</w:t>
            </w:r>
          </w:p>
        </w:tc>
        <w:tc>
          <w:tcPr>
            <w:tcW w:type="dxa" w:w="2880"/>
          </w:tcPr>
          <w:p>
            <w:r>
              <w:t>string</w:t>
            </w:r>
          </w:p>
        </w:tc>
        <w:tc>
          <w:tcPr>
            <w:tcW w:type="dxa" w:w="2880"/>
          </w:tcPr>
          <w:p>
            <w:r>
              <w:t>Last impression date/time (string as returned by API).</w:t>
            </w:r>
          </w:p>
        </w:tc>
      </w:tr>
      <w:tr>
        <w:tc>
          <w:tcPr>
            <w:tcW w:type="dxa" w:w="2880"/>
          </w:tcPr>
          <w:p>
            <w:r>
              <w:t>eligibleDetails.endDateTime</w:t>
            </w:r>
          </w:p>
        </w:tc>
        <w:tc>
          <w:tcPr>
            <w:tcW w:type="dxa" w:w="2880"/>
          </w:tcPr>
          <w:p>
            <w:r>
              <w:t>string</w:t>
            </w:r>
          </w:p>
        </w:tc>
        <w:tc>
          <w:tcPr>
            <w:tcW w:type="dxa" w:w="2880"/>
          </w:tcPr>
          <w:p>
            <w:r>
              <w:t>Campaign end date/time (string as returned by API).</w:t>
            </w:r>
          </w:p>
        </w:tc>
      </w:tr>
      <w:tr>
        <w:tc>
          <w:tcPr>
            <w:tcW w:type="dxa" w:w="2880"/>
          </w:tcPr>
          <w:p>
            <w:r>
              <w:t>pausedDetails</w:t>
            </w:r>
          </w:p>
        </w:tc>
        <w:tc>
          <w:tcPr>
            <w:tcW w:type="dxa" w:w="2880"/>
          </w:tcPr>
          <w:p>
            <w:r>
              <w:t>object</w:t>
            </w:r>
          </w:p>
        </w:tc>
        <w:tc>
          <w:tcPr>
            <w:tcW w:type="dxa" w:w="2880"/>
          </w:tcPr>
          <w:p>
            <w:r>
              <w:t>Details when the campaign is paused.</w:t>
            </w:r>
          </w:p>
        </w:tc>
      </w:tr>
      <w:tr>
        <w:tc>
          <w:tcPr>
            <w:tcW w:type="dxa" w:w="2880"/>
          </w:tcPr>
          <w:p>
            <w:r>
              <w:t>pausedDetails.pausedDateTime</w:t>
            </w:r>
          </w:p>
        </w:tc>
        <w:tc>
          <w:tcPr>
            <w:tcW w:type="dxa" w:w="2880"/>
          </w:tcPr>
          <w:p>
            <w:r>
              <w:t>string</w:t>
            </w:r>
          </w:p>
        </w:tc>
        <w:tc>
          <w:tcPr>
            <w:tcW w:type="dxa" w:w="2880"/>
          </w:tcPr>
          <w:p>
            <w:r>
              <w:t>Date/time the campaign was paused (string as returned by API).</w:t>
            </w:r>
          </w:p>
        </w:tc>
      </w:tr>
      <w:tr>
        <w:tc>
          <w:tcPr>
            <w:tcW w:type="dxa" w:w="2880"/>
          </w:tcPr>
          <w:p>
            <w:r>
              <w:t>removedDetails</w:t>
            </w:r>
          </w:p>
        </w:tc>
        <w:tc>
          <w:tcPr>
            <w:tcW w:type="dxa" w:w="2880"/>
          </w:tcPr>
          <w:p>
            <w:r>
              <w:t>object</w:t>
            </w:r>
          </w:p>
        </w:tc>
        <w:tc>
          <w:tcPr>
            <w:tcW w:type="dxa" w:w="2880"/>
          </w:tcPr>
          <w:p>
            <w:r>
              <w:t>Details when the campaign was removed.</w:t>
            </w:r>
          </w:p>
        </w:tc>
      </w:tr>
      <w:tr>
        <w:tc>
          <w:tcPr>
            <w:tcW w:type="dxa" w:w="2880"/>
          </w:tcPr>
          <w:p>
            <w:r>
              <w:t>removedDetails.removedDateTime</w:t>
            </w:r>
          </w:p>
        </w:tc>
        <w:tc>
          <w:tcPr>
            <w:tcW w:type="dxa" w:w="2880"/>
          </w:tcPr>
          <w:p>
            <w:r>
              <w:t>string</w:t>
            </w:r>
          </w:p>
        </w:tc>
        <w:tc>
          <w:tcPr>
            <w:tcW w:type="dxa" w:w="2880"/>
          </w:tcPr>
          <w:p>
            <w:r>
              <w:t>Date/time the campaign was removed (string as returned by API).</w:t>
            </w:r>
          </w:p>
        </w:tc>
      </w:tr>
      <w:tr>
        <w:tc>
          <w:tcPr>
            <w:tcW w:type="dxa" w:w="2880"/>
          </w:tcPr>
          <w:p>
            <w:r>
              <w:t>endedDetails</w:t>
            </w:r>
          </w:p>
        </w:tc>
        <w:tc>
          <w:tcPr>
            <w:tcW w:type="dxa" w:w="2880"/>
          </w:tcPr>
          <w:p>
            <w:r>
              <w:t>object</w:t>
            </w:r>
          </w:p>
        </w:tc>
        <w:tc>
          <w:tcPr>
            <w:tcW w:type="dxa" w:w="2880"/>
          </w:tcPr>
          <w:p>
            <w:r>
              <w:t>Details when the campaign has ended.</w:t>
            </w:r>
          </w:p>
        </w:tc>
      </w:tr>
      <w:tr>
        <w:tc>
          <w:tcPr>
            <w:tcW w:type="dxa" w:w="2880"/>
          </w:tcPr>
          <w:p>
            <w:r>
              <w:t>endedDetails.endDateTime</w:t>
            </w:r>
          </w:p>
        </w:tc>
        <w:tc>
          <w:tcPr>
            <w:tcW w:type="dxa" w:w="2880"/>
          </w:tcPr>
          <w:p>
            <w:r>
              <w:t>string</w:t>
            </w:r>
          </w:p>
        </w:tc>
        <w:tc>
          <w:tcPr>
            <w:tcW w:type="dxa" w:w="2880"/>
          </w:tcPr>
          <w:p>
            <w:r>
              <w:t>Date/time the campaign ended (string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'https://googleads.googleapis.com/v23/customers/1234567890/smartCampaignSettings/987654321:getSmartCampaignStatus' \</w:t>
        <w:br/>
        <w:t xml:space="preserve"> --header 'Accept: application/json' \</w:t>
        <w:br/>
        <w:t xml:space="preserve"> --header 'login-customer-id: {{OAUTH_METADATA.meta.customerId}}' \</w:t>
        <w:br/>
        <w:t xml:space="preserve"> --header 'developer-token: {{OAUTH_METADATA.meta.developerToken}}'</w:t>
      </w:r>
    </w:p>
    <w:p>
      <w:pPr>
        <w:pStyle w:val="Heading3"/>
      </w:pPr>
      <w:r>
        <w:t>Example Usage</w:t>
      </w:r>
    </w:p>
    <w:p>
      <w:pPr>
        <w:pStyle w:val="Heading3"/>
      </w:pPr>
      <w:r>
        <w:t>Example 1: Get status for a specific Smart Campaign setting</w:t>
      </w:r>
    </w:p>
    <w:p>
      <w:r>
        <w:rPr>
          <w:b/>
          <w:color w:val="666666"/>
          <w:sz w:val="16"/>
        </w:rPr>
        <w:t>[bash]</w:t>
      </w:r>
    </w:p>
    <w:p>
      <w:pPr>
        <w:shd w:fill="F2F2F2" w:val="clear"/>
      </w:pPr>
      <w:r>
        <w:rPr>
          <w:rFonts w:ascii="Courier New" w:hAnsi="Courier New"/>
          <w:sz w:val="17"/>
        </w:rPr>
        <w:t>curl -s \</w:t>
        <w:br/>
        <w:t xml:space="preserve"> 'https://googleads.googleapis.com/v23/customers/1234567890/smartCampaignSettings/987654321:getSmartCampaignStatus' \</w:t>
        <w:br/>
        <w:t xml:space="preserve"> -H 'Accept: application/json' \</w:t>
        <w:br/>
        <w:t xml:space="preserve"> -H 'login-customer-id: {{OAUTH_METADATA.meta.customerId}}' \</w:t>
        <w:br/>
        <w:t xml:space="preserve"> -H 'developer-token: {{OAUTH_METADATA.meta.developerToken}}'</w:t>
      </w:r>
    </w:p>
    <w:p>
      <w:pPr>
        <w:pStyle w:val="Heading3"/>
      </w:pPr>
      <w:r>
        <w:t>Example 2: Using a different Smart Campaign setting ID</w:t>
      </w:r>
    </w:p>
    <w:p>
      <w:r>
        <w:rPr>
          <w:b/>
          <w:color w:val="666666"/>
          <w:sz w:val="16"/>
        </w:rPr>
        <w:t>[bash]</w:t>
      </w:r>
    </w:p>
    <w:p>
      <w:pPr>
        <w:shd w:fill="F2F2F2" w:val="clear"/>
      </w:pPr>
      <w:r>
        <w:rPr>
          <w:rFonts w:ascii="Courier New" w:hAnsi="Courier New"/>
          <w:sz w:val="17"/>
        </w:rPr>
        <w:t>curl -s \</w:t>
        <w:br/>
        <w:t xml:space="preserve"> 'https://googleads.googleapis.com/v23/customers/1234567890/smartCampaignSettings/111222333:getSmartCampaignStatus' \</w:t>
        <w:br/>
        <w:t xml:space="preserve"> -H 'Accept: application/json' \</w:t>
        <w:br/>
        <w:t xml:space="preserve"> -H 'login-customer-id: {{OAUTH_METADATA.meta.customerId}}' \</w:t>
        <w:br/>
        <w:t xml:space="preserve"> -H 'developer-token: {{OAUTH_METADATA.meta.developerToken}}'</w:t>
      </w:r>
    </w:p>
    <w:p>
      <w:pPr>
        <w:pStyle w:val="Heading3"/>
      </w:pPr>
      <w:r>
        <w:t>Notes</w:t>
      </w:r>
    </w:p>
    <w:p>
      <w:pPr>
        <w:pStyle w:val="ListBullet"/>
      </w:pPr>
      <w:r>
        <w:t>This endpoint has no request body.</w:t>
      </w:r>
    </w:p>
    <w:p>
      <w:pPr>
        <w:pStyle w:val="ListBullet"/>
      </w:pPr>
      <w:r>
        <w:t>The resourceName includes the customer ID. Per platform rules, customer ID values used in execution are managed internally; however, this method still requires the full resourceName string in the URL path as specified by the API pattern.</w:t>
      </w:r>
    </w:p>
    <w:p>
      <w:pPr>
        <w:pStyle w:val="Heading3"/>
      </w:pPr>
      <w:r>
        <w:t>Related smartCampaignSettings actions</w:t>
      </w:r>
    </w:p>
    <w:p>
      <w:pPr>
        <w:pStyle w:val="ListBullet"/>
      </w:pPr>
      <w:r>
        <w:t>[POST] Mutate Smart Campaign Settings — /smartCampaignSettings:mutate</w:t>
      </w:r>
    </w:p>
    <w:p>
      <w:r>
        <w:br w:type="page"/>
      </w:r>
    </w:p>
    <w:p>
      <w:pPr>
        <w:pStyle w:val="Heading2"/>
      </w:pPr>
      <w:r>
        <w:t>97. [POST] Mutate Smart Campaign Settings</w:t>
      </w:r>
    </w:p>
    <w:p>
      <w:r>
        <w:rPr>
          <w:b/>
        </w:rPr>
        <w:t xml:space="preserve">Endpoint: </w:t>
      </w:r>
      <w:r>
        <w:rPr>
          <w:rFonts w:ascii="Courier New" w:hAnsi="Courier New"/>
          <w:sz w:val="18"/>
        </w:rPr>
        <w:t>/smartCampaignSettings:mutate</w:t>
      </w:r>
    </w:p>
    <w:p>
      <w:pPr>
        <w:pStyle w:val="Heading3"/>
      </w:pPr>
      <w:r>
        <w:t>Mutate a Customer’s Smart Campaign Settings</w:t>
      </w:r>
    </w:p>
    <w:p>
      <w:pPr>
        <w:pStyle w:val="Heading3"/>
      </w:pPr>
      <w:r>
        <w:t>Prerequisites</w:t>
      </w:r>
    </w:p>
    <w:p>
      <w:pPr>
        <w:pStyle w:val="ListBullet"/>
      </w:pPr>
      <w:r>
        <w:t>You must have access to the target Google Ads customer account.</w:t>
      </w:r>
    </w:p>
    <w:p>
      <w:pPr>
        <w:pStyle w:val="ListBullet"/>
      </w:pPr>
      <w:r>
        <w:t>You must know the SmartCampaignSetting resourceName to update (and the fields you intend to change).</w:t>
      </w:r>
    </w:p>
    <w:p>
      <w:pPr>
        <w:pStyle w:val="Heading3"/>
      </w:pPr>
      <w:r>
        <w:t>Method</w:t>
      </w:r>
    </w:p>
    <w:p>
      <w:r>
        <w:t>POST</w:t>
      </w:r>
    </w:p>
    <w:p>
      <w:pPr>
        <w:pStyle w:val="Heading3"/>
      </w:pPr>
      <w:r>
        <w:t>URL</w:t>
      </w:r>
    </w:p>
    <w:p>
      <w:r>
        <w:t>https://googleads.googleapis.com/v23/customers/{{OAUTH_METADATA.meta.customerId}}/smartCampaignSettings:mutate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Mutates (updates) Smart Campaign settings for a given Google Ads customer by submitting one or more operations. Supports validation-only mode, partial failure handling,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/v23/customers/{{OAUTH_METADATA.meta.customerId}}/smartCampaignSettings:mutate.</w:t>
      </w:r>
    </w:p>
    <w:p>
      <w:pPr>
        <w:pStyle w:val="ListBullet"/>
      </w:pPr>
      <w:r>
        <w:t>Do not call the API with a missing or empty customer ID (e.g., avoid /v23/customers//smartCampaignSettings:mutate).</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/v23/customers/{{OAUTH_METADATA.meta.customerId}}/smartCampaignSettings:mutate</w:t>
      </w:r>
    </w:p>
    <w:p>
      <w:pPr>
        <w:pStyle w:val="Heading3"/>
      </w:pPr>
      <w:r>
        <w:t>Invalid Examples</w:t>
      </w:r>
    </w:p>
    <w:p>
      <w:r>
        <w:rPr>
          <w:b/>
          <w:color w:val="666666"/>
          <w:sz w:val="16"/>
        </w:rPr>
        <w:t>[http]</w:t>
      </w:r>
    </w:p>
    <w:p>
      <w:pPr>
        <w:shd w:fill="F2F2F2" w:val="clear"/>
      </w:pPr>
      <w:r>
        <w:rPr>
          <w:rFonts w:ascii="Courier New" w:hAnsi="Courier New"/>
          <w:sz w:val="17"/>
        </w:rPr>
        <w:t>/v23/customers//smartCampaignSettings:mutate</w:t>
        <w:br/>
        <w:t>/v23/customers/smartCampaignSettings:mutate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Required. A list of SmartCampaignSetting operations to perform.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responses. Allowed values: UNSPECIFIED (not specified; returns resource name only), RESOURCE_NAME_ONLY (returns resource name), MUTABLE_RESOURCE (returns resource name and the resource with mutable fields if possible; otherwise only resource name).</w:t>
            </w:r>
          </w:p>
        </w:tc>
      </w:tr>
    </w:tbl>
    <w:p/>
    <w:p>
      <w:pPr>
        <w:pStyle w:val="Heading3"/>
      </w:pPr>
      <w:r>
        <w:t>operations[] object</w:t>
      </w:r>
    </w:p>
    <w:p>
      <w:r>
        <w:t>Each item in operations is a SmartCampaignSettingOperation.</w:t>
      </w:r>
    </w:p>
    <w:p>
      <w:pPr>
        <w:pStyle w:val="Heading4"/>
      </w:pPr>
      <w:r>
        <w:t>Required fields in operations[]</w:t>
      </w:r>
    </w:p>
    <w:p>
      <w:r>
        <w:t>No operation-level fields are explicitly marked required in the scraped schema; however, to perform an update you typically provide update and updateMask.</w:t>
      </w:r>
    </w:p>
    <w:p>
      <w:pPr>
        <w:pStyle w:val="Heading4"/>
      </w:pPr>
      <w:r>
        <w:t>Optional fields in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w:t>
            </w:r>
          </w:p>
        </w:tc>
        <w:tc>
          <w:tcPr>
            <w:tcW w:type="dxa" w:w="2880"/>
          </w:tcPr>
          <w:p>
            <w:r>
              <w:t>object</w:t>
            </w:r>
          </w:p>
        </w:tc>
        <w:tc>
          <w:tcPr>
            <w:tcW w:type="dxa" w:w="2880"/>
          </w:tcPr>
          <w:p>
            <w:r>
              <w:t>The SmartCampaignSetting resource to update.</w:t>
            </w:r>
          </w:p>
        </w:tc>
      </w:tr>
      <w:tr>
        <w:tc>
          <w:tcPr>
            <w:tcW w:type="dxa" w:w="2880"/>
          </w:tcPr>
          <w:p>
            <w:r>
              <w:t>operations[].updateMask</w:t>
            </w:r>
          </w:p>
        </w:tc>
        <w:tc>
          <w:tcPr>
            <w:tcW w:type="dxa" w:w="2880"/>
          </w:tcPr>
          <w:p>
            <w:r>
              <w:t>string</w:t>
            </w:r>
          </w:p>
        </w:tc>
        <w:tc>
          <w:tcPr>
            <w:tcW w:type="dxa" w:w="2880"/>
          </w:tcPr>
          <w:p>
            <w:r>
              <w:t>Field mask describing which fields in update should be modified. Format: google-fieldmask.</w:t>
            </w:r>
          </w:p>
        </w:tc>
      </w:tr>
    </w:tbl>
    <w:p/>
    <w:p>
      <w:pPr>
        <w:pStyle w:val="Heading3"/>
      </w:pPr>
      <w:r>
        <w:t>operations[].update (SmartCampaignSetting)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operations[].update.resourceName</w:t>
            </w:r>
          </w:p>
        </w:tc>
        <w:tc>
          <w:tcPr>
            <w:tcW w:type="dxa" w:w="2880"/>
          </w:tcPr>
          <w:p>
            <w:r>
              <w:t>string</w:t>
            </w:r>
          </w:p>
        </w:tc>
        <w:tc>
          <w:tcPr>
            <w:tcW w:type="dxa" w:w="2880"/>
          </w:tcPr>
          <w:p>
            <w:r>
              <w:t>Resource name of the SmartCampaignSetting.</w:t>
            </w:r>
          </w:p>
        </w:tc>
      </w:tr>
      <w:tr>
        <w:tc>
          <w:tcPr>
            <w:tcW w:type="dxa" w:w="2880"/>
          </w:tcPr>
          <w:p>
            <w:r>
              <w:t>operations[].update.campaign</w:t>
            </w:r>
          </w:p>
        </w:tc>
        <w:tc>
          <w:tcPr>
            <w:tcW w:type="dxa" w:w="2880"/>
          </w:tcPr>
          <w:p>
            <w:r>
              <w:t>string</w:t>
            </w:r>
          </w:p>
        </w:tc>
        <w:tc>
          <w:tcPr>
            <w:tcW w:type="dxa" w:w="2880"/>
          </w:tcPr>
          <w:p>
            <w:r>
              <w:t>Read-only. Campaign associated with the SmartCampaignSetting.</w:t>
            </w:r>
          </w:p>
        </w:tc>
      </w:tr>
      <w:tr>
        <w:tc>
          <w:tcPr>
            <w:tcW w:type="dxa" w:w="2880"/>
          </w:tcPr>
          <w:p>
            <w:r>
              <w:t>operations[].update.phoneNumber</w:t>
            </w:r>
          </w:p>
        </w:tc>
        <w:tc>
          <w:tcPr>
            <w:tcW w:type="dxa" w:w="2880"/>
          </w:tcPr>
          <w:p>
            <w:r>
              <w:t>object</w:t>
            </w:r>
          </w:p>
        </w:tc>
        <w:tc>
          <w:tcPr>
            <w:tcW w:type="dxa" w:w="2880"/>
          </w:tcPr>
          <w:p>
            <w:r>
              <w:t>Phone number settings.</w:t>
            </w:r>
          </w:p>
        </w:tc>
      </w:tr>
      <w:tr>
        <w:tc>
          <w:tcPr>
            <w:tcW w:type="dxa" w:w="2880"/>
          </w:tcPr>
          <w:p>
            <w:r>
              <w:t>operations[].update.phoneNumber.phoneNumber</w:t>
            </w:r>
          </w:p>
        </w:tc>
        <w:tc>
          <w:tcPr>
            <w:tcW w:type="dxa" w:w="2880"/>
          </w:tcPr>
          <w:p>
            <w:r>
              <w:t>string</w:t>
            </w:r>
          </w:p>
        </w:tc>
        <w:tc>
          <w:tcPr>
            <w:tcW w:type="dxa" w:w="2880"/>
          </w:tcPr>
          <w:p>
            <w:r>
              <w:t>Phone number.</w:t>
            </w:r>
          </w:p>
        </w:tc>
      </w:tr>
      <w:tr>
        <w:tc>
          <w:tcPr>
            <w:tcW w:type="dxa" w:w="2880"/>
          </w:tcPr>
          <w:p>
            <w:r>
              <w:t>operations[].update.phoneNumber.countryCode</w:t>
            </w:r>
          </w:p>
        </w:tc>
        <w:tc>
          <w:tcPr>
            <w:tcW w:type="dxa" w:w="2880"/>
          </w:tcPr>
          <w:p>
            <w:r>
              <w:t>string</w:t>
            </w:r>
          </w:p>
        </w:tc>
        <w:tc>
          <w:tcPr>
            <w:tcW w:type="dxa" w:w="2880"/>
          </w:tcPr>
          <w:p>
            <w:r>
              <w:t>Country code.</w:t>
            </w:r>
          </w:p>
        </w:tc>
      </w:tr>
      <w:tr>
        <w:tc>
          <w:tcPr>
            <w:tcW w:type="dxa" w:w="2880"/>
          </w:tcPr>
          <w:p>
            <w:r>
              <w:t>operations[].update.advertisingLanguageCode</w:t>
            </w:r>
          </w:p>
        </w:tc>
        <w:tc>
          <w:tcPr>
            <w:tcW w:type="dxa" w:w="2880"/>
          </w:tcPr>
          <w:p>
            <w:r>
              <w:t>string</w:t>
            </w:r>
          </w:p>
        </w:tc>
        <w:tc>
          <w:tcPr>
            <w:tcW w:type="dxa" w:w="2880"/>
          </w:tcPr>
          <w:p>
            <w:r>
              <w:t>Advertising language code.</w:t>
            </w:r>
          </w:p>
        </w:tc>
      </w:tr>
      <w:tr>
        <w:tc>
          <w:tcPr>
            <w:tcW w:type="dxa" w:w="2880"/>
          </w:tcPr>
          <w:p>
            <w:r>
              <w:t>operations[].update.finalUrl</w:t>
            </w:r>
          </w:p>
        </w:tc>
        <w:tc>
          <w:tcPr>
            <w:tcW w:type="dxa" w:w="2880"/>
          </w:tcPr>
          <w:p>
            <w:r>
              <w:t>string</w:t>
            </w:r>
          </w:p>
        </w:tc>
        <w:tc>
          <w:tcPr>
            <w:tcW w:type="dxa" w:w="2880"/>
          </w:tcPr>
          <w:p>
            <w:r>
              <w:t>Final URL.</w:t>
            </w:r>
          </w:p>
        </w:tc>
      </w:tr>
      <w:tr>
        <w:tc>
          <w:tcPr>
            <w:tcW w:type="dxa" w:w="2880"/>
          </w:tcPr>
          <w:p>
            <w:r>
              <w:t>operations[].update.adOptimizedBusinessProfileSetting</w:t>
            </w:r>
          </w:p>
        </w:tc>
        <w:tc>
          <w:tcPr>
            <w:tcW w:type="dxa" w:w="2880"/>
          </w:tcPr>
          <w:p>
            <w:r>
              <w:t>object</w:t>
            </w:r>
          </w:p>
        </w:tc>
        <w:tc>
          <w:tcPr>
            <w:tcW w:type="dxa" w:w="2880"/>
          </w:tcPr>
          <w:p>
            <w:r>
              <w:t>Ad-optimized Business Profile settings.</w:t>
            </w:r>
          </w:p>
        </w:tc>
      </w:tr>
      <w:tr>
        <w:tc>
          <w:tcPr>
            <w:tcW w:type="dxa" w:w="2880"/>
          </w:tcPr>
          <w:p>
            <w:r>
              <w:t>operations[].update.adOptimizedBusinessProfileSetting.includeLeadForm</w:t>
            </w:r>
          </w:p>
        </w:tc>
        <w:tc>
          <w:tcPr>
            <w:tcW w:type="dxa" w:w="2880"/>
          </w:tcPr>
          <w:p>
            <w:r>
              <w:t>boolean</w:t>
            </w:r>
          </w:p>
        </w:tc>
        <w:tc>
          <w:tcPr>
            <w:tcW w:type="dxa" w:w="2880"/>
          </w:tcPr>
          <w:p>
            <w:r>
              <w:t>Whether to include lead form.</w:t>
            </w:r>
          </w:p>
        </w:tc>
      </w:tr>
      <w:tr>
        <w:tc>
          <w:tcPr>
            <w:tcW w:type="dxa" w:w="2880"/>
          </w:tcPr>
          <w:p>
            <w:r>
              <w:t>operations[].update.businessName</w:t>
            </w:r>
          </w:p>
        </w:tc>
        <w:tc>
          <w:tcPr>
            <w:tcW w:type="dxa" w:w="2880"/>
          </w:tcPr>
          <w:p>
            <w:r>
              <w:t>string</w:t>
            </w:r>
          </w:p>
        </w:tc>
        <w:tc>
          <w:tcPr>
            <w:tcW w:type="dxa" w:w="2880"/>
          </w:tcPr>
          <w:p>
            <w:r>
              <w:t>Business name.</w:t>
            </w:r>
          </w:p>
        </w:tc>
      </w:tr>
      <w:tr>
        <w:tc>
          <w:tcPr>
            <w:tcW w:type="dxa" w:w="2880"/>
          </w:tcPr>
          <w:p>
            <w:r>
              <w:t>operations[].update.businessProfileLocation</w:t>
            </w:r>
          </w:p>
        </w:tc>
        <w:tc>
          <w:tcPr>
            <w:tcW w:type="dxa" w:w="2880"/>
          </w:tcPr>
          <w:p>
            <w:r>
              <w:t>string</w:t>
            </w:r>
          </w:p>
        </w:tc>
        <w:tc>
          <w:tcPr>
            <w:tcW w:type="dxa" w:w="2880"/>
          </w:tcPr>
          <w:p>
            <w:r>
              <w:t>Business Profile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"anyKey": "anyValue"</w:t>
        <w:br/>
        <w:t xml:space="preserve"> }</w:t>
        <w:br/>
        <w:t xml:space="preserve"> ]</w:t>
        <w:br/>
        <w:t xml:space="preserve"> },</w:t>
        <w:br/>
        <w:t xml:space="preserve"> "results": [</w:t>
        <w:br/>
        <w:t xml:space="preserve"> {</w:t>
        <w:br/>
        <w:t xml:space="preserve"> "resourceName": "customers/1234567890/smartCampaignSettings/987654321",</w:t>
        <w:br/>
        <w:t xml:space="preserve"> "smartCampaignSetting": {</w:t>
        <w:br/>
        <w:t xml:space="preserve"> "resourceName": "customers/1234567890/smartCampaignSettings/987654321",</w:t>
        <w:br/>
        <w:t xml:space="preserve"> "campaign": "customers/1234567890/campaigns/111222333",</w:t>
        <w:br/>
        <w:t xml:space="preserve"> "phoneNumber": {</w:t>
        <w:br/>
        <w:t xml:space="preserve"> "phoneNumber": "+15551234567",</w:t>
        <w:br/>
        <w:t xml:space="preserve"> "countryCode": "US"</w:t>
        <w:br/>
        <w:t xml:space="preserve"> },</w:t>
        <w:br/>
        <w:t xml:space="preserve"> "advertisingLanguageCode": "en",</w:t>
        <w:br/>
        <w:t xml:space="preserve"> "finalUrl": "https://www.example.com",</w:t>
        <w:br/>
        <w:t xml:space="preserve"> "adOptimizedBusinessProfileSetting": {</w:t>
        <w:br/>
        <w:t xml:space="preserve"> "includeLeadForm": true</w:t>
        <w:br/>
        <w:t xml:space="preserve"> },</w:t>
        <w:br/>
        <w:t xml:space="preserve"> "businessName": "Example Business",</w:t>
        <w:br/>
        <w:t xml:space="preserve"> "businessProfileLocation": "locations/123"</w:t>
        <w:br/>
        <w:t xml:space="preserve"> }</w:t>
        <w:br/>
        <w:t xml:space="preserve"> }</w:t>
        <w:br/>
        <w:t xml:space="preserve"> ]</w:t>
        <w:br/>
        <w:t>}</w:t>
      </w:r>
    </w:p>
    <w:p>
      <w:pPr>
        <w:pStyle w:val="Heading3"/>
      </w:pPr>
      <w:r>
        <w:t>Error Response (Example: Partial failure surfaced in 200)</w:t>
      </w:r>
    </w:p>
    <w:p>
      <w:r>
        <w:t>When partialFailure=true, errors for invalid operations are returned in partialFailureError while valid operations may still succeed.</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 "INVALID_ARGUMENT",</w:t>
        <w:br/>
        <w:t xml:space="preserve"> "message": "One or more operations are invalid."</w:t>
        <w:br/>
        <w:t xml:space="preserve"> }</w:t>
        <w:br/>
        <w:t xml:space="preserve"> ]</w:t>
        <w:br/>
        <w:t xml:space="preserve"> },</w:t>
        <w:br/>
        <w:t xml:space="preserve"> "results": [</w:t>
        <w:br/>
        <w:t xml:space="preserve"> {</w:t>
        <w:br/>
        <w:t xml:space="preserve"> "resourceName": "customers/1234567890/smartCampaignSettings/987654321"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 failure occurs; a google.rpc.Status describing operation errors.</w:t>
            </w:r>
          </w:p>
        </w:tc>
      </w:tr>
      <w:tr>
        <w:tc>
          <w:tcPr>
            <w:tcW w:type="dxa" w:w="2880"/>
          </w:tcPr>
          <w:p>
            <w:r>
              <w:t>partialFailureError.code</w:t>
            </w:r>
          </w:p>
        </w:tc>
        <w:tc>
          <w:tcPr>
            <w:tcW w:type="dxa" w:w="2880"/>
          </w:tcPr>
          <w:p>
            <w:r>
              <w:t>integer</w:t>
            </w:r>
          </w:p>
        </w:tc>
        <w:tc>
          <w:tcPr>
            <w:tcW w:type="dxa" w:w="2880"/>
          </w:tcPr>
          <w:p>
            <w:r>
              <w:t>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Error details as arbitrary objects.</w:t>
            </w:r>
          </w:p>
        </w:tc>
      </w:tr>
      <w:tr>
        <w:tc>
          <w:tcPr>
            <w:tcW w:type="dxa" w:w="2880"/>
          </w:tcPr>
          <w:p>
            <w:r>
              <w:t>results</w:t>
            </w:r>
          </w:p>
        </w:tc>
        <w:tc>
          <w:tcPr>
            <w:tcW w:type="dxa" w:w="2880"/>
          </w:tcPr>
          <w:p>
            <w:r>
              <w:t>array</w:t>
            </w:r>
          </w:p>
        </w:tc>
        <w:tc>
          <w:tcPr>
            <w:tcW w:type="dxa" w:w="2880"/>
          </w:tcPr>
          <w:p>
            <w:r>
              <w:t>Results for each operation.</w:t>
            </w:r>
          </w:p>
        </w:tc>
      </w:tr>
      <w:tr>
        <w:tc>
          <w:tcPr>
            <w:tcW w:type="dxa" w:w="2880"/>
          </w:tcPr>
          <w:p>
            <w:r>
              <w:t>results[].resourceName</w:t>
            </w:r>
          </w:p>
        </w:tc>
        <w:tc>
          <w:tcPr>
            <w:tcW w:type="dxa" w:w="2880"/>
          </w:tcPr>
          <w:p>
            <w:r>
              <w:t>string</w:t>
            </w:r>
          </w:p>
        </w:tc>
        <w:tc>
          <w:tcPr>
            <w:tcW w:type="dxa" w:w="2880"/>
          </w:tcPr>
          <w:p>
            <w:r>
              <w:t>Resource name of the mutated SmartCampaignSetting.</w:t>
            </w:r>
          </w:p>
        </w:tc>
      </w:tr>
      <w:tr>
        <w:tc>
          <w:tcPr>
            <w:tcW w:type="dxa" w:w="2880"/>
          </w:tcPr>
          <w:p>
            <w:r>
              <w:t>results[].smartCampaignSetting</w:t>
            </w:r>
          </w:p>
        </w:tc>
        <w:tc>
          <w:tcPr>
            <w:tcW w:type="dxa" w:w="2880"/>
          </w:tcPr>
          <w:p>
            <w:r>
              <w:t>object</w:t>
            </w:r>
          </w:p>
        </w:tc>
        <w:tc>
          <w:tcPr>
            <w:tcW w:type="dxa" w:w="2880"/>
          </w:tcPr>
          <w:p>
            <w:r>
              <w:t>Returned when responseContentType allows returning the mutable resource.</w:t>
            </w:r>
          </w:p>
        </w:tc>
      </w:tr>
      <w:tr>
        <w:tc>
          <w:tcPr>
            <w:tcW w:type="dxa" w:w="2880"/>
          </w:tcPr>
          <w:p>
            <w:r>
              <w:t>results[].smartCampaignSetting.resourceName</w:t>
            </w:r>
          </w:p>
        </w:tc>
        <w:tc>
          <w:tcPr>
            <w:tcW w:type="dxa" w:w="2880"/>
          </w:tcPr>
          <w:p>
            <w:r>
              <w:t>string</w:t>
            </w:r>
          </w:p>
        </w:tc>
        <w:tc>
          <w:tcPr>
            <w:tcW w:type="dxa" w:w="2880"/>
          </w:tcPr>
          <w:p>
            <w:r>
              <w:t>Resource name.</w:t>
            </w:r>
          </w:p>
        </w:tc>
      </w:tr>
      <w:tr>
        <w:tc>
          <w:tcPr>
            <w:tcW w:type="dxa" w:w="2880"/>
          </w:tcPr>
          <w:p>
            <w:r>
              <w:t>results[].smartCampaignSetting.campaign</w:t>
            </w:r>
          </w:p>
        </w:tc>
        <w:tc>
          <w:tcPr>
            <w:tcW w:type="dxa" w:w="2880"/>
          </w:tcPr>
          <w:p>
            <w:r>
              <w:t>string</w:t>
            </w:r>
          </w:p>
        </w:tc>
        <w:tc>
          <w:tcPr>
            <w:tcW w:type="dxa" w:w="2880"/>
          </w:tcPr>
          <w:p>
            <w:r>
              <w:t>Read-only. Campaign resource name.</w:t>
            </w:r>
          </w:p>
        </w:tc>
      </w:tr>
      <w:tr>
        <w:tc>
          <w:tcPr>
            <w:tcW w:type="dxa" w:w="2880"/>
          </w:tcPr>
          <w:p>
            <w:r>
              <w:t>results[].smartCampaignSetting.phoneNumber</w:t>
            </w:r>
          </w:p>
        </w:tc>
        <w:tc>
          <w:tcPr>
            <w:tcW w:type="dxa" w:w="2880"/>
          </w:tcPr>
          <w:p>
            <w:r>
              <w:t>object</w:t>
            </w:r>
          </w:p>
        </w:tc>
        <w:tc>
          <w:tcPr>
            <w:tcW w:type="dxa" w:w="2880"/>
          </w:tcPr>
          <w:p>
            <w:r>
              <w:t>Phone number settings.</w:t>
            </w:r>
          </w:p>
        </w:tc>
      </w:tr>
      <w:tr>
        <w:tc>
          <w:tcPr>
            <w:tcW w:type="dxa" w:w="2880"/>
          </w:tcPr>
          <w:p>
            <w:r>
              <w:t>results[].smartCampaignSetting.phoneNumber.phoneNumber</w:t>
            </w:r>
          </w:p>
        </w:tc>
        <w:tc>
          <w:tcPr>
            <w:tcW w:type="dxa" w:w="2880"/>
          </w:tcPr>
          <w:p>
            <w:r>
              <w:t>string</w:t>
            </w:r>
          </w:p>
        </w:tc>
        <w:tc>
          <w:tcPr>
            <w:tcW w:type="dxa" w:w="2880"/>
          </w:tcPr>
          <w:p>
            <w:r>
              <w:t>Phone number.</w:t>
            </w:r>
          </w:p>
        </w:tc>
      </w:tr>
      <w:tr>
        <w:tc>
          <w:tcPr>
            <w:tcW w:type="dxa" w:w="2880"/>
          </w:tcPr>
          <w:p>
            <w:r>
              <w:t>results[].smartCampaignSetting.phoneNumber.countryCode</w:t>
            </w:r>
          </w:p>
        </w:tc>
        <w:tc>
          <w:tcPr>
            <w:tcW w:type="dxa" w:w="2880"/>
          </w:tcPr>
          <w:p>
            <w:r>
              <w:t>string</w:t>
            </w:r>
          </w:p>
        </w:tc>
        <w:tc>
          <w:tcPr>
            <w:tcW w:type="dxa" w:w="2880"/>
          </w:tcPr>
          <w:p>
            <w:r>
              <w:t>Country code.</w:t>
            </w:r>
          </w:p>
        </w:tc>
      </w:tr>
      <w:tr>
        <w:tc>
          <w:tcPr>
            <w:tcW w:type="dxa" w:w="2880"/>
          </w:tcPr>
          <w:p>
            <w:r>
              <w:t>results[].smartCampaignSetting.advertisingLanguageCode</w:t>
            </w:r>
          </w:p>
        </w:tc>
        <w:tc>
          <w:tcPr>
            <w:tcW w:type="dxa" w:w="2880"/>
          </w:tcPr>
          <w:p>
            <w:r>
              <w:t>string</w:t>
            </w:r>
          </w:p>
        </w:tc>
        <w:tc>
          <w:tcPr>
            <w:tcW w:type="dxa" w:w="2880"/>
          </w:tcPr>
          <w:p>
            <w:r>
              <w:t>Advertising language code.</w:t>
            </w:r>
          </w:p>
        </w:tc>
      </w:tr>
      <w:tr>
        <w:tc>
          <w:tcPr>
            <w:tcW w:type="dxa" w:w="2880"/>
          </w:tcPr>
          <w:p>
            <w:r>
              <w:t>results[].smartCampaignSetting.finalUrl</w:t>
            </w:r>
          </w:p>
        </w:tc>
        <w:tc>
          <w:tcPr>
            <w:tcW w:type="dxa" w:w="2880"/>
          </w:tcPr>
          <w:p>
            <w:r>
              <w:t>string</w:t>
            </w:r>
          </w:p>
        </w:tc>
        <w:tc>
          <w:tcPr>
            <w:tcW w:type="dxa" w:w="2880"/>
          </w:tcPr>
          <w:p>
            <w:r>
              <w:t>Final URL.</w:t>
            </w:r>
          </w:p>
        </w:tc>
      </w:tr>
      <w:tr>
        <w:tc>
          <w:tcPr>
            <w:tcW w:type="dxa" w:w="2880"/>
          </w:tcPr>
          <w:p>
            <w:r>
              <w:t>results[].smartCampaignSetting.adOptimizedBusinessProfileSetting</w:t>
            </w:r>
          </w:p>
        </w:tc>
        <w:tc>
          <w:tcPr>
            <w:tcW w:type="dxa" w:w="2880"/>
          </w:tcPr>
          <w:p>
            <w:r>
              <w:t>object</w:t>
            </w:r>
          </w:p>
        </w:tc>
        <w:tc>
          <w:tcPr>
            <w:tcW w:type="dxa" w:w="2880"/>
          </w:tcPr>
          <w:p>
            <w:r>
              <w:t>Ad-optimized Business Profile settings.</w:t>
            </w:r>
          </w:p>
        </w:tc>
      </w:tr>
      <w:tr>
        <w:tc>
          <w:tcPr>
            <w:tcW w:type="dxa" w:w="2880"/>
          </w:tcPr>
          <w:p>
            <w:r>
              <w:t>results[].smartCampaignSetting.adOptimizedBusinessProfileSetting.includeLeadForm</w:t>
            </w:r>
          </w:p>
        </w:tc>
        <w:tc>
          <w:tcPr>
            <w:tcW w:type="dxa" w:w="2880"/>
          </w:tcPr>
          <w:p>
            <w:r>
              <w:t>boolean</w:t>
            </w:r>
          </w:p>
        </w:tc>
        <w:tc>
          <w:tcPr>
            <w:tcW w:type="dxa" w:w="2880"/>
          </w:tcPr>
          <w:p>
            <w:r>
              <w:t>Whether lead form is included.</w:t>
            </w:r>
          </w:p>
        </w:tc>
      </w:tr>
      <w:tr>
        <w:tc>
          <w:tcPr>
            <w:tcW w:type="dxa" w:w="2880"/>
          </w:tcPr>
          <w:p>
            <w:r>
              <w:t>results[].smartCampaignSetting.businessName</w:t>
            </w:r>
          </w:p>
        </w:tc>
        <w:tc>
          <w:tcPr>
            <w:tcW w:type="dxa" w:w="2880"/>
          </w:tcPr>
          <w:p>
            <w:r>
              <w:t>string</w:t>
            </w:r>
          </w:p>
        </w:tc>
        <w:tc>
          <w:tcPr>
            <w:tcW w:type="dxa" w:w="2880"/>
          </w:tcPr>
          <w:p>
            <w:r>
              <w:t>Business name.</w:t>
            </w:r>
          </w:p>
        </w:tc>
      </w:tr>
      <w:tr>
        <w:tc>
          <w:tcPr>
            <w:tcW w:type="dxa" w:w="2880"/>
          </w:tcPr>
          <w:p>
            <w:r>
              <w:t>results[].smartCampaignSetting.businessProfileLocation</w:t>
            </w:r>
          </w:p>
        </w:tc>
        <w:tc>
          <w:tcPr>
            <w:tcW w:type="dxa" w:w="2880"/>
          </w:tcPr>
          <w:p>
            <w:r>
              <w:t>string</w:t>
            </w:r>
          </w:p>
        </w:tc>
        <w:tc>
          <w:tcPr>
            <w:tcW w:type="dxa" w:w="2880"/>
          </w:tcPr>
          <w:p>
            <w:r>
              <w:t>Business Profile location.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"https://googleads.googleapis.com/v23/customers/{{OAUTH_METADATA.meta.customerId}}/smartCampaignSettings:mutate"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 {</w:t>
        <w:br/>
        <w:t xml:space="preserve"> "resourceName": "customers/1234567890/smartCampaignSettings/987654321",</w:t>
        <w:br/>
        <w:t xml:space="preserve"> "phoneNumber": {</w:t>
        <w:br/>
        <w:t xml:space="preserve"> "phoneNumber": "+15551234567",</w:t>
        <w:br/>
        <w:t xml:space="preserve"> "countryCode": "US"</w:t>
        <w:br/>
        <w:t xml:space="preserve">          },</w:t>
        <w:br/>
        <w:t xml:space="preserve"> "finalUrl": "https://www.example.com",</w:t>
        <w:br/>
        <w:t xml:space="preserve"> "businessName": "Example Business",</w:t>
        <w:br/>
        <w:t xml:space="preserve"> "advertisingLanguageCode": "en",</w:t>
        <w:br/>
        <w:t xml:space="preserve"> "adOptimizedBusinessProfileSetting": {</w:t>
        <w:br/>
        <w:t xml:space="preserve"> "includeLeadForm": true</w:t>
        <w:br/>
        <w:t xml:space="preserve">          },</w:t>
        <w:br/>
        <w:t xml:space="preserve"> "businessProfileLocation": "locations/123"</w:t>
        <w:br/>
        <w:t xml:space="preserve">        },</w:t>
        <w:br/>
        <w:t xml:space="preserve"> "updateMask": "phone_number,final_url,business_name,advertising_language_code,ad_optimized_business_profile_setting.include_lead_form,business_profile_location"</w:t>
        <w:br/>
        <w:t xml:space="preserve">      }</w:t>
        <w:br/>
        <w:t xml:space="preserve">    ],</w:t>
        <w:br/>
        <w:t xml:space="preserve"> "partialFailure": true,</w:t>
        <w:br/>
        <w:t xml:space="preserve"> "validateOnly": false,</w:t>
        <w:br/>
        <w:t xml:space="preserve"> "responseContentType": "MUTABLE_RESOURCE"</w:t>
        <w:br/>
        <w:t xml:space="preserve">  }'</w:t>
      </w:r>
    </w:p>
    <w:p>
      <w:pPr>
        <w:pStyle w:val="Heading3"/>
      </w:pPr>
      <w:r>
        <w:t>Example Usage</w:t>
      </w:r>
    </w:p>
    <w:p>
      <w:pPr>
        <w:pStyle w:val="Heading3"/>
      </w:pPr>
      <w:r>
        <w:t>Example 1: Validate an update without applying it</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"https://googleads.googleapis.com/v23/customers/{{OAUTH_METADATA.meta.customerId}}/smartCampaignSettings:mutate"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 {</w:t>
        <w:br/>
        <w:t xml:space="preserve"> "resourceName": "customers/1234567890/smartCampaignSettings/987654321",</w:t>
        <w:br/>
        <w:t xml:space="preserve"> "finalUrl": "https://www.example.com"</w:t>
        <w:br/>
        <w:t xml:space="preserve">        },</w:t>
        <w:br/>
        <w:t xml:space="preserve"> "updateMask": "final_url"</w:t>
        <w:br/>
        <w:t xml:space="preserve">      }</w:t>
        <w:br/>
        <w:t xml:space="preserve">    ],</w:t>
        <w:br/>
        <w:t xml:space="preserve"> "validateOnly": true</w:t>
        <w:br/>
        <w:t xml:space="preserve">  }'</w:t>
      </w:r>
    </w:p>
    <w:p>
      <w:pPr>
        <w:pStyle w:val="Heading3"/>
      </w:pPr>
      <w:r>
        <w:t>Example 2: Update phone number and request resource name only in response</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"https://googleads.googleapis.com/v23/customers/{{OAUTH_METADATA.meta.customerId}}/smartCampaignSettings:mutate"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 {</w:t>
        <w:br/>
        <w:t xml:space="preserve"> "resourceName": "customers/1234567890/smartCampaignSettings/987654321",</w:t>
        <w:br/>
        <w:t xml:space="preserve"> "phoneNumber": {</w:t>
        <w:br/>
        <w:t xml:space="preserve"> "phoneNumber": "+15551234567",</w:t>
        <w:br/>
        <w:t xml:space="preserve"> "countryCode": "US"</w:t>
        <w:br/>
        <w:t xml:space="preserve">          }</w:t>
        <w:br/>
        <w:t xml:space="preserve">        },</w:t>
        <w:br/>
        <w:t xml:space="preserve"> "updateMask": "phone_number"</w:t>
        <w:br/>
        <w:t xml:space="preserve">      }</w:t>
        <w:br/>
        <w:t xml:space="preserve">    ],</w:t>
        <w:br/>
        <w:t xml:space="preserve"> "responseContentType": "RESOURCE_NAME_ONLY"</w:t>
        <w:br/>
        <w:t xml:space="preserve">  }'</w:t>
      </w:r>
    </w:p>
    <w:p>
      <w:pPr>
        <w:pStyle w:val="Heading3"/>
      </w:pPr>
      <w:r>
        <w:t>Behavior</w:t>
      </w:r>
    </w:p>
    <w:p>
      <w:pPr>
        <w:pStyle w:val="ListBullet"/>
      </w:pPr>
      <w:r>
        <w:t>Accepts a list of mutate operations to apply to SmartCampaignSetting resources.</w:t>
      </w:r>
    </w:p>
    <w:p>
      <w:pPr>
        <w:pStyle w:val="ListBullet"/>
      </w:pPr>
      <w:r>
        <w:t>If validateOnly=true, validates the request and returns without applying changes.</w:t>
      </w:r>
    </w:p>
    <w:p>
      <w:pPr>
        <w:pStyle w:val="ListBullet"/>
      </w:pPr>
      <w:r>
        <w:t>If partialFailure=true, continues processing valid operations and returns errors for invalid ones in partialFailureError.</w:t>
      </w:r>
    </w:p>
    <w:p>
      <w:pPr>
        <w:pStyle w:val="ListBullet"/>
      </w:pPr>
      <w:r>
        <w:t>Builds the response based on responseContentType.</w:t>
      </w:r>
    </w:p>
    <w:p>
      <w:pPr>
        <w:pStyle w:val="Heading3"/>
      </w:pPr>
      <w:r>
        <w:t>Notes</w:t>
      </w:r>
    </w:p>
    <w:p>
      <w:pPr>
        <w:pStyle w:val="ListBullet"/>
      </w:pPr>
      <w:r>
        <w:t>campaign is marked read-only in the schema and should not be expected to be set via updates.</w:t>
      </w:r>
    </w:p>
    <w:p>
      <w:pPr>
        <w:pStyle w:val="ListBullet"/>
      </w:pPr>
      <w:r>
        <w:t>updateMask uses Google field mask syntax and should list the fields you intend to change.</w:t>
      </w:r>
    </w:p>
    <w:p>
      <w:pPr>
        <w:pStyle w:val="Heading3"/>
      </w:pPr>
      <w:r>
        <w:t>Error Handling</w:t>
      </w:r>
    </w:p>
    <w:p>
      <w:pPr>
        <w:pStyle w:val="ListBullet"/>
      </w:pPr>
      <w:r>
        <w:t>Partial failures are returned in partialFailureError when partialFailure=true.</w:t>
      </w:r>
    </w:p>
    <w:p>
      <w:pPr>
        <w:pStyle w:val="ListBullet"/>
      </w:pPr>
      <w:r>
        <w:t>Other error responses (e.g., auth/permission errors) were not included in the scraped content, so they are not enumerated here.</w:t>
      </w:r>
    </w:p>
    <w:p>
      <w:pPr>
        <w:pStyle w:val="Heading3"/>
      </w:pPr>
      <w:r>
        <w:t>Related smartCampaignSettings actions</w:t>
      </w:r>
    </w:p>
    <w:p>
      <w:pPr>
        <w:pStyle w:val="ListBullet"/>
      </w:pPr>
      <w:r>
        <w:t>[GET] Get Smart Campaign Status — /v23/{{resourceName}}:getSmartCampaignStatus</w:t>
      </w:r>
    </w:p>
    <w:p>
      <w:r>
        <w:br w:type="page"/>
      </w:r>
    </w:p>
    <w:p>
      <w:pPr>
        <w:pStyle w:val="Heading2"/>
      </w:pPr>
      <w:r>
        <w:t>98. [POST] Start Identity Verification for a Customer</w:t>
      </w:r>
    </w:p>
    <w:p>
      <w:pPr>
        <w:pStyle w:val="Heading3"/>
      </w:pPr>
      <w:r>
        <w:t>Prerequisites</w:t>
      </w:r>
    </w:p>
    <w:p>
      <w:pPr>
        <w:pStyle w:val="ListBullet"/>
      </w:pPr>
      <w:r>
        <w:t>The Google Ads customer must be eligible for the selected identity verification program.</w:t>
      </w:r>
    </w:p>
    <w:p>
      <w:pPr>
        <w:pStyle w:val="Heading3"/>
      </w:pPr>
      <w:r>
        <w:t>Method</w:t>
      </w:r>
    </w:p>
    <w:p>
      <w:r>
        <w:t>POST</w:t>
      </w:r>
    </w:p>
    <w:p>
      <w:pPr>
        <w:pStyle w:val="Heading3"/>
      </w:pPr>
      <w:r>
        <w:t>URL</w:t>
      </w:r>
    </w:p>
    <w:p>
      <w:r>
        <w:t>https://googleads.googleapis.com/v23/customers/{{OAUTH_METADATA.meta.customerId}}:startIdentityVerification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Starts the identity verification flow for the specified Google Ads customer under a given verification program. Returns an empty response body on success.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/v23/customers/{{OAUTH_METADATA.meta.customerId}}:startIdentityVerification.</w:t>
      </w:r>
    </w:p>
    <w:p>
      <w:pPr>
        <w:pStyle w:val="ListBullet"/>
      </w:pPr>
      <w:r>
        <w:t>Do not call the API with a missing or empty customerId (e.g., avoid /v23/customers/:startIdentityVerification).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/v23/customers/{{OAUTH_METADATA.meta.customerId}}:startIdentityVerification</w:t>
      </w:r>
    </w:p>
    <w:p>
      <w:pPr>
        <w:pStyle w:val="Heading3"/>
      </w:pPr>
      <w:r>
        <w:t>Invalid Examples</w:t>
      </w:r>
    </w:p>
    <w:p>
      <w:r>
        <w:rPr>
          <w:b/>
          <w:color w:val="666666"/>
          <w:sz w:val="16"/>
        </w:rPr>
        <w:t>[http]</w:t>
      </w:r>
    </w:p>
    <w:p>
      <w:pPr>
        <w:shd w:fill="F2F2F2" w:val="clear"/>
      </w:pPr>
      <w:r>
        <w:rPr>
          <w:rFonts w:ascii="Courier New" w:hAnsi="Courier New"/>
          <w:sz w:val="17"/>
        </w:rPr>
        <w:t>/v23/customers/:startIdentityVerification</w:t>
        <w:br/>
        <w:t>/v23/customers//:startIdentityVerification</w:t>
        <w:br/>
        <w:t>/v23/customers/{{customerId}}:startIdentityVerification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ID. Must match pattern ^[^/]+$. Always set to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verificationProgram</w:t>
            </w:r>
          </w:p>
        </w:tc>
        <w:tc>
          <w:tcPr>
            <w:tcW w:type="dxa" w:w="2880"/>
          </w:tcPr>
          <w:p>
            <w:r>
              <w:t>string</w:t>
            </w:r>
          </w:p>
        </w:tc>
        <w:tc>
          <w:tcPr>
            <w:tcW w:type="dxa" w:w="2880"/>
          </w:tcPr>
          <w:p>
            <w:r>
              <w:t>The verification program to start. Allowed values: UNSPECIFIED (Not specified), UNKNOWN (unknown in this version), ADVERTISER_IDENTITY_VERIFICATION (Advertiser submits documents to verify their identity).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endpoint returns GoogleProtobuf__Empty (no response fields).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'https://googleads.googleapis.com/v23/customers/{{OAUTH_METADATA.meta.customerId}}:startIdentityVerification'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"verificationProgram": "ADVERTISER_IDENTITY_VERIFICATION"</w:t>
        <w:br/>
        <w:t xml:space="preserve">  }'</w:t>
      </w:r>
    </w:p>
    <w:p>
      <w:pPr>
        <w:pStyle w:val="Heading3"/>
      </w:pPr>
      <w:r>
        <w:t>Example Usage</w:t>
      </w:r>
    </w:p>
    <w:p>
      <w:pPr>
        <w:pStyle w:val="Heading3"/>
      </w:pPr>
      <w:r>
        <w:t>Example 1: Start advertiser identity verification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'https://googleads.googleapis.com/v23/customers/{{OAUTH_METADATA.meta.customerId}}:startIdentityVerification'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"verificationProgram": "ADVERTISER_IDENTITY_VERIFICATION"</w:t>
        <w:br/>
        <w:t xml:space="preserve">  }'</w:t>
      </w:r>
    </w:p>
    <w:p>
      <w:pPr>
        <w:pStyle w:val="Heading3"/>
      </w:pPr>
      <w:r>
        <w:t>Example 2: Start verification with UNSPECIFIED (not recommended)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'https://googleads.googleapis.com/v23/customers/{{OAUTH_METADATA.meta.customerId}}:startIdentityVerification'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"verificationProgram": "UNSPECIFIED"</w:t>
        <w:br/>
        <w:t xml:space="preserve">  }'</w:t>
      </w:r>
    </w:p>
    <w:p>
      <w:pPr>
        <w:pStyle w:val="Heading3"/>
      </w:pPr>
      <w:r>
        <w:t>Behavior</w:t>
      </w:r>
    </w:p>
    <w:p>
      <w:pPr>
        <w:pStyle w:val="ListBullet"/>
      </w:pPr>
      <w:r>
        <w:t>Receives a request containing verificationProgram.</w:t>
      </w:r>
    </w:p>
    <w:p>
      <w:pPr>
        <w:pStyle w:val="ListBullet"/>
      </w:pPr>
      <w:r>
        <w:t>Validates the customer context (via customerId) and program value.</w:t>
      </w:r>
    </w:p>
    <w:p>
      <w:pPr>
        <w:pStyle w:val="ListBullet"/>
      </w:pPr>
      <w:r>
        <w:t>Starts the identity verification process for the customer.</w:t>
      </w:r>
    </w:p>
    <w:p>
      <w:pPr>
        <w:pStyle w:val="ListBullet"/>
      </w:pPr>
      <w:r>
        <w:t>Returns an empty response ({}) if the operation is accepted/succeeds.</w:t>
      </w:r>
    </w:p>
    <w:p>
      <w:pPr>
        <w:pStyle w:val="Heading3"/>
      </w:pPr>
      <w:r>
        <w:t>Notes</w:t>
      </w:r>
    </w:p>
    <w:p>
      <w:pPr>
        <w:pStyle w:val="ListBullet"/>
      </w:pPr>
      <w:r>
        <w:t>OAuth scope shown in the source: https://www.googleapis.com/auth/adwords.</w:t>
      </w:r>
    </w:p>
    <w:p>
      <w:pPr>
        <w:pStyle w:val="ListBullet"/>
      </w:pPr>
      <w:r>
        <w:t>verificationProgram is an enum-like string; only the listed values are supported by this schema.</w:t>
      </w:r>
    </w:p>
    <w:p>
      <w:pPr>
        <w:pStyle w:val="Heading3"/>
      </w:pPr>
      <w:r>
        <w:t>Error Handling</w:t>
      </w:r>
    </w:p>
    <w:p>
      <w:r>
        <w:t>Error responses were not provided in the scraped content.</w:t>
      </w:r>
    </w:p>
    <w:p>
      <w:pPr>
        <w:pStyle w:val="Heading3"/>
      </w:pPr>
      <w:r>
        <w:t>Related identityVerification actions</w:t>
      </w:r>
    </w:p>
    <w:p>
      <w:pPr>
        <w:pStyle w:val="ListBullet"/>
      </w:pPr>
      <w:r>
        <w:t>[GET] Get a Customer’s Identity Verification — /getIdentityVerification</w:t>
      </w:r>
    </w:p>
    <w:p>
      <w:r>
        <w:br w:type="page"/>
      </w:r>
    </w:p>
    <w:p>
      <w:pPr>
        <w:pStyle w:val="Heading2"/>
      </w:pPr>
      <w:r>
        <w:t>99. [POST] Suggest Brands for a Customer</w:t>
      </w:r>
    </w:p>
    <w:p>
      <w:pPr>
        <w:pStyle w:val="Heading3"/>
      </w:pPr>
      <w:r>
        <w:t>Prerequisites</w:t>
      </w:r>
    </w:p>
    <w:p>
      <w:pPr>
        <w:pStyle w:val="ListBullet"/>
      </w:pPr>
      <w:r>
        <w:t>Access to the Google Ads API with permission to operate on the specified customer.</w:t>
      </w:r>
    </w:p>
    <w:p>
      <w:pPr>
        <w:pStyle w:val="Heading3"/>
      </w:pPr>
      <w:r>
        <w:t>Method</w:t>
      </w:r>
    </w:p>
    <w:p>
      <w:r>
        <w:t>POST</w:t>
      </w:r>
    </w:p>
    <w:p>
      <w:pPr>
        <w:pStyle w:val="Heading3"/>
      </w:pPr>
      <w:r>
        <w:t>URL</w:t>
      </w:r>
    </w:p>
    <w:p>
      <w:r>
        <w:t>https://googleads.googleapis.com/v23/customers/{{OAUTH_METADATA.meta.customerId}}:suggestBrands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brand suggestions for a customer based on a provided brand name prefix and/or a set of already selected brands.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/v23/customers/{{OAUTH_METADATA.meta.customerId}}:suggestBrands, where the customer ID is a non-empty string.</w:t>
      </w:r>
    </w:p>
    <w:p>
      <w:pPr>
        <w:pStyle w:val="ListBullet"/>
      </w:pPr>
      <w:r>
        <w:t>Do not call the API with a missing or empty customer ID (e.g., avoid /v23/customers/:suggestBrands).</w:t>
      </w:r>
    </w:p>
    <w:p>
      <w:pPr>
        <w:pStyle w:val="ListBullet"/>
      </w:pPr>
      <w:r>
        <w:t>When executing the action, ensure to send Path Parameters in the URL and not in the body.</w:t>
      </w:r>
    </w:p>
    <w:p>
      <w:pPr>
        <w:pStyle w:val="ListBullet"/>
      </w:pPr>
      <w:r>
        <w:t>This endpoint has no query parameters;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/v23/customers/{{OAUTH_METADATA.meta.customerId}}:suggestBrands</w:t>
      </w:r>
    </w:p>
    <w:p>
      <w:pPr>
        <w:pStyle w:val="Heading3"/>
      </w:pPr>
      <w:r>
        <w:t>Invalid Examples</w:t>
      </w:r>
    </w:p>
    <w:p>
      <w:r>
        <w:rPr>
          <w:b/>
          <w:color w:val="666666"/>
          <w:sz w:val="16"/>
        </w:rPr>
        <w:t>[http]</w:t>
      </w:r>
    </w:p>
    <w:p>
      <w:pPr>
        <w:shd w:fill="F2F2F2" w:val="clear"/>
      </w:pPr>
      <w:r>
        <w:rPr>
          <w:rFonts w:ascii="Courier New" w:hAnsi="Courier New"/>
          <w:sz w:val="17"/>
        </w:rPr>
        <w:t>/v23/customers/:suggestBrands</w:t>
        <w:br/>
        <w:t>/v23/customers//:suggestBrands</w:t>
        <w:br/>
        <w:t>/v23/customers/suggestBrands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whose brands are being suggested. Must be {{OAUTH_METADATA.meta.customerId}}.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brandPrefix</w:t>
            </w:r>
          </w:p>
        </w:tc>
        <w:tc>
          <w:tcPr>
            <w:tcW w:type="dxa" w:w="2880"/>
          </w:tcPr>
          <w:p>
            <w:r>
              <w:t>string</w:t>
            </w:r>
          </w:p>
        </w:tc>
        <w:tc>
          <w:tcPr>
            <w:tcW w:type="dxa" w:w="2880"/>
          </w:tcPr>
          <w:p>
            <w:r>
              <w:t>Prefix text used to suggest matching brands.</w:t>
            </w:r>
          </w:p>
        </w:tc>
      </w:tr>
      <w:tr>
        <w:tc>
          <w:tcPr>
            <w:tcW w:type="dxa" w:w="2880"/>
          </w:tcPr>
          <w:p>
            <w:r>
              <w:t>selectedBrands</w:t>
            </w:r>
          </w:p>
        </w:tc>
        <w:tc>
          <w:tcPr>
            <w:tcW w:type="dxa" w:w="2880"/>
          </w:tcPr>
          <w:p>
            <w:r>
              <w:t>array &lt;string&gt;</w:t>
            </w:r>
          </w:p>
        </w:tc>
        <w:tc>
          <w:tcPr>
            <w:tcW w:type="dxa" w:w="2880"/>
          </w:tcPr>
          <w:p>
            <w:r>
              <w:t>A list of brand IDs/names already selected (used to refine suggestions).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"brands": [</w:t>
        <w:br/>
        <w:t xml:space="preserve"> {</w:t>
        <w:br/>
        <w:t xml:space="preserve"> "id": "1234567890",</w:t>
        <w:br/>
        <w:t xml:space="preserve"> "name": "Example Brand",</w:t>
        <w:br/>
        <w:t xml:space="preserve"> "urls": [</w:t>
        <w:br/>
        <w:t xml:space="preserve"> "https://www.example.com"</w:t>
        <w:br/>
        <w:t xml:space="preserve"> ],</w:t>
        <w:br/>
        <w:t xml:space="preserve"> "state": "ENABLED"</w:t>
        <w:br/>
        <w:t xml:space="preserve"> }</w:t>
        <w:br/>
        <w:t xml:space="preserve"> ]</w:t>
        <w:br/>
        <w:t>}</w:t>
      </w:r>
    </w:p>
    <w:p>
      <w:pPr>
        <w:pStyle w:val="Heading3"/>
      </w:pPr>
      <w:r>
        <w:t>Response Schema Notes</w:t>
      </w:r>
    </w:p>
    <w:p>
      <w:r>
        <w:t>state can be one of:</w:t>
      </w:r>
    </w:p>
    <w:p>
      <w:pPr>
        <w:pStyle w:val="ListBullet"/>
      </w:pPr>
      <w:r>
        <w:t>UNSPECIFIED — No value has been specified.</w:t>
      </w:r>
    </w:p>
    <w:p>
      <w:pPr>
        <w:pStyle w:val="ListBullet"/>
      </w:pPr>
      <w:r>
        <w:t>UNKNOWN — Represents value unknown in this version.</w:t>
      </w:r>
    </w:p>
    <w:p>
      <w:pPr>
        <w:pStyle w:val="ListBullet"/>
      </w:pPr>
      <w:r>
        <w:t>ENABLED — Brand is verified and globally available for selection.</w:t>
      </w:r>
    </w:p>
    <w:p>
      <w:pPr>
        <w:pStyle w:val="ListBullet"/>
      </w:pPr>
      <w:r>
        <w:t>DEPRECATED — Brand was globally available in past but is no longer a valid brand (based on business criteria).</w:t>
      </w:r>
    </w:p>
    <w:p>
      <w:pPr>
        <w:pStyle w:val="ListBullet"/>
      </w:pPr>
      <w:r>
        <w:t>UNVERIFIED — Brand is unverified and customer scoped, but can be selected by customer (only who requested for same) for targeting.</w:t>
      </w:r>
    </w:p>
    <w:p>
      <w:pPr>
        <w:pStyle w:val="ListBullet"/>
      </w:pPr>
      <w:r>
        <w:t>APPROVED — Was a customer-scoped (unverified) brand, which got approved by business and added to the global list. Its assigned CKG MID should be used instead of this.</w:t>
      </w:r>
    </w:p>
    <w:p>
      <w:pPr>
        <w:pStyle w:val="ListBullet"/>
      </w:pPr>
      <w:r>
        <w:t>CANCELLED — Was a customer-scoped (unverified) brand, but the request was canceled by customer and this brand id is no longer valid.</w:t>
      </w:r>
    </w:p>
    <w:p>
      <w:pPr>
        <w:pStyle w:val="ListBullet"/>
      </w:pPr>
      <w:r>
        <w:t>REJECTED — Was a customer-scoped (unverified) brand, but the request was rejected by internal business team and this brand id is no longer valid.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brands</w:t>
            </w:r>
          </w:p>
        </w:tc>
        <w:tc>
          <w:tcPr>
            <w:tcW w:type="dxa" w:w="2880"/>
          </w:tcPr>
          <w:p>
            <w:r>
              <w:t>array &lt;object&gt;</w:t>
            </w:r>
          </w:p>
        </w:tc>
        <w:tc>
          <w:tcPr>
            <w:tcW w:type="dxa" w:w="2880"/>
          </w:tcPr>
          <w:p>
            <w:r>
              <w:t>List of suggested brands.</w:t>
            </w:r>
          </w:p>
        </w:tc>
      </w:tr>
      <w:tr>
        <w:tc>
          <w:tcPr>
            <w:tcW w:type="dxa" w:w="2880"/>
          </w:tcPr>
          <w:p>
            <w:r>
              <w:t>brands.id</w:t>
            </w:r>
          </w:p>
        </w:tc>
        <w:tc>
          <w:tcPr>
            <w:tcW w:type="dxa" w:w="2880"/>
          </w:tcPr>
          <w:p>
            <w:r>
              <w:t>string</w:t>
            </w:r>
          </w:p>
        </w:tc>
        <w:tc>
          <w:tcPr>
            <w:tcW w:type="dxa" w:w="2880"/>
          </w:tcPr>
          <w:p>
            <w:r>
              <w:t>Brand identifier.</w:t>
            </w:r>
          </w:p>
        </w:tc>
      </w:tr>
      <w:tr>
        <w:tc>
          <w:tcPr>
            <w:tcW w:type="dxa" w:w="2880"/>
          </w:tcPr>
          <w:p>
            <w:r>
              <w:t>brands.name</w:t>
            </w:r>
          </w:p>
        </w:tc>
        <w:tc>
          <w:tcPr>
            <w:tcW w:type="dxa" w:w="2880"/>
          </w:tcPr>
          <w:p>
            <w:r>
              <w:t>string</w:t>
            </w:r>
          </w:p>
        </w:tc>
        <w:tc>
          <w:tcPr>
            <w:tcW w:type="dxa" w:w="2880"/>
          </w:tcPr>
          <w:p>
            <w:r>
              <w:t>Brand display name.</w:t>
            </w:r>
          </w:p>
        </w:tc>
      </w:tr>
      <w:tr>
        <w:tc>
          <w:tcPr>
            <w:tcW w:type="dxa" w:w="2880"/>
          </w:tcPr>
          <w:p>
            <w:r>
              <w:t>brands.urls</w:t>
            </w:r>
          </w:p>
        </w:tc>
        <w:tc>
          <w:tcPr>
            <w:tcW w:type="dxa" w:w="2880"/>
          </w:tcPr>
          <w:p>
            <w:r>
              <w:t>array &lt;string&gt;</w:t>
            </w:r>
          </w:p>
        </w:tc>
        <w:tc>
          <w:tcPr>
            <w:tcW w:type="dxa" w:w="2880"/>
          </w:tcPr>
          <w:p>
            <w:r>
              <w:t>Associated URLs for the brand.</w:t>
            </w:r>
          </w:p>
        </w:tc>
      </w:tr>
      <w:tr>
        <w:tc>
          <w:tcPr>
            <w:tcW w:type="dxa" w:w="2880"/>
          </w:tcPr>
          <w:p>
            <w:r>
              <w:t>brands.state</w:t>
            </w:r>
          </w:p>
        </w:tc>
        <w:tc>
          <w:tcPr>
            <w:tcW w:type="dxa" w:w="2880"/>
          </w:tcPr>
          <w:p>
            <w:r>
              <w:t>string</w:t>
            </w:r>
          </w:p>
        </w:tc>
        <w:tc>
          <w:tcPr>
            <w:tcW w:type="dxa" w:w="2880"/>
          </w:tcPr>
          <w:p>
            <w:r>
              <w:t>Brand state/status (see allowed values above).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'https://googleads.googleapis.com/v23/customers/{{OAUTH_METADATA.meta.customerId}}:suggestBrands'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"brandPrefix": "goo",</w:t>
        <w:br/>
        <w:t xml:space="preserve"> "selectedBrands": [</w:t>
        <w:br/>
        <w:t xml:space="preserve"> "Example Brand"</w:t>
        <w:br/>
        <w:t xml:space="preserve">    ]</w:t>
        <w:br/>
        <w:t xml:space="preserve">  }'</w:t>
      </w:r>
    </w:p>
    <w:p>
      <w:pPr>
        <w:pStyle w:val="Heading3"/>
      </w:pPr>
      <w:r>
        <w:t>Example Usage</w:t>
      </w:r>
    </w:p>
    <w:p>
      <w:pPr>
        <w:pStyle w:val="Heading3"/>
      </w:pPr>
      <w:r>
        <w:t>Example 1: Suggest brands by prefix</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'https://googleads.googleapis.com/v23/customers/{{OAUTH_METADATA.meta.customerId}}:suggestBrands'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"brandPrefix": "nike"</w:t>
        <w:br/>
        <w:t xml:space="preserve">  }'</w:t>
      </w:r>
    </w:p>
    <w:p>
      <w:pPr>
        <w:pStyle w:val="Heading3"/>
      </w:pPr>
      <w:r>
        <w:t>Example 2: Suggest brands using selected brands context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'https://googleads.googleapis.com/v23/customers/{{OAUTH_METADATA.meta.customerId}}:suggestBrands'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"selectedBrands": [</w:t>
        <w:br/>
        <w:t xml:space="preserve"> "Example Brand",</w:t>
        <w:br/>
        <w:t xml:space="preserve"> "Another Brand"</w:t>
        <w:br/>
        <w:t xml:space="preserve">    ]</w:t>
        <w:br/>
        <w:t xml:space="preserve">  }'</w:t>
      </w:r>
    </w:p>
    <w:p>
      <w:pPr>
        <w:pStyle w:val="Heading3"/>
      </w:pPr>
      <w:r>
        <w:t>Behavior</w:t>
      </w:r>
    </w:p>
    <w:p>
      <w:pPr>
        <w:pStyle w:val="ListBullet"/>
      </w:pPr>
      <w:r>
        <w:t>Accepts a brand prefix and/or a set of selected brands in the JSON request body.</w:t>
      </w:r>
    </w:p>
    <w:p>
      <w:pPr>
        <w:pStyle w:val="ListBullet"/>
      </w:pPr>
      <w:r>
        <w:t>Generates a list of brand suggestions relevant to the provided inputs.</w:t>
      </w:r>
    </w:p>
    <w:p>
      <w:pPr>
        <w:pStyle w:val="ListBullet"/>
      </w:pPr>
      <w:r>
        <w:t>Returns suggested brands with basic metadata (ID, name, URLs, and state).</w:t>
      </w:r>
    </w:p>
    <w:p>
      <w:pPr>
        <w:pStyle w:val="Heading3"/>
      </w:pPr>
      <w:r>
        <w:t>Notes</w:t>
      </w:r>
    </w:p>
    <w:p>
      <w:pPr>
        <w:pStyle w:val="ListBullet"/>
      </w:pPr>
      <w:r>
        <w:t>This endpoint uses the Google Ads API version v23 as indicated by the path.</w:t>
      </w:r>
    </w:p>
    <w:p>
      <w:pPr>
        <w:pStyle w:val="ListBullet"/>
      </w:pPr>
      <w:r>
        <w:t>No query parameters are defined for this method.</w:t>
      </w:r>
    </w:p>
    <w:p>
      <w:r>
        <w:br w:type="page"/>
      </w:r>
    </w:p>
    <w:p>
      <w:pPr>
        <w:pStyle w:val="Heading2"/>
      </w:pPr>
      <w:r>
        <w:t>100. [POST] Suggest Keyword Themes for a Customer</w:t>
      </w:r>
    </w:p>
    <w:p>
      <w:pPr>
        <w:pStyle w:val="Heading3"/>
      </w:pPr>
      <w:r>
        <w:t>Prerequisites</w:t>
      </w:r>
    </w:p>
    <w:p>
      <w:pPr>
        <w:pStyle w:val="ListBullet"/>
      </w:pPr>
      <w:r>
        <w:t>Access to the Google Ads account (customer) you are querying.</w:t>
      </w:r>
    </w:p>
    <w:p>
      <w:pPr>
        <w:pStyle w:val="ListBullet"/>
      </w:pPr>
      <w:r>
        <w:t>The request must include suggestionInfo describing the business context (e.g., final URL, language, locations).</w:t>
      </w:r>
    </w:p>
    <w:p>
      <w:pPr>
        <w:pStyle w:val="Heading3"/>
      </w:pPr>
      <w:r>
        <w:t>Method</w:t>
      </w:r>
    </w:p>
    <w:p>
      <w:r>
        <w:t>POST</w:t>
      </w:r>
    </w:p>
    <w:p>
      <w:pPr>
        <w:pStyle w:val="Heading3"/>
      </w:pPr>
      <w:r>
        <w:t>URL</w:t>
      </w:r>
    </w:p>
    <w:p>
      <w:r>
        <w:t>https://googleads.googleapis.com/v23/customers/{{OAUTH_METADATA.meta.customerId}}:suggestKeywordThemes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Suggests keyword themes for Smart Campaigns based on the provided business information (such as final URL, language, and location targeting). Returns a list of keyword theme suggestions, including both keyword theme constants and free-form keyword themes.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/v23/customers/{{OAUTH_METADATA.meta.customerId}}:suggestKeywordThemes.</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/v23/customers/{{OAUTH_METADATA.meta.customerId}}:suggestKeywordThemes</w:t>
      </w:r>
    </w:p>
    <w:p>
      <w:pPr>
        <w:pStyle w:val="Heading3"/>
      </w:pPr>
      <w:r>
        <w:t>Invalid Examples</w:t>
      </w:r>
    </w:p>
    <w:p>
      <w:r>
        <w:rPr>
          <w:b/>
          <w:color w:val="666666"/>
          <w:sz w:val="16"/>
        </w:rPr>
        <w:t>[http]</w:t>
      </w:r>
    </w:p>
    <w:p>
      <w:pPr>
        <w:shd w:fill="F2F2F2" w:val="clear"/>
      </w:pPr>
      <w:r>
        <w:rPr>
          <w:rFonts w:ascii="Courier New" w:hAnsi="Courier New"/>
          <w:sz w:val="17"/>
        </w:rPr>
        <w:t>/v23/customers/:suggestKeywordThemes</w:t>
        <w:br/>
        <w:t>/v23/customers//:suggestKeywordThemes</w:t>
        <w:br/>
        <w:t>/v23/customers/{customerId}:suggestKeywordThemes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w:t>
            </w:r>
          </w:p>
        </w:tc>
        <w:tc>
          <w:tcPr>
            <w:tcW w:type="dxa" w:w="2880"/>
          </w:tcPr>
          <w:p>
            <w:r>
              <w:t>object</w:t>
            </w:r>
          </w:p>
        </w:tc>
        <w:tc>
          <w:tcPr>
            <w:tcW w:type="dxa" w:w="2880"/>
          </w:tcPr>
          <w:p>
            <w:r>
              <w:t>Smart Campaign suggestion context used to generate keyword themes.</w:t>
            </w:r>
          </w:p>
        </w:tc>
      </w:tr>
    </w:tbl>
    <w:p/>
    <w:p>
      <w:pPr>
        <w:pStyle w:val="Heading3"/>
      </w:pPr>
      <w:r>
        <w:t>Optional Request Body Fields</w:t>
      </w:r>
    </w:p>
    <w:p>
      <w:r>
        <w:t>All fields below are optional unless your use case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suggestionInfo.finalUrl</w:t>
            </w:r>
          </w:p>
        </w:tc>
        <w:tc>
          <w:tcPr>
            <w:tcW w:type="dxa" w:w="2880"/>
          </w:tcPr>
          <w:p>
            <w:r>
              <w:t>string</w:t>
            </w:r>
          </w:p>
        </w:tc>
        <w:tc>
          <w:tcPr>
            <w:tcW w:type="dxa" w:w="2880"/>
          </w:tcPr>
          <w:p>
            <w:r>
              <w:t>Final landing page URL for the business.</w:t>
            </w:r>
          </w:p>
        </w:tc>
      </w:tr>
      <w:tr>
        <w:tc>
          <w:tcPr>
            <w:tcW w:type="dxa" w:w="2880"/>
          </w:tcPr>
          <w:p>
            <w:r>
              <w:t>suggestionInfo.languageCode</w:t>
            </w:r>
          </w:p>
        </w:tc>
        <w:tc>
          <w:tcPr>
            <w:tcW w:type="dxa" w:w="2880"/>
          </w:tcPr>
          <w:p>
            <w:r>
              <w:t>string</w:t>
            </w:r>
          </w:p>
        </w:tc>
        <w:tc>
          <w:tcPr>
            <w:tcW w:type="dxa" w:w="2880"/>
          </w:tcPr>
          <w:p>
            <w:r>
              <w:t>Language code (string).</w:t>
            </w:r>
          </w:p>
        </w:tc>
      </w:tr>
      <w:tr>
        <w:tc>
          <w:tcPr>
            <w:tcW w:type="dxa" w:w="2880"/>
          </w:tcPr>
          <w:p>
            <w:r>
              <w:t>suggestionInfo.adSchedules</w:t>
            </w:r>
          </w:p>
        </w:tc>
        <w:tc>
          <w:tcPr>
            <w:tcW w:type="dxa" w:w="2880"/>
          </w:tcPr>
          <w:p>
            <w:r>
              <w:t>array &lt;object&gt;</w:t>
            </w:r>
          </w:p>
        </w:tc>
        <w:tc>
          <w:tcPr>
            <w:tcW w:type="dxa" w:w="2880"/>
          </w:tcPr>
          <w:p>
            <w:r>
              <w:t>Ad schedule constraints.</w:t>
            </w:r>
          </w:p>
        </w:tc>
      </w:tr>
      <w:tr>
        <w:tc>
          <w:tcPr>
            <w:tcW w:type="dxa" w:w="2880"/>
          </w:tcPr>
          <w:p>
            <w:r>
              <w:t>suggestionInfo.adSchedules[].startMinute</w:t>
            </w:r>
          </w:p>
        </w:tc>
        <w:tc>
          <w:tcPr>
            <w:tcW w:type="dxa" w:w="2880"/>
          </w:tcPr>
          <w:p>
            <w:r>
              <w:t>string</w:t>
            </w:r>
          </w:p>
        </w:tc>
        <w:tc>
          <w:tcPr>
            <w:tcW w:type="dxa" w:w="2880"/>
          </w:tcPr>
          <w:p>
            <w:r>
              <w:t>Start minute enum: UNSPECIFIED, UNKNOWN, ZERO, FIFTEEN, THIRTY, FORTY_FIVE.</w:t>
            </w:r>
          </w:p>
        </w:tc>
      </w:tr>
      <w:tr>
        <w:tc>
          <w:tcPr>
            <w:tcW w:type="dxa" w:w="2880"/>
          </w:tcPr>
          <w:p>
            <w:r>
              <w:t>suggestionInfo.adSchedules[].endMinute</w:t>
            </w:r>
          </w:p>
        </w:tc>
        <w:tc>
          <w:tcPr>
            <w:tcW w:type="dxa" w:w="2880"/>
          </w:tcPr>
          <w:p>
            <w:r>
              <w:t>string</w:t>
            </w:r>
          </w:p>
        </w:tc>
        <w:tc>
          <w:tcPr>
            <w:tcW w:type="dxa" w:w="2880"/>
          </w:tcPr>
          <w:p>
            <w:r>
              <w:t>End minute enum: UNSPECIFIED, UNKNOWN, ZERO, FIFTEEN, THIRTY, FORTY_FIVE.</w:t>
            </w:r>
          </w:p>
        </w:tc>
      </w:tr>
      <w:tr>
        <w:tc>
          <w:tcPr>
            <w:tcW w:type="dxa" w:w="2880"/>
          </w:tcPr>
          <w:p>
            <w:r>
              <w:t>suggestionInfo.adSchedules[].startHour</w:t>
            </w:r>
          </w:p>
        </w:tc>
        <w:tc>
          <w:tcPr>
            <w:tcW w:type="dxa" w:w="2880"/>
          </w:tcPr>
          <w:p>
            <w:r>
              <w:t>integer (int32)</w:t>
            </w:r>
          </w:p>
        </w:tc>
        <w:tc>
          <w:tcPr>
            <w:tcW w:type="dxa" w:w="2880"/>
          </w:tcPr>
          <w:p>
            <w:r>
              <w:t>Start hour.</w:t>
            </w:r>
          </w:p>
        </w:tc>
      </w:tr>
      <w:tr>
        <w:tc>
          <w:tcPr>
            <w:tcW w:type="dxa" w:w="2880"/>
          </w:tcPr>
          <w:p>
            <w:r>
              <w:t>suggestionInfo.adSchedules[].endHour</w:t>
            </w:r>
          </w:p>
        </w:tc>
        <w:tc>
          <w:tcPr>
            <w:tcW w:type="dxa" w:w="2880"/>
          </w:tcPr>
          <w:p>
            <w:r>
              <w:t>integer (int32)</w:t>
            </w:r>
          </w:p>
        </w:tc>
        <w:tc>
          <w:tcPr>
            <w:tcW w:type="dxa" w:w="2880"/>
          </w:tcPr>
          <w:p>
            <w:r>
              <w:t>End hour.</w:t>
            </w:r>
          </w:p>
        </w:tc>
      </w:tr>
      <w:tr>
        <w:tc>
          <w:tcPr>
            <w:tcW w:type="dxa" w:w="2880"/>
          </w:tcPr>
          <w:p>
            <w:r>
              <w:t>suggestionInfo.adSchedules[].dayOfWeek</w:t>
            </w:r>
          </w:p>
        </w:tc>
        <w:tc>
          <w:tcPr>
            <w:tcW w:type="dxa" w:w="2880"/>
          </w:tcPr>
          <w:p>
            <w:r>
              <w:t>string</w:t>
            </w:r>
          </w:p>
        </w:tc>
        <w:tc>
          <w:tcPr>
            <w:tcW w:type="dxa" w:w="2880"/>
          </w:tcPr>
          <w:p>
            <w:r>
              <w:t>Day of week enum: UNSPECIFIED, UNKNOWN, MONDAY, TUESDAY, WEDNESDAY, THURSDAY, FRIDAY, SATURDAY, SUNDAY.</w:t>
            </w:r>
          </w:p>
        </w:tc>
      </w:tr>
      <w:tr>
        <w:tc>
          <w:tcPr>
            <w:tcW w:type="dxa" w:w="2880"/>
          </w:tcPr>
          <w:p>
            <w:r>
              <w:t>suggestionInfo.keywordThemes</w:t>
            </w:r>
          </w:p>
        </w:tc>
        <w:tc>
          <w:tcPr>
            <w:tcW w:type="dxa" w:w="2880"/>
          </w:tcPr>
          <w:p>
            <w:r>
              <w:t>array &lt;object&gt;</w:t>
            </w:r>
          </w:p>
        </w:tc>
        <w:tc>
          <w:tcPr>
            <w:tcW w:type="dxa" w:w="2880"/>
          </w:tcPr>
          <w:p>
            <w:r>
              <w:t>Seed keyword themes to guide suggestions.</w:t>
            </w:r>
          </w:p>
        </w:tc>
      </w:tr>
      <w:tr>
        <w:tc>
          <w:tcPr>
            <w:tcW w:type="dxa" w:w="2880"/>
          </w:tcPr>
          <w:p>
            <w:r>
              <w:t>suggestionInfo.keywordThemes[].keywordThemeConstant</w:t>
            </w:r>
          </w:p>
        </w:tc>
        <w:tc>
          <w:tcPr>
            <w:tcW w:type="dxa" w:w="2880"/>
          </w:tcPr>
          <w:p>
            <w:r>
              <w:t>string</w:t>
            </w:r>
          </w:p>
        </w:tc>
        <w:tc>
          <w:tcPr>
            <w:tcW w:type="dxa" w:w="2880"/>
          </w:tcPr>
          <w:p>
            <w:r>
              <w:t>Resource name of a keyword theme constant.</w:t>
            </w:r>
          </w:p>
        </w:tc>
      </w:tr>
      <w:tr>
        <w:tc>
          <w:tcPr>
            <w:tcW w:type="dxa" w:w="2880"/>
          </w:tcPr>
          <w:p>
            <w:r>
              <w:t>suggestionInfo.keywordThemes[].freeFormKeywordTheme</w:t>
            </w:r>
          </w:p>
        </w:tc>
        <w:tc>
          <w:tcPr>
            <w:tcW w:type="dxa" w:w="2880"/>
          </w:tcPr>
          <w:p>
            <w:r>
              <w:t>string</w:t>
            </w:r>
          </w:p>
        </w:tc>
        <w:tc>
          <w:tcPr>
            <w:tcW w:type="dxa" w:w="2880"/>
          </w:tcPr>
          <w:p>
            <w:r>
              <w:t>Free-form keyword theme text.</w:t>
            </w:r>
          </w:p>
        </w:tc>
      </w:tr>
      <w:tr>
        <w:tc>
          <w:tcPr>
            <w:tcW w:type="dxa" w:w="2880"/>
          </w:tcPr>
          <w:p>
            <w:r>
              <w:t>suggestionInfo.businessContext</w:t>
            </w:r>
          </w:p>
        </w:tc>
        <w:tc>
          <w:tcPr>
            <w:tcW w:type="dxa" w:w="2880"/>
          </w:tcPr>
          <w:p>
            <w:r>
              <w:t>object</w:t>
            </w:r>
          </w:p>
        </w:tc>
        <w:tc>
          <w:tcPr>
            <w:tcW w:type="dxa" w:w="2880"/>
          </w:tcPr>
          <w:p>
            <w:r>
              <w:t>Business context information.</w:t>
            </w:r>
          </w:p>
        </w:tc>
      </w:tr>
      <w:tr>
        <w:tc>
          <w:tcPr>
            <w:tcW w:type="dxa" w:w="2880"/>
          </w:tcPr>
          <w:p>
            <w:r>
              <w:t>suggestionInfo.businessContext.businessName</w:t>
            </w:r>
          </w:p>
        </w:tc>
        <w:tc>
          <w:tcPr>
            <w:tcW w:type="dxa" w:w="2880"/>
          </w:tcPr>
          <w:p>
            <w:r>
              <w:t>string</w:t>
            </w:r>
          </w:p>
        </w:tc>
        <w:tc>
          <w:tcPr>
            <w:tcW w:type="dxa" w:w="2880"/>
          </w:tcPr>
          <w:p>
            <w:r>
              <w:t>Business name.</w:t>
            </w:r>
          </w:p>
        </w:tc>
      </w:tr>
      <w:tr>
        <w:tc>
          <w:tcPr>
            <w:tcW w:type="dxa" w:w="2880"/>
          </w:tcPr>
          <w:p>
            <w:r>
              <w:t>suggestionInfo.businessProfileLocation</w:t>
            </w:r>
          </w:p>
        </w:tc>
        <w:tc>
          <w:tcPr>
            <w:tcW w:type="dxa" w:w="2880"/>
          </w:tcPr>
          <w:p>
            <w:r>
              <w:t>string</w:t>
            </w:r>
          </w:p>
        </w:tc>
        <w:tc>
          <w:tcPr>
            <w:tcW w:type="dxa" w:w="2880"/>
          </w:tcPr>
          <w:p>
            <w:r>
              <w:t>Business Profile location (string).</w:t>
            </w:r>
          </w:p>
        </w:tc>
      </w:tr>
      <w:tr>
        <w:tc>
          <w:tcPr>
            <w:tcW w:type="dxa" w:w="2880"/>
          </w:tcPr>
          <w:p>
            <w:r>
              <w:t>suggestionInfo.locationList</w:t>
            </w:r>
          </w:p>
        </w:tc>
        <w:tc>
          <w:tcPr>
            <w:tcW w:type="dxa" w:w="2880"/>
          </w:tcPr>
          <w:p>
            <w:r>
              <w:t>object</w:t>
            </w:r>
          </w:p>
        </w:tc>
        <w:tc>
          <w:tcPr>
            <w:tcW w:type="dxa" w:w="2880"/>
          </w:tcPr>
          <w:p>
            <w:r>
              <w:t>Location targeting list.</w:t>
            </w:r>
          </w:p>
        </w:tc>
      </w:tr>
      <w:tr>
        <w:tc>
          <w:tcPr>
            <w:tcW w:type="dxa" w:w="2880"/>
          </w:tcPr>
          <w:p>
            <w:r>
              <w:t>suggestionInfo.locationList.locations</w:t>
            </w:r>
          </w:p>
        </w:tc>
        <w:tc>
          <w:tcPr>
            <w:tcW w:type="dxa" w:w="2880"/>
          </w:tcPr>
          <w:p>
            <w:r>
              <w:t>array &lt;object&gt;</w:t>
            </w:r>
          </w:p>
        </w:tc>
        <w:tc>
          <w:tcPr>
            <w:tcW w:type="dxa" w:w="2880"/>
          </w:tcPr>
          <w:p>
            <w:r>
              <w:t>List of locations.</w:t>
            </w:r>
          </w:p>
        </w:tc>
      </w:tr>
      <w:tr>
        <w:tc>
          <w:tcPr>
            <w:tcW w:type="dxa" w:w="2880"/>
          </w:tcPr>
          <w:p>
            <w:r>
              <w:t>suggestionInfo.locationList.locations[].geoTargetConstant</w:t>
            </w:r>
          </w:p>
        </w:tc>
        <w:tc>
          <w:tcPr>
            <w:tcW w:type="dxa" w:w="2880"/>
          </w:tcPr>
          <w:p>
            <w:r>
              <w:t>string</w:t>
            </w:r>
          </w:p>
        </w:tc>
        <w:tc>
          <w:tcPr>
            <w:tcW w:type="dxa" w:w="2880"/>
          </w:tcPr>
          <w:p>
            <w:r>
              <w:t>Geo target constant resource name.</w:t>
            </w:r>
          </w:p>
        </w:tc>
      </w:tr>
      <w:tr>
        <w:tc>
          <w:tcPr>
            <w:tcW w:type="dxa" w:w="2880"/>
          </w:tcPr>
          <w:p>
            <w:r>
              <w:t>suggestionInfo.proximity</w:t>
            </w:r>
          </w:p>
        </w:tc>
        <w:tc>
          <w:tcPr>
            <w:tcW w:type="dxa" w:w="2880"/>
          </w:tcPr>
          <w:p>
            <w:r>
              <w:t>object</w:t>
            </w:r>
          </w:p>
        </w:tc>
        <w:tc>
          <w:tcPr>
            <w:tcW w:type="dxa" w:w="2880"/>
          </w:tcPr>
          <w:p>
            <w:r>
              <w:t>Proximity targeting.</w:t>
            </w:r>
          </w:p>
        </w:tc>
      </w:tr>
      <w:tr>
        <w:tc>
          <w:tcPr>
            <w:tcW w:type="dxa" w:w="2880"/>
          </w:tcPr>
          <w:p>
            <w:r>
              <w:t>suggestionInfo.proximity.geoPoint</w:t>
            </w:r>
          </w:p>
        </w:tc>
        <w:tc>
          <w:tcPr>
            <w:tcW w:type="dxa" w:w="2880"/>
          </w:tcPr>
          <w:p>
            <w:r>
              <w:t>object</w:t>
            </w:r>
          </w:p>
        </w:tc>
        <w:tc>
          <w:tcPr>
            <w:tcW w:type="dxa" w:w="2880"/>
          </w:tcPr>
          <w:p>
            <w:r>
              <w:t>Geographic point.</w:t>
            </w:r>
          </w:p>
        </w:tc>
      </w:tr>
      <w:tr>
        <w:tc>
          <w:tcPr>
            <w:tcW w:type="dxa" w:w="2880"/>
          </w:tcPr>
          <w:p>
            <w:r>
              <w:t>suggestionInfo.proximity.geoPoint.longitudeInMicroDegrees</w:t>
            </w:r>
          </w:p>
        </w:tc>
        <w:tc>
          <w:tcPr>
            <w:tcW w:type="dxa" w:w="2880"/>
          </w:tcPr>
          <w:p>
            <w:r>
              <w:t>integer (int32)</w:t>
            </w:r>
          </w:p>
        </w:tc>
        <w:tc>
          <w:tcPr>
            <w:tcW w:type="dxa" w:w="2880"/>
          </w:tcPr>
          <w:p>
            <w:r>
              <w:t>Longitude in micro-degrees.</w:t>
            </w:r>
          </w:p>
        </w:tc>
      </w:tr>
      <w:tr>
        <w:tc>
          <w:tcPr>
            <w:tcW w:type="dxa" w:w="2880"/>
          </w:tcPr>
          <w:p>
            <w:r>
              <w:t>suggestionInfo.proximity.geoPoint.latitudeInMicroDegrees</w:t>
            </w:r>
          </w:p>
        </w:tc>
        <w:tc>
          <w:tcPr>
            <w:tcW w:type="dxa" w:w="2880"/>
          </w:tcPr>
          <w:p>
            <w:r>
              <w:t>integer (int32)</w:t>
            </w:r>
          </w:p>
        </w:tc>
        <w:tc>
          <w:tcPr>
            <w:tcW w:type="dxa" w:w="2880"/>
          </w:tcPr>
          <w:p>
            <w:r>
              <w:t>Latitude in micro-degrees.</w:t>
            </w:r>
          </w:p>
        </w:tc>
      </w:tr>
      <w:tr>
        <w:tc>
          <w:tcPr>
            <w:tcW w:type="dxa" w:w="2880"/>
          </w:tcPr>
          <w:p>
            <w:r>
              <w:t>suggestionInfo.proximity.radius</w:t>
            </w:r>
          </w:p>
        </w:tc>
        <w:tc>
          <w:tcPr>
            <w:tcW w:type="dxa" w:w="2880"/>
          </w:tcPr>
          <w:p>
            <w:r>
              <w:t>number (double)</w:t>
            </w:r>
          </w:p>
        </w:tc>
        <w:tc>
          <w:tcPr>
            <w:tcW w:type="dxa" w:w="2880"/>
          </w:tcPr>
          <w:p>
            <w:r>
              <w:t>Radius value.</w:t>
            </w:r>
          </w:p>
        </w:tc>
      </w:tr>
      <w:tr>
        <w:tc>
          <w:tcPr>
            <w:tcW w:type="dxa" w:w="2880"/>
          </w:tcPr>
          <w:p>
            <w:r>
              <w:t>suggestionInfo.proximity.radiusUnits</w:t>
            </w:r>
          </w:p>
        </w:tc>
        <w:tc>
          <w:tcPr>
            <w:tcW w:type="dxa" w:w="2880"/>
          </w:tcPr>
          <w:p>
            <w:r>
              <w:t>string</w:t>
            </w:r>
          </w:p>
        </w:tc>
        <w:tc>
          <w:tcPr>
            <w:tcW w:type="dxa" w:w="2880"/>
          </w:tcPr>
          <w:p>
            <w:r>
              <w:t>Radius units enum: UNSPECIFIED, UNKNOWN, MILES, KILOMETERS.</w:t>
            </w:r>
          </w:p>
        </w:tc>
      </w:tr>
      <w:tr>
        <w:tc>
          <w:tcPr>
            <w:tcW w:type="dxa" w:w="2880"/>
          </w:tcPr>
          <w:p>
            <w:r>
              <w:t>suggestionInfo.proximity.address</w:t>
            </w:r>
          </w:p>
        </w:tc>
        <w:tc>
          <w:tcPr>
            <w:tcW w:type="dxa" w:w="2880"/>
          </w:tcPr>
          <w:p>
            <w:r>
              <w:t>object</w:t>
            </w:r>
          </w:p>
        </w:tc>
        <w:tc>
          <w:tcPr>
            <w:tcW w:type="dxa" w:w="2880"/>
          </w:tcPr>
          <w:p>
            <w:r>
              <w:t>Address for proximity targeting.</w:t>
            </w:r>
          </w:p>
        </w:tc>
      </w:tr>
      <w:tr>
        <w:tc>
          <w:tcPr>
            <w:tcW w:type="dxa" w:w="2880"/>
          </w:tcPr>
          <w:p>
            <w:r>
              <w:t>suggestionInfo.proximity.address.postalCode</w:t>
            </w:r>
          </w:p>
        </w:tc>
        <w:tc>
          <w:tcPr>
            <w:tcW w:type="dxa" w:w="2880"/>
          </w:tcPr>
          <w:p>
            <w:r>
              <w:t>string</w:t>
            </w:r>
          </w:p>
        </w:tc>
        <w:tc>
          <w:tcPr>
            <w:tcW w:type="dxa" w:w="2880"/>
          </w:tcPr>
          <w:p>
            <w:r>
              <w:t>Postal code.</w:t>
            </w:r>
          </w:p>
        </w:tc>
      </w:tr>
      <w:tr>
        <w:tc>
          <w:tcPr>
            <w:tcW w:type="dxa" w:w="2880"/>
          </w:tcPr>
          <w:p>
            <w:r>
              <w:t>suggestionInfo.proximity.address.provinceCode</w:t>
            </w:r>
          </w:p>
        </w:tc>
        <w:tc>
          <w:tcPr>
            <w:tcW w:type="dxa" w:w="2880"/>
          </w:tcPr>
          <w:p>
            <w:r>
              <w:t>string</w:t>
            </w:r>
          </w:p>
        </w:tc>
        <w:tc>
          <w:tcPr>
            <w:tcW w:type="dxa" w:w="2880"/>
          </w:tcPr>
          <w:p>
            <w:r>
              <w:t>Province/region code.</w:t>
            </w:r>
          </w:p>
        </w:tc>
      </w:tr>
      <w:tr>
        <w:tc>
          <w:tcPr>
            <w:tcW w:type="dxa" w:w="2880"/>
          </w:tcPr>
          <w:p>
            <w:r>
              <w:t>suggestionInfo.proximity.address.countryCode</w:t>
            </w:r>
          </w:p>
        </w:tc>
        <w:tc>
          <w:tcPr>
            <w:tcW w:type="dxa" w:w="2880"/>
          </w:tcPr>
          <w:p>
            <w:r>
              <w:t>string</w:t>
            </w:r>
          </w:p>
        </w:tc>
        <w:tc>
          <w:tcPr>
            <w:tcW w:type="dxa" w:w="2880"/>
          </w:tcPr>
          <w:p>
            <w:r>
              <w:t>Country code.</w:t>
            </w:r>
          </w:p>
        </w:tc>
      </w:tr>
      <w:tr>
        <w:tc>
          <w:tcPr>
            <w:tcW w:type="dxa" w:w="2880"/>
          </w:tcPr>
          <w:p>
            <w:r>
              <w:t>suggestionInfo.proximity.address.provinceName</w:t>
            </w:r>
          </w:p>
        </w:tc>
        <w:tc>
          <w:tcPr>
            <w:tcW w:type="dxa" w:w="2880"/>
          </w:tcPr>
          <w:p>
            <w:r>
              <w:t>string</w:t>
            </w:r>
          </w:p>
        </w:tc>
        <w:tc>
          <w:tcPr>
            <w:tcW w:type="dxa" w:w="2880"/>
          </w:tcPr>
          <w:p>
            <w:r>
              <w:t>Province/region name.</w:t>
            </w:r>
          </w:p>
        </w:tc>
      </w:tr>
      <w:tr>
        <w:tc>
          <w:tcPr>
            <w:tcW w:type="dxa" w:w="2880"/>
          </w:tcPr>
          <w:p>
            <w:r>
              <w:t>suggestionInfo.proximity.address.streetAddress</w:t>
            </w:r>
          </w:p>
        </w:tc>
        <w:tc>
          <w:tcPr>
            <w:tcW w:type="dxa" w:w="2880"/>
          </w:tcPr>
          <w:p>
            <w:r>
              <w:t>string</w:t>
            </w:r>
          </w:p>
        </w:tc>
        <w:tc>
          <w:tcPr>
            <w:tcW w:type="dxa" w:w="2880"/>
          </w:tcPr>
          <w:p>
            <w:r>
              <w:t>Street address line 1.</w:t>
            </w:r>
          </w:p>
        </w:tc>
      </w:tr>
      <w:tr>
        <w:tc>
          <w:tcPr>
            <w:tcW w:type="dxa" w:w="2880"/>
          </w:tcPr>
          <w:p>
            <w:r>
              <w:t>suggestionInfo.proximity.address.streetAddress2</w:t>
            </w:r>
          </w:p>
        </w:tc>
        <w:tc>
          <w:tcPr>
            <w:tcW w:type="dxa" w:w="2880"/>
          </w:tcPr>
          <w:p>
            <w:r>
              <w:t>string</w:t>
            </w:r>
          </w:p>
        </w:tc>
        <w:tc>
          <w:tcPr>
            <w:tcW w:type="dxa" w:w="2880"/>
          </w:tcPr>
          <w:p>
            <w:r>
              <w:t>Street address line 2.</w:t>
            </w:r>
          </w:p>
        </w:tc>
      </w:tr>
      <w:tr>
        <w:tc>
          <w:tcPr>
            <w:tcW w:type="dxa" w:w="2880"/>
          </w:tcPr>
          <w:p>
            <w:r>
              <w:t>suggestionInfo.proximity.address.cityName</w:t>
            </w:r>
          </w:p>
        </w:tc>
        <w:tc>
          <w:tcPr>
            <w:tcW w:type="dxa" w:w="2880"/>
          </w:tcPr>
          <w:p>
            <w:r>
              <w:t>string</w:t>
            </w:r>
          </w:p>
        </w:tc>
        <w:tc>
          <w:tcPr>
            <w:tcW w:type="dxa" w:w="2880"/>
          </w:tcPr>
          <w:p>
            <w:r>
              <w:t>City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"keywordThemes": [</w:t>
        <w:br/>
        <w:t xml:space="preserve"> {</w:t>
        <w:br/>
        <w:t xml:space="preserve"> "keywordThemeConstant": {</w:t>
        <w:br/>
        <w:t xml:space="preserve"> "resourceName": "keywordThemeConstants/123",</w:t>
        <w:br/>
        <w:t xml:space="preserve"> "countryCode": "US",</w:t>
        <w:br/>
        <w:t xml:space="preserve"> "languageCode": "en",</w:t>
        <w:br/>
        <w:t xml:space="preserve"> "displayName": "Plumbers"</w:t>
        <w:br/>
        <w:t xml:space="preserve"> },</w:t>
        <w:br/>
        <w:t xml:space="preserve"> "freeFormKeywordTheme": "emergency plumbing"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keywordThemes</w:t>
            </w:r>
          </w:p>
        </w:tc>
        <w:tc>
          <w:tcPr>
            <w:tcW w:type="dxa" w:w="2880"/>
          </w:tcPr>
          <w:p>
            <w:r>
              <w:t>array &lt;object&gt;</w:t>
            </w:r>
          </w:p>
        </w:tc>
        <w:tc>
          <w:tcPr>
            <w:tcW w:type="dxa" w:w="2880"/>
          </w:tcPr>
          <w:p>
            <w:r>
              <w:t>List of suggested keyword themes.</w:t>
            </w:r>
          </w:p>
        </w:tc>
      </w:tr>
      <w:tr>
        <w:tc>
          <w:tcPr>
            <w:tcW w:type="dxa" w:w="2880"/>
          </w:tcPr>
          <w:p>
            <w:r>
              <w:t>keywordThemes[].keywordThemeConstant</w:t>
            </w:r>
          </w:p>
        </w:tc>
        <w:tc>
          <w:tcPr>
            <w:tcW w:type="dxa" w:w="2880"/>
          </w:tcPr>
          <w:p>
            <w:r>
              <w:t>object</w:t>
            </w:r>
          </w:p>
        </w:tc>
        <w:tc>
          <w:tcPr>
            <w:tcW w:type="dxa" w:w="2880"/>
          </w:tcPr>
          <w:p>
            <w:r>
              <w:t>Keyword theme constant details.</w:t>
            </w:r>
          </w:p>
        </w:tc>
      </w:tr>
      <w:tr>
        <w:tc>
          <w:tcPr>
            <w:tcW w:type="dxa" w:w="2880"/>
          </w:tcPr>
          <w:p>
            <w:r>
              <w:t>keywordThemes[].keywordThemeConstant.resourceName</w:t>
            </w:r>
          </w:p>
        </w:tc>
        <w:tc>
          <w:tcPr>
            <w:tcW w:type="dxa" w:w="2880"/>
          </w:tcPr>
          <w:p>
            <w:r>
              <w:t>string</w:t>
            </w:r>
          </w:p>
        </w:tc>
        <w:tc>
          <w:tcPr>
            <w:tcW w:type="dxa" w:w="2880"/>
          </w:tcPr>
          <w:p>
            <w:r>
              <w:t>Resource name (read-only).</w:t>
            </w:r>
          </w:p>
        </w:tc>
      </w:tr>
      <w:tr>
        <w:tc>
          <w:tcPr>
            <w:tcW w:type="dxa" w:w="2880"/>
          </w:tcPr>
          <w:p>
            <w:r>
              <w:t>keywordThemes[].keywordThemeConstant.countryCode</w:t>
            </w:r>
          </w:p>
        </w:tc>
        <w:tc>
          <w:tcPr>
            <w:tcW w:type="dxa" w:w="2880"/>
          </w:tcPr>
          <w:p>
            <w:r>
              <w:t>string</w:t>
            </w:r>
          </w:p>
        </w:tc>
        <w:tc>
          <w:tcPr>
            <w:tcW w:type="dxa" w:w="2880"/>
          </w:tcPr>
          <w:p>
            <w:r>
              <w:t>Country code (read-only).</w:t>
            </w:r>
          </w:p>
        </w:tc>
      </w:tr>
      <w:tr>
        <w:tc>
          <w:tcPr>
            <w:tcW w:type="dxa" w:w="2880"/>
          </w:tcPr>
          <w:p>
            <w:r>
              <w:t>keywordThemes[].keywordThemeConstant.languageCode</w:t>
            </w:r>
          </w:p>
        </w:tc>
        <w:tc>
          <w:tcPr>
            <w:tcW w:type="dxa" w:w="2880"/>
          </w:tcPr>
          <w:p>
            <w:r>
              <w:t>string</w:t>
            </w:r>
          </w:p>
        </w:tc>
        <w:tc>
          <w:tcPr>
            <w:tcW w:type="dxa" w:w="2880"/>
          </w:tcPr>
          <w:p>
            <w:r>
              <w:t>Language code (read-only).</w:t>
            </w:r>
          </w:p>
        </w:tc>
      </w:tr>
      <w:tr>
        <w:tc>
          <w:tcPr>
            <w:tcW w:type="dxa" w:w="2880"/>
          </w:tcPr>
          <w:p>
            <w:r>
              <w:t>keywordThemes[].keywordThemeConstant.displayName</w:t>
            </w:r>
          </w:p>
        </w:tc>
        <w:tc>
          <w:tcPr>
            <w:tcW w:type="dxa" w:w="2880"/>
          </w:tcPr>
          <w:p>
            <w:r>
              <w:t>string</w:t>
            </w:r>
          </w:p>
        </w:tc>
        <w:tc>
          <w:tcPr>
            <w:tcW w:type="dxa" w:w="2880"/>
          </w:tcPr>
          <w:p>
            <w:r>
              <w:t>Display name (read-only).</w:t>
            </w:r>
          </w:p>
        </w:tc>
      </w:tr>
      <w:tr>
        <w:tc>
          <w:tcPr>
            <w:tcW w:type="dxa" w:w="2880"/>
          </w:tcPr>
          <w:p>
            <w:r>
              <w:t>keywordThemes[].freeFormKeywordTheme</w:t>
            </w:r>
          </w:p>
        </w:tc>
        <w:tc>
          <w:tcPr>
            <w:tcW w:type="dxa" w:w="2880"/>
          </w:tcPr>
          <w:p>
            <w:r>
              <w:t>string</w:t>
            </w:r>
          </w:p>
        </w:tc>
        <w:tc>
          <w:tcPr>
            <w:tcW w:type="dxa" w:w="2880"/>
          </w:tcPr>
          <w:p>
            <w:r>
              <w:t>Free-form keyword theme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'https://googleads.googleapis.com/v23/customers/{{OAUTH_METADATA.meta.customerId}}:suggestKeywordThemes'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"suggestionInfo": {</w:t>
        <w:br/>
        <w:t xml:space="preserve"> "finalUrl": "https://www.example.com",</w:t>
        <w:br/>
        <w:t xml:space="preserve"> "languageCode": "en",</w:t>
        <w:br/>
        <w:t xml:space="preserve"> "businessContext": {</w:t>
        <w:br/>
        <w:t xml:space="preserve"> "businessName": "Example Business"</w:t>
        <w:br/>
        <w:t xml:space="preserve">      },</w:t>
        <w:br/>
        <w:t xml:space="preserve"> "locationList": {</w:t>
        <w:br/>
        <w:t xml:space="preserve"> "locations": [</w:t>
        <w:br/>
        <w:t xml:space="preserve">          {</w:t>
        <w:br/>
        <w:t xml:space="preserve"> "geoTargetConstant": "geoTargetConstants/2840"</w:t>
        <w:br/>
        <w:t xml:space="preserve">          }</w:t>
        <w:br/>
        <w:t xml:space="preserve">        ]</w:t>
        <w:br/>
        <w:t xml:space="preserve">      }</w:t>
        <w:br/>
        <w:t xml:space="preserve">    }</w:t>
        <w:br/>
        <w:t xml:space="preserve">  }'</w:t>
      </w:r>
    </w:p>
    <w:p>
      <w:pPr>
        <w:pStyle w:val="Heading3"/>
      </w:pPr>
      <w:r>
        <w:t>Example Usage</w:t>
      </w:r>
    </w:p>
    <w:p>
      <w:pPr>
        <w:pStyle w:val="Heading3"/>
      </w:pPr>
      <w:r>
        <w:t>Example 1: Suggest themes using final URL + language + location list</w:t>
      </w:r>
    </w:p>
    <w:p>
      <w:r>
        <w:rPr>
          <w:b/>
          <w:color w:val="666666"/>
          <w:sz w:val="16"/>
        </w:rPr>
        <w:t>[bash]</w:t>
      </w:r>
    </w:p>
    <w:p>
      <w:pPr>
        <w:shd w:fill="F2F2F2" w:val="clear"/>
      </w:pPr>
      <w:r>
        <w:rPr>
          <w:rFonts w:ascii="Courier New" w:hAnsi="Courier New"/>
          <w:sz w:val="17"/>
        </w:rPr>
        <w:t>curl -sS -X POST \</w:t>
        <w:br/>
        <w:t xml:space="preserve"> 'https://googleads.googleapis.com/v23/customers/{{OAUTH_METADATA.meta.customerId}}:suggestKeywordThemes'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"suggestionInfo": {</w:t>
        <w:br/>
        <w:t xml:space="preserve"> "finalUrl": "https://www.acmeplumbing.example",</w:t>
        <w:br/>
        <w:t xml:space="preserve"> "languageCode": "en",</w:t>
        <w:br/>
        <w:t xml:space="preserve"> "locationList": {</w:t>
        <w:br/>
        <w:t xml:space="preserve"> "locations": [</w:t>
        <w:br/>
        <w:t xml:space="preserve">          { "geoTargetConstant": "geoTargetConstants/1023191" }</w:t>
        <w:br/>
        <w:t xml:space="preserve">        ]</w:t>
        <w:br/>
        <w:t xml:space="preserve">      }</w:t>
        <w:br/>
        <w:t xml:space="preserve">    }</w:t>
        <w:br/>
        <w:t xml:space="preserve">  }'</w:t>
      </w:r>
    </w:p>
    <w:p>
      <w:pPr>
        <w:pStyle w:val="Heading3"/>
      </w:pPr>
      <w:r>
        <w:t>Example 2: Suggest themes using proximity targeting</w:t>
      </w:r>
    </w:p>
    <w:p>
      <w:r>
        <w:rPr>
          <w:b/>
          <w:color w:val="666666"/>
          <w:sz w:val="16"/>
        </w:rPr>
        <w:t>[bash]</w:t>
      </w:r>
    </w:p>
    <w:p>
      <w:pPr>
        <w:shd w:fill="F2F2F2" w:val="clear"/>
      </w:pPr>
      <w:r>
        <w:rPr>
          <w:rFonts w:ascii="Courier New" w:hAnsi="Courier New"/>
          <w:sz w:val="17"/>
        </w:rPr>
        <w:t>curl -sS -X POST \</w:t>
        <w:br/>
        <w:t xml:space="preserve"> 'https://googleads.googleapis.com/v23/customers/{{OAUTH_METADATA.meta.customerId}}:suggestKeywordThemes'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"suggestionInfo": {</w:t>
        <w:br/>
        <w:t xml:space="preserve"> "finalUrl": "https://www.example.com",</w:t>
        <w:br/>
        <w:t xml:space="preserve"> "languageCode": "en",</w:t>
        <w:br/>
        <w:t xml:space="preserve"> "proximity": {</w:t>
        <w:br/>
        <w:t xml:space="preserve"> "geoPoint": {</w:t>
        <w:br/>
        <w:t xml:space="preserve"> "longitudeInMicroDegrees": -122419400,</w:t>
        <w:br/>
        <w:t xml:space="preserve"> "latitudeInMicroDegrees": 37774900</w:t>
        <w:br/>
        <w:t xml:space="preserve">        },</w:t>
        <w:br/>
        <w:t xml:space="preserve"> "radius": 10,</w:t>
        <w:br/>
        <w:t xml:space="preserve"> "radiusUnits": "MILES",</w:t>
        <w:br/>
        <w:t xml:space="preserve"> "address": {</w:t>
        <w:br/>
        <w:t xml:space="preserve"> "streetAddress": "1 Market St",</w:t>
        <w:br/>
        <w:t xml:space="preserve"> "cityName": "San Francisco",</w:t>
        <w:br/>
        <w:t xml:space="preserve"> "provinceCode": "CA",</w:t>
        <w:br/>
        <w:t xml:space="preserve"> "postalCode": "94105",</w:t>
        <w:br/>
        <w:t xml:space="preserve"> "countryCode": "US"</w:t>
        <w:br/>
        <w:t xml:space="preserve">        }</w:t>
        <w:br/>
        <w:t xml:space="preserve">      }</w:t>
        <w:br/>
        <w:t xml:space="preserve">    }</w:t>
        <w:br/>
        <w:t xml:space="preserve">  }'</w:t>
      </w:r>
    </w:p>
    <w:p>
      <w:pPr>
        <w:pStyle w:val="Heading3"/>
      </w:pPr>
      <w:r>
        <w:t>Example 3: Provide seed keyword themes to guide suggestions</w:t>
      </w:r>
    </w:p>
    <w:p>
      <w:r>
        <w:rPr>
          <w:b/>
          <w:color w:val="666666"/>
          <w:sz w:val="16"/>
        </w:rPr>
        <w:t>[bash]</w:t>
      </w:r>
    </w:p>
    <w:p>
      <w:pPr>
        <w:shd w:fill="F2F2F2" w:val="clear"/>
      </w:pPr>
      <w:r>
        <w:rPr>
          <w:rFonts w:ascii="Courier New" w:hAnsi="Courier New"/>
          <w:sz w:val="17"/>
        </w:rPr>
        <w:t>curl -sS -X POST \</w:t>
        <w:br/>
        <w:t xml:space="preserve"> 'https://googleads.googleapis.com/v23/customers/{{OAUTH_METADATA.meta.customerId}}:suggestKeywordThemes'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"suggestionInfo": {</w:t>
        <w:br/>
        <w:t xml:space="preserve"> "finalUrl": "https://www.example.com",</w:t>
        <w:br/>
        <w:t xml:space="preserve"> "languageCode": "en",</w:t>
        <w:br/>
        <w:t xml:space="preserve"> "keywordThemes": [</w:t>
        <w:br/>
        <w:t xml:space="preserve">        { "freeFormKeywordTheme": "home repair" },</w:t>
        <w:br/>
        <w:t xml:space="preserve">        { "keywordThemeConstant": "keywordThemeConstants/123" }</w:t>
        <w:br/>
        <w:t xml:space="preserve">      ]</w:t>
        <w:br/>
        <w:t xml:space="preserve">    }</w:t>
        <w:br/>
        <w:t xml:space="preserve">  }'</w:t>
      </w:r>
    </w:p>
    <w:p>
      <w:pPr>
        <w:pStyle w:val="Heading3"/>
      </w:pPr>
      <w:r>
        <w:t>Behavior</w:t>
      </w:r>
    </w:p>
    <w:p>
      <w:pPr>
        <w:pStyle w:val="ListBullet"/>
      </w:pPr>
      <w:r>
        <w:t>Accepts Smart Campaign suggestion context in suggestionInfo.</w:t>
      </w:r>
    </w:p>
    <w:p>
      <w:pPr>
        <w:pStyle w:val="ListBullet"/>
      </w:pPr>
      <w:r>
        <w:t>Uses the provided business details (URL, language, targeting, and optional seed themes) to generate keyword theme suggestions.</w:t>
      </w:r>
    </w:p>
    <w:p>
      <w:pPr>
        <w:pStyle w:val="ListBullet"/>
      </w:pPr>
      <w:r>
        <w:t>Returns a list of suggested keyword themes.</w:t>
      </w:r>
    </w:p>
    <w:p>
      <w:pPr>
        <w:pStyle w:val="Heading3"/>
      </w:pPr>
      <w:r>
        <w:t>Notes</w:t>
      </w:r>
    </w:p>
    <w:p>
      <w:pPr>
        <w:pStyle w:val="ListBullet"/>
      </w:pPr>
      <w:r>
        <w:t>This endpoint uses the :suggestKeywordThemes method-style suffix on the customer resource.</w:t>
      </w:r>
    </w:p>
    <w:p>
      <w:pPr>
        <w:pStyle w:val="ListBullet"/>
      </w:pPr>
      <w:r>
        <w:t>Enum values must be provided exactly as documented (e.g., MILES, KILOMETERS).</w:t>
      </w:r>
    </w:p>
    <w:p>
      <w:pPr>
        <w:pStyle w:val="Heading3"/>
      </w:pPr>
      <w:r>
        <w:t>Error Handling</w:t>
      </w:r>
    </w:p>
    <w:p>
      <w:r>
        <w:t>The scraped content did not include explicit error response schemas/examples.</w:t>
      </w:r>
    </w:p>
    <w:p>
      <w:r>
        <w:br w:type="page"/>
      </w:r>
    </w:p>
    <w:p>
      <w:pPr>
        <w:pStyle w:val="Heading2"/>
      </w:pPr>
      <w:r>
        <w:t>101. [POST] Suggest a Smart Campaign Ad (for a Customer)</w:t>
      </w:r>
    </w:p>
    <w:p>
      <w:pPr>
        <w:pStyle w:val="Heading3"/>
      </w:pPr>
      <w:r>
        <w:t>Prerequisites</w:t>
      </w:r>
    </w:p>
    <w:p>
      <w:pPr>
        <w:pStyle w:val="ListBullet"/>
      </w:pPr>
      <w:r>
        <w:t>Access to the Google Ads account (customer) you are requesting suggestions for.</w:t>
      </w:r>
    </w:p>
    <w:p>
      <w:pPr>
        <w:pStyle w:val="ListBullet"/>
      </w:pPr>
      <w:r>
        <w:t>Ability to use the Smart Campaign suggestion services.</w:t>
      </w:r>
    </w:p>
    <w:p>
      <w:pPr>
        <w:pStyle w:val="Heading3"/>
      </w:pPr>
      <w:r>
        <w:t>Method</w:t>
      </w:r>
    </w:p>
    <w:p>
      <w:r>
        <w:t>POST</w:t>
      </w:r>
    </w:p>
    <w:p>
      <w:pPr>
        <w:pStyle w:val="Heading3"/>
      </w:pPr>
      <w:r>
        <w:t>URL</w:t>
      </w:r>
    </w:p>
    <w:p>
      <w:r>
        <w:t>https://googleads.googleapis.com/v23/customers/{{OAUTH_METADATA.meta.customerId}}:suggestSmartCampaignAd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ad creative suggestions (for example, suggested headlines and descriptions) for a Smart Campaign based on the provided suggestionInfo such as final URL, language, location targeting, schedules, and keyword themes.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/v23/customers/{{OAUTH_METADATA.meta.customerId}}:suggestSmartCampaignAd where the customer ID is a non-empty string.</w:t>
      </w:r>
    </w:p>
    <w:p>
      <w:pPr>
        <w:pStyle w:val="ListBullet"/>
      </w:pPr>
      <w:r>
        <w:t>Do not call the API with a missing or empty customer ID (e.g., avoid /v23/customers/:suggestSmartCampaignAd).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/v23/customers/{{OAUTH_METADATA.meta.customerId}}:suggestSmartCampaignAd</w:t>
      </w:r>
    </w:p>
    <w:p>
      <w:pPr>
        <w:pStyle w:val="Heading3"/>
      </w:pPr>
      <w:r>
        <w:t>Invalid Examples</w:t>
      </w:r>
    </w:p>
    <w:p>
      <w:r>
        <w:rPr>
          <w:b/>
          <w:color w:val="666666"/>
          <w:sz w:val="16"/>
        </w:rPr>
        <w:t>[http]</w:t>
      </w:r>
    </w:p>
    <w:p>
      <w:pPr>
        <w:shd w:fill="F2F2F2" w:val="clear"/>
      </w:pPr>
      <w:r>
        <w:rPr>
          <w:rFonts w:ascii="Courier New" w:hAnsi="Courier New"/>
          <w:sz w:val="17"/>
        </w:rPr>
        <w:t>/v23/customers/:suggestSmartCampaignAd</w:t>
        <w:br/>
        <w:t>/v23/customers//:suggestSmartCampaignAd</w:t>
        <w:br/>
        <w:t>/v23/customers/{customerId}:suggestSmartCampaignAd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Google Ads customer ID. Must be set to {{OAUTH_METADATA.meta.customerId}}.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w:t>
            </w:r>
          </w:p>
        </w:tc>
        <w:tc>
          <w:tcPr>
            <w:tcW w:type="dxa" w:w="2880"/>
          </w:tcPr>
          <w:p>
            <w:r>
              <w:t>object</w:t>
            </w:r>
          </w:p>
        </w:tc>
        <w:tc>
          <w:tcPr>
            <w:tcW w:type="dxa" w:w="2880"/>
          </w:tcPr>
          <w:p>
            <w:r>
              <w:t>Smart Campaign suggestion inputs used to generate ad suggestions.</w:t>
            </w:r>
          </w:p>
        </w:tc>
      </w:tr>
    </w:tbl>
    <w:p/>
    <w:p>
      <w:pPr>
        <w:pStyle w:val="Heading3"/>
      </w:pPr>
      <w:r>
        <w:t>suggestionInfo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finalUrl</w:t>
            </w:r>
          </w:p>
        </w:tc>
        <w:tc>
          <w:tcPr>
            <w:tcW w:type="dxa" w:w="2880"/>
          </w:tcPr>
          <w:p>
            <w:r>
              <w:t>string</w:t>
            </w:r>
          </w:p>
        </w:tc>
        <w:tc>
          <w:tcPr>
            <w:tcW w:type="dxa" w:w="2880"/>
          </w:tcPr>
          <w:p>
            <w:r>
              <w:t>Final URL for the advertised landing page.</w:t>
            </w:r>
          </w:p>
        </w:tc>
      </w:tr>
      <w:tr>
        <w:tc>
          <w:tcPr>
            <w:tcW w:type="dxa" w:w="2880"/>
          </w:tcPr>
          <w:p>
            <w:r>
              <w:t>languageCode</w:t>
            </w:r>
          </w:p>
        </w:tc>
        <w:tc>
          <w:tcPr>
            <w:tcW w:type="dxa" w:w="2880"/>
          </w:tcPr>
          <w:p>
            <w:r>
              <w:t>string</w:t>
            </w:r>
          </w:p>
        </w:tc>
        <w:tc>
          <w:tcPr>
            <w:tcW w:type="dxa" w:w="2880"/>
          </w:tcPr>
          <w:p>
            <w:r>
              <w:t>Language code for the campaign (string as provided by the API schema).</w:t>
            </w:r>
          </w:p>
        </w:tc>
      </w:tr>
      <w:tr>
        <w:tc>
          <w:tcPr>
            <w:tcW w:type="dxa" w:w="2880"/>
          </w:tcPr>
          <w:p>
            <w:r>
              <w:t>adSchedules</w:t>
            </w:r>
          </w:p>
        </w:tc>
        <w:tc>
          <w:tcPr>
            <w:tcW w:type="dxa" w:w="2880"/>
          </w:tcPr>
          <w:p>
            <w:r>
              <w:t>array</w:t>
            </w:r>
          </w:p>
        </w:tc>
        <w:tc>
          <w:tcPr>
            <w:tcW w:type="dxa" w:w="2880"/>
          </w:tcPr>
          <w:p>
            <w:r>
              <w:t>List of ad schedule entries. Items are AdScheduleInfo.</w:t>
            </w:r>
          </w:p>
        </w:tc>
      </w:tr>
      <w:tr>
        <w:tc>
          <w:tcPr>
            <w:tcW w:type="dxa" w:w="2880"/>
          </w:tcPr>
          <w:p>
            <w:r>
              <w:t>keywordThemes</w:t>
            </w:r>
          </w:p>
        </w:tc>
        <w:tc>
          <w:tcPr>
            <w:tcW w:type="dxa" w:w="2880"/>
          </w:tcPr>
          <w:p>
            <w:r>
              <w:t>array</w:t>
            </w:r>
          </w:p>
        </w:tc>
        <w:tc>
          <w:tcPr>
            <w:tcW w:type="dxa" w:w="2880"/>
          </w:tcPr>
          <w:p>
            <w:r>
              <w:t>List of keyword themes. Items are KeywordThemeInfo.</w:t>
            </w:r>
          </w:p>
        </w:tc>
      </w:tr>
      <w:tr>
        <w:tc>
          <w:tcPr>
            <w:tcW w:type="dxa" w:w="2880"/>
          </w:tcPr>
          <w:p>
            <w:r>
              <w:t>businessContext</w:t>
            </w:r>
          </w:p>
        </w:tc>
        <w:tc>
          <w:tcPr>
            <w:tcW w:type="dxa" w:w="2880"/>
          </w:tcPr>
          <w:p>
            <w:r>
              <w:t>object</w:t>
            </w:r>
          </w:p>
        </w:tc>
        <w:tc>
          <w:tcPr>
            <w:tcW w:type="dxa" w:w="2880"/>
          </w:tcPr>
          <w:p>
            <w:r>
              <w:t>Business context information.</w:t>
            </w:r>
          </w:p>
        </w:tc>
      </w:tr>
      <w:tr>
        <w:tc>
          <w:tcPr>
            <w:tcW w:type="dxa" w:w="2880"/>
          </w:tcPr>
          <w:p>
            <w:r>
              <w:t>businessProfileLocation</w:t>
            </w:r>
          </w:p>
        </w:tc>
        <w:tc>
          <w:tcPr>
            <w:tcW w:type="dxa" w:w="2880"/>
          </w:tcPr>
          <w:p>
            <w:r>
              <w:t>string</w:t>
            </w:r>
          </w:p>
        </w:tc>
        <w:tc>
          <w:tcPr>
            <w:tcW w:type="dxa" w:w="2880"/>
          </w:tcPr>
          <w:p>
            <w:r>
              <w:t>Business Profile location resource name (string).</w:t>
            </w:r>
          </w:p>
        </w:tc>
      </w:tr>
      <w:tr>
        <w:tc>
          <w:tcPr>
            <w:tcW w:type="dxa" w:w="2880"/>
          </w:tcPr>
          <w:p>
            <w:r>
              <w:t>locationList</w:t>
            </w:r>
          </w:p>
        </w:tc>
        <w:tc>
          <w:tcPr>
            <w:tcW w:type="dxa" w:w="2880"/>
          </w:tcPr>
          <w:p>
            <w:r>
              <w:t>object</w:t>
            </w:r>
          </w:p>
        </w:tc>
        <w:tc>
          <w:tcPr>
            <w:tcW w:type="dxa" w:w="2880"/>
          </w:tcPr>
          <w:p>
            <w:r>
              <w:t>Location list targeting.</w:t>
            </w:r>
          </w:p>
        </w:tc>
      </w:tr>
      <w:tr>
        <w:tc>
          <w:tcPr>
            <w:tcW w:type="dxa" w:w="2880"/>
          </w:tcPr>
          <w:p>
            <w:r>
              <w:t>proximity</w:t>
            </w:r>
          </w:p>
        </w:tc>
        <w:tc>
          <w:tcPr>
            <w:tcW w:type="dxa" w:w="2880"/>
          </w:tcPr>
          <w:p>
            <w:r>
              <w:t>object</w:t>
            </w:r>
          </w:p>
        </w:tc>
        <w:tc>
          <w:tcPr>
            <w:tcW w:type="dxa" w:w="2880"/>
          </w:tcPr>
          <w:p>
            <w:r>
              <w:t>Proximity targeting information.</w:t>
            </w:r>
          </w:p>
        </w:tc>
      </w:tr>
    </w:tbl>
    <w:p/>
    <w:p>
      <w:pPr>
        <w:pStyle w:val="Heading3"/>
      </w:pPr>
      <w:r>
        <w:t>suggestionInfo.adSchedules[] (AdScheduleInfo)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startMinute</w:t>
            </w:r>
          </w:p>
        </w:tc>
        <w:tc>
          <w:tcPr>
            <w:tcW w:type="dxa" w:w="2880"/>
          </w:tcPr>
          <w:p>
            <w:r>
              <w:t>string</w:t>
            </w:r>
          </w:p>
        </w:tc>
        <w:tc>
          <w:tcPr>
            <w:tcW w:type="dxa" w:w="2880"/>
          </w:tcPr>
          <w:p>
            <w:r>
              <w:t>Start minute. Possible values: UNSPECIFIED, UNKNOWN, ZERO, FIFTEEN, THIRTY, FORTY_FIVE.</w:t>
            </w:r>
          </w:p>
        </w:tc>
      </w:tr>
      <w:tr>
        <w:tc>
          <w:tcPr>
            <w:tcW w:type="dxa" w:w="2880"/>
          </w:tcPr>
          <w:p>
            <w:r>
              <w:t>endMinute</w:t>
            </w:r>
          </w:p>
        </w:tc>
        <w:tc>
          <w:tcPr>
            <w:tcW w:type="dxa" w:w="2880"/>
          </w:tcPr>
          <w:p>
            <w:r>
              <w:t>string</w:t>
            </w:r>
          </w:p>
        </w:tc>
        <w:tc>
          <w:tcPr>
            <w:tcW w:type="dxa" w:w="2880"/>
          </w:tcPr>
          <w:p>
            <w:r>
              <w:t>End minute. Possible values: UNSPECIFIED, UNKNOWN, ZERO, FIFTEEN, THIRTY, FORTY_FIVE.</w:t>
            </w:r>
          </w:p>
        </w:tc>
      </w:tr>
      <w:tr>
        <w:tc>
          <w:tcPr>
            <w:tcW w:type="dxa" w:w="2880"/>
          </w:tcPr>
          <w:p>
            <w:r>
              <w:t>startHour</w:t>
            </w:r>
          </w:p>
        </w:tc>
        <w:tc>
          <w:tcPr>
            <w:tcW w:type="dxa" w:w="2880"/>
          </w:tcPr>
          <w:p>
            <w:r>
              <w:t>integer (int32)</w:t>
            </w:r>
          </w:p>
        </w:tc>
        <w:tc>
          <w:tcPr>
            <w:tcW w:type="dxa" w:w="2880"/>
          </w:tcPr>
          <w:p>
            <w:r>
              <w:t>Start hour.</w:t>
            </w:r>
          </w:p>
        </w:tc>
      </w:tr>
      <w:tr>
        <w:tc>
          <w:tcPr>
            <w:tcW w:type="dxa" w:w="2880"/>
          </w:tcPr>
          <w:p>
            <w:r>
              <w:t>endHour</w:t>
            </w:r>
          </w:p>
        </w:tc>
        <w:tc>
          <w:tcPr>
            <w:tcW w:type="dxa" w:w="2880"/>
          </w:tcPr>
          <w:p>
            <w:r>
              <w:t>integer (int32)</w:t>
            </w:r>
          </w:p>
        </w:tc>
        <w:tc>
          <w:tcPr>
            <w:tcW w:type="dxa" w:w="2880"/>
          </w:tcPr>
          <w:p>
            <w:r>
              <w:t>End hour.</w:t>
            </w:r>
          </w:p>
        </w:tc>
      </w:tr>
      <w:tr>
        <w:tc>
          <w:tcPr>
            <w:tcW w:type="dxa" w:w="2880"/>
          </w:tcPr>
          <w:p>
            <w:r>
              <w:t>dayOfWeek</w:t>
            </w:r>
          </w:p>
        </w:tc>
        <w:tc>
          <w:tcPr>
            <w:tcW w:type="dxa" w:w="2880"/>
          </w:tcPr>
          <w:p>
            <w:r>
              <w:t>string</w:t>
            </w:r>
          </w:p>
        </w:tc>
        <w:tc>
          <w:tcPr>
            <w:tcW w:type="dxa" w:w="2880"/>
          </w:tcPr>
          <w:p>
            <w:r>
              <w:t>Day of week. Possible values: UNSPECIFIED, UNKNOWN, MONDAY, TUESDAY, WEDNESDAY, THURSDAY, FRIDAY, SATURDAY, SUNDAY.</w:t>
            </w:r>
          </w:p>
        </w:tc>
      </w:tr>
    </w:tbl>
    <w:p/>
    <w:p>
      <w:pPr>
        <w:pStyle w:val="Heading3"/>
      </w:pPr>
      <w:r>
        <w:t>suggestionInfo.keywordThemes[] (KeywordThemeInfo)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keywordThemeConstant</w:t>
            </w:r>
          </w:p>
        </w:tc>
        <w:tc>
          <w:tcPr>
            <w:tcW w:type="dxa" w:w="2880"/>
          </w:tcPr>
          <w:p>
            <w:r>
              <w:t>string</w:t>
            </w:r>
          </w:p>
        </w:tc>
        <w:tc>
          <w:tcPr>
            <w:tcW w:type="dxa" w:w="2880"/>
          </w:tcPr>
          <w:p>
            <w:r>
              <w:t>Keyword theme constant resource name (string).</w:t>
            </w:r>
          </w:p>
        </w:tc>
      </w:tr>
      <w:tr>
        <w:tc>
          <w:tcPr>
            <w:tcW w:type="dxa" w:w="2880"/>
          </w:tcPr>
          <w:p>
            <w:r>
              <w:t>freeFormKeywordTheme</w:t>
            </w:r>
          </w:p>
        </w:tc>
        <w:tc>
          <w:tcPr>
            <w:tcW w:type="dxa" w:w="2880"/>
          </w:tcPr>
          <w:p>
            <w:r>
              <w:t>string</w:t>
            </w:r>
          </w:p>
        </w:tc>
        <w:tc>
          <w:tcPr>
            <w:tcW w:type="dxa" w:w="2880"/>
          </w:tcPr>
          <w:p>
            <w:r>
              <w:t>Free-form keyword theme text.</w:t>
            </w:r>
          </w:p>
        </w:tc>
      </w:tr>
    </w:tbl>
    <w:p/>
    <w:p>
      <w:pPr>
        <w:pStyle w:val="Heading3"/>
      </w:pPr>
      <w:r>
        <w:t>suggestionInfo.businessContext (BusinessContext)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businessName</w:t>
            </w:r>
          </w:p>
        </w:tc>
        <w:tc>
          <w:tcPr>
            <w:tcW w:type="dxa" w:w="2880"/>
          </w:tcPr>
          <w:p>
            <w:r>
              <w:t>string</w:t>
            </w:r>
          </w:p>
        </w:tc>
        <w:tc>
          <w:tcPr>
            <w:tcW w:type="dxa" w:w="2880"/>
          </w:tcPr>
          <w:p>
            <w:r>
              <w:t>Business name.</w:t>
            </w:r>
          </w:p>
        </w:tc>
      </w:tr>
    </w:tbl>
    <w:p/>
    <w:p>
      <w:pPr>
        <w:pStyle w:val="Heading3"/>
      </w:pPr>
      <w:r>
        <w:t>suggestionInfo.locationList (LocationList)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Locations to target. Items are LocationInfo.</w:t>
            </w:r>
          </w:p>
        </w:tc>
      </w:tr>
    </w:tbl>
    <w:p/>
    <w:p>
      <w:pPr>
        <w:pStyle w:val="Heading3"/>
      </w:pPr>
      <w:r>
        <w:t>suggestionInfo.locationList.locations[] (LocationInfo)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geoTargetConstant</w:t>
            </w:r>
          </w:p>
        </w:tc>
        <w:tc>
          <w:tcPr>
            <w:tcW w:type="dxa" w:w="2880"/>
          </w:tcPr>
          <w:p>
            <w:r>
              <w:t>string</w:t>
            </w:r>
          </w:p>
        </w:tc>
        <w:tc>
          <w:tcPr>
            <w:tcW w:type="dxa" w:w="2880"/>
          </w:tcPr>
          <w:p>
            <w:r>
              <w:t>Geo target constant resource name (string).</w:t>
            </w:r>
          </w:p>
        </w:tc>
      </w:tr>
    </w:tbl>
    <w:p/>
    <w:p>
      <w:pPr>
        <w:pStyle w:val="Heading3"/>
      </w:pPr>
      <w:r>
        <w:t>suggestionInfo.proximity (ProximityInfo)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geoPoint</w:t>
            </w:r>
          </w:p>
        </w:tc>
        <w:tc>
          <w:tcPr>
            <w:tcW w:type="dxa" w:w="2880"/>
          </w:tcPr>
          <w:p>
            <w:r>
              <w:t>object</w:t>
            </w:r>
          </w:p>
        </w:tc>
        <w:tc>
          <w:tcPr>
            <w:tcW w:type="dxa" w:w="2880"/>
          </w:tcPr>
          <w:p>
            <w:r>
              <w:t>Geo point.</w:t>
            </w:r>
          </w:p>
        </w:tc>
      </w:tr>
      <w:tr>
        <w:tc>
          <w:tcPr>
            <w:tcW w:type="dxa" w:w="2880"/>
          </w:tcPr>
          <w:p>
            <w:r>
              <w:t>radius</w:t>
            </w:r>
          </w:p>
        </w:tc>
        <w:tc>
          <w:tcPr>
            <w:tcW w:type="dxa" w:w="2880"/>
          </w:tcPr>
          <w:p>
            <w:r>
              <w:t>number (double)</w:t>
            </w:r>
          </w:p>
        </w:tc>
        <w:tc>
          <w:tcPr>
            <w:tcW w:type="dxa" w:w="2880"/>
          </w:tcPr>
          <w:p>
            <w:r>
              <w:t>Radius around the geo point.</w:t>
            </w:r>
          </w:p>
        </w:tc>
      </w:tr>
      <w:tr>
        <w:tc>
          <w:tcPr>
            <w:tcW w:type="dxa" w:w="2880"/>
          </w:tcPr>
          <w:p>
            <w:r>
              <w:t>radiusUnits</w:t>
            </w:r>
          </w:p>
        </w:tc>
        <w:tc>
          <w:tcPr>
            <w:tcW w:type="dxa" w:w="2880"/>
          </w:tcPr>
          <w:p>
            <w:r>
              <w:t>string</w:t>
            </w:r>
          </w:p>
        </w:tc>
        <w:tc>
          <w:tcPr>
            <w:tcW w:type="dxa" w:w="2880"/>
          </w:tcPr>
          <w:p>
            <w:r>
              <w:t>Radius units. Possible values: UNSPECIFIED, UNKNOWN, MILES, KILOMETERS.</w:t>
            </w:r>
          </w:p>
        </w:tc>
      </w:tr>
      <w:tr>
        <w:tc>
          <w:tcPr>
            <w:tcW w:type="dxa" w:w="2880"/>
          </w:tcPr>
          <w:p>
            <w:r>
              <w:t>address</w:t>
            </w:r>
          </w:p>
        </w:tc>
        <w:tc>
          <w:tcPr>
            <w:tcW w:type="dxa" w:w="2880"/>
          </w:tcPr>
          <w:p>
            <w:r>
              <w:t>object</w:t>
            </w:r>
          </w:p>
        </w:tc>
        <w:tc>
          <w:tcPr>
            <w:tcW w:type="dxa" w:w="2880"/>
          </w:tcPr>
          <w:p>
            <w:r>
              <w:t>Address info.</w:t>
            </w:r>
          </w:p>
        </w:tc>
      </w:tr>
    </w:tbl>
    <w:p/>
    <w:p>
      <w:pPr>
        <w:pStyle w:val="Heading3"/>
      </w:pPr>
      <w:r>
        <w:t>suggestionInfo.proximity.geoPoint (GeoPointInfo)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longitudeInMicroDegrees</w:t>
            </w:r>
          </w:p>
        </w:tc>
        <w:tc>
          <w:tcPr>
            <w:tcW w:type="dxa" w:w="2880"/>
          </w:tcPr>
          <w:p>
            <w:r>
              <w:t>integer (int32)</w:t>
            </w:r>
          </w:p>
        </w:tc>
        <w:tc>
          <w:tcPr>
            <w:tcW w:type="dxa" w:w="2880"/>
          </w:tcPr>
          <w:p>
            <w:r>
              <w:t>Longitude in micro degrees.</w:t>
            </w:r>
          </w:p>
        </w:tc>
      </w:tr>
      <w:tr>
        <w:tc>
          <w:tcPr>
            <w:tcW w:type="dxa" w:w="2880"/>
          </w:tcPr>
          <w:p>
            <w:r>
              <w:t>latitudeInMicroDegrees</w:t>
            </w:r>
          </w:p>
        </w:tc>
        <w:tc>
          <w:tcPr>
            <w:tcW w:type="dxa" w:w="2880"/>
          </w:tcPr>
          <w:p>
            <w:r>
              <w:t>integer (int32)</w:t>
            </w:r>
          </w:p>
        </w:tc>
        <w:tc>
          <w:tcPr>
            <w:tcW w:type="dxa" w:w="2880"/>
          </w:tcPr>
          <w:p>
            <w:r>
              <w:t>Latitude in micro degrees.</w:t>
            </w:r>
          </w:p>
        </w:tc>
      </w:tr>
    </w:tbl>
    <w:p/>
    <w:p>
      <w:pPr>
        <w:pStyle w:val="Heading3"/>
      </w:pPr>
      <w:r>
        <w:t>suggestionInfo.proximity.address (AddressInfo)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postalCode</w:t>
            </w:r>
          </w:p>
        </w:tc>
        <w:tc>
          <w:tcPr>
            <w:tcW w:type="dxa" w:w="2880"/>
          </w:tcPr>
          <w:p>
            <w:r>
              <w:t>string</w:t>
            </w:r>
          </w:p>
        </w:tc>
        <w:tc>
          <w:tcPr>
            <w:tcW w:type="dxa" w:w="2880"/>
          </w:tcPr>
          <w:p>
            <w:r>
              <w:t>Postal code.</w:t>
            </w:r>
          </w:p>
        </w:tc>
      </w:tr>
      <w:tr>
        <w:tc>
          <w:tcPr>
            <w:tcW w:type="dxa" w:w="2880"/>
          </w:tcPr>
          <w:p>
            <w:r>
              <w:t>provinceCode</w:t>
            </w:r>
          </w:p>
        </w:tc>
        <w:tc>
          <w:tcPr>
            <w:tcW w:type="dxa" w:w="2880"/>
          </w:tcPr>
          <w:p>
            <w:r>
              <w:t>string</w:t>
            </w:r>
          </w:p>
        </w:tc>
        <w:tc>
          <w:tcPr>
            <w:tcW w:type="dxa" w:w="2880"/>
          </w:tcPr>
          <w:p>
            <w:r>
              <w:t>Province code.</w:t>
            </w:r>
          </w:p>
        </w:tc>
      </w:tr>
      <w:tr>
        <w:tc>
          <w:tcPr>
            <w:tcW w:type="dxa" w:w="2880"/>
          </w:tcPr>
          <w:p>
            <w:r>
              <w:t>countryCode</w:t>
            </w:r>
          </w:p>
        </w:tc>
        <w:tc>
          <w:tcPr>
            <w:tcW w:type="dxa" w:w="2880"/>
          </w:tcPr>
          <w:p>
            <w:r>
              <w:t>string</w:t>
            </w:r>
          </w:p>
        </w:tc>
        <w:tc>
          <w:tcPr>
            <w:tcW w:type="dxa" w:w="2880"/>
          </w:tcPr>
          <w:p>
            <w:r>
              <w:t>Country code.</w:t>
            </w:r>
          </w:p>
        </w:tc>
      </w:tr>
      <w:tr>
        <w:tc>
          <w:tcPr>
            <w:tcW w:type="dxa" w:w="2880"/>
          </w:tcPr>
          <w:p>
            <w:r>
              <w:t>provinceName</w:t>
            </w:r>
          </w:p>
        </w:tc>
        <w:tc>
          <w:tcPr>
            <w:tcW w:type="dxa" w:w="2880"/>
          </w:tcPr>
          <w:p>
            <w:r>
              <w:t>string</w:t>
            </w:r>
          </w:p>
        </w:tc>
        <w:tc>
          <w:tcPr>
            <w:tcW w:type="dxa" w:w="2880"/>
          </w:tcPr>
          <w:p>
            <w:r>
              <w:t>Province name.</w:t>
            </w:r>
          </w:p>
        </w:tc>
      </w:tr>
      <w:tr>
        <w:tc>
          <w:tcPr>
            <w:tcW w:type="dxa" w:w="2880"/>
          </w:tcPr>
          <w:p>
            <w:r>
              <w:t>streetAddress</w:t>
            </w:r>
          </w:p>
        </w:tc>
        <w:tc>
          <w:tcPr>
            <w:tcW w:type="dxa" w:w="2880"/>
          </w:tcPr>
          <w:p>
            <w:r>
              <w:t>string</w:t>
            </w:r>
          </w:p>
        </w:tc>
        <w:tc>
          <w:tcPr>
            <w:tcW w:type="dxa" w:w="2880"/>
          </w:tcPr>
          <w:p>
            <w:r>
              <w:t>Street address line 1.</w:t>
            </w:r>
          </w:p>
        </w:tc>
      </w:tr>
      <w:tr>
        <w:tc>
          <w:tcPr>
            <w:tcW w:type="dxa" w:w="2880"/>
          </w:tcPr>
          <w:p>
            <w:r>
              <w:t>streetAddress2</w:t>
            </w:r>
          </w:p>
        </w:tc>
        <w:tc>
          <w:tcPr>
            <w:tcW w:type="dxa" w:w="2880"/>
          </w:tcPr>
          <w:p>
            <w:r>
              <w:t>string</w:t>
            </w:r>
          </w:p>
        </w:tc>
        <w:tc>
          <w:tcPr>
            <w:tcW w:type="dxa" w:w="2880"/>
          </w:tcPr>
          <w:p>
            <w:r>
              <w:t>Street address line 2.</w:t>
            </w:r>
          </w:p>
        </w:tc>
      </w:tr>
      <w:tr>
        <w:tc>
          <w:tcPr>
            <w:tcW w:type="dxa" w:w="2880"/>
          </w:tcPr>
          <w:p>
            <w:r>
              <w:t>cityName</w:t>
            </w:r>
          </w:p>
        </w:tc>
        <w:tc>
          <w:tcPr>
            <w:tcW w:type="dxa" w:w="2880"/>
          </w:tcPr>
          <w:p>
            <w:r>
              <w:t>string</w:t>
            </w:r>
          </w:p>
        </w:tc>
        <w:tc>
          <w:tcPr>
            <w:tcW w:type="dxa" w:w="2880"/>
          </w:tcPr>
          <w:p>
            <w:r>
              <w:t>City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"adInfo": {</w:t>
        <w:br/>
        <w:t xml:space="preserve"> "headlines": [</w:t>
        <w:br/>
        <w:t xml:space="preserve"> {</w:t>
        <w:br/>
        <w:t xml:space="preserve"> "text": "Trusted Local Service",</w:t>
        <w:br/>
        <w:t xml:space="preserve"> "pinnedField": "HEADLINE_1",</w:t>
        <w:br/>
        <w:t xml:space="preserve"> "assetPerformanceLabel": "PENDING",</w:t>
        <w:br/>
        <w:t xml:space="preserve"> "policySummaryInfo": {</w:t>
        <w:br/>
        <w:t xml:space="preserve"> "policyTopicEntries": [</w:t>
        <w:br/>
        <w:t xml:space="preserve"> {</w:t>
        <w:br/>
        <w:t xml:space="preserve"> "topic": "example_topic",</w:t>
        <w:br/>
        <w:t xml:space="preserve"> "type": "DESCRIPTIVE",</w:t>
        <w:br/>
        <w:t xml:space="preserve"> "evidences": [</w:t>
        <w:br/>
        <w:t xml:space="preserve"> {</w:t>
        <w:br/>
        <w:t xml:space="preserve"> "websiteList": { "websites": ["https://www.example.com"] },</w:t>
        <w:br/>
        <w:t xml:space="preserve"> "textList": { "texts": ["example text"] },</w:t>
        <w:br/>
        <w:t xml:space="preserve"> "languageCode": "en",</w:t>
        <w:br/>
        <w:t xml:space="preserve"> "destinationTextList": { "destinationTexts": ["example destination text"] },</w:t>
        <w:br/>
        <w:t xml:space="preserve"> "destinationMismatch": { "urlTypes": ["FINAL_URL"] },</w:t>
        <w:br/>
        <w:t xml:space="preserve"> "destinationNotWorking": {</w:t>
        <w:br/>
        <w:t xml:space="preserve"> "expandedUrl": "https://www.example.com",</w:t>
        <w:br/>
        <w:t xml:space="preserve"> "device": "DESKTOP",</w:t>
        <w:br/>
        <w:t xml:space="preserve"> "lastCheckedDateTime": "2025-01-01T00:00:00Z",</w:t>
        <w:br/>
        <w:t xml:space="preserve"> "dnsErrorType": "UNSPECIFIED",</w:t>
        <w:br/>
        <w:t xml:space="preserve"> "httpErrorCode": "0"</w:t>
        <w:br/>
        <w:t xml:space="preserve"> }</w:t>
        <w:br/>
        <w:t xml:space="preserve"> }</w:t>
        <w:br/>
        <w:t xml:space="preserve"> ],</w:t>
        <w:br/>
        <w:t xml:space="preserve"> "constraints": [</w:t>
        <w:br/>
        <w:t xml:space="preserve"> {</w:t>
        <w:br/>
        <w:t xml:space="preserve"> "countryConstraintList": {</w:t>
        <w:br/>
        <w:t xml:space="preserve"> "totalTargetedCountries": 1,</w:t>
        <w:br/>
        <w:t xml:space="preserve"> "countries": [{ "countryCriterion": "geoTargetConstants/2840" }]</w:t>
        <w:br/>
        <w:t xml:space="preserve"> },</w:t>
        <w:br/>
        <w:t xml:space="preserve"> "resellerConstraint": {},</w:t>
        <w:br/>
        <w:t xml:space="preserve"> "certificateMissingInCountryList": {</w:t>
        <w:br/>
        <w:t xml:space="preserve"> "totalTargetedCountries": 0,</w:t>
        <w:br/>
        <w:t xml:space="preserve"> "countries": []</w:t>
        <w:br/>
        <w:t xml:space="preserve"> },</w:t>
        <w:br/>
        <w:t xml:space="preserve"> "certificateDomainMismatchInCountryList": {</w:t>
        <w:br/>
        <w:t xml:space="preserve"> "totalTargetedCountries": 0,</w:t>
        <w:br/>
        <w:t xml:space="preserve"> "countries": []</w:t>
        <w:br/>
        <w:t xml:space="preserve"> }</w:t>
        <w:br/>
        <w:t xml:space="preserve"> }</w:t>
        <w:br/>
        <w:t xml:space="preserve"> ]</w:t>
        <w:br/>
        <w:t xml:space="preserve"> }</w:t>
        <w:br/>
        <w:t xml:space="preserve"> ],</w:t>
        <w:br/>
        <w:t xml:space="preserve"> "reviewStatus": "REVIEW_IN_PROGRESS",</w:t>
        <w:br/>
        <w:t xml:space="preserve"> "approvalStatus": "APPROVED"</w:t>
        <w:br/>
        <w:t xml:space="preserve"> }</w:t>
        <w:br/>
        <w:t xml:space="preserve"> }</w:t>
        <w:br/>
        <w:t xml:space="preserve"> ],</w:t>
        <w:br/>
        <w:t xml:space="preserve"> "descriptions": [</w:t>
        <w:br/>
        <w:t xml:space="preserve"> {</w:t>
        <w:br/>
        <w:t xml:space="preserve"> "text": "Book an appointment today.",</w:t>
        <w:br/>
        <w:t xml:space="preserve"> "pinnedField": "DESCRIPTION_1",</w:t>
        <w:br/>
        <w:t xml:space="preserve"> "assetPerformanceLabel": "LEARNING",</w:t>
        <w:br/>
        <w:t xml:space="preserve"> "policySummaryInfo": {</w:t>
        <w:br/>
        <w:t xml:space="preserve"> "policyTopicEntries": [],</w:t>
        <w:br/>
        <w:t xml:space="preserve"> "reviewStatus": "ELIGIBLE_MAY_SERVE",</w:t>
        <w:br/>
        <w:t xml:space="preserve"> "approvalStatus": "APPROVED"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adInfo</w:t>
            </w:r>
          </w:p>
        </w:tc>
        <w:tc>
          <w:tcPr>
            <w:tcW w:type="dxa" w:w="2880"/>
          </w:tcPr>
          <w:p>
            <w:r>
              <w:t>object</w:t>
            </w:r>
          </w:p>
        </w:tc>
        <w:tc>
          <w:tcPr>
            <w:tcW w:type="dxa" w:w="2880"/>
          </w:tcPr>
          <w:p>
            <w:r>
              <w:t>Suggested Smart Campaign ad information.</w:t>
            </w:r>
          </w:p>
        </w:tc>
      </w:tr>
      <w:tr>
        <w:tc>
          <w:tcPr>
            <w:tcW w:type="dxa" w:w="2880"/>
          </w:tcPr>
          <w:p>
            <w:r>
              <w:t>adInfo.headlines</w:t>
            </w:r>
          </w:p>
        </w:tc>
        <w:tc>
          <w:tcPr>
            <w:tcW w:type="dxa" w:w="2880"/>
          </w:tcPr>
          <w:p>
            <w:r>
              <w:t>array</w:t>
            </w:r>
          </w:p>
        </w:tc>
        <w:tc>
          <w:tcPr>
            <w:tcW w:type="dxa" w:w="2880"/>
          </w:tcPr>
          <w:p>
            <w:r>
              <w:t>Suggested headline assets.</w:t>
            </w:r>
          </w:p>
        </w:tc>
      </w:tr>
      <w:tr>
        <w:tc>
          <w:tcPr>
            <w:tcW w:type="dxa" w:w="2880"/>
          </w:tcPr>
          <w:p>
            <w:r>
              <w:t>adInfo.headlines[].text</w:t>
            </w:r>
          </w:p>
        </w:tc>
        <w:tc>
          <w:tcPr>
            <w:tcW w:type="dxa" w:w="2880"/>
          </w:tcPr>
          <w:p>
            <w:r>
              <w:t>string</w:t>
            </w:r>
          </w:p>
        </w:tc>
        <w:tc>
          <w:tcPr>
            <w:tcW w:type="dxa" w:w="2880"/>
          </w:tcPr>
          <w:p>
            <w:r>
              <w:t>Asset text.</w:t>
            </w:r>
          </w:p>
        </w:tc>
      </w:tr>
      <w:tr>
        <w:tc>
          <w:tcPr>
            <w:tcW w:type="dxa" w:w="2880"/>
          </w:tcPr>
          <w:p>
            <w:r>
              <w:t>adInfo.headlines[].pinnedField</w:t>
            </w:r>
          </w:p>
        </w:tc>
        <w:tc>
          <w:tcPr>
            <w:tcW w:type="dxa" w:w="2880"/>
          </w:tcPr>
          <w:p>
            <w:r>
              <w:t>string</w:t>
            </w:r>
          </w:p>
        </w:tc>
        <w:tc>
          <w:tcPr>
            <w:tcW w:type="dxa" w:w="2880"/>
          </w:tcPr>
          <w:p>
            <w:r>
              <w:t>Pinned field. Possible values: UNSPECIFIED, UNKNOWN, HEADLINE_1, HEADLINE_2, HEADLINE_3, DESCRIPTION_1, DESCRIPTION_2, HEADLINE, HEADLINE_IN_PORTRAIT, LONG_HEADLINE, DESCRIPTION, DESCRIPTION_IN_PORTRAIT, BUSINESS_NAME_IN_PORTRAIT, BUSINESS_NAME, MARKETING_IMAGE, MARKETING_IMAGE_IN_PORTRAIT, SQUARE_MARKETING_IMAGE, PORTRAIT_MARKETING_IMAGE, LOGO, LANDSCAPE_LOGO, CALL_TO_ACTION, YOU_TUBE_VIDEO, SITELINK, CALL, MOBILE_APP, CALLOUT, STRUCTURED_SNIPPET, PRICE, PROMOTION, AD_IMAGE, LEAD_FORM, BUSINESS_LOGO, DESCRIPTION_PREFIX, HEADLINE_AS_SITELINK_POSITION_ONE, HEADLINE_AS_SITELINK_POSITION_TWO, DESCRIPTION_LINE_HEADLINE_AS_SITELINK_POSITION_ONE, DESCRIPTION_LINE_HEADLINE_AS_SITELINK_POSITION_TWO.</w:t>
            </w:r>
          </w:p>
        </w:tc>
      </w:tr>
      <w:tr>
        <w:tc>
          <w:tcPr>
            <w:tcW w:type="dxa" w:w="2880"/>
          </w:tcPr>
          <w:p>
            <w:r>
              <w:t>adInfo.headlines[].assetPerformanceLabel</w:t>
            </w:r>
          </w:p>
        </w:tc>
        <w:tc>
          <w:tcPr>
            <w:tcW w:type="dxa" w:w="2880"/>
          </w:tcPr>
          <w:p>
            <w:r>
              <w:t>string</w:t>
            </w:r>
          </w:p>
        </w:tc>
        <w:tc>
          <w:tcPr>
            <w:tcW w:type="dxa" w:w="2880"/>
          </w:tcPr>
          <w:p>
            <w:r>
              <w:t>Performance label. Possible values: UNSPECIFIED, UNKNOWN, PENDING, LEARNING, LOW, GOOD, BEST, NOT_APPLICABLE.</w:t>
            </w:r>
          </w:p>
        </w:tc>
      </w:tr>
      <w:tr>
        <w:tc>
          <w:tcPr>
            <w:tcW w:type="dxa" w:w="2880"/>
          </w:tcPr>
          <w:p>
            <w:r>
              <w:t>adInfo.headlines[].policySummaryInfo</w:t>
            </w:r>
          </w:p>
        </w:tc>
        <w:tc>
          <w:tcPr>
            <w:tcW w:type="dxa" w:w="2880"/>
          </w:tcPr>
          <w:p>
            <w:r>
              <w:t>object</w:t>
            </w:r>
          </w:p>
        </w:tc>
        <w:tc>
          <w:tcPr>
            <w:tcW w:type="dxa" w:w="2880"/>
          </w:tcPr>
          <w:p>
            <w:r>
              <w:t>Policy summary for the asset.</w:t>
            </w:r>
          </w:p>
        </w:tc>
      </w:tr>
      <w:tr>
        <w:tc>
          <w:tcPr>
            <w:tcW w:type="dxa" w:w="2880"/>
          </w:tcPr>
          <w:p>
            <w:r>
              <w:t>adInfo.headlines[].policySummaryInfo.policyTopicEntries</w:t>
            </w:r>
          </w:p>
        </w:tc>
        <w:tc>
          <w:tcPr>
            <w:tcW w:type="dxa" w:w="2880"/>
          </w:tcPr>
          <w:p>
            <w:r>
              <w:t>array</w:t>
            </w:r>
          </w:p>
        </w:tc>
        <w:tc>
          <w:tcPr>
            <w:tcW w:type="dxa" w:w="2880"/>
          </w:tcPr>
          <w:p>
            <w:r>
              <w:t>Policy topic entries.</w:t>
            </w:r>
          </w:p>
        </w:tc>
      </w:tr>
      <w:tr>
        <w:tc>
          <w:tcPr>
            <w:tcW w:type="dxa" w:w="2880"/>
          </w:tcPr>
          <w:p>
            <w:r>
              <w:t>adInfo.headlines[].policySummaryInfo.policyTopicEntries[].topic</w:t>
            </w:r>
          </w:p>
        </w:tc>
        <w:tc>
          <w:tcPr>
            <w:tcW w:type="dxa" w:w="2880"/>
          </w:tcPr>
          <w:p>
            <w:r>
              <w:t>string</w:t>
            </w:r>
          </w:p>
        </w:tc>
        <w:tc>
          <w:tcPr>
            <w:tcW w:type="dxa" w:w="2880"/>
          </w:tcPr>
          <w:p>
            <w:r>
              <w:t>Policy topic.</w:t>
            </w:r>
          </w:p>
        </w:tc>
      </w:tr>
      <w:tr>
        <w:tc>
          <w:tcPr>
            <w:tcW w:type="dxa" w:w="2880"/>
          </w:tcPr>
          <w:p>
            <w:r>
              <w:t>adInfo.headlines[].policySummaryInfo.policyTopicEntries[].type</w:t>
            </w:r>
          </w:p>
        </w:tc>
        <w:tc>
          <w:tcPr>
            <w:tcW w:type="dxa" w:w="2880"/>
          </w:tcPr>
          <w:p>
            <w:r>
              <w:t>string</w:t>
            </w:r>
          </w:p>
        </w:tc>
        <w:tc>
          <w:tcPr>
            <w:tcW w:type="dxa" w:w="2880"/>
          </w:tcPr>
          <w:p>
            <w:r>
              <w:t>Policy topic type. Possible values: UNSPECIFIED, UNKNOWN, PROHIBITED, LIMITED, FULLY_LIMITED, DESCRIPTIVE, BROADENING, AREA_OF_INTEREST_ONLY.</w:t>
            </w:r>
          </w:p>
        </w:tc>
      </w:tr>
      <w:tr>
        <w:tc>
          <w:tcPr>
            <w:tcW w:type="dxa" w:w="2880"/>
          </w:tcPr>
          <w:p>
            <w:r>
              <w:t>adInfo.headlines[].policySummaryInfo.policyTopicEntries[].evidences</w:t>
            </w:r>
          </w:p>
        </w:tc>
        <w:tc>
          <w:tcPr>
            <w:tcW w:type="dxa" w:w="2880"/>
          </w:tcPr>
          <w:p>
            <w:r>
              <w:t>array</w:t>
            </w:r>
          </w:p>
        </w:tc>
        <w:tc>
          <w:tcPr>
            <w:tcW w:type="dxa" w:w="2880"/>
          </w:tcPr>
          <w:p>
            <w:r>
              <w:t>Evidence list.</w:t>
            </w:r>
          </w:p>
        </w:tc>
      </w:tr>
      <w:tr>
        <w:tc>
          <w:tcPr>
            <w:tcW w:type="dxa" w:w="2880"/>
          </w:tcPr>
          <w:p>
            <w:r>
              <w:t>adInfo.headlines[].policySummaryInfo.policyTopicEntries[].evidences[].websiteList.websites</w:t>
            </w:r>
          </w:p>
        </w:tc>
        <w:tc>
          <w:tcPr>
            <w:tcW w:type="dxa" w:w="2880"/>
          </w:tcPr>
          <w:p>
            <w:r>
              <w:t>array</w:t>
            </w:r>
          </w:p>
        </w:tc>
        <w:tc>
          <w:tcPr>
            <w:tcW w:type="dxa" w:w="2880"/>
          </w:tcPr>
          <w:p>
            <w:r>
              <w:t>Websites involved (strings).</w:t>
            </w:r>
          </w:p>
        </w:tc>
      </w:tr>
      <w:tr>
        <w:tc>
          <w:tcPr>
            <w:tcW w:type="dxa" w:w="2880"/>
          </w:tcPr>
          <w:p>
            <w:r>
              <w:t>adInfo.headlines[].policySummaryInfo.policyTopicEntries[].evidences[].textList.texts</w:t>
            </w:r>
          </w:p>
        </w:tc>
        <w:tc>
          <w:tcPr>
            <w:tcW w:type="dxa" w:w="2880"/>
          </w:tcPr>
          <w:p>
            <w:r>
              <w:t>array</w:t>
            </w:r>
          </w:p>
        </w:tc>
        <w:tc>
          <w:tcPr>
            <w:tcW w:type="dxa" w:w="2880"/>
          </w:tcPr>
          <w:p>
            <w:r>
              <w:t>Text evidence (strings).</w:t>
            </w:r>
          </w:p>
        </w:tc>
      </w:tr>
      <w:tr>
        <w:tc>
          <w:tcPr>
            <w:tcW w:type="dxa" w:w="2880"/>
          </w:tcPr>
          <w:p>
            <w:r>
              <w:t>adInfo.headlines[].policySummaryInfo.policyTopicEntries[].evidences[].languageCode</w:t>
            </w:r>
          </w:p>
        </w:tc>
        <w:tc>
          <w:tcPr>
            <w:tcW w:type="dxa" w:w="2880"/>
          </w:tcPr>
          <w:p>
            <w:r>
              <w:t>string</w:t>
            </w:r>
          </w:p>
        </w:tc>
        <w:tc>
          <w:tcPr>
            <w:tcW w:type="dxa" w:w="2880"/>
          </w:tcPr>
          <w:p>
            <w:r>
              <w:t>Language code.</w:t>
            </w:r>
          </w:p>
        </w:tc>
      </w:tr>
      <w:tr>
        <w:tc>
          <w:tcPr>
            <w:tcW w:type="dxa" w:w="2880"/>
          </w:tcPr>
          <w:p>
            <w:r>
              <w:t>adInfo.headlines[].policySummaryInfo.policyTopicEntries[].evidences[].destinationTextList.destinationTexts</w:t>
            </w:r>
          </w:p>
        </w:tc>
        <w:tc>
          <w:tcPr>
            <w:tcW w:type="dxa" w:w="2880"/>
          </w:tcPr>
          <w:p>
            <w:r>
              <w:t>array</w:t>
            </w:r>
          </w:p>
        </w:tc>
        <w:tc>
          <w:tcPr>
            <w:tcW w:type="dxa" w:w="2880"/>
          </w:tcPr>
          <w:p>
            <w:r>
              <w:t>Destination texts (strings).</w:t>
            </w:r>
          </w:p>
        </w:tc>
      </w:tr>
      <w:tr>
        <w:tc>
          <w:tcPr>
            <w:tcW w:type="dxa" w:w="2880"/>
          </w:tcPr>
          <w:p>
            <w:r>
              <w:t>adInfo.headlines[].policySummaryInfo.policyTopicEntries[].evidences[].destinationMismatch.urlTypes</w:t>
            </w:r>
          </w:p>
        </w:tc>
        <w:tc>
          <w:tcPr>
            <w:tcW w:type="dxa" w:w="2880"/>
          </w:tcPr>
          <w:p>
            <w:r>
              <w:t>array</w:t>
            </w:r>
          </w:p>
        </w:tc>
        <w:tc>
          <w:tcPr>
            <w:tcW w:type="dxa" w:w="2880"/>
          </w:tcPr>
          <w:p>
            <w:r>
              <w:t>URL types. Possible values: UNSPECIFIED, UNKNOWN, DISPLAY_URL, FINAL_URL, FINAL_MOBILE_URL, TRACKING_URL, MOBILE_TRACKING_URL.</w:t>
            </w:r>
          </w:p>
        </w:tc>
      </w:tr>
      <w:tr>
        <w:tc>
          <w:tcPr>
            <w:tcW w:type="dxa" w:w="2880"/>
          </w:tcPr>
          <w:p>
            <w:r>
              <w:t>adInfo.headlines[].policySummaryInfo.policyTopicEntries[].evidences[].destinationNotWorking.expandedUrl</w:t>
            </w:r>
          </w:p>
        </w:tc>
        <w:tc>
          <w:tcPr>
            <w:tcW w:type="dxa" w:w="2880"/>
          </w:tcPr>
          <w:p>
            <w:r>
              <w:t>string</w:t>
            </w:r>
          </w:p>
        </w:tc>
        <w:tc>
          <w:tcPr>
            <w:tcW w:type="dxa" w:w="2880"/>
          </w:tcPr>
          <w:p>
            <w:r>
              <w:t>Expanded URL checked.</w:t>
            </w:r>
          </w:p>
        </w:tc>
      </w:tr>
      <w:tr>
        <w:tc>
          <w:tcPr>
            <w:tcW w:type="dxa" w:w="2880"/>
          </w:tcPr>
          <w:p>
            <w:r>
              <w:t>adInfo.headlines[].policySummaryInfo.policyTopicEntries[].evidences[].destinationNotWorking.device</w:t>
            </w:r>
          </w:p>
        </w:tc>
        <w:tc>
          <w:tcPr>
            <w:tcW w:type="dxa" w:w="2880"/>
          </w:tcPr>
          <w:p>
            <w:r>
              <w:t>string</w:t>
            </w:r>
          </w:p>
        </w:tc>
        <w:tc>
          <w:tcPr>
            <w:tcW w:type="dxa" w:w="2880"/>
          </w:tcPr>
          <w:p>
            <w:r>
              <w:t>Device. Possible values: UNSPECIFIED, UNKNOWN, DESKTOP, ANDROID, IOS.</w:t>
            </w:r>
          </w:p>
        </w:tc>
      </w:tr>
      <w:tr>
        <w:tc>
          <w:tcPr>
            <w:tcW w:type="dxa" w:w="2880"/>
          </w:tcPr>
          <w:p>
            <w:r>
              <w:t>adInfo.headlines[].policySummaryInfo.policyTopicEntries[].evidences[].destinationNotWorking.lastCheckedDateTime</w:t>
            </w:r>
          </w:p>
        </w:tc>
        <w:tc>
          <w:tcPr>
            <w:tcW w:type="dxa" w:w="2880"/>
          </w:tcPr>
          <w:p>
            <w:r>
              <w:t>string</w:t>
            </w:r>
          </w:p>
        </w:tc>
        <w:tc>
          <w:tcPr>
            <w:tcW w:type="dxa" w:w="2880"/>
          </w:tcPr>
          <w:p>
            <w:r>
              <w:t>Last checked datetime (string).</w:t>
            </w:r>
          </w:p>
        </w:tc>
      </w:tr>
      <w:tr>
        <w:tc>
          <w:tcPr>
            <w:tcW w:type="dxa" w:w="2880"/>
          </w:tcPr>
          <w:p>
            <w:r>
              <w:t>adInfo.headlines[].policySummaryInfo.policyTopicEntries[].evidences[].destinationNotWorking.dnsErrorType</w:t>
            </w:r>
          </w:p>
        </w:tc>
        <w:tc>
          <w:tcPr>
            <w:tcW w:type="dxa" w:w="2880"/>
          </w:tcPr>
          <w:p>
            <w:r>
              <w:t>string</w:t>
            </w:r>
          </w:p>
        </w:tc>
        <w:tc>
          <w:tcPr>
            <w:tcW w:type="dxa" w:w="2880"/>
          </w:tcPr>
          <w:p>
            <w:r>
              <w:t>DNS error type. Possible values: UNSPECIFIED, UNKNOWN, HOSTNAME_NOT_FOUND, GOOGLE_CRAWLER_DNS_ISSUE.</w:t>
            </w:r>
          </w:p>
        </w:tc>
      </w:tr>
      <w:tr>
        <w:tc>
          <w:tcPr>
            <w:tcW w:type="dxa" w:w="2880"/>
          </w:tcPr>
          <w:p>
            <w:r>
              <w:t>adInfo.headlines[].policySummaryInfo.policyTopicEntries[].evidences[].destinationNotWorking.httpErrorCode</w:t>
            </w:r>
          </w:p>
        </w:tc>
        <w:tc>
          <w:tcPr>
            <w:tcW w:type="dxa" w:w="2880"/>
          </w:tcPr>
          <w:p>
            <w:r>
              <w:t>string (int64)</w:t>
            </w:r>
          </w:p>
        </w:tc>
        <w:tc>
          <w:tcPr>
            <w:tcW w:type="dxa" w:w="2880"/>
          </w:tcPr>
          <w:p>
            <w:r>
              <w:t>HTTP error code (as string per schema).</w:t>
            </w:r>
          </w:p>
        </w:tc>
      </w:tr>
      <w:tr>
        <w:tc>
          <w:tcPr>
            <w:tcW w:type="dxa" w:w="2880"/>
          </w:tcPr>
          <w:p>
            <w:r>
              <w:t>adInfo.headlines[].policySummaryInfo.policyTopicEntries[].constraints</w:t>
            </w:r>
          </w:p>
        </w:tc>
        <w:tc>
          <w:tcPr>
            <w:tcW w:type="dxa" w:w="2880"/>
          </w:tcPr>
          <w:p>
            <w:r>
              <w:t>array</w:t>
            </w:r>
          </w:p>
        </w:tc>
        <w:tc>
          <w:tcPr>
            <w:tcW w:type="dxa" w:w="2880"/>
          </w:tcPr>
          <w:p>
            <w:r>
              <w:t>Constraints list.</w:t>
            </w:r>
          </w:p>
        </w:tc>
      </w:tr>
      <w:tr>
        <w:tc>
          <w:tcPr>
            <w:tcW w:type="dxa" w:w="2880"/>
          </w:tcPr>
          <w:p>
            <w:r>
              <w:t>adInfo.headlines[].policySummaryInfo.policyTopicEntries[].constraints[].countryConstraintList.totalTargetedCountries</w:t>
            </w:r>
          </w:p>
        </w:tc>
        <w:tc>
          <w:tcPr>
            <w:tcW w:type="dxa" w:w="2880"/>
          </w:tcPr>
          <w:p>
            <w:r>
              <w:t>integer (int32)</w:t>
            </w:r>
          </w:p>
        </w:tc>
        <w:tc>
          <w:tcPr>
            <w:tcW w:type="dxa" w:w="2880"/>
          </w:tcPr>
          <w:p>
            <w:r>
              <w:t>Total targeted countries.</w:t>
            </w:r>
          </w:p>
        </w:tc>
      </w:tr>
      <w:tr>
        <w:tc>
          <w:tcPr>
            <w:tcW w:type="dxa" w:w="2880"/>
          </w:tcPr>
          <w:p>
            <w:r>
              <w:t>adInfo.headlines[].policySummaryInfo.policyTopicEntries[].constraints[].countryConstraintList.countries</w:t>
            </w:r>
          </w:p>
        </w:tc>
        <w:tc>
          <w:tcPr>
            <w:tcW w:type="dxa" w:w="2880"/>
          </w:tcPr>
          <w:p>
            <w:r>
              <w:t>array</w:t>
            </w:r>
          </w:p>
        </w:tc>
        <w:tc>
          <w:tcPr>
            <w:tcW w:type="dxa" w:w="2880"/>
          </w:tcPr>
          <w:p>
            <w:r>
              <w:t>Countries.</w:t>
            </w:r>
          </w:p>
        </w:tc>
      </w:tr>
      <w:tr>
        <w:tc>
          <w:tcPr>
            <w:tcW w:type="dxa" w:w="2880"/>
          </w:tcPr>
          <w:p>
            <w:r>
              <w:t>adInfo.headlines[].policySummaryInfo.policyTopicEntries[].constraints[].countryConstraintList.countries[].countryCriterion</w:t>
            </w:r>
          </w:p>
        </w:tc>
        <w:tc>
          <w:tcPr>
            <w:tcW w:type="dxa" w:w="2880"/>
          </w:tcPr>
          <w:p>
            <w:r>
              <w:t>string</w:t>
            </w:r>
          </w:p>
        </w:tc>
        <w:tc>
          <w:tcPr>
            <w:tcW w:type="dxa" w:w="2880"/>
          </w:tcPr>
          <w:p>
            <w:r>
              <w:t>Country criterion resource name (string).</w:t>
            </w:r>
          </w:p>
        </w:tc>
      </w:tr>
      <w:tr>
        <w:tc>
          <w:tcPr>
            <w:tcW w:type="dxa" w:w="2880"/>
          </w:tcPr>
          <w:p>
            <w:r>
              <w:t>adInfo.headlines[].policySummaryInfo.policyTopicEntries[].constraints[].resellerConstraint</w:t>
            </w:r>
          </w:p>
        </w:tc>
        <w:tc>
          <w:tcPr>
            <w:tcW w:type="dxa" w:w="2880"/>
          </w:tcPr>
          <w:p>
            <w:r>
              <w:t>object</w:t>
            </w:r>
          </w:p>
        </w:tc>
        <w:tc>
          <w:tcPr>
            <w:tcW w:type="dxa" w:w="2880"/>
          </w:tcPr>
          <w:p>
            <w:r>
              <w:t>Reseller constraint (empty object in schema).</w:t>
            </w:r>
          </w:p>
        </w:tc>
      </w:tr>
      <w:tr>
        <w:tc>
          <w:tcPr>
            <w:tcW w:type="dxa" w:w="2880"/>
          </w:tcPr>
          <w:p>
            <w:r>
              <w:t>adInfo.headlines[].policySummaryInfo.policyTopicEntries[].constraints[].certificateMissingInCountryList.totalTargetedCountries</w:t>
            </w:r>
          </w:p>
        </w:tc>
        <w:tc>
          <w:tcPr>
            <w:tcW w:type="dxa" w:w="2880"/>
          </w:tcPr>
          <w:p>
            <w:r>
              <w:t>integer (int32)</w:t>
            </w:r>
          </w:p>
        </w:tc>
        <w:tc>
          <w:tcPr>
            <w:tcW w:type="dxa" w:w="2880"/>
          </w:tcPr>
          <w:p>
            <w:r>
              <w:t>Total targeted countries.</w:t>
            </w:r>
          </w:p>
        </w:tc>
      </w:tr>
      <w:tr>
        <w:tc>
          <w:tcPr>
            <w:tcW w:type="dxa" w:w="2880"/>
          </w:tcPr>
          <w:p>
            <w:r>
              <w:t>adInfo.headlines[].policySummaryInfo.policyTopicEntries[].constraints[].certificateMissingInCountryList.countries</w:t>
            </w:r>
          </w:p>
        </w:tc>
        <w:tc>
          <w:tcPr>
            <w:tcW w:type="dxa" w:w="2880"/>
          </w:tcPr>
          <w:p>
            <w:r>
              <w:t>array</w:t>
            </w:r>
          </w:p>
        </w:tc>
        <w:tc>
          <w:tcPr>
            <w:tcW w:type="dxa" w:w="2880"/>
          </w:tcPr>
          <w:p>
            <w:r>
              <w:t>Countries.</w:t>
            </w:r>
          </w:p>
        </w:tc>
      </w:tr>
      <w:tr>
        <w:tc>
          <w:tcPr>
            <w:tcW w:type="dxa" w:w="2880"/>
          </w:tcPr>
          <w:p>
            <w:r>
              <w:t>adInfo.headlines[].policySummaryInfo.policyTopicEntries[].constraints[].certificateMissingInCountryList.countries[].countryCriterion</w:t>
            </w:r>
          </w:p>
        </w:tc>
        <w:tc>
          <w:tcPr>
            <w:tcW w:type="dxa" w:w="2880"/>
          </w:tcPr>
          <w:p>
            <w:r>
              <w:t>string</w:t>
            </w:r>
          </w:p>
        </w:tc>
        <w:tc>
          <w:tcPr>
            <w:tcW w:type="dxa" w:w="2880"/>
          </w:tcPr>
          <w:p>
            <w:r>
              <w:t>Country criterion resource name (string).</w:t>
            </w:r>
          </w:p>
        </w:tc>
      </w:tr>
      <w:tr>
        <w:tc>
          <w:tcPr>
            <w:tcW w:type="dxa" w:w="2880"/>
          </w:tcPr>
          <w:p>
            <w:r>
              <w:t>adInfo.headlines[].policySummaryInfo.policyTopicEntries[].constraints[].certificateDomainMismatchInCountryList.totalTargetedCountries</w:t>
            </w:r>
          </w:p>
        </w:tc>
        <w:tc>
          <w:tcPr>
            <w:tcW w:type="dxa" w:w="2880"/>
          </w:tcPr>
          <w:p>
            <w:r>
              <w:t>integer (int32)</w:t>
            </w:r>
          </w:p>
        </w:tc>
        <w:tc>
          <w:tcPr>
            <w:tcW w:type="dxa" w:w="2880"/>
          </w:tcPr>
          <w:p>
            <w:r>
              <w:t>Total targeted countries.</w:t>
            </w:r>
          </w:p>
        </w:tc>
      </w:tr>
      <w:tr>
        <w:tc>
          <w:tcPr>
            <w:tcW w:type="dxa" w:w="2880"/>
          </w:tcPr>
          <w:p>
            <w:r>
              <w:t>adInfo.headlines[].policySummaryInfo.policyTopicEntries[].constraints[].certificateDomainMismatchInCountryList.countries</w:t>
            </w:r>
          </w:p>
        </w:tc>
        <w:tc>
          <w:tcPr>
            <w:tcW w:type="dxa" w:w="2880"/>
          </w:tcPr>
          <w:p>
            <w:r>
              <w:t>array</w:t>
            </w:r>
          </w:p>
        </w:tc>
        <w:tc>
          <w:tcPr>
            <w:tcW w:type="dxa" w:w="2880"/>
          </w:tcPr>
          <w:p>
            <w:r>
              <w:t>Countries.</w:t>
            </w:r>
          </w:p>
        </w:tc>
      </w:tr>
      <w:tr>
        <w:tc>
          <w:tcPr>
            <w:tcW w:type="dxa" w:w="2880"/>
          </w:tcPr>
          <w:p>
            <w:r>
              <w:t>adInfo.headlines[].policySummaryInfo.policyTopicEntries[].constraints[].certificateDomainMismatchInCountryList.countries[].countryCriterion</w:t>
            </w:r>
          </w:p>
        </w:tc>
        <w:tc>
          <w:tcPr>
            <w:tcW w:type="dxa" w:w="2880"/>
          </w:tcPr>
          <w:p>
            <w:r>
              <w:t>string</w:t>
            </w:r>
          </w:p>
        </w:tc>
        <w:tc>
          <w:tcPr>
            <w:tcW w:type="dxa" w:w="2880"/>
          </w:tcPr>
          <w:p>
            <w:r>
              <w:t>Country criterion resource name (string).</w:t>
            </w:r>
          </w:p>
        </w:tc>
      </w:tr>
      <w:tr>
        <w:tc>
          <w:tcPr>
            <w:tcW w:type="dxa" w:w="2880"/>
          </w:tcPr>
          <w:p>
            <w:r>
              <w:t>adInfo.headlines[].policySummaryInfo.reviewStatus</w:t>
            </w:r>
          </w:p>
        </w:tc>
        <w:tc>
          <w:tcPr>
            <w:tcW w:type="dxa" w:w="2880"/>
          </w:tcPr>
          <w:p>
            <w:r>
              <w:t>string</w:t>
            </w:r>
          </w:p>
        </w:tc>
        <w:tc>
          <w:tcPr>
            <w:tcW w:type="dxa" w:w="2880"/>
          </w:tcPr>
          <w:p>
            <w:r>
              <w:t>Review status. Possible values: UNSPECIFIED, UNKNOWN, REVIEW_IN_PROGRESS, REVIEWED, UNDER_APPEAL, ELIGIBLE_MAY_SERVE.</w:t>
            </w:r>
          </w:p>
        </w:tc>
      </w:tr>
      <w:tr>
        <w:tc>
          <w:tcPr>
            <w:tcW w:type="dxa" w:w="2880"/>
          </w:tcPr>
          <w:p>
            <w:r>
              <w:t>adInfo.headlines[].policySummaryInfo.approvalStatus</w:t>
            </w:r>
          </w:p>
        </w:tc>
        <w:tc>
          <w:tcPr>
            <w:tcW w:type="dxa" w:w="2880"/>
          </w:tcPr>
          <w:p>
            <w:r>
              <w:t>string</w:t>
            </w:r>
          </w:p>
        </w:tc>
        <w:tc>
          <w:tcPr>
            <w:tcW w:type="dxa" w:w="2880"/>
          </w:tcPr>
          <w:p>
            <w:r>
              <w:t>Approval status. Possible values: UNSPECIFIED, UNKNOWN, DISAPPROVED, APPROVED_LIMITED, APPROVED, AREA_OF_INTEREST_ONLY.</w:t>
            </w:r>
          </w:p>
        </w:tc>
      </w:tr>
      <w:tr>
        <w:tc>
          <w:tcPr>
            <w:tcW w:type="dxa" w:w="2880"/>
          </w:tcPr>
          <w:p>
            <w:r>
              <w:t>adInfo.descriptions</w:t>
            </w:r>
          </w:p>
        </w:tc>
        <w:tc>
          <w:tcPr>
            <w:tcW w:type="dxa" w:w="2880"/>
          </w:tcPr>
          <w:p>
            <w:r>
              <w:t>array</w:t>
            </w:r>
          </w:p>
        </w:tc>
        <w:tc>
          <w:tcPr>
            <w:tcW w:type="dxa" w:w="2880"/>
          </w:tcPr>
          <w:p>
            <w:r>
              <w:t>Suggested description assets (same AdTextAsset structure as headlines).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'https://googleads.googleapis.com/v23/customers/{{OAUTH_METADATA.meta.customerId}}:suggestSmartCampaignAd'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"suggestionInfo": {</w:t>
        <w:br/>
        <w:t xml:space="preserve"> "finalUrl": "https://www.example.com",</w:t>
        <w:br/>
        <w:t xml:space="preserve"> "languageCode": "en",</w:t>
        <w:br/>
        <w:t xml:space="preserve"> "adSchedules": [</w:t>
        <w:br/>
        <w:t xml:space="preserve">        {</w:t>
        <w:br/>
        <w:t xml:space="preserve"> "startMinute": "ZERO",</w:t>
        <w:br/>
        <w:t xml:space="preserve"> "endMinute": "FORTY_FIVE",</w:t>
        <w:br/>
        <w:t xml:space="preserve"> "startHour": 9,</w:t>
        <w:br/>
        <w:t xml:space="preserve"> "endHour": 17,</w:t>
        <w:br/>
        <w:t xml:space="preserve"> "dayOfWeek": "MONDAY"</w:t>
        <w:br/>
        <w:t xml:space="preserve">        }</w:t>
        <w:br/>
        <w:t xml:space="preserve">      ],</w:t>
        <w:br/>
        <w:t xml:space="preserve"> "keywordThemes": [</w:t>
        <w:br/>
        <w:t xml:space="preserve">        {</w:t>
        <w:br/>
        <w:t xml:space="preserve"> "keywordThemeConstant": "keywordThemeConstants/123",</w:t>
        <w:br/>
        <w:t xml:space="preserve"> "freeFormKeywordTheme": "emergency plumbing"</w:t>
        <w:br/>
        <w:t xml:space="preserve">        }</w:t>
        <w:br/>
        <w:t xml:space="preserve">      ],</w:t>
        <w:br/>
        <w:t xml:space="preserve"> "businessContext": {</w:t>
        <w:br/>
        <w:t xml:space="preserve"> "businessName": "Example Business"</w:t>
        <w:br/>
        <w:t xml:space="preserve">      },</w:t>
        <w:br/>
        <w:t xml:space="preserve"> "businessProfileLocation": "businessProfileLocations/456",</w:t>
        <w:br/>
        <w:t xml:space="preserve"> "locationList": {</w:t>
        <w:br/>
        <w:t xml:space="preserve"> "locations": [</w:t>
        <w:br/>
        <w:t xml:space="preserve">          { "geoTargetConstant": "geoTargetConstants/2840" }</w:t>
        <w:br/>
        <w:t xml:space="preserve">        ]</w:t>
        <w:br/>
        <w:t xml:space="preserve">      },</w:t>
        <w:br/>
        <w:t xml:space="preserve"> "proximity": {</w:t>
        <w:br/>
        <w:t xml:space="preserve"> "geoPoint": {</w:t>
        <w:br/>
        <w:t xml:space="preserve"> "longitudeInMicroDegrees": -122419400,</w:t>
        <w:br/>
        <w:t xml:space="preserve"> "latitudeInMicroDegrees": 37774900</w:t>
        <w:br/>
        <w:t xml:space="preserve">        },</w:t>
        <w:br/>
        <w:t xml:space="preserve"> "radius": 10.0,</w:t>
        <w:br/>
        <w:t xml:space="preserve"> "radiusUnits": "MILES",</w:t>
        <w:br/>
        <w:t xml:space="preserve"> "address": {</w:t>
        <w:br/>
        <w:t xml:space="preserve"> "postalCode": "94103",</w:t>
        <w:br/>
        <w:t xml:space="preserve"> "provinceCode": "CA",</w:t>
        <w:br/>
        <w:t xml:space="preserve"> "countryCode": "US",</w:t>
        <w:br/>
        <w:t xml:space="preserve"> "provinceName": "California",</w:t>
        <w:br/>
        <w:t xml:space="preserve"> "streetAddress": "123 Market St",</w:t>
        <w:br/>
        <w:t xml:space="preserve"> "streetAddress2": "Suite 100",</w:t>
        <w:br/>
        <w:t xml:space="preserve"> "cityName": "San Francisco"</w:t>
        <w:br/>
        <w:t xml:space="preserve">        }</w:t>
        <w:br/>
        <w:t xml:space="preserve">      }</w:t>
        <w:br/>
        <w:t xml:space="preserve">    }</w:t>
        <w:br/>
        <w:t xml:space="preserve">  }'</w:t>
      </w:r>
    </w:p>
    <w:p>
      <w:pPr>
        <w:pStyle w:val="Heading3"/>
      </w:pPr>
      <w:r>
        <w:t>Example Usage</w:t>
      </w:r>
    </w:p>
    <w:p>
      <w:pPr>
        <w:pStyle w:val="Heading3"/>
      </w:pPr>
      <w:r>
        <w:t>Example 1: Minimal suggestion inputs (URL + language)</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'https://googleads.googleapis.com/v23/customers/{{OAUTH_METADATA.meta.customerId}}:suggestSmartCampaignAd'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"suggestionInfo": {</w:t>
        <w:br/>
        <w:t xml:space="preserve"> "finalUrl": "https://www.example.com",</w:t>
        <w:br/>
        <w:t xml:space="preserve"> "languageCode": "en"</w:t>
        <w:br/>
        <w:t xml:space="preserve">    }</w:t>
        <w:br/>
        <w:t xml:space="preserve">  }'</w:t>
      </w:r>
    </w:p>
    <w:p>
      <w:pPr>
        <w:pStyle w:val="Heading3"/>
      </w:pPr>
      <w:r>
        <w:t>Example 2: Add keyword themes + location list</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'https://googleads.googleapis.com/v23/customers/{{OAUTH_METADATA.meta.customerId}}:suggestSmartCampaignAd'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"suggestionInfo": {</w:t>
        <w:br/>
        <w:t xml:space="preserve"> "finalUrl": "https://www.example.com/services",</w:t>
        <w:br/>
        <w:t xml:space="preserve"> "languageCode": "en",</w:t>
        <w:br/>
        <w:t xml:space="preserve"> "keywordThemes": [</w:t>
        <w:br/>
        <w:t xml:space="preserve">        { "freeFormKeywordTheme": "house cleaning" }</w:t>
        <w:br/>
        <w:t xml:space="preserve">      ],</w:t>
        <w:br/>
        <w:t xml:space="preserve"> "locationList": {</w:t>
        <w:br/>
        <w:t xml:space="preserve"> "locations": [</w:t>
        <w:br/>
        <w:t xml:space="preserve">          { "geoTargetConstant": "geoTargetConstants/1023191" }</w:t>
        <w:br/>
        <w:t xml:space="preserve">        ]</w:t>
        <w:br/>
        <w:t xml:space="preserve">      }</w:t>
        <w:br/>
        <w:t xml:space="preserve">    }</w:t>
        <w:br/>
        <w:t xml:space="preserve">  }'</w:t>
      </w:r>
    </w:p>
    <w:p>
      <w:pPr>
        <w:pStyle w:val="Heading3"/>
      </w:pPr>
      <w:r>
        <w:t>Example 3: Use proximity targeting + ad schedule</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'https://googleads.googleapis.com/v23/customers/{{OAUTH_METADATA.meta.customerId}}:suggestSmartCampaignAd'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"suggestionInfo": {</w:t>
        <w:br/>
        <w:t xml:space="preserve"> "finalUrl": "https://www.example.com",</w:t>
        <w:br/>
        <w:t xml:space="preserve"> "languageCode": "en",</w:t>
        <w:br/>
        <w:t xml:space="preserve"> "adSchedules": [</w:t>
        <w:br/>
        <w:t xml:space="preserve">        {</w:t>
        <w:br/>
        <w:t xml:space="preserve"> "startMinute": "FIFTEEN",</w:t>
        <w:br/>
        <w:t xml:space="preserve"> "endMinute": "THIRTY",</w:t>
        <w:br/>
        <w:t xml:space="preserve"> "startHour": 10,</w:t>
        <w:br/>
        <w:t xml:space="preserve"> "endHour": 16,</w:t>
        <w:br/>
        <w:t xml:space="preserve"> "dayOfWeek": "FRIDAY"</w:t>
        <w:br/>
        <w:t xml:space="preserve">        }</w:t>
        <w:br/>
        <w:t xml:space="preserve">      ],</w:t>
        <w:br/>
        <w:t xml:space="preserve"> "proximity": {</w:t>
        <w:br/>
        <w:t xml:space="preserve"> "geoPoint": {</w:t>
        <w:br/>
        <w:t xml:space="preserve"> "longitudeInMicroDegrees": -73985656,</w:t>
        <w:br/>
        <w:t xml:space="preserve"> "latitudeInMicroDegrees": 40748617</w:t>
        <w:br/>
        <w:t xml:space="preserve">        },</w:t>
        <w:br/>
        <w:t xml:space="preserve"> "radius": 5.0,</w:t>
        <w:br/>
        <w:t xml:space="preserve"> "radiusUnits": "KILOMETERS",</w:t>
        <w:br/>
        <w:t xml:space="preserve"> "address": {</w:t>
        <w:br/>
        <w:t xml:space="preserve"> "countryCode": "US",</w:t>
        <w:br/>
        <w:t xml:space="preserve"> "cityName": "New York"</w:t>
        <w:br/>
        <w:t xml:space="preserve">        }</w:t>
        <w:br/>
        <w:t xml:space="preserve">      }</w:t>
        <w:br/>
        <w:t xml:space="preserve">    }</w:t>
        <w:br/>
        <w:t xml:space="preserve">  }'</w:t>
      </w:r>
    </w:p>
    <w:p>
      <w:pPr>
        <w:pStyle w:val="Heading3"/>
      </w:pPr>
      <w:r>
        <w:t>Behavior</w:t>
      </w:r>
    </w:p>
    <w:p>
      <w:pPr>
        <w:pStyle w:val="ListBullet"/>
      </w:pPr>
      <w:r>
        <w:t>Reads the customerId from the URL path.</w:t>
      </w:r>
    </w:p>
    <w:p>
      <w:pPr>
        <w:pStyle w:val="ListBullet"/>
      </w:pPr>
      <w:r>
        <w:t>Uses suggestionInfo inputs (URL, language, targeting, schedules, themes, business context) to generate Smart Campaign ad creative suggestions.</w:t>
      </w:r>
    </w:p>
    <w:p>
      <w:pPr>
        <w:pStyle w:val="ListBullet"/>
      </w:pPr>
      <w:r>
        <w:t>Returns suggested ad assets in adInfo (headlines and descriptions), including policy summary metadata where applicable.</w:t>
      </w:r>
    </w:p>
    <w:p>
      <w:pPr>
        <w:pStyle w:val="Heading3"/>
      </w:pPr>
      <w:r>
        <w:t>Notes</w:t>
      </w:r>
    </w:p>
    <w:p>
      <w:pPr>
        <w:pStyle w:val="ListBullet"/>
      </w:pPr>
      <w:r>
        <w:t>This endpoint uses the :suggestSmartCampaignAd method-style suffix in the path.</w:t>
      </w:r>
    </w:p>
    <w:p>
      <w:pPr>
        <w:pStyle w:val="ListBullet"/>
      </w:pPr>
      <w:r>
        <w:t>The request body is optional in the schema, but providing suggestionInfo is necessary to generate meaningful suggestions.</w:t>
      </w:r>
    </w:p>
    <w:p>
      <w:pPr>
        <w:pStyle w:val="Heading3"/>
      </w:pPr>
      <w:r>
        <w:t>Gotchas</w:t>
      </w:r>
    </w:p>
    <w:p>
      <w:pPr>
        <w:pStyle w:val="ListBullet"/>
      </w:pPr>
      <w:r>
        <w:t>Ensure customerId is placed in the URL path (not in the JSON body).</w:t>
      </w:r>
    </w:p>
    <w:p>
      <w:pPr>
        <w:pStyle w:val="ListBullet"/>
      </w:pPr>
      <w:r>
        <w:t>Enum fields (like dayOfWeek, startMinute, radiusUnits) must use one of the documented string values.</w:t>
      </w:r>
    </w:p>
    <w:p>
      <w:pPr>
        <w:pStyle w:val="Heading3"/>
      </w:pPr>
      <w:r>
        <w:t>Error Handling</w:t>
      </w:r>
    </w:p>
    <w:p>
      <w:r>
        <w:t>Error responses were not included in the scraped content.</w:t>
      </w:r>
    </w:p>
    <w:p>
      <w:r>
        <w:br w:type="page"/>
      </w:r>
    </w:p>
    <w:p>
      <w:pPr>
        <w:pStyle w:val="Heading2"/>
      </w:pPr>
      <w:r>
        <w:t>102. [POST] Suggest Smart Campaign Budget Options (Customer)</w:t>
      </w:r>
    </w:p>
    <w:p>
      <w:pPr>
        <w:pStyle w:val="Heading3"/>
      </w:pPr>
      <w:r>
        <w:t>Prerequisites</w:t>
      </w:r>
    </w:p>
    <w:p>
      <w:pPr>
        <w:pStyle w:val="ListBullet"/>
      </w:pPr>
      <w:r>
        <w:t>Access to the specified Google Ads customer account.</w:t>
      </w:r>
    </w:p>
    <w:p>
      <w:pPr>
        <w:pStyle w:val="ListBullet"/>
      </w:pPr>
      <w:r>
        <w:t>Smart Campaign context information to generate budget suggestions (either an existing Smart campaign resource name or suggestion info).</w:t>
      </w:r>
    </w:p>
    <w:p>
      <w:pPr>
        <w:pStyle w:val="Heading3"/>
      </w:pPr>
      <w:r>
        <w:t>Method</w:t>
      </w:r>
    </w:p>
    <w:p>
      <w:r>
        <w:t>POST</w:t>
      </w:r>
    </w:p>
    <w:p>
      <w:pPr>
        <w:pStyle w:val="Heading3"/>
      </w:pPr>
      <w:r>
        <w:t>URL</w:t>
      </w:r>
    </w:p>
    <w:p>
      <w:r>
        <w:t>https://googleads.googleapis.com/v23/customers/{{OAUTH_METADATA.meta.customerId}}:suggestSmartCampaignBudgetOptions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Suggests Smart Campaign daily budget options (low, recommended, high) along with estimated click metrics. You can request suggestions for an existing Smart Campaign (campaign) or provide suggestionInfo to generate recommendations.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(user-supplied values must not be used).</w:t>
      </w:r>
    </w:p>
    <w:p>
      <w:pPr>
        <w:pStyle w:val="ListBullet"/>
      </w:pPr>
      <w:r>
        <w:t>Always construct the path as /v23/customers/{{OAUTH_METADATA.meta.customerId}}:suggestSmartCampaignBudgetOptions.</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/v23/customers/{{OAUTH_METADATA.meta.customerId}}:suggestSmartCampaignBudgetOptions</w:t>
      </w:r>
    </w:p>
    <w:p>
      <w:pPr>
        <w:pStyle w:val="Heading3"/>
      </w:pPr>
      <w:r>
        <w:t>Invalid Examples</w:t>
      </w:r>
    </w:p>
    <w:p>
      <w:r>
        <w:rPr>
          <w:b/>
          <w:color w:val="666666"/>
          <w:sz w:val="16"/>
        </w:rPr>
        <w:t>[http]</w:t>
      </w:r>
    </w:p>
    <w:p>
      <w:pPr>
        <w:shd w:fill="F2F2F2" w:val="clear"/>
      </w:pPr>
      <w:r>
        <w:rPr>
          <w:rFonts w:ascii="Courier New" w:hAnsi="Courier New"/>
          <w:sz w:val="17"/>
        </w:rPr>
        <w:t>/v23/customers/:suggestSmartCampaignBudgetOptions</w:t>
        <w:br/>
        <w:t>/v23/customers//:suggestSmartCampaignBudgetOptions</w:t>
        <w:br/>
        <w:t>/v23/customers/1234567890:suggestSmartCampaignBudgetOptions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be set to {{OAUTH_METADATA.meta.customerId}}. Sent in the URL path. Pattern: ^[^/]+$.</w:t>
            </w:r>
          </w:p>
        </w:tc>
      </w:tr>
    </w:tbl>
    <w:p/>
    <w:p>
      <w:pPr>
        <w:pStyle w:val="Heading3"/>
      </w:pPr>
      <w:r>
        <w:t>Request Body</w:t>
      </w:r>
    </w:p>
    <w:p>
      <w:pPr>
        <w:pStyle w:val="Heading3"/>
      </w:pPr>
      <w:r>
        <w:t>Request Body Fields (All Optional unless explicitly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w:t>
            </w:r>
          </w:p>
        </w:tc>
        <w:tc>
          <w:tcPr>
            <w:tcW w:type="dxa" w:w="2880"/>
          </w:tcPr>
          <w:p>
            <w:r>
              <w:t>string</w:t>
            </w:r>
          </w:p>
        </w:tc>
        <w:tc>
          <w:tcPr>
            <w:tcW w:type="dxa" w:w="2880"/>
          </w:tcPr>
          <w:p>
            <w:r>
              <w:t>Resource name of the Smart campaign to base suggestions on.</w:t>
            </w:r>
          </w:p>
        </w:tc>
      </w:tr>
      <w:tr>
        <w:tc>
          <w:tcPr>
            <w:tcW w:type="dxa" w:w="2880"/>
          </w:tcPr>
          <w:p>
            <w:r>
              <w:t>suggestionInfo</w:t>
            </w:r>
          </w:p>
        </w:tc>
        <w:tc>
          <w:tcPr>
            <w:tcW w:type="dxa" w:w="2880"/>
          </w:tcPr>
          <w:p>
            <w:r>
              <w:t>object</w:t>
            </w:r>
          </w:p>
        </w:tc>
        <w:tc>
          <w:tcPr>
            <w:tcW w:type="dxa" w:w="2880"/>
          </w:tcPr>
          <w:p>
            <w:r>
              <w:t>Smart Campaign suggestion info used to generate budget options.</w:t>
            </w:r>
          </w:p>
        </w:tc>
      </w:tr>
    </w:tbl>
    <w:p/>
    <w:p>
      <w:pPr>
        <w:pStyle w:val="Heading3"/>
      </w:pPr>
      <w:r>
        <w:t>suggestionInfo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suggestionInfo.finalUrl</w:t>
            </w:r>
          </w:p>
        </w:tc>
        <w:tc>
          <w:tcPr>
            <w:tcW w:type="dxa" w:w="2880"/>
          </w:tcPr>
          <w:p>
            <w:r>
              <w:t>string</w:t>
            </w:r>
          </w:p>
        </w:tc>
        <w:tc>
          <w:tcPr>
            <w:tcW w:type="dxa" w:w="2880"/>
          </w:tcPr>
          <w:p>
            <w:r>
              <w:t>Final landing page URL.</w:t>
            </w:r>
          </w:p>
        </w:tc>
      </w:tr>
      <w:tr>
        <w:tc>
          <w:tcPr>
            <w:tcW w:type="dxa" w:w="2880"/>
          </w:tcPr>
          <w:p>
            <w:r>
              <w:t>suggestionInfo.languageCode</w:t>
            </w:r>
          </w:p>
        </w:tc>
        <w:tc>
          <w:tcPr>
            <w:tcW w:type="dxa" w:w="2880"/>
          </w:tcPr>
          <w:p>
            <w:r>
              <w:t>string</w:t>
            </w:r>
          </w:p>
        </w:tc>
        <w:tc>
          <w:tcPr>
            <w:tcW w:type="dxa" w:w="2880"/>
          </w:tcPr>
          <w:p>
            <w:r>
              <w:t>Language code (string as provided by source schema).</w:t>
            </w:r>
          </w:p>
        </w:tc>
      </w:tr>
      <w:tr>
        <w:tc>
          <w:tcPr>
            <w:tcW w:type="dxa" w:w="2880"/>
          </w:tcPr>
          <w:p>
            <w:r>
              <w:t>suggestionInfo.adSchedules</w:t>
            </w:r>
          </w:p>
        </w:tc>
        <w:tc>
          <w:tcPr>
            <w:tcW w:type="dxa" w:w="2880"/>
          </w:tcPr>
          <w:p>
            <w:r>
              <w:t>array</w:t>
            </w:r>
          </w:p>
        </w:tc>
        <w:tc>
          <w:tcPr>
            <w:tcW w:type="dxa" w:w="2880"/>
          </w:tcPr>
          <w:p>
            <w:r>
              <w:t>Ad schedule settings.</w:t>
            </w:r>
          </w:p>
        </w:tc>
      </w:tr>
      <w:tr>
        <w:tc>
          <w:tcPr>
            <w:tcW w:type="dxa" w:w="2880"/>
          </w:tcPr>
          <w:p>
            <w:r>
              <w:t>suggestionInfo.keywordThemes</w:t>
            </w:r>
          </w:p>
        </w:tc>
        <w:tc>
          <w:tcPr>
            <w:tcW w:type="dxa" w:w="2880"/>
          </w:tcPr>
          <w:p>
            <w:r>
              <w:t>array</w:t>
            </w:r>
          </w:p>
        </w:tc>
        <w:tc>
          <w:tcPr>
            <w:tcW w:type="dxa" w:w="2880"/>
          </w:tcPr>
          <w:p>
            <w:r>
              <w:t>Keyword themes used for suggestions.</w:t>
            </w:r>
          </w:p>
        </w:tc>
      </w:tr>
      <w:tr>
        <w:tc>
          <w:tcPr>
            <w:tcW w:type="dxa" w:w="2880"/>
          </w:tcPr>
          <w:p>
            <w:r>
              <w:t>suggestionInfo.businessContext</w:t>
            </w:r>
          </w:p>
        </w:tc>
        <w:tc>
          <w:tcPr>
            <w:tcW w:type="dxa" w:w="2880"/>
          </w:tcPr>
          <w:p>
            <w:r>
              <w:t>object</w:t>
            </w:r>
          </w:p>
        </w:tc>
        <w:tc>
          <w:tcPr>
            <w:tcW w:type="dxa" w:w="2880"/>
          </w:tcPr>
          <w:p>
            <w:r>
              <w:t>Business context information.</w:t>
            </w:r>
          </w:p>
        </w:tc>
      </w:tr>
      <w:tr>
        <w:tc>
          <w:tcPr>
            <w:tcW w:type="dxa" w:w="2880"/>
          </w:tcPr>
          <w:p>
            <w:r>
              <w:t>suggestionInfo.businessProfileLocation</w:t>
            </w:r>
          </w:p>
        </w:tc>
        <w:tc>
          <w:tcPr>
            <w:tcW w:type="dxa" w:w="2880"/>
          </w:tcPr>
          <w:p>
            <w:r>
              <w:t>string</w:t>
            </w:r>
          </w:p>
        </w:tc>
        <w:tc>
          <w:tcPr>
            <w:tcW w:type="dxa" w:w="2880"/>
          </w:tcPr>
          <w:p>
            <w:r>
              <w:t>Business Profile location (string identifier).</w:t>
            </w:r>
          </w:p>
        </w:tc>
      </w:tr>
      <w:tr>
        <w:tc>
          <w:tcPr>
            <w:tcW w:type="dxa" w:w="2880"/>
          </w:tcPr>
          <w:p>
            <w:r>
              <w:t>suggestionInfo.locationList</w:t>
            </w:r>
          </w:p>
        </w:tc>
        <w:tc>
          <w:tcPr>
            <w:tcW w:type="dxa" w:w="2880"/>
          </w:tcPr>
          <w:p>
            <w:r>
              <w:t>object</w:t>
            </w:r>
          </w:p>
        </w:tc>
        <w:tc>
          <w:tcPr>
            <w:tcW w:type="dxa" w:w="2880"/>
          </w:tcPr>
          <w:p>
            <w:r>
              <w:t>List of geo target locations.</w:t>
            </w:r>
          </w:p>
        </w:tc>
      </w:tr>
      <w:tr>
        <w:tc>
          <w:tcPr>
            <w:tcW w:type="dxa" w:w="2880"/>
          </w:tcPr>
          <w:p>
            <w:r>
              <w:t>suggestionInfo.proximity</w:t>
            </w:r>
          </w:p>
        </w:tc>
        <w:tc>
          <w:tcPr>
            <w:tcW w:type="dxa" w:w="2880"/>
          </w:tcPr>
          <w:p>
            <w:r>
              <w:t>object</w:t>
            </w:r>
          </w:p>
        </w:tc>
        <w:tc>
          <w:tcPr>
            <w:tcW w:type="dxa" w:w="2880"/>
          </w:tcPr>
          <w:p>
            <w:r>
              <w:t>Proximity targeting information.</w:t>
            </w:r>
          </w:p>
        </w:tc>
      </w:tr>
    </w:tbl>
    <w:p/>
    <w:p>
      <w:pPr>
        <w:pStyle w:val="Heading3"/>
      </w:pPr>
      <w:r>
        <w:t>suggestionInfo.adSchedules[] object (AdScheduleInfo)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suggestionInfo.adSchedules[].startMinute</w:t>
            </w:r>
          </w:p>
        </w:tc>
        <w:tc>
          <w:tcPr>
            <w:tcW w:type="dxa" w:w="2880"/>
          </w:tcPr>
          <w:p>
            <w:r>
              <w:t>string</w:t>
            </w:r>
          </w:p>
        </w:tc>
        <w:tc>
          <w:tcPr>
            <w:tcW w:type="dxa" w:w="2880"/>
          </w:tcPr>
          <w:p>
            <w:r>
              <w:t>Start minute. Possible values: UNSPECIFIED, UNKNOWN, ZERO, FIFTEEN, THIRTY, FORTY_FIVE.</w:t>
            </w:r>
          </w:p>
        </w:tc>
      </w:tr>
      <w:tr>
        <w:tc>
          <w:tcPr>
            <w:tcW w:type="dxa" w:w="2880"/>
          </w:tcPr>
          <w:p>
            <w:r>
              <w:t>suggestionInfo.adSchedules[].endMinute</w:t>
            </w:r>
          </w:p>
        </w:tc>
        <w:tc>
          <w:tcPr>
            <w:tcW w:type="dxa" w:w="2880"/>
          </w:tcPr>
          <w:p>
            <w:r>
              <w:t>string</w:t>
            </w:r>
          </w:p>
        </w:tc>
        <w:tc>
          <w:tcPr>
            <w:tcW w:type="dxa" w:w="2880"/>
          </w:tcPr>
          <w:p>
            <w:r>
              <w:t>End minute. Possible values: UNSPECIFIED, UNKNOWN, ZERO, FIFTEEN, THIRTY, FORTY_FIVE.</w:t>
            </w:r>
          </w:p>
        </w:tc>
      </w:tr>
      <w:tr>
        <w:tc>
          <w:tcPr>
            <w:tcW w:type="dxa" w:w="2880"/>
          </w:tcPr>
          <w:p>
            <w:r>
              <w:t>suggestionInfo.adSchedules[].startHour</w:t>
            </w:r>
          </w:p>
        </w:tc>
        <w:tc>
          <w:tcPr>
            <w:tcW w:type="dxa" w:w="2880"/>
          </w:tcPr>
          <w:p>
            <w:r>
              <w:t>integer (int32)</w:t>
            </w:r>
          </w:p>
        </w:tc>
        <w:tc>
          <w:tcPr>
            <w:tcW w:type="dxa" w:w="2880"/>
          </w:tcPr>
          <w:p>
            <w:r>
              <w:t>Start hour.</w:t>
            </w:r>
          </w:p>
        </w:tc>
      </w:tr>
      <w:tr>
        <w:tc>
          <w:tcPr>
            <w:tcW w:type="dxa" w:w="2880"/>
          </w:tcPr>
          <w:p>
            <w:r>
              <w:t>suggestionInfo.adSchedules[].endHour</w:t>
            </w:r>
          </w:p>
        </w:tc>
        <w:tc>
          <w:tcPr>
            <w:tcW w:type="dxa" w:w="2880"/>
          </w:tcPr>
          <w:p>
            <w:r>
              <w:t>integer (int32)</w:t>
            </w:r>
          </w:p>
        </w:tc>
        <w:tc>
          <w:tcPr>
            <w:tcW w:type="dxa" w:w="2880"/>
          </w:tcPr>
          <w:p>
            <w:r>
              <w:t>End hour.</w:t>
            </w:r>
          </w:p>
        </w:tc>
      </w:tr>
      <w:tr>
        <w:tc>
          <w:tcPr>
            <w:tcW w:type="dxa" w:w="2880"/>
          </w:tcPr>
          <w:p>
            <w:r>
              <w:t>suggestionInfo.adSchedules[].dayOfWeek</w:t>
            </w:r>
          </w:p>
        </w:tc>
        <w:tc>
          <w:tcPr>
            <w:tcW w:type="dxa" w:w="2880"/>
          </w:tcPr>
          <w:p>
            <w:r>
              <w:t>string</w:t>
            </w:r>
          </w:p>
        </w:tc>
        <w:tc>
          <w:tcPr>
            <w:tcW w:type="dxa" w:w="2880"/>
          </w:tcPr>
          <w:p>
            <w:r>
              <w:t>Day of week. Possible values: UNSPECIFIED, UNKNOWN, MONDAY, TUESDAY, WEDNESDAY, THURSDAY, FRIDAY, SATURDAY, SUNDAY.</w:t>
            </w:r>
          </w:p>
        </w:tc>
      </w:tr>
    </w:tbl>
    <w:p/>
    <w:p>
      <w:pPr>
        <w:pStyle w:val="Heading3"/>
      </w:pPr>
      <w:r>
        <w:t>suggestionInfo.keywordThemes[] object (KeywordThemeInfo)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suggestionInfo.keywordThemes[].keywordThemeConstant</w:t>
            </w:r>
          </w:p>
        </w:tc>
        <w:tc>
          <w:tcPr>
            <w:tcW w:type="dxa" w:w="2880"/>
          </w:tcPr>
          <w:p>
            <w:r>
              <w:t>string</w:t>
            </w:r>
          </w:p>
        </w:tc>
        <w:tc>
          <w:tcPr>
            <w:tcW w:type="dxa" w:w="2880"/>
          </w:tcPr>
          <w:p>
            <w:r>
              <w:t>Resource name of a keyword theme constant.</w:t>
            </w:r>
          </w:p>
        </w:tc>
      </w:tr>
      <w:tr>
        <w:tc>
          <w:tcPr>
            <w:tcW w:type="dxa" w:w="2880"/>
          </w:tcPr>
          <w:p>
            <w:r>
              <w:t>suggestionInfo.keywordThemes[].freeFormKeywordTheme</w:t>
            </w:r>
          </w:p>
        </w:tc>
        <w:tc>
          <w:tcPr>
            <w:tcW w:type="dxa" w:w="2880"/>
          </w:tcPr>
          <w:p>
            <w:r>
              <w:t>string</w:t>
            </w:r>
          </w:p>
        </w:tc>
        <w:tc>
          <w:tcPr>
            <w:tcW w:type="dxa" w:w="2880"/>
          </w:tcPr>
          <w:p>
            <w:r>
              <w:t>Free-form keyword theme text.</w:t>
            </w:r>
          </w:p>
        </w:tc>
      </w:tr>
    </w:tbl>
    <w:p/>
    <w:p>
      <w:pPr>
        <w:pStyle w:val="Heading3"/>
      </w:pPr>
      <w:r>
        <w:t>suggestionInfo.businessContext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suggestionInfo.businessContext.businessName</w:t>
            </w:r>
          </w:p>
        </w:tc>
        <w:tc>
          <w:tcPr>
            <w:tcW w:type="dxa" w:w="2880"/>
          </w:tcPr>
          <w:p>
            <w:r>
              <w:t>string</w:t>
            </w:r>
          </w:p>
        </w:tc>
        <w:tc>
          <w:tcPr>
            <w:tcW w:type="dxa" w:w="2880"/>
          </w:tcPr>
          <w:p>
            <w:r>
              <w:t>Business name.</w:t>
            </w:r>
          </w:p>
        </w:tc>
      </w:tr>
    </w:tbl>
    <w:p/>
    <w:p>
      <w:pPr>
        <w:pStyle w:val="Heading3"/>
      </w:pPr>
      <w:r>
        <w:t>suggestionInfo.locationList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suggestionInfo.locationList.locations</w:t>
            </w:r>
          </w:p>
        </w:tc>
        <w:tc>
          <w:tcPr>
            <w:tcW w:type="dxa" w:w="2880"/>
          </w:tcPr>
          <w:p>
            <w:r>
              <w:t>array</w:t>
            </w:r>
          </w:p>
        </w:tc>
        <w:tc>
          <w:tcPr>
            <w:tcW w:type="dxa" w:w="2880"/>
          </w:tcPr>
          <w:p>
            <w:r>
              <w:t>Locations to target.</w:t>
            </w:r>
          </w:p>
        </w:tc>
      </w:tr>
    </w:tbl>
    <w:p/>
    <w:p>
      <w:pPr>
        <w:pStyle w:val="Heading3"/>
      </w:pPr>
      <w:r>
        <w:t>suggestionInfo.locationList.locations[] object (LocationInfo)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suggestionInfo.locationList.locations[].geoTargetConstant</w:t>
            </w:r>
          </w:p>
        </w:tc>
        <w:tc>
          <w:tcPr>
            <w:tcW w:type="dxa" w:w="2880"/>
          </w:tcPr>
          <w:p>
            <w:r>
              <w:t>string</w:t>
            </w:r>
          </w:p>
        </w:tc>
        <w:tc>
          <w:tcPr>
            <w:tcW w:type="dxa" w:w="2880"/>
          </w:tcPr>
          <w:p>
            <w:r>
              <w:t>Geo target constant resource name.</w:t>
            </w:r>
          </w:p>
        </w:tc>
      </w:tr>
    </w:tbl>
    <w:p/>
    <w:p>
      <w:pPr>
        <w:pStyle w:val="Heading3"/>
      </w:pPr>
      <w:r>
        <w:t>suggestionInfo.proximity object (ProximityInfo)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suggestionInfo.proximity.geoPoint</w:t>
            </w:r>
          </w:p>
        </w:tc>
        <w:tc>
          <w:tcPr>
            <w:tcW w:type="dxa" w:w="2880"/>
          </w:tcPr>
          <w:p>
            <w:r>
              <w:t>object</w:t>
            </w:r>
          </w:p>
        </w:tc>
        <w:tc>
          <w:tcPr>
            <w:tcW w:type="dxa" w:w="2880"/>
          </w:tcPr>
          <w:p>
            <w:r>
              <w:t>Geographic point.</w:t>
            </w:r>
          </w:p>
        </w:tc>
      </w:tr>
      <w:tr>
        <w:tc>
          <w:tcPr>
            <w:tcW w:type="dxa" w:w="2880"/>
          </w:tcPr>
          <w:p>
            <w:r>
              <w:t>suggestionInfo.proximity.radius</w:t>
            </w:r>
          </w:p>
        </w:tc>
        <w:tc>
          <w:tcPr>
            <w:tcW w:type="dxa" w:w="2880"/>
          </w:tcPr>
          <w:p>
            <w:r>
              <w:t>number (double)</w:t>
            </w:r>
          </w:p>
        </w:tc>
        <w:tc>
          <w:tcPr>
            <w:tcW w:type="dxa" w:w="2880"/>
          </w:tcPr>
          <w:p>
            <w:r>
              <w:t>Radius around the geo point.</w:t>
            </w:r>
          </w:p>
        </w:tc>
      </w:tr>
      <w:tr>
        <w:tc>
          <w:tcPr>
            <w:tcW w:type="dxa" w:w="2880"/>
          </w:tcPr>
          <w:p>
            <w:r>
              <w:t>suggestionInfo.proximity.radiusUnits</w:t>
            </w:r>
          </w:p>
        </w:tc>
        <w:tc>
          <w:tcPr>
            <w:tcW w:type="dxa" w:w="2880"/>
          </w:tcPr>
          <w:p>
            <w:r>
              <w:t>string</w:t>
            </w:r>
          </w:p>
        </w:tc>
        <w:tc>
          <w:tcPr>
            <w:tcW w:type="dxa" w:w="2880"/>
          </w:tcPr>
          <w:p>
            <w:r>
              <w:t>Radius units. Possible values: UNSPECIFIED, UNKNOWN, MILES, KILOMETERS.</w:t>
            </w:r>
          </w:p>
        </w:tc>
      </w:tr>
      <w:tr>
        <w:tc>
          <w:tcPr>
            <w:tcW w:type="dxa" w:w="2880"/>
          </w:tcPr>
          <w:p>
            <w:r>
              <w:t>suggestionInfo.proximity.address</w:t>
            </w:r>
          </w:p>
        </w:tc>
        <w:tc>
          <w:tcPr>
            <w:tcW w:type="dxa" w:w="2880"/>
          </w:tcPr>
          <w:p>
            <w:r>
              <w:t>object</w:t>
            </w:r>
          </w:p>
        </w:tc>
        <w:tc>
          <w:tcPr>
            <w:tcW w:type="dxa" w:w="2880"/>
          </w:tcPr>
          <w:p>
            <w:r>
              <w:t>Address info for the proximity.</w:t>
            </w:r>
          </w:p>
        </w:tc>
      </w:tr>
    </w:tbl>
    <w:p/>
    <w:p>
      <w:pPr>
        <w:pStyle w:val="Heading3"/>
      </w:pPr>
      <w:r>
        <w:t>suggestionInfo.proximity.geoPoint object (GeoPointInfo)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suggestionInfo.proximity.geoPoint.longitudeInMicroDegrees</w:t>
            </w:r>
          </w:p>
        </w:tc>
        <w:tc>
          <w:tcPr>
            <w:tcW w:type="dxa" w:w="2880"/>
          </w:tcPr>
          <w:p>
            <w:r>
              <w:t>integer (int32)</w:t>
            </w:r>
          </w:p>
        </w:tc>
        <w:tc>
          <w:tcPr>
            <w:tcW w:type="dxa" w:w="2880"/>
          </w:tcPr>
          <w:p>
            <w:r>
              <w:t>Longitude in micro-degrees.</w:t>
            </w:r>
          </w:p>
        </w:tc>
      </w:tr>
      <w:tr>
        <w:tc>
          <w:tcPr>
            <w:tcW w:type="dxa" w:w="2880"/>
          </w:tcPr>
          <w:p>
            <w:r>
              <w:t>suggestionInfo.proximity.geoPoint.latitudeInMicroDegrees</w:t>
            </w:r>
          </w:p>
        </w:tc>
        <w:tc>
          <w:tcPr>
            <w:tcW w:type="dxa" w:w="2880"/>
          </w:tcPr>
          <w:p>
            <w:r>
              <w:t>integer (int32)</w:t>
            </w:r>
          </w:p>
        </w:tc>
        <w:tc>
          <w:tcPr>
            <w:tcW w:type="dxa" w:w="2880"/>
          </w:tcPr>
          <w:p>
            <w:r>
              <w:t>Latitude in micro-degrees.</w:t>
            </w:r>
          </w:p>
        </w:tc>
      </w:tr>
    </w:tbl>
    <w:p/>
    <w:p>
      <w:pPr>
        <w:pStyle w:val="Heading3"/>
      </w:pPr>
      <w:r>
        <w:t>suggestionInfo.proximity.address object (AddressInfo)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suggestionInfo.proximity.address.postalCode</w:t>
            </w:r>
          </w:p>
        </w:tc>
        <w:tc>
          <w:tcPr>
            <w:tcW w:type="dxa" w:w="2880"/>
          </w:tcPr>
          <w:p>
            <w:r>
              <w:t>string</w:t>
            </w:r>
          </w:p>
        </w:tc>
        <w:tc>
          <w:tcPr>
            <w:tcW w:type="dxa" w:w="2880"/>
          </w:tcPr>
          <w:p>
            <w:r>
              <w:t>Postal code.</w:t>
            </w:r>
          </w:p>
        </w:tc>
      </w:tr>
      <w:tr>
        <w:tc>
          <w:tcPr>
            <w:tcW w:type="dxa" w:w="2880"/>
          </w:tcPr>
          <w:p>
            <w:r>
              <w:t>suggestionInfo.proximity.address.provinceCode</w:t>
            </w:r>
          </w:p>
        </w:tc>
        <w:tc>
          <w:tcPr>
            <w:tcW w:type="dxa" w:w="2880"/>
          </w:tcPr>
          <w:p>
            <w:r>
              <w:t>string</w:t>
            </w:r>
          </w:p>
        </w:tc>
        <w:tc>
          <w:tcPr>
            <w:tcW w:type="dxa" w:w="2880"/>
          </w:tcPr>
          <w:p>
            <w:r>
              <w:t>Province/state code.</w:t>
            </w:r>
          </w:p>
        </w:tc>
      </w:tr>
      <w:tr>
        <w:tc>
          <w:tcPr>
            <w:tcW w:type="dxa" w:w="2880"/>
          </w:tcPr>
          <w:p>
            <w:r>
              <w:t>suggestionInfo.proximity.address.countryCode</w:t>
            </w:r>
          </w:p>
        </w:tc>
        <w:tc>
          <w:tcPr>
            <w:tcW w:type="dxa" w:w="2880"/>
          </w:tcPr>
          <w:p>
            <w:r>
              <w:t>string</w:t>
            </w:r>
          </w:p>
        </w:tc>
        <w:tc>
          <w:tcPr>
            <w:tcW w:type="dxa" w:w="2880"/>
          </w:tcPr>
          <w:p>
            <w:r>
              <w:t>Country code.</w:t>
            </w:r>
          </w:p>
        </w:tc>
      </w:tr>
      <w:tr>
        <w:tc>
          <w:tcPr>
            <w:tcW w:type="dxa" w:w="2880"/>
          </w:tcPr>
          <w:p>
            <w:r>
              <w:t>suggestionInfo.proximity.address.provinceName</w:t>
            </w:r>
          </w:p>
        </w:tc>
        <w:tc>
          <w:tcPr>
            <w:tcW w:type="dxa" w:w="2880"/>
          </w:tcPr>
          <w:p>
            <w:r>
              <w:t>string</w:t>
            </w:r>
          </w:p>
        </w:tc>
        <w:tc>
          <w:tcPr>
            <w:tcW w:type="dxa" w:w="2880"/>
          </w:tcPr>
          <w:p>
            <w:r>
              <w:t>Province/state name.</w:t>
            </w:r>
          </w:p>
        </w:tc>
      </w:tr>
      <w:tr>
        <w:tc>
          <w:tcPr>
            <w:tcW w:type="dxa" w:w="2880"/>
          </w:tcPr>
          <w:p>
            <w:r>
              <w:t>suggestionInfo.proximity.address.streetAddress</w:t>
            </w:r>
          </w:p>
        </w:tc>
        <w:tc>
          <w:tcPr>
            <w:tcW w:type="dxa" w:w="2880"/>
          </w:tcPr>
          <w:p>
            <w:r>
              <w:t>string</w:t>
            </w:r>
          </w:p>
        </w:tc>
        <w:tc>
          <w:tcPr>
            <w:tcW w:type="dxa" w:w="2880"/>
          </w:tcPr>
          <w:p>
            <w:r>
              <w:t>Street address line 1.</w:t>
            </w:r>
          </w:p>
        </w:tc>
      </w:tr>
      <w:tr>
        <w:tc>
          <w:tcPr>
            <w:tcW w:type="dxa" w:w="2880"/>
          </w:tcPr>
          <w:p>
            <w:r>
              <w:t>suggestionInfo.proximity.address.streetAddress2</w:t>
            </w:r>
          </w:p>
        </w:tc>
        <w:tc>
          <w:tcPr>
            <w:tcW w:type="dxa" w:w="2880"/>
          </w:tcPr>
          <w:p>
            <w:r>
              <w:t>string</w:t>
            </w:r>
          </w:p>
        </w:tc>
        <w:tc>
          <w:tcPr>
            <w:tcW w:type="dxa" w:w="2880"/>
          </w:tcPr>
          <w:p>
            <w:r>
              <w:t>Street address line 2.</w:t>
            </w:r>
          </w:p>
        </w:tc>
      </w:tr>
      <w:tr>
        <w:tc>
          <w:tcPr>
            <w:tcW w:type="dxa" w:w="2880"/>
          </w:tcPr>
          <w:p>
            <w:r>
              <w:t>suggestionInfo.proximity.address.cityName</w:t>
            </w:r>
          </w:p>
        </w:tc>
        <w:tc>
          <w:tcPr>
            <w:tcW w:type="dxa" w:w="2880"/>
          </w:tcPr>
          <w:p>
            <w:r>
              <w:t>string</w:t>
            </w:r>
          </w:p>
        </w:tc>
        <w:tc>
          <w:tcPr>
            <w:tcW w:type="dxa" w:w="2880"/>
          </w:tcPr>
          <w:p>
            <w:r>
              <w:t>City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"low": {</w:t>
        <w:br/>
        <w:t xml:space="preserve"> "dailyAmountMicros": "5000000",</w:t>
        <w:br/>
        <w:t xml:space="preserve"> "metrics": {</w:t>
        <w:br/>
        <w:t xml:space="preserve"> "minDailyClicks": "5",</w:t>
        <w:br/>
        <w:t xml:space="preserve"> "maxDailyClicks": "10"</w:t>
        <w:br/>
        <w:t xml:space="preserve"> }</w:t>
        <w:br/>
        <w:t xml:space="preserve"> },</w:t>
        <w:br/>
        <w:t xml:space="preserve"> "recommended": {</w:t>
        <w:br/>
        <w:t xml:space="preserve"> "dailyAmountMicros": "10000000",</w:t>
        <w:br/>
        <w:t xml:space="preserve"> "metrics": {</w:t>
        <w:br/>
        <w:t xml:space="preserve"> "minDailyClicks": "12",</w:t>
        <w:br/>
        <w:t xml:space="preserve"> "maxDailyClicks": "25"</w:t>
        <w:br/>
        <w:t xml:space="preserve"> }</w:t>
        <w:br/>
        <w:t xml:space="preserve"> },</w:t>
        <w:br/>
        <w:t xml:space="preserve"> "high": {</w:t>
        <w:br/>
        <w:t xml:space="preserve"> "dailyAmountMicros": "20000000",</w:t>
        <w:br/>
        <w:t xml:space="preserve"> "metrics": {</w:t>
        <w:br/>
        <w:t xml:space="preserve"> "minDailyClicks": "25",</w:t>
        <w:br/>
        <w:t xml:space="preserve"> "maxDailyClicks": "50"</w:t>
        <w:br/>
        <w:t xml:space="preserve"> }</w:t>
        <w:br/>
        <w:t xml:space="preserve"> }</w:t>
        <w:br/>
        <w:t>}</w:t>
      </w:r>
    </w:p>
    <w:p>
      <w:r>
        <w:rPr>
          <w:b/>
        </w:rPr>
        <w:t>Note: Note: The schema provided only defines the 200 response structure; other error responses were not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low</w:t>
            </w:r>
          </w:p>
        </w:tc>
        <w:tc>
          <w:tcPr>
            <w:tcW w:type="dxa" w:w="2880"/>
          </w:tcPr>
          <w:p>
            <w:r>
              <w:t>object</w:t>
            </w:r>
          </w:p>
        </w:tc>
        <w:tc>
          <w:tcPr>
            <w:tcW w:type="dxa" w:w="2880"/>
          </w:tcPr>
          <w:p>
            <w:r>
              <w:t>Low budget option.</w:t>
            </w:r>
          </w:p>
        </w:tc>
      </w:tr>
      <w:tr>
        <w:tc>
          <w:tcPr>
            <w:tcW w:type="dxa" w:w="2880"/>
          </w:tcPr>
          <w:p>
            <w:r>
              <w:t>low.dailyAmountMicros</w:t>
            </w:r>
          </w:p>
        </w:tc>
        <w:tc>
          <w:tcPr>
            <w:tcW w:type="dxa" w:w="2880"/>
          </w:tcPr>
          <w:p>
            <w:r>
              <w:t>string (int64)</w:t>
            </w:r>
          </w:p>
        </w:tc>
        <w:tc>
          <w:tcPr>
            <w:tcW w:type="dxa" w:w="2880"/>
          </w:tcPr>
          <w:p>
            <w:r>
              <w:t>Suggested daily budget in micros.</w:t>
            </w:r>
          </w:p>
        </w:tc>
      </w:tr>
      <w:tr>
        <w:tc>
          <w:tcPr>
            <w:tcW w:type="dxa" w:w="2880"/>
          </w:tcPr>
          <w:p>
            <w:r>
              <w:t>low.metrics</w:t>
            </w:r>
          </w:p>
        </w:tc>
        <w:tc>
          <w:tcPr>
            <w:tcW w:type="dxa" w:w="2880"/>
          </w:tcPr>
          <w:p>
            <w:r>
              <w:t>object</w:t>
            </w:r>
          </w:p>
        </w:tc>
        <w:tc>
          <w:tcPr>
            <w:tcW w:type="dxa" w:w="2880"/>
          </w:tcPr>
          <w:p>
            <w:r>
              <w:t>Estimated performance metrics for this budget.</w:t>
            </w:r>
          </w:p>
        </w:tc>
      </w:tr>
      <w:tr>
        <w:tc>
          <w:tcPr>
            <w:tcW w:type="dxa" w:w="2880"/>
          </w:tcPr>
          <w:p>
            <w:r>
              <w:t>low.metrics.minDailyClicks</w:t>
            </w:r>
          </w:p>
        </w:tc>
        <w:tc>
          <w:tcPr>
            <w:tcW w:type="dxa" w:w="2880"/>
          </w:tcPr>
          <w:p>
            <w:r>
              <w:t>string (int64)</w:t>
            </w:r>
          </w:p>
        </w:tc>
        <w:tc>
          <w:tcPr>
            <w:tcW w:type="dxa" w:w="2880"/>
          </w:tcPr>
          <w:p>
            <w:r>
              <w:t>Minimum estimated daily clicks.</w:t>
            </w:r>
          </w:p>
        </w:tc>
      </w:tr>
      <w:tr>
        <w:tc>
          <w:tcPr>
            <w:tcW w:type="dxa" w:w="2880"/>
          </w:tcPr>
          <w:p>
            <w:r>
              <w:t>low.metrics.maxDailyClicks</w:t>
            </w:r>
          </w:p>
        </w:tc>
        <w:tc>
          <w:tcPr>
            <w:tcW w:type="dxa" w:w="2880"/>
          </w:tcPr>
          <w:p>
            <w:r>
              <w:t>string (int64)</w:t>
            </w:r>
          </w:p>
        </w:tc>
        <w:tc>
          <w:tcPr>
            <w:tcW w:type="dxa" w:w="2880"/>
          </w:tcPr>
          <w:p>
            <w:r>
              <w:t>Maximum estimated daily clicks.</w:t>
            </w:r>
          </w:p>
        </w:tc>
      </w:tr>
      <w:tr>
        <w:tc>
          <w:tcPr>
            <w:tcW w:type="dxa" w:w="2880"/>
          </w:tcPr>
          <w:p>
            <w:r>
              <w:t>recommended</w:t>
            </w:r>
          </w:p>
        </w:tc>
        <w:tc>
          <w:tcPr>
            <w:tcW w:type="dxa" w:w="2880"/>
          </w:tcPr>
          <w:p>
            <w:r>
              <w:t>object</w:t>
            </w:r>
          </w:p>
        </w:tc>
        <w:tc>
          <w:tcPr>
            <w:tcW w:type="dxa" w:w="2880"/>
          </w:tcPr>
          <w:p>
            <w:r>
              <w:t>Recommended budget option.</w:t>
            </w:r>
          </w:p>
        </w:tc>
      </w:tr>
      <w:tr>
        <w:tc>
          <w:tcPr>
            <w:tcW w:type="dxa" w:w="2880"/>
          </w:tcPr>
          <w:p>
            <w:r>
              <w:t>recommended.dailyAmountMicros</w:t>
            </w:r>
          </w:p>
        </w:tc>
        <w:tc>
          <w:tcPr>
            <w:tcW w:type="dxa" w:w="2880"/>
          </w:tcPr>
          <w:p>
            <w:r>
              <w:t>string (int64)</w:t>
            </w:r>
          </w:p>
        </w:tc>
        <w:tc>
          <w:tcPr>
            <w:tcW w:type="dxa" w:w="2880"/>
          </w:tcPr>
          <w:p>
            <w:r>
              <w:t>Suggested daily budget in micros.</w:t>
            </w:r>
          </w:p>
        </w:tc>
      </w:tr>
      <w:tr>
        <w:tc>
          <w:tcPr>
            <w:tcW w:type="dxa" w:w="2880"/>
          </w:tcPr>
          <w:p>
            <w:r>
              <w:t>recommended.metrics</w:t>
            </w:r>
          </w:p>
        </w:tc>
        <w:tc>
          <w:tcPr>
            <w:tcW w:type="dxa" w:w="2880"/>
          </w:tcPr>
          <w:p>
            <w:r>
              <w:t>object</w:t>
            </w:r>
          </w:p>
        </w:tc>
        <w:tc>
          <w:tcPr>
            <w:tcW w:type="dxa" w:w="2880"/>
          </w:tcPr>
          <w:p>
            <w:r>
              <w:t>Estimated performance metrics for this budget.</w:t>
            </w:r>
          </w:p>
        </w:tc>
      </w:tr>
      <w:tr>
        <w:tc>
          <w:tcPr>
            <w:tcW w:type="dxa" w:w="2880"/>
          </w:tcPr>
          <w:p>
            <w:r>
              <w:t>recommended.metrics.minDailyClicks</w:t>
            </w:r>
          </w:p>
        </w:tc>
        <w:tc>
          <w:tcPr>
            <w:tcW w:type="dxa" w:w="2880"/>
          </w:tcPr>
          <w:p>
            <w:r>
              <w:t>string (int64)</w:t>
            </w:r>
          </w:p>
        </w:tc>
        <w:tc>
          <w:tcPr>
            <w:tcW w:type="dxa" w:w="2880"/>
          </w:tcPr>
          <w:p>
            <w:r>
              <w:t>Minimum estimated daily clicks.</w:t>
            </w:r>
          </w:p>
        </w:tc>
      </w:tr>
      <w:tr>
        <w:tc>
          <w:tcPr>
            <w:tcW w:type="dxa" w:w="2880"/>
          </w:tcPr>
          <w:p>
            <w:r>
              <w:t>recommended.metrics.maxDailyClicks</w:t>
            </w:r>
          </w:p>
        </w:tc>
        <w:tc>
          <w:tcPr>
            <w:tcW w:type="dxa" w:w="2880"/>
          </w:tcPr>
          <w:p>
            <w:r>
              <w:t>string (int64)</w:t>
            </w:r>
          </w:p>
        </w:tc>
        <w:tc>
          <w:tcPr>
            <w:tcW w:type="dxa" w:w="2880"/>
          </w:tcPr>
          <w:p>
            <w:r>
              <w:t>Maximum estimated daily clicks.</w:t>
            </w:r>
          </w:p>
        </w:tc>
      </w:tr>
      <w:tr>
        <w:tc>
          <w:tcPr>
            <w:tcW w:type="dxa" w:w="2880"/>
          </w:tcPr>
          <w:p>
            <w:r>
              <w:t>high</w:t>
            </w:r>
          </w:p>
        </w:tc>
        <w:tc>
          <w:tcPr>
            <w:tcW w:type="dxa" w:w="2880"/>
          </w:tcPr>
          <w:p>
            <w:r>
              <w:t>object</w:t>
            </w:r>
          </w:p>
        </w:tc>
        <w:tc>
          <w:tcPr>
            <w:tcW w:type="dxa" w:w="2880"/>
          </w:tcPr>
          <w:p>
            <w:r>
              <w:t>High budget option.</w:t>
            </w:r>
          </w:p>
        </w:tc>
      </w:tr>
      <w:tr>
        <w:tc>
          <w:tcPr>
            <w:tcW w:type="dxa" w:w="2880"/>
          </w:tcPr>
          <w:p>
            <w:r>
              <w:t>high.dailyAmountMicros</w:t>
            </w:r>
          </w:p>
        </w:tc>
        <w:tc>
          <w:tcPr>
            <w:tcW w:type="dxa" w:w="2880"/>
          </w:tcPr>
          <w:p>
            <w:r>
              <w:t>string (int64)</w:t>
            </w:r>
          </w:p>
        </w:tc>
        <w:tc>
          <w:tcPr>
            <w:tcW w:type="dxa" w:w="2880"/>
          </w:tcPr>
          <w:p>
            <w:r>
              <w:t>Suggested daily budget in micros.</w:t>
            </w:r>
          </w:p>
        </w:tc>
      </w:tr>
      <w:tr>
        <w:tc>
          <w:tcPr>
            <w:tcW w:type="dxa" w:w="2880"/>
          </w:tcPr>
          <w:p>
            <w:r>
              <w:t>high.metrics</w:t>
            </w:r>
          </w:p>
        </w:tc>
        <w:tc>
          <w:tcPr>
            <w:tcW w:type="dxa" w:w="2880"/>
          </w:tcPr>
          <w:p>
            <w:r>
              <w:t>object</w:t>
            </w:r>
          </w:p>
        </w:tc>
        <w:tc>
          <w:tcPr>
            <w:tcW w:type="dxa" w:w="2880"/>
          </w:tcPr>
          <w:p>
            <w:r>
              <w:t>Estimated performance metrics for this budget.</w:t>
            </w:r>
          </w:p>
        </w:tc>
      </w:tr>
      <w:tr>
        <w:tc>
          <w:tcPr>
            <w:tcW w:type="dxa" w:w="2880"/>
          </w:tcPr>
          <w:p>
            <w:r>
              <w:t>high.metrics.minDailyClicks</w:t>
            </w:r>
          </w:p>
        </w:tc>
        <w:tc>
          <w:tcPr>
            <w:tcW w:type="dxa" w:w="2880"/>
          </w:tcPr>
          <w:p>
            <w:r>
              <w:t>string (int64)</w:t>
            </w:r>
          </w:p>
        </w:tc>
        <w:tc>
          <w:tcPr>
            <w:tcW w:type="dxa" w:w="2880"/>
          </w:tcPr>
          <w:p>
            <w:r>
              <w:t>Minimum estimated daily clicks.</w:t>
            </w:r>
          </w:p>
        </w:tc>
      </w:tr>
      <w:tr>
        <w:tc>
          <w:tcPr>
            <w:tcW w:type="dxa" w:w="2880"/>
          </w:tcPr>
          <w:p>
            <w:r>
              <w:t>high.metrics.maxDailyClicks</w:t>
            </w:r>
          </w:p>
        </w:tc>
        <w:tc>
          <w:tcPr>
            <w:tcW w:type="dxa" w:w="2880"/>
          </w:tcPr>
          <w:p>
            <w:r>
              <w:t>string (int64)</w:t>
            </w:r>
          </w:p>
        </w:tc>
        <w:tc>
          <w:tcPr>
            <w:tcW w:type="dxa" w:w="2880"/>
          </w:tcPr>
          <w:p>
            <w:r>
              <w:t>Maximum estimated daily clicks.</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"https://googleads.googleapis.com/v23/customers/{{OAUTH_METADATA.meta.customerId}}:suggestSmartCampaignBudgetOptions"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"suggestionInfo": {</w:t>
        <w:br/>
        <w:t xml:space="preserve"> "finalUrl": "https://www.example.com/",</w:t>
        <w:br/>
        <w:t xml:space="preserve"> "languageCode": "en",</w:t>
        <w:br/>
        <w:t xml:space="preserve"> "keywordThemes": [</w:t>
        <w:br/>
        <w:t xml:space="preserve">        { "freeFormKeywordTheme": "plumber near me" }</w:t>
        <w:br/>
        <w:t xml:space="preserve">      ],</w:t>
        <w:br/>
        <w:t xml:space="preserve"> "locationList": {</w:t>
        <w:br/>
        <w:t xml:space="preserve"> "locations": [</w:t>
        <w:br/>
        <w:t xml:space="preserve">          { "geoTargetConstant": "geoTargetConstants/1023191" }</w:t>
        <w:br/>
        <w:t xml:space="preserve">        ]</w:t>
        <w:br/>
        <w:t xml:space="preserve">      }</w:t>
        <w:br/>
        <w:t xml:space="preserve">    }</w:t>
        <w:br/>
        <w:t xml:space="preserve">  }'</w:t>
      </w:r>
    </w:p>
    <w:p>
      <w:pPr>
        <w:pStyle w:val="Heading3"/>
      </w:pPr>
      <w:r>
        <w:t>Example Usage</w:t>
      </w:r>
    </w:p>
    <w:p>
      <w:pPr>
        <w:pStyle w:val="Heading3"/>
      </w:pPr>
      <w:r>
        <w:t>Example 1: Suggest budgets using suggestionInfo</w:t>
      </w:r>
    </w:p>
    <w:p>
      <w:r>
        <w:rPr>
          <w:b/>
          <w:color w:val="666666"/>
          <w:sz w:val="16"/>
        </w:rPr>
        <w:t>[bash]</w:t>
      </w:r>
    </w:p>
    <w:p>
      <w:pPr>
        <w:shd w:fill="F2F2F2" w:val="clear"/>
      </w:pPr>
      <w:r>
        <w:rPr>
          <w:rFonts w:ascii="Courier New" w:hAnsi="Courier New"/>
          <w:sz w:val="17"/>
        </w:rPr>
        <w:t>curl -X POST "https://googleads.googleapis.com/v23/customers/{{OAUTH_METADATA.meta.customerId}}:suggestSmartCampaignBudgetOptions"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"suggestionInfo": {</w:t>
        <w:br/>
        <w:t xml:space="preserve"> "finalUrl": "https://www.contoso.com/",</w:t>
        <w:br/>
        <w:t xml:space="preserve"> "languageCode": "en",</w:t>
        <w:br/>
        <w:t xml:space="preserve"> "businessContext": { "businessName": "Contoso Plumbing" },</w:t>
        <w:br/>
        <w:t xml:space="preserve"> "adSchedules": [</w:t>
        <w:br/>
        <w:t xml:space="preserve">        {</w:t>
        <w:br/>
        <w:t xml:space="preserve"> "dayOfWeek": "MONDAY",</w:t>
        <w:br/>
        <w:t xml:space="preserve"> "startHour": 9,</w:t>
        <w:br/>
        <w:t xml:space="preserve"> "startMinute": "ZERO",</w:t>
        <w:br/>
        <w:t xml:space="preserve"> "endHour": 17,</w:t>
        <w:br/>
        <w:t xml:space="preserve"> "endMinute": "ZERO"</w:t>
        <w:br/>
        <w:t xml:space="preserve">        }</w:t>
        <w:br/>
        <w:t xml:space="preserve">      ],</w:t>
        <w:br/>
        <w:t xml:space="preserve"> "keywordThemes": [</w:t>
        <w:br/>
        <w:t xml:space="preserve">        { "keywordThemeConstant": "keywordThemeConstants/123" },</w:t>
        <w:br/>
        <w:t xml:space="preserve">        { "freeFormKeywordTheme": "drain cleaning" }</w:t>
        <w:br/>
        <w:t xml:space="preserve">      ],</w:t>
        <w:br/>
        <w:t xml:space="preserve"> "proximity": {</w:t>
        <w:br/>
        <w:t xml:space="preserve"> "geoPoint": {</w:t>
        <w:br/>
        <w:t xml:space="preserve"> "latitudeInMicroDegrees": 37773972,</w:t>
        <w:br/>
        <w:t xml:space="preserve"> "longitudeInMicroDegrees": -122431297</w:t>
        <w:br/>
        <w:t xml:space="preserve">        },</w:t>
        <w:br/>
        <w:t xml:space="preserve"> "radius": 10.0,</w:t>
        <w:br/>
        <w:t xml:space="preserve"> "radiusUnits": "MILES",</w:t>
        <w:br/>
        <w:t xml:space="preserve"> "address": {</w:t>
        <w:br/>
        <w:t xml:space="preserve"> "streetAddress": "1 Market St",</w:t>
        <w:br/>
        <w:t xml:space="preserve"> "cityName": "San Francisco",</w:t>
        <w:br/>
        <w:t xml:space="preserve"> "provinceCode": "CA",</w:t>
        <w:br/>
        <w:t xml:space="preserve"> "postalCode": "94105",</w:t>
        <w:br/>
        <w:t xml:space="preserve"> "countryCode": "US"</w:t>
        <w:br/>
        <w:t xml:space="preserve">        }</w:t>
        <w:br/>
        <w:t xml:space="preserve">      }</w:t>
        <w:br/>
        <w:t xml:space="preserve">    }</w:t>
        <w:br/>
        <w:t xml:space="preserve">  }'</w:t>
      </w:r>
    </w:p>
    <w:p>
      <w:pPr>
        <w:pStyle w:val="Heading3"/>
      </w:pPr>
      <w:r>
        <w:t>Example 2: Suggest budgets for an existing campaign (by resource name)</w:t>
      </w:r>
    </w:p>
    <w:p>
      <w:r>
        <w:rPr>
          <w:b/>
          <w:color w:val="666666"/>
          <w:sz w:val="16"/>
        </w:rPr>
        <w:t>[bash]</w:t>
      </w:r>
    </w:p>
    <w:p>
      <w:pPr>
        <w:shd w:fill="F2F2F2" w:val="clear"/>
      </w:pPr>
      <w:r>
        <w:rPr>
          <w:rFonts w:ascii="Courier New" w:hAnsi="Courier New"/>
          <w:sz w:val="17"/>
        </w:rPr>
        <w:t>curl -X POST "https://googleads.googleapis.com/v23/customers/{{OAUTH_METADATA.meta.customerId}}:suggestSmartCampaignBudgetOptions"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"campaign": "customers/{{OAUTH_METADATA.meta.customerId}}/campaigns/1234567890"</w:t>
        <w:br/>
        <w:t xml:space="preserve">  }'</w:t>
      </w:r>
    </w:p>
    <w:p>
      <w:pPr>
        <w:pStyle w:val="Heading3"/>
      </w:pPr>
      <w:r>
        <w:t>Notes</w:t>
      </w:r>
    </w:p>
    <w:p>
      <w:pPr>
        <w:pStyle w:val="ListBullet"/>
      </w:pPr>
      <w:r>
        <w:t>Monetary values are returned in micros (1,000,000 micros = 1 unit of currency).</w:t>
      </w:r>
    </w:p>
    <w:p>
      <w:pPr>
        <w:pStyle w:val="ListBullet"/>
      </w:pPr>
      <w:r>
        <w:t>The request schema indicates both campaign and suggestionInfo are available; the scraped content does not specify whether one is required or whether they are mutually exclusive.</w:t>
      </w:r>
    </w:p>
    <w:p>
      <w:pPr>
        <w:pStyle w:val="Heading3"/>
      </w:pPr>
      <w:r>
        <w:t>Error Handling</w:t>
      </w:r>
    </w:p>
    <w:p>
      <w:pPr>
        <w:pStyle w:val="ListBullet"/>
      </w:pPr>
      <w:r>
        <w:t>Error responses (e.g., 400/401/403/500) were not provided in the scraped content, so they are not enumerated here.</w:t>
      </w:r>
    </w:p>
    <w:p>
      <w:r>
        <w:br w:type="page"/>
      </w:r>
    </w:p>
    <w:p>
      <w:pPr>
        <w:pStyle w:val="Heading2"/>
      </w:pPr>
      <w:r>
        <w:t>103. [POST] Suggest Travel Assets for a Customer</w:t>
      </w:r>
    </w:p>
    <w:p>
      <w:pPr>
        <w:pStyle w:val="Heading3"/>
      </w:pPr>
      <w:r>
        <w:t>Prerequisites</w:t>
      </w:r>
    </w:p>
    <w:p>
      <w:pPr>
        <w:pStyle w:val="ListBullet"/>
      </w:pPr>
      <w:r>
        <w:t>Access to the Google Ads API with permission to use Travel asset suggestion features for the specified customer.</w:t>
      </w:r>
    </w:p>
    <w:p>
      <w:pPr>
        <w:pStyle w:val="Heading3"/>
      </w:pPr>
      <w:r>
        <w:t>Method</w:t>
      </w:r>
    </w:p>
    <w:p>
      <w:r>
        <w:t>POST</w:t>
      </w:r>
    </w:p>
    <w:p>
      <w:pPr>
        <w:pStyle w:val="Heading3"/>
      </w:pPr>
      <w:r>
        <w:t>URL</w:t>
      </w:r>
    </w:p>
    <w:p>
      <w:r>
        <w:t>https://googleads.googleapis.com/v23/customers/{{OAUTH_METADATA.meta.customerId}}:suggestTravelAssets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Suggests travel (hotel) assets for a Google Ads customer based on provided Google Places IDs, optionally localized by a language option. Returns suggested text and image assets and a status per suggested hotel.</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/v23/customers/{{OAUTH_METADATA.meta.customerId}}:suggestTravelAssets, where {{OAUTH_METADATA.meta.customerId}} is a non-empty string.</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/v23/customers/{{OAUTH_METADATA.meta.customerId}}:suggestTravelAssets</w:t>
      </w:r>
    </w:p>
    <w:p>
      <w:pPr>
        <w:pStyle w:val="Heading3"/>
      </w:pPr>
      <w:r>
        <w:t>Invalid Examples</w:t>
      </w:r>
    </w:p>
    <w:p>
      <w:r>
        <w:rPr>
          <w:b/>
          <w:color w:val="666666"/>
          <w:sz w:val="16"/>
        </w:rPr>
        <w:t>[http]</w:t>
      </w:r>
    </w:p>
    <w:p>
      <w:pPr>
        <w:shd w:fill="F2F2F2" w:val="clear"/>
      </w:pPr>
      <w:r>
        <w:rPr>
          <w:rFonts w:ascii="Courier New" w:hAnsi="Courier New"/>
          <w:sz w:val="17"/>
        </w:rPr>
        <w:t>/v23/customers/:suggestTravelAssets</w:t>
        <w:br/>
        <w:t>/v23/customers//:suggestTravelAssets</w:t>
        <w:br/>
        <w:t>/v23/customers/suggestTravelAssets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 Pattern: ^[^/]+$.</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languageOption</w:t>
            </w:r>
          </w:p>
        </w:tc>
        <w:tc>
          <w:tcPr>
            <w:tcW w:type="dxa" w:w="2880"/>
          </w:tcPr>
          <w:p>
            <w:r>
              <w:t>string</w:t>
            </w:r>
          </w:p>
        </w:tc>
        <w:tc>
          <w:tcPr>
            <w:tcW w:type="dxa" w:w="2880"/>
          </w:tcPr>
          <w:p>
            <w:r>
              <w:t>Language option for returned suggestions.</w:t>
            </w:r>
          </w:p>
        </w:tc>
      </w:tr>
      <w:tr>
        <w:tc>
          <w:tcPr>
            <w:tcW w:type="dxa" w:w="2880"/>
          </w:tcPr>
          <w:p>
            <w:r>
              <w:t>placeIds</w:t>
            </w:r>
          </w:p>
        </w:tc>
        <w:tc>
          <w:tcPr>
            <w:tcW w:type="dxa" w:w="2880"/>
          </w:tcPr>
          <w:p>
            <w:r>
              <w:t>array</w:t>
            </w:r>
          </w:p>
        </w:tc>
        <w:tc>
          <w:tcPr>
            <w:tcW w:type="dxa" w:w="2880"/>
          </w:tcPr>
          <w:p>
            <w:r>
              <w:t>List of Google Places IDs used to look up hotels. Array items are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"hotelAssetSuggestions": [</w:t>
        <w:br/>
        <w:t xml:space="preserve"> {</w:t>
        <w:br/>
        <w:t xml:space="preserve"> "placeId": "ChIJN1t_tDeuEmsRUsoyG83frY4",</w:t>
        <w:br/>
        <w:t xml:space="preserve"> "finalUrl": "https://www.examplehotel.com/",</w:t>
        <w:br/>
        <w:t xml:space="preserve"> "hotelName": "Example Hotel",</w:t>
        <w:br/>
        <w:t xml:space="preserve"> "callToAction": "BOOK_NOW",</w:t>
        <w:br/>
        <w:t xml:space="preserve"> "textAssets": [</w:t>
        <w:br/>
        <w:t xml:space="preserve"> {</w:t>
        <w:br/>
        <w:t xml:space="preserve"> "text": "Book your stay today",</w:t>
        <w:br/>
        <w:t xml:space="preserve"> "assetFieldType": "HEADLINE"</w:t>
        <w:br/>
        <w:t xml:space="preserve"> }</w:t>
        <w:br/>
        <w:t xml:space="preserve"> ],</w:t>
        <w:br/>
        <w:t xml:space="preserve"> "imageAssets": [</w:t>
        <w:br/>
        <w:t xml:space="preserve"> {</w:t>
        <w:br/>
        <w:t xml:space="preserve"> "uri": "https://www.examplehotel.com/images/hero.jpg",</w:t>
        <w:br/>
        <w:t xml:space="preserve"> "assetFieldType": "MARKETING_IMAGE"</w:t>
        <w:br/>
        <w:t xml:space="preserve"> }</w:t>
        <w:br/>
        <w:t xml:space="preserve"> ],</w:t>
        <w:br/>
        <w:t xml:space="preserve"> "status": "SUCCESS"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hotelAssetSuggestions</w:t>
            </w:r>
          </w:p>
        </w:tc>
        <w:tc>
          <w:tcPr>
            <w:tcW w:type="dxa" w:w="2880"/>
          </w:tcPr>
          <w:p>
            <w:r>
              <w:t>array</w:t>
            </w:r>
          </w:p>
        </w:tc>
        <w:tc>
          <w:tcPr>
            <w:tcW w:type="dxa" w:w="2880"/>
          </w:tcPr>
          <w:p>
            <w:r>
              <w:t>List of hotel asset suggestion results.</w:t>
            </w:r>
          </w:p>
        </w:tc>
      </w:tr>
      <w:tr>
        <w:tc>
          <w:tcPr>
            <w:tcW w:type="dxa" w:w="2880"/>
          </w:tcPr>
          <w:p>
            <w:r>
              <w:t>hotelAssetSuggestions[].placeId</w:t>
            </w:r>
          </w:p>
        </w:tc>
        <w:tc>
          <w:tcPr>
            <w:tcW w:type="dxa" w:w="2880"/>
          </w:tcPr>
          <w:p>
            <w:r>
              <w:t>string</w:t>
            </w:r>
          </w:p>
        </w:tc>
        <w:tc>
          <w:tcPr>
            <w:tcW w:type="dxa" w:w="2880"/>
          </w:tcPr>
          <w:p>
            <w:r>
              <w:t>The Google Places ID for the hotel.</w:t>
            </w:r>
          </w:p>
        </w:tc>
      </w:tr>
      <w:tr>
        <w:tc>
          <w:tcPr>
            <w:tcW w:type="dxa" w:w="2880"/>
          </w:tcPr>
          <w:p>
            <w:r>
              <w:t>hotelAssetSuggestions[].finalUrl</w:t>
            </w:r>
          </w:p>
        </w:tc>
        <w:tc>
          <w:tcPr>
            <w:tcW w:type="dxa" w:w="2880"/>
          </w:tcPr>
          <w:p>
            <w:r>
              <w:t>string</w:t>
            </w:r>
          </w:p>
        </w:tc>
        <w:tc>
          <w:tcPr>
            <w:tcW w:type="dxa" w:w="2880"/>
          </w:tcPr>
          <w:p>
            <w:r>
              <w:t>Suggested final URL for the hotel.</w:t>
            </w:r>
          </w:p>
        </w:tc>
      </w:tr>
      <w:tr>
        <w:tc>
          <w:tcPr>
            <w:tcW w:type="dxa" w:w="2880"/>
          </w:tcPr>
          <w:p>
            <w:r>
              <w:t>hotelAssetSuggestions[].hotelName</w:t>
            </w:r>
          </w:p>
        </w:tc>
        <w:tc>
          <w:tcPr>
            <w:tcW w:type="dxa" w:w="2880"/>
          </w:tcPr>
          <w:p>
            <w:r>
              <w:t>string</w:t>
            </w:r>
          </w:p>
        </w:tc>
        <w:tc>
          <w:tcPr>
            <w:tcW w:type="dxa" w:w="2880"/>
          </w:tcPr>
          <w:p>
            <w:r>
              <w:t>Suggested hotel name.</w:t>
            </w:r>
          </w:p>
        </w:tc>
      </w:tr>
      <w:tr>
        <w:tc>
          <w:tcPr>
            <w:tcW w:type="dxa" w:w="2880"/>
          </w:tcPr>
          <w:p>
            <w:r>
              <w:t>hotelAssetSuggestions[].callToAction</w:t>
            </w:r>
          </w:p>
        </w:tc>
        <w:tc>
          <w:tcPr>
            <w:tcW w:type="dxa" w:w="2880"/>
          </w:tcPr>
          <w:p>
            <w:r>
              <w:t>string</w:t>
            </w:r>
          </w:p>
        </w:tc>
        <w:tc>
          <w:tcPr>
            <w:tcW w:type="dxa" w:w="2880"/>
          </w:tcPr>
          <w:p>
            <w:r>
              <w:t>Call to action type. Possible values: UNSPECIFIED, UNKNOWN, LEARN_MORE, GET_QUOTE, APPLY_NOW, SIGN_UP, CONTACT_US, SUBSCRIBE, DOWNLOAD, BOOK_NOW, SHOP_NOW, BUY_NOW, DONATE_NOW, ORDER_NOW, PLAY_NOW, SEE_MORE, START_NOW, VISIT_SITE, WATCH_NOW.</w:t>
            </w:r>
          </w:p>
        </w:tc>
      </w:tr>
      <w:tr>
        <w:tc>
          <w:tcPr>
            <w:tcW w:type="dxa" w:w="2880"/>
          </w:tcPr>
          <w:p>
            <w:r>
              <w:t>hotelAssetSuggestions[].textAssets</w:t>
            </w:r>
          </w:p>
        </w:tc>
        <w:tc>
          <w:tcPr>
            <w:tcW w:type="dxa" w:w="2880"/>
          </w:tcPr>
          <w:p>
            <w:r>
              <w:t>array</w:t>
            </w:r>
          </w:p>
        </w:tc>
        <w:tc>
          <w:tcPr>
            <w:tcW w:type="dxa" w:w="2880"/>
          </w:tcPr>
          <w:p>
            <w:r>
              <w:t>Suggested text assets.</w:t>
            </w:r>
          </w:p>
        </w:tc>
      </w:tr>
      <w:tr>
        <w:tc>
          <w:tcPr>
            <w:tcW w:type="dxa" w:w="2880"/>
          </w:tcPr>
          <w:p>
            <w:r>
              <w:t>hotelAssetSuggestions[].textAssets[].text</w:t>
            </w:r>
          </w:p>
        </w:tc>
        <w:tc>
          <w:tcPr>
            <w:tcW w:type="dxa" w:w="2880"/>
          </w:tcPr>
          <w:p>
            <w:r>
              <w:t>string</w:t>
            </w:r>
          </w:p>
        </w:tc>
        <w:tc>
          <w:tcPr>
            <w:tcW w:type="dxa" w:w="2880"/>
          </w:tcPr>
          <w:p>
            <w:r>
              <w:t>Text content for the suggested asset.</w:t>
            </w:r>
          </w:p>
        </w:tc>
      </w:tr>
      <w:tr>
        <w:tc>
          <w:tcPr>
            <w:tcW w:type="dxa" w:w="2880"/>
          </w:tcPr>
          <w:p>
            <w:r>
              <w:t>hotelAssetSuggestions[].textAssets[].assetFieldType</w:t>
            </w:r>
          </w:p>
        </w:tc>
        <w:tc>
          <w:tcPr>
            <w:tcW w:type="dxa" w:w="2880"/>
          </w:tcPr>
          <w:p>
            <w:r>
              <w:t>string</w:t>
            </w:r>
          </w:p>
        </w:tc>
        <w:tc>
          <w:tcPr>
            <w:tcW w:type="dxa" w:w="2880"/>
          </w:tcPr>
          <w:p>
            <w:r>
              <w:t>Asset field type for the text asset. Possible values: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r>
        <w:tc>
          <w:tcPr>
            <w:tcW w:type="dxa" w:w="2880"/>
          </w:tcPr>
          <w:p>
            <w:r>
              <w:t>hotelAssetSuggestions[].imageAssets</w:t>
            </w:r>
          </w:p>
        </w:tc>
        <w:tc>
          <w:tcPr>
            <w:tcW w:type="dxa" w:w="2880"/>
          </w:tcPr>
          <w:p>
            <w:r>
              <w:t>array</w:t>
            </w:r>
          </w:p>
        </w:tc>
        <w:tc>
          <w:tcPr>
            <w:tcW w:type="dxa" w:w="2880"/>
          </w:tcPr>
          <w:p>
            <w:r>
              <w:t>Suggested image assets.</w:t>
            </w:r>
          </w:p>
        </w:tc>
      </w:tr>
      <w:tr>
        <w:tc>
          <w:tcPr>
            <w:tcW w:type="dxa" w:w="2880"/>
          </w:tcPr>
          <w:p>
            <w:r>
              <w:t>hotelAssetSuggestions[].imageAssets[].uri</w:t>
            </w:r>
          </w:p>
        </w:tc>
        <w:tc>
          <w:tcPr>
            <w:tcW w:type="dxa" w:w="2880"/>
          </w:tcPr>
          <w:p>
            <w:r>
              <w:t>string</w:t>
            </w:r>
          </w:p>
        </w:tc>
        <w:tc>
          <w:tcPr>
            <w:tcW w:type="dxa" w:w="2880"/>
          </w:tcPr>
          <w:p>
            <w:r>
              <w:t>URI for the suggested image.</w:t>
            </w:r>
          </w:p>
        </w:tc>
      </w:tr>
      <w:tr>
        <w:tc>
          <w:tcPr>
            <w:tcW w:type="dxa" w:w="2880"/>
          </w:tcPr>
          <w:p>
            <w:r>
              <w:t>hotelAssetSuggestions[].imageAssets[].assetFieldType</w:t>
            </w:r>
          </w:p>
        </w:tc>
        <w:tc>
          <w:tcPr>
            <w:tcW w:type="dxa" w:w="2880"/>
          </w:tcPr>
          <w:p>
            <w:r>
              <w:t>string</w:t>
            </w:r>
          </w:p>
        </w:tc>
        <w:tc>
          <w:tcPr>
            <w:tcW w:type="dxa" w:w="2880"/>
          </w:tcPr>
          <w:p>
            <w:r>
              <w:t>Asset field type for the image asset. Same possible values as textAssets[].assetFieldType.</w:t>
            </w:r>
          </w:p>
        </w:tc>
      </w:tr>
      <w:tr>
        <w:tc>
          <w:tcPr>
            <w:tcW w:type="dxa" w:w="2880"/>
          </w:tcPr>
          <w:p>
            <w:r>
              <w:t>hotelAssetSuggestions[].status</w:t>
            </w:r>
          </w:p>
        </w:tc>
        <w:tc>
          <w:tcPr>
            <w:tcW w:type="dxa" w:w="2880"/>
          </w:tcPr>
          <w:p>
            <w:r>
              <w:t>string</w:t>
            </w:r>
          </w:p>
        </w:tc>
        <w:tc>
          <w:tcPr>
            <w:tcW w:type="dxa" w:w="2880"/>
          </w:tcPr>
          <w:p>
            <w:r>
              <w:t>Suggestion status. Possible values: UNSPECIFIED, UNKNOWN, SUCCESS, HOTEL_NOT_FOUND, INVALID_PLACE_ID.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"https://googleads.googleapis.com/v23/customers/{{OAUTH_METADATA.meta.customerId}}:suggestTravelAssets"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"languageOption": "en",</w:t>
        <w:br/>
        <w:t xml:space="preserve"> "placeIds": [</w:t>
        <w:br/>
        <w:t xml:space="preserve"> "ChIJN1t_tDeuEmsRUsoyG83frY4"</w:t>
        <w:br/>
        <w:t xml:space="preserve">    ]</w:t>
        <w:br/>
        <w:t xml:space="preserve">  }'</w:t>
      </w:r>
    </w:p>
    <w:p>
      <w:pPr>
        <w:pStyle w:val="Heading3"/>
      </w:pPr>
      <w:r>
        <w:t>Example Usage</w:t>
      </w:r>
    </w:p>
    <w:p>
      <w:pPr>
        <w:pStyle w:val="Heading3"/>
      </w:pPr>
      <w:r>
        <w:t>Example 1: Suggest assets for multiple Places IDs</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"https://googleads.googleapis.com/v23/customers/{{OAUTH_METADATA.meta.customerId}}:suggestTravelAssets"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"placeIds": [</w:t>
        <w:br/>
        <w:t xml:space="preserve"> "ChIJN1t_tDeuEmsRUsoyG83frY4",</w:t>
        <w:br/>
        <w:t xml:space="preserve"> "ChIJP3Sa8ziYEmsRUKgyFmh9AQM"</w:t>
        <w:br/>
        <w:t xml:space="preserve">    ]</w:t>
        <w:br/>
        <w:t xml:space="preserve">  }'</w:t>
      </w:r>
    </w:p>
    <w:p>
      <w:pPr>
        <w:pStyle w:val="Heading3"/>
      </w:pPr>
      <w:r>
        <w:t>Example 2: Suggest assets with a language option</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"https://googleads.googleapis.com/v23/customers/{{OAUTH_METADATA.meta.customerId}}:suggestTravelAssets"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"languageOption": "fr",</w:t>
        <w:br/>
        <w:t xml:space="preserve"> "placeIds": [</w:t>
        <w:br/>
        <w:t xml:space="preserve"> "ChIJN1t_tDeuEmsRUsoyG83frY4"</w:t>
        <w:br/>
        <w:t xml:space="preserve">    ]</w:t>
        <w:br/>
        <w:t xml:space="preserve">  }'</w:t>
      </w:r>
    </w:p>
    <w:p>
      <w:pPr>
        <w:pStyle w:val="Heading3"/>
      </w:pPr>
      <w:r>
        <w:t>Notes</w:t>
      </w:r>
    </w:p>
    <w:p>
      <w:pPr>
        <w:pStyle w:val="ListBullet"/>
      </w:pPr>
      <w:r>
        <w:t>This endpoint uses the :suggestTravelAssets action suffix on the customer resource.</w:t>
      </w:r>
    </w:p>
    <w:p>
      <w:pPr>
        <w:pStyle w:val="ListBullet"/>
      </w:pPr>
      <w:r>
        <w:t>placeIds should contain valid Google Places IDs; invalid IDs may yield INVALID_PLACE_ID statuses in results.</w:t>
      </w:r>
    </w:p>
    <w:p>
      <w:pPr>
        <w:pStyle w:val="Heading3"/>
      </w:pPr>
      <w:r>
        <w:t>Gotchas</w:t>
      </w:r>
    </w:p>
    <w:p>
      <w:pPr>
        <w:pStyle w:val="ListBullet"/>
      </w:pPr>
      <w:r>
        <w:t>A request can succeed (HTTP 200) while individual suggestions return non-success status values such as HOTEL_NOT_FOUND or INVALID_PLACE_ID.</w:t>
      </w:r>
    </w:p>
    <w:p>
      <w:r>
        <w:br w:type="page"/>
      </w:r>
    </w:p>
    <w:p>
      <w:pPr>
        <w:pStyle w:val="Heading2"/>
      </w:pPr>
      <w:r>
        <w:t>104. [POST] Regenerate Third-Party App Analytics Link Shareable Link ID (Customer)</w:t>
      </w:r>
    </w:p>
    <w:p>
      <w:r>
        <w:rPr>
          <w:b/>
        </w:rPr>
        <w:t xml:space="preserve">Endpoint: </w:t>
      </w:r>
      <w:r>
        <w:rPr>
          <w:rFonts w:ascii="Courier New" w:hAnsi="Courier New"/>
          <w:sz w:val="18"/>
        </w:rPr>
        <w:t>/v23/{{resourceName}}:regenerateShareableLinkId</w:t>
      </w:r>
    </w:p>
    <w:p>
      <w:pPr>
        <w:pStyle w:val="Heading3"/>
      </w:pPr>
      <w:r>
        <w:t>Regenerate a Third-Party App Analytics Link Shareable Link ID (Customer)</w:t>
      </w:r>
    </w:p>
    <w:p>
      <w:pPr>
        <w:pStyle w:val="Heading3"/>
      </w:pPr>
      <w:r>
        <w:t>Prerequisites</w:t>
      </w:r>
    </w:p>
    <w:p>
      <w:pPr>
        <w:pStyle w:val="ListBullet"/>
      </w:pPr>
      <w:r>
        <w:t>Access to the Google Ads account that owns the ThirdPartyAppAnalyticsLink resource</w:t>
      </w:r>
    </w:p>
    <w:p>
      <w:pPr>
        <w:pStyle w:val="ListBullet"/>
      </w:pPr>
      <w:r>
        <w:t>Permission to manage/link third-party app analytics integrations for the customer</w:t>
      </w:r>
    </w:p>
    <w:p>
      <w:pPr>
        <w:pStyle w:val="Heading3"/>
      </w:pPr>
      <w:r>
        <w:t>Method</w:t>
      </w:r>
    </w:p>
    <w:p>
      <w:r>
        <w:t>POST</w:t>
      </w:r>
    </w:p>
    <w:p>
      <w:pPr>
        <w:pStyle w:val="Heading3"/>
      </w:pPr>
      <w:r>
        <w:t>URL</w:t>
      </w:r>
    </w:p>
    <w:p>
      <w:r>
        <w:t>https://googleads.googleapis.com/v23/{{resourceName}}:regenerateShareableLinkId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Regenerates the shareable link ID for an existing ThirdPartyAppAnalyticsLink resource. This operation is performed on a specific resource identified by its full resource name.</w:t>
      </w:r>
    </w:p>
    <w:p>
      <w:pPr>
        <w:pStyle w:val="Heading3"/>
      </w:pPr>
      <w:r>
        <w:t>Enforcement Rules</w:t>
      </w:r>
    </w:p>
    <w:p>
      <w:pPr>
        <w:pStyle w:val="ListBullet"/>
      </w:pPr>
      <w:r>
        <w:t>The resourceName path parameter must always be present and non-empty.</w:t>
      </w:r>
    </w:p>
    <w:p>
      <w:pPr>
        <w:pStyle w:val="ListBullet"/>
      </w:pPr>
      <w:r>
        <w:t>resourceName must match the pattern: ^customers/[^/]+/thirdPartyAppAnalyticsLinks/[^/]+$.</w:t>
      </w:r>
    </w:p>
    <w:p>
      <w:pPr>
        <w:pStyle w:val="ListBullet"/>
      </w:pPr>
      <w:r>
        <w:t>The customer ID segment inside resourceName must be {{OAUTH_METADATA.meta.customerId}} (do not use any other customer ID).</w:t>
      </w:r>
    </w:p>
    <w:p>
      <w:pPr>
        <w:pStyle w:val="ListBullet"/>
      </w:pPr>
      <w:r>
        <w:t>Always construct the path as "/v23/{{resourceName}}:regenerateShareableLinkId".</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/v23/customers/{{OAUTH_METADATA.meta.customerId}}/thirdPartyAppAnalyticsLinks/1234567890:regenerateShareableLinkId</w:t>
      </w:r>
    </w:p>
    <w:p>
      <w:pPr>
        <w:pStyle w:val="Heading3"/>
      </w:pPr>
      <w:r>
        <w:t>Invalid Examples</w:t>
      </w:r>
    </w:p>
    <w:p>
      <w:r>
        <w:rPr>
          <w:b/>
          <w:color w:val="666666"/>
          <w:sz w:val="16"/>
        </w:rPr>
        <w:t>[http]</w:t>
      </w:r>
    </w:p>
    <w:p>
      <w:pPr>
        <w:shd w:fill="F2F2F2" w:val="clear"/>
      </w:pPr>
      <w:r>
        <w:rPr>
          <w:rFonts w:ascii="Courier New" w:hAnsi="Courier New"/>
          <w:sz w:val="17"/>
        </w:rPr>
        <w:t>/v23/:regenerateShareableLinkId</w:t>
        <w:br/>
        <w:t>/v23/customers//thirdPartyAppAnalyticsLinks/123:regenerateShareableLinkId</w:t>
        <w:br/>
        <w:t>/v23/customers/9999999999/thirdPartyAppAnalyticsLinks/123:regenerateShareableLinkId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Required. The full resource name of the third-party app analytics link. Must match customers/{{OAUTH_METADATA.meta.customerId}}/thirdPartyAppAnalyticsLinks/{{thirdPartyAppAnalyticsLinksId}}. Pattern: ^customers/[^/]+/thirdPartyAppAnalyticsLinks/[^/]+$. Sent in the URL path.</w:t>
            </w:r>
          </w:p>
        </w:tc>
      </w:tr>
    </w:tbl>
    <w:p/>
    <w:p>
      <w:pPr>
        <w:pStyle w:val="Heading3"/>
      </w:pPr>
      <w:r>
        <w:t>Request Body</w:t>
      </w:r>
    </w:p>
    <w:p>
      <w:r>
        <w:t>This endpoint accepts a JSON body but the scraped schema defines no request body fields.</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t>Scraped schema defines an object response with no documented fields.</w:t>
      </w:r>
    </w:p>
    <w:p>
      <w:pPr>
        <w:pStyle w:val="Heading3"/>
      </w:pPr>
      <w:r>
        <w:t>Response Fields</w:t>
      </w:r>
    </w:p>
    <w:p>
      <w:r>
        <w:t>No response fields were provided in the scraped schema.</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'https://googleads.googleapis.com/v23/customers/{{OAUTH_METADATA.meta.customerId}}/thirdPartyAppAnalyticsLinks/1234567890:regenerateShareableLinkId'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r>
    </w:p>
    <w:p>
      <w:pPr>
        <w:pStyle w:val="Heading3"/>
      </w:pPr>
      <w:r>
        <w:t>Example Usage</w:t>
      </w:r>
    </w:p>
    <w:p>
      <w:pPr>
        <w:pStyle w:val="Heading3"/>
      </w:pPr>
      <w:r>
        <w:t>Example 1: Regenerate shareable link ID for a specific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'https://googleads.googleapis.com/v23/customers/{{OAUTH_METADATA.meta.customerId}}/thirdPartyAppAnalyticsLinks/1234567890:regenerateShareableLinkId'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r>
    </w:p>
    <w:p>
      <w:pPr>
        <w:pStyle w:val="Heading3"/>
      </w:pPr>
      <w:r>
        <w:t>Behavior</w:t>
      </w:r>
    </w:p>
    <w:p>
      <w:pPr>
        <w:pStyle w:val="ListBullet"/>
      </w:pPr>
      <w:r>
        <w:t>Validates that resourceName is present and matches the required pattern.</w:t>
      </w:r>
    </w:p>
    <w:p>
      <w:pPr>
        <w:pStyle w:val="ListBullet"/>
      </w:pPr>
      <w:r>
        <w:t>Regenerates (rotates) the shareable link ID associated with the specified ThirdPartyAppAnalyticsLink.</w:t>
      </w:r>
    </w:p>
    <w:p>
      <w:pPr>
        <w:pStyle w:val="ListBullet"/>
      </w:pPr>
      <w:r>
        <w:t>Returns an empty JSON object (no fields documented in the scraped schema).</w:t>
      </w:r>
    </w:p>
    <w:p>
      <w:pPr>
        <w:pStyle w:val="Heading3"/>
      </w:pPr>
      <w:r>
        <w:t>Notes</w:t>
      </w:r>
    </w:p>
    <w:p>
      <w:pPr>
        <w:pStyle w:val="ListBullet"/>
      </w:pPr>
      <w:r>
        <w:t>The endpoint is a resource-action method: :regenerateShareableLinkId is a required suffix in the URL.</w:t>
      </w:r>
    </w:p>
    <w:p>
      <w:pPr>
        <w:pStyle w:val="ListBullet"/>
      </w:pPr>
      <w:r>
        <w:t>The scraped documentation did not include any response fields; treat the response as an empty object unless additional schema details are available.</w:t>
      </w:r>
    </w:p>
    <w:p>
      <w:pPr>
        <w:pStyle w:val="Heading3"/>
      </w:pPr>
      <w:r>
        <w:t>Error Handling</w:t>
      </w:r>
    </w:p>
    <w:p>
      <w:r>
        <w:t>Error responses were not provided in the scraped content.</w:t>
      </w:r>
    </w:p>
    <w:p>
      <w:r>
        <w:br w:type="page"/>
      </w:r>
    </w:p>
    <w:p>
      <w:pPr>
        <w:pStyle w:val="Heading2"/>
      </w:pPr>
      <w:r>
        <w:t>105. [POST] Upload Click Conversions for a Customer</w:t>
      </w:r>
    </w:p>
    <w:p>
      <w:pPr>
        <w:pStyle w:val="Heading3"/>
      </w:pPr>
      <w:r>
        <w:t>Prerequisites</w:t>
      </w:r>
    </w:p>
    <w:p>
      <w:pPr>
        <w:pStyle w:val="ListBullet"/>
      </w:pPr>
      <w:r>
        <w:t>Offline conversion import must be enabled/configured in the Google Ads account.</w:t>
      </w:r>
    </w:p>
    <w:p>
      <w:pPr>
        <w:pStyle w:val="ListBullet"/>
      </w:pPr>
      <w:r>
        <w:t>You must have the Google Ads Conversion Action resource name to attribute conversions (e.g., customers/{customerId}/conversionActions/{conversionActionId}).</w:t>
      </w:r>
    </w:p>
    <w:p>
      <w:pPr>
        <w:pStyle w:val="ListBullet"/>
      </w:pPr>
      <w:r>
        <w:t>If uploading enhanced conversions (user identifiers), ensure you have proper user consent/handling per policy.</w:t>
      </w:r>
    </w:p>
    <w:p>
      <w:pPr>
        <w:pStyle w:val="Heading3"/>
      </w:pPr>
      <w:r>
        <w:t>Method</w:t>
      </w:r>
    </w:p>
    <w:p>
      <w:r>
        <w:t>POST</w:t>
      </w:r>
    </w:p>
    <w:p>
      <w:pPr>
        <w:pStyle w:val="Heading3"/>
      </w:pPr>
      <w:r>
        <w:t>URL</w:t>
      </w:r>
    </w:p>
    <w:p>
      <w:r>
        <w:t>https://googleads.googleapis.com/v23/customers/{{OAUTH_METADATA.meta.customerId}}:uploadClickConversions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Uploads one or more click conversions (offline conversions) to Google Ads for attribution. Supports identifiers such as gclid, gbraid, or wbraid, along with conversion metadata, optional cart data, user identifiers, consent signals, and partial failure handling.</w:t>
      </w:r>
    </w:p>
    <w:p>
      <w:pPr>
        <w:pStyle w:val="Heading3"/>
      </w:pPr>
      <w:r>
        <w:t>Enforcement Rules</w:t>
      </w:r>
    </w:p>
    <w:p>
      <w:pPr>
        <w:pStyle w:val="ListBullet"/>
      </w:pPr>
      <w:r>
        <w:t>The customerId path parameter must always be present in the URL.</w:t>
      </w:r>
    </w:p>
    <w:p>
      <w:pPr>
        <w:pStyle w:val="ListBullet"/>
      </w:pPr>
      <w:r>
        <w:t>The customerId path parameter must always be set to {{OAUTH_METADATA.meta.customerId}} (the user will not provide it).</w:t>
      </w:r>
    </w:p>
    <w:p>
      <w:pPr>
        <w:pStyle w:val="ListBullet"/>
      </w:pPr>
      <w:r>
        <w:t>Always construct the path as /v23/customers/{{OAUTH_METADATA.meta.customerId}}:uploadClickConversions.</w:t>
      </w:r>
    </w:p>
    <w:p>
      <w:pPr>
        <w:pStyle w:val="ListBullet"/>
      </w:pPr>
      <w:r>
        <w:t>Do not send customerId in the request body.</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/v23/customers/{{OAUTH_METADATA.meta.customerId}}:uploadClickConversions</w:t>
      </w:r>
    </w:p>
    <w:p>
      <w:pPr>
        <w:pStyle w:val="Heading3"/>
      </w:pPr>
      <w:r>
        <w:t>Invalid Examples</w:t>
      </w:r>
    </w:p>
    <w:p>
      <w:r>
        <w:rPr>
          <w:b/>
          <w:color w:val="666666"/>
          <w:sz w:val="16"/>
        </w:rPr>
        <w:t>[http]</w:t>
      </w:r>
    </w:p>
    <w:p>
      <w:pPr>
        <w:shd w:fill="F2F2F2" w:val="clear"/>
      </w:pPr>
      <w:r>
        <w:rPr>
          <w:rFonts w:ascii="Courier New" w:hAnsi="Courier New"/>
          <w:sz w:val="17"/>
        </w:rPr>
        <w:t>/v23/customers/:uploadClickConversions</w:t>
        <w:br/>
        <w:t>/v23/customers//:uploadClickConversions</w:t>
        <w:br/>
        <w:t>/v23/customers/1234567890:uploadClickConversions  (must use {{OAUTH_METADATA.meta.customerId}})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 Pattern: ^[^/]+$.</w:t>
            </w:r>
          </w:p>
        </w:tc>
      </w:tr>
    </w:tbl>
    <w:p/>
    <w:p>
      <w:pPr>
        <w:pStyle w:val="Heading3"/>
      </w:pPr>
      <w:r>
        <w:t>Required Request Body Fields</w:t>
      </w:r>
    </w:p>
    <w:p>
      <w:r>
        <w:rPr>
          <w:b/>
        </w:rPr>
        <w:t>Note: The scraped schema does not explicitly mark any request body fields as required. All fields below are optional unless your business logic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conversions</w:t>
            </w:r>
          </w:p>
        </w:tc>
        <w:tc>
          <w:tcPr>
            <w:tcW w:type="dxa" w:w="2880"/>
          </w:tcPr>
          <w:p>
            <w:r>
              <w:t>array</w:t>
            </w:r>
          </w:p>
        </w:tc>
        <w:tc>
          <w:tcPr>
            <w:tcW w:type="dxa" w:w="2880"/>
          </w:tcPr>
          <w:p>
            <w:r>
              <w:t>List of click conversions to upload. Each item is a ClickConversion object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conversions</w:t>
            </w:r>
          </w:p>
        </w:tc>
        <w:tc>
          <w:tcPr>
            <w:tcW w:type="dxa" w:w="2880"/>
          </w:tcPr>
          <w:p>
            <w:r>
              <w:t>array</w:t>
            </w:r>
          </w:p>
        </w:tc>
        <w:tc>
          <w:tcPr>
            <w:tcW w:type="dxa" w:w="2880"/>
          </w:tcPr>
          <w:p>
            <w:r>
              <w:t>Array of ClickConversion objects to upload.</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jobId</w:t>
            </w:r>
          </w:p>
        </w:tc>
        <w:tc>
          <w:tcPr>
            <w:tcW w:type="dxa" w:w="2880"/>
          </w:tcPr>
          <w:p>
            <w:r>
              <w:t>integer (int32)</w:t>
            </w:r>
          </w:p>
        </w:tc>
        <w:tc>
          <w:tcPr>
            <w:tcW w:type="dxa" w:w="2880"/>
          </w:tcPr>
          <w:p>
            <w:r>
              <w:t>Job ID for the upload.</w:t>
            </w:r>
          </w:p>
        </w:tc>
      </w:tr>
    </w:tbl>
    <w:p/>
    <w:p>
      <w:pPr>
        <w:pStyle w:val="Heading3"/>
      </w:pPr>
      <w:r>
        <w:t>ClickConversion object (items in conversions)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gclid</w:t>
            </w:r>
          </w:p>
        </w:tc>
        <w:tc>
          <w:tcPr>
            <w:tcW w:type="dxa" w:w="2880"/>
          </w:tcPr>
          <w:p>
            <w:r>
              <w:t>string</w:t>
            </w:r>
          </w:p>
        </w:tc>
        <w:tc>
          <w:tcPr>
            <w:tcW w:type="dxa" w:w="2880"/>
          </w:tcPr>
          <w:p>
            <w:r>
              <w:t>Google Click ID.</w:t>
            </w:r>
          </w:p>
        </w:tc>
      </w:tr>
      <w:tr>
        <w:tc>
          <w:tcPr>
            <w:tcW w:type="dxa" w:w="2880"/>
          </w:tcPr>
          <w:p>
            <w:r>
              <w:t>gbraid</w:t>
            </w:r>
          </w:p>
        </w:tc>
        <w:tc>
          <w:tcPr>
            <w:tcW w:type="dxa" w:w="2880"/>
          </w:tcPr>
          <w:p>
            <w:r>
              <w:t>string</w:t>
            </w:r>
          </w:p>
        </w:tc>
        <w:tc>
          <w:tcPr>
            <w:tcW w:type="dxa" w:w="2880"/>
          </w:tcPr>
          <w:p>
            <w:r>
              <w:t>iOS click identifier.</w:t>
            </w:r>
          </w:p>
        </w:tc>
      </w:tr>
      <w:tr>
        <w:tc>
          <w:tcPr>
            <w:tcW w:type="dxa" w:w="2880"/>
          </w:tcPr>
          <w:p>
            <w:r>
              <w:t>wbraid</w:t>
            </w:r>
          </w:p>
        </w:tc>
        <w:tc>
          <w:tcPr>
            <w:tcW w:type="dxa" w:w="2880"/>
          </w:tcPr>
          <w:p>
            <w:r>
              <w:t>string</w:t>
            </w:r>
          </w:p>
        </w:tc>
        <w:tc>
          <w:tcPr>
            <w:tcW w:type="dxa" w:w="2880"/>
          </w:tcPr>
          <w:p>
            <w:r>
              <w:t>iOS click identifier.</w:t>
            </w:r>
          </w:p>
        </w:tc>
      </w:tr>
      <w:tr>
        <w:tc>
          <w:tcPr>
            <w:tcW w:type="dxa" w:w="2880"/>
          </w:tcPr>
          <w:p>
            <w:r>
              <w:t>conversionAction</w:t>
            </w:r>
          </w:p>
        </w:tc>
        <w:tc>
          <w:tcPr>
            <w:tcW w:type="dxa" w:w="2880"/>
          </w:tcPr>
          <w:p>
            <w:r>
              <w:t>string</w:t>
            </w:r>
          </w:p>
        </w:tc>
        <w:tc>
          <w:tcPr>
            <w:tcW w:type="dxa" w:w="2880"/>
          </w:tcPr>
          <w:p>
            <w:r>
              <w:t>Resource name of the conversion action (string).</w:t>
            </w:r>
          </w:p>
        </w:tc>
      </w:tr>
      <w:tr>
        <w:tc>
          <w:tcPr>
            <w:tcW w:type="dxa" w:w="2880"/>
          </w:tcPr>
          <w:p>
            <w:r>
              <w:t>conversionDateTime</w:t>
            </w:r>
          </w:p>
        </w:tc>
        <w:tc>
          <w:tcPr>
            <w:tcW w:type="dxa" w:w="2880"/>
          </w:tcPr>
          <w:p>
            <w:r>
              <w:t>string</w:t>
            </w:r>
          </w:p>
        </w:tc>
        <w:tc>
          <w:tcPr>
            <w:tcW w:type="dxa" w:w="2880"/>
          </w:tcPr>
          <w:p>
            <w:r>
              <w:t>Date/time of the conversion (string).</w:t>
            </w:r>
          </w:p>
        </w:tc>
      </w:tr>
      <w:tr>
        <w:tc>
          <w:tcPr>
            <w:tcW w:type="dxa" w:w="2880"/>
          </w:tcPr>
          <w:p>
            <w:r>
              <w:t>conversionValue</w:t>
            </w:r>
          </w:p>
        </w:tc>
        <w:tc>
          <w:tcPr>
            <w:tcW w:type="dxa" w:w="2880"/>
          </w:tcPr>
          <w:p>
            <w:r>
              <w:t>number (double)</w:t>
            </w:r>
          </w:p>
        </w:tc>
        <w:tc>
          <w:tcPr>
            <w:tcW w:type="dxa" w:w="2880"/>
          </w:tcPr>
          <w:p>
            <w:r>
              <w:t>Conversion value.</w:t>
            </w:r>
          </w:p>
        </w:tc>
      </w:tr>
      <w:tr>
        <w:tc>
          <w:tcPr>
            <w:tcW w:type="dxa" w:w="2880"/>
          </w:tcPr>
          <w:p>
            <w:r>
              <w:t>currencyCode</w:t>
            </w:r>
          </w:p>
        </w:tc>
        <w:tc>
          <w:tcPr>
            <w:tcW w:type="dxa" w:w="2880"/>
          </w:tcPr>
          <w:p>
            <w:r>
              <w:t>string</w:t>
            </w:r>
          </w:p>
        </w:tc>
        <w:tc>
          <w:tcPr>
            <w:tcW w:type="dxa" w:w="2880"/>
          </w:tcPr>
          <w:p>
            <w:r>
              <w:t>Currency code (string).</w:t>
            </w:r>
          </w:p>
        </w:tc>
      </w:tr>
      <w:tr>
        <w:tc>
          <w:tcPr>
            <w:tcW w:type="dxa" w:w="2880"/>
          </w:tcPr>
          <w:p>
            <w:r>
              <w:t>orderId</w:t>
            </w:r>
          </w:p>
        </w:tc>
        <w:tc>
          <w:tcPr>
            <w:tcW w:type="dxa" w:w="2880"/>
          </w:tcPr>
          <w:p>
            <w:r>
              <w:t>string</w:t>
            </w:r>
          </w:p>
        </w:tc>
        <w:tc>
          <w:tcPr>
            <w:tcW w:type="dxa" w:w="2880"/>
          </w:tcPr>
          <w:p>
            <w:r>
              <w:t>Order ID (string).</w:t>
            </w:r>
          </w:p>
        </w:tc>
      </w:tr>
      <w:tr>
        <w:tc>
          <w:tcPr>
            <w:tcW w:type="dxa" w:w="2880"/>
          </w:tcPr>
          <w:p>
            <w:r>
              <w:t>externalAttributionData</w:t>
            </w:r>
          </w:p>
        </w:tc>
        <w:tc>
          <w:tcPr>
            <w:tcW w:type="dxa" w:w="2880"/>
          </w:tcPr>
          <w:p>
            <w:r>
              <w:t>object</w:t>
            </w:r>
          </w:p>
        </w:tc>
        <w:tc>
          <w:tcPr>
            <w:tcW w:type="dxa" w:w="2880"/>
          </w:tcPr>
          <w:p>
            <w:r>
              <w:t>External attribution info (see below).</w:t>
            </w:r>
          </w:p>
        </w:tc>
      </w:tr>
      <w:tr>
        <w:tc>
          <w:tcPr>
            <w:tcW w:type="dxa" w:w="2880"/>
          </w:tcPr>
          <w:p>
            <w:r>
              <w:t>customVariables</w:t>
            </w:r>
          </w:p>
        </w:tc>
        <w:tc>
          <w:tcPr>
            <w:tcW w:type="dxa" w:w="2880"/>
          </w:tcPr>
          <w:p>
            <w:r>
              <w:t>array</w:t>
            </w:r>
          </w:p>
        </w:tc>
        <w:tc>
          <w:tcPr>
            <w:tcW w:type="dxa" w:w="2880"/>
          </w:tcPr>
          <w:p>
            <w:r>
              <w:t>Array of custom variables (see below).</w:t>
            </w:r>
          </w:p>
        </w:tc>
      </w:tr>
      <w:tr>
        <w:tc>
          <w:tcPr>
            <w:tcW w:type="dxa" w:w="2880"/>
          </w:tcPr>
          <w:p>
            <w:r>
              <w:t>cartData</w:t>
            </w:r>
          </w:p>
        </w:tc>
        <w:tc>
          <w:tcPr>
            <w:tcW w:type="dxa" w:w="2880"/>
          </w:tcPr>
          <w:p>
            <w:r>
              <w:t>object</w:t>
            </w:r>
          </w:p>
        </w:tc>
        <w:tc>
          <w:tcPr>
            <w:tcW w:type="dxa" w:w="2880"/>
          </w:tcPr>
          <w:p>
            <w:r>
              <w:t>Cart-level data (see below).</w:t>
            </w:r>
          </w:p>
        </w:tc>
      </w:tr>
      <w:tr>
        <w:tc>
          <w:tcPr>
            <w:tcW w:type="dxa" w:w="2880"/>
          </w:tcPr>
          <w:p>
            <w:r>
              <w:t>userIdentifiers</w:t>
            </w:r>
          </w:p>
        </w:tc>
        <w:tc>
          <w:tcPr>
            <w:tcW w:type="dxa" w:w="2880"/>
          </w:tcPr>
          <w:p>
            <w:r>
              <w:t>array</w:t>
            </w:r>
          </w:p>
        </w:tc>
        <w:tc>
          <w:tcPr>
            <w:tcW w:type="dxa" w:w="2880"/>
          </w:tcPr>
          <w:p>
            <w:r>
              <w:t>Array of user identifiers (see below).</w:t>
            </w:r>
          </w:p>
        </w:tc>
      </w:tr>
      <w:tr>
        <w:tc>
          <w:tcPr>
            <w:tcW w:type="dxa" w:w="2880"/>
          </w:tcPr>
          <w:p>
            <w:r>
              <w:t>conversionEnvironment</w:t>
            </w:r>
          </w:p>
        </w:tc>
        <w:tc>
          <w:tcPr>
            <w:tcW w:type="dxa" w:w="2880"/>
          </w:tcPr>
          <w:p>
            <w:r>
              <w:t>string</w:t>
            </w:r>
          </w:p>
        </w:tc>
        <w:tc>
          <w:tcPr>
            <w:tcW w:type="dxa" w:w="2880"/>
          </w:tcPr>
          <w:p>
            <w:r>
              <w:t>Enum: UNSPECIFIED, UNKNOWN, APP, WEB.</w:t>
            </w:r>
          </w:p>
        </w:tc>
      </w:tr>
      <w:tr>
        <w:tc>
          <w:tcPr>
            <w:tcW w:type="dxa" w:w="2880"/>
          </w:tcPr>
          <w:p>
            <w:r>
              <w:t>consent</w:t>
            </w:r>
          </w:p>
        </w:tc>
        <w:tc>
          <w:tcPr>
            <w:tcW w:type="dxa" w:w="2880"/>
          </w:tcPr>
          <w:p>
            <w:r>
              <w:t>object</w:t>
            </w:r>
          </w:p>
        </w:tc>
        <w:tc>
          <w:tcPr>
            <w:tcW w:type="dxa" w:w="2880"/>
          </w:tcPr>
          <w:p>
            <w:r>
              <w:t>Consent signals (see below).</w:t>
            </w:r>
          </w:p>
        </w:tc>
      </w:tr>
      <w:tr>
        <w:tc>
          <w:tcPr>
            <w:tcW w:type="dxa" w:w="2880"/>
          </w:tcPr>
          <w:p>
            <w:r>
              <w:t>customerType</w:t>
            </w:r>
          </w:p>
        </w:tc>
        <w:tc>
          <w:tcPr>
            <w:tcW w:type="dxa" w:w="2880"/>
          </w:tcPr>
          <w:p>
            <w:r>
              <w:t>string</w:t>
            </w:r>
          </w:p>
        </w:tc>
        <w:tc>
          <w:tcPr>
            <w:tcW w:type="dxa" w:w="2880"/>
          </w:tcPr>
          <w:p>
            <w:r>
              <w:t>Enum: UNSPECIFIED, UNKNOWN, NEW, RETURNING.</w:t>
            </w:r>
          </w:p>
        </w:tc>
      </w:tr>
      <w:tr>
        <w:tc>
          <w:tcPr>
            <w:tcW w:type="dxa" w:w="2880"/>
          </w:tcPr>
          <w:p>
            <w:r>
              <w:t>userIpAddress</w:t>
            </w:r>
          </w:p>
        </w:tc>
        <w:tc>
          <w:tcPr>
            <w:tcW w:type="dxa" w:w="2880"/>
          </w:tcPr>
          <w:p>
            <w:r>
              <w:t>string</w:t>
            </w:r>
          </w:p>
        </w:tc>
        <w:tc>
          <w:tcPr>
            <w:tcW w:type="dxa" w:w="2880"/>
          </w:tcPr>
          <w:p>
            <w:r>
              <w:t>User IP address (string).</w:t>
            </w:r>
          </w:p>
        </w:tc>
      </w:tr>
      <w:tr>
        <w:tc>
          <w:tcPr>
            <w:tcW w:type="dxa" w:w="2880"/>
          </w:tcPr>
          <w:p>
            <w:r>
              <w:t>sessionAttributesEncoded</w:t>
            </w:r>
          </w:p>
        </w:tc>
        <w:tc>
          <w:tcPr>
            <w:tcW w:type="dxa" w:w="2880"/>
          </w:tcPr>
          <w:p>
            <w:r>
              <w:t>string (byte)</w:t>
            </w:r>
          </w:p>
        </w:tc>
        <w:tc>
          <w:tcPr>
            <w:tcW w:type="dxa" w:w="2880"/>
          </w:tcPr>
          <w:p>
            <w:r>
              <w:t>Session attributes encoded as bytes (base64 in JSON).</w:t>
            </w:r>
          </w:p>
        </w:tc>
      </w:tr>
      <w:tr>
        <w:tc>
          <w:tcPr>
            <w:tcW w:type="dxa" w:w="2880"/>
          </w:tcPr>
          <w:p>
            <w:r>
              <w:t>sessionAttributesKeyValuePairs</w:t>
            </w:r>
          </w:p>
        </w:tc>
        <w:tc>
          <w:tcPr>
            <w:tcW w:type="dxa" w:w="2880"/>
          </w:tcPr>
          <w:p>
            <w:r>
              <w:t>object</w:t>
            </w:r>
          </w:p>
        </w:tc>
        <w:tc>
          <w:tcPr>
            <w:tcW w:type="dxa" w:w="2880"/>
          </w:tcPr>
          <w:p>
            <w:r>
              <w:t>Session attribute key/value pairs (see below).</w:t>
            </w:r>
          </w:p>
        </w:tc>
      </w:tr>
    </w:tbl>
    <w:p/>
    <w:p>
      <w:pPr>
        <w:pStyle w:val="Heading4"/>
      </w:pPr>
      <w:r>
        <w:t>externalAttributionData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externalAttributionCredit</w:t>
            </w:r>
          </w:p>
        </w:tc>
        <w:tc>
          <w:tcPr>
            <w:tcW w:type="dxa" w:w="2880"/>
          </w:tcPr>
          <w:p>
            <w:r>
              <w:t>number (double)</w:t>
            </w:r>
          </w:p>
        </w:tc>
        <w:tc>
          <w:tcPr>
            <w:tcW w:type="dxa" w:w="2880"/>
          </w:tcPr>
          <w:p>
            <w:r>
              <w:t>External attribution credit.</w:t>
            </w:r>
          </w:p>
        </w:tc>
      </w:tr>
      <w:tr>
        <w:tc>
          <w:tcPr>
            <w:tcW w:type="dxa" w:w="2880"/>
          </w:tcPr>
          <w:p>
            <w:r>
              <w:t>externalAttributionModel</w:t>
            </w:r>
          </w:p>
        </w:tc>
        <w:tc>
          <w:tcPr>
            <w:tcW w:type="dxa" w:w="2880"/>
          </w:tcPr>
          <w:p>
            <w:r>
              <w:t>string</w:t>
            </w:r>
          </w:p>
        </w:tc>
        <w:tc>
          <w:tcPr>
            <w:tcW w:type="dxa" w:w="2880"/>
          </w:tcPr>
          <w:p>
            <w:r>
              <w:t>External attribution model.</w:t>
            </w:r>
          </w:p>
        </w:tc>
      </w:tr>
    </w:tbl>
    <w:p/>
    <w:p>
      <w:pPr>
        <w:pStyle w:val="Heading4"/>
      </w:pPr>
      <w:r>
        <w:t>customVariables[] (CustomVariable)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conversionCustomVariable</w:t>
            </w:r>
          </w:p>
        </w:tc>
        <w:tc>
          <w:tcPr>
            <w:tcW w:type="dxa" w:w="2880"/>
          </w:tcPr>
          <w:p>
            <w:r>
              <w:t>string</w:t>
            </w:r>
          </w:p>
        </w:tc>
        <w:tc>
          <w:tcPr>
            <w:tcW w:type="dxa" w:w="2880"/>
          </w:tcPr>
          <w:p>
            <w:r>
              <w:t>Conversion custom variable resource name (string).</w:t>
            </w:r>
          </w:p>
        </w:tc>
      </w:tr>
      <w:tr>
        <w:tc>
          <w:tcPr>
            <w:tcW w:type="dxa" w:w="2880"/>
          </w:tcPr>
          <w:p>
            <w:r>
              <w:t>value</w:t>
            </w:r>
          </w:p>
        </w:tc>
        <w:tc>
          <w:tcPr>
            <w:tcW w:type="dxa" w:w="2880"/>
          </w:tcPr>
          <w:p>
            <w:r>
              <w:t>string</w:t>
            </w:r>
          </w:p>
        </w:tc>
        <w:tc>
          <w:tcPr>
            <w:tcW w:type="dxa" w:w="2880"/>
          </w:tcPr>
          <w:p>
            <w:r>
              <w:t>Value for the custom variable.</w:t>
            </w:r>
          </w:p>
        </w:tc>
      </w:tr>
    </w:tbl>
    <w:p/>
    <w:p>
      <w:pPr>
        <w:pStyle w:val="Heading4"/>
      </w:pPr>
      <w:r>
        <w:t>cartData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merchantId</w:t>
            </w:r>
          </w:p>
        </w:tc>
        <w:tc>
          <w:tcPr>
            <w:tcW w:type="dxa" w:w="2880"/>
          </w:tcPr>
          <w:p>
            <w:r>
              <w:t>string (int64)</w:t>
            </w:r>
          </w:p>
        </w:tc>
        <w:tc>
          <w:tcPr>
            <w:tcW w:type="dxa" w:w="2880"/>
          </w:tcPr>
          <w:p>
            <w:r>
              <w:t>Merchant Center ID.</w:t>
            </w:r>
          </w:p>
        </w:tc>
      </w:tr>
      <w:tr>
        <w:tc>
          <w:tcPr>
            <w:tcW w:type="dxa" w:w="2880"/>
          </w:tcPr>
          <w:p>
            <w:r>
              <w:t>feedCountryCode</w:t>
            </w:r>
          </w:p>
        </w:tc>
        <w:tc>
          <w:tcPr>
            <w:tcW w:type="dxa" w:w="2880"/>
          </w:tcPr>
          <w:p>
            <w:r>
              <w:t>string</w:t>
            </w:r>
          </w:p>
        </w:tc>
        <w:tc>
          <w:tcPr>
            <w:tcW w:type="dxa" w:w="2880"/>
          </w:tcPr>
          <w:p>
            <w:r>
              <w:t>Feed country code.</w:t>
            </w:r>
          </w:p>
        </w:tc>
      </w:tr>
      <w:tr>
        <w:tc>
          <w:tcPr>
            <w:tcW w:type="dxa" w:w="2880"/>
          </w:tcPr>
          <w:p>
            <w:r>
              <w:t>feedLanguageCode</w:t>
            </w:r>
          </w:p>
        </w:tc>
        <w:tc>
          <w:tcPr>
            <w:tcW w:type="dxa" w:w="2880"/>
          </w:tcPr>
          <w:p>
            <w:r>
              <w:t>string</w:t>
            </w:r>
          </w:p>
        </w:tc>
        <w:tc>
          <w:tcPr>
            <w:tcW w:type="dxa" w:w="2880"/>
          </w:tcPr>
          <w:p>
            <w:r>
              <w:t>Feed language code.</w:t>
            </w:r>
          </w:p>
        </w:tc>
      </w:tr>
      <w:tr>
        <w:tc>
          <w:tcPr>
            <w:tcW w:type="dxa" w:w="2880"/>
          </w:tcPr>
          <w:p>
            <w:r>
              <w:t>localTransactionCost</w:t>
            </w:r>
          </w:p>
        </w:tc>
        <w:tc>
          <w:tcPr>
            <w:tcW w:type="dxa" w:w="2880"/>
          </w:tcPr>
          <w:p>
            <w:r>
              <w:t>number (double)</w:t>
            </w:r>
          </w:p>
        </w:tc>
        <w:tc>
          <w:tcPr>
            <w:tcW w:type="dxa" w:w="2880"/>
          </w:tcPr>
          <w:p>
            <w:r>
              <w:t>Local transaction cost.</w:t>
            </w:r>
          </w:p>
        </w:tc>
      </w:tr>
      <w:tr>
        <w:tc>
          <w:tcPr>
            <w:tcW w:type="dxa" w:w="2880"/>
          </w:tcPr>
          <w:p>
            <w:r>
              <w:t>items</w:t>
            </w:r>
          </w:p>
        </w:tc>
        <w:tc>
          <w:tcPr>
            <w:tcW w:type="dxa" w:w="2880"/>
          </w:tcPr>
          <w:p>
            <w:r>
              <w:t>array</w:t>
            </w:r>
          </w:p>
        </w:tc>
        <w:tc>
          <w:tcPr>
            <w:tcW w:type="dxa" w:w="2880"/>
          </w:tcPr>
          <w:p>
            <w:r>
              <w:t>Array of cart items (see below).</w:t>
            </w:r>
          </w:p>
        </w:tc>
      </w:tr>
    </w:tbl>
    <w:p/>
    <w:p>
      <w:pPr>
        <w:pStyle w:val="Heading4"/>
      </w:pPr>
      <w:r>
        <w:t>cartData.items[] (CartData_Item)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Product ID.</w:t>
            </w:r>
          </w:p>
        </w:tc>
      </w:tr>
      <w:tr>
        <w:tc>
          <w:tcPr>
            <w:tcW w:type="dxa" w:w="2880"/>
          </w:tcPr>
          <w:p>
            <w:r>
              <w:t>quantity</w:t>
            </w:r>
          </w:p>
        </w:tc>
        <w:tc>
          <w:tcPr>
            <w:tcW w:type="dxa" w:w="2880"/>
          </w:tcPr>
          <w:p>
            <w:r>
              <w:t>integer (int32)</w:t>
            </w:r>
          </w:p>
        </w:tc>
        <w:tc>
          <w:tcPr>
            <w:tcW w:type="dxa" w:w="2880"/>
          </w:tcPr>
          <w:p>
            <w:r>
              <w:t>Quantity.</w:t>
            </w:r>
          </w:p>
        </w:tc>
      </w:tr>
      <w:tr>
        <w:tc>
          <w:tcPr>
            <w:tcW w:type="dxa" w:w="2880"/>
          </w:tcPr>
          <w:p>
            <w:r>
              <w:t>unitPrice</w:t>
            </w:r>
          </w:p>
        </w:tc>
        <w:tc>
          <w:tcPr>
            <w:tcW w:type="dxa" w:w="2880"/>
          </w:tcPr>
          <w:p>
            <w:r>
              <w:t>number (double)</w:t>
            </w:r>
          </w:p>
        </w:tc>
        <w:tc>
          <w:tcPr>
            <w:tcW w:type="dxa" w:w="2880"/>
          </w:tcPr>
          <w:p>
            <w:r>
              <w:t>Unit price.</w:t>
            </w:r>
          </w:p>
        </w:tc>
      </w:tr>
    </w:tbl>
    <w:p/>
    <w:p>
      <w:pPr>
        <w:pStyle w:val="Heading4"/>
      </w:pPr>
      <w:r>
        <w:t>userIdentifiers[] (UserIdentifier)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userIdentifierSource</w:t>
            </w:r>
          </w:p>
        </w:tc>
        <w:tc>
          <w:tcPr>
            <w:tcW w:type="dxa" w:w="2880"/>
          </w:tcPr>
          <w:p>
            <w:r>
              <w:t>string</w:t>
            </w:r>
          </w:p>
        </w:tc>
        <w:tc>
          <w:tcPr>
            <w:tcW w:type="dxa" w:w="2880"/>
          </w:tcPr>
          <w:p>
            <w:r>
              <w:t>Enum: UNSPECIFIED, UNKNOWN, FIRST_PARTY, THIRD_PARTY.</w:t>
            </w:r>
          </w:p>
        </w:tc>
      </w:tr>
      <w:tr>
        <w:tc>
          <w:tcPr>
            <w:tcW w:type="dxa" w:w="2880"/>
          </w:tcPr>
          <w:p>
            <w:r>
              <w:t>hashedEmail</w:t>
            </w:r>
          </w:p>
        </w:tc>
        <w:tc>
          <w:tcPr>
            <w:tcW w:type="dxa" w:w="2880"/>
          </w:tcPr>
          <w:p>
            <w:r>
              <w:t>string</w:t>
            </w:r>
          </w:p>
        </w:tc>
        <w:tc>
          <w:tcPr>
            <w:tcW w:type="dxa" w:w="2880"/>
          </w:tcPr>
          <w:p>
            <w:r>
              <w:t>Hashed email (string).</w:t>
            </w:r>
          </w:p>
        </w:tc>
      </w:tr>
      <w:tr>
        <w:tc>
          <w:tcPr>
            <w:tcW w:type="dxa" w:w="2880"/>
          </w:tcPr>
          <w:p>
            <w:r>
              <w:t>hashedPhoneNumber</w:t>
            </w:r>
          </w:p>
        </w:tc>
        <w:tc>
          <w:tcPr>
            <w:tcW w:type="dxa" w:w="2880"/>
          </w:tcPr>
          <w:p>
            <w:r>
              <w:t>string</w:t>
            </w:r>
          </w:p>
        </w:tc>
        <w:tc>
          <w:tcPr>
            <w:tcW w:type="dxa" w:w="2880"/>
          </w:tcPr>
          <w:p>
            <w:r>
              <w:t>Hashed phone number (string).</w:t>
            </w:r>
          </w:p>
        </w:tc>
      </w:tr>
      <w:tr>
        <w:tc>
          <w:tcPr>
            <w:tcW w:type="dxa" w:w="2880"/>
          </w:tcPr>
          <w:p>
            <w:r>
              <w:t>mobileId</w:t>
            </w:r>
          </w:p>
        </w:tc>
        <w:tc>
          <w:tcPr>
            <w:tcW w:type="dxa" w:w="2880"/>
          </w:tcPr>
          <w:p>
            <w:r>
              <w:t>string</w:t>
            </w:r>
          </w:p>
        </w:tc>
        <w:tc>
          <w:tcPr>
            <w:tcW w:type="dxa" w:w="2880"/>
          </w:tcPr>
          <w:p>
            <w:r>
              <w:t>Mobile ID (string).</w:t>
            </w:r>
          </w:p>
        </w:tc>
      </w:tr>
      <w:tr>
        <w:tc>
          <w:tcPr>
            <w:tcW w:type="dxa" w:w="2880"/>
          </w:tcPr>
          <w:p>
            <w:r>
              <w:t>thirdPartyUserId</w:t>
            </w:r>
          </w:p>
        </w:tc>
        <w:tc>
          <w:tcPr>
            <w:tcW w:type="dxa" w:w="2880"/>
          </w:tcPr>
          <w:p>
            <w:r>
              <w:t>string</w:t>
            </w:r>
          </w:p>
        </w:tc>
        <w:tc>
          <w:tcPr>
            <w:tcW w:type="dxa" w:w="2880"/>
          </w:tcPr>
          <w:p>
            <w:r>
              <w:t>Third-party user ID (string).</w:t>
            </w:r>
          </w:p>
        </w:tc>
      </w:tr>
      <w:tr>
        <w:tc>
          <w:tcPr>
            <w:tcW w:type="dxa" w:w="2880"/>
          </w:tcPr>
          <w:p>
            <w:r>
              <w:t>addressInfo</w:t>
            </w:r>
          </w:p>
        </w:tc>
        <w:tc>
          <w:tcPr>
            <w:tcW w:type="dxa" w:w="2880"/>
          </w:tcPr>
          <w:p>
            <w:r>
              <w:t>object</w:t>
            </w:r>
          </w:p>
        </w:tc>
        <w:tc>
          <w:tcPr>
            <w:tcW w:type="dxa" w:w="2880"/>
          </w:tcPr>
          <w:p>
            <w:r>
              <w:t>Address info (see below).</w:t>
            </w:r>
          </w:p>
        </w:tc>
      </w:tr>
    </w:tbl>
    <w:p/>
    <w:p>
      <w:pPr>
        <w:pStyle w:val="Heading4"/>
      </w:pPr>
      <w:r>
        <w:t>addressInfo (OfflineUserAddressInfo)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hashedFirstName</w:t>
            </w:r>
          </w:p>
        </w:tc>
        <w:tc>
          <w:tcPr>
            <w:tcW w:type="dxa" w:w="2880"/>
          </w:tcPr>
          <w:p>
            <w:r>
              <w:t>string</w:t>
            </w:r>
          </w:p>
        </w:tc>
        <w:tc>
          <w:tcPr>
            <w:tcW w:type="dxa" w:w="2880"/>
          </w:tcPr>
          <w:p>
            <w:r>
              <w:t>Hashed first name.</w:t>
            </w:r>
          </w:p>
        </w:tc>
      </w:tr>
      <w:tr>
        <w:tc>
          <w:tcPr>
            <w:tcW w:type="dxa" w:w="2880"/>
          </w:tcPr>
          <w:p>
            <w:r>
              <w:t>hashedLastName</w:t>
            </w:r>
          </w:p>
        </w:tc>
        <w:tc>
          <w:tcPr>
            <w:tcW w:type="dxa" w:w="2880"/>
          </w:tcPr>
          <w:p>
            <w:r>
              <w:t>string</w:t>
            </w:r>
          </w:p>
        </w:tc>
        <w:tc>
          <w:tcPr>
            <w:tcW w:type="dxa" w:w="2880"/>
          </w:tcPr>
          <w:p>
            <w:r>
              <w:t>Hashed last name.</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State/region.</w:t>
            </w:r>
          </w:p>
        </w:tc>
      </w:tr>
      <w:tr>
        <w:tc>
          <w:tcPr>
            <w:tcW w:type="dxa" w:w="2880"/>
          </w:tcPr>
          <w:p>
            <w:r>
              <w:t>countryCode</w:t>
            </w:r>
          </w:p>
        </w:tc>
        <w:tc>
          <w:tcPr>
            <w:tcW w:type="dxa" w:w="2880"/>
          </w:tcPr>
          <w:p>
            <w:r>
              <w:t>string</w:t>
            </w:r>
          </w:p>
        </w:tc>
        <w:tc>
          <w:tcPr>
            <w:tcW w:type="dxa" w:w="2880"/>
          </w:tcPr>
          <w:p>
            <w:r>
              <w:t>Country code.</w:t>
            </w:r>
          </w:p>
        </w:tc>
      </w:tr>
      <w:tr>
        <w:tc>
          <w:tcPr>
            <w:tcW w:type="dxa" w:w="2880"/>
          </w:tcPr>
          <w:p>
            <w:r>
              <w:t>postalCode</w:t>
            </w:r>
          </w:p>
        </w:tc>
        <w:tc>
          <w:tcPr>
            <w:tcW w:type="dxa" w:w="2880"/>
          </w:tcPr>
          <w:p>
            <w:r>
              <w:t>string</w:t>
            </w:r>
          </w:p>
        </w:tc>
        <w:tc>
          <w:tcPr>
            <w:tcW w:type="dxa" w:w="2880"/>
          </w:tcPr>
          <w:p>
            <w:r>
              <w:t>Postal code.</w:t>
            </w:r>
          </w:p>
        </w:tc>
      </w:tr>
      <w:tr>
        <w:tc>
          <w:tcPr>
            <w:tcW w:type="dxa" w:w="2880"/>
          </w:tcPr>
          <w:p>
            <w:r>
              <w:t>hashedStreetAddress</w:t>
            </w:r>
          </w:p>
        </w:tc>
        <w:tc>
          <w:tcPr>
            <w:tcW w:type="dxa" w:w="2880"/>
          </w:tcPr>
          <w:p>
            <w:r>
              <w:t>string</w:t>
            </w:r>
          </w:p>
        </w:tc>
        <w:tc>
          <w:tcPr>
            <w:tcW w:type="dxa" w:w="2880"/>
          </w:tcPr>
          <w:p>
            <w:r>
              <w:t>Hashed street address.</w:t>
            </w:r>
          </w:p>
        </w:tc>
      </w:tr>
    </w:tbl>
    <w:p/>
    <w:p>
      <w:pPr>
        <w:pStyle w:val="Heading4"/>
      </w:pPr>
      <w:r>
        <w:t>consent (Consent)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adUserData</w:t>
            </w:r>
          </w:p>
        </w:tc>
        <w:tc>
          <w:tcPr>
            <w:tcW w:type="dxa" w:w="2880"/>
          </w:tcPr>
          <w:p>
            <w:r>
              <w:t>string</w:t>
            </w:r>
          </w:p>
        </w:tc>
        <w:tc>
          <w:tcPr>
            <w:tcW w:type="dxa" w:w="2880"/>
          </w:tcPr>
          <w:p>
            <w:r>
              <w:t>Enum: UNSPECIFIED, UNKNOWN, GRANTED, DENIED.</w:t>
            </w:r>
          </w:p>
        </w:tc>
      </w:tr>
      <w:tr>
        <w:tc>
          <w:tcPr>
            <w:tcW w:type="dxa" w:w="2880"/>
          </w:tcPr>
          <w:p>
            <w:r>
              <w:t>adPersonalization</w:t>
            </w:r>
          </w:p>
        </w:tc>
        <w:tc>
          <w:tcPr>
            <w:tcW w:type="dxa" w:w="2880"/>
          </w:tcPr>
          <w:p>
            <w:r>
              <w:t>string</w:t>
            </w:r>
          </w:p>
        </w:tc>
        <w:tc>
          <w:tcPr>
            <w:tcW w:type="dxa" w:w="2880"/>
          </w:tcPr>
          <w:p>
            <w:r>
              <w:t>Enum: UNSPECIFIED, UNKNOWN, GRANTED, DENIED.</w:t>
            </w:r>
          </w:p>
        </w:tc>
      </w:tr>
    </w:tbl>
    <w:p/>
    <w:p>
      <w:pPr>
        <w:pStyle w:val="Heading4"/>
      </w:pPr>
      <w:r>
        <w:t>sessionAttributesKeyValuePairs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keyValuePairs</w:t>
            </w:r>
          </w:p>
        </w:tc>
        <w:tc>
          <w:tcPr>
            <w:tcW w:type="dxa" w:w="2880"/>
          </w:tcPr>
          <w:p>
            <w:r>
              <w:t>array</w:t>
            </w:r>
          </w:p>
        </w:tc>
        <w:tc>
          <w:tcPr>
            <w:tcW w:type="dxa" w:w="2880"/>
          </w:tcPr>
          <w:p>
            <w:r>
              <w:t>Array of session attribute key/value pairs (see below).</w:t>
            </w:r>
          </w:p>
        </w:tc>
      </w:tr>
    </w:tbl>
    <w:p/>
    <w:p>
      <w:pPr>
        <w:pStyle w:val="Heading4"/>
      </w:pPr>
      <w:r>
        <w:t>keyValuePairs[] (SessionAttributeKeyValuePair)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sessionAttributeKey</w:t>
            </w:r>
          </w:p>
        </w:tc>
        <w:tc>
          <w:tcPr>
            <w:tcW w:type="dxa" w:w="2880"/>
          </w:tcPr>
          <w:p>
            <w:r>
              <w:t>string</w:t>
            </w:r>
          </w:p>
        </w:tc>
        <w:tc>
          <w:tcPr>
            <w:tcW w:type="dxa" w:w="2880"/>
          </w:tcPr>
          <w:p>
            <w:r>
              <w:t>Session attribute key.</w:t>
            </w:r>
          </w:p>
        </w:tc>
      </w:tr>
      <w:tr>
        <w:tc>
          <w:tcPr>
            <w:tcW w:type="dxa" w:w="2880"/>
          </w:tcPr>
          <w:p>
            <w:r>
              <w:t>sessionAttributeValue</w:t>
            </w:r>
          </w:p>
        </w:tc>
        <w:tc>
          <w:tcPr>
            <w:tcW w:type="dxa" w:w="2880"/>
          </w:tcPr>
          <w:p>
            <w:r>
              <w:t>string</w:t>
            </w:r>
          </w:p>
        </w:tc>
        <w:tc>
          <w:tcPr>
            <w:tcW w:type="dxa" w:w="2880"/>
          </w:tcPr>
          <w:p>
            <w:r>
              <w:t>Session attribute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w:t>
        <w:br/>
        <w:t xml:space="preserve"> },</w:t>
        <w:br/>
        <w:t xml:space="preserve"> "results": [</w:t>
        <w:br/>
        <w:t xml:space="preserve"> {</w:t>
        <w:br/>
        <w:t xml:space="preserve"> "gclid": "string",</w:t>
        <w:br/>
        <w:t xml:space="preserve"> "gbraid": "string",</w:t>
        <w:br/>
        <w:t xml:space="preserve"> "wbraid": "string",</w:t>
        <w:br/>
        <w:t xml:space="preserve"> "conversionAction": "string",</w:t>
        <w:br/>
        <w:t xml:space="preserve"> "conversionDateTime": "string",</w:t>
        <w:br/>
        <w:t xml:space="preserve"> "userIdentifiers": [</w:t>
        <w:br/>
        <w:t xml:space="preserve"> {</w:t>
        <w:br/>
        <w:t xml:space="preserve"> "userIdentifierSource": "UNSPECIFIED",</w:t>
        <w:br/>
        <w:t xml:space="preserve"> "hashedEmail": "string",</w:t>
        <w:br/>
        <w:t xml:space="preserve"> "hashedPhoneNumber": "string",</w:t>
        <w:br/>
        <w:t xml:space="preserve"> "mobileId": "string",</w:t>
        <w:br/>
        <w:t xml:space="preserve"> "thirdPartyUserId": "string",</w:t>
        <w:br/>
        <w:t xml:space="preserve"> "addressInfo": {</w:t>
        <w:br/>
        <w:t xml:space="preserve"> "hashedFirstName": "string",</w:t>
        <w:br/>
        <w:t xml:space="preserve"> "hashedLastName": "string",</w:t>
        <w:br/>
        <w:t xml:space="preserve"> "city": "string",</w:t>
        <w:br/>
        <w:t xml:space="preserve"> "state": "string",</w:t>
        <w:br/>
        <w:t xml:space="preserve"> "countryCode": "string",</w:t>
        <w:br/>
        <w:t xml:space="preserve"> "postalCode": "string",</w:t>
        <w:br/>
        <w:t xml:space="preserve"> "hashedStreetAddress": "string"</w:t>
        <w:br/>
        <w:t xml:space="preserve"> }</w:t>
        <w:br/>
        <w:t xml:space="preserve"> }</w:t>
        <w:br/>
        <w:t xml:space="preserve"> ]</w:t>
        <w:br/>
        <w:t xml:space="preserve"> }</w:t>
        <w:br/>
        <w:t xml:space="preserve"> ],</w:t>
        <w:br/>
        <w:t xml:space="preserve"> "jobId": "0"</w:t>
        <w:br/>
        <w:t>}</w:t>
      </w:r>
    </w:p>
    <w:p>
      <w:pPr>
        <w:pStyle w:val="Heading3"/>
      </w:pPr>
      <w:r>
        <w:t>Error Response (example shape)</w:t>
      </w:r>
    </w:p>
    <w:p>
      <w:r>
        <w:rPr>
          <w:b/>
        </w:rPr>
        <w:t>Note: The scraped content only defines GoogleRpc__Status (used for partial failures) and does not provide explicit non-200 error examples for this method.</w:t>
      </w:r>
    </w:p>
    <w:p>
      <w:r>
        <w:rPr>
          <w:b/>
          <w:color w:val="666666"/>
          <w:sz w:val="16"/>
        </w:rPr>
        <w:t>[json]</w:t>
      </w:r>
    </w:p>
    <w:p>
      <w:pPr>
        <w:shd w:fill="F2F2F2" w:val="clear"/>
      </w:pPr>
      <w:r>
        <w:rPr>
          <w:rFonts w:ascii="Courier New" w:hAnsi="Courier New"/>
          <w:sz w:val="17"/>
        </w:rPr>
        <w:t>{</w:t>
        <w:br/>
        <w:t xml:space="preserve"> "error": {</w:t>
        <w:br/>
        <w:t xml:space="preserve"> "code": 400,</w:t>
        <w:br/>
        <w:t xml:space="preserve"> "message": "string",</w:t>
        <w:br/>
        <w:t xml:space="preserve"> "status": "INVALID_ARGUMENT"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some operations fail.</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Array of ClickConversionResult for successfully processed conversions.</w:t>
            </w:r>
          </w:p>
        </w:tc>
      </w:tr>
      <w:tr>
        <w:tc>
          <w:tcPr>
            <w:tcW w:type="dxa" w:w="2880"/>
          </w:tcPr>
          <w:p>
            <w:r>
              <w:t>results[].gclid</w:t>
            </w:r>
          </w:p>
        </w:tc>
        <w:tc>
          <w:tcPr>
            <w:tcW w:type="dxa" w:w="2880"/>
          </w:tcPr>
          <w:p>
            <w:r>
              <w:t>string</w:t>
            </w:r>
          </w:p>
        </w:tc>
        <w:tc>
          <w:tcPr>
            <w:tcW w:type="dxa" w:w="2880"/>
          </w:tcPr>
          <w:p>
            <w:r>
              <w:t>GCLID echoed in result (if provided).</w:t>
            </w:r>
          </w:p>
        </w:tc>
      </w:tr>
      <w:tr>
        <w:tc>
          <w:tcPr>
            <w:tcW w:type="dxa" w:w="2880"/>
          </w:tcPr>
          <w:p>
            <w:r>
              <w:t>results[].gbraid</w:t>
            </w:r>
          </w:p>
        </w:tc>
        <w:tc>
          <w:tcPr>
            <w:tcW w:type="dxa" w:w="2880"/>
          </w:tcPr>
          <w:p>
            <w:r>
              <w:t>string</w:t>
            </w:r>
          </w:p>
        </w:tc>
        <w:tc>
          <w:tcPr>
            <w:tcW w:type="dxa" w:w="2880"/>
          </w:tcPr>
          <w:p>
            <w:r>
              <w:t>GBRAID echoed in result (if provided).</w:t>
            </w:r>
          </w:p>
        </w:tc>
      </w:tr>
      <w:tr>
        <w:tc>
          <w:tcPr>
            <w:tcW w:type="dxa" w:w="2880"/>
          </w:tcPr>
          <w:p>
            <w:r>
              <w:t>results[].wbraid</w:t>
            </w:r>
          </w:p>
        </w:tc>
        <w:tc>
          <w:tcPr>
            <w:tcW w:type="dxa" w:w="2880"/>
          </w:tcPr>
          <w:p>
            <w:r>
              <w:t>string</w:t>
            </w:r>
          </w:p>
        </w:tc>
        <w:tc>
          <w:tcPr>
            <w:tcW w:type="dxa" w:w="2880"/>
          </w:tcPr>
          <w:p>
            <w:r>
              <w:t>WBRAID echoed in result (if provided).</w:t>
            </w:r>
          </w:p>
        </w:tc>
      </w:tr>
      <w:tr>
        <w:tc>
          <w:tcPr>
            <w:tcW w:type="dxa" w:w="2880"/>
          </w:tcPr>
          <w:p>
            <w:r>
              <w:t>results[].conversionAction</w:t>
            </w:r>
          </w:p>
        </w:tc>
        <w:tc>
          <w:tcPr>
            <w:tcW w:type="dxa" w:w="2880"/>
          </w:tcPr>
          <w:p>
            <w:r>
              <w:t>string</w:t>
            </w:r>
          </w:p>
        </w:tc>
        <w:tc>
          <w:tcPr>
            <w:tcW w:type="dxa" w:w="2880"/>
          </w:tcPr>
          <w:p>
            <w:r>
              <w:t>Conversion action resource name (if available in result).</w:t>
            </w:r>
          </w:p>
        </w:tc>
      </w:tr>
      <w:tr>
        <w:tc>
          <w:tcPr>
            <w:tcW w:type="dxa" w:w="2880"/>
          </w:tcPr>
          <w:p>
            <w:r>
              <w:t>results[].conversionDateTime</w:t>
            </w:r>
          </w:p>
        </w:tc>
        <w:tc>
          <w:tcPr>
            <w:tcW w:type="dxa" w:w="2880"/>
          </w:tcPr>
          <w:p>
            <w:r>
              <w:t>string</w:t>
            </w:r>
          </w:p>
        </w:tc>
        <w:tc>
          <w:tcPr>
            <w:tcW w:type="dxa" w:w="2880"/>
          </w:tcPr>
          <w:p>
            <w:r>
              <w:t>Conversion date/time (if available in result).</w:t>
            </w:r>
          </w:p>
        </w:tc>
      </w:tr>
      <w:tr>
        <w:tc>
          <w:tcPr>
            <w:tcW w:type="dxa" w:w="2880"/>
          </w:tcPr>
          <w:p>
            <w:r>
              <w:t>results[].userIdentifiers</w:t>
            </w:r>
          </w:p>
        </w:tc>
        <w:tc>
          <w:tcPr>
            <w:tcW w:type="dxa" w:w="2880"/>
          </w:tcPr>
          <w:p>
            <w:r>
              <w:t>array</w:t>
            </w:r>
          </w:p>
        </w:tc>
        <w:tc>
          <w:tcPr>
            <w:tcW w:type="dxa" w:w="2880"/>
          </w:tcPr>
          <w:p>
            <w:r>
              <w:t>User identifiers echoed in result (if available).</w:t>
            </w:r>
          </w:p>
        </w:tc>
      </w:tr>
      <w:tr>
        <w:tc>
          <w:tcPr>
            <w:tcW w:type="dxa" w:w="2880"/>
          </w:tcPr>
          <w:p>
            <w:r>
              <w:t>jobId</w:t>
            </w:r>
          </w:p>
        </w:tc>
        <w:tc>
          <w:tcPr>
            <w:tcW w:type="dxa" w:w="2880"/>
          </w:tcPr>
          <w:p>
            <w:r>
              <w:t>string (int64)</w:t>
            </w:r>
          </w:p>
        </w:tc>
        <w:tc>
          <w:tcPr>
            <w:tcW w:type="dxa" w:w="2880"/>
          </w:tcPr>
          <w:p>
            <w:r>
              <w:t>Job ID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'https://googleads.googleapis.com/v23/customers/{{OAUTH_METADATA.meta.customerId}}:uploadClickConversions'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"conversions": [</w:t>
        <w:br/>
        <w:t xml:space="preserve">      {</w:t>
        <w:br/>
        <w:t xml:space="preserve"> "gclid": "CjwKCAiA...example",</w:t>
        <w:br/>
        <w:t xml:space="preserve"> "conversionAction": "customers/{{OAUTH_METADATA.meta.customerId}}/conversionActions/123456789",</w:t>
        <w:br/>
        <w:t xml:space="preserve"> "conversionDateTime": "2025-01-15 10:30:00-05:00",</w:t>
        <w:br/>
        <w:t xml:space="preserve"> "conversionValue": 42.5,</w:t>
        <w:br/>
        <w:t xml:space="preserve"> "currencyCode": "USD",</w:t>
        <w:br/>
        <w:t xml:space="preserve"> "orderId": "ORDER-10001",</w:t>
        <w:br/>
        <w:t xml:space="preserve"> "conversionEnvironment": "WEB",</w:t>
        <w:br/>
        <w:t xml:space="preserve"> "customerType": "NEW",</w:t>
        <w:br/>
        <w:t xml:space="preserve"> "consent": {</w:t>
        <w:br/>
        <w:t xml:space="preserve"> "adUserData": "GRANTED",</w:t>
        <w:br/>
        <w:t xml:space="preserve"> "adPersonalization": "DENIED"</w:t>
        <w:br/>
        <w:t xml:space="preserve">        }</w:t>
        <w:br/>
        <w:t xml:space="preserve">      }</w:t>
        <w:br/>
        <w:t xml:space="preserve">    ],</w:t>
        <w:br/>
        <w:t xml:space="preserve"> "partialFailure": true,</w:t>
        <w:br/>
        <w:t xml:space="preserve"> "validateOnly": false,</w:t>
        <w:br/>
        <w:t xml:space="preserve"> "jobId": 1</w:t>
        <w:br/>
        <w:t xml:space="preserve">  }'</w:t>
      </w:r>
    </w:p>
    <w:p>
      <w:pPr>
        <w:pStyle w:val="Heading3"/>
      </w:pPr>
      <w:r>
        <w:t>Example Usage</w:t>
      </w:r>
    </w:p>
    <w:p>
      <w:pPr>
        <w:pStyle w:val="Heading3"/>
      </w:pPr>
      <w:r>
        <w:t>Example 1: Validate-only upload</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'https://googleads.googleapis.com/v23/customers/{{OAUTH_METADATA.meta.customerId}}:uploadClickConversions'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"conversions": [</w:t>
        <w:br/>
        <w:t xml:space="preserve">      {</w:t>
        <w:br/>
        <w:t xml:space="preserve"> "gclid": "CjwKCAiA...example",</w:t>
        <w:br/>
        <w:t xml:space="preserve"> "conversionAction": "customers/{{OAUTH_METADATA.meta.customerId}}/conversionActions/123456789",</w:t>
        <w:br/>
        <w:t xml:space="preserve"> "conversionDateTime": "2025-01-15 10:30:00-05:00",</w:t>
        <w:br/>
        <w:t xml:space="preserve"> "conversionValue": 10.0,</w:t>
        <w:br/>
        <w:t xml:space="preserve"> "currencyCode": "USD"</w:t>
        <w:br/>
        <w:t xml:space="preserve">      }</w:t>
        <w:br/>
        <w:t xml:space="preserve">    ],</w:t>
        <w:br/>
        <w:t xml:space="preserve"> "validateOnly": true</w:t>
        <w:br/>
        <w:t xml:space="preserve">  }'</w:t>
      </w:r>
    </w:p>
    <w:p>
      <w:pPr>
        <w:pStyle w:val="Heading3"/>
      </w:pPr>
      <w:r>
        <w:t>Example 2: Upload with cart data and custom variables</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'https://googleads.googleapis.com/v23/customers/{{OAUTH_METADATA.meta.customerId}}:uploadClickConversions'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"conversions": [</w:t>
        <w:br/>
        <w:t xml:space="preserve">      {</w:t>
        <w:br/>
        <w:t xml:space="preserve"> "gclid": "CjwKCAiA...example",</w:t>
        <w:br/>
        <w:t xml:space="preserve"> "conversionAction": "customers/{{OAUTH_METADATA.meta.customerId}}/conversionActions/123456789",</w:t>
        <w:br/>
        <w:t xml:space="preserve"> "conversionDateTime": "2025-01-15 10:30:00-05:00",</w:t>
        <w:br/>
        <w:t xml:space="preserve"> "conversionValue": 199.99,</w:t>
        <w:br/>
        <w:t xml:space="preserve"> "currencyCode": "USD",</w:t>
        <w:br/>
        <w:t xml:space="preserve"> "customVariables": [</w:t>
        <w:br/>
        <w:t xml:space="preserve">          {</w:t>
        <w:br/>
        <w:t xml:space="preserve"> "conversionCustomVariable": "customers/{{OAUTH_METADATA.meta.customerId}}/conversionCustomVariables/111",</w:t>
        <w:br/>
        <w:t xml:space="preserve"> "value": "vip"</w:t>
        <w:br/>
        <w:t xml:space="preserve">          }</w:t>
        <w:br/>
        <w:t xml:space="preserve">        ],</w:t>
        <w:br/>
        <w:t xml:space="preserve"> "cartData": {</w:t>
        <w:br/>
        <w:t xml:space="preserve"> "merchantId": "1234567",</w:t>
        <w:br/>
        <w:t xml:space="preserve"> "feedCountryCode": "US",</w:t>
        <w:br/>
        <w:t xml:space="preserve"> "feedLanguageCode": "en",</w:t>
        <w:br/>
        <w:t xml:space="preserve"> "localTransactionCost": 5.0,</w:t>
        <w:br/>
        <w:t xml:space="preserve"> "items": [</w:t>
        <w:br/>
        <w:t xml:space="preserve">            { "productId": "SKU-1", "quantity": 1, "unitPrice": 99.99 },</w:t>
        <w:br/>
        <w:t xml:space="preserve">            { "productId": "SKU-2", "quantity": 1, "unitPrice": 100.0 }</w:t>
        <w:br/>
        <w:t xml:space="preserve">          ]</w:t>
        <w:br/>
        <w:t xml:space="preserve">        }</w:t>
        <w:br/>
        <w:t xml:space="preserve">      }</w:t>
        <w:br/>
        <w:t xml:space="preserve">    ],</w:t>
        <w:br/>
        <w:t xml:space="preserve"> "partialFailure": true</w:t>
        <w:br/>
        <w:t xml:space="preserve">  }'</w:t>
      </w:r>
    </w:p>
    <w:p>
      <w:pPr>
        <w:pStyle w:val="Heading3"/>
      </w:pPr>
      <w:r>
        <w:t>Behavior</w:t>
      </w:r>
    </w:p>
    <w:p>
      <w:pPr>
        <w:pStyle w:val="ListBullet"/>
      </w:pPr>
      <w:r>
        <w:t>Accepts a batch of click conversions in conversions.</w:t>
      </w:r>
    </w:p>
    <w:p>
      <w:pPr>
        <w:pStyle w:val="ListBullet"/>
      </w:pPr>
      <w:r>
        <w:t>If validateOnly=true, validates the payload without applying changes.</w:t>
      </w:r>
    </w:p>
    <w:p>
      <w:pPr>
        <w:pStyle w:val="ListBullet"/>
      </w:pPr>
      <w:r>
        <w:t>If partialFailure=true, processes valid conversions and reports invalid ones in partialFailureError.</w:t>
      </w:r>
    </w:p>
    <w:p>
      <w:pPr>
        <w:pStyle w:val="ListBullet"/>
      </w:pPr>
      <w:r>
        <w:t>Returns results for successful conversions and a jobId.</w:t>
      </w:r>
    </w:p>
    <w:p>
      <w:pPr>
        <w:pStyle w:val="Heading3"/>
      </w:pPr>
      <w:r>
        <w:t>Notes</w:t>
      </w:r>
    </w:p>
    <w:p>
      <w:pPr>
        <w:pStyle w:val="ListBullet"/>
      </w:pPr>
      <w:r>
        <w:t>The path uses a customerId that must be set to {{OAUTH_METADATA.meta.customerId}}.</w:t>
      </w:r>
    </w:p>
    <w:p>
      <w:pPr>
        <w:pStyle w:val="ListBullet"/>
      </w:pPr>
      <w:r>
        <w:t>sessionAttributesEncoded is typed as byte in the schema; in JSON this is typically represented as a base64-encoded string.</w:t>
      </w:r>
    </w:p>
    <w:p>
      <w:pPr>
        <w:pStyle w:val="ListBullet"/>
      </w:pPr>
      <w:r>
        <w:t>Enums must be sent exactly as listed in the schema (e.g., WEB, APP, etc.).</w:t>
      </w:r>
    </w:p>
    <w:p>
      <w:pPr>
        <w:pStyle w:val="Heading3"/>
      </w:pPr>
      <w:r>
        <w:t>Gotchas</w:t>
      </w:r>
    </w:p>
    <w:p>
      <w:pPr>
        <w:pStyle w:val="ListBullet"/>
      </w:pPr>
      <w:r>
        <w:t>Do not place customerId in the request body; it must be in the URL path.</w:t>
      </w:r>
    </w:p>
    <w:p>
      <w:pPr>
        <w:pStyle w:val="ListBullet"/>
      </w:pPr>
      <w:r>
        <w:t>If you enable partialFailure, you must check partialFailureError even when the HTTP status is 200.</w:t>
      </w:r>
    </w:p>
    <w:p>
      <w:pPr>
        <w:pStyle w:val="Heading3"/>
      </w:pPr>
      <w:r>
        <w:t>Error Handling</w:t>
      </w:r>
    </w:p>
    <w:p>
      <w:pPr>
        <w:pStyle w:val="ListBullet"/>
      </w:pPr>
      <w:r>
        <w:t>Partial failures (200 OK): Returned in partialFailureError when partialFailure=true.</w:t>
      </w:r>
    </w:p>
    <w:p>
      <w:pPr>
        <w:pStyle w:val="ListBullet"/>
      </w:pPr>
      <w:r>
        <w:t>The scraped content does not include explicit HTTP error payloads for this method; handle standard Google API error responses (e.g., invalid arguments) according to your client’s error model.</w:t>
      </w:r>
    </w:p>
    <w:p>
      <w:r>
        <w:br w:type="page"/>
      </w:r>
    </w:p>
    <w:p>
      <w:pPr>
        <w:pStyle w:val="Heading2"/>
      </w:pPr>
      <w:r>
        <w:t>106. [POST] Upload User Data for a Customer</w:t>
      </w:r>
    </w:p>
    <w:p>
      <w:pPr>
        <w:pStyle w:val="Heading3"/>
      </w:pPr>
      <w:r>
        <w:t>Prerequisites</w:t>
      </w:r>
    </w:p>
    <w:p>
      <w:pPr>
        <w:pStyle w:val="ListBullet"/>
      </w:pPr>
      <w:r>
        <w:t>Access to the Google Ads API with permission to upload user data for the specified customer.</w:t>
      </w:r>
    </w:p>
    <w:p>
      <w:pPr>
        <w:pStyle w:val="Heading3"/>
      </w:pPr>
      <w:r>
        <w:t>Method</w:t>
      </w:r>
    </w:p>
    <w:p>
      <w:r>
        <w:t>POST</w:t>
      </w:r>
    </w:p>
    <w:p>
      <w:pPr>
        <w:pStyle w:val="Heading3"/>
      </w:pPr>
      <w:r>
        <w:t>URL</w:t>
      </w:r>
    </w:p>
    <w:p>
      <w:r>
        <w:t>https://googleads.googleapis.com/v23/customers/{{OAUTH_METADATA.meta.customerId}}:uploadUserData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Uploads user data operations (create/remove) to Google Ads for the specified customer. Each operation contains user identifiers and optional transaction/user attributes and consent information.</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user-provided values).</w:t>
      </w:r>
    </w:p>
    <w:p>
      <w:pPr>
        <w:pStyle w:val="ListBullet"/>
      </w:pPr>
      <w:r>
        <w:t>Always construct the path as /v23/customers/{{OAUTH_METADATA.meta.customerId}}:uploadUserData with a non-empty customer ID.</w:t>
      </w:r>
    </w:p>
    <w:p>
      <w:pPr>
        <w:pStyle w:val="ListBullet"/>
      </w:pPr>
      <w:r>
        <w:t>Do not call the API with a missing or empty customer ID (e.g., avoid /v23/customers/:uploadUserData).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/v23/customers/{{OAUTH_METADATA.meta.customerId}}:uploadUserData</w:t>
      </w:r>
    </w:p>
    <w:p>
      <w:pPr>
        <w:pStyle w:val="Heading3"/>
      </w:pPr>
      <w:r>
        <w:t>Invalid Examples</w:t>
      </w:r>
    </w:p>
    <w:p>
      <w:r>
        <w:rPr>
          <w:b/>
          <w:color w:val="666666"/>
          <w:sz w:val="16"/>
        </w:rPr>
        <w:t>[http]</w:t>
      </w:r>
    </w:p>
    <w:p>
      <w:pPr>
        <w:shd w:fill="F2F2F2" w:val="clear"/>
      </w:pPr>
      <w:r>
        <w:rPr>
          <w:rFonts w:ascii="Courier New" w:hAnsi="Courier New"/>
          <w:sz w:val="17"/>
        </w:rPr>
        <w:t>/v23/customers/:uploadUserData</w:t>
        <w:br/>
        <w:t>/v23/customers//:uploadUserData</w:t>
        <w:br/>
        <w:t>/v23/customers/uploadUserData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set to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user data operations to apply. Each item is a UserDataOperation.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customerMatchUserListMetadata</w:t>
            </w:r>
          </w:p>
        </w:tc>
        <w:tc>
          <w:tcPr>
            <w:tcW w:type="dxa" w:w="2880"/>
          </w:tcPr>
          <w:p>
            <w:r>
              <w:t>object</w:t>
            </w:r>
          </w:p>
        </w:tc>
        <w:tc>
          <w:tcPr>
            <w:tcW w:type="dxa" w:w="2880"/>
          </w:tcPr>
          <w:p>
            <w:r>
              <w:t>Metadata for Customer Match user list uploads.</w:t>
            </w:r>
          </w:p>
        </w:tc>
      </w:tr>
    </w:tbl>
    <w:p/>
    <w:p>
      <w:pPr>
        <w:pStyle w:val="Heading3"/>
      </w:pPr>
      <w:r>
        <w:t>Request Body Schema</w:t>
      </w:r>
    </w:p>
    <w:p>
      <w:pPr>
        <w:pStyle w:val="Heading3"/>
      </w:pPr>
      <w:r>
        <w:t>operations[] (GoogleAdsGoogleadsV23Services__UserDataOperation)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User data to create/add.</w:t>
            </w:r>
          </w:p>
        </w:tc>
      </w:tr>
      <w:tr>
        <w:tc>
          <w:tcPr>
            <w:tcW w:type="dxa" w:w="2880"/>
          </w:tcPr>
          <w:p>
            <w:r>
              <w:t>remove</w:t>
            </w:r>
          </w:p>
        </w:tc>
        <w:tc>
          <w:tcPr>
            <w:tcW w:type="dxa" w:w="2880"/>
          </w:tcPr>
          <w:p>
            <w:r>
              <w:t>object</w:t>
            </w:r>
          </w:p>
        </w:tc>
        <w:tc>
          <w:tcPr>
            <w:tcW w:type="dxa" w:w="2880"/>
          </w:tcPr>
          <w:p>
            <w:r>
              <w:t>User data to remove.</w:t>
            </w:r>
          </w:p>
        </w:tc>
      </w:tr>
    </w:tbl>
    <w:p/>
    <w:p>
      <w:r>
        <w:rPr>
          <w:b/>
        </w:rPr>
        <w:t>Note: Note: The schema allows both create and remove fields to exist; the scraped content does not explicitly state mutual exclusivity.</w:t>
      </w:r>
    </w:p>
    <w:p>
      <w:pPr>
        <w:pStyle w:val="Heading3"/>
      </w:pPr>
      <w:r>
        <w:t>create / remove (GoogleAdsGoogleadsV23Common__UserData)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userIdentifiers</w:t>
            </w:r>
          </w:p>
        </w:tc>
        <w:tc>
          <w:tcPr>
            <w:tcW w:type="dxa" w:w="2880"/>
          </w:tcPr>
          <w:p>
            <w:r>
              <w:t>array</w:t>
            </w:r>
          </w:p>
        </w:tc>
        <w:tc>
          <w:tcPr>
            <w:tcW w:type="dxa" w:w="2880"/>
          </w:tcPr>
          <w:p>
            <w:r>
              <w:t>List of user identifiers.</w:t>
            </w:r>
          </w:p>
        </w:tc>
      </w:tr>
      <w:tr>
        <w:tc>
          <w:tcPr>
            <w:tcW w:type="dxa" w:w="2880"/>
          </w:tcPr>
          <w:p>
            <w:r>
              <w:t>transactionAttribute</w:t>
            </w:r>
          </w:p>
        </w:tc>
        <w:tc>
          <w:tcPr>
            <w:tcW w:type="dxa" w:w="2880"/>
          </w:tcPr>
          <w:p>
            <w:r>
              <w:t>object</w:t>
            </w:r>
          </w:p>
        </w:tc>
        <w:tc>
          <w:tcPr>
            <w:tcW w:type="dxa" w:w="2880"/>
          </w:tcPr>
          <w:p>
            <w:r>
              <w:t>Transaction attributes associated with the user data.</w:t>
            </w:r>
          </w:p>
        </w:tc>
      </w:tr>
      <w:tr>
        <w:tc>
          <w:tcPr>
            <w:tcW w:type="dxa" w:w="2880"/>
          </w:tcPr>
          <w:p>
            <w:r>
              <w:t>userAttribute</w:t>
            </w:r>
          </w:p>
        </w:tc>
        <w:tc>
          <w:tcPr>
            <w:tcW w:type="dxa" w:w="2880"/>
          </w:tcPr>
          <w:p>
            <w:r>
              <w:t>object</w:t>
            </w:r>
          </w:p>
        </w:tc>
        <w:tc>
          <w:tcPr>
            <w:tcW w:type="dxa" w:w="2880"/>
          </w:tcPr>
          <w:p>
            <w:r>
              <w:t>User attributes associated with the user data.</w:t>
            </w:r>
          </w:p>
        </w:tc>
      </w:tr>
      <w:tr>
        <w:tc>
          <w:tcPr>
            <w:tcW w:type="dxa" w:w="2880"/>
          </w:tcPr>
          <w:p>
            <w:r>
              <w:t>consent</w:t>
            </w:r>
          </w:p>
        </w:tc>
        <w:tc>
          <w:tcPr>
            <w:tcW w:type="dxa" w:w="2880"/>
          </w:tcPr>
          <w:p>
            <w:r>
              <w:t>object</w:t>
            </w:r>
          </w:p>
        </w:tc>
        <w:tc>
          <w:tcPr>
            <w:tcW w:type="dxa" w:w="2880"/>
          </w:tcPr>
          <w:p>
            <w:r>
              <w:t>Consent status for ad user data and personalization.</w:t>
            </w:r>
          </w:p>
        </w:tc>
      </w:tr>
    </w:tbl>
    <w:p/>
    <w:p>
      <w:pPr>
        <w:pStyle w:val="Heading3"/>
      </w:pPr>
      <w:r>
        <w:t>userIdentifiers[] (GoogleAdsGoogleadsV23Common__UserIdentifier)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userIdentifierSource</w:t>
            </w:r>
          </w:p>
        </w:tc>
        <w:tc>
          <w:tcPr>
            <w:tcW w:type="dxa" w:w="2880"/>
          </w:tcPr>
          <w:p>
            <w:r>
              <w:t>string</w:t>
            </w:r>
          </w:p>
        </w:tc>
        <w:tc>
          <w:tcPr>
            <w:tcW w:type="dxa" w:w="2880"/>
          </w:tcPr>
          <w:p>
            <w:r>
              <w:t>Source of the identifier. Enum: UNSPECIFIED, UNKNOWN, FIRST_PARTY, THIRD_PARTY.</w:t>
            </w:r>
          </w:p>
        </w:tc>
      </w:tr>
      <w:tr>
        <w:tc>
          <w:tcPr>
            <w:tcW w:type="dxa" w:w="2880"/>
          </w:tcPr>
          <w:p>
            <w:r>
              <w:t>hashedEmail</w:t>
            </w:r>
          </w:p>
        </w:tc>
        <w:tc>
          <w:tcPr>
            <w:tcW w:type="dxa" w:w="2880"/>
          </w:tcPr>
          <w:p>
            <w:r>
              <w:t>string</w:t>
            </w:r>
          </w:p>
        </w:tc>
        <w:tc>
          <w:tcPr>
            <w:tcW w:type="dxa" w:w="2880"/>
          </w:tcPr>
          <w:p>
            <w:r>
              <w:t>Hashed email address.</w:t>
            </w:r>
          </w:p>
        </w:tc>
      </w:tr>
      <w:tr>
        <w:tc>
          <w:tcPr>
            <w:tcW w:type="dxa" w:w="2880"/>
          </w:tcPr>
          <w:p>
            <w:r>
              <w:t>hashedPhoneNumber</w:t>
            </w:r>
          </w:p>
        </w:tc>
        <w:tc>
          <w:tcPr>
            <w:tcW w:type="dxa" w:w="2880"/>
          </w:tcPr>
          <w:p>
            <w:r>
              <w:t>string</w:t>
            </w:r>
          </w:p>
        </w:tc>
        <w:tc>
          <w:tcPr>
            <w:tcW w:type="dxa" w:w="2880"/>
          </w:tcPr>
          <w:p>
            <w:r>
              <w:t>Hashed phone number.</w:t>
            </w:r>
          </w:p>
        </w:tc>
      </w:tr>
      <w:tr>
        <w:tc>
          <w:tcPr>
            <w:tcW w:type="dxa" w:w="2880"/>
          </w:tcPr>
          <w:p>
            <w:r>
              <w:t>mobileId</w:t>
            </w:r>
          </w:p>
        </w:tc>
        <w:tc>
          <w:tcPr>
            <w:tcW w:type="dxa" w:w="2880"/>
          </w:tcPr>
          <w:p>
            <w:r>
              <w:t>string</w:t>
            </w:r>
          </w:p>
        </w:tc>
        <w:tc>
          <w:tcPr>
            <w:tcW w:type="dxa" w:w="2880"/>
          </w:tcPr>
          <w:p>
            <w:r>
              <w:t>Mobile device ID.</w:t>
            </w:r>
          </w:p>
        </w:tc>
      </w:tr>
      <w:tr>
        <w:tc>
          <w:tcPr>
            <w:tcW w:type="dxa" w:w="2880"/>
          </w:tcPr>
          <w:p>
            <w:r>
              <w:t>thirdPartyUserId</w:t>
            </w:r>
          </w:p>
        </w:tc>
        <w:tc>
          <w:tcPr>
            <w:tcW w:type="dxa" w:w="2880"/>
          </w:tcPr>
          <w:p>
            <w:r>
              <w:t>string</w:t>
            </w:r>
          </w:p>
        </w:tc>
        <w:tc>
          <w:tcPr>
            <w:tcW w:type="dxa" w:w="2880"/>
          </w:tcPr>
          <w:p>
            <w:r>
              <w:t>Third-party user ID.</w:t>
            </w:r>
          </w:p>
        </w:tc>
      </w:tr>
      <w:tr>
        <w:tc>
          <w:tcPr>
            <w:tcW w:type="dxa" w:w="2880"/>
          </w:tcPr>
          <w:p>
            <w:r>
              <w:t>addressInfo</w:t>
            </w:r>
          </w:p>
        </w:tc>
        <w:tc>
          <w:tcPr>
            <w:tcW w:type="dxa" w:w="2880"/>
          </w:tcPr>
          <w:p>
            <w:r>
              <w:t>object</w:t>
            </w:r>
          </w:p>
        </w:tc>
        <w:tc>
          <w:tcPr>
            <w:tcW w:type="dxa" w:w="2880"/>
          </w:tcPr>
          <w:p>
            <w:r>
              <w:t>Offline user address info.</w:t>
            </w:r>
          </w:p>
        </w:tc>
      </w:tr>
    </w:tbl>
    <w:p/>
    <w:p>
      <w:pPr>
        <w:pStyle w:val="Heading3"/>
      </w:pPr>
      <w:r>
        <w:t>addressInfo (GoogleAdsGoogleadsV23Common__OfflineUserAddressInfo)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hashedFirstName</w:t>
            </w:r>
          </w:p>
        </w:tc>
        <w:tc>
          <w:tcPr>
            <w:tcW w:type="dxa" w:w="2880"/>
          </w:tcPr>
          <w:p>
            <w:r>
              <w:t>string</w:t>
            </w:r>
          </w:p>
        </w:tc>
        <w:tc>
          <w:tcPr>
            <w:tcW w:type="dxa" w:w="2880"/>
          </w:tcPr>
          <w:p>
            <w:r>
              <w:t>Hashed first name.</w:t>
            </w:r>
          </w:p>
        </w:tc>
      </w:tr>
      <w:tr>
        <w:tc>
          <w:tcPr>
            <w:tcW w:type="dxa" w:w="2880"/>
          </w:tcPr>
          <w:p>
            <w:r>
              <w:t>hashedLastName</w:t>
            </w:r>
          </w:p>
        </w:tc>
        <w:tc>
          <w:tcPr>
            <w:tcW w:type="dxa" w:w="2880"/>
          </w:tcPr>
          <w:p>
            <w:r>
              <w:t>string</w:t>
            </w:r>
          </w:p>
        </w:tc>
        <w:tc>
          <w:tcPr>
            <w:tcW w:type="dxa" w:w="2880"/>
          </w:tcPr>
          <w:p>
            <w:r>
              <w:t>Hashed last name.</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State/region.</w:t>
            </w:r>
          </w:p>
        </w:tc>
      </w:tr>
      <w:tr>
        <w:tc>
          <w:tcPr>
            <w:tcW w:type="dxa" w:w="2880"/>
          </w:tcPr>
          <w:p>
            <w:r>
              <w:t>countryCode</w:t>
            </w:r>
          </w:p>
        </w:tc>
        <w:tc>
          <w:tcPr>
            <w:tcW w:type="dxa" w:w="2880"/>
          </w:tcPr>
          <w:p>
            <w:r>
              <w:t>string</w:t>
            </w:r>
          </w:p>
        </w:tc>
        <w:tc>
          <w:tcPr>
            <w:tcW w:type="dxa" w:w="2880"/>
          </w:tcPr>
          <w:p>
            <w:r>
              <w:t>Country code.</w:t>
            </w:r>
          </w:p>
        </w:tc>
      </w:tr>
      <w:tr>
        <w:tc>
          <w:tcPr>
            <w:tcW w:type="dxa" w:w="2880"/>
          </w:tcPr>
          <w:p>
            <w:r>
              <w:t>postalCode</w:t>
            </w:r>
          </w:p>
        </w:tc>
        <w:tc>
          <w:tcPr>
            <w:tcW w:type="dxa" w:w="2880"/>
          </w:tcPr>
          <w:p>
            <w:r>
              <w:t>string</w:t>
            </w:r>
          </w:p>
        </w:tc>
        <w:tc>
          <w:tcPr>
            <w:tcW w:type="dxa" w:w="2880"/>
          </w:tcPr>
          <w:p>
            <w:r>
              <w:t>Postal code.</w:t>
            </w:r>
          </w:p>
        </w:tc>
      </w:tr>
      <w:tr>
        <w:tc>
          <w:tcPr>
            <w:tcW w:type="dxa" w:w="2880"/>
          </w:tcPr>
          <w:p>
            <w:r>
              <w:t>hashedStreetAddress</w:t>
            </w:r>
          </w:p>
        </w:tc>
        <w:tc>
          <w:tcPr>
            <w:tcW w:type="dxa" w:w="2880"/>
          </w:tcPr>
          <w:p>
            <w:r>
              <w:t>string</w:t>
            </w:r>
          </w:p>
        </w:tc>
        <w:tc>
          <w:tcPr>
            <w:tcW w:type="dxa" w:w="2880"/>
          </w:tcPr>
          <w:p>
            <w:r>
              <w:t>Hashed street address.</w:t>
            </w:r>
          </w:p>
        </w:tc>
      </w:tr>
    </w:tbl>
    <w:p/>
    <w:p>
      <w:pPr>
        <w:pStyle w:val="Heading3"/>
      </w:pPr>
      <w:r>
        <w:t>transactionAttribute (GoogleAdsGoogleadsV23Common__TransactionAttribute)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transactionDateTime</w:t>
            </w:r>
          </w:p>
        </w:tc>
        <w:tc>
          <w:tcPr>
            <w:tcW w:type="dxa" w:w="2880"/>
          </w:tcPr>
          <w:p>
            <w:r>
              <w:t>string</w:t>
            </w:r>
          </w:p>
        </w:tc>
        <w:tc>
          <w:tcPr>
            <w:tcW w:type="dxa" w:w="2880"/>
          </w:tcPr>
          <w:p>
            <w:r>
              <w:t>Transaction datetime.</w:t>
            </w:r>
          </w:p>
        </w:tc>
      </w:tr>
      <w:tr>
        <w:tc>
          <w:tcPr>
            <w:tcW w:type="dxa" w:w="2880"/>
          </w:tcPr>
          <w:p>
            <w:r>
              <w:t>transactionAmountMicros</w:t>
            </w:r>
          </w:p>
        </w:tc>
        <w:tc>
          <w:tcPr>
            <w:tcW w:type="dxa" w:w="2880"/>
          </w:tcPr>
          <w:p>
            <w:r>
              <w:t>number</w:t>
            </w:r>
          </w:p>
        </w:tc>
        <w:tc>
          <w:tcPr>
            <w:tcW w:type="dxa" w:w="2880"/>
          </w:tcPr>
          <w:p>
            <w:r>
              <w:t>Transaction amount in micros. Format: double.</w:t>
            </w:r>
          </w:p>
        </w:tc>
      </w:tr>
      <w:tr>
        <w:tc>
          <w:tcPr>
            <w:tcW w:type="dxa" w:w="2880"/>
          </w:tcPr>
          <w:p>
            <w:r>
              <w:t>currencyCode</w:t>
            </w:r>
          </w:p>
        </w:tc>
        <w:tc>
          <w:tcPr>
            <w:tcW w:type="dxa" w:w="2880"/>
          </w:tcPr>
          <w:p>
            <w:r>
              <w:t>string</w:t>
            </w:r>
          </w:p>
        </w:tc>
        <w:tc>
          <w:tcPr>
            <w:tcW w:type="dxa" w:w="2880"/>
          </w:tcPr>
          <w:p>
            <w:r>
              <w:t>Currency code.</w:t>
            </w:r>
          </w:p>
        </w:tc>
      </w:tr>
      <w:tr>
        <w:tc>
          <w:tcPr>
            <w:tcW w:type="dxa" w:w="2880"/>
          </w:tcPr>
          <w:p>
            <w:r>
              <w:t>conversionAction</w:t>
            </w:r>
          </w:p>
        </w:tc>
        <w:tc>
          <w:tcPr>
            <w:tcW w:type="dxa" w:w="2880"/>
          </w:tcPr>
          <w:p>
            <w:r>
              <w:t>string</w:t>
            </w:r>
          </w:p>
        </w:tc>
        <w:tc>
          <w:tcPr>
            <w:tcW w:type="dxa" w:w="2880"/>
          </w:tcPr>
          <w:p>
            <w:r>
              <w:t>Conversion action resource name/string.</w:t>
            </w:r>
          </w:p>
        </w:tc>
      </w:tr>
      <w:tr>
        <w:tc>
          <w:tcPr>
            <w:tcW w:type="dxa" w:w="2880"/>
          </w:tcPr>
          <w:p>
            <w:r>
              <w:t>orderId</w:t>
            </w:r>
          </w:p>
        </w:tc>
        <w:tc>
          <w:tcPr>
            <w:tcW w:type="dxa" w:w="2880"/>
          </w:tcPr>
          <w:p>
            <w:r>
              <w:t>string</w:t>
            </w:r>
          </w:p>
        </w:tc>
        <w:tc>
          <w:tcPr>
            <w:tcW w:type="dxa" w:w="2880"/>
          </w:tcPr>
          <w:p>
            <w:r>
              <w:t>Order ID.</w:t>
            </w:r>
          </w:p>
        </w:tc>
      </w:tr>
      <w:tr>
        <w:tc>
          <w:tcPr>
            <w:tcW w:type="dxa" w:w="2880"/>
          </w:tcPr>
          <w:p>
            <w:r>
              <w:t>storeAttribute</w:t>
            </w:r>
          </w:p>
        </w:tc>
        <w:tc>
          <w:tcPr>
            <w:tcW w:type="dxa" w:w="2880"/>
          </w:tcPr>
          <w:p>
            <w:r>
              <w:t>object</w:t>
            </w:r>
          </w:p>
        </w:tc>
        <w:tc>
          <w:tcPr>
            <w:tcW w:type="dxa" w:w="2880"/>
          </w:tcPr>
          <w:p>
            <w:r>
              <w:t>Store attribute.</w:t>
            </w:r>
          </w:p>
        </w:tc>
      </w:tr>
      <w:tr>
        <w:tc>
          <w:tcPr>
            <w:tcW w:type="dxa" w:w="2880"/>
          </w:tcPr>
          <w:p>
            <w:r>
              <w:t>customValue</w:t>
            </w:r>
          </w:p>
        </w:tc>
        <w:tc>
          <w:tcPr>
            <w:tcW w:type="dxa" w:w="2880"/>
          </w:tcPr>
          <w:p>
            <w:r>
              <w:t>string</w:t>
            </w:r>
          </w:p>
        </w:tc>
        <w:tc>
          <w:tcPr>
            <w:tcW w:type="dxa" w:w="2880"/>
          </w:tcPr>
          <w:p>
            <w:r>
              <w:t>Custom value.</w:t>
            </w:r>
          </w:p>
        </w:tc>
      </w:tr>
      <w:tr>
        <w:tc>
          <w:tcPr>
            <w:tcW w:type="dxa" w:w="2880"/>
          </w:tcPr>
          <w:p>
            <w:r>
              <w:t>itemAttribute</w:t>
            </w:r>
          </w:p>
        </w:tc>
        <w:tc>
          <w:tcPr>
            <w:tcW w:type="dxa" w:w="2880"/>
          </w:tcPr>
          <w:p>
            <w:r>
              <w:t>object</w:t>
            </w:r>
          </w:p>
        </w:tc>
        <w:tc>
          <w:tcPr>
            <w:tcW w:type="dxa" w:w="2880"/>
          </w:tcPr>
          <w:p>
            <w:r>
              <w:t>Item attribute.</w:t>
            </w:r>
          </w:p>
        </w:tc>
      </w:tr>
    </w:tbl>
    <w:p/>
    <w:p>
      <w:pPr>
        <w:pStyle w:val="Heading4"/>
      </w:pPr>
      <w:r>
        <w:t>storeAttribute (GoogleAdsGoogleadsV23Common__StoreAttribute)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storeCode</w:t>
            </w:r>
          </w:p>
        </w:tc>
        <w:tc>
          <w:tcPr>
            <w:tcW w:type="dxa" w:w="2880"/>
          </w:tcPr>
          <w:p>
            <w:r>
              <w:t>string</w:t>
            </w:r>
          </w:p>
        </w:tc>
        <w:tc>
          <w:tcPr>
            <w:tcW w:type="dxa" w:w="2880"/>
          </w:tcPr>
          <w:p>
            <w:r>
              <w:t>Store code.</w:t>
            </w:r>
          </w:p>
        </w:tc>
      </w:tr>
    </w:tbl>
    <w:p/>
    <w:p>
      <w:pPr>
        <w:pStyle w:val="Heading4"/>
      </w:pPr>
      <w:r>
        <w:t>itemAttribute (GoogleAdsGoogleadsV23Common__ItemAttribute)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w:t>
            </w:r>
          </w:p>
        </w:tc>
      </w:tr>
      <w:tr>
        <w:tc>
          <w:tcPr>
            <w:tcW w:type="dxa" w:w="2880"/>
          </w:tcPr>
          <w:p>
            <w:r>
              <w:t>merchantId</w:t>
            </w:r>
          </w:p>
        </w:tc>
        <w:tc>
          <w:tcPr>
            <w:tcW w:type="dxa" w:w="2880"/>
          </w:tcPr>
          <w:p>
            <w:r>
              <w:t>string</w:t>
            </w:r>
          </w:p>
        </w:tc>
        <w:tc>
          <w:tcPr>
            <w:tcW w:type="dxa" w:w="2880"/>
          </w:tcPr>
          <w:p>
            <w:r>
              <w:t>Merchant ID. Format: int64.</w:t>
            </w:r>
          </w:p>
        </w:tc>
      </w:tr>
      <w:tr>
        <w:tc>
          <w:tcPr>
            <w:tcW w:type="dxa" w:w="2880"/>
          </w:tcPr>
          <w:p>
            <w:r>
              <w:t>countryCode</w:t>
            </w:r>
          </w:p>
        </w:tc>
        <w:tc>
          <w:tcPr>
            <w:tcW w:type="dxa" w:w="2880"/>
          </w:tcPr>
          <w:p>
            <w:r>
              <w:t>string</w:t>
            </w:r>
          </w:p>
        </w:tc>
        <w:tc>
          <w:tcPr>
            <w:tcW w:type="dxa" w:w="2880"/>
          </w:tcPr>
          <w:p>
            <w:r>
              <w:t>Country code.</w:t>
            </w:r>
          </w:p>
        </w:tc>
      </w:tr>
      <w:tr>
        <w:tc>
          <w:tcPr>
            <w:tcW w:type="dxa" w:w="2880"/>
          </w:tcPr>
          <w:p>
            <w:r>
              <w:t>languageCode</w:t>
            </w:r>
          </w:p>
        </w:tc>
        <w:tc>
          <w:tcPr>
            <w:tcW w:type="dxa" w:w="2880"/>
          </w:tcPr>
          <w:p>
            <w:r>
              <w:t>string</w:t>
            </w:r>
          </w:p>
        </w:tc>
        <w:tc>
          <w:tcPr>
            <w:tcW w:type="dxa" w:w="2880"/>
          </w:tcPr>
          <w:p>
            <w:r>
              <w:t>Language code.</w:t>
            </w:r>
          </w:p>
        </w:tc>
      </w:tr>
      <w:tr>
        <w:tc>
          <w:tcPr>
            <w:tcW w:type="dxa" w:w="2880"/>
          </w:tcPr>
          <w:p>
            <w:r>
              <w:t>quantity</w:t>
            </w:r>
          </w:p>
        </w:tc>
        <w:tc>
          <w:tcPr>
            <w:tcW w:type="dxa" w:w="2880"/>
          </w:tcPr>
          <w:p>
            <w:r>
              <w:t>string</w:t>
            </w:r>
          </w:p>
        </w:tc>
        <w:tc>
          <w:tcPr>
            <w:tcW w:type="dxa" w:w="2880"/>
          </w:tcPr>
          <w:p>
            <w:r>
              <w:t>Quantity. Format: int64.</w:t>
            </w:r>
          </w:p>
        </w:tc>
      </w:tr>
    </w:tbl>
    <w:p/>
    <w:p>
      <w:pPr>
        <w:pStyle w:val="Heading3"/>
      </w:pPr>
      <w:r>
        <w:t>userAttribute (GoogleAdsGoogleadsV23Common__UserAttribute)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lifetimeValueMicros</w:t>
            </w:r>
          </w:p>
        </w:tc>
        <w:tc>
          <w:tcPr>
            <w:tcW w:type="dxa" w:w="2880"/>
          </w:tcPr>
          <w:p>
            <w:r>
              <w:t>string</w:t>
            </w:r>
          </w:p>
        </w:tc>
        <w:tc>
          <w:tcPr>
            <w:tcW w:type="dxa" w:w="2880"/>
          </w:tcPr>
          <w:p>
            <w:r>
              <w:t>Lifetime value in micros. Format: int64.</w:t>
            </w:r>
          </w:p>
        </w:tc>
      </w:tr>
      <w:tr>
        <w:tc>
          <w:tcPr>
            <w:tcW w:type="dxa" w:w="2880"/>
          </w:tcPr>
          <w:p>
            <w:r>
              <w:t>lifetimeValueBucket</w:t>
            </w:r>
          </w:p>
        </w:tc>
        <w:tc>
          <w:tcPr>
            <w:tcW w:type="dxa" w:w="2880"/>
          </w:tcPr>
          <w:p>
            <w:r>
              <w:t>integer</w:t>
            </w:r>
          </w:p>
        </w:tc>
        <w:tc>
          <w:tcPr>
            <w:tcW w:type="dxa" w:w="2880"/>
          </w:tcPr>
          <w:p>
            <w:r>
              <w:t>Lifetime value bucket. Format: int32.</w:t>
            </w:r>
          </w:p>
        </w:tc>
      </w:tr>
      <w:tr>
        <w:tc>
          <w:tcPr>
            <w:tcW w:type="dxa" w:w="2880"/>
          </w:tcPr>
          <w:p>
            <w:r>
              <w:t>lastPurchaseDateTime</w:t>
            </w:r>
          </w:p>
        </w:tc>
        <w:tc>
          <w:tcPr>
            <w:tcW w:type="dxa" w:w="2880"/>
          </w:tcPr>
          <w:p>
            <w:r>
              <w:t>string</w:t>
            </w:r>
          </w:p>
        </w:tc>
        <w:tc>
          <w:tcPr>
            <w:tcW w:type="dxa" w:w="2880"/>
          </w:tcPr>
          <w:p>
            <w:r>
              <w:t>Last purchase datetime.</w:t>
            </w:r>
          </w:p>
        </w:tc>
      </w:tr>
      <w:tr>
        <w:tc>
          <w:tcPr>
            <w:tcW w:type="dxa" w:w="2880"/>
          </w:tcPr>
          <w:p>
            <w:r>
              <w:t>averagePurchaseCount</w:t>
            </w:r>
          </w:p>
        </w:tc>
        <w:tc>
          <w:tcPr>
            <w:tcW w:type="dxa" w:w="2880"/>
          </w:tcPr>
          <w:p>
            <w:r>
              <w:t>integer</w:t>
            </w:r>
          </w:p>
        </w:tc>
        <w:tc>
          <w:tcPr>
            <w:tcW w:type="dxa" w:w="2880"/>
          </w:tcPr>
          <w:p>
            <w:r>
              <w:t>Average purchase count. Format: int32.</w:t>
            </w:r>
          </w:p>
        </w:tc>
      </w:tr>
      <w:tr>
        <w:tc>
          <w:tcPr>
            <w:tcW w:type="dxa" w:w="2880"/>
          </w:tcPr>
          <w:p>
            <w:r>
              <w:t>averagePurchaseValueMicros</w:t>
            </w:r>
          </w:p>
        </w:tc>
        <w:tc>
          <w:tcPr>
            <w:tcW w:type="dxa" w:w="2880"/>
          </w:tcPr>
          <w:p>
            <w:r>
              <w:t>string</w:t>
            </w:r>
          </w:p>
        </w:tc>
        <w:tc>
          <w:tcPr>
            <w:tcW w:type="dxa" w:w="2880"/>
          </w:tcPr>
          <w:p>
            <w:r>
              <w:t>Average purchase value in micros. Format: int64.</w:t>
            </w:r>
          </w:p>
        </w:tc>
      </w:tr>
      <w:tr>
        <w:tc>
          <w:tcPr>
            <w:tcW w:type="dxa" w:w="2880"/>
          </w:tcPr>
          <w:p>
            <w:r>
              <w:t>acquisitionDateTime</w:t>
            </w:r>
          </w:p>
        </w:tc>
        <w:tc>
          <w:tcPr>
            <w:tcW w:type="dxa" w:w="2880"/>
          </w:tcPr>
          <w:p>
            <w:r>
              <w:t>string</w:t>
            </w:r>
          </w:p>
        </w:tc>
        <w:tc>
          <w:tcPr>
            <w:tcW w:type="dxa" w:w="2880"/>
          </w:tcPr>
          <w:p>
            <w:r>
              <w:t>Acquisition datetime.</w:t>
            </w:r>
          </w:p>
        </w:tc>
      </w:tr>
      <w:tr>
        <w:tc>
          <w:tcPr>
            <w:tcW w:type="dxa" w:w="2880"/>
          </w:tcPr>
          <w:p>
            <w:r>
              <w:t>shoppingLoyalty</w:t>
            </w:r>
          </w:p>
        </w:tc>
        <w:tc>
          <w:tcPr>
            <w:tcW w:type="dxa" w:w="2880"/>
          </w:tcPr>
          <w:p>
            <w:r>
              <w:t>object</w:t>
            </w:r>
          </w:p>
        </w:tc>
        <w:tc>
          <w:tcPr>
            <w:tcW w:type="dxa" w:w="2880"/>
          </w:tcPr>
          <w:p>
            <w:r>
              <w:t>Shopping loyalty info.</w:t>
            </w:r>
          </w:p>
        </w:tc>
      </w:tr>
      <w:tr>
        <w:tc>
          <w:tcPr>
            <w:tcW w:type="dxa" w:w="2880"/>
          </w:tcPr>
          <w:p>
            <w:r>
              <w:t>lifecycleStage</w:t>
            </w:r>
          </w:p>
        </w:tc>
        <w:tc>
          <w:tcPr>
            <w:tcW w:type="dxa" w:w="2880"/>
          </w:tcPr>
          <w:p>
            <w:r>
              <w:t>string</w:t>
            </w:r>
          </w:p>
        </w:tc>
        <w:tc>
          <w:tcPr>
            <w:tcW w:type="dxa" w:w="2880"/>
          </w:tcPr>
          <w:p>
            <w:r>
              <w:t>Lifecycle stage.</w:t>
            </w:r>
          </w:p>
        </w:tc>
      </w:tr>
      <w:tr>
        <w:tc>
          <w:tcPr>
            <w:tcW w:type="dxa" w:w="2880"/>
          </w:tcPr>
          <w:p>
            <w:r>
              <w:t>firstPurchaseDateTime</w:t>
            </w:r>
          </w:p>
        </w:tc>
        <w:tc>
          <w:tcPr>
            <w:tcW w:type="dxa" w:w="2880"/>
          </w:tcPr>
          <w:p>
            <w:r>
              <w:t>string</w:t>
            </w:r>
          </w:p>
        </w:tc>
        <w:tc>
          <w:tcPr>
            <w:tcW w:type="dxa" w:w="2880"/>
          </w:tcPr>
          <w:p>
            <w:r>
              <w:t>First purchase datetime.</w:t>
            </w:r>
          </w:p>
        </w:tc>
      </w:tr>
      <w:tr>
        <w:tc>
          <w:tcPr>
            <w:tcW w:type="dxa" w:w="2880"/>
          </w:tcPr>
          <w:p>
            <w:r>
              <w:t>eventAttribute</w:t>
            </w:r>
          </w:p>
        </w:tc>
        <w:tc>
          <w:tcPr>
            <w:tcW w:type="dxa" w:w="2880"/>
          </w:tcPr>
          <w:p>
            <w:r>
              <w:t>array</w:t>
            </w:r>
          </w:p>
        </w:tc>
        <w:tc>
          <w:tcPr>
            <w:tcW w:type="dxa" w:w="2880"/>
          </w:tcPr>
          <w:p>
            <w:r>
              <w:t>Event attributes.</w:t>
            </w:r>
          </w:p>
        </w:tc>
      </w:tr>
    </w:tbl>
    <w:p/>
    <w:p>
      <w:pPr>
        <w:pStyle w:val="Heading4"/>
      </w:pPr>
      <w:r>
        <w:t>shoppingLoyalty (GoogleAdsGoogleadsV23Common__ShoppingLoyalty)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loyaltyTier</w:t>
            </w:r>
          </w:p>
        </w:tc>
        <w:tc>
          <w:tcPr>
            <w:tcW w:type="dxa" w:w="2880"/>
          </w:tcPr>
          <w:p>
            <w:r>
              <w:t>string</w:t>
            </w:r>
          </w:p>
        </w:tc>
        <w:tc>
          <w:tcPr>
            <w:tcW w:type="dxa" w:w="2880"/>
          </w:tcPr>
          <w:p>
            <w:r>
              <w:t>Loyalty tier.</w:t>
            </w:r>
          </w:p>
        </w:tc>
      </w:tr>
    </w:tbl>
    <w:p/>
    <w:p>
      <w:pPr>
        <w:pStyle w:val="Heading4"/>
      </w:pPr>
      <w:r>
        <w:t>eventAttribute[] (GoogleAdsGoogleadsV23Common__EventAttribute)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name/type.</w:t>
            </w:r>
          </w:p>
        </w:tc>
      </w:tr>
      <w:tr>
        <w:tc>
          <w:tcPr>
            <w:tcW w:type="dxa" w:w="2880"/>
          </w:tcPr>
          <w:p>
            <w:r>
              <w:t>eventDateTime</w:t>
            </w:r>
          </w:p>
        </w:tc>
        <w:tc>
          <w:tcPr>
            <w:tcW w:type="dxa" w:w="2880"/>
          </w:tcPr>
          <w:p>
            <w:r>
              <w:t>string</w:t>
            </w:r>
          </w:p>
        </w:tc>
        <w:tc>
          <w:tcPr>
            <w:tcW w:type="dxa" w:w="2880"/>
          </w:tcPr>
          <w:p>
            <w:r>
              <w:t>Event datetime.</w:t>
            </w:r>
          </w:p>
        </w:tc>
      </w:tr>
      <w:tr>
        <w:tc>
          <w:tcPr>
            <w:tcW w:type="dxa" w:w="2880"/>
          </w:tcPr>
          <w:p>
            <w:r>
              <w:t>itemAttribute</w:t>
            </w:r>
          </w:p>
        </w:tc>
        <w:tc>
          <w:tcPr>
            <w:tcW w:type="dxa" w:w="2880"/>
          </w:tcPr>
          <w:p>
            <w:r>
              <w:t>array</w:t>
            </w:r>
          </w:p>
        </w:tc>
        <w:tc>
          <w:tcPr>
            <w:tcW w:type="dxa" w:w="2880"/>
          </w:tcPr>
          <w:p>
            <w:r>
              <w:t>Event item attributes.</w:t>
            </w:r>
          </w:p>
        </w:tc>
      </w:tr>
    </w:tbl>
    <w:p/>
    <w:p>
      <w:pPr>
        <w:pStyle w:val="Heading4"/>
      </w:pPr>
      <w:r>
        <w:t>eventAttribute[].itemAttribute[] (GoogleAdsGoogleadsV23Common__EventItemAttribute)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w:t>
            </w:r>
          </w:p>
        </w:tc>
      </w:tr>
    </w:tbl>
    <w:p/>
    <w:p>
      <w:pPr>
        <w:pStyle w:val="Heading3"/>
      </w:pPr>
      <w:r>
        <w:t>consent (GoogleAdsGoogleadsV23Common__Consent)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adUserData</w:t>
            </w:r>
          </w:p>
        </w:tc>
        <w:tc>
          <w:tcPr>
            <w:tcW w:type="dxa" w:w="2880"/>
          </w:tcPr>
          <w:p>
            <w:r>
              <w:t>string</w:t>
            </w:r>
          </w:p>
        </w:tc>
        <w:tc>
          <w:tcPr>
            <w:tcW w:type="dxa" w:w="2880"/>
          </w:tcPr>
          <w:p>
            <w:r>
              <w:t>Enum: UNSPECIFIED, UNKNOWN, GRANTED, DENIED.</w:t>
            </w:r>
          </w:p>
        </w:tc>
      </w:tr>
      <w:tr>
        <w:tc>
          <w:tcPr>
            <w:tcW w:type="dxa" w:w="2880"/>
          </w:tcPr>
          <w:p>
            <w:r>
              <w:t>adPersonalization</w:t>
            </w:r>
          </w:p>
        </w:tc>
        <w:tc>
          <w:tcPr>
            <w:tcW w:type="dxa" w:w="2880"/>
          </w:tcPr>
          <w:p>
            <w:r>
              <w:t>string</w:t>
            </w:r>
          </w:p>
        </w:tc>
        <w:tc>
          <w:tcPr>
            <w:tcW w:type="dxa" w:w="2880"/>
          </w:tcPr>
          <w:p>
            <w:r>
              <w:t>Enum: UNSPECIFIED, UNKNOWN, GRANTED, DENIED.</w:t>
            </w:r>
          </w:p>
        </w:tc>
      </w:tr>
    </w:tbl>
    <w:p/>
    <w:p>
      <w:pPr>
        <w:pStyle w:val="Heading3"/>
      </w:pPr>
      <w:r>
        <w:t>customerMatchUserListMetadata (GoogleAdsGoogleadsV23Common__CustomerMatchUserListMetadata)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userList</w:t>
            </w:r>
          </w:p>
        </w:tc>
        <w:tc>
          <w:tcPr>
            <w:tcW w:type="dxa" w:w="2880"/>
          </w:tcPr>
          <w:p>
            <w:r>
              <w:t>string</w:t>
            </w:r>
          </w:p>
        </w:tc>
        <w:tc>
          <w:tcPr>
            <w:tcW w:type="dxa" w:w="2880"/>
          </w:tcPr>
          <w:p>
            <w:r>
              <w:t>User list resource name/string.</w:t>
            </w:r>
          </w:p>
        </w:tc>
      </w:tr>
      <w:tr>
        <w:tc>
          <w:tcPr>
            <w:tcW w:type="dxa" w:w="2880"/>
          </w:tcPr>
          <w:p>
            <w:r>
              <w:t>consent</w:t>
            </w:r>
          </w:p>
        </w:tc>
        <w:tc>
          <w:tcPr>
            <w:tcW w:type="dxa" w:w="2880"/>
          </w:tcPr>
          <w:p>
            <w:r>
              <w:t>object</w:t>
            </w:r>
          </w:p>
        </w:tc>
        <w:tc>
          <w:tcPr>
            <w:tcW w:type="dxa" w:w="2880"/>
          </w:tcPr>
          <w:p>
            <w:r>
              <w:t>Consent status (same schema as Consent).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"uploadDateTime": "2026-03-14T12:34:56Z",</w:t>
        <w:br/>
        <w:t xml:space="preserve"> "receivedOperationsCount": 1</w:t>
        <w:br/>
        <w:t>}</w:t>
      </w:r>
    </w:p>
    <w:p>
      <w:pPr>
        <w:pStyle w:val="Heading3"/>
      </w:pPr>
      <w:r>
        <w:t>Error Responses</w:t>
      </w:r>
    </w:p>
    <w:p>
      <w:r>
        <w:rPr>
          <w:b/>
        </w:rPr>
        <w:t>Note: The scraped content does not provide explicit error status codes or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uploadDateTime</w:t>
            </w:r>
          </w:p>
        </w:tc>
        <w:tc>
          <w:tcPr>
            <w:tcW w:type="dxa" w:w="2880"/>
          </w:tcPr>
          <w:p>
            <w:r>
              <w:t>string</w:t>
            </w:r>
          </w:p>
        </w:tc>
        <w:tc>
          <w:tcPr>
            <w:tcW w:type="dxa" w:w="2880"/>
          </w:tcPr>
          <w:p>
            <w:r>
              <w:t>Date/time when the upload was processed/recorded.</w:t>
            </w:r>
          </w:p>
        </w:tc>
      </w:tr>
      <w:tr>
        <w:tc>
          <w:tcPr>
            <w:tcW w:type="dxa" w:w="2880"/>
          </w:tcPr>
          <w:p>
            <w:r>
              <w:t>receivedOperationsCount</w:t>
            </w:r>
          </w:p>
        </w:tc>
        <w:tc>
          <w:tcPr>
            <w:tcW w:type="dxa" w:w="2880"/>
          </w:tcPr>
          <w:p>
            <w:r>
              <w:t>integer</w:t>
            </w:r>
          </w:p>
        </w:tc>
        <w:tc>
          <w:tcPr>
            <w:tcW w:type="dxa" w:w="2880"/>
          </w:tcPr>
          <w:p>
            <w:r>
              <w:t>Number of operations received. Format: int32.</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'https://googleads.googleapis.com/v23/customers/{{OAUTH_METADATA.meta.customerId}}:uploadUserData'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"userIdentifiers": [</w:t>
        <w:br/>
        <w:t xml:space="preserve">            {</w:t>
        <w:br/>
        <w:t xml:space="preserve"> "userIdentifierSource": "FIRST_PARTY",</w:t>
        <w:br/>
        <w:t xml:space="preserve"> "hashedEmail": "HASHED_EMAIL_STRING"</w:t>
        <w:br/>
        <w:t xml:space="preserve">            }</w:t>
        <w:br/>
        <w:t xml:space="preserve">          ],</w:t>
        <w:br/>
        <w:t xml:space="preserve"> "transactionAttribute": {</w:t>
        <w:br/>
        <w:t xml:space="preserve"> "transactionDateTime": "2026-03-14T12:00:00Z",</w:t>
        <w:br/>
        <w:t xml:space="preserve"> "transactionAmountMicros": 1990000,</w:t>
        <w:br/>
        <w:t xml:space="preserve"> "currencyCode": "USD",</w:t>
        <w:br/>
        <w:t xml:space="preserve"> "conversionAction": "customers/{{OAUTH_METADATA.meta.customerId}}/conversionActions/1234567890",</w:t>
        <w:br/>
        <w:t xml:space="preserve"> "orderId": "ORDER-10001",</w:t>
        <w:br/>
        <w:t xml:space="preserve"> "storeAttribute": {</w:t>
        <w:br/>
        <w:t xml:space="preserve"> "storeCode": "STORE-1"</w:t>
        <w:br/>
        <w:t xml:space="preserve">            },</w:t>
        <w:br/>
        <w:t xml:space="preserve"> "customValue": "custom",</w:t>
        <w:br/>
        <w:t xml:space="preserve"> "itemAttribute": {</w:t>
        <w:br/>
        <w:t xml:space="preserve"> "itemId": "SKU-123",</w:t>
        <w:br/>
        <w:t xml:space="preserve"> "merchantId": "123456789",</w:t>
        <w:br/>
        <w:t xml:space="preserve"> "countryCode": "US",</w:t>
        <w:br/>
        <w:t xml:space="preserve"> "languageCode": "en",</w:t>
        <w:br/>
        <w:t xml:space="preserve"> "quantity": "1"</w:t>
        <w:br/>
        <w:t xml:space="preserve">            }</w:t>
        <w:br/>
        <w:t xml:space="preserve">          },</w:t>
        <w:br/>
        <w:t xml:space="preserve"> "userAttribute": {</w:t>
        <w:br/>
        <w:t xml:space="preserve"> "lifetimeValueMicros": "10000000",</w:t>
        <w:br/>
        <w:t xml:space="preserve"> "lifetimeValueBucket": 1,</w:t>
        <w:br/>
        <w:t xml:space="preserve"> "lastPurchaseDateTime": "2026-03-01T08:00:00Z",</w:t>
        <w:br/>
        <w:t xml:space="preserve"> "averagePurchaseCount": 3,</w:t>
        <w:br/>
        <w:t xml:space="preserve"> "averagePurchaseValueMicros": "3333333",</w:t>
        <w:br/>
        <w:t xml:space="preserve"> "acquisitionDateTime": "2025-12-01T00:00:00Z",</w:t>
        <w:br/>
        <w:t xml:space="preserve"> "shoppingLoyalty": {</w:t>
        <w:br/>
        <w:t xml:space="preserve"> "loyaltyTier": "GOLD"</w:t>
        <w:br/>
        <w:t xml:space="preserve">            },</w:t>
        <w:br/>
        <w:t xml:space="preserve"> "lifecycleStage": "ACTIVE",</w:t>
        <w:br/>
        <w:t xml:space="preserve"> "firstPurchaseDateTime": "2026-01-01T00:00:00Z",</w:t>
        <w:br/>
        <w:t xml:space="preserve"> "eventAttribute": [</w:t>
        <w:br/>
        <w:t xml:space="preserve">              {</w:t>
        <w:br/>
        <w:t xml:space="preserve"> "event": "PURCHASE",</w:t>
        <w:br/>
        <w:t xml:space="preserve"> "eventDateTime": "2026-03-14T12:00:00Z",</w:t>
        <w:br/>
        <w:t xml:space="preserve"> "itemAttribute": [</w:t>
        <w:br/>
        <w:t xml:space="preserve">                  {</w:t>
        <w:br/>
        <w:t xml:space="preserve"> "itemId": "SKU-123"</w:t>
        <w:br/>
        <w:t xml:space="preserve">                  }</w:t>
        <w:br/>
        <w:t xml:space="preserve">                ]</w:t>
        <w:br/>
        <w:t xml:space="preserve">              }</w:t>
        <w:br/>
        <w:t xml:space="preserve">            ]</w:t>
        <w:br/>
        <w:t xml:space="preserve">          },</w:t>
        <w:br/>
        <w:t xml:space="preserve"> "consent": {</w:t>
        <w:br/>
        <w:t xml:space="preserve"> "adUserData": "GRANTED",</w:t>
        <w:br/>
        <w:t xml:space="preserve"> "adPersonalization": "GRANTED"</w:t>
        <w:br/>
        <w:t xml:space="preserve">          }</w:t>
        <w:br/>
        <w:t xml:space="preserve">        }</w:t>
        <w:br/>
        <w:t xml:space="preserve">      }</w:t>
        <w:br/>
        <w:t xml:space="preserve">    ],</w:t>
        <w:br/>
        <w:t xml:space="preserve"> "customerMatchUserListMetadata": {</w:t>
        <w:br/>
        <w:t xml:space="preserve"> "userList": "customers/{{OAUTH_METADATA.meta.customerId}}/userLists/111222333",</w:t>
        <w:br/>
        <w:t xml:space="preserve"> "consent": {</w:t>
        <w:br/>
        <w:t xml:space="preserve"> "adUserData": "GRANTED",</w:t>
        <w:br/>
        <w:t xml:space="preserve"> "adPersonalization": "GRANTED"</w:t>
        <w:br/>
        <w:t xml:space="preserve">      }</w:t>
        <w:br/>
        <w:t xml:space="preserve">    }</w:t>
        <w:br/>
        <w:t xml:space="preserve">  }'</w:t>
      </w:r>
    </w:p>
    <w:p>
      <w:pPr>
        <w:pStyle w:val="Heading3"/>
      </w:pPr>
      <w:r>
        <w:t>Example Usage</w:t>
      </w:r>
    </w:p>
    <w:p>
      <w:pPr>
        <w:pStyle w:val="Heading3"/>
      </w:pPr>
      <w:r>
        <w:t>Example 1: Create user data using a hashed email</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'https://googleads.googleapis.com/v23/customers/{{OAUTH_METADATA.meta.customerId}}:uploadUserData'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"userIdentifiers": [</w:t>
        <w:br/>
        <w:t xml:space="preserve">            { "userIdentifierSource": "FIRST_PARTY", "hashedEmail": "HASHED_EMAIL_STRING" }</w:t>
        <w:br/>
        <w:t xml:space="preserve">          ]</w:t>
        <w:br/>
        <w:t xml:space="preserve">        }</w:t>
        <w:br/>
        <w:t xml:space="preserve">      }</w:t>
        <w:br/>
        <w:t xml:space="preserve">    ]</w:t>
        <w:br/>
        <w:t xml:space="preserve">  }'</w:t>
      </w:r>
    </w:p>
    <w:p>
      <w:pPr>
        <w:pStyle w:val="Heading3"/>
      </w:pPr>
      <w:r>
        <w:t>Example 2: Remove user data using a hashed phone number</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'https://googleads.googleapis.com/v23/customers/{{OAUTH_METADATA.meta.customerId}}:uploadUserData'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w:t>
        <w:br/>
        <w:t xml:space="preserve"> "userIdentifiers": [</w:t>
        <w:br/>
        <w:t xml:space="preserve">            { "userIdentifierSource": "FIRST_PARTY", "hashedPhoneNumber": "HASHED_PHONE_STRING" }</w:t>
        <w:br/>
        <w:t xml:space="preserve">          ]</w:t>
        <w:br/>
        <w:t xml:space="preserve">        }</w:t>
        <w:br/>
        <w:t xml:space="preserve">      }</w:t>
        <w:br/>
        <w:t xml:space="preserve">    ]</w:t>
        <w:br/>
        <w:t xml:space="preserve">  }'</w:t>
      </w:r>
    </w:p>
    <w:p>
      <w:pPr>
        <w:pStyle w:val="Heading3"/>
      </w:pPr>
      <w:r>
        <w:t>Example 3: Create user data with address info and consent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'https://googleads.googleapis.com/v23/customers/{{OAUTH_METADATA.meta.customerId}}:uploadUserData'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"userIdentifiers": [</w:t>
        <w:br/>
        <w:t xml:space="preserve">            {</w:t>
        <w:br/>
        <w:t xml:space="preserve"> "userIdentifierSource": "FIRST_PARTY",</w:t>
        <w:br/>
        <w:t xml:space="preserve"> "addressInfo": {</w:t>
        <w:br/>
        <w:t xml:space="preserve"> "hashedFirstName": "HASHED_FIRST_NAME",</w:t>
        <w:br/>
        <w:t xml:space="preserve"> "hashedLastName": "HASHED_LAST_NAME",</w:t>
        <w:br/>
        <w:t xml:space="preserve"> "city": "New York",</w:t>
        <w:br/>
        <w:t xml:space="preserve"> "state": "NY",</w:t>
        <w:br/>
        <w:t xml:space="preserve"> "countryCode": "US",</w:t>
        <w:br/>
        <w:t xml:space="preserve"> "postalCode": "10001",</w:t>
        <w:br/>
        <w:t xml:space="preserve"> "hashedStreetAddress": "HASHED_STREET"</w:t>
        <w:br/>
        <w:t xml:space="preserve">              }</w:t>
        <w:br/>
        <w:t xml:space="preserve">            }</w:t>
        <w:br/>
        <w:t xml:space="preserve">          ],</w:t>
        <w:br/>
        <w:t xml:space="preserve"> "consent": {</w:t>
        <w:br/>
        <w:t xml:space="preserve"> "adUserData": "GRANTED",</w:t>
        <w:br/>
        <w:t xml:space="preserve"> "adPersonalization": "DENIED"</w:t>
        <w:br/>
        <w:t xml:space="preserve">          }</w:t>
        <w:br/>
        <w:t xml:space="preserve">        }</w:t>
        <w:br/>
        <w:t xml:space="preserve">      }</w:t>
        <w:br/>
        <w:t xml:space="preserve">    ]</w:t>
        <w:br/>
        <w:t xml:space="preserve">  }'</w:t>
      </w:r>
    </w:p>
    <w:p>
      <w:pPr>
        <w:pStyle w:val="Heading3"/>
      </w:pPr>
      <w:r>
        <w:t>Behavior</w:t>
      </w:r>
    </w:p>
    <w:p>
      <w:pPr>
        <w:pStyle w:val="ListBullet"/>
      </w:pPr>
      <w:r>
        <w:t>Accepts a batch of operations describing user data to create or remove.</w:t>
      </w:r>
    </w:p>
    <w:p>
      <w:pPr>
        <w:pStyle w:val="ListBullet"/>
      </w:pPr>
      <w:r>
        <w:t>Associates optional transaction and user attributes with the provided user identifiers.</w:t>
      </w:r>
    </w:p>
    <w:p>
      <w:pPr>
        <w:pStyle w:val="ListBullet"/>
      </w:pPr>
      <w:r>
        <w:t>Applies consent settings if provided.</w:t>
      </w:r>
    </w:p>
    <w:p>
      <w:pPr>
        <w:pStyle w:val="ListBullet"/>
      </w:pPr>
      <w:r>
        <w:t>Returns the upload timestamp and the number of operations received.</w:t>
      </w:r>
    </w:p>
    <w:p>
      <w:pPr>
        <w:pStyle w:val="Heading3"/>
      </w:pPr>
      <w:r>
        <w:t>Notes</w:t>
      </w:r>
    </w:p>
    <w:p>
      <w:pPr>
        <w:pStyle w:val="ListBullet"/>
      </w:pPr>
      <w:r>
        <w:t>The endpoint path includes :uploadUserData as an action suffix on the customer resource.</w:t>
      </w:r>
    </w:p>
    <w:p>
      <w:pPr>
        <w:pStyle w:val="ListBullet"/>
      </w:pPr>
      <w:r>
        <w:t>The scraped schema indicates numeric formats (int32, int64, double) but does not specify validation rules beyond types/patterns.</w:t>
      </w:r>
    </w:p>
    <w:p>
      <w:pPr>
        <w:pStyle w:val="Heading3"/>
      </w:pPr>
      <w:r>
        <w:t>Gotchas</w:t>
      </w:r>
    </w:p>
    <w:p>
      <w:pPr>
        <w:pStyle w:val="ListBullet"/>
      </w:pPr>
      <w:r>
        <w:t>The customerId in the URL must always be {{OAUTH_METADATA.meta.customerId}}; do not place customerId in the request body.</w:t>
      </w:r>
    </w:p>
    <w:p>
      <w:pPr>
        <w:pStyle w:val="ListBullet"/>
      </w:pPr>
      <w:r>
        <w:t>merchantId, quantity, and several *Micros fields are represented as strings/integers in the schema—preserve the types shown in the request schema when constructing requests.</w:t>
      </w:r>
    </w:p>
    <w:p>
      <w:r>
        <w:br w:type="page"/>
      </w:r>
    </w:p>
    <w:p>
      <w:pPr>
        <w:pStyle w:val="Heading2"/>
      </w:pPr>
      <w:r>
        <w:t>107. [POST] Mutate User List Customer Types</w:t>
      </w:r>
    </w:p>
    <w:p>
      <w:r>
        <w:rPr>
          <w:b/>
        </w:rPr>
        <w:t xml:space="preserve">Endpoint: </w:t>
      </w:r>
      <w:r>
        <w:rPr>
          <w:rFonts w:ascii="Courier New" w:hAnsi="Courier New"/>
          <w:sz w:val="18"/>
        </w:rPr>
        <w:t>/userListCustomerTypes:mutate</w:t>
      </w:r>
    </w:p>
    <w:p>
      <w:pPr>
        <w:pStyle w:val="Heading3"/>
      </w:pPr>
      <w:r>
        <w:t>Mutate a Customer’s User List Customer Types</w:t>
      </w:r>
    </w:p>
    <w:p>
      <w:pPr>
        <w:pStyle w:val="Heading3"/>
      </w:pPr>
      <w:r>
        <w:t>Prerequisites</w:t>
      </w:r>
    </w:p>
    <w:p>
      <w:pPr>
        <w:pStyle w:val="ListBullet"/>
      </w:pPr>
      <w:r>
        <w:t>Access to the Google Ads account (customer) whose user list customer types you want to modify.</w:t>
      </w:r>
    </w:p>
    <w:p>
      <w:pPr>
        <w:pStyle w:val="ListBullet"/>
      </w:pPr>
      <w:r>
        <w:t>Ability to create and/or remove UserListCustomerType resources in that customer.</w:t>
      </w:r>
    </w:p>
    <w:p>
      <w:pPr>
        <w:pStyle w:val="Heading3"/>
      </w:pPr>
      <w:r>
        <w:t>Method</w:t>
      </w:r>
    </w:p>
    <w:p>
      <w:r>
        <w:t>POST</w:t>
      </w:r>
    </w:p>
    <w:p>
      <w:pPr>
        <w:pStyle w:val="Heading3"/>
      </w:pPr>
      <w:r>
        <w:t>URL</w:t>
      </w:r>
    </w:p>
    <w:p>
      <w:r>
        <w:t>https://googleads.googleapis.com/v23/customers/{{OAUTH_METADATA.meta.customerId}}/userListCustomerTypes:mutate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and/or removes user list customer type associations for the specified Google Ads customer. Multiple operations can be submitted in a single request, with optional validation-only and partial-failure behavior.</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/v23/customers/{{OAUTH_METADATA.meta.customerId}}/userListCustomerTypes:mutate, where {{OAUTH_METADATA.meta.customerId}} is a non-empty string.</w:t>
      </w:r>
    </w:p>
    <w:p>
      <w:pPr>
        <w:pStyle w:val="ListBullet"/>
      </w:pPr>
      <w:r>
        <w:t>Do not call the API with a missing or empty customerId (e.g., avoid /v23/customers//userListCustomerTypes:mutate).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/v23/customers/{{OAUTH_METADATA.meta.customerId}}/userListCustomerTypes:mutate</w:t>
      </w:r>
    </w:p>
    <w:p>
      <w:pPr>
        <w:pStyle w:val="Heading3"/>
      </w:pPr>
      <w:r>
        <w:t>Invalid Examples</w:t>
      </w:r>
    </w:p>
    <w:p>
      <w:r>
        <w:rPr>
          <w:b/>
          <w:color w:val="666666"/>
          <w:sz w:val="16"/>
        </w:rPr>
        <w:t>[http]</w:t>
      </w:r>
    </w:p>
    <w:p>
      <w:pPr>
        <w:shd w:fill="F2F2F2" w:val="clear"/>
      </w:pPr>
      <w:r>
        <w:rPr>
          <w:rFonts w:ascii="Courier New" w:hAnsi="Courier New"/>
          <w:sz w:val="17"/>
        </w:rPr>
        <w:t>/v23/customers//userListCustomerTypes:mutate</w:t>
        <w:br/>
        <w:t>/v23/customers/userListCustomerTypes:mutate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user list customer types. Each item is a UserListCustomerTypeOperation.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operations[] (UserListCustomerTypeOperation)</w:t>
      </w:r>
    </w:p>
    <w:p>
      <w:r>
        <w:t>Each operation supports either creating a new user list customer type association or removing an existing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operation: a UserListCustomerType resource to create.</w:t>
            </w:r>
          </w:p>
        </w:tc>
      </w:tr>
      <w:tr>
        <w:tc>
          <w:tcPr>
            <w:tcW w:type="dxa" w:w="2880"/>
          </w:tcPr>
          <w:p>
            <w:r>
              <w:t>remove</w:t>
            </w:r>
          </w:p>
        </w:tc>
        <w:tc>
          <w:tcPr>
            <w:tcW w:type="dxa" w:w="2880"/>
          </w:tcPr>
          <w:p>
            <w:r>
              <w:t>string</w:t>
            </w:r>
          </w:p>
        </w:tc>
        <w:tc>
          <w:tcPr>
            <w:tcW w:type="dxa" w:w="2880"/>
          </w:tcPr>
          <w:p>
            <w:r>
              <w:t>Remove operation: the resource name of the UserListCustomerType to remove.</w:t>
            </w:r>
          </w:p>
        </w:tc>
      </w:tr>
    </w:tbl>
    <w:p/>
    <w:p>
      <w:pPr>
        <w:pStyle w:val="Heading3"/>
      </w:pPr>
      <w:r>
        <w:t>operations[].create (UserListCustomerType)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user list customer type.</w:t>
            </w:r>
          </w:p>
        </w:tc>
      </w:tr>
      <w:tr>
        <w:tc>
          <w:tcPr>
            <w:tcW w:type="dxa" w:w="2880"/>
          </w:tcPr>
          <w:p>
            <w:r>
              <w:t>userList</w:t>
            </w:r>
          </w:p>
        </w:tc>
        <w:tc>
          <w:tcPr>
            <w:tcW w:type="dxa" w:w="2880"/>
          </w:tcPr>
          <w:p>
            <w:r>
              <w:t>string</w:t>
            </w:r>
          </w:p>
        </w:tc>
        <w:tc>
          <w:tcPr>
            <w:tcW w:type="dxa" w:w="2880"/>
          </w:tcPr>
          <w:p>
            <w:r>
              <w:t>Resource name of the user list this customer type applies to.</w:t>
            </w:r>
          </w:p>
        </w:tc>
      </w:tr>
      <w:tr>
        <w:tc>
          <w:tcPr>
            <w:tcW w:type="dxa" w:w="2880"/>
          </w:tcPr>
          <w:p>
            <w:r>
              <w:t>customerTypeCategory</w:t>
            </w:r>
          </w:p>
        </w:tc>
        <w:tc>
          <w:tcPr>
            <w:tcW w:type="dxa" w:w="2880"/>
          </w:tcPr>
          <w:p>
            <w:r>
              <w:t>string</w:t>
            </w:r>
          </w:p>
        </w:tc>
        <w:tc>
          <w:tcPr>
            <w:tcW w:type="dxa" w:w="2880"/>
          </w:tcPr>
          <w:p>
            <w:r>
              <w:t>Customer type category. Allowed values: UNSPECIFIED, UNKNOWN, ALL_CUSTOMERS, PURCHASERS, HIGH_VALUE_CUSTOMERS, DISENGAGED_CUSTOMERS, QUALIFIED_LEADS, CONVERTED_LEADS, PAID_SUBSCRIBERS, LOYALTY_SIGN_UPS, CART_ABANDONERS, LOYALTY_TIER_1_MEMBERS, LOYALTY_TIER_2_MEMBERS, LOYALTY_TIER_3_MEMBERS, LOYALTY_TIER_4_MEMBERS, LOYALTY_TIER_5_MEMBERS, LOYALTY_TIER_6_MEMBERS, LOYALTY_TIER_7_MEMBERS.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w:t>
        <w:br/>
        <w:t xml:space="preserve"> },</w:t>
        <w:br/>
        <w:t xml:space="preserve"> "results": [</w:t>
        <w:br/>
        <w:t xml:space="preserve"> {</w:t>
        <w:br/>
        <w:t xml:space="preserve"> "resourceName": "customers/1234567890/userListCustomerTypes/111"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Populated when partialFailure=true and one or more operations fail.</w:t>
            </w:r>
          </w:p>
        </w:tc>
      </w:tr>
      <w:tr>
        <w:tc>
          <w:tcPr>
            <w:tcW w:type="dxa" w:w="2880"/>
          </w:tcPr>
          <w:p>
            <w:r>
              <w:t>partialFailureError.code</w:t>
            </w:r>
          </w:p>
        </w:tc>
        <w:tc>
          <w:tcPr>
            <w:tcW w:type="dxa" w:w="2880"/>
          </w:tcPr>
          <w:p>
            <w:r>
              <w:t>integer</w:t>
            </w:r>
          </w:p>
        </w:tc>
        <w:tc>
          <w:tcPr>
            <w:tcW w:type="dxa" w:w="2880"/>
          </w:tcPr>
          <w:p>
            <w:r>
              <w:t>Error 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Error details payloads (arbitrary objects).</w:t>
            </w:r>
          </w:p>
        </w:tc>
      </w:tr>
      <w:tr>
        <w:tc>
          <w:tcPr>
            <w:tcW w:type="dxa" w:w="2880"/>
          </w:tcPr>
          <w:p>
            <w:r>
              <w:t>results</w:t>
            </w:r>
          </w:p>
        </w:tc>
        <w:tc>
          <w:tcPr>
            <w:tcW w:type="dxa" w:w="2880"/>
          </w:tcPr>
          <w:p>
            <w:r>
              <w:t>array</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UserListCustomerType.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'https://googleads.googleapis.com/v23/customers/{{OAUTH_METADATA.meta.customerId}}/userListCustomerTypes:mutate'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"customers/1234567890/userListCustomerTypes/111",</w:t>
        <w:br/>
        <w:t xml:space="preserve"> "userList": "customers/1234567890/userLists/222",</w:t>
        <w:br/>
        <w:t xml:space="preserve"> "customerTypeCategory": "ALL_CUSTOMERS"</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Create a user list customer type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'https://googleads.googleapis.com/v23/customers/{{OAUTH_METADATA.meta.customerId}}/userListCustomerTypes:mutate'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"userList": "customers/1234567890/userLists/222",</w:t>
        <w:br/>
        <w:t xml:space="preserve"> "customerTypeCategory": "PURCHASERS"</w:t>
        <w:br/>
        <w:t xml:space="preserve">        }</w:t>
        <w:br/>
        <w:t xml:space="preserve">      }</w:t>
        <w:br/>
        <w:t xml:space="preserve">    ]</w:t>
        <w:br/>
        <w:t xml:space="preserve">  }'</w:t>
      </w:r>
    </w:p>
    <w:p>
      <w:pPr>
        <w:pStyle w:val="Heading3"/>
      </w:pPr>
      <w:r>
        <w:t>Example 2: Remove a user list customer type by resource name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'https://googleads.googleapis.com/v23/customers/{{OAUTH_METADATA.meta.customerId}}/userListCustomerTypes:mutate'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"customers/1234567890/userListCustomerTypes/111"</w:t>
        <w:br/>
        <w:t xml:space="preserve">      }</w:t>
        <w:br/>
        <w:t xml:space="preserve">    ]</w:t>
        <w:br/>
        <w:t xml:space="preserve">  }'</w:t>
      </w:r>
    </w:p>
    <w:p>
      <w:pPr>
        <w:pStyle w:val="Heading3"/>
      </w:pPr>
      <w:r>
        <w:t>Example 3: Validate only (no execution)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'https://googleads.googleapis.com/v23/customers/{{OAUTH_METADATA.meta.customerId}}/userListCustomerTypes:mutate'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"userList": "customers/1234567890/userLists/222",</w:t>
        <w:br/>
        <w:t xml:space="preserve"> "customerTypeCategory": "HIGH_VALUE_CUSTOMERS"</w:t>
        <w:br/>
        <w:t xml:space="preserve">        }</w:t>
        <w:br/>
        <w:t xml:space="preserve">      }</w:t>
        <w:br/>
        <w:t xml:space="preserve">    ],</w:t>
        <w:br/>
        <w:t xml:space="preserve"> "validateOnly": true</w:t>
        <w:br/>
        <w:t xml:space="preserve">  }'</w:t>
      </w:r>
    </w:p>
    <w:p>
      <w:pPr>
        <w:pStyle w:val="Heading3"/>
      </w:pPr>
      <w:r>
        <w:t>Behavior</w:t>
      </w:r>
    </w:p>
    <w:p>
      <w:pPr>
        <w:pStyle w:val="ListBullet"/>
      </w:pPr>
      <w:r>
        <w:t>Parse Operations: Reads the list of operations and determines create vs remove actions.</w:t>
      </w:r>
    </w:p>
    <w:p>
      <w:pPr>
        <w:pStyle w:val="ListBullet"/>
      </w:pPr>
      <w:r>
        <w:t>Validation: If validateOnly=true, validates the request without applying changes.</w:t>
      </w:r>
    </w:p>
    <w:p>
      <w:pPr>
        <w:pStyle w:val="ListBullet"/>
      </w:pPr>
      <w:r>
        <w:t>Execution: Applies operations in order.</w:t>
      </w:r>
    </w:p>
    <w:p>
      <w:pPr>
        <w:pStyle w:val="ListBullet"/>
      </w:pPr>
      <w:r>
        <w:t>Partial Failure Handling: If partialFailure=true, continues processing valid operations and returns error details in partialFailureError.</w:t>
      </w:r>
    </w:p>
    <w:p>
      <w:pPr>
        <w:pStyle w:val="ListBullet"/>
      </w:pPr>
      <w:r>
        <w:t>Response Return: Returns a list of results containing resource names for successful mutations.</w:t>
      </w:r>
    </w:p>
    <w:p>
      <w:pPr>
        <w:pStyle w:val="Heading3"/>
      </w:pPr>
      <w:r>
        <w:t>Notes</w:t>
      </w:r>
    </w:p>
    <w:p>
      <w:pPr>
        <w:pStyle w:val="ListBullet"/>
      </w:pPr>
      <w:r>
        <w:t>This endpoint uses the Google Ads API scope https://www.googleapis.com/auth/adwords.</w:t>
      </w:r>
    </w:p>
    <w:p>
      <w:pPr>
        <w:pStyle w:val="ListBullet"/>
      </w:pPr>
      <w:r>
        <w:t>customerTypeCategory must be one of the enumerated values listed above.</w:t>
      </w:r>
    </w:p>
    <w:p>
      <w:pPr>
        <w:pStyle w:val="ListBullet"/>
      </w:pPr>
      <w:r>
        <w:t>remove expects a full resource name string for the UserListCustomerType.</w:t>
      </w:r>
    </w:p>
    <w:p>
      <w:pPr>
        <w:pStyle w:val="Heading3"/>
      </w:pPr>
      <w:r>
        <w:t>Error Handling</w:t>
      </w:r>
    </w:p>
    <w:p>
      <w:pPr>
        <w:pStyle w:val="ListBullet"/>
      </w:pPr>
      <w:r>
        <w:t>Errors may be returned in partialFailureError when partialFailure=true.</w:t>
      </w:r>
    </w:p>
    <w:p>
      <w:pPr>
        <w:pStyle w:val="ListBullet"/>
      </w:pPr>
      <w:r>
        <w:t>If partialFailure=false, the request may fail entirely when any operation is invalid (error response structure not provided in the scraped content).</w:t>
      </w:r>
    </w:p>
    <w:p>
      <w:r>
        <w:br w:type="page"/>
      </w:r>
    </w:p>
    <w:p>
      <w:pPr>
        <w:pStyle w:val="Heading2"/>
      </w:pPr>
      <w:r>
        <w:t>108. [POST] Mutate Customer User Lists</w:t>
      </w:r>
    </w:p>
    <w:p>
      <w:r>
        <w:rPr>
          <w:b/>
        </w:rPr>
        <w:t xml:space="preserve">Endpoint: </w:t>
      </w:r>
      <w:r>
        <w:rPr>
          <w:rFonts w:ascii="Courier New" w:hAnsi="Courier New"/>
          <w:sz w:val="18"/>
        </w:rPr>
        <w:t>/userLists:mutate</w:t>
      </w:r>
    </w:p>
    <w:p>
      <w:pPr>
        <w:pStyle w:val="Heading3"/>
      </w:pPr>
      <w:r>
        <w:t>Mutate a Customer’s User Lists</w:t>
      </w:r>
    </w:p>
    <w:p>
      <w:pPr>
        <w:pStyle w:val="Heading3"/>
      </w:pPr>
      <w:r>
        <w:t>Prerequisites</w:t>
      </w:r>
    </w:p>
    <w:p>
      <w:pPr>
        <w:pStyle w:val="ListBullet"/>
      </w:pPr>
      <w:r>
        <w:t>Google Ads API access enabled for the account.</w:t>
      </w:r>
    </w:p>
    <w:p>
      <w:pPr>
        <w:pStyle w:val="ListBullet"/>
      </w:pPr>
      <w:r>
        <w:t>Sufficient permissions in the specified Google Ads customer account to create/update/remove UserList resources.</w:t>
      </w:r>
    </w:p>
    <w:p>
      <w:pPr>
        <w:pStyle w:val="Heading3"/>
      </w:pPr>
      <w:r>
        <w:t>Method</w:t>
      </w:r>
    </w:p>
    <w:p>
      <w:r>
        <w:t>POST</w:t>
      </w:r>
    </w:p>
    <w:p>
      <w:pPr>
        <w:pStyle w:val="Heading3"/>
      </w:pPr>
      <w:r>
        <w:t>URL</w:t>
      </w:r>
    </w:p>
    <w:p>
      <w:r>
        <w:t>https://googleads.googleapis.com/v23/customers/{{OAUTH_METADATA.meta.customerId}}/userLists:mutate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UserList resources in the specified Google Ads customer account in a single mutate request. Supports optional validation-only execution and partial failure handling for batch operations.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/v23/customers/{{OAUTH_METADATA.meta.customerId}}/userLists:mutate.</w:t>
      </w:r>
    </w:p>
    <w:p>
      <w:pPr>
        <w:pStyle w:val="ListBullet"/>
      </w:pPr>
      <w:r>
        <w:t>Do not call the API with a missing or empty customerId (e.g., avoid /v23/customers//userLists:mutate).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/v23/customers/{{OAUTH_METADATA.meta.customerId}}/userLists:mutate</w:t>
      </w:r>
    </w:p>
    <w:p>
      <w:pPr>
        <w:pStyle w:val="Heading3"/>
      </w:pPr>
      <w:r>
        <w:t>Invalid Examples</w:t>
      </w:r>
    </w:p>
    <w:p>
      <w:r>
        <w:rPr>
          <w:b/>
          <w:color w:val="666666"/>
          <w:sz w:val="16"/>
        </w:rPr>
        <w:t>[http]</w:t>
      </w:r>
    </w:p>
    <w:p>
      <w:pPr>
        <w:shd w:fill="F2F2F2" w:val="clear"/>
      </w:pPr>
      <w:r>
        <w:rPr>
          <w:rFonts w:ascii="Courier New" w:hAnsi="Courier New"/>
          <w:sz w:val="17"/>
        </w:rPr>
        <w:t>/v23/customers//userLists:mutate</w:t>
        <w:br/>
        <w:t>/v23/customers/userLists:mutate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set to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user list operations to perform. Each entry is a UserListOperation.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 No resources are mutated.</w:t>
            </w:r>
          </w:p>
        </w:tc>
      </w:tr>
    </w:tbl>
    <w:p/>
    <w:p>
      <w:pPr>
        <w:pStyle w:val="Heading3"/>
      </w:pPr>
      <w:r>
        <w:t>operations[] (UserListOperation)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(google-fieldmask) that determines which fields are updated in update.</w:t>
            </w:r>
          </w:p>
        </w:tc>
      </w:tr>
      <w:tr>
        <w:tc>
          <w:tcPr>
            <w:tcW w:type="dxa" w:w="2880"/>
          </w:tcPr>
          <w:p>
            <w:r>
              <w:t>operations[].create</w:t>
            </w:r>
          </w:p>
        </w:tc>
        <w:tc>
          <w:tcPr>
            <w:tcW w:type="dxa" w:w="2880"/>
          </w:tcPr>
          <w:p>
            <w:r>
              <w:t>object</w:t>
            </w:r>
          </w:p>
        </w:tc>
        <w:tc>
          <w:tcPr>
            <w:tcW w:type="dxa" w:w="2880"/>
          </w:tcPr>
          <w:p>
            <w:r>
              <w:t>Create operation: a UserList resource to create.</w:t>
            </w:r>
          </w:p>
        </w:tc>
      </w:tr>
      <w:tr>
        <w:tc>
          <w:tcPr>
            <w:tcW w:type="dxa" w:w="2880"/>
          </w:tcPr>
          <w:p>
            <w:r>
              <w:t>operations[].update</w:t>
            </w:r>
          </w:p>
        </w:tc>
        <w:tc>
          <w:tcPr>
            <w:tcW w:type="dxa" w:w="2880"/>
          </w:tcPr>
          <w:p>
            <w:r>
              <w:t>object</w:t>
            </w:r>
          </w:p>
        </w:tc>
        <w:tc>
          <w:tcPr>
            <w:tcW w:type="dxa" w:w="2880"/>
          </w:tcPr>
          <w:p>
            <w:r>
              <w:t>Update operation: a UserList resource with updated fields.</w:t>
            </w:r>
          </w:p>
        </w:tc>
      </w:tr>
      <w:tr>
        <w:tc>
          <w:tcPr>
            <w:tcW w:type="dxa" w:w="2880"/>
          </w:tcPr>
          <w:p>
            <w:r>
              <w:t>operations[].remove</w:t>
            </w:r>
          </w:p>
        </w:tc>
        <w:tc>
          <w:tcPr>
            <w:tcW w:type="dxa" w:w="2880"/>
          </w:tcPr>
          <w:p>
            <w:r>
              <w:t>string</w:t>
            </w:r>
          </w:p>
        </w:tc>
        <w:tc>
          <w:tcPr>
            <w:tcW w:type="dxa" w:w="2880"/>
          </w:tcPr>
          <w:p>
            <w:r>
              <w:t>Remove operation: resource name of the user list to remove.</w:t>
            </w:r>
          </w:p>
        </w:tc>
      </w:tr>
    </w:tbl>
    <w:p/>
    <w:p>
      <w:pPr>
        <w:pStyle w:val="Heading3"/>
      </w:pPr>
      <w:r>
        <w:t>operations[].create / operations[].update (UserList)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operations[].create.resourceName</w:t>
            </w:r>
          </w:p>
        </w:tc>
        <w:tc>
          <w:tcPr>
            <w:tcW w:type="dxa" w:w="2880"/>
          </w:tcPr>
          <w:p>
            <w:r>
              <w:t>string</w:t>
            </w:r>
          </w:p>
        </w:tc>
        <w:tc>
          <w:tcPr>
            <w:tcW w:type="dxa" w:w="2880"/>
          </w:tcPr>
          <w:p>
            <w:r>
              <w:t>Resource name of the user list.</w:t>
            </w:r>
          </w:p>
        </w:tc>
      </w:tr>
      <w:tr>
        <w:tc>
          <w:tcPr>
            <w:tcW w:type="dxa" w:w="2880"/>
          </w:tcPr>
          <w:p>
            <w:r>
              <w:t>operations[].create.id</w:t>
            </w:r>
          </w:p>
        </w:tc>
        <w:tc>
          <w:tcPr>
            <w:tcW w:type="dxa" w:w="2880"/>
          </w:tcPr>
          <w:p>
            <w:r>
              <w:t>string (int64)</w:t>
            </w:r>
          </w:p>
        </w:tc>
        <w:tc>
          <w:tcPr>
            <w:tcW w:type="dxa" w:w="2880"/>
          </w:tcPr>
          <w:p>
            <w:r>
              <w:t>Read-only. User list ID.</w:t>
            </w:r>
          </w:p>
        </w:tc>
      </w:tr>
      <w:tr>
        <w:tc>
          <w:tcPr>
            <w:tcW w:type="dxa" w:w="2880"/>
          </w:tcPr>
          <w:p>
            <w:r>
              <w:t>operations[].create.readOnly</w:t>
            </w:r>
          </w:p>
        </w:tc>
        <w:tc>
          <w:tcPr>
            <w:tcW w:type="dxa" w:w="2880"/>
          </w:tcPr>
          <w:p>
            <w:r>
              <w:t>boolean</w:t>
            </w:r>
          </w:p>
        </w:tc>
        <w:tc>
          <w:tcPr>
            <w:tcW w:type="dxa" w:w="2880"/>
          </w:tcPr>
          <w:p>
            <w:r>
              <w:t>Read-only. Indicates if the user list is read-only.</w:t>
            </w:r>
          </w:p>
        </w:tc>
      </w:tr>
      <w:tr>
        <w:tc>
          <w:tcPr>
            <w:tcW w:type="dxa" w:w="2880"/>
          </w:tcPr>
          <w:p>
            <w:r>
              <w:t>operations[].create.name</w:t>
            </w:r>
          </w:p>
        </w:tc>
        <w:tc>
          <w:tcPr>
            <w:tcW w:type="dxa" w:w="2880"/>
          </w:tcPr>
          <w:p>
            <w:r>
              <w:t>string</w:t>
            </w:r>
          </w:p>
        </w:tc>
        <w:tc>
          <w:tcPr>
            <w:tcW w:type="dxa" w:w="2880"/>
          </w:tcPr>
          <w:p>
            <w:r>
              <w:t>Name of the user list.</w:t>
            </w:r>
          </w:p>
        </w:tc>
      </w:tr>
      <w:tr>
        <w:tc>
          <w:tcPr>
            <w:tcW w:type="dxa" w:w="2880"/>
          </w:tcPr>
          <w:p>
            <w:r>
              <w:t>operations[].create.membershipStatus</w:t>
            </w:r>
          </w:p>
        </w:tc>
        <w:tc>
          <w:tcPr>
            <w:tcW w:type="dxa" w:w="2880"/>
          </w:tcPr>
          <w:p>
            <w:r>
              <w:t>string</w:t>
            </w:r>
          </w:p>
        </w:tc>
        <w:tc>
          <w:tcPr>
            <w:tcW w:type="dxa" w:w="2880"/>
          </w:tcPr>
          <w:p>
            <w:r>
              <w:t>Membership status. Values: UNSPECIFIED, UNKNOWN, OPEN, CLOSED.</w:t>
            </w:r>
          </w:p>
        </w:tc>
      </w:tr>
      <w:tr>
        <w:tc>
          <w:tcPr>
            <w:tcW w:type="dxa" w:w="2880"/>
          </w:tcPr>
          <w:p>
            <w:r>
              <w:t>operations[].create.integrationCode</w:t>
            </w:r>
          </w:p>
        </w:tc>
        <w:tc>
          <w:tcPr>
            <w:tcW w:type="dxa" w:w="2880"/>
          </w:tcPr>
          <w:p>
            <w:r>
              <w:t>string</w:t>
            </w:r>
          </w:p>
        </w:tc>
        <w:tc>
          <w:tcPr>
            <w:tcW w:type="dxa" w:w="2880"/>
          </w:tcPr>
          <w:p>
            <w:r>
              <w:t>Integration code.</w:t>
            </w:r>
          </w:p>
        </w:tc>
      </w:tr>
      <w:tr>
        <w:tc>
          <w:tcPr>
            <w:tcW w:type="dxa" w:w="2880"/>
          </w:tcPr>
          <w:p>
            <w:r>
              <w:t>operations[].create.membershipLifeSpan</w:t>
            </w:r>
          </w:p>
        </w:tc>
        <w:tc>
          <w:tcPr>
            <w:tcW w:type="dxa" w:w="2880"/>
          </w:tcPr>
          <w:p>
            <w:r>
              <w:t>string (int64)</w:t>
            </w:r>
          </w:p>
        </w:tc>
        <w:tc>
          <w:tcPr>
            <w:tcW w:type="dxa" w:w="2880"/>
          </w:tcPr>
          <w:p>
            <w:r>
              <w:t>Membership life span.</w:t>
            </w:r>
          </w:p>
        </w:tc>
      </w:tr>
      <w:tr>
        <w:tc>
          <w:tcPr>
            <w:tcW w:type="dxa" w:w="2880"/>
          </w:tcPr>
          <w:p>
            <w:r>
              <w:t>operations[].create.sizeForDisplay</w:t>
            </w:r>
          </w:p>
        </w:tc>
        <w:tc>
          <w:tcPr>
            <w:tcW w:type="dxa" w:w="2880"/>
          </w:tcPr>
          <w:p>
            <w:r>
              <w:t>string (int64)</w:t>
            </w:r>
          </w:p>
        </w:tc>
        <w:tc>
          <w:tcPr>
            <w:tcW w:type="dxa" w:w="2880"/>
          </w:tcPr>
          <w:p>
            <w:r>
              <w:t>Read-only. Size for display network.</w:t>
            </w:r>
          </w:p>
        </w:tc>
      </w:tr>
      <w:tr>
        <w:tc>
          <w:tcPr>
            <w:tcW w:type="dxa" w:w="2880"/>
          </w:tcPr>
          <w:p>
            <w:r>
              <w:t>operations[].create.sizeRangeForDisplay</w:t>
            </w:r>
          </w:p>
        </w:tc>
        <w:tc>
          <w:tcPr>
            <w:tcW w:type="dxa" w:w="2880"/>
          </w:tcPr>
          <w:p>
            <w:r>
              <w:t>string</w:t>
            </w:r>
          </w:p>
        </w:tc>
        <w:tc>
          <w:tcPr>
            <w:tcW w:type="dxa" w:w="2880"/>
          </w:tcPr>
          <w:p>
            <w:r>
              <w:t>Read-only. Size range for display. Values: UNSPECIFIED, UNKNOWN, LESS_THAN_FIVE_HUNDRED, LESS_THAN_ONE_THOUSAND, ONE_THOUSAND_TO_TEN_THOUSAND, TEN_THOUSAND_TO_FIFTY_THOUSAND, FIFTY_THOUSAND_TO_ONE_HUNDRED_THOUSAND, ONE_HUNDRED_THOUSAND_TO_THREE_HUNDRED_THOUSAND, THREE_HUNDRED_THOUSAND_TO_FIVE_HUNDRED_THOUSAND, FIVE_HUNDRED_THOUSAND_TO_ONE_MILLION, ONE_MILLION_TO_TWO_MILLION, TWO_MILLION_TO_THREE_MILLION, THREE_MILLION_TO_FIVE_MILLION, FIVE_MILLION_TO_TEN_MILLION, TEN_MILLION_TO_TWENTY_MILLION, TWENTY_MILLION_TO_THIRTY_MILLION, THIRTY_MILLION_TO_FIFTY_MILLION, OVER_FIFTY_MILLION.</w:t>
            </w:r>
          </w:p>
        </w:tc>
      </w:tr>
      <w:tr>
        <w:tc>
          <w:tcPr>
            <w:tcW w:type="dxa" w:w="2880"/>
          </w:tcPr>
          <w:p>
            <w:r>
              <w:t>operations[].create.sizeForSearch</w:t>
            </w:r>
          </w:p>
        </w:tc>
        <w:tc>
          <w:tcPr>
            <w:tcW w:type="dxa" w:w="2880"/>
          </w:tcPr>
          <w:p>
            <w:r>
              <w:t>string (int64)</w:t>
            </w:r>
          </w:p>
        </w:tc>
        <w:tc>
          <w:tcPr>
            <w:tcW w:type="dxa" w:w="2880"/>
          </w:tcPr>
          <w:p>
            <w:r>
              <w:t>Read-only. Size for search network.</w:t>
            </w:r>
          </w:p>
        </w:tc>
      </w:tr>
      <w:tr>
        <w:tc>
          <w:tcPr>
            <w:tcW w:type="dxa" w:w="2880"/>
          </w:tcPr>
          <w:p>
            <w:r>
              <w:t>operations[].create.sizeRangeForSearch</w:t>
            </w:r>
          </w:p>
        </w:tc>
        <w:tc>
          <w:tcPr>
            <w:tcW w:type="dxa" w:w="2880"/>
          </w:tcPr>
          <w:p>
            <w:r>
              <w:t>string</w:t>
            </w:r>
          </w:p>
        </w:tc>
        <w:tc>
          <w:tcPr>
            <w:tcW w:type="dxa" w:w="2880"/>
          </w:tcPr>
          <w:p>
            <w:r>
              <w:t>Read-only. Size range for search. Values: UNSPECIFIED, UNKNOWN, LESS_THAN_FIVE_HUNDRED, LESS_THAN_ONE_THOUSAND, ONE_THOUSAND_TO_TEN_THOUSAND, TEN_THOUSAND_TO_FIFTY_THOUSAND, FIFTY_THOUSAND_TO_ONE_HUNDRED_THOUSAND, ONE_HUNDRED_THOUSAND_TO_THREE_HUNDRED_THOUSAND, THREE_HUNDRED_THOUSAND_TO_FIVE_HUNDRED_THOUSAND, FIVE_HUNDRED_THOUSAND_TO_ONE_MILLION, ONE_MILLION_TO_TWO_MILLION, TWO_MILLION_TO_THREE_MILLION, THREE_MILLION_TO_FIVE_MILLION, FIVE_MILLION_TO_TEN_MILLION, TEN_MILLION_TO_TWENTY_MILLION, TWENTY_MILLION_TO_THIRTY_MILLION, THIRTY_MILLION_TO_FIFTY_MILLION, OVER_FIFTY_MILLION.</w:t>
            </w:r>
          </w:p>
        </w:tc>
      </w:tr>
      <w:tr>
        <w:tc>
          <w:tcPr>
            <w:tcW w:type="dxa" w:w="2880"/>
          </w:tcPr>
          <w:p>
            <w:r>
              <w:t>operations[].create.type</w:t>
            </w:r>
          </w:p>
        </w:tc>
        <w:tc>
          <w:tcPr>
            <w:tcW w:type="dxa" w:w="2880"/>
          </w:tcPr>
          <w:p>
            <w:r>
              <w:t>string</w:t>
            </w:r>
          </w:p>
        </w:tc>
        <w:tc>
          <w:tcPr>
            <w:tcW w:type="dxa" w:w="2880"/>
          </w:tcPr>
          <w:p>
            <w:r>
              <w:t>Read-only. User list type. Values: UNSPECIFIED, UNKNOWN, REMARKETING, LOGICAL, EXTERNAL_REMARKETING, RULE_BASED, SIMILAR, CRM_BASED, LOOKALIKE.</w:t>
            </w:r>
          </w:p>
        </w:tc>
      </w:tr>
      <w:tr>
        <w:tc>
          <w:tcPr>
            <w:tcW w:type="dxa" w:w="2880"/>
          </w:tcPr>
          <w:p>
            <w:r>
              <w:t>operations[].create.closingReason</w:t>
            </w:r>
          </w:p>
        </w:tc>
        <w:tc>
          <w:tcPr>
            <w:tcW w:type="dxa" w:w="2880"/>
          </w:tcPr>
          <w:p>
            <w:r>
              <w:t>string</w:t>
            </w:r>
          </w:p>
        </w:tc>
        <w:tc>
          <w:tcPr>
            <w:tcW w:type="dxa" w:w="2880"/>
          </w:tcPr>
          <w:p>
            <w:r>
              <w:t>Closing reason. Values: UNSPECIFIED, UNKNOWN, UNUSED.</w:t>
            </w:r>
          </w:p>
        </w:tc>
      </w:tr>
      <w:tr>
        <w:tc>
          <w:tcPr>
            <w:tcW w:type="dxa" w:w="2880"/>
          </w:tcPr>
          <w:p>
            <w:r>
              <w:t>operations[].create.accessReason</w:t>
            </w:r>
          </w:p>
        </w:tc>
        <w:tc>
          <w:tcPr>
            <w:tcW w:type="dxa" w:w="2880"/>
          </w:tcPr>
          <w:p>
            <w:r>
              <w:t>string</w:t>
            </w:r>
          </w:p>
        </w:tc>
        <w:tc>
          <w:tcPr>
            <w:tcW w:type="dxa" w:w="2880"/>
          </w:tcPr>
          <w:p>
            <w:r>
              <w:t>Read-only. Access reason. Values: UNSPECIFIED, UNKNOWN, OWNED, SHARED, LICENSED, SUBSCRIBED, AFFILIATED.</w:t>
            </w:r>
          </w:p>
        </w:tc>
      </w:tr>
      <w:tr>
        <w:tc>
          <w:tcPr>
            <w:tcW w:type="dxa" w:w="2880"/>
          </w:tcPr>
          <w:p>
            <w:r>
              <w:t>operations[].create.accountUserListStatus</w:t>
            </w:r>
          </w:p>
        </w:tc>
        <w:tc>
          <w:tcPr>
            <w:tcW w:type="dxa" w:w="2880"/>
          </w:tcPr>
          <w:p>
            <w:r>
              <w:t>string</w:t>
            </w:r>
          </w:p>
        </w:tc>
        <w:tc>
          <w:tcPr>
            <w:tcW w:type="dxa" w:w="2880"/>
          </w:tcPr>
          <w:p>
            <w:r>
              <w:t>Account user list status. Values: UNSPECIFIED, UNKNOWN, ENABLED, DISABLED.</w:t>
            </w:r>
          </w:p>
        </w:tc>
      </w:tr>
      <w:tr>
        <w:tc>
          <w:tcPr>
            <w:tcW w:type="dxa" w:w="2880"/>
          </w:tcPr>
          <w:p>
            <w:r>
              <w:t>operations[].create.eligibleForSearch</w:t>
            </w:r>
          </w:p>
        </w:tc>
        <w:tc>
          <w:tcPr>
            <w:tcW w:type="dxa" w:w="2880"/>
          </w:tcPr>
          <w:p>
            <w:r>
              <w:t>boolean</w:t>
            </w:r>
          </w:p>
        </w:tc>
        <w:tc>
          <w:tcPr>
            <w:tcW w:type="dxa" w:w="2880"/>
          </w:tcPr>
          <w:p>
            <w:r>
              <w:t>Whether eligible for search.</w:t>
            </w:r>
          </w:p>
        </w:tc>
      </w:tr>
      <w:tr>
        <w:tc>
          <w:tcPr>
            <w:tcW w:type="dxa" w:w="2880"/>
          </w:tcPr>
          <w:p>
            <w:r>
              <w:t>operations[].create.eligibleForDisplay</w:t>
            </w:r>
          </w:p>
        </w:tc>
        <w:tc>
          <w:tcPr>
            <w:tcW w:type="dxa" w:w="2880"/>
          </w:tcPr>
          <w:p>
            <w:r>
              <w:t>boolean</w:t>
            </w:r>
          </w:p>
        </w:tc>
        <w:tc>
          <w:tcPr>
            <w:tcW w:type="dxa" w:w="2880"/>
          </w:tcPr>
          <w:p>
            <w:r>
              <w:t>Read-only. Whether eligible for display.</w:t>
            </w:r>
          </w:p>
        </w:tc>
      </w:tr>
      <w:tr>
        <w:tc>
          <w:tcPr>
            <w:tcW w:type="dxa" w:w="2880"/>
          </w:tcPr>
          <w:p>
            <w:r>
              <w:t>operations[].create.matchRatePercentage</w:t>
            </w:r>
          </w:p>
        </w:tc>
        <w:tc>
          <w:tcPr>
            <w:tcW w:type="dxa" w:w="2880"/>
          </w:tcPr>
          <w:p>
            <w:r>
              <w:t>integer (int32)</w:t>
            </w:r>
          </w:p>
        </w:tc>
        <w:tc>
          <w:tcPr>
            <w:tcW w:type="dxa" w:w="2880"/>
          </w:tcPr>
          <w:p>
            <w:r>
              <w:t>Read-only. Match rate percentage.</w:t>
            </w:r>
          </w:p>
        </w:tc>
      </w:tr>
      <w:tr>
        <w:tc>
          <w:tcPr>
            <w:tcW w:type="dxa" w:w="2880"/>
          </w:tcPr>
          <w:p>
            <w:r>
              <w:t>operations[].create.crmBasedUserList</w:t>
            </w:r>
          </w:p>
        </w:tc>
        <w:tc>
          <w:tcPr>
            <w:tcW w:type="dxa" w:w="2880"/>
          </w:tcPr>
          <w:p>
            <w:r>
              <w:t>object</w:t>
            </w:r>
          </w:p>
        </w:tc>
        <w:tc>
          <w:tcPr>
            <w:tcW w:type="dxa" w:w="2880"/>
          </w:tcPr>
          <w:p>
            <w:r>
              <w:t>CRM-based user list info.</w:t>
            </w:r>
          </w:p>
        </w:tc>
      </w:tr>
      <w:tr>
        <w:tc>
          <w:tcPr>
            <w:tcW w:type="dxa" w:w="2880"/>
          </w:tcPr>
          <w:p>
            <w:r>
              <w:t>operations[].create.similarUserList</w:t>
            </w:r>
          </w:p>
        </w:tc>
        <w:tc>
          <w:tcPr>
            <w:tcW w:type="dxa" w:w="2880"/>
          </w:tcPr>
          <w:p>
            <w:r>
              <w:t>object</w:t>
            </w:r>
          </w:p>
        </w:tc>
        <w:tc>
          <w:tcPr>
            <w:tcW w:type="dxa" w:w="2880"/>
          </w:tcPr>
          <w:p>
            <w:r>
              <w:t>Read-only. Similar user list info.</w:t>
            </w:r>
          </w:p>
        </w:tc>
      </w:tr>
      <w:tr>
        <w:tc>
          <w:tcPr>
            <w:tcW w:type="dxa" w:w="2880"/>
          </w:tcPr>
          <w:p>
            <w:r>
              <w:t>operations[].create.ruleBasedUserList</w:t>
            </w:r>
          </w:p>
        </w:tc>
        <w:tc>
          <w:tcPr>
            <w:tcW w:type="dxa" w:w="2880"/>
          </w:tcPr>
          <w:p>
            <w:r>
              <w:t>object</w:t>
            </w:r>
          </w:p>
        </w:tc>
        <w:tc>
          <w:tcPr>
            <w:tcW w:type="dxa" w:w="2880"/>
          </w:tcPr>
          <w:p>
            <w:r>
              <w:t>Rule-based user list info.</w:t>
            </w:r>
          </w:p>
        </w:tc>
      </w:tr>
      <w:tr>
        <w:tc>
          <w:tcPr>
            <w:tcW w:type="dxa" w:w="2880"/>
          </w:tcPr>
          <w:p>
            <w:r>
              <w:t>operations[].create.logicalUserList</w:t>
            </w:r>
          </w:p>
        </w:tc>
        <w:tc>
          <w:tcPr>
            <w:tcW w:type="dxa" w:w="2880"/>
          </w:tcPr>
          <w:p>
            <w:r>
              <w:t>object</w:t>
            </w:r>
          </w:p>
        </w:tc>
        <w:tc>
          <w:tcPr>
            <w:tcW w:type="dxa" w:w="2880"/>
          </w:tcPr>
          <w:p>
            <w:r>
              <w:t>Logical user list info.</w:t>
            </w:r>
          </w:p>
        </w:tc>
      </w:tr>
      <w:tr>
        <w:tc>
          <w:tcPr>
            <w:tcW w:type="dxa" w:w="2880"/>
          </w:tcPr>
          <w:p>
            <w:r>
              <w:t>operations[].create.basicUserList</w:t>
            </w:r>
          </w:p>
        </w:tc>
        <w:tc>
          <w:tcPr>
            <w:tcW w:type="dxa" w:w="2880"/>
          </w:tcPr>
          <w:p>
            <w:r>
              <w:t>object</w:t>
            </w:r>
          </w:p>
        </w:tc>
        <w:tc>
          <w:tcPr>
            <w:tcW w:type="dxa" w:w="2880"/>
          </w:tcPr>
          <w:p>
            <w:r>
              <w:t>Basic user list info.</w:t>
            </w:r>
          </w:p>
        </w:tc>
      </w:tr>
      <w:tr>
        <w:tc>
          <w:tcPr>
            <w:tcW w:type="dxa" w:w="2880"/>
          </w:tcPr>
          <w:p>
            <w:r>
              <w:t>operations[].create.lookalikeUserList</w:t>
            </w:r>
          </w:p>
        </w:tc>
        <w:tc>
          <w:tcPr>
            <w:tcW w:type="dxa" w:w="2880"/>
          </w:tcPr>
          <w:p>
            <w:r>
              <w:t>object</w:t>
            </w:r>
          </w:p>
        </w:tc>
        <w:tc>
          <w:tcPr>
            <w:tcW w:type="dxa" w:w="2880"/>
          </w:tcPr>
          <w:p>
            <w:r>
              <w:t>Lookalike user list info.</w:t>
            </w:r>
          </w:p>
        </w:tc>
      </w:tr>
    </w:tbl>
    <w:p/>
    <w:p>
      <w:r>
        <w:rPr>
          <w:b/>
        </w:rPr>
        <w:t>Note: Note: The same fields apply under operations[].update.* with identical structure.</w:t>
      </w:r>
    </w:p>
    <w:p>
      <w:pPr>
        <w:pStyle w:val="Heading3"/>
      </w:pPr>
      <w:r>
        <w:t>crmBasedUserList (CrmBasedUserListInfo)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operations[].create.crmBasedUserList.appId</w:t>
            </w:r>
          </w:p>
        </w:tc>
        <w:tc>
          <w:tcPr>
            <w:tcW w:type="dxa" w:w="2880"/>
          </w:tcPr>
          <w:p>
            <w:r>
              <w:t>string</w:t>
            </w:r>
          </w:p>
        </w:tc>
        <w:tc>
          <w:tcPr>
            <w:tcW w:type="dxa" w:w="2880"/>
          </w:tcPr>
          <w:p>
            <w:r>
              <w:t>App ID.</w:t>
            </w:r>
          </w:p>
        </w:tc>
      </w:tr>
      <w:tr>
        <w:tc>
          <w:tcPr>
            <w:tcW w:type="dxa" w:w="2880"/>
          </w:tcPr>
          <w:p>
            <w:r>
              <w:t>operations[].create.crmBasedUserList.uploadKeyType</w:t>
            </w:r>
          </w:p>
        </w:tc>
        <w:tc>
          <w:tcPr>
            <w:tcW w:type="dxa" w:w="2880"/>
          </w:tcPr>
          <w:p>
            <w:r>
              <w:t>string</w:t>
            </w:r>
          </w:p>
        </w:tc>
        <w:tc>
          <w:tcPr>
            <w:tcW w:type="dxa" w:w="2880"/>
          </w:tcPr>
          <w:p>
            <w:r>
              <w:t>Upload key type. Values: UNSPECIFIED, UNKNOWN, CONTACT_INFO, CRM_ID, MOBILE_ADVERTISING_ID.</w:t>
            </w:r>
          </w:p>
        </w:tc>
      </w:tr>
      <w:tr>
        <w:tc>
          <w:tcPr>
            <w:tcW w:type="dxa" w:w="2880"/>
          </w:tcPr>
          <w:p>
            <w:r>
              <w:t>operations[].create.crmBasedUserList.dataSourceType</w:t>
            </w:r>
          </w:p>
        </w:tc>
        <w:tc>
          <w:tcPr>
            <w:tcW w:type="dxa" w:w="2880"/>
          </w:tcPr>
          <w:p>
            <w:r>
              <w:t>string</w:t>
            </w:r>
          </w:p>
        </w:tc>
        <w:tc>
          <w:tcPr>
            <w:tcW w:type="dxa" w:w="2880"/>
          </w:tcPr>
          <w:p>
            <w:r>
              <w:t>Data source type. Values: UNSPECIFIED, UNKNOWN, FIRST_PARTY, THIRD_PARTY_CREDIT_BUREAU, THIRD_PARTY_VOTER_FILE, THIRD_PARTY_PARTNER_DATA.</w:t>
            </w:r>
          </w:p>
        </w:tc>
      </w:tr>
    </w:tbl>
    <w:p/>
    <w:p>
      <w:pPr>
        <w:pStyle w:val="Heading3"/>
      </w:pPr>
      <w:r>
        <w:t>similarUserList (SimilarUserListInfo)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operations[].create.similarUserList.seedUserList</w:t>
            </w:r>
          </w:p>
        </w:tc>
        <w:tc>
          <w:tcPr>
            <w:tcW w:type="dxa" w:w="2880"/>
          </w:tcPr>
          <w:p>
            <w:r>
              <w:t>string</w:t>
            </w:r>
          </w:p>
        </w:tc>
        <w:tc>
          <w:tcPr>
            <w:tcW w:type="dxa" w:w="2880"/>
          </w:tcPr>
          <w:p>
            <w:r>
              <w:t>Seed user list resource name.</w:t>
            </w:r>
          </w:p>
        </w:tc>
      </w:tr>
    </w:tbl>
    <w:p/>
    <w:p>
      <w:pPr>
        <w:pStyle w:val="Heading3"/>
      </w:pPr>
      <w:r>
        <w:t>ruleBasedUserList (RuleBasedUserListInfo)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operations[].create.ruleBasedUserList.prepopulationStatus</w:t>
            </w:r>
          </w:p>
        </w:tc>
        <w:tc>
          <w:tcPr>
            <w:tcW w:type="dxa" w:w="2880"/>
          </w:tcPr>
          <w:p>
            <w:r>
              <w:t>string</w:t>
            </w:r>
          </w:p>
        </w:tc>
        <w:tc>
          <w:tcPr>
            <w:tcW w:type="dxa" w:w="2880"/>
          </w:tcPr>
          <w:p>
            <w:r>
              <w:t>Prepopulation status. Values: UNSPECIFIED, UNKNOWN, REQUESTED, FINISHED, FAILED.</w:t>
            </w:r>
          </w:p>
        </w:tc>
      </w:tr>
      <w:tr>
        <w:tc>
          <w:tcPr>
            <w:tcW w:type="dxa" w:w="2880"/>
          </w:tcPr>
          <w:p>
            <w:r>
              <w:t>operations[].create.ruleBasedUserList.flexibleRuleUserList</w:t>
            </w:r>
          </w:p>
        </w:tc>
        <w:tc>
          <w:tcPr>
            <w:tcW w:type="dxa" w:w="2880"/>
          </w:tcPr>
          <w:p>
            <w:r>
              <w:t>object</w:t>
            </w:r>
          </w:p>
        </w:tc>
        <w:tc>
          <w:tcPr>
            <w:tcW w:type="dxa" w:w="2880"/>
          </w:tcPr>
          <w:p>
            <w:r>
              <w:t>Flexible rule user list info.</w:t>
            </w:r>
          </w:p>
        </w:tc>
      </w:tr>
    </w:tbl>
    <w:p/>
    <w:p>
      <w:pPr>
        <w:pStyle w:val="Heading3"/>
      </w:pPr>
      <w:r>
        <w:t>flexibleRuleUserList (FlexibleRuleUserListInfo)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operations[].create.ruleBasedUserList.flexibleRuleUserList.inclusiveRuleOperator</w:t>
            </w:r>
          </w:p>
        </w:tc>
        <w:tc>
          <w:tcPr>
            <w:tcW w:type="dxa" w:w="2880"/>
          </w:tcPr>
          <w:p>
            <w:r>
              <w:t>string</w:t>
            </w:r>
          </w:p>
        </w:tc>
        <w:tc>
          <w:tcPr>
            <w:tcW w:type="dxa" w:w="2880"/>
          </w:tcPr>
          <w:p>
            <w:r>
              <w:t>Inclusive operator. Values: UNSPECIFIED, UNKNOWN, AND, OR.</w:t>
            </w:r>
          </w:p>
        </w:tc>
      </w:tr>
      <w:tr>
        <w:tc>
          <w:tcPr>
            <w:tcW w:type="dxa" w:w="2880"/>
          </w:tcPr>
          <w:p>
            <w:r>
              <w:t>operations[].create.ruleBasedUserList.flexibleRuleUserList.inclusiveOperands</w:t>
            </w:r>
          </w:p>
        </w:tc>
        <w:tc>
          <w:tcPr>
            <w:tcW w:type="dxa" w:w="2880"/>
          </w:tcPr>
          <w:p>
            <w:r>
              <w:t>array</w:t>
            </w:r>
          </w:p>
        </w:tc>
        <w:tc>
          <w:tcPr>
            <w:tcW w:type="dxa" w:w="2880"/>
          </w:tcPr>
          <w:p>
            <w:r>
              <w:t>Inclusive operands.</w:t>
            </w:r>
          </w:p>
        </w:tc>
      </w:tr>
      <w:tr>
        <w:tc>
          <w:tcPr>
            <w:tcW w:type="dxa" w:w="2880"/>
          </w:tcPr>
          <w:p>
            <w:r>
              <w:t>operations[].create.ruleBasedUserList.flexibleRuleUserList.exclusiveOperands</w:t>
            </w:r>
          </w:p>
        </w:tc>
        <w:tc>
          <w:tcPr>
            <w:tcW w:type="dxa" w:w="2880"/>
          </w:tcPr>
          <w:p>
            <w:r>
              <w:t>array</w:t>
            </w:r>
          </w:p>
        </w:tc>
        <w:tc>
          <w:tcPr>
            <w:tcW w:type="dxa" w:w="2880"/>
          </w:tcPr>
          <w:p>
            <w:r>
              <w:t>Exclusive operands.</w:t>
            </w:r>
          </w:p>
        </w:tc>
      </w:tr>
    </w:tbl>
    <w:p/>
    <w:p>
      <w:pPr>
        <w:pStyle w:val="Heading3"/>
      </w:pPr>
      <w:r>
        <w:t>inclusiveOperands[] / exclusiveOperands[] (FlexibleRuleOperandInfo)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operations[].create.ruleBasedUserList.flexibleRuleUserList.inclusiveOperands[].rule</w:t>
            </w:r>
          </w:p>
        </w:tc>
        <w:tc>
          <w:tcPr>
            <w:tcW w:type="dxa" w:w="2880"/>
          </w:tcPr>
          <w:p>
            <w:r>
              <w:t>object</w:t>
            </w:r>
          </w:p>
        </w:tc>
        <w:tc>
          <w:tcPr>
            <w:tcW w:type="dxa" w:w="2880"/>
          </w:tcPr>
          <w:p>
            <w:r>
              <w:t>User list rule info.</w:t>
            </w:r>
          </w:p>
        </w:tc>
      </w:tr>
      <w:tr>
        <w:tc>
          <w:tcPr>
            <w:tcW w:type="dxa" w:w="2880"/>
          </w:tcPr>
          <w:p>
            <w:r>
              <w:t>operations[].create.ruleBasedUserList.flexibleRuleUserList.inclusiveOperands[].lookbackWindowDays</w:t>
            </w:r>
          </w:p>
        </w:tc>
        <w:tc>
          <w:tcPr>
            <w:tcW w:type="dxa" w:w="2880"/>
          </w:tcPr>
          <w:p>
            <w:r>
              <w:t>string (int64)</w:t>
            </w:r>
          </w:p>
        </w:tc>
        <w:tc>
          <w:tcPr>
            <w:tcW w:type="dxa" w:w="2880"/>
          </w:tcPr>
          <w:p>
            <w:r>
              <w:t>Lookback window days.</w:t>
            </w:r>
          </w:p>
        </w:tc>
      </w:tr>
    </w:tbl>
    <w:p/>
    <w:p>
      <w:r>
        <w:rPr>
          <w:b/>
        </w:rPr>
        <w:t>Note: Note: Same structure for exclusiveOperands[].</w:t>
      </w:r>
    </w:p>
    <w:p>
      <w:pPr>
        <w:pStyle w:val="Heading3"/>
      </w:pPr>
      <w:r>
        <w:t>rule (UserListRuleInfo)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operations[].create.ruleBasedUserList.flexibleRuleUserList.inclusiveOperands[].rule.ruleType</w:t>
            </w:r>
          </w:p>
        </w:tc>
        <w:tc>
          <w:tcPr>
            <w:tcW w:type="dxa" w:w="2880"/>
          </w:tcPr>
          <w:p>
            <w:r>
              <w:t>string</w:t>
            </w:r>
          </w:p>
        </w:tc>
        <w:tc>
          <w:tcPr>
            <w:tcW w:type="dxa" w:w="2880"/>
          </w:tcPr>
          <w:p>
            <w:r>
              <w:t>Rule type. Values: UNSPECIFIED, UNKNOWN, AND_OF_ORS, OR_OF_ANDS.</w:t>
            </w:r>
          </w:p>
        </w:tc>
      </w:tr>
      <w:tr>
        <w:tc>
          <w:tcPr>
            <w:tcW w:type="dxa" w:w="2880"/>
          </w:tcPr>
          <w:p>
            <w:r>
              <w:t>operations[].create.ruleBasedUserList.flexibleRuleUserList.inclusiveOperands[].rule.ruleItemGroups</w:t>
            </w:r>
          </w:p>
        </w:tc>
        <w:tc>
          <w:tcPr>
            <w:tcW w:type="dxa" w:w="2880"/>
          </w:tcPr>
          <w:p>
            <w:r>
              <w:t>array</w:t>
            </w:r>
          </w:p>
        </w:tc>
        <w:tc>
          <w:tcPr>
            <w:tcW w:type="dxa" w:w="2880"/>
          </w:tcPr>
          <w:p>
            <w:r>
              <w:t>Rule item groups.</w:t>
            </w:r>
          </w:p>
        </w:tc>
      </w:tr>
    </w:tbl>
    <w:p/>
    <w:p>
      <w:pPr>
        <w:pStyle w:val="Heading3"/>
      </w:pPr>
      <w:r>
        <w:t>ruleItemGroups[] (UserListRuleItemGroupInfo)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operations[].create.ruleBasedUserList.flexibleRuleUserList.inclusiveOperands[].rule.ruleItemGroups[].ruleItems</w:t>
            </w:r>
          </w:p>
        </w:tc>
        <w:tc>
          <w:tcPr>
            <w:tcW w:type="dxa" w:w="2880"/>
          </w:tcPr>
          <w:p>
            <w:r>
              <w:t>array</w:t>
            </w:r>
          </w:p>
        </w:tc>
        <w:tc>
          <w:tcPr>
            <w:tcW w:type="dxa" w:w="2880"/>
          </w:tcPr>
          <w:p>
            <w:r>
              <w:t>Rule items.</w:t>
            </w:r>
          </w:p>
        </w:tc>
      </w:tr>
    </w:tbl>
    <w:p/>
    <w:p>
      <w:pPr>
        <w:pStyle w:val="Heading3"/>
      </w:pPr>
      <w:r>
        <w:t>ruleItems[] (UserListRuleItemInfo)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operations[].create.ruleBasedUserList.flexibleRuleUserList.inclusiveOperands[].rule.ruleItemGroups[].ruleItems[].name</w:t>
            </w:r>
          </w:p>
        </w:tc>
        <w:tc>
          <w:tcPr>
            <w:tcW w:type="dxa" w:w="2880"/>
          </w:tcPr>
          <w:p>
            <w:r>
              <w:t>string</w:t>
            </w:r>
          </w:p>
        </w:tc>
        <w:tc>
          <w:tcPr>
            <w:tcW w:type="dxa" w:w="2880"/>
          </w:tcPr>
          <w:p>
            <w:r>
              <w:t>Rule item name.</w:t>
            </w:r>
          </w:p>
        </w:tc>
      </w:tr>
      <w:tr>
        <w:tc>
          <w:tcPr>
            <w:tcW w:type="dxa" w:w="2880"/>
          </w:tcPr>
          <w:p>
            <w:r>
              <w:t>operations[].create.ruleBasedUserList.flexibleRuleUserList.inclusiveOperands[].rule.ruleItemGroups[].ruleItems[].numberRuleItem</w:t>
            </w:r>
          </w:p>
        </w:tc>
        <w:tc>
          <w:tcPr>
            <w:tcW w:type="dxa" w:w="2880"/>
          </w:tcPr>
          <w:p>
            <w:r>
              <w:t>object</w:t>
            </w:r>
          </w:p>
        </w:tc>
        <w:tc>
          <w:tcPr>
            <w:tcW w:type="dxa" w:w="2880"/>
          </w:tcPr>
          <w:p>
            <w:r>
              <w:t>Number rule item.</w:t>
            </w:r>
          </w:p>
        </w:tc>
      </w:tr>
      <w:tr>
        <w:tc>
          <w:tcPr>
            <w:tcW w:type="dxa" w:w="2880"/>
          </w:tcPr>
          <w:p>
            <w:r>
              <w:t>operations[].create.ruleBasedUserList.flexibleRuleUserList.inclusiveOperands[].rule.ruleItemGroups[].ruleItems[].stringRuleItem</w:t>
            </w:r>
          </w:p>
        </w:tc>
        <w:tc>
          <w:tcPr>
            <w:tcW w:type="dxa" w:w="2880"/>
          </w:tcPr>
          <w:p>
            <w:r>
              <w:t>object</w:t>
            </w:r>
          </w:p>
        </w:tc>
        <w:tc>
          <w:tcPr>
            <w:tcW w:type="dxa" w:w="2880"/>
          </w:tcPr>
          <w:p>
            <w:r>
              <w:t>String rule item.</w:t>
            </w:r>
          </w:p>
        </w:tc>
      </w:tr>
      <w:tr>
        <w:tc>
          <w:tcPr>
            <w:tcW w:type="dxa" w:w="2880"/>
          </w:tcPr>
          <w:p>
            <w:r>
              <w:t>operations[].create.ruleBasedUserList.flexibleRuleUserList.inclusiveOperands[].rule.ruleItemGroups[].ruleItems[].dateRuleItem</w:t>
            </w:r>
          </w:p>
        </w:tc>
        <w:tc>
          <w:tcPr>
            <w:tcW w:type="dxa" w:w="2880"/>
          </w:tcPr>
          <w:p>
            <w:r>
              <w:t>object</w:t>
            </w:r>
          </w:p>
        </w:tc>
        <w:tc>
          <w:tcPr>
            <w:tcW w:type="dxa" w:w="2880"/>
          </w:tcPr>
          <w:p>
            <w:r>
              <w:t>Date rule item.</w:t>
            </w:r>
          </w:p>
        </w:tc>
      </w:tr>
    </w:tbl>
    <w:p/>
    <w:p>
      <w:pPr>
        <w:pStyle w:val="Heading3"/>
      </w:pPr>
      <w:r>
        <w:t>numberRuleItem (UserListNumberRuleItemInfo)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...numberRuleItem.operator</w:t>
            </w:r>
          </w:p>
        </w:tc>
        <w:tc>
          <w:tcPr>
            <w:tcW w:type="dxa" w:w="2880"/>
          </w:tcPr>
          <w:p>
            <w:r>
              <w:t>string</w:t>
            </w:r>
          </w:p>
        </w:tc>
        <w:tc>
          <w:tcPr>
            <w:tcW w:type="dxa" w:w="2880"/>
          </w:tcPr>
          <w:p>
            <w:r>
              <w:t>Operator. Values: UNSPECIFIED, UNKNOWN, GREATER_THAN, GREATER_THAN_OR_EQUAL, EQUALS, NOT_EQUALS, LESS_THAN, LESS_THAN_OR_EQUAL.</w:t>
            </w:r>
          </w:p>
        </w:tc>
      </w:tr>
      <w:tr>
        <w:tc>
          <w:tcPr>
            <w:tcW w:type="dxa" w:w="2880"/>
          </w:tcPr>
          <w:p>
            <w:r>
              <w:t>...numberRuleItem.value</w:t>
            </w:r>
          </w:p>
        </w:tc>
        <w:tc>
          <w:tcPr>
            <w:tcW w:type="dxa" w:w="2880"/>
          </w:tcPr>
          <w:p>
            <w:r>
              <w:t>number (double)</w:t>
            </w:r>
          </w:p>
        </w:tc>
        <w:tc>
          <w:tcPr>
            <w:tcW w:type="dxa" w:w="2880"/>
          </w:tcPr>
          <w:p>
            <w:r>
              <w:t>Value.</w:t>
            </w:r>
          </w:p>
        </w:tc>
      </w:tr>
    </w:tbl>
    <w:p/>
    <w:p>
      <w:pPr>
        <w:pStyle w:val="Heading3"/>
      </w:pPr>
      <w:r>
        <w:t>stringRuleItem (UserListStringRuleItemInfo)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...stringRuleItem.operator</w:t>
            </w:r>
          </w:p>
        </w:tc>
        <w:tc>
          <w:tcPr>
            <w:tcW w:type="dxa" w:w="2880"/>
          </w:tcPr>
          <w:p>
            <w:r>
              <w:t>string</w:t>
            </w:r>
          </w:p>
        </w:tc>
        <w:tc>
          <w:tcPr>
            <w:tcW w:type="dxa" w:w="2880"/>
          </w:tcPr>
          <w:p>
            <w:r>
              <w:t>Operator. Values: UNSPECIFIED, UNKNOWN, CONTAINS, EQUALS, STARTS_WITH, ENDS_WITH, NOT_EQUALS, NOT_CONTAINS, NOT_STARTS_WITH, NOT_ENDS_WITH.</w:t>
            </w:r>
          </w:p>
        </w:tc>
      </w:tr>
      <w:tr>
        <w:tc>
          <w:tcPr>
            <w:tcW w:type="dxa" w:w="2880"/>
          </w:tcPr>
          <w:p>
            <w:r>
              <w:t>...stringRuleItem.value</w:t>
            </w:r>
          </w:p>
        </w:tc>
        <w:tc>
          <w:tcPr>
            <w:tcW w:type="dxa" w:w="2880"/>
          </w:tcPr>
          <w:p>
            <w:r>
              <w:t>string</w:t>
            </w:r>
          </w:p>
        </w:tc>
        <w:tc>
          <w:tcPr>
            <w:tcW w:type="dxa" w:w="2880"/>
          </w:tcPr>
          <w:p>
            <w:r>
              <w:t>Value.</w:t>
            </w:r>
          </w:p>
        </w:tc>
      </w:tr>
    </w:tbl>
    <w:p/>
    <w:p>
      <w:pPr>
        <w:pStyle w:val="Heading3"/>
      </w:pPr>
      <w:r>
        <w:t>dateRuleItem (UserListDateRuleItemInfo)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...dateRuleItem.operator</w:t>
            </w:r>
          </w:p>
        </w:tc>
        <w:tc>
          <w:tcPr>
            <w:tcW w:type="dxa" w:w="2880"/>
          </w:tcPr>
          <w:p>
            <w:r>
              <w:t>string</w:t>
            </w:r>
          </w:p>
        </w:tc>
        <w:tc>
          <w:tcPr>
            <w:tcW w:type="dxa" w:w="2880"/>
          </w:tcPr>
          <w:p>
            <w:r>
              <w:t>Operator. Values: UNSPECIFIED, UNKNOWN, EQUALS, NOT_EQUALS, BEFORE, AFTER.</w:t>
            </w:r>
          </w:p>
        </w:tc>
      </w:tr>
      <w:tr>
        <w:tc>
          <w:tcPr>
            <w:tcW w:type="dxa" w:w="2880"/>
          </w:tcPr>
          <w:p>
            <w:r>
              <w:t>...dateRuleItem.value</w:t>
            </w:r>
          </w:p>
        </w:tc>
        <w:tc>
          <w:tcPr>
            <w:tcW w:type="dxa" w:w="2880"/>
          </w:tcPr>
          <w:p>
            <w:r>
              <w:t>string</w:t>
            </w:r>
          </w:p>
        </w:tc>
        <w:tc>
          <w:tcPr>
            <w:tcW w:type="dxa" w:w="2880"/>
          </w:tcPr>
          <w:p>
            <w:r>
              <w:t>Value.</w:t>
            </w:r>
          </w:p>
        </w:tc>
      </w:tr>
      <w:tr>
        <w:tc>
          <w:tcPr>
            <w:tcW w:type="dxa" w:w="2880"/>
          </w:tcPr>
          <w:p>
            <w:r>
              <w:t>...dateRuleItem.offsetInDays</w:t>
            </w:r>
          </w:p>
        </w:tc>
        <w:tc>
          <w:tcPr>
            <w:tcW w:type="dxa" w:w="2880"/>
          </w:tcPr>
          <w:p>
            <w:r>
              <w:t>string (int64)</w:t>
            </w:r>
          </w:p>
        </w:tc>
        <w:tc>
          <w:tcPr>
            <w:tcW w:type="dxa" w:w="2880"/>
          </w:tcPr>
          <w:p>
            <w:r>
              <w:t>Offset in days.</w:t>
            </w:r>
          </w:p>
        </w:tc>
      </w:tr>
    </w:tbl>
    <w:p/>
    <w:p>
      <w:pPr>
        <w:pStyle w:val="Heading3"/>
      </w:pPr>
      <w:r>
        <w:t>logicalUserList (LogicalUserListInfo)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operations[].create.logicalUserList.rules</w:t>
            </w:r>
          </w:p>
        </w:tc>
        <w:tc>
          <w:tcPr>
            <w:tcW w:type="dxa" w:w="2880"/>
          </w:tcPr>
          <w:p>
            <w:r>
              <w:t>array</w:t>
            </w:r>
          </w:p>
        </w:tc>
        <w:tc>
          <w:tcPr>
            <w:tcW w:type="dxa" w:w="2880"/>
          </w:tcPr>
          <w:p>
            <w:r>
              <w:t>Logical rules.</w:t>
            </w:r>
          </w:p>
        </w:tc>
      </w:tr>
    </w:tbl>
    <w:p/>
    <w:p>
      <w:pPr>
        <w:pStyle w:val="Heading3"/>
      </w:pPr>
      <w:r>
        <w:t>rules[] (UserListLogicalRuleInfo)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operations[].create.logicalUserList.rules[].operator</w:t>
            </w:r>
          </w:p>
        </w:tc>
        <w:tc>
          <w:tcPr>
            <w:tcW w:type="dxa" w:w="2880"/>
          </w:tcPr>
          <w:p>
            <w:r>
              <w:t>string</w:t>
            </w:r>
          </w:p>
        </w:tc>
        <w:tc>
          <w:tcPr>
            <w:tcW w:type="dxa" w:w="2880"/>
          </w:tcPr>
          <w:p>
            <w:r>
              <w:t>Operator. Values: UNSPECIFIED, UNKNOWN, ALL, ANY, NONE.</w:t>
            </w:r>
          </w:p>
        </w:tc>
      </w:tr>
      <w:tr>
        <w:tc>
          <w:tcPr>
            <w:tcW w:type="dxa" w:w="2880"/>
          </w:tcPr>
          <w:p>
            <w:r>
              <w:t>operations[].create.logicalUserList.rules[].ruleOperands</w:t>
            </w:r>
          </w:p>
        </w:tc>
        <w:tc>
          <w:tcPr>
            <w:tcW w:type="dxa" w:w="2880"/>
          </w:tcPr>
          <w:p>
            <w:r>
              <w:t>array</w:t>
            </w:r>
          </w:p>
        </w:tc>
        <w:tc>
          <w:tcPr>
            <w:tcW w:type="dxa" w:w="2880"/>
          </w:tcPr>
          <w:p>
            <w:r>
              <w:t>Rule operands.</w:t>
            </w:r>
          </w:p>
        </w:tc>
      </w:tr>
    </w:tbl>
    <w:p/>
    <w:p>
      <w:pPr>
        <w:pStyle w:val="Heading3"/>
      </w:pPr>
      <w:r>
        <w:t>ruleOperands[] (LogicalUserListOperandInfo)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operations[].create.logicalUserList.rules[].ruleOperands[].userList</w:t>
            </w:r>
          </w:p>
        </w:tc>
        <w:tc>
          <w:tcPr>
            <w:tcW w:type="dxa" w:w="2880"/>
          </w:tcPr>
          <w:p>
            <w:r>
              <w:t>string</w:t>
            </w:r>
          </w:p>
        </w:tc>
        <w:tc>
          <w:tcPr>
            <w:tcW w:type="dxa" w:w="2880"/>
          </w:tcPr>
          <w:p>
            <w:r>
              <w:t>User list resource name operand.</w:t>
            </w:r>
          </w:p>
        </w:tc>
      </w:tr>
    </w:tbl>
    <w:p/>
    <w:p>
      <w:pPr>
        <w:pStyle w:val="Heading3"/>
      </w:pPr>
      <w:r>
        <w:t>basicUserList (BasicUserListInfo)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operations[].create.basicUserList.actions</w:t>
            </w:r>
          </w:p>
        </w:tc>
        <w:tc>
          <w:tcPr>
            <w:tcW w:type="dxa" w:w="2880"/>
          </w:tcPr>
          <w:p>
            <w:r>
              <w:t>array</w:t>
            </w:r>
          </w:p>
        </w:tc>
        <w:tc>
          <w:tcPr>
            <w:tcW w:type="dxa" w:w="2880"/>
          </w:tcPr>
          <w:p>
            <w:r>
              <w:t>User list actions.</w:t>
            </w:r>
          </w:p>
        </w:tc>
      </w:tr>
    </w:tbl>
    <w:p/>
    <w:p>
      <w:pPr>
        <w:pStyle w:val="Heading3"/>
      </w:pPr>
      <w:r>
        <w:t>actions[] (UserListActionInfo)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operations[].create.basicUserList.actions[].conversionAction</w:t>
            </w:r>
          </w:p>
        </w:tc>
        <w:tc>
          <w:tcPr>
            <w:tcW w:type="dxa" w:w="2880"/>
          </w:tcPr>
          <w:p>
            <w:r>
              <w:t>string</w:t>
            </w:r>
          </w:p>
        </w:tc>
        <w:tc>
          <w:tcPr>
            <w:tcW w:type="dxa" w:w="2880"/>
          </w:tcPr>
          <w:p>
            <w:r>
              <w:t>Conversion action resource name.</w:t>
            </w:r>
          </w:p>
        </w:tc>
      </w:tr>
      <w:tr>
        <w:tc>
          <w:tcPr>
            <w:tcW w:type="dxa" w:w="2880"/>
          </w:tcPr>
          <w:p>
            <w:r>
              <w:t>operations[].create.basicUserList.actions[].remarketingAction</w:t>
            </w:r>
          </w:p>
        </w:tc>
        <w:tc>
          <w:tcPr>
            <w:tcW w:type="dxa" w:w="2880"/>
          </w:tcPr>
          <w:p>
            <w:r>
              <w:t>string</w:t>
            </w:r>
          </w:p>
        </w:tc>
        <w:tc>
          <w:tcPr>
            <w:tcW w:type="dxa" w:w="2880"/>
          </w:tcPr>
          <w:p>
            <w:r>
              <w:t>Remarketing action resource name.</w:t>
            </w:r>
          </w:p>
        </w:tc>
      </w:tr>
    </w:tbl>
    <w:p/>
    <w:p>
      <w:pPr>
        <w:pStyle w:val="Heading3"/>
      </w:pPr>
      <w:r>
        <w:t>lookalikeUserList (LookalikeUserListInfo)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operations[].create.lookalikeUserList.seedUserListIds</w:t>
            </w:r>
          </w:p>
        </w:tc>
        <w:tc>
          <w:tcPr>
            <w:tcW w:type="dxa" w:w="2880"/>
          </w:tcPr>
          <w:p>
            <w:r>
              <w:t>array</w:t>
            </w:r>
          </w:p>
        </w:tc>
        <w:tc>
          <w:tcPr>
            <w:tcW w:type="dxa" w:w="2880"/>
          </w:tcPr>
          <w:p>
            <w:r>
              <w:t>Seed user list IDs (int64).</w:t>
            </w:r>
          </w:p>
        </w:tc>
      </w:tr>
      <w:tr>
        <w:tc>
          <w:tcPr>
            <w:tcW w:type="dxa" w:w="2880"/>
          </w:tcPr>
          <w:p>
            <w:r>
              <w:t>operations[].create.lookalikeUserList.expansionLevel</w:t>
            </w:r>
          </w:p>
        </w:tc>
        <w:tc>
          <w:tcPr>
            <w:tcW w:type="dxa" w:w="2880"/>
          </w:tcPr>
          <w:p>
            <w:r>
              <w:t>string</w:t>
            </w:r>
          </w:p>
        </w:tc>
        <w:tc>
          <w:tcPr>
            <w:tcW w:type="dxa" w:w="2880"/>
          </w:tcPr>
          <w:p>
            <w:r>
              <w:t>Expansion level. Values: UNSPECIFIED, UNKNOWN, NARROW, BALANCED, BROAD.</w:t>
            </w:r>
          </w:p>
        </w:tc>
      </w:tr>
      <w:tr>
        <w:tc>
          <w:tcPr>
            <w:tcW w:type="dxa" w:w="2880"/>
          </w:tcPr>
          <w:p>
            <w:r>
              <w:t>operations[].create.lookalikeUserList.countryCodes</w:t>
            </w:r>
          </w:p>
        </w:tc>
        <w:tc>
          <w:tcPr>
            <w:tcW w:type="dxa" w:w="2880"/>
          </w:tcPr>
          <w:p>
            <w:r>
              <w:t>array</w:t>
            </w:r>
          </w:p>
        </w:tc>
        <w:tc>
          <w:tcPr>
            <w:tcW w:type="dxa" w:w="2880"/>
          </w:tcPr>
          <w:p>
            <w:r>
              <w:t>Country codes.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"Operation failed for some items.",</w:t>
        <w:br/>
        <w:t xml:space="preserve"> "details": [</w:t>
        <w:br/>
        <w:t xml:space="preserve"> {</w:t>
        <w:br/>
        <w:t xml:space="preserve"> "errorCode": "SOME_ERROR_CODE",</w:t>
        <w:br/>
        <w:t xml:space="preserve"> "message": "Example partial failure detail payload."</w:t>
        <w:br/>
        <w:t xml:space="preserve"> }</w:t>
        <w:br/>
        <w:t xml:space="preserve"> ]</w:t>
        <w:br/>
        <w:t xml:space="preserve"> },</w:t>
        <w:br/>
        <w:t xml:space="preserve"> "results": [</w:t>
        <w:br/>
        <w:t xml:space="preserve"> {</w:t>
        <w:br/>
        <w:t xml:space="preserve"> "resourceName": "customers/1234567890/userLists/111"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Status message.</w:t>
            </w:r>
          </w:p>
        </w:tc>
      </w:tr>
      <w:tr>
        <w:tc>
          <w:tcPr>
            <w:tcW w:type="dxa" w:w="2880"/>
          </w:tcPr>
          <w:p>
            <w:r>
              <w:t>partialFailureError.details</w:t>
            </w:r>
          </w:p>
        </w:tc>
        <w:tc>
          <w:tcPr>
            <w:tcW w:type="dxa" w:w="2880"/>
          </w:tcPr>
          <w:p>
            <w:r>
              <w:t>array</w:t>
            </w:r>
          </w:p>
        </w:tc>
        <w:tc>
          <w:tcPr>
            <w:tcW w:type="dxa" w:w="2880"/>
          </w:tcPr>
          <w:p>
            <w:r>
              <w:t>Additional error detail objects (unstructured).</w:t>
            </w:r>
          </w:p>
        </w:tc>
      </w:tr>
      <w:tr>
        <w:tc>
          <w:tcPr>
            <w:tcW w:type="dxa" w:w="2880"/>
          </w:tcPr>
          <w:p>
            <w:r>
              <w:t>results</w:t>
            </w:r>
          </w:p>
        </w:tc>
        <w:tc>
          <w:tcPr>
            <w:tcW w:type="dxa" w:w="2880"/>
          </w:tcPr>
          <w:p>
            <w:r>
              <w:t>array</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user list.</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'https://googleads.googleapis.com/v23/customers/{{OAUTH_METADATA.meta.customerId}}/userLists:mutate'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"name": "My CRM User List",</w:t>
        <w:br/>
        <w:t xml:space="preserve"> "membershipStatus": "OPEN",</w:t>
        <w:br/>
        <w:t xml:space="preserve"> "membershipLifeSpan": "30",</w:t>
        <w:br/>
        <w:t xml:space="preserve"> "crmBasedUserList": {</w:t>
        <w:br/>
        <w:t xml:space="preserve"> "appId": "com.example.myapp",</w:t>
        <w:br/>
        <w:t xml:space="preserve"> "uploadKeyType": "CONTACT_INFO",</w:t>
        <w:br/>
        <w:t xml:space="preserve"> "dataSourceType": "FIRST_PARTY"</w:t>
        <w:br/>
        <w:t xml:space="preserve">          }</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Validate-only create (no mutation)</w:t>
      </w:r>
    </w:p>
    <w:p>
      <w:r>
        <w:rPr>
          <w:b/>
          <w:color w:val="666666"/>
          <w:sz w:val="16"/>
        </w:rPr>
        <w:t>[bash]</w:t>
      </w:r>
    </w:p>
    <w:p>
      <w:pPr>
        <w:shd w:fill="F2F2F2" w:val="clear"/>
      </w:pPr>
      <w:r>
        <w:rPr>
          <w:rFonts w:ascii="Courier New" w:hAnsi="Courier New"/>
          <w:sz w:val="17"/>
        </w:rPr>
        <w:t>curl -X POST 'https://googleads.googleapis.com/v23/customers/{{OAUTH_METADATA.meta.customerId}}/userLists:mutate'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"name": "Validate Only List",</w:t>
        <w:br/>
        <w:t xml:space="preserve"> "membershipStatus": "OPEN"</w:t>
        <w:br/>
        <w:t xml:space="preserve">        }</w:t>
        <w:br/>
        <w:t xml:space="preserve">      }</w:t>
        <w:br/>
        <w:t xml:space="preserve">    ],</w:t>
        <w:br/>
        <w:t xml:space="preserve"> "validateOnly": true</w:t>
        <w:br/>
        <w:t xml:space="preserve">  }'</w:t>
      </w:r>
    </w:p>
    <w:p>
      <w:pPr>
        <w:pStyle w:val="Heading3"/>
      </w:pPr>
      <w:r>
        <w:t>Example 2: Remove a user list</w:t>
      </w:r>
    </w:p>
    <w:p>
      <w:r>
        <w:rPr>
          <w:b/>
          <w:color w:val="666666"/>
          <w:sz w:val="16"/>
        </w:rPr>
        <w:t>[bash]</w:t>
      </w:r>
    </w:p>
    <w:p>
      <w:pPr>
        <w:shd w:fill="F2F2F2" w:val="clear"/>
      </w:pPr>
      <w:r>
        <w:rPr>
          <w:rFonts w:ascii="Courier New" w:hAnsi="Courier New"/>
          <w:sz w:val="17"/>
        </w:rPr>
        <w:t>curl -X POST 'https://googleads.googleapis.com/v23/customers/{{OAUTH_METADATA.meta.customerId}}/userLists:mutate'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"remove": "customers/1234567890/userLists/111"</w:t>
        <w:br/>
        <w:t xml:space="preserve">      }</w:t>
        <w:br/>
        <w:t xml:space="preserve">    ]</w:t>
        <w:br/>
        <w:t xml:space="preserve">  }'</w:t>
      </w:r>
    </w:p>
    <w:p>
      <w:pPr>
        <w:pStyle w:val="Heading3"/>
      </w:pPr>
      <w:r>
        <w:t>Behavior</w:t>
      </w:r>
    </w:p>
    <w:p>
      <w:pPr>
        <w:pStyle w:val="ListBullet"/>
      </w:pPr>
      <w:r>
        <w:t>Receives a batch of operations for user list creation, update, or removal.</w:t>
      </w:r>
    </w:p>
    <w:p>
      <w:pPr>
        <w:pStyle w:val="ListBullet"/>
      </w:pPr>
      <w:r>
        <w:t>If validateOnly=true, validates the request and returns without mutating resources.</w:t>
      </w:r>
    </w:p>
    <w:p>
      <w:pPr>
        <w:pStyle w:val="ListBullet"/>
      </w:pPr>
      <w:r>
        <w:t>If partialFailure=true, attempts all operations and reports per-operation failures via partialFailureError.</w:t>
      </w:r>
    </w:p>
    <w:p>
      <w:pPr>
        <w:pStyle w:val="ListBullet"/>
      </w:pPr>
      <w:r>
        <w:t>Returns results containing resource names for successful operations.</w:t>
      </w:r>
    </w:p>
    <w:p>
      <w:pPr>
        <w:pStyle w:val="Heading3"/>
      </w:pPr>
      <w:r>
        <w:t>Notes</w:t>
      </w:r>
    </w:p>
    <w:p>
      <w:pPr>
        <w:pStyle w:val="ListBullet"/>
      </w:pPr>
      <w:r>
        <w:t>operations[].updateMask is used to specify which fields in operations[].update are modified.</w:t>
      </w:r>
    </w:p>
    <w:p>
      <w:pPr>
        <w:pStyle w:val="ListBullet"/>
      </w:pPr>
      <w:r>
        <w:t>Several UserList fields are marked read-only in the schema; sending them may be ignored or rejected by the API.</w:t>
      </w:r>
    </w:p>
    <w:p>
      <w:pPr>
        <w:pStyle w:val="Heading3"/>
      </w:pPr>
      <w:r>
        <w:t>Error Handling</w:t>
      </w:r>
    </w:p>
    <w:p>
      <w:pPr>
        <w:pStyle w:val="ListBullet"/>
      </w:pPr>
      <w:r>
        <w:t>Errors may be returned in standard Google RPC status format via partialFailureError when partialFailure=true.</w:t>
      </w:r>
    </w:p>
    <w:p>
      <w:pPr>
        <w:pStyle w:val="ListBullet"/>
      </w:pPr>
      <w:r>
        <w:t>The schema provided does not enumerate HTTP error status codes beyond the partial failure structure; handle non-2xx responses as API errors based on Google Ads API conventions.</w:t>
      </w:r>
    </w:p>
    <w:p>
      <w:r>
        <w:br w:type="page"/>
      </w:r>
    </w:p>
    <w:p>
      <w:pPr>
        <w:pStyle w:val="Heading2"/>
      </w:pPr>
      <w:r>
        <w:t>109. [POST] Suggest Geo Target Constants</w:t>
      </w:r>
    </w:p>
    <w:p>
      <w:r>
        <w:rPr>
          <w:b/>
        </w:rPr>
        <w:t xml:space="preserve">Endpoint: </w:t>
      </w:r>
      <w:r>
        <w:rPr>
          <w:rFonts w:ascii="Courier New" w:hAnsi="Courier New"/>
          <w:sz w:val="18"/>
        </w:rPr>
        <w:t>/v23/geoTargetConstants:suggest</w:t>
      </w:r>
    </w:p>
    <w:p>
      <w:pPr>
        <w:pStyle w:val="Heading3"/>
      </w:pPr>
      <w:r>
        <w:t>Prerequisites</w:t>
      </w:r>
    </w:p>
    <w:p>
      <w:pPr>
        <w:pStyle w:val="ListBullet"/>
      </w:pPr>
      <w:r>
        <w:t>Access to the Google Ads API with permission to use geo target constant suggestion features.</w:t>
      </w:r>
    </w:p>
    <w:p>
      <w:pPr>
        <w:pStyle w:val="Heading3"/>
      </w:pPr>
      <w:r>
        <w:t>Method</w:t>
      </w:r>
    </w:p>
    <w:p>
      <w:r>
        <w:t>POST</w:t>
      </w:r>
    </w:p>
    <w:p>
      <w:pPr>
        <w:pStyle w:val="Heading3"/>
      </w:pPr>
      <w:r>
        <w:t>URL</w:t>
      </w:r>
    </w:p>
    <w:p>
      <w:r>
        <w:t>https://googleads.googleapis.com/v23/geoTargetConstants:suggest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location (geo target) suggestions based on either provided location name strings or existing geo target constant resource names. The response includes suggested geo targets, estimated reach, and parent geo targets.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data in the JSON request body.</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used for suggestions (language/region context).</w:t>
            </w:r>
          </w:p>
        </w:tc>
      </w:tr>
      <w:tr>
        <w:tc>
          <w:tcPr>
            <w:tcW w:type="dxa" w:w="2880"/>
          </w:tcPr>
          <w:p>
            <w:r>
              <w:t>countryCode</w:t>
            </w:r>
          </w:p>
        </w:tc>
        <w:tc>
          <w:tcPr>
            <w:tcW w:type="dxa" w:w="2880"/>
          </w:tcPr>
          <w:p>
            <w:r>
              <w:t>string</w:t>
            </w:r>
          </w:p>
        </w:tc>
        <w:tc>
          <w:tcPr>
            <w:tcW w:type="dxa" w:w="2880"/>
          </w:tcPr>
          <w:p>
            <w:r>
              <w:t>Country code to narrow suggestions (string as documented).</w:t>
            </w:r>
          </w:p>
        </w:tc>
      </w:tr>
      <w:tr>
        <w:tc>
          <w:tcPr>
            <w:tcW w:type="dxa" w:w="2880"/>
          </w:tcPr>
          <w:p>
            <w:r>
              <w:t>locationNames</w:t>
            </w:r>
          </w:p>
        </w:tc>
        <w:tc>
          <w:tcPr>
            <w:tcW w:type="dxa" w:w="2880"/>
          </w:tcPr>
          <w:p>
            <w:r>
              <w:t>object</w:t>
            </w:r>
          </w:p>
        </w:tc>
        <w:tc>
          <w:tcPr>
            <w:tcW w:type="dxa" w:w="2880"/>
          </w:tcPr>
          <w:p>
            <w:r>
              <w:t>Container for location-name-based suggestions.</w:t>
            </w:r>
          </w:p>
        </w:tc>
      </w:tr>
      <w:tr>
        <w:tc>
          <w:tcPr>
            <w:tcW w:type="dxa" w:w="2880"/>
          </w:tcPr>
          <w:p>
            <w:r>
              <w:t>locationNames.names</w:t>
            </w:r>
          </w:p>
        </w:tc>
        <w:tc>
          <w:tcPr>
            <w:tcW w:type="dxa" w:w="2880"/>
          </w:tcPr>
          <w:p>
            <w:r>
              <w:t>array of string</w:t>
            </w:r>
          </w:p>
        </w:tc>
        <w:tc>
          <w:tcPr>
            <w:tcW w:type="dxa" w:w="2880"/>
          </w:tcPr>
          <w:p>
            <w:r>
              <w:t>Location name strings to get suggestions for.</w:t>
            </w:r>
          </w:p>
        </w:tc>
      </w:tr>
      <w:tr>
        <w:tc>
          <w:tcPr>
            <w:tcW w:type="dxa" w:w="2880"/>
          </w:tcPr>
          <w:p>
            <w:r>
              <w:t>geoTargets</w:t>
            </w:r>
          </w:p>
        </w:tc>
        <w:tc>
          <w:tcPr>
            <w:tcW w:type="dxa" w:w="2880"/>
          </w:tcPr>
          <w:p>
            <w:r>
              <w:t>object</w:t>
            </w:r>
          </w:p>
        </w:tc>
        <w:tc>
          <w:tcPr>
            <w:tcW w:type="dxa" w:w="2880"/>
          </w:tcPr>
          <w:p>
            <w:r>
              <w:t>Container for geo-target-based suggestions.</w:t>
            </w:r>
          </w:p>
        </w:tc>
      </w:tr>
      <w:tr>
        <w:tc>
          <w:tcPr>
            <w:tcW w:type="dxa" w:w="2880"/>
          </w:tcPr>
          <w:p>
            <w:r>
              <w:t>geoTargets.geoTargetConstants</w:t>
            </w:r>
          </w:p>
        </w:tc>
        <w:tc>
          <w:tcPr>
            <w:tcW w:type="dxa" w:w="2880"/>
          </w:tcPr>
          <w:p>
            <w:r>
              <w:t>array of string</w:t>
            </w:r>
          </w:p>
        </w:tc>
        <w:tc>
          <w:tcPr>
            <w:tcW w:type="dxa" w:w="2880"/>
          </w:tcPr>
          <w:p>
            <w:r>
              <w:t>Geo target constant identifiers (strings as documented) to get suggestions for.</w:t>
            </w:r>
          </w:p>
        </w:tc>
      </w:tr>
    </w:tbl>
    <w:p/>
    <w:p>
      <w:pPr>
        <w:pStyle w:val="Heading3"/>
      </w:pPr>
      <w:r>
        <w:t>Sample Request Body</w:t>
      </w:r>
    </w:p>
    <w:p>
      <w:r>
        <w:rPr>
          <w:b/>
          <w:color w:val="666666"/>
          <w:sz w:val="16"/>
        </w:rPr>
        <w:t>[json]</w:t>
      </w:r>
    </w:p>
    <w:p>
      <w:pPr>
        <w:shd w:fill="F2F2F2" w:val="clear"/>
      </w:pPr>
      <w:r>
        <w:rPr>
          <w:rFonts w:ascii="Courier New" w:hAnsi="Courier New"/>
          <w:sz w:val="17"/>
        </w:rPr>
        <w:t>{</w:t>
        <w:br/>
        <w:t xml:space="preserve"> "locale": "en",</w:t>
        <w:br/>
        <w:t xml:space="preserve"> "countryCode": "US",</w:t>
        <w:br/>
        <w:t xml:space="preserve"> "locationNames": {</w:t>
        <w:br/>
        <w:t xml:space="preserve"> "names": [</w:t>
        <w:br/>
        <w:t xml:space="preserve"> "New York",</w:t>
        <w:br/>
        <w:t xml:space="preserve"> "San Francisco"</w:t>
        <w:br/>
        <w:t xml:space="preserve"> ]</w:t>
        <w:br/>
        <w:t xml:space="preserve"> },</w:t>
        <w:br/>
        <w:t xml:space="preserve"> "geoTargets": {</w:t>
        <w:br/>
        <w:t xml:space="preserve"> "geoTargetConstants": [</w:t>
        <w:br/>
        <w:t xml:space="preserve"> "geoTargetConstants/1023191"</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"geoTargetConstantSuggestions": [</w:t>
        <w:br/>
        <w:t xml:space="preserve"> {</w:t>
        <w:br/>
        <w:t xml:space="preserve"> "locale": "en",</w:t>
        <w:br/>
        <w:t xml:space="preserve"> "reach": "1234567",</w:t>
        <w:br/>
        <w:t xml:space="preserve"> "searchTerm": "New York",</w:t>
        <w:br/>
        <w:t xml:space="preserve"> "geoTargetConstant": {</w:t>
        <w:br/>
        <w:t xml:space="preserve"> "resourceName": "geoTargetConstants/1023191",</w:t>
        <w:br/>
        <w:t xml:space="preserve"> "id": "1023191",</w:t>
        <w:br/>
        <w:t xml:space="preserve"> "name": "New York",</w:t>
        <w:br/>
        <w:t xml:space="preserve"> "countryCode": "US",</w:t>
        <w:br/>
        <w:t xml:space="preserve"> "targetType": "City",</w:t>
        <w:br/>
        <w:t xml:space="preserve"> "status": "ENABLED",</w:t>
        <w:br/>
        <w:t xml:space="preserve"> "canonicalName": "New York,New York,United States",</w:t>
        <w:br/>
        <w:t xml:space="preserve"> "parentGeoTarget": "geoTargetConstants/21167"</w:t>
        <w:br/>
        <w:t xml:space="preserve"> },</w:t>
        <w:br/>
        <w:t xml:space="preserve"> "geoTargetConstantParents": [</w:t>
        <w:br/>
        <w:t xml:space="preserve"> {</w:t>
        <w:br/>
        <w:t xml:space="preserve"> "resourceName": "geoTargetConstants/21167",</w:t>
        <w:br/>
        <w:t xml:space="preserve"> "id": "21167",</w:t>
        <w:br/>
        <w:t xml:space="preserve"> "name": "New York",</w:t>
        <w:br/>
        <w:t xml:space="preserve"> "countryCode": "US",</w:t>
        <w:br/>
        <w:t xml:space="preserve"> "targetType": "State",</w:t>
        <w:br/>
        <w:t xml:space="preserve"> "status": "ENABLED",</w:t>
        <w:br/>
        <w:t xml:space="preserve"> "canonicalName": "New York,United States",</w:t>
        <w:br/>
        <w:t xml:space="preserve"> "parentGeoTarget": "geoTargetConstants/2840"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geoTargetConstantSuggestions</w:t>
            </w:r>
          </w:p>
        </w:tc>
        <w:tc>
          <w:tcPr>
            <w:tcW w:type="dxa" w:w="2880"/>
          </w:tcPr>
          <w:p>
            <w:r>
              <w:t>array</w:t>
            </w:r>
          </w:p>
        </w:tc>
        <w:tc>
          <w:tcPr>
            <w:tcW w:type="dxa" w:w="2880"/>
          </w:tcPr>
          <w:p>
            <w:r>
              <w:t>List of geo target constant suggestions.</w:t>
            </w:r>
          </w:p>
        </w:tc>
      </w:tr>
      <w:tr>
        <w:tc>
          <w:tcPr>
            <w:tcW w:type="dxa" w:w="2880"/>
          </w:tcPr>
          <w:p>
            <w:r>
              <w:t>geoTargetConstantSuggestions[].locale</w:t>
            </w:r>
          </w:p>
        </w:tc>
        <w:tc>
          <w:tcPr>
            <w:tcW w:type="dxa" w:w="2880"/>
          </w:tcPr>
          <w:p>
            <w:r>
              <w:t>string</w:t>
            </w:r>
          </w:p>
        </w:tc>
        <w:tc>
          <w:tcPr>
            <w:tcW w:type="dxa" w:w="2880"/>
          </w:tcPr>
          <w:p>
            <w:r>
              <w:t>Locale associated with the suggestion.</w:t>
            </w:r>
          </w:p>
        </w:tc>
      </w:tr>
      <w:tr>
        <w:tc>
          <w:tcPr>
            <w:tcW w:type="dxa" w:w="2880"/>
          </w:tcPr>
          <w:p>
            <w:r>
              <w:t>geoTargetConstantSuggestions[].reach</w:t>
            </w:r>
          </w:p>
        </w:tc>
        <w:tc>
          <w:tcPr>
            <w:tcW w:type="dxa" w:w="2880"/>
          </w:tcPr>
          <w:p>
            <w:r>
              <w:t>string (int64)</w:t>
            </w:r>
          </w:p>
        </w:tc>
        <w:tc>
          <w:tcPr>
            <w:tcW w:type="dxa" w:w="2880"/>
          </w:tcPr>
          <w:p>
            <w:r>
              <w:t>Estimated reach for the suggested location.</w:t>
            </w:r>
          </w:p>
        </w:tc>
      </w:tr>
      <w:tr>
        <w:tc>
          <w:tcPr>
            <w:tcW w:type="dxa" w:w="2880"/>
          </w:tcPr>
          <w:p>
            <w:r>
              <w:t>geoTargetConstantSuggestions[].searchTerm</w:t>
            </w:r>
          </w:p>
        </w:tc>
        <w:tc>
          <w:tcPr>
            <w:tcW w:type="dxa" w:w="2880"/>
          </w:tcPr>
          <w:p>
            <w:r>
              <w:t>string</w:t>
            </w:r>
          </w:p>
        </w:tc>
        <w:tc>
          <w:tcPr>
            <w:tcW w:type="dxa" w:w="2880"/>
          </w:tcPr>
          <w:p>
            <w:r>
              <w:t>The search term that produced the suggestion.</w:t>
            </w:r>
          </w:p>
        </w:tc>
      </w:tr>
      <w:tr>
        <w:tc>
          <w:tcPr>
            <w:tcW w:type="dxa" w:w="2880"/>
          </w:tcPr>
          <w:p>
            <w:r>
              <w:t>geoTargetConstantSuggestions[].geoTargetConstant</w:t>
            </w:r>
          </w:p>
        </w:tc>
        <w:tc>
          <w:tcPr>
            <w:tcW w:type="dxa" w:w="2880"/>
          </w:tcPr>
          <w:p>
            <w:r>
              <w:t>object</w:t>
            </w:r>
          </w:p>
        </w:tc>
        <w:tc>
          <w:tcPr>
            <w:tcW w:type="dxa" w:w="2880"/>
          </w:tcPr>
          <w:p>
            <w:r>
              <w:t>Suggested geo target constant.</w:t>
            </w:r>
          </w:p>
        </w:tc>
      </w:tr>
      <w:tr>
        <w:tc>
          <w:tcPr>
            <w:tcW w:type="dxa" w:w="2880"/>
          </w:tcPr>
          <w:p>
            <w:r>
              <w:t>geoTargetConstantSuggestions[].geoTargetConstant.resourceName</w:t>
            </w:r>
          </w:p>
        </w:tc>
        <w:tc>
          <w:tcPr>
            <w:tcW w:type="dxa" w:w="2880"/>
          </w:tcPr>
          <w:p>
            <w:r>
              <w:t>string</w:t>
            </w:r>
          </w:p>
        </w:tc>
        <w:tc>
          <w:tcPr>
            <w:tcW w:type="dxa" w:w="2880"/>
          </w:tcPr>
          <w:p>
            <w:r>
              <w:t>Resource name of the geo target constant.</w:t>
            </w:r>
          </w:p>
        </w:tc>
      </w:tr>
      <w:tr>
        <w:tc>
          <w:tcPr>
            <w:tcW w:type="dxa" w:w="2880"/>
          </w:tcPr>
          <w:p>
            <w:r>
              <w:t>geoTargetConstantSuggestions[].geoTargetConstant.id</w:t>
            </w:r>
          </w:p>
        </w:tc>
        <w:tc>
          <w:tcPr>
            <w:tcW w:type="dxa" w:w="2880"/>
          </w:tcPr>
          <w:p>
            <w:r>
              <w:t>string (int64)</w:t>
            </w:r>
          </w:p>
        </w:tc>
        <w:tc>
          <w:tcPr>
            <w:tcW w:type="dxa" w:w="2880"/>
          </w:tcPr>
          <w:p>
            <w:r>
              <w:t>ID of the geo target constant.</w:t>
            </w:r>
          </w:p>
        </w:tc>
      </w:tr>
      <w:tr>
        <w:tc>
          <w:tcPr>
            <w:tcW w:type="dxa" w:w="2880"/>
          </w:tcPr>
          <w:p>
            <w:r>
              <w:t>geoTargetConstantSuggestions[].geoTargetConstant.name</w:t>
            </w:r>
          </w:p>
        </w:tc>
        <w:tc>
          <w:tcPr>
            <w:tcW w:type="dxa" w:w="2880"/>
          </w:tcPr>
          <w:p>
            <w:r>
              <w:t>string</w:t>
            </w:r>
          </w:p>
        </w:tc>
        <w:tc>
          <w:tcPr>
            <w:tcW w:type="dxa" w:w="2880"/>
          </w:tcPr>
          <w:p>
            <w:r>
              <w:t>Name of the geo target constant.</w:t>
            </w:r>
          </w:p>
        </w:tc>
      </w:tr>
      <w:tr>
        <w:tc>
          <w:tcPr>
            <w:tcW w:type="dxa" w:w="2880"/>
          </w:tcPr>
          <w:p>
            <w:r>
              <w:t>geoTargetConstantSuggestions[].geoTargetConstant.countryCode</w:t>
            </w:r>
          </w:p>
        </w:tc>
        <w:tc>
          <w:tcPr>
            <w:tcW w:type="dxa" w:w="2880"/>
          </w:tcPr>
          <w:p>
            <w:r>
              <w:t>string</w:t>
            </w:r>
          </w:p>
        </w:tc>
        <w:tc>
          <w:tcPr>
            <w:tcW w:type="dxa" w:w="2880"/>
          </w:tcPr>
          <w:p>
            <w:r>
              <w:t>Country code of the geo target constant.</w:t>
            </w:r>
          </w:p>
        </w:tc>
      </w:tr>
      <w:tr>
        <w:tc>
          <w:tcPr>
            <w:tcW w:type="dxa" w:w="2880"/>
          </w:tcPr>
          <w:p>
            <w:r>
              <w:t>geoTargetConstantSuggestions[].geoTargetConstant.targetType</w:t>
            </w:r>
          </w:p>
        </w:tc>
        <w:tc>
          <w:tcPr>
            <w:tcW w:type="dxa" w:w="2880"/>
          </w:tcPr>
          <w:p>
            <w:r>
              <w:t>string</w:t>
            </w:r>
          </w:p>
        </w:tc>
        <w:tc>
          <w:tcPr>
            <w:tcW w:type="dxa" w:w="2880"/>
          </w:tcPr>
          <w:p>
            <w:r>
              <w:t>Target type (e.g., city, state), as returned by the API.</w:t>
            </w:r>
          </w:p>
        </w:tc>
      </w:tr>
      <w:tr>
        <w:tc>
          <w:tcPr>
            <w:tcW w:type="dxa" w:w="2880"/>
          </w:tcPr>
          <w:p>
            <w:r>
              <w:t>geoTargetConstantSuggestions[].geoTargetConstant.status</w:t>
            </w:r>
          </w:p>
        </w:tc>
        <w:tc>
          <w:tcPr>
            <w:tcW w:type="dxa" w:w="2880"/>
          </w:tcPr>
          <w:p>
            <w:r>
              <w:t>string</w:t>
            </w:r>
          </w:p>
        </w:tc>
        <w:tc>
          <w:tcPr>
            <w:tcW w:type="dxa" w:w="2880"/>
          </w:tcPr>
          <w:p>
            <w:r>
              <w:t>Status of the geo target constant. Enum: UNSPECIFIED, UNKNOWN, ENABLED, REMOVAL_PLANNED.</w:t>
            </w:r>
          </w:p>
        </w:tc>
      </w:tr>
      <w:tr>
        <w:tc>
          <w:tcPr>
            <w:tcW w:type="dxa" w:w="2880"/>
          </w:tcPr>
          <w:p>
            <w:r>
              <w:t>geoTargetConstantSuggestions[].geoTargetConstant.canonicalName</w:t>
            </w:r>
          </w:p>
        </w:tc>
        <w:tc>
          <w:tcPr>
            <w:tcW w:type="dxa" w:w="2880"/>
          </w:tcPr>
          <w:p>
            <w:r>
              <w:t>string</w:t>
            </w:r>
          </w:p>
        </w:tc>
        <w:tc>
          <w:tcPr>
            <w:tcW w:type="dxa" w:w="2880"/>
          </w:tcPr>
          <w:p>
            <w:r>
              <w:t>Canonical name of the geo target constant.</w:t>
            </w:r>
          </w:p>
        </w:tc>
      </w:tr>
      <w:tr>
        <w:tc>
          <w:tcPr>
            <w:tcW w:type="dxa" w:w="2880"/>
          </w:tcPr>
          <w:p>
            <w:r>
              <w:t>geoTargetConstantSuggestions[].geoTargetConstant.parentGeoTarget</w:t>
            </w:r>
          </w:p>
        </w:tc>
        <w:tc>
          <w:tcPr>
            <w:tcW w:type="dxa" w:w="2880"/>
          </w:tcPr>
          <w:p>
            <w:r>
              <w:t>string</w:t>
            </w:r>
          </w:p>
        </w:tc>
        <w:tc>
          <w:tcPr>
            <w:tcW w:type="dxa" w:w="2880"/>
          </w:tcPr>
          <w:p>
            <w:r>
              <w:t>Resource name of the parent geo target constant.</w:t>
            </w:r>
          </w:p>
        </w:tc>
      </w:tr>
      <w:tr>
        <w:tc>
          <w:tcPr>
            <w:tcW w:type="dxa" w:w="2880"/>
          </w:tcPr>
          <w:p>
            <w:r>
              <w:t>geoTargetConstantSuggestions[].geoTargetConstantParents</w:t>
            </w:r>
          </w:p>
        </w:tc>
        <w:tc>
          <w:tcPr>
            <w:tcW w:type="dxa" w:w="2880"/>
          </w:tcPr>
          <w:p>
            <w:r>
              <w:t>array</w:t>
            </w:r>
          </w:p>
        </w:tc>
        <w:tc>
          <w:tcPr>
            <w:tcW w:type="dxa" w:w="2880"/>
          </w:tcPr>
          <w:p>
            <w:r>
              <w:t>Parent geo target constants for the suggestion.</w:t>
            </w:r>
          </w:p>
        </w:tc>
      </w:tr>
      <w:tr>
        <w:tc>
          <w:tcPr>
            <w:tcW w:type="dxa" w:w="2880"/>
          </w:tcPr>
          <w:p>
            <w:r>
              <w:t>geoTargetConstantSuggestions[].geoTargetConstantParents[].resourceName</w:t>
            </w:r>
          </w:p>
        </w:tc>
        <w:tc>
          <w:tcPr>
            <w:tcW w:type="dxa" w:w="2880"/>
          </w:tcPr>
          <w:p>
            <w:r>
              <w:t>string</w:t>
            </w:r>
          </w:p>
        </w:tc>
        <w:tc>
          <w:tcPr>
            <w:tcW w:type="dxa" w:w="2880"/>
          </w:tcPr>
          <w:p>
            <w:r>
              <w:t>Resource name of the parent geo target constant.</w:t>
            </w:r>
          </w:p>
        </w:tc>
      </w:tr>
      <w:tr>
        <w:tc>
          <w:tcPr>
            <w:tcW w:type="dxa" w:w="2880"/>
          </w:tcPr>
          <w:p>
            <w:r>
              <w:t>geoTargetConstantSuggestions[].geoTargetConstantParents[].id</w:t>
            </w:r>
          </w:p>
        </w:tc>
        <w:tc>
          <w:tcPr>
            <w:tcW w:type="dxa" w:w="2880"/>
          </w:tcPr>
          <w:p>
            <w:r>
              <w:t>string (int64)</w:t>
            </w:r>
          </w:p>
        </w:tc>
        <w:tc>
          <w:tcPr>
            <w:tcW w:type="dxa" w:w="2880"/>
          </w:tcPr>
          <w:p>
            <w:r>
              <w:t>ID of the parent geo target constant.</w:t>
            </w:r>
          </w:p>
        </w:tc>
      </w:tr>
      <w:tr>
        <w:tc>
          <w:tcPr>
            <w:tcW w:type="dxa" w:w="2880"/>
          </w:tcPr>
          <w:p>
            <w:r>
              <w:t>geoTargetConstantSuggestions[].geoTargetConstantParents[].name</w:t>
            </w:r>
          </w:p>
        </w:tc>
        <w:tc>
          <w:tcPr>
            <w:tcW w:type="dxa" w:w="2880"/>
          </w:tcPr>
          <w:p>
            <w:r>
              <w:t>string</w:t>
            </w:r>
          </w:p>
        </w:tc>
        <w:tc>
          <w:tcPr>
            <w:tcW w:type="dxa" w:w="2880"/>
          </w:tcPr>
          <w:p>
            <w:r>
              <w:t>Name of the parent geo target constant.</w:t>
            </w:r>
          </w:p>
        </w:tc>
      </w:tr>
      <w:tr>
        <w:tc>
          <w:tcPr>
            <w:tcW w:type="dxa" w:w="2880"/>
          </w:tcPr>
          <w:p>
            <w:r>
              <w:t>geoTargetConstantSuggestions[].geoTargetConstantParents[].countryCode</w:t>
            </w:r>
          </w:p>
        </w:tc>
        <w:tc>
          <w:tcPr>
            <w:tcW w:type="dxa" w:w="2880"/>
          </w:tcPr>
          <w:p>
            <w:r>
              <w:t>string</w:t>
            </w:r>
          </w:p>
        </w:tc>
        <w:tc>
          <w:tcPr>
            <w:tcW w:type="dxa" w:w="2880"/>
          </w:tcPr>
          <w:p>
            <w:r>
              <w:t>Country code of the parent geo target constant.</w:t>
            </w:r>
          </w:p>
        </w:tc>
      </w:tr>
      <w:tr>
        <w:tc>
          <w:tcPr>
            <w:tcW w:type="dxa" w:w="2880"/>
          </w:tcPr>
          <w:p>
            <w:r>
              <w:t>geoTargetConstantSuggestions[].geoTargetConstantParents[].targetType</w:t>
            </w:r>
          </w:p>
        </w:tc>
        <w:tc>
          <w:tcPr>
            <w:tcW w:type="dxa" w:w="2880"/>
          </w:tcPr>
          <w:p>
            <w:r>
              <w:t>string</w:t>
            </w:r>
          </w:p>
        </w:tc>
        <w:tc>
          <w:tcPr>
            <w:tcW w:type="dxa" w:w="2880"/>
          </w:tcPr>
          <w:p>
            <w:r>
              <w:t>Target type of the parent geo target constant.</w:t>
            </w:r>
          </w:p>
        </w:tc>
      </w:tr>
      <w:tr>
        <w:tc>
          <w:tcPr>
            <w:tcW w:type="dxa" w:w="2880"/>
          </w:tcPr>
          <w:p>
            <w:r>
              <w:t>geoTargetConstantSuggestions[].geoTargetConstantParents[].status</w:t>
            </w:r>
          </w:p>
        </w:tc>
        <w:tc>
          <w:tcPr>
            <w:tcW w:type="dxa" w:w="2880"/>
          </w:tcPr>
          <w:p>
            <w:r>
              <w:t>string</w:t>
            </w:r>
          </w:p>
        </w:tc>
        <w:tc>
          <w:tcPr>
            <w:tcW w:type="dxa" w:w="2880"/>
          </w:tcPr>
          <w:p>
            <w:r>
              <w:t>Status of the parent geo target constant. Enum: UNSPECIFIED, UNKNOWN, ENABLED, REMOVAL_PLANNED.</w:t>
            </w:r>
          </w:p>
        </w:tc>
      </w:tr>
      <w:tr>
        <w:tc>
          <w:tcPr>
            <w:tcW w:type="dxa" w:w="2880"/>
          </w:tcPr>
          <w:p>
            <w:r>
              <w:t>geoTargetConstantSuggestions[].geoTargetConstantParents[].canonicalName</w:t>
            </w:r>
          </w:p>
        </w:tc>
        <w:tc>
          <w:tcPr>
            <w:tcW w:type="dxa" w:w="2880"/>
          </w:tcPr>
          <w:p>
            <w:r>
              <w:t>string</w:t>
            </w:r>
          </w:p>
        </w:tc>
        <w:tc>
          <w:tcPr>
            <w:tcW w:type="dxa" w:w="2880"/>
          </w:tcPr>
          <w:p>
            <w:r>
              <w:t>Canonical name of the parent geo target constant.</w:t>
            </w:r>
          </w:p>
        </w:tc>
      </w:tr>
      <w:tr>
        <w:tc>
          <w:tcPr>
            <w:tcW w:type="dxa" w:w="2880"/>
          </w:tcPr>
          <w:p>
            <w:r>
              <w:t>geoTargetConstantSuggestions[].geoTargetConstantParents[].parentGeoTarget</w:t>
            </w:r>
          </w:p>
        </w:tc>
        <w:tc>
          <w:tcPr>
            <w:tcW w:type="dxa" w:w="2880"/>
          </w:tcPr>
          <w:p>
            <w:r>
              <w:t>string</w:t>
            </w:r>
          </w:p>
        </w:tc>
        <w:tc>
          <w:tcPr>
            <w:tcW w:type="dxa" w:w="2880"/>
          </w:tcPr>
          <w:p>
            <w:r>
              <w:t>Resource name of the next parent geo target constant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"https://googleads.googleapis.com/v23/geoTargetConstants:suggest"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"locale": "en",</w:t>
        <w:br/>
        <w:t xml:space="preserve"> "countryCode": "US",</w:t>
        <w:br/>
        <w:t xml:space="preserve"> "locationNames": {</w:t>
        <w:br/>
        <w:t xml:space="preserve"> "names": ["New York", "San Francisco"]</w:t>
        <w:br/>
        <w:t xml:space="preserve">    }</w:t>
        <w:br/>
        <w:t xml:space="preserve">  }'</w:t>
      </w:r>
    </w:p>
    <w:p>
      <w:pPr>
        <w:pStyle w:val="Heading3"/>
      </w:pPr>
      <w:r>
        <w:t>Example Usage</w:t>
      </w:r>
    </w:p>
    <w:p>
      <w:pPr>
        <w:pStyle w:val="Heading3"/>
      </w:pPr>
      <w:r>
        <w:t>Example 1: Suggest by Location Names</w:t>
      </w:r>
    </w:p>
    <w:p>
      <w:r>
        <w:rPr>
          <w:b/>
          <w:color w:val="666666"/>
          <w:sz w:val="16"/>
        </w:rPr>
        <w:t>[bash]</w:t>
      </w:r>
    </w:p>
    <w:p>
      <w:pPr>
        <w:shd w:fill="F2F2F2" w:val="clear"/>
      </w:pPr>
      <w:r>
        <w:rPr>
          <w:rFonts w:ascii="Courier New" w:hAnsi="Courier New"/>
          <w:sz w:val="17"/>
        </w:rPr>
        <w:t>curl -sS --request POST "https://googleads.googleapis.com/v23/geoTargetConstants:suggest"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"locale": "en",</w:t>
        <w:br/>
        <w:t xml:space="preserve"> "countryCode": "US",</w:t>
        <w:br/>
        <w:t xml:space="preserve"> "locationNames": {</w:t>
        <w:br/>
        <w:t xml:space="preserve"> "names": ["Austin", "Dallas"]</w:t>
        <w:br/>
        <w:t xml:space="preserve">    }</w:t>
        <w:br/>
        <w:t xml:space="preserve">  }'</w:t>
      </w:r>
    </w:p>
    <w:p>
      <w:pPr>
        <w:pStyle w:val="Heading3"/>
      </w:pPr>
      <w:r>
        <w:t>Example 2: Suggest by Existing Geo Target Constants</w:t>
      </w:r>
    </w:p>
    <w:p>
      <w:r>
        <w:rPr>
          <w:b/>
          <w:color w:val="666666"/>
          <w:sz w:val="16"/>
        </w:rPr>
        <w:t>[bash]</w:t>
      </w:r>
    </w:p>
    <w:p>
      <w:pPr>
        <w:shd w:fill="F2F2F2" w:val="clear"/>
      </w:pPr>
      <w:r>
        <w:rPr>
          <w:rFonts w:ascii="Courier New" w:hAnsi="Courier New"/>
          <w:sz w:val="17"/>
        </w:rPr>
        <w:t>curl -sS --request POST "https://googleads.googleapis.com/v23/geoTargetConstants:suggest"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"locale": "en",</w:t>
        <w:br/>
        <w:t xml:space="preserve"> "geoTargets": {</w:t>
        <w:br/>
        <w:t xml:space="preserve"> "geoTargetConstants": ["geoTargetConstants/1023191"]</w:t>
        <w:br/>
        <w:t xml:space="preserve">    }</w:t>
        <w:br/>
        <w:t xml:space="preserve">  }'</w:t>
      </w:r>
    </w:p>
    <w:p>
      <w:pPr>
        <w:pStyle w:val="Heading3"/>
      </w:pPr>
      <w:r>
        <w:t>Example 3: Provide Both Inputs (Names + Geo Targets)</w:t>
      </w:r>
    </w:p>
    <w:p>
      <w:r>
        <w:rPr>
          <w:b/>
          <w:color w:val="666666"/>
          <w:sz w:val="16"/>
        </w:rPr>
        <w:t>[bash]</w:t>
      </w:r>
    </w:p>
    <w:p>
      <w:pPr>
        <w:shd w:fill="F2F2F2" w:val="clear"/>
      </w:pPr>
      <w:r>
        <w:rPr>
          <w:rFonts w:ascii="Courier New" w:hAnsi="Courier New"/>
          <w:sz w:val="17"/>
        </w:rPr>
        <w:t>curl -sS --request POST "https://googleads.googleapis.com/v23/geoTargetConstants:suggest"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"locale": "en",</w:t>
        <w:br/>
        <w:t xml:space="preserve"> "countryCode": "US",</w:t>
        <w:br/>
        <w:t xml:space="preserve"> "locationNames": {</w:t>
        <w:br/>
        <w:t xml:space="preserve"> "names": ["Seattle"]</w:t>
        <w:br/>
        <w:t xml:space="preserve">    },</w:t>
        <w:br/>
        <w:t xml:space="preserve"> "geoTargets": {</w:t>
        <w:br/>
        <w:t xml:space="preserve"> "geoTargetConstants": ["geoTargetConstants/1023191"]</w:t>
        <w:br/>
        <w:t xml:space="preserve">    }</w:t>
        <w:br/>
        <w:t xml:space="preserve">  }'</w:t>
      </w:r>
    </w:p>
    <w:p>
      <w:pPr>
        <w:pStyle w:val="Heading3"/>
      </w:pPr>
      <w:r>
        <w:t>Behavior</w:t>
      </w:r>
    </w:p>
    <w:p>
      <w:pPr>
        <w:pStyle w:val="ListBullet"/>
      </w:pPr>
      <w:r>
        <w:t>Reads optional context such as locale and countryCode.</w:t>
      </w:r>
    </w:p>
    <w:p>
      <w:pPr>
        <w:pStyle w:val="ListBullet"/>
      </w:pPr>
      <w:r>
        <w:t>Generates suggestions using locationNames.names and/or geoTargets.geoTargetConstants.</w:t>
      </w:r>
    </w:p>
    <w:p>
      <w:pPr>
        <w:pStyle w:val="ListBullet"/>
      </w:pPr>
      <w:r>
        <w:t>Returns a list of geoTargetConstantSuggestions, each including reach and parent geo targets.</w:t>
      </w:r>
    </w:p>
    <w:p>
      <w:pPr>
        <w:pStyle w:val="Heading3"/>
      </w:pPr>
      <w:r>
        <w:t>Notes</w:t>
      </w:r>
    </w:p>
    <w:p>
      <w:pPr>
        <w:pStyle w:val="ListBullet"/>
      </w:pPr>
      <w:r>
        <w:t>reach is returned as a string with int64 format.</w:t>
      </w:r>
    </w:p>
    <w:p>
      <w:pPr>
        <w:pStyle w:val="ListBullet"/>
      </w:pPr>
      <w:r>
        <w:t>geoTargetConstant and geoTargetConstantParents objects are response-only (their fields are marked read-only in the schema).</w:t>
      </w:r>
    </w:p>
    <w:p>
      <w:pPr>
        <w:pStyle w:val="ListBullet"/>
      </w:pPr>
      <w:r>
        <w:t>Status enum values (as documented): UNSPECIFIED, UNKNOWN, ENABLED, REMOVAL_PLANNED.</w:t>
      </w:r>
    </w:p>
    <w:p>
      <w:r>
        <w:br w:type="page"/>
      </w:r>
    </w:p>
    <w:p>
      <w:pPr>
        <w:pStyle w:val="Heading2"/>
      </w:pPr>
      <w:r>
        <w:t>110. [GET] Get a Google Ads Field</w:t>
      </w:r>
    </w:p>
    <w:p>
      <w:r>
        <w:rPr>
          <w:b/>
        </w:rPr>
        <w:t xml:space="preserve">Endpoint: </w:t>
      </w:r>
      <w:r>
        <w:rPr>
          <w:rFonts w:ascii="Courier New" w:hAnsi="Courier New"/>
          <w:sz w:val="18"/>
        </w:rPr>
        <w:t>/v23/{{resourceName}}</w:t>
      </w:r>
    </w:p>
    <w:p>
      <w:pPr>
        <w:pStyle w:val="Heading3"/>
      </w:pPr>
      <w:r>
        <w:t>Prerequisites</w:t>
      </w:r>
    </w:p>
    <w:p>
      <w:pPr>
        <w:pStyle w:val="ListBullet"/>
      </w:pPr>
      <w:r>
        <w:t>Access to the Google Ads API with sufficient permissions to read Google Ads field metadata.</w:t>
      </w:r>
    </w:p>
    <w:p>
      <w:pPr>
        <w:pStyle w:val="Heading3"/>
      </w:pPr>
      <w:r>
        <w:t>Method</w:t>
      </w:r>
    </w:p>
    <w:p>
      <w:r>
        <w:t>GET</w:t>
      </w:r>
    </w:p>
    <w:p>
      <w:pPr>
        <w:pStyle w:val="Heading3"/>
      </w:pPr>
      <w:r>
        <w:t>URL</w:t>
      </w:r>
    </w:p>
    <w:p>
      <w:r>
        <w:t>https://googleads.googleapis.com/v23/{{resourceName}}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Retrieves metadata for a single Google Ads field (a GoogleAdsField) identified by its resource name. This can be used to understand whether a field is selectable, filterable, sortable, and what type/category it belongs to.</w:t>
      </w:r>
    </w:p>
    <w:p>
      <w:pPr>
        <w:pStyle w:val="Heading3"/>
      </w:pPr>
      <w:r>
        <w:t>Enforcement Rules</w:t>
      </w:r>
    </w:p>
    <w:p>
      <w:pPr>
        <w:pStyle w:val="ListBullet"/>
      </w:pPr>
      <w:r>
        <w:t>The resourceName path parameter must always be present.</w:t>
      </w:r>
    </w:p>
    <w:p>
      <w:pPr>
        <w:pStyle w:val="ListBullet"/>
      </w:pPr>
      <w:r>
        <w:t>resourceName must match the pattern: googleAdsFields/[^/]+ (i.e., it must start with googleAdsFields/ and contain exactly one ID segment after it).</w:t>
      </w:r>
    </w:p>
    <w:p>
      <w:pPr>
        <w:pStyle w:val="ListBullet"/>
      </w:pPr>
      <w:r>
        <w:t>Always construct the path as /v23/{{resourceName}}, where {{resourceName}} is a non-empty string.</w:t>
      </w:r>
    </w:p>
    <w:p>
      <w:pPr>
        <w:pStyle w:val="ListBullet"/>
      </w:pPr>
      <w:r>
        <w:t>Do not call the API with a missing or empty resourceName (e.g., avoid /v23/).</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/v23/googleAdsFields/campaign.id</w:t>
        <w:br/>
        <w:t>/v23/googleAdsFields/metrics.clicks</w:t>
      </w:r>
    </w:p>
    <w:p>
      <w:pPr>
        <w:pStyle w:val="Heading3"/>
      </w:pPr>
      <w:r>
        <w:t>Invalid Examples</w:t>
      </w:r>
    </w:p>
    <w:p>
      <w:r>
        <w:rPr>
          <w:b/>
          <w:color w:val="666666"/>
          <w:sz w:val="16"/>
        </w:rPr>
        <w:t>[http]</w:t>
      </w:r>
    </w:p>
    <w:p>
      <w:pPr>
        <w:shd w:fill="F2F2F2" w:val="clear"/>
      </w:pPr>
      <w:r>
        <w:rPr>
          <w:rFonts w:ascii="Courier New" w:hAnsi="Courier New"/>
          <w:sz w:val="17"/>
        </w:rPr>
        <w:t>/v23/</w:t>
        <w:br/>
        <w:t>/v23/campaign.id</w:t>
        <w:br/>
        <w:t>/v23/googleAdsFields/campaign/id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Google Ads field. Must match ^googleAdsFields/[^/]+$ (example: googleAdsFields/campaign.id).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"googleAdsFields/campaign.id",</w:t>
        <w:br/>
        <w:t xml:space="preserve"> "name": "campaign.id",</w:t>
        <w:br/>
        <w:t xml:space="preserve"> "category": "ATTRIBUTE",</w:t>
        <w:br/>
        <w:t xml:space="preserve"> "selectable": true,</w:t>
        <w:br/>
        <w:t xml:space="preserve"> "filterable": true,</w:t>
        <w:br/>
        <w:t xml:space="preserve"> "sortable": true,</w:t>
        <w:br/>
        <w:t xml:space="preserve"> "selectableWith": [</w:t>
        <w:br/>
        <w:t xml:space="preserve"> "campaign.name",</w:t>
        <w:br/>
        <w:t xml:space="preserve"> "campaign.status"</w:t>
        <w:br/>
        <w:t xml:space="preserve"> ],</w:t>
        <w:br/>
        <w:t xml:space="preserve"> "attributeResources": [</w:t>
        <w:br/>
        <w:t xml:space="preserve"> "campaign"</w:t>
        <w:br/>
        <w:t xml:space="preserve"> ],</w:t>
        <w:br/>
        <w:t xml:space="preserve"> "metrics": [],</w:t>
        <w:br/>
        <w:t xml:space="preserve"> "segments": [],</w:t>
        <w:br/>
        <w:t xml:space="preserve"> "enumValues": [],</w:t>
        <w:br/>
        <w:t xml:space="preserve"> "dataType": "INT64",</w:t>
        <w:br/>
        <w:t xml:space="preserve"> "typeUrl": "type.googleapis.com/google.ads.googleads.v23.resources.Campaign",</w:t>
        <w:br/>
        <w:t xml:space="preserve"> "isRepeated":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Google Ads field (read-only).</w:t>
            </w:r>
          </w:p>
        </w:tc>
      </w:tr>
      <w:tr>
        <w:tc>
          <w:tcPr>
            <w:tcW w:type="dxa" w:w="2880"/>
          </w:tcPr>
          <w:p>
            <w:r>
              <w:t>name</w:t>
            </w:r>
          </w:p>
        </w:tc>
        <w:tc>
          <w:tcPr>
            <w:tcW w:type="dxa" w:w="2880"/>
          </w:tcPr>
          <w:p>
            <w:r>
              <w:t>string</w:t>
            </w:r>
          </w:p>
        </w:tc>
        <w:tc>
          <w:tcPr>
            <w:tcW w:type="dxa" w:w="2880"/>
          </w:tcPr>
          <w:p>
            <w:r>
              <w:t>The field name (read-only).</w:t>
            </w:r>
          </w:p>
        </w:tc>
      </w:tr>
      <w:tr>
        <w:tc>
          <w:tcPr>
            <w:tcW w:type="dxa" w:w="2880"/>
          </w:tcPr>
          <w:p>
            <w:r>
              <w:t>category</w:t>
            </w:r>
          </w:p>
        </w:tc>
        <w:tc>
          <w:tcPr>
            <w:tcW w:type="dxa" w:w="2880"/>
          </w:tcPr>
          <w:p>
            <w:r>
              <w:t>string</w:t>
            </w:r>
          </w:p>
        </w:tc>
        <w:tc>
          <w:tcPr>
            <w:tcW w:type="dxa" w:w="2880"/>
          </w:tcPr>
          <w:p>
            <w:r>
              <w:t>Field category (read-only). Possible values: UNSPECIFIED, UNKNOWN, RESOURCE, ATTRIBUTE, SEGMENT, METRIC.</w:t>
            </w:r>
          </w:p>
        </w:tc>
      </w:tr>
      <w:tr>
        <w:tc>
          <w:tcPr>
            <w:tcW w:type="dxa" w:w="2880"/>
          </w:tcPr>
          <w:p>
            <w:r>
              <w:t>selectable</w:t>
            </w:r>
          </w:p>
        </w:tc>
        <w:tc>
          <w:tcPr>
            <w:tcW w:type="dxa" w:w="2880"/>
          </w:tcPr>
          <w:p>
            <w:r>
              <w:t>boolean</w:t>
            </w:r>
          </w:p>
        </w:tc>
        <w:tc>
          <w:tcPr>
            <w:tcW w:type="dxa" w:w="2880"/>
          </w:tcPr>
          <w:p>
            <w:r>
              <w:t>Whether the field can be selected in a query (read-only).</w:t>
            </w:r>
          </w:p>
        </w:tc>
      </w:tr>
      <w:tr>
        <w:tc>
          <w:tcPr>
            <w:tcW w:type="dxa" w:w="2880"/>
          </w:tcPr>
          <w:p>
            <w:r>
              <w:t>filterable</w:t>
            </w:r>
          </w:p>
        </w:tc>
        <w:tc>
          <w:tcPr>
            <w:tcW w:type="dxa" w:w="2880"/>
          </w:tcPr>
          <w:p>
            <w:r>
              <w:t>boolean</w:t>
            </w:r>
          </w:p>
        </w:tc>
        <w:tc>
          <w:tcPr>
            <w:tcW w:type="dxa" w:w="2880"/>
          </w:tcPr>
          <w:p>
            <w:r>
              <w:t>Whether the field can be used in a WHERE clause (read-only).</w:t>
            </w:r>
          </w:p>
        </w:tc>
      </w:tr>
      <w:tr>
        <w:tc>
          <w:tcPr>
            <w:tcW w:type="dxa" w:w="2880"/>
          </w:tcPr>
          <w:p>
            <w:r>
              <w:t>sortable</w:t>
            </w:r>
          </w:p>
        </w:tc>
        <w:tc>
          <w:tcPr>
            <w:tcW w:type="dxa" w:w="2880"/>
          </w:tcPr>
          <w:p>
            <w:r>
              <w:t>boolean</w:t>
            </w:r>
          </w:p>
        </w:tc>
        <w:tc>
          <w:tcPr>
            <w:tcW w:type="dxa" w:w="2880"/>
          </w:tcPr>
          <w:p>
            <w:r>
              <w:t>Whether the field can be used in an ORDER BY clause (read-only).</w:t>
            </w:r>
          </w:p>
        </w:tc>
      </w:tr>
      <w:tr>
        <w:tc>
          <w:tcPr>
            <w:tcW w:type="dxa" w:w="2880"/>
          </w:tcPr>
          <w:p>
            <w:r>
              <w:t>selectableWith</w:t>
            </w:r>
          </w:p>
        </w:tc>
        <w:tc>
          <w:tcPr>
            <w:tcW w:type="dxa" w:w="2880"/>
          </w:tcPr>
          <w:p>
            <w:r>
              <w:t>array[string]</w:t>
            </w:r>
          </w:p>
        </w:tc>
        <w:tc>
          <w:tcPr>
            <w:tcW w:type="dxa" w:w="2880"/>
          </w:tcPr>
          <w:p>
            <w:r>
              <w:t>Other fields that can be selected with this field (read-only).</w:t>
            </w:r>
          </w:p>
        </w:tc>
      </w:tr>
      <w:tr>
        <w:tc>
          <w:tcPr>
            <w:tcW w:type="dxa" w:w="2880"/>
          </w:tcPr>
          <w:p>
            <w:r>
              <w:t>attributeResources</w:t>
            </w:r>
          </w:p>
        </w:tc>
        <w:tc>
          <w:tcPr>
            <w:tcW w:type="dxa" w:w="2880"/>
          </w:tcPr>
          <w:p>
            <w:r>
              <w:t>array[string]</w:t>
            </w:r>
          </w:p>
        </w:tc>
        <w:tc>
          <w:tcPr>
            <w:tcW w:type="dxa" w:w="2880"/>
          </w:tcPr>
          <w:p>
            <w:r>
              <w:t>Resources for which this field is an attribute (read-only).</w:t>
            </w:r>
          </w:p>
        </w:tc>
      </w:tr>
      <w:tr>
        <w:tc>
          <w:tcPr>
            <w:tcW w:type="dxa" w:w="2880"/>
          </w:tcPr>
          <w:p>
            <w:r>
              <w:t>metrics</w:t>
            </w:r>
          </w:p>
        </w:tc>
        <w:tc>
          <w:tcPr>
            <w:tcW w:type="dxa" w:w="2880"/>
          </w:tcPr>
          <w:p>
            <w:r>
              <w:t>array[string]</w:t>
            </w:r>
          </w:p>
        </w:tc>
        <w:tc>
          <w:tcPr>
            <w:tcW w:type="dxa" w:w="2880"/>
          </w:tcPr>
          <w:p>
            <w:r>
              <w:t>Metrics that are selectable when this field is selected (read-only).</w:t>
            </w:r>
          </w:p>
        </w:tc>
      </w:tr>
      <w:tr>
        <w:tc>
          <w:tcPr>
            <w:tcW w:type="dxa" w:w="2880"/>
          </w:tcPr>
          <w:p>
            <w:r>
              <w:t>segments</w:t>
            </w:r>
          </w:p>
        </w:tc>
        <w:tc>
          <w:tcPr>
            <w:tcW w:type="dxa" w:w="2880"/>
          </w:tcPr>
          <w:p>
            <w:r>
              <w:t>array[string]</w:t>
            </w:r>
          </w:p>
        </w:tc>
        <w:tc>
          <w:tcPr>
            <w:tcW w:type="dxa" w:w="2880"/>
          </w:tcPr>
          <w:p>
            <w:r>
              <w:t>Segments that are selectable when this field is selected (read-only).</w:t>
            </w:r>
          </w:p>
        </w:tc>
      </w:tr>
      <w:tr>
        <w:tc>
          <w:tcPr>
            <w:tcW w:type="dxa" w:w="2880"/>
          </w:tcPr>
          <w:p>
            <w:r>
              <w:t>enumValues</w:t>
            </w:r>
          </w:p>
        </w:tc>
        <w:tc>
          <w:tcPr>
            <w:tcW w:type="dxa" w:w="2880"/>
          </w:tcPr>
          <w:p>
            <w:r>
              <w:t>array[string]</w:t>
            </w:r>
          </w:p>
        </w:tc>
        <w:tc>
          <w:tcPr>
            <w:tcW w:type="dxa" w:w="2880"/>
          </w:tcPr>
          <w:p>
            <w:r>
              <w:t>Allowed enum values if dataType is ENUM (read-only).</w:t>
            </w:r>
          </w:p>
        </w:tc>
      </w:tr>
      <w:tr>
        <w:tc>
          <w:tcPr>
            <w:tcW w:type="dxa" w:w="2880"/>
          </w:tcPr>
          <w:p>
            <w:r>
              <w:t>dataType</w:t>
            </w:r>
          </w:p>
        </w:tc>
        <w:tc>
          <w:tcPr>
            <w:tcW w:type="dxa" w:w="2880"/>
          </w:tcPr>
          <w:p>
            <w:r>
              <w:t>string</w:t>
            </w:r>
          </w:p>
        </w:tc>
        <w:tc>
          <w:tcPr>
            <w:tcW w:type="dxa" w:w="2880"/>
          </w:tcPr>
          <w:p>
            <w:r>
              <w:t>Data type of the field (read-only). Possible values: UNSPECIFIED, UNKNOWN, BOOLEAN, DATE, DOUBLE, ENUM, FLOAT, INT32, INT64, MESSAGE, RESOURCE_NAME, STRING, UINT64.</w:t>
            </w:r>
          </w:p>
        </w:tc>
      </w:tr>
      <w:tr>
        <w:tc>
          <w:tcPr>
            <w:tcW w:type="dxa" w:w="2880"/>
          </w:tcPr>
          <w:p>
            <w:r>
              <w:t>typeUrl</w:t>
            </w:r>
          </w:p>
        </w:tc>
        <w:tc>
          <w:tcPr>
            <w:tcW w:type="dxa" w:w="2880"/>
          </w:tcPr>
          <w:p>
            <w:r>
              <w:t>string</w:t>
            </w:r>
          </w:p>
        </w:tc>
        <w:tc>
          <w:tcPr>
            <w:tcW w:type="dxa" w:w="2880"/>
          </w:tcPr>
          <w:p>
            <w:r>
              <w:t>Type URL for the field’s message/enum type (read-only).</w:t>
            </w:r>
          </w:p>
        </w:tc>
      </w:tr>
      <w:tr>
        <w:tc>
          <w:tcPr>
            <w:tcW w:type="dxa" w:w="2880"/>
          </w:tcPr>
          <w:p>
            <w:r>
              <w:t>isRepeated</w:t>
            </w:r>
          </w:p>
        </w:tc>
        <w:tc>
          <w:tcPr>
            <w:tcW w:type="dxa" w:w="2880"/>
          </w:tcPr>
          <w:p>
            <w:r>
              <w:t>boolean</w:t>
            </w:r>
          </w:p>
        </w:tc>
        <w:tc>
          <w:tcPr>
            <w:tcW w:type="dxa" w:w="2880"/>
          </w:tcPr>
          <w:p>
            <w:r>
              <w:t>Whether the field is repeated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'https://googleads.googleapis.com/v23/googleAdsFields/campaign.id' \</w:t>
        <w:br/>
        <w:t xml:space="preserve"> --header 'Accept: application/json' \</w:t>
        <w:br/>
        <w:t xml:space="preserve"> --header 'login-customer-id: {{OAUTH_METADATA.meta.customerId}}' \</w:t>
        <w:br/>
        <w:t xml:space="preserve"> --header 'developer-token: {{OAUTH_METADATA.meta.developerToken}}'</w:t>
      </w:r>
    </w:p>
    <w:p>
      <w:pPr>
        <w:pStyle w:val="Heading3"/>
      </w:pPr>
      <w:r>
        <w:t>Example Usage</w:t>
      </w:r>
    </w:p>
    <w:p>
      <w:pPr>
        <w:pStyle w:val="Heading3"/>
      </w:pPr>
      <w:r>
        <w:t>Example 1: Get metadata for a campaign field</w:t>
      </w:r>
    </w:p>
    <w:p>
      <w:r>
        <w:rPr>
          <w:b/>
          <w:color w:val="666666"/>
          <w:sz w:val="16"/>
        </w:rPr>
        <w:t>[bash]</w:t>
      </w:r>
    </w:p>
    <w:p>
      <w:pPr>
        <w:shd w:fill="F2F2F2" w:val="clear"/>
      </w:pPr>
      <w:r>
        <w:rPr>
          <w:rFonts w:ascii="Courier New" w:hAnsi="Courier New"/>
          <w:sz w:val="17"/>
        </w:rPr>
        <w:t>curl -sS \</w:t>
        <w:br/>
        <w:t xml:space="preserve"> 'https://googleads.googleapis.com/v23/googleAdsFields/campaign.id' \</w:t>
        <w:br/>
        <w:t xml:space="preserve"> -H 'Accept: application/json' \</w:t>
        <w:br/>
        <w:t xml:space="preserve"> -H 'login-customer-id: {{OAUTH_METADATA.meta.customerId}}' \</w:t>
        <w:br/>
        <w:t xml:space="preserve"> -H 'developer-token: {{OAUTH_METADATA.meta.developerToken}}'</w:t>
      </w:r>
    </w:p>
    <w:p>
      <w:pPr>
        <w:pStyle w:val="Heading3"/>
      </w:pPr>
      <w:r>
        <w:t>Example 2: Get metadata for a metrics field</w:t>
      </w:r>
    </w:p>
    <w:p>
      <w:r>
        <w:rPr>
          <w:b/>
          <w:color w:val="666666"/>
          <w:sz w:val="16"/>
        </w:rPr>
        <w:t>[bash]</w:t>
      </w:r>
    </w:p>
    <w:p>
      <w:pPr>
        <w:shd w:fill="F2F2F2" w:val="clear"/>
      </w:pPr>
      <w:r>
        <w:rPr>
          <w:rFonts w:ascii="Courier New" w:hAnsi="Courier New"/>
          <w:sz w:val="17"/>
        </w:rPr>
        <w:t>curl -sS \</w:t>
        <w:br/>
        <w:t xml:space="preserve"> 'https://googleads.googleapis.com/v23/googleAdsFields/metrics.clicks' \</w:t>
        <w:br/>
        <w:t xml:space="preserve"> -H 'Accept: application/json' \</w:t>
        <w:br/>
        <w:t xml:space="preserve"> -H 'login-customer-id: {{OAUTH_METADATA.meta.customerId}}' \</w:t>
        <w:br/>
        <w:t xml:space="preserve"> -H 'developer-token: {{OAUTH_METADATA.meta.developerToken}}'</w:t>
      </w:r>
    </w:p>
    <w:p>
      <w:pPr>
        <w:pStyle w:val="Heading3"/>
      </w:pPr>
      <w:r>
        <w:t>Notes</w:t>
      </w:r>
    </w:p>
    <w:p>
      <w:pPr>
        <w:pStyle w:val="ListBullet"/>
      </w:pPr>
      <w:r>
        <w:t>This endpoint uses a single path parameter (resourceName) and does not define query parameters or a request body.</w:t>
      </w:r>
    </w:p>
    <w:p>
      <w:pPr>
        <w:pStyle w:val="ListBullet"/>
      </w:pPr>
      <w:r>
        <w:t>resourceName must include the googleAdsFields/ prefix (for example, googleAdsFields/metrics.clicks).</w:t>
      </w:r>
    </w:p>
    <w:p>
      <w:pPr>
        <w:pStyle w:val="Heading3"/>
      </w:pPr>
      <w:r>
        <w:t>Related googleAdsFields actions</w:t>
      </w:r>
    </w:p>
    <w:p>
      <w:pPr>
        <w:pStyle w:val="ListBullet"/>
      </w:pPr>
      <w:r>
        <w:t>[POST] Search Google Ads Fields — /v23/googleAdsFields:search</w:t>
      </w:r>
    </w:p>
    <w:p>
      <w:r>
        <w:br w:type="page"/>
      </w:r>
    </w:p>
    <w:p>
      <w:pPr>
        <w:pStyle w:val="Heading2"/>
      </w:pPr>
      <w:r>
        <w:t>111. [POST] Search Google Ads Fields</w:t>
      </w:r>
    </w:p>
    <w:p>
      <w:r>
        <w:rPr>
          <w:b/>
        </w:rPr>
        <w:t xml:space="preserve">Endpoint: </w:t>
      </w:r>
      <w:r>
        <w:rPr>
          <w:rFonts w:ascii="Courier New" w:hAnsi="Courier New"/>
          <w:sz w:val="18"/>
        </w:rPr>
        <w:t>/v23/googleAdsFields:search</w:t>
      </w:r>
    </w:p>
    <w:p>
      <w:pPr>
        <w:pStyle w:val="Heading3"/>
      </w:pPr>
      <w:r>
        <w:t>Prerequisites</w:t>
      </w:r>
    </w:p>
    <w:p>
      <w:pPr>
        <w:pStyle w:val="ListBullet"/>
      </w:pPr>
      <w:r>
        <w:t>Must have access to the Google Ads API and permission to use the Google Ads Fields service.</w:t>
      </w:r>
    </w:p>
    <w:p>
      <w:pPr>
        <w:pStyle w:val="Heading3"/>
      </w:pPr>
      <w:r>
        <w:t>Method</w:t>
      </w:r>
    </w:p>
    <w:p>
      <w:r>
        <w:t>POST</w:t>
      </w:r>
    </w:p>
    <w:p>
      <w:pPr>
        <w:pStyle w:val="Heading3"/>
      </w:pPr>
      <w:r>
        <w:t>URL</w:t>
      </w:r>
    </w:p>
    <w:p>
      <w:r>
        <w:t>https://googleads.googleapis.com/v23/googleAdsFields:search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Searches for Google Ads field metadata (GoogleAdsField) using a query. This is typically used to discover which fields are selectable, filterable, sortable, their data types, and how they relate to resources/segments/metrics.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used to retrieve Google Ads field metadata.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Token for fetching the next page of results.</w:t>
            </w:r>
          </w:p>
        </w:tc>
      </w:tr>
      <w:tr>
        <w:tc>
          <w:tcPr>
            <w:tcW w:type="dxa" w:w="2880"/>
          </w:tcPr>
          <w:p>
            <w:r>
              <w:t>pageSize</w:t>
            </w:r>
          </w:p>
        </w:tc>
        <w:tc>
          <w:tcPr>
            <w:tcW w:type="dxa" w:w="2880"/>
          </w:tcPr>
          <w:p>
            <w:r>
              <w:t>integer</w:t>
            </w:r>
          </w:p>
        </w:tc>
        <w:tc>
          <w:tcPr>
            <w:tcW w:type="dxa" w:w="2880"/>
          </w:tcPr>
          <w:p>
            <w:r>
              <w:t>Number of results to return per page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"googleAdsFields/campaign.id",</w:t>
        <w:br/>
        <w:t xml:space="preserve"> "name": "campaign.id",</w:t>
        <w:br/>
        <w:t xml:space="preserve"> "category": "ATTRIBUTE",</w:t>
        <w:br/>
        <w:t xml:space="preserve"> "selectable": true,</w:t>
        <w:br/>
        <w:t xml:space="preserve"> "filterable": true,</w:t>
        <w:br/>
        <w:t xml:space="preserve"> "sortable": true,</w:t>
        <w:br/>
        <w:t xml:space="preserve"> "selectableWith": [</w:t>
        <w:br/>
        <w:t xml:space="preserve"> "campaign.name",</w:t>
        <w:br/>
        <w:t xml:space="preserve"> "campaign.status"</w:t>
        <w:br/>
        <w:t xml:space="preserve"> ],</w:t>
        <w:br/>
        <w:t xml:space="preserve"> "attributeResources": [</w:t>
        <w:br/>
        <w:t xml:space="preserve"> "campaign"</w:t>
        <w:br/>
        <w:t xml:space="preserve"> ],</w:t>
        <w:br/>
        <w:t xml:space="preserve"> "metrics": [],</w:t>
        <w:br/>
        <w:t xml:space="preserve"> "segments": [],</w:t>
        <w:br/>
        <w:t xml:space="preserve"> "enumValues": [],</w:t>
        <w:br/>
        <w:t xml:space="preserve"> "dataType": "INT64",</w:t>
        <w:br/>
        <w:t xml:space="preserve"> "typeUrl": "",</w:t>
        <w:br/>
        <w:t xml:space="preserve"> "isRepeated": false</w:t>
        <w:br/>
        <w:t xml:space="preserve"> }</w:t>
        <w:br/>
        <w:t xml:space="preserve"> ],</w:t>
        <w:br/>
        <w:t xml:space="preserve"> "nextPageToken": "Cg0IARABGAEgASgB",</w:t>
        <w:br/>
        <w:t xml:space="preserve"> "totalResultsCount":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matching Google Ads fields.</w:t>
            </w:r>
          </w:p>
        </w:tc>
      </w:tr>
      <w:tr>
        <w:tc>
          <w:tcPr>
            <w:tcW w:type="dxa" w:w="2880"/>
          </w:tcPr>
          <w:p>
            <w:r>
              <w:t>results[].resourceName</w:t>
            </w:r>
          </w:p>
        </w:tc>
        <w:tc>
          <w:tcPr>
            <w:tcW w:type="dxa" w:w="2880"/>
          </w:tcPr>
          <w:p>
            <w:r>
              <w:t>string</w:t>
            </w:r>
          </w:p>
        </w:tc>
        <w:tc>
          <w:tcPr>
            <w:tcW w:type="dxa" w:w="2880"/>
          </w:tcPr>
          <w:p>
            <w:r>
              <w:t>Resource name of the Google Ads field. (read-only)</w:t>
            </w:r>
          </w:p>
        </w:tc>
      </w:tr>
      <w:tr>
        <w:tc>
          <w:tcPr>
            <w:tcW w:type="dxa" w:w="2880"/>
          </w:tcPr>
          <w:p>
            <w:r>
              <w:t>results[].name</w:t>
            </w:r>
          </w:p>
        </w:tc>
        <w:tc>
          <w:tcPr>
            <w:tcW w:type="dxa" w:w="2880"/>
          </w:tcPr>
          <w:p>
            <w:r>
              <w:t>string</w:t>
            </w:r>
          </w:p>
        </w:tc>
        <w:tc>
          <w:tcPr>
            <w:tcW w:type="dxa" w:w="2880"/>
          </w:tcPr>
          <w:p>
            <w:r>
              <w:t>Name of the Google Ads field (e.g., campaign.id). (read-only)</w:t>
            </w:r>
          </w:p>
        </w:tc>
      </w:tr>
      <w:tr>
        <w:tc>
          <w:tcPr>
            <w:tcW w:type="dxa" w:w="2880"/>
          </w:tcPr>
          <w:p>
            <w:r>
              <w:t>results[].category</w:t>
            </w:r>
          </w:p>
        </w:tc>
        <w:tc>
          <w:tcPr>
            <w:tcW w:type="dxa" w:w="2880"/>
          </w:tcPr>
          <w:p>
            <w:r>
              <w:t>string</w:t>
            </w:r>
          </w:p>
        </w:tc>
        <w:tc>
          <w:tcPr>
            <w:tcW w:type="dxa" w:w="2880"/>
          </w:tcPr>
          <w:p>
            <w:r>
              <w:t>Field category. (read-only) Possible values: UNSPECIFIED, UNKNOWN, RESOURCE, ATTRIBUTE, SEGMENT, METRIC.</w:t>
            </w:r>
          </w:p>
        </w:tc>
      </w:tr>
      <w:tr>
        <w:tc>
          <w:tcPr>
            <w:tcW w:type="dxa" w:w="2880"/>
          </w:tcPr>
          <w:p>
            <w:r>
              <w:t>results[].selectable</w:t>
            </w:r>
          </w:p>
        </w:tc>
        <w:tc>
          <w:tcPr>
            <w:tcW w:type="dxa" w:w="2880"/>
          </w:tcPr>
          <w:p>
            <w:r>
              <w:t>boolean</w:t>
            </w:r>
          </w:p>
        </w:tc>
        <w:tc>
          <w:tcPr>
            <w:tcW w:type="dxa" w:w="2880"/>
          </w:tcPr>
          <w:p>
            <w:r>
              <w:t>Whether the field can be used in the SELECT clause. (read-only)</w:t>
            </w:r>
          </w:p>
        </w:tc>
      </w:tr>
      <w:tr>
        <w:tc>
          <w:tcPr>
            <w:tcW w:type="dxa" w:w="2880"/>
          </w:tcPr>
          <w:p>
            <w:r>
              <w:t>results[].filterable</w:t>
            </w:r>
          </w:p>
        </w:tc>
        <w:tc>
          <w:tcPr>
            <w:tcW w:type="dxa" w:w="2880"/>
          </w:tcPr>
          <w:p>
            <w:r>
              <w:t>boolean</w:t>
            </w:r>
          </w:p>
        </w:tc>
        <w:tc>
          <w:tcPr>
            <w:tcW w:type="dxa" w:w="2880"/>
          </w:tcPr>
          <w:p>
            <w:r>
              <w:t>Whether the field can be used in the WHERE clause. (read-only)</w:t>
            </w:r>
          </w:p>
        </w:tc>
      </w:tr>
      <w:tr>
        <w:tc>
          <w:tcPr>
            <w:tcW w:type="dxa" w:w="2880"/>
          </w:tcPr>
          <w:p>
            <w:r>
              <w:t>results[].sortable</w:t>
            </w:r>
          </w:p>
        </w:tc>
        <w:tc>
          <w:tcPr>
            <w:tcW w:type="dxa" w:w="2880"/>
          </w:tcPr>
          <w:p>
            <w:r>
              <w:t>boolean</w:t>
            </w:r>
          </w:p>
        </w:tc>
        <w:tc>
          <w:tcPr>
            <w:tcW w:type="dxa" w:w="2880"/>
          </w:tcPr>
          <w:p>
            <w:r>
              <w:t>Whether the field can be used in the ORDER BY clause. (read-only)</w:t>
            </w:r>
          </w:p>
        </w:tc>
      </w:tr>
      <w:tr>
        <w:tc>
          <w:tcPr>
            <w:tcW w:type="dxa" w:w="2880"/>
          </w:tcPr>
          <w:p>
            <w:r>
              <w:t>results[].selectableWith</w:t>
            </w:r>
          </w:p>
        </w:tc>
        <w:tc>
          <w:tcPr>
            <w:tcW w:type="dxa" w:w="2880"/>
          </w:tcPr>
          <w:p>
            <w:r>
              <w:t>array</w:t>
            </w:r>
          </w:p>
        </w:tc>
        <w:tc>
          <w:tcPr>
            <w:tcW w:type="dxa" w:w="2880"/>
          </w:tcPr>
          <w:p>
            <w:r>
              <w:t>Names of other fields that can be selected with this field. (read-only)</w:t>
            </w:r>
          </w:p>
        </w:tc>
      </w:tr>
      <w:tr>
        <w:tc>
          <w:tcPr>
            <w:tcW w:type="dxa" w:w="2880"/>
          </w:tcPr>
          <w:p>
            <w:r>
              <w:t>results[].attributeResources</w:t>
            </w:r>
          </w:p>
        </w:tc>
        <w:tc>
          <w:tcPr>
            <w:tcW w:type="dxa" w:w="2880"/>
          </w:tcPr>
          <w:p>
            <w:r>
              <w:t>array</w:t>
            </w:r>
          </w:p>
        </w:tc>
        <w:tc>
          <w:tcPr>
            <w:tcW w:type="dxa" w:w="2880"/>
          </w:tcPr>
          <w:p>
            <w:r>
              <w:t>Resources for which this field is an attribute. (read-only)</w:t>
            </w:r>
          </w:p>
        </w:tc>
      </w:tr>
      <w:tr>
        <w:tc>
          <w:tcPr>
            <w:tcW w:type="dxa" w:w="2880"/>
          </w:tcPr>
          <w:p>
            <w:r>
              <w:t>results[].metrics</w:t>
            </w:r>
          </w:p>
        </w:tc>
        <w:tc>
          <w:tcPr>
            <w:tcW w:type="dxa" w:w="2880"/>
          </w:tcPr>
          <w:p>
            <w:r>
              <w:t>array</w:t>
            </w:r>
          </w:p>
        </w:tc>
        <w:tc>
          <w:tcPr>
            <w:tcW w:type="dxa" w:w="2880"/>
          </w:tcPr>
          <w:p>
            <w:r>
              <w:t>Metrics associated with this field (if applicable). (read-only)</w:t>
            </w:r>
          </w:p>
        </w:tc>
      </w:tr>
      <w:tr>
        <w:tc>
          <w:tcPr>
            <w:tcW w:type="dxa" w:w="2880"/>
          </w:tcPr>
          <w:p>
            <w:r>
              <w:t>results[].segments</w:t>
            </w:r>
          </w:p>
        </w:tc>
        <w:tc>
          <w:tcPr>
            <w:tcW w:type="dxa" w:w="2880"/>
          </w:tcPr>
          <w:p>
            <w:r>
              <w:t>array</w:t>
            </w:r>
          </w:p>
        </w:tc>
        <w:tc>
          <w:tcPr>
            <w:tcW w:type="dxa" w:w="2880"/>
          </w:tcPr>
          <w:p>
            <w:r>
              <w:t>Segments associated with this field (if applicable). (read-only)</w:t>
            </w:r>
          </w:p>
        </w:tc>
      </w:tr>
      <w:tr>
        <w:tc>
          <w:tcPr>
            <w:tcW w:type="dxa" w:w="2880"/>
          </w:tcPr>
          <w:p>
            <w:r>
              <w:t>results[].enumValues</w:t>
            </w:r>
          </w:p>
        </w:tc>
        <w:tc>
          <w:tcPr>
            <w:tcW w:type="dxa" w:w="2880"/>
          </w:tcPr>
          <w:p>
            <w:r>
              <w:t>array</w:t>
            </w:r>
          </w:p>
        </w:tc>
        <w:tc>
          <w:tcPr>
            <w:tcW w:type="dxa" w:w="2880"/>
          </w:tcPr>
          <w:p>
            <w:r>
              <w:t>Possible enum values if dataType is ENUM. (read-only)</w:t>
            </w:r>
          </w:p>
        </w:tc>
      </w:tr>
      <w:tr>
        <w:tc>
          <w:tcPr>
            <w:tcW w:type="dxa" w:w="2880"/>
          </w:tcPr>
          <w:p>
            <w:r>
              <w:t>results[].dataType</w:t>
            </w:r>
          </w:p>
        </w:tc>
        <w:tc>
          <w:tcPr>
            <w:tcW w:type="dxa" w:w="2880"/>
          </w:tcPr>
          <w:p>
            <w:r>
              <w:t>string</w:t>
            </w:r>
          </w:p>
        </w:tc>
        <w:tc>
          <w:tcPr>
            <w:tcW w:type="dxa" w:w="2880"/>
          </w:tcPr>
          <w:p>
            <w:r>
              <w:t>Data type of the field. (read-only) Possible values: UNSPECIFIED, UNKNOWN, BOOLEAN, DATE, DOUBLE, ENUM, FLOAT, INT32, INT64, MESSAGE, RESOURCE_NAME, STRING, UINT64.</w:t>
            </w:r>
          </w:p>
        </w:tc>
      </w:tr>
      <w:tr>
        <w:tc>
          <w:tcPr>
            <w:tcW w:type="dxa" w:w="2880"/>
          </w:tcPr>
          <w:p>
            <w:r>
              <w:t>results[].typeUrl</w:t>
            </w:r>
          </w:p>
        </w:tc>
        <w:tc>
          <w:tcPr>
            <w:tcW w:type="dxa" w:w="2880"/>
          </w:tcPr>
          <w:p>
            <w:r>
              <w:t>string</w:t>
            </w:r>
          </w:p>
        </w:tc>
        <w:tc>
          <w:tcPr>
            <w:tcW w:type="dxa" w:w="2880"/>
          </w:tcPr>
          <w:p>
            <w:r>
              <w:t>Type URL for message/enum fields. (read-only)</w:t>
            </w:r>
          </w:p>
        </w:tc>
      </w:tr>
      <w:tr>
        <w:tc>
          <w:tcPr>
            <w:tcW w:type="dxa" w:w="2880"/>
          </w:tcPr>
          <w:p>
            <w:r>
              <w:t>results[].isRepeated</w:t>
            </w:r>
          </w:p>
        </w:tc>
        <w:tc>
          <w:tcPr>
            <w:tcW w:type="dxa" w:w="2880"/>
          </w:tcPr>
          <w:p>
            <w:r>
              <w:t>boolean</w:t>
            </w:r>
          </w:p>
        </w:tc>
        <w:tc>
          <w:tcPr>
            <w:tcW w:type="dxa" w:w="2880"/>
          </w:tcPr>
          <w:p>
            <w:r>
              <w:t>Whether the field is repeated (array-like). (read-only)</w:t>
            </w:r>
          </w:p>
        </w:tc>
      </w:tr>
      <w:tr>
        <w:tc>
          <w:tcPr>
            <w:tcW w:type="dxa" w:w="2880"/>
          </w:tcPr>
          <w:p>
            <w:r>
              <w:t>nextPageToken</w:t>
            </w:r>
          </w:p>
        </w:tc>
        <w:tc>
          <w:tcPr>
            <w:tcW w:type="dxa" w:w="2880"/>
          </w:tcPr>
          <w:p>
            <w:r>
              <w:t>string</w:t>
            </w:r>
          </w:p>
        </w:tc>
        <w:tc>
          <w:tcPr>
            <w:tcW w:type="dxa" w:w="2880"/>
          </w:tcPr>
          <w:p>
            <w:r>
              <w:t>Token to retrieve the next page of results.</w:t>
            </w:r>
          </w:p>
        </w:tc>
      </w:tr>
      <w:tr>
        <w:tc>
          <w:tcPr>
            <w:tcW w:type="dxa" w:w="2880"/>
          </w:tcPr>
          <w:p>
            <w:r>
              <w:t>totalResultsCount</w:t>
            </w:r>
          </w:p>
        </w:tc>
        <w:tc>
          <w:tcPr>
            <w:tcW w:type="dxa" w:w="2880"/>
          </w:tcPr>
          <w:p>
            <w:r>
              <w:t>string</w:t>
            </w:r>
          </w:p>
        </w:tc>
        <w:tc>
          <w:tcPr>
            <w:tcW w:type="dxa" w:w="2880"/>
          </w:tcPr>
          <w:p>
            <w:r>
              <w:t>Total number of results matching the query (int64 encoded as a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'https://googleads.googleapis.com/v23/googleAdsFields:search'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"query": "SELECT name, category, selectable, filterable, sortable, data_type WHERE name LIKE '\''campaign.%'\''",</w:t>
        <w:br/>
        <w:t xml:space="preserve"> "pageSize": 50</w:t>
        <w:br/>
        <w:t xml:space="preserve">  }'</w:t>
      </w:r>
    </w:p>
    <w:p>
      <w:pPr>
        <w:pStyle w:val="Heading3"/>
      </w:pPr>
      <w:r>
        <w:t>Example Usage</w:t>
      </w:r>
    </w:p>
    <w:p>
      <w:pPr>
        <w:pStyle w:val="Heading3"/>
      </w:pPr>
      <w:r>
        <w:t>Example 1: Find fields related to campaigns</w:t>
      </w:r>
    </w:p>
    <w:p>
      <w:r>
        <w:rPr>
          <w:b/>
          <w:color w:val="666666"/>
          <w:sz w:val="16"/>
        </w:rPr>
        <w:t>[bash]</w:t>
      </w:r>
    </w:p>
    <w:p>
      <w:pPr>
        <w:shd w:fill="F2F2F2" w:val="clear"/>
      </w:pPr>
      <w:r>
        <w:rPr>
          <w:rFonts w:ascii="Courier New" w:hAnsi="Courier New"/>
          <w:sz w:val="17"/>
        </w:rPr>
        <w:t>curl -X POST 'https://googleads.googleapis.com/v23/googleAdsFields:search'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"query": "SELECT name, category, data_type WHERE name LIKE '\''campaign.%'\''",</w:t>
        <w:br/>
        <w:t xml:space="preserve"> "pageSize": 100</w:t>
        <w:br/>
        <w:t xml:space="preserve">  }'</w:t>
      </w:r>
    </w:p>
    <w:p>
      <w:pPr>
        <w:pStyle w:val="Heading3"/>
      </w:pPr>
      <w:r>
        <w:t>Example 2: Retrieve only selectable metric fields</w:t>
      </w:r>
    </w:p>
    <w:p>
      <w:r>
        <w:rPr>
          <w:b/>
          <w:color w:val="666666"/>
          <w:sz w:val="16"/>
        </w:rPr>
        <w:t>[bash]</w:t>
      </w:r>
    </w:p>
    <w:p>
      <w:pPr>
        <w:shd w:fill="F2F2F2" w:val="clear"/>
      </w:pPr>
      <w:r>
        <w:rPr>
          <w:rFonts w:ascii="Courier New" w:hAnsi="Courier New"/>
          <w:sz w:val="17"/>
        </w:rPr>
        <w:t>curl -X POST 'https://googleads.googleapis.com/v23/googleAdsFields:search'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"query": "SELECT name, category, selectable WHERE category = METRIC AND selectable = TRUE",</w:t>
        <w:br/>
        <w:t xml:space="preserve"> "pageSize": 200</w:t>
        <w:br/>
        <w:t xml:space="preserve">  }'</w:t>
      </w:r>
    </w:p>
    <w:p>
      <w:pPr>
        <w:pStyle w:val="Heading3"/>
      </w:pPr>
      <w:r>
        <w:t>Example 3: Pagination using pageToken</w:t>
      </w:r>
    </w:p>
    <w:p>
      <w:r>
        <w:rPr>
          <w:b/>
          <w:color w:val="666666"/>
          <w:sz w:val="16"/>
        </w:rPr>
        <w:t>[bash]</w:t>
      </w:r>
    </w:p>
    <w:p>
      <w:pPr>
        <w:shd w:fill="F2F2F2" w:val="clear"/>
      </w:pPr>
      <w:r>
        <w:rPr>
          <w:rFonts w:ascii="Courier New" w:hAnsi="Courier New"/>
          <w:sz w:val="17"/>
        </w:rPr>
        <w:t>curl -X POST 'https://googleads.googleapis.com/v23/googleAdsFields:search'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"query": "SELECT name, category, data_type WHERE name LIKE '\''ad_group.%'\''",</w:t>
        <w:br/>
        <w:t xml:space="preserve"> "pageSize": 50,</w:t>
        <w:br/>
        <w:t xml:space="preserve"> "pageToken": "Cg0IARABGAEgASgB"</w:t>
        <w:br/>
        <w:t xml:space="preserve">  }'</w:t>
      </w:r>
    </w:p>
    <w:p>
      <w:pPr>
        <w:pStyle w:val="Heading3"/>
      </w:pPr>
      <w:r>
        <w:t>Behavior</w:t>
      </w:r>
    </w:p>
    <w:p>
      <w:pPr>
        <w:pStyle w:val="ListBullet"/>
      </w:pPr>
      <w:r>
        <w:t>Query evaluation: The service evaluates the provided query against the Google Ads field metadata index.</w:t>
      </w:r>
    </w:p>
    <w:p>
      <w:pPr>
        <w:pStyle w:val="ListBullet"/>
      </w:pPr>
      <w:r>
        <w:t>Result assembly: Matching fields are returned as GoogleAdsField objects including category, data type, and capabilities (selectable/filterable/sortable).</w:t>
      </w:r>
    </w:p>
    <w:p>
      <w:pPr>
        <w:pStyle w:val="ListBullet"/>
      </w:pPr>
      <w:r>
        <w:t>Pagination: If the result set is large, nextPageToken is returned and can be used as pageToken in a subsequent request.</w:t>
      </w:r>
    </w:p>
    <w:p>
      <w:pPr>
        <w:pStyle w:val="Heading3"/>
      </w:pPr>
      <w:r>
        <w:t>Notes</w:t>
      </w:r>
    </w:p>
    <w:p>
      <w:pPr>
        <w:pStyle w:val="ListBullet"/>
      </w:pPr>
      <w:r>
        <w:t>totalResultsCount is an int64 represented as a string in the response schema.</w:t>
      </w:r>
    </w:p>
    <w:p>
      <w:pPr>
        <w:pStyle w:val="ListBullet"/>
      </w:pPr>
      <w:r>
        <w:t>category indicates whether a field is a resource, attribute, segment, or metric, which affects how it can be used in queries.</w:t>
      </w:r>
    </w:p>
    <w:p>
      <w:pPr>
        <w:pStyle w:val="ListBullet"/>
      </w:pPr>
      <w:r>
        <w:t>dataType describes the field’s type and implies which operators are applicable (as described by the enum descriptions in the schema).</w:t>
      </w:r>
    </w:p>
    <w:p>
      <w:pPr>
        <w:pStyle w:val="Heading3"/>
      </w:pPr>
      <w:r>
        <w:t>Gotchas</w:t>
      </w:r>
    </w:p>
    <w:p>
      <w:pPr>
        <w:pStyle w:val="ListBullet"/>
      </w:pPr>
      <w:r>
        <w:t>Ensure your query uses valid field names and operators; invalid field references will cause request failures.</w:t>
      </w:r>
    </w:p>
    <w:p>
      <w:pPr>
        <w:pStyle w:val="ListBullet"/>
      </w:pPr>
      <w:r>
        <w:t>MESSAGE and RESOURCE_NAME data types have limitations on supported operators (per the schema descriptions).</w:t>
      </w:r>
    </w:p>
    <w:p>
      <w:pPr>
        <w:pStyle w:val="Heading3"/>
      </w:pPr>
      <w:r>
        <w:t>Error Handling</w:t>
      </w:r>
    </w:p>
    <w:p>
      <w:pPr>
        <w:pStyle w:val="ListBullet"/>
      </w:pPr>
      <w:r>
        <w:t>401 Unauthorized: Missing/invalid authentication credentials (example provided above).</w:t>
      </w:r>
    </w:p>
    <w:p>
      <w:pPr>
        <w:pStyle w:val="Heading3"/>
      </w:pPr>
      <w:r>
        <w:t>Related googleAdsFields actions</w:t>
      </w:r>
    </w:p>
    <w:p>
      <w:pPr>
        <w:pStyle w:val="ListBullet"/>
      </w:pPr>
      <w:r>
        <w:t>[GET] Get a Google Ads Field — /v23/{{resourceName}}</w:t>
      </w:r>
    </w:p>
    <w:p>
      <w:r>
        <w:br w:type="page"/>
      </w:r>
    </w:p>
    <w:p>
      <w:pPr>
        <w:pStyle w:val="Heading2"/>
      </w:pPr>
      <w:r>
        <w:t>112. [GET] Fetch Incentive Offer</w:t>
      </w:r>
    </w:p>
    <w:p>
      <w:r>
        <w:rPr>
          <w:b/>
        </w:rPr>
        <w:t xml:space="preserve">Endpoint: </w:t>
      </w:r>
      <w:r>
        <w:rPr>
          <w:rFonts w:ascii="Courier New" w:hAnsi="Courier New"/>
          <w:sz w:val="18"/>
        </w:rPr>
        <w:t>/v23/incentives:fetchIncentive</w:t>
      </w:r>
    </w:p>
    <w:p>
      <w:pPr>
        <w:pStyle w:val="Heading3"/>
      </w:pPr>
      <w:r>
        <w:t>Prerequisites</w:t>
      </w:r>
    </w:p>
    <w:p>
      <w:pPr>
        <w:pStyle w:val="ListBullet"/>
      </w:pPr>
      <w:r>
        <w:t>Access to the Google Ads API with permission to retrieve incentive offers.</w:t>
      </w:r>
    </w:p>
    <w:p>
      <w:pPr>
        <w:pStyle w:val="Heading3"/>
      </w:pPr>
      <w:r>
        <w:t>Method</w:t>
      </w:r>
    </w:p>
    <w:p>
      <w:r>
        <w:t>GET</w:t>
      </w:r>
    </w:p>
    <w:p>
      <w:pPr>
        <w:pStyle w:val="Heading3"/>
      </w:pPr>
      <w:r>
        <w:t>URL</w:t>
      </w:r>
    </w:p>
    <w:p>
      <w:r>
        <w:t>https://googleads.googleapis.com/v23/incentives:fetchIncentive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Fetches an incentive offer based on the provided user and locale context (such as email, country, language, and incentive type).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languageCode</w:t>
            </w:r>
          </w:p>
        </w:tc>
        <w:tc>
          <w:tcPr>
            <w:tcW w:type="dxa" w:w="2880"/>
          </w:tcPr>
          <w:p>
            <w:r>
              <w:t>string</w:t>
            </w:r>
          </w:p>
        </w:tc>
        <w:tc>
          <w:tcPr>
            <w:tcW w:type="dxa" w:w="2880"/>
          </w:tcPr>
          <w:p>
            <w:r>
              <w:t>Language code used to localize the response (sent in the URL query string).</w:t>
            </w:r>
          </w:p>
        </w:tc>
      </w:tr>
      <w:tr>
        <w:tc>
          <w:tcPr>
            <w:tcW w:type="dxa" w:w="2880"/>
          </w:tcPr>
          <w:p>
            <w:r>
              <w:t>countryCode</w:t>
            </w:r>
          </w:p>
        </w:tc>
        <w:tc>
          <w:tcPr>
            <w:tcW w:type="dxa" w:w="2880"/>
          </w:tcPr>
          <w:p>
            <w:r>
              <w:t>string</w:t>
            </w:r>
          </w:p>
        </w:tc>
        <w:tc>
          <w:tcPr>
            <w:tcW w:type="dxa" w:w="2880"/>
          </w:tcPr>
          <w:p>
            <w:r>
              <w:t>Country code used to localize/qualify the response (sent in the URL query string).</w:t>
            </w:r>
          </w:p>
        </w:tc>
      </w:tr>
      <w:tr>
        <w:tc>
          <w:tcPr>
            <w:tcW w:type="dxa" w:w="2880"/>
          </w:tcPr>
          <w:p>
            <w:r>
              <w:t>email</w:t>
            </w:r>
          </w:p>
        </w:tc>
        <w:tc>
          <w:tcPr>
            <w:tcW w:type="dxa" w:w="2880"/>
          </w:tcPr>
          <w:p>
            <w:r>
              <w:t>string</w:t>
            </w:r>
          </w:p>
        </w:tc>
        <w:tc>
          <w:tcPr>
            <w:tcW w:type="dxa" w:w="2880"/>
          </w:tcPr>
          <w:p>
            <w:r>
              <w:t>Email used to look up/qualify the incentive (sent in the URL query string).</w:t>
            </w:r>
          </w:p>
        </w:tc>
      </w:tr>
      <w:tr>
        <w:tc>
          <w:tcPr>
            <w:tcW w:type="dxa" w:w="2880"/>
          </w:tcPr>
          <w:p>
            <w:r>
              <w:t>type</w:t>
            </w:r>
          </w:p>
        </w:tc>
        <w:tc>
          <w:tcPr>
            <w:tcW w:type="dxa" w:w="2880"/>
          </w:tcPr>
          <w:p>
            <w:r>
              <w:t>string</w:t>
            </w:r>
          </w:p>
        </w:tc>
        <w:tc>
          <w:tcPr>
            <w:tcW w:type="dxa" w:w="2880"/>
          </w:tcPr>
          <w:p>
            <w:r>
              <w:t>Incentive type filter (sent in the URL query string). Allowed values: UNSPECIFIED (Not specified), UNKNOWN (Unknown incentive type; should not be used explicitly), ACQUISITION (An acquisition incentive).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"incentiveOffer": {</w:t>
        <w:br/>
        <w:t xml:space="preserve"> "type": "CYO_INCENTIVE",</w:t>
        <w:br/>
        <w:t xml:space="preserve"> "consolidatedTermsAndConditionsUrl": "https://example.com/terms",</w:t>
        <w:br/>
        <w:t xml:space="preserve"> "cyoIncentives": {</w:t>
        <w:br/>
        <w:t xml:space="preserve"> "lowOffer": {</w:t>
        <w:br/>
        <w:t xml:space="preserve"> "incentiveId": "1001",</w:t>
        <w:br/>
        <w:t xml:space="preserve"> "requirement": {</w:t>
        <w:br/>
        <w:t xml:space="preserve"> "spend": {</w:t>
        <w:br/>
        <w:t xml:space="preserve"> "awardAmount": {</w:t>
        <w:br/>
        <w:t xml:space="preserve"> "currencyCode": "USD",</w:t>
        <w:br/>
        <w:t xml:space="preserve"> "units": "100",</w:t>
        <w:br/>
        <w:t xml:space="preserve"> "nanos": 0</w:t>
        <w:br/>
        <w:t xml:space="preserve"> },</w:t>
        <w:br/>
        <w:t xml:space="preserve"> "requiredAmount": {</w:t>
        <w:br/>
        <w:t xml:space="preserve"> "currencyCode": "USD",</w:t>
        <w:br/>
        <w:t xml:space="preserve"> "units": "500",</w:t>
        <w:br/>
        <w:t xml:space="preserve"> "nanos": 0</w:t>
        <w:br/>
        <w:t xml:space="preserve"> }</w:t>
        <w:br/>
        <w:t xml:space="preserve"> }</w:t>
        <w:br/>
        <w:t xml:space="preserve"> },</w:t>
        <w:br/>
        <w:t xml:space="preserve"> "incentiveTermsAndConditionsUrl": "https://example.com/low-offer-terms",</w:t>
        <w:br/>
        <w:t xml:space="preserve"> "type": "ACQUISITION"</w:t>
        <w:br/>
        <w:t xml:space="preserve"> },</w:t>
        <w:br/>
        <w:t xml:space="preserve"> "mediumOffer": {</w:t>
        <w:br/>
        <w:t xml:space="preserve"> "incentiveId": "1002",</w:t>
        <w:br/>
        <w:t xml:space="preserve"> "requirement": {</w:t>
        <w:br/>
        <w:t xml:space="preserve"> "spend": {</w:t>
        <w:br/>
        <w:t xml:space="preserve"> "awardAmount": {</w:t>
        <w:br/>
        <w:t xml:space="preserve"> "currencyCode": "USD",</w:t>
        <w:br/>
        <w:t xml:space="preserve"> "units": "200",</w:t>
        <w:br/>
        <w:t xml:space="preserve"> "nanos": 0</w:t>
        <w:br/>
        <w:t xml:space="preserve"> },</w:t>
        <w:br/>
        <w:t xml:space="preserve"> "requiredAmount": {</w:t>
        <w:br/>
        <w:t xml:space="preserve"> "currencyCode": "USD",</w:t>
        <w:br/>
        <w:t xml:space="preserve"> "units": "1000",</w:t>
        <w:br/>
        <w:t xml:space="preserve"> "nanos": 0</w:t>
        <w:br/>
        <w:t xml:space="preserve"> }</w:t>
        <w:br/>
        <w:t xml:space="preserve"> }</w:t>
        <w:br/>
        <w:t xml:space="preserve"> },</w:t>
        <w:br/>
        <w:t xml:space="preserve"> "incentiveTermsAndConditionsUrl": "https://example.com/medium-offer-terms",</w:t>
        <w:br/>
        <w:t xml:space="preserve"> "type": "ACQUISITION"</w:t>
        <w:br/>
        <w:t xml:space="preserve"> },</w:t>
        <w:br/>
        <w:t xml:space="preserve"> "highOffer": {</w:t>
        <w:br/>
        <w:t xml:space="preserve"> "incentiveId": "1003",</w:t>
        <w:br/>
        <w:t xml:space="preserve"> "requirement": {</w:t>
        <w:br/>
        <w:t xml:space="preserve"> "spend": {</w:t>
        <w:br/>
        <w:t xml:space="preserve"> "awardAmount": {</w:t>
        <w:br/>
        <w:t xml:space="preserve"> "currencyCode": "USD",</w:t>
        <w:br/>
        <w:t xml:space="preserve"> "units": "300",</w:t>
        <w:br/>
        <w:t xml:space="preserve"> "nanos": 0</w:t>
        <w:br/>
        <w:t xml:space="preserve"> },</w:t>
        <w:br/>
        <w:t xml:space="preserve"> "requiredAmount": {</w:t>
        <w:br/>
        <w:t xml:space="preserve"> "currencyCode": "USD",</w:t>
        <w:br/>
        <w:t xml:space="preserve"> "units": "1500",</w:t>
        <w:br/>
        <w:t xml:space="preserve"> "nanos": 0</w:t>
        <w:br/>
        <w:t xml:space="preserve"> }</w:t>
        <w:br/>
        <w:t xml:space="preserve"> }</w:t>
        <w:br/>
        <w:t xml:space="preserve"> },</w:t>
        <w:br/>
        <w:t xml:space="preserve"> "incentiveTermsAndConditionsUrl": "https://example.com/high-offer-terms",</w:t>
        <w:br/>
        <w:t xml:space="preserve"> "type": "ACQUISITION"</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incentiveOffer</w:t>
            </w:r>
          </w:p>
        </w:tc>
        <w:tc>
          <w:tcPr>
            <w:tcW w:type="dxa" w:w="2880"/>
          </w:tcPr>
          <w:p>
            <w:r>
              <w:t>object</w:t>
            </w:r>
          </w:p>
        </w:tc>
        <w:tc>
          <w:tcPr>
            <w:tcW w:type="dxa" w:w="2880"/>
          </w:tcPr>
          <w:p>
            <w:r>
              <w:t>The returned incentive offer, if eligible.</w:t>
            </w:r>
          </w:p>
        </w:tc>
      </w:tr>
      <w:tr>
        <w:tc>
          <w:tcPr>
            <w:tcW w:type="dxa" w:w="2880"/>
          </w:tcPr>
          <w:p>
            <w:r>
              <w:t>incentiveOffer.type</w:t>
            </w:r>
          </w:p>
        </w:tc>
        <w:tc>
          <w:tcPr>
            <w:tcW w:type="dxa" w:w="2880"/>
          </w:tcPr>
          <w:p>
            <w:r>
              <w:t>string</w:t>
            </w:r>
          </w:p>
        </w:tc>
        <w:tc>
          <w:tcPr>
            <w:tcW w:type="dxa" w:w="2880"/>
          </w:tcPr>
          <w:p>
            <w:r>
              <w:t>Offer type. Allowed values: UNSPECIFIED, UNKNOWN, NO_INCENTIVE, CYO_INCENTIVE.</w:t>
            </w:r>
          </w:p>
        </w:tc>
      </w:tr>
      <w:tr>
        <w:tc>
          <w:tcPr>
            <w:tcW w:type="dxa" w:w="2880"/>
          </w:tcPr>
          <w:p>
            <w:r>
              <w:t>incentiveOffer.consolidatedTermsAndConditionsUrl</w:t>
            </w:r>
          </w:p>
        </w:tc>
        <w:tc>
          <w:tcPr>
            <w:tcW w:type="dxa" w:w="2880"/>
          </w:tcPr>
          <w:p>
            <w:r>
              <w:t>string</w:t>
            </w:r>
          </w:p>
        </w:tc>
        <w:tc>
          <w:tcPr>
            <w:tcW w:type="dxa" w:w="2880"/>
          </w:tcPr>
          <w:p>
            <w:r>
              <w:t>URL to consolidated terms and conditions for the offer.</w:t>
            </w:r>
          </w:p>
        </w:tc>
      </w:tr>
      <w:tr>
        <w:tc>
          <w:tcPr>
            <w:tcW w:type="dxa" w:w="2880"/>
          </w:tcPr>
          <w:p>
            <w:r>
              <w:t>incentiveOffer.cyoIncentives</w:t>
            </w:r>
          </w:p>
        </w:tc>
        <w:tc>
          <w:tcPr>
            <w:tcW w:type="dxa" w:w="2880"/>
          </w:tcPr>
          <w:p>
            <w:r>
              <w:t>object</w:t>
            </w:r>
          </w:p>
        </w:tc>
        <w:tc>
          <w:tcPr>
            <w:tcW w:type="dxa" w:w="2880"/>
          </w:tcPr>
          <w:p>
            <w:r>
              <w:t>Present when incentiveOffer.type is CYO_INCENTIVE; contains incentive options.</w:t>
            </w:r>
          </w:p>
        </w:tc>
      </w:tr>
      <w:tr>
        <w:tc>
          <w:tcPr>
            <w:tcW w:type="dxa" w:w="2880"/>
          </w:tcPr>
          <w:p>
            <w:r>
              <w:t>incentiveOffer.cyoIncentives.lowOffer</w:t>
            </w:r>
          </w:p>
        </w:tc>
        <w:tc>
          <w:tcPr>
            <w:tcW w:type="dxa" w:w="2880"/>
          </w:tcPr>
          <w:p>
            <w:r>
              <w:t>object</w:t>
            </w:r>
          </w:p>
        </w:tc>
        <w:tc>
          <w:tcPr>
            <w:tcW w:type="dxa" w:w="2880"/>
          </w:tcPr>
          <w:p>
            <w:r>
              <w:t>Low-tier incentive option.</w:t>
            </w:r>
          </w:p>
        </w:tc>
      </w:tr>
      <w:tr>
        <w:tc>
          <w:tcPr>
            <w:tcW w:type="dxa" w:w="2880"/>
          </w:tcPr>
          <w:p>
            <w:r>
              <w:t>incentiveOffer.cyoIncentives.mediumOffer</w:t>
            </w:r>
          </w:p>
        </w:tc>
        <w:tc>
          <w:tcPr>
            <w:tcW w:type="dxa" w:w="2880"/>
          </w:tcPr>
          <w:p>
            <w:r>
              <w:t>object</w:t>
            </w:r>
          </w:p>
        </w:tc>
        <w:tc>
          <w:tcPr>
            <w:tcW w:type="dxa" w:w="2880"/>
          </w:tcPr>
          <w:p>
            <w:r>
              <w:t>Medium-tier incentive option.</w:t>
            </w:r>
          </w:p>
        </w:tc>
      </w:tr>
      <w:tr>
        <w:tc>
          <w:tcPr>
            <w:tcW w:type="dxa" w:w="2880"/>
          </w:tcPr>
          <w:p>
            <w:r>
              <w:t>incentiveOffer.cyoIncentives.highOffer</w:t>
            </w:r>
          </w:p>
        </w:tc>
        <w:tc>
          <w:tcPr>
            <w:tcW w:type="dxa" w:w="2880"/>
          </w:tcPr>
          <w:p>
            <w:r>
              <w:t>object</w:t>
            </w:r>
          </w:p>
        </w:tc>
        <w:tc>
          <w:tcPr>
            <w:tcW w:type="dxa" w:w="2880"/>
          </w:tcPr>
          <w:p>
            <w:r>
              <w:t>High-tier incentive option.</w:t>
            </w:r>
          </w:p>
        </w:tc>
      </w:tr>
      <w:tr>
        <w:tc>
          <w:tcPr>
            <w:tcW w:type="dxa" w:w="2880"/>
          </w:tcPr>
          <w:p>
            <w:r>
              <w:t>incentiveOffer.cyoIncentives.lowOffer.incentiveId</w:t>
            </w:r>
          </w:p>
        </w:tc>
        <w:tc>
          <w:tcPr>
            <w:tcW w:type="dxa" w:w="2880"/>
          </w:tcPr>
          <w:p>
            <w:r>
              <w:t>string (int64)</w:t>
            </w:r>
          </w:p>
        </w:tc>
        <w:tc>
          <w:tcPr>
            <w:tcW w:type="dxa" w:w="2880"/>
          </w:tcPr>
          <w:p>
            <w:r>
              <w:t>Incentive ID.</w:t>
            </w:r>
          </w:p>
        </w:tc>
      </w:tr>
      <w:tr>
        <w:tc>
          <w:tcPr>
            <w:tcW w:type="dxa" w:w="2880"/>
          </w:tcPr>
          <w:p>
            <w:r>
              <w:t>incentiveOffer.cyoIncentives.lowOffer.requirement</w:t>
            </w:r>
          </w:p>
        </w:tc>
        <w:tc>
          <w:tcPr>
            <w:tcW w:type="dxa" w:w="2880"/>
          </w:tcPr>
          <w:p>
            <w:r>
              <w:t>object</w:t>
            </w:r>
          </w:p>
        </w:tc>
        <w:tc>
          <w:tcPr>
            <w:tcW w:type="dxa" w:w="2880"/>
          </w:tcPr>
          <w:p>
            <w:r>
              <w:t>Requirements to qualify for the incentive.</w:t>
            </w:r>
          </w:p>
        </w:tc>
      </w:tr>
      <w:tr>
        <w:tc>
          <w:tcPr>
            <w:tcW w:type="dxa" w:w="2880"/>
          </w:tcPr>
          <w:p>
            <w:r>
              <w:t>incentiveOffer.cyoIncentives.lowOffer.requirement.spend</w:t>
            </w:r>
          </w:p>
        </w:tc>
        <w:tc>
          <w:tcPr>
            <w:tcW w:type="dxa" w:w="2880"/>
          </w:tcPr>
          <w:p>
            <w:r>
              <w:t>object</w:t>
            </w:r>
          </w:p>
        </w:tc>
        <w:tc>
          <w:tcPr>
            <w:tcW w:type="dxa" w:w="2880"/>
          </w:tcPr>
          <w:p>
            <w:r>
              <w:t>Spend-based requirement details.</w:t>
            </w:r>
          </w:p>
        </w:tc>
      </w:tr>
      <w:tr>
        <w:tc>
          <w:tcPr>
            <w:tcW w:type="dxa" w:w="2880"/>
          </w:tcPr>
          <w:p>
            <w:r>
              <w:t>incentiveOffer.cyoIncentives.lowOffer.requirement.spend.awardAmount</w:t>
            </w:r>
          </w:p>
        </w:tc>
        <w:tc>
          <w:tcPr>
            <w:tcW w:type="dxa" w:w="2880"/>
          </w:tcPr>
          <w:p>
            <w:r>
              <w:t>object</w:t>
            </w:r>
          </w:p>
        </w:tc>
        <w:tc>
          <w:tcPr>
            <w:tcW w:type="dxa" w:w="2880"/>
          </w:tcPr>
          <w:p>
            <w:r>
              <w:t>Award amount granted upon meeting the requirement.</w:t>
            </w:r>
          </w:p>
        </w:tc>
      </w:tr>
      <w:tr>
        <w:tc>
          <w:tcPr>
            <w:tcW w:type="dxa" w:w="2880"/>
          </w:tcPr>
          <w:p>
            <w:r>
              <w:t>incentiveOffer.cyoIncentives.lowOffer.requirement.spend.awardAmount.currencyCode</w:t>
            </w:r>
          </w:p>
        </w:tc>
        <w:tc>
          <w:tcPr>
            <w:tcW w:type="dxa" w:w="2880"/>
          </w:tcPr>
          <w:p>
            <w:r>
              <w:t>string</w:t>
            </w:r>
          </w:p>
        </w:tc>
        <w:tc>
          <w:tcPr>
            <w:tcW w:type="dxa" w:w="2880"/>
          </w:tcPr>
          <w:p>
            <w:r>
              <w:t>ISO 4217 currency code (e.g., USD).</w:t>
            </w:r>
          </w:p>
        </w:tc>
      </w:tr>
      <w:tr>
        <w:tc>
          <w:tcPr>
            <w:tcW w:type="dxa" w:w="2880"/>
          </w:tcPr>
          <w:p>
            <w:r>
              <w:t>incentiveOffer.cyoIncentives.lowOffer.requirement.spend.awardAmount.units</w:t>
            </w:r>
          </w:p>
        </w:tc>
        <w:tc>
          <w:tcPr>
            <w:tcW w:type="dxa" w:w="2880"/>
          </w:tcPr>
          <w:p>
            <w:r>
              <w:t>string (int64)</w:t>
            </w:r>
          </w:p>
        </w:tc>
        <w:tc>
          <w:tcPr>
            <w:tcW w:type="dxa" w:w="2880"/>
          </w:tcPr>
          <w:p>
            <w:r>
              <w:t>Whole units of the amount.</w:t>
            </w:r>
          </w:p>
        </w:tc>
      </w:tr>
      <w:tr>
        <w:tc>
          <w:tcPr>
            <w:tcW w:type="dxa" w:w="2880"/>
          </w:tcPr>
          <w:p>
            <w:r>
              <w:t>incentiveOffer.cyoIncentives.lowOffer.requirement.spend.awardAmount.nanos</w:t>
            </w:r>
          </w:p>
        </w:tc>
        <w:tc>
          <w:tcPr>
            <w:tcW w:type="dxa" w:w="2880"/>
          </w:tcPr>
          <w:p>
            <w:r>
              <w:t>integer (int32)</w:t>
            </w:r>
          </w:p>
        </w:tc>
        <w:tc>
          <w:tcPr>
            <w:tcW w:type="dxa" w:w="2880"/>
          </w:tcPr>
          <w:p>
            <w:r>
              <w:t>Nano units of the amount (0 to 999,999,999).</w:t>
            </w:r>
          </w:p>
        </w:tc>
      </w:tr>
      <w:tr>
        <w:tc>
          <w:tcPr>
            <w:tcW w:type="dxa" w:w="2880"/>
          </w:tcPr>
          <w:p>
            <w:r>
              <w:t>incentiveOffer.cyoIncentives.lowOffer.requirement.spend.requiredAmount</w:t>
            </w:r>
          </w:p>
        </w:tc>
        <w:tc>
          <w:tcPr>
            <w:tcW w:type="dxa" w:w="2880"/>
          </w:tcPr>
          <w:p>
            <w:r>
              <w:t>object</w:t>
            </w:r>
          </w:p>
        </w:tc>
        <w:tc>
          <w:tcPr>
            <w:tcW w:type="dxa" w:w="2880"/>
          </w:tcPr>
          <w:p>
            <w:r>
              <w:t>Amount required to be spent to earn the award.</w:t>
            </w:r>
          </w:p>
        </w:tc>
      </w:tr>
      <w:tr>
        <w:tc>
          <w:tcPr>
            <w:tcW w:type="dxa" w:w="2880"/>
          </w:tcPr>
          <w:p>
            <w:r>
              <w:t>incentiveOffer.cyoIncentives.lowOffer.requirement.spend.requiredAmount.currencyCode</w:t>
            </w:r>
          </w:p>
        </w:tc>
        <w:tc>
          <w:tcPr>
            <w:tcW w:type="dxa" w:w="2880"/>
          </w:tcPr>
          <w:p>
            <w:r>
              <w:t>string</w:t>
            </w:r>
          </w:p>
        </w:tc>
        <w:tc>
          <w:tcPr>
            <w:tcW w:type="dxa" w:w="2880"/>
          </w:tcPr>
          <w:p>
            <w:r>
              <w:t>ISO 4217 currency code.</w:t>
            </w:r>
          </w:p>
        </w:tc>
      </w:tr>
      <w:tr>
        <w:tc>
          <w:tcPr>
            <w:tcW w:type="dxa" w:w="2880"/>
          </w:tcPr>
          <w:p>
            <w:r>
              <w:t>incentiveOffer.cyoIncentives.lowOffer.requirement.spend.requiredAmount.units</w:t>
            </w:r>
          </w:p>
        </w:tc>
        <w:tc>
          <w:tcPr>
            <w:tcW w:type="dxa" w:w="2880"/>
          </w:tcPr>
          <w:p>
            <w:r>
              <w:t>string (int64)</w:t>
            </w:r>
          </w:p>
        </w:tc>
        <w:tc>
          <w:tcPr>
            <w:tcW w:type="dxa" w:w="2880"/>
          </w:tcPr>
          <w:p>
            <w:r>
              <w:t>Whole units of the amount.</w:t>
            </w:r>
          </w:p>
        </w:tc>
      </w:tr>
      <w:tr>
        <w:tc>
          <w:tcPr>
            <w:tcW w:type="dxa" w:w="2880"/>
          </w:tcPr>
          <w:p>
            <w:r>
              <w:t>incentiveOffer.cyoIncentives.lowOffer.requirement.spend.requiredAmount.nanos</w:t>
            </w:r>
          </w:p>
        </w:tc>
        <w:tc>
          <w:tcPr>
            <w:tcW w:type="dxa" w:w="2880"/>
          </w:tcPr>
          <w:p>
            <w:r>
              <w:t>integer (int32)</w:t>
            </w:r>
          </w:p>
        </w:tc>
        <w:tc>
          <w:tcPr>
            <w:tcW w:type="dxa" w:w="2880"/>
          </w:tcPr>
          <w:p>
            <w:r>
              <w:t>Nano units of the amount (0 to 999,999,999).</w:t>
            </w:r>
          </w:p>
        </w:tc>
      </w:tr>
      <w:tr>
        <w:tc>
          <w:tcPr>
            <w:tcW w:type="dxa" w:w="2880"/>
          </w:tcPr>
          <w:p>
            <w:r>
              <w:t>incentiveOffer.cyoIncentives.lowOffer.incentiveTermsAndConditionsUrl</w:t>
            </w:r>
          </w:p>
        </w:tc>
        <w:tc>
          <w:tcPr>
            <w:tcW w:type="dxa" w:w="2880"/>
          </w:tcPr>
          <w:p>
            <w:r>
              <w:t>string</w:t>
            </w:r>
          </w:p>
        </w:tc>
        <w:tc>
          <w:tcPr>
            <w:tcW w:type="dxa" w:w="2880"/>
          </w:tcPr>
          <w:p>
            <w:r>
              <w:t>URL to terms and conditions for this incentive option.</w:t>
            </w:r>
          </w:p>
        </w:tc>
      </w:tr>
      <w:tr>
        <w:tc>
          <w:tcPr>
            <w:tcW w:type="dxa" w:w="2880"/>
          </w:tcPr>
          <w:p>
            <w:r>
              <w:t>incentiveOffer.cyoIncentives.lowOffer.type</w:t>
            </w:r>
          </w:p>
        </w:tc>
        <w:tc>
          <w:tcPr>
            <w:tcW w:type="dxa" w:w="2880"/>
          </w:tcPr>
          <w:p>
            <w:r>
              <w:t>string</w:t>
            </w:r>
          </w:p>
        </w:tc>
        <w:tc>
          <w:tcPr>
            <w:tcW w:type="dxa" w:w="2880"/>
          </w:tcPr>
          <w:p>
            <w:r>
              <w:t>Incentive type. Allowed values: UNSPECIFIED, UNKNOWN, ACQUISITION.</w:t>
            </w:r>
          </w:p>
        </w:tc>
      </w:tr>
      <w:tr>
        <w:tc>
          <w:tcPr>
            <w:tcW w:type="dxa" w:w="2880"/>
          </w:tcPr>
          <w:p>
            <w:r>
              <w:t>incentiveOffer.cyoIncentives.mediumOffer.incentiveId</w:t>
            </w:r>
          </w:p>
        </w:tc>
        <w:tc>
          <w:tcPr>
            <w:tcW w:type="dxa" w:w="2880"/>
          </w:tcPr>
          <w:p>
            <w:r>
              <w:t>string (int64)</w:t>
            </w:r>
          </w:p>
        </w:tc>
        <w:tc>
          <w:tcPr>
            <w:tcW w:type="dxa" w:w="2880"/>
          </w:tcPr>
          <w:p>
            <w:r>
              <w:t>Incentive ID.</w:t>
            </w:r>
          </w:p>
        </w:tc>
      </w:tr>
      <w:tr>
        <w:tc>
          <w:tcPr>
            <w:tcW w:type="dxa" w:w="2880"/>
          </w:tcPr>
          <w:p>
            <w:r>
              <w:t>incentiveOffer.cyoIncentives.mediumOffer.requirement</w:t>
            </w:r>
          </w:p>
        </w:tc>
        <w:tc>
          <w:tcPr>
            <w:tcW w:type="dxa" w:w="2880"/>
          </w:tcPr>
          <w:p>
            <w:r>
              <w:t>object</w:t>
            </w:r>
          </w:p>
        </w:tc>
        <w:tc>
          <w:tcPr>
            <w:tcW w:type="dxa" w:w="2880"/>
          </w:tcPr>
          <w:p>
            <w:r>
              <w:t>Requirements to qualify for the incentive.</w:t>
            </w:r>
          </w:p>
        </w:tc>
      </w:tr>
      <w:tr>
        <w:tc>
          <w:tcPr>
            <w:tcW w:type="dxa" w:w="2880"/>
          </w:tcPr>
          <w:p>
            <w:r>
              <w:t>incentiveOffer.cyoIncentives.mediumOffer.requirement.spend</w:t>
            </w:r>
          </w:p>
        </w:tc>
        <w:tc>
          <w:tcPr>
            <w:tcW w:type="dxa" w:w="2880"/>
          </w:tcPr>
          <w:p>
            <w:r>
              <w:t>object</w:t>
            </w:r>
          </w:p>
        </w:tc>
        <w:tc>
          <w:tcPr>
            <w:tcW w:type="dxa" w:w="2880"/>
          </w:tcPr>
          <w:p>
            <w:r>
              <w:t>Spend-based requirement details.</w:t>
            </w:r>
          </w:p>
        </w:tc>
      </w:tr>
      <w:tr>
        <w:tc>
          <w:tcPr>
            <w:tcW w:type="dxa" w:w="2880"/>
          </w:tcPr>
          <w:p>
            <w:r>
              <w:t>incentiveOffer.cyoIncentives.mediumOffer.requirement.spend.awardAmount</w:t>
            </w:r>
          </w:p>
        </w:tc>
        <w:tc>
          <w:tcPr>
            <w:tcW w:type="dxa" w:w="2880"/>
          </w:tcPr>
          <w:p>
            <w:r>
              <w:t>object</w:t>
            </w:r>
          </w:p>
        </w:tc>
        <w:tc>
          <w:tcPr>
            <w:tcW w:type="dxa" w:w="2880"/>
          </w:tcPr>
          <w:p>
            <w:r>
              <w:t>Award amount granted upon meeting the requirement.</w:t>
            </w:r>
          </w:p>
        </w:tc>
      </w:tr>
      <w:tr>
        <w:tc>
          <w:tcPr>
            <w:tcW w:type="dxa" w:w="2880"/>
          </w:tcPr>
          <w:p>
            <w:r>
              <w:t>incentiveOffer.cyoIncentives.mediumOffer.requirement.spend.awardAmount.currencyCode</w:t>
            </w:r>
          </w:p>
        </w:tc>
        <w:tc>
          <w:tcPr>
            <w:tcW w:type="dxa" w:w="2880"/>
          </w:tcPr>
          <w:p>
            <w:r>
              <w:t>string</w:t>
            </w:r>
          </w:p>
        </w:tc>
        <w:tc>
          <w:tcPr>
            <w:tcW w:type="dxa" w:w="2880"/>
          </w:tcPr>
          <w:p>
            <w:r>
              <w:t>ISO 4217 currency code.</w:t>
            </w:r>
          </w:p>
        </w:tc>
      </w:tr>
      <w:tr>
        <w:tc>
          <w:tcPr>
            <w:tcW w:type="dxa" w:w="2880"/>
          </w:tcPr>
          <w:p>
            <w:r>
              <w:t>incentiveOffer.cyoIncentives.mediumOffer.requirement.spend.awardAmount.units</w:t>
            </w:r>
          </w:p>
        </w:tc>
        <w:tc>
          <w:tcPr>
            <w:tcW w:type="dxa" w:w="2880"/>
          </w:tcPr>
          <w:p>
            <w:r>
              <w:t>string (int64)</w:t>
            </w:r>
          </w:p>
        </w:tc>
        <w:tc>
          <w:tcPr>
            <w:tcW w:type="dxa" w:w="2880"/>
          </w:tcPr>
          <w:p>
            <w:r>
              <w:t>Whole units of the amount.</w:t>
            </w:r>
          </w:p>
        </w:tc>
      </w:tr>
      <w:tr>
        <w:tc>
          <w:tcPr>
            <w:tcW w:type="dxa" w:w="2880"/>
          </w:tcPr>
          <w:p>
            <w:r>
              <w:t>incentiveOffer.cyoIncentives.mediumOffer.requirement.spend.awardAmount.nanos</w:t>
            </w:r>
          </w:p>
        </w:tc>
        <w:tc>
          <w:tcPr>
            <w:tcW w:type="dxa" w:w="2880"/>
          </w:tcPr>
          <w:p>
            <w:r>
              <w:t>integer (int32)</w:t>
            </w:r>
          </w:p>
        </w:tc>
        <w:tc>
          <w:tcPr>
            <w:tcW w:type="dxa" w:w="2880"/>
          </w:tcPr>
          <w:p>
            <w:r>
              <w:t>Nano units of the amount.</w:t>
            </w:r>
          </w:p>
        </w:tc>
      </w:tr>
      <w:tr>
        <w:tc>
          <w:tcPr>
            <w:tcW w:type="dxa" w:w="2880"/>
          </w:tcPr>
          <w:p>
            <w:r>
              <w:t>incentiveOffer.cyoIncentives.mediumOffer.requirement.spend.requiredAmount</w:t>
            </w:r>
          </w:p>
        </w:tc>
        <w:tc>
          <w:tcPr>
            <w:tcW w:type="dxa" w:w="2880"/>
          </w:tcPr>
          <w:p>
            <w:r>
              <w:t>object</w:t>
            </w:r>
          </w:p>
        </w:tc>
        <w:tc>
          <w:tcPr>
            <w:tcW w:type="dxa" w:w="2880"/>
          </w:tcPr>
          <w:p>
            <w:r>
              <w:t>Amount required to be spent to earn the award.</w:t>
            </w:r>
          </w:p>
        </w:tc>
      </w:tr>
      <w:tr>
        <w:tc>
          <w:tcPr>
            <w:tcW w:type="dxa" w:w="2880"/>
          </w:tcPr>
          <w:p>
            <w:r>
              <w:t>incentiveOffer.cyoIncentives.mediumOffer.requirement.spend.requiredAmount.currencyCode</w:t>
            </w:r>
          </w:p>
        </w:tc>
        <w:tc>
          <w:tcPr>
            <w:tcW w:type="dxa" w:w="2880"/>
          </w:tcPr>
          <w:p>
            <w:r>
              <w:t>string</w:t>
            </w:r>
          </w:p>
        </w:tc>
        <w:tc>
          <w:tcPr>
            <w:tcW w:type="dxa" w:w="2880"/>
          </w:tcPr>
          <w:p>
            <w:r>
              <w:t>ISO 4217 currency code.</w:t>
            </w:r>
          </w:p>
        </w:tc>
      </w:tr>
      <w:tr>
        <w:tc>
          <w:tcPr>
            <w:tcW w:type="dxa" w:w="2880"/>
          </w:tcPr>
          <w:p>
            <w:r>
              <w:t>incentiveOffer.cyoIncentives.mediumOffer.requirement.spend.requiredAmount.units</w:t>
            </w:r>
          </w:p>
        </w:tc>
        <w:tc>
          <w:tcPr>
            <w:tcW w:type="dxa" w:w="2880"/>
          </w:tcPr>
          <w:p>
            <w:r>
              <w:t>string (int64)</w:t>
            </w:r>
          </w:p>
        </w:tc>
        <w:tc>
          <w:tcPr>
            <w:tcW w:type="dxa" w:w="2880"/>
          </w:tcPr>
          <w:p>
            <w:r>
              <w:t>Whole units of the amount.</w:t>
            </w:r>
          </w:p>
        </w:tc>
      </w:tr>
      <w:tr>
        <w:tc>
          <w:tcPr>
            <w:tcW w:type="dxa" w:w="2880"/>
          </w:tcPr>
          <w:p>
            <w:r>
              <w:t>incentiveOffer.cyoIncentives.mediumOffer.requirement.spend.requiredAmount.nanos</w:t>
            </w:r>
          </w:p>
        </w:tc>
        <w:tc>
          <w:tcPr>
            <w:tcW w:type="dxa" w:w="2880"/>
          </w:tcPr>
          <w:p>
            <w:r>
              <w:t>integer (int32)</w:t>
            </w:r>
          </w:p>
        </w:tc>
        <w:tc>
          <w:tcPr>
            <w:tcW w:type="dxa" w:w="2880"/>
          </w:tcPr>
          <w:p>
            <w:r>
              <w:t>Nano units of the amount.</w:t>
            </w:r>
          </w:p>
        </w:tc>
      </w:tr>
      <w:tr>
        <w:tc>
          <w:tcPr>
            <w:tcW w:type="dxa" w:w="2880"/>
          </w:tcPr>
          <w:p>
            <w:r>
              <w:t>incentiveOffer.cyoIncentives.mediumOffer.incentiveTermsAndConditionsUrl</w:t>
            </w:r>
          </w:p>
        </w:tc>
        <w:tc>
          <w:tcPr>
            <w:tcW w:type="dxa" w:w="2880"/>
          </w:tcPr>
          <w:p>
            <w:r>
              <w:t>string</w:t>
            </w:r>
          </w:p>
        </w:tc>
        <w:tc>
          <w:tcPr>
            <w:tcW w:type="dxa" w:w="2880"/>
          </w:tcPr>
          <w:p>
            <w:r>
              <w:t>URL to terms and conditions for this incentive option.</w:t>
            </w:r>
          </w:p>
        </w:tc>
      </w:tr>
      <w:tr>
        <w:tc>
          <w:tcPr>
            <w:tcW w:type="dxa" w:w="2880"/>
          </w:tcPr>
          <w:p>
            <w:r>
              <w:t>incentiveOffer.cyoIncentives.mediumOffer.type</w:t>
            </w:r>
          </w:p>
        </w:tc>
        <w:tc>
          <w:tcPr>
            <w:tcW w:type="dxa" w:w="2880"/>
          </w:tcPr>
          <w:p>
            <w:r>
              <w:t>string</w:t>
            </w:r>
          </w:p>
        </w:tc>
        <w:tc>
          <w:tcPr>
            <w:tcW w:type="dxa" w:w="2880"/>
          </w:tcPr>
          <w:p>
            <w:r>
              <w:t>Incentive type. Allowed values: UNSPECIFIED, UNKNOWN, ACQUISITION.</w:t>
            </w:r>
          </w:p>
        </w:tc>
      </w:tr>
      <w:tr>
        <w:tc>
          <w:tcPr>
            <w:tcW w:type="dxa" w:w="2880"/>
          </w:tcPr>
          <w:p>
            <w:r>
              <w:t>incentiveOffer.cyoIncentives.highOffer.incentiveId</w:t>
            </w:r>
          </w:p>
        </w:tc>
        <w:tc>
          <w:tcPr>
            <w:tcW w:type="dxa" w:w="2880"/>
          </w:tcPr>
          <w:p>
            <w:r>
              <w:t>string (int64)</w:t>
            </w:r>
          </w:p>
        </w:tc>
        <w:tc>
          <w:tcPr>
            <w:tcW w:type="dxa" w:w="2880"/>
          </w:tcPr>
          <w:p>
            <w:r>
              <w:t>Incentive ID.</w:t>
            </w:r>
          </w:p>
        </w:tc>
      </w:tr>
      <w:tr>
        <w:tc>
          <w:tcPr>
            <w:tcW w:type="dxa" w:w="2880"/>
          </w:tcPr>
          <w:p>
            <w:r>
              <w:t>incentiveOffer.cyoIncentives.highOffer.requirement</w:t>
            </w:r>
          </w:p>
        </w:tc>
        <w:tc>
          <w:tcPr>
            <w:tcW w:type="dxa" w:w="2880"/>
          </w:tcPr>
          <w:p>
            <w:r>
              <w:t>object</w:t>
            </w:r>
          </w:p>
        </w:tc>
        <w:tc>
          <w:tcPr>
            <w:tcW w:type="dxa" w:w="2880"/>
          </w:tcPr>
          <w:p>
            <w:r>
              <w:t>Requirements to qualify for the incentive.</w:t>
            </w:r>
          </w:p>
        </w:tc>
      </w:tr>
      <w:tr>
        <w:tc>
          <w:tcPr>
            <w:tcW w:type="dxa" w:w="2880"/>
          </w:tcPr>
          <w:p>
            <w:r>
              <w:t>incentiveOffer.cyoIncentives.highOffer.requirement.spend</w:t>
            </w:r>
          </w:p>
        </w:tc>
        <w:tc>
          <w:tcPr>
            <w:tcW w:type="dxa" w:w="2880"/>
          </w:tcPr>
          <w:p>
            <w:r>
              <w:t>object</w:t>
            </w:r>
          </w:p>
        </w:tc>
        <w:tc>
          <w:tcPr>
            <w:tcW w:type="dxa" w:w="2880"/>
          </w:tcPr>
          <w:p>
            <w:r>
              <w:t>Spend-based requirement details.</w:t>
            </w:r>
          </w:p>
        </w:tc>
      </w:tr>
      <w:tr>
        <w:tc>
          <w:tcPr>
            <w:tcW w:type="dxa" w:w="2880"/>
          </w:tcPr>
          <w:p>
            <w:r>
              <w:t>incentiveOffer.cyoIncentives.highOffer.requirement.spend.awardAmount</w:t>
            </w:r>
          </w:p>
        </w:tc>
        <w:tc>
          <w:tcPr>
            <w:tcW w:type="dxa" w:w="2880"/>
          </w:tcPr>
          <w:p>
            <w:r>
              <w:t>object</w:t>
            </w:r>
          </w:p>
        </w:tc>
        <w:tc>
          <w:tcPr>
            <w:tcW w:type="dxa" w:w="2880"/>
          </w:tcPr>
          <w:p>
            <w:r>
              <w:t>Award amount granted upon meeting the requirement.</w:t>
            </w:r>
          </w:p>
        </w:tc>
      </w:tr>
      <w:tr>
        <w:tc>
          <w:tcPr>
            <w:tcW w:type="dxa" w:w="2880"/>
          </w:tcPr>
          <w:p>
            <w:r>
              <w:t>incentiveOffer.cyoIncentives.highOffer.requirement.spend.awardAmount.currencyCode</w:t>
            </w:r>
          </w:p>
        </w:tc>
        <w:tc>
          <w:tcPr>
            <w:tcW w:type="dxa" w:w="2880"/>
          </w:tcPr>
          <w:p>
            <w:r>
              <w:t>string</w:t>
            </w:r>
          </w:p>
        </w:tc>
        <w:tc>
          <w:tcPr>
            <w:tcW w:type="dxa" w:w="2880"/>
          </w:tcPr>
          <w:p>
            <w:r>
              <w:t>ISO 4217 currency code.</w:t>
            </w:r>
          </w:p>
        </w:tc>
      </w:tr>
      <w:tr>
        <w:tc>
          <w:tcPr>
            <w:tcW w:type="dxa" w:w="2880"/>
          </w:tcPr>
          <w:p>
            <w:r>
              <w:t>incentiveOffer.cyoIncentives.highOffer.requirement.spend.awardAmount.units</w:t>
            </w:r>
          </w:p>
        </w:tc>
        <w:tc>
          <w:tcPr>
            <w:tcW w:type="dxa" w:w="2880"/>
          </w:tcPr>
          <w:p>
            <w:r>
              <w:t>string (int64)</w:t>
            </w:r>
          </w:p>
        </w:tc>
        <w:tc>
          <w:tcPr>
            <w:tcW w:type="dxa" w:w="2880"/>
          </w:tcPr>
          <w:p>
            <w:r>
              <w:t>Whole units of the amount.</w:t>
            </w:r>
          </w:p>
        </w:tc>
      </w:tr>
      <w:tr>
        <w:tc>
          <w:tcPr>
            <w:tcW w:type="dxa" w:w="2880"/>
          </w:tcPr>
          <w:p>
            <w:r>
              <w:t>incentiveOffer.cyoIncentives.highOffer.requirement.spend.awardAmount.nanos</w:t>
            </w:r>
          </w:p>
        </w:tc>
        <w:tc>
          <w:tcPr>
            <w:tcW w:type="dxa" w:w="2880"/>
          </w:tcPr>
          <w:p>
            <w:r>
              <w:t>integer (int32)</w:t>
            </w:r>
          </w:p>
        </w:tc>
        <w:tc>
          <w:tcPr>
            <w:tcW w:type="dxa" w:w="2880"/>
          </w:tcPr>
          <w:p>
            <w:r>
              <w:t>Nano units of the amount.</w:t>
            </w:r>
          </w:p>
        </w:tc>
      </w:tr>
      <w:tr>
        <w:tc>
          <w:tcPr>
            <w:tcW w:type="dxa" w:w="2880"/>
          </w:tcPr>
          <w:p>
            <w:r>
              <w:t>incentiveOffer.cyoIncentives.highOffer.requirement.spend.requiredAmount</w:t>
            </w:r>
          </w:p>
        </w:tc>
        <w:tc>
          <w:tcPr>
            <w:tcW w:type="dxa" w:w="2880"/>
          </w:tcPr>
          <w:p>
            <w:r>
              <w:t>object</w:t>
            </w:r>
          </w:p>
        </w:tc>
        <w:tc>
          <w:tcPr>
            <w:tcW w:type="dxa" w:w="2880"/>
          </w:tcPr>
          <w:p>
            <w:r>
              <w:t>Amount required to be spent to earn the award.</w:t>
            </w:r>
          </w:p>
        </w:tc>
      </w:tr>
      <w:tr>
        <w:tc>
          <w:tcPr>
            <w:tcW w:type="dxa" w:w="2880"/>
          </w:tcPr>
          <w:p>
            <w:r>
              <w:t>incentiveOffer.cyoIncentives.highOffer.requirement.spend.requiredAmount.currencyCode</w:t>
            </w:r>
          </w:p>
        </w:tc>
        <w:tc>
          <w:tcPr>
            <w:tcW w:type="dxa" w:w="2880"/>
          </w:tcPr>
          <w:p>
            <w:r>
              <w:t>string</w:t>
            </w:r>
          </w:p>
        </w:tc>
        <w:tc>
          <w:tcPr>
            <w:tcW w:type="dxa" w:w="2880"/>
          </w:tcPr>
          <w:p>
            <w:r>
              <w:t>ISO 4217 currency code.</w:t>
            </w:r>
          </w:p>
        </w:tc>
      </w:tr>
      <w:tr>
        <w:tc>
          <w:tcPr>
            <w:tcW w:type="dxa" w:w="2880"/>
          </w:tcPr>
          <w:p>
            <w:r>
              <w:t>incentiveOffer.cyoIncentives.highOffer.requirement.spend.requiredAmount.units</w:t>
            </w:r>
          </w:p>
        </w:tc>
        <w:tc>
          <w:tcPr>
            <w:tcW w:type="dxa" w:w="2880"/>
          </w:tcPr>
          <w:p>
            <w:r>
              <w:t>string (int64)</w:t>
            </w:r>
          </w:p>
        </w:tc>
        <w:tc>
          <w:tcPr>
            <w:tcW w:type="dxa" w:w="2880"/>
          </w:tcPr>
          <w:p>
            <w:r>
              <w:t>Whole units of the amount.</w:t>
            </w:r>
          </w:p>
        </w:tc>
      </w:tr>
      <w:tr>
        <w:tc>
          <w:tcPr>
            <w:tcW w:type="dxa" w:w="2880"/>
          </w:tcPr>
          <w:p>
            <w:r>
              <w:t>incentiveOffer.cyoIncentives.highOffer.requirement.spend.requiredAmount.nanos</w:t>
            </w:r>
          </w:p>
        </w:tc>
        <w:tc>
          <w:tcPr>
            <w:tcW w:type="dxa" w:w="2880"/>
          </w:tcPr>
          <w:p>
            <w:r>
              <w:t>integer (int32)</w:t>
            </w:r>
          </w:p>
        </w:tc>
        <w:tc>
          <w:tcPr>
            <w:tcW w:type="dxa" w:w="2880"/>
          </w:tcPr>
          <w:p>
            <w:r>
              <w:t>Nano units of the amount.</w:t>
            </w:r>
          </w:p>
        </w:tc>
      </w:tr>
      <w:tr>
        <w:tc>
          <w:tcPr>
            <w:tcW w:type="dxa" w:w="2880"/>
          </w:tcPr>
          <w:p>
            <w:r>
              <w:t>incentiveOffer.cyoIncentives.highOffer.incentiveTermsAndConditionsUrl</w:t>
            </w:r>
          </w:p>
        </w:tc>
        <w:tc>
          <w:tcPr>
            <w:tcW w:type="dxa" w:w="2880"/>
          </w:tcPr>
          <w:p>
            <w:r>
              <w:t>string</w:t>
            </w:r>
          </w:p>
        </w:tc>
        <w:tc>
          <w:tcPr>
            <w:tcW w:type="dxa" w:w="2880"/>
          </w:tcPr>
          <w:p>
            <w:r>
              <w:t>URL to terms and conditions for this incentive option.</w:t>
            </w:r>
          </w:p>
        </w:tc>
      </w:tr>
      <w:tr>
        <w:tc>
          <w:tcPr>
            <w:tcW w:type="dxa" w:w="2880"/>
          </w:tcPr>
          <w:p>
            <w:r>
              <w:t>incentiveOffer.cyoIncentives.highOffer.type</w:t>
            </w:r>
          </w:p>
        </w:tc>
        <w:tc>
          <w:tcPr>
            <w:tcW w:type="dxa" w:w="2880"/>
          </w:tcPr>
          <w:p>
            <w:r>
              <w:t>string</w:t>
            </w:r>
          </w:p>
        </w:tc>
        <w:tc>
          <w:tcPr>
            <w:tcW w:type="dxa" w:w="2880"/>
          </w:tcPr>
          <w:p>
            <w:r>
              <w:t>Incentive type. Allowed values: UNSPECIFIED, UNKNOWN, ACQUISITION.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'https://googleads.googleapis.com/v23/incentives:fetchIncentive?languageCode=en&amp;countryCode=US&amp;email=user@example.com&amp;type=ACQUISITION' \</w:t>
        <w:br/>
        <w:t xml:space="preserve"> --header 'Accept: application/json' \</w:t>
        <w:br/>
        <w:t xml:space="preserve"> --header 'login-customer-id: {{OAUTH_METADATA.meta.customerId}}' \</w:t>
        <w:br/>
        <w:t xml:space="preserve"> --header 'developer-token: {{OAUTH_METADATA.meta.developerToken}}'</w:t>
      </w:r>
    </w:p>
    <w:p>
      <w:pPr>
        <w:pStyle w:val="Heading3"/>
      </w:pPr>
      <w:r>
        <w:t>Example Usage</w:t>
      </w:r>
    </w:p>
    <w:p>
      <w:pPr>
        <w:pStyle w:val="Heading3"/>
      </w:pPr>
      <w:r>
        <w:t>Example 1: Fetch an acquisition incentive for a specific user</w:t>
      </w:r>
    </w:p>
    <w:p>
      <w:r>
        <w:rPr>
          <w:b/>
          <w:color w:val="666666"/>
          <w:sz w:val="16"/>
        </w:rPr>
        <w:t>[bash]</w:t>
      </w:r>
    </w:p>
    <w:p>
      <w:pPr>
        <w:shd w:fill="F2F2F2" w:val="clear"/>
      </w:pPr>
      <w:r>
        <w:rPr>
          <w:rFonts w:ascii="Courier New" w:hAnsi="Courier New"/>
          <w:sz w:val="17"/>
        </w:rPr>
        <w:t>curl -sS --location \</w:t>
        <w:br/>
        <w:t xml:space="preserve"> 'https://googleads.googleapis.com/v23/incentives:fetchIncentive?email=user@example.com&amp;type=ACQUISITION&amp;countryCode=US&amp;languageCode=en' \</w:t>
        <w:br/>
        <w:t xml:space="preserve"> -H 'Accept: application/json' \</w:t>
        <w:br/>
        <w:t xml:space="preserve"> -H 'login-customer-id: {{OAUTH_METADATA.meta.customerId}}' \</w:t>
        <w:br/>
        <w:t xml:space="preserve"> -H 'developer-token: {{OAUTH_METADATA.meta.developerToken}}'</w:t>
      </w:r>
    </w:p>
    <w:p>
      <w:pPr>
        <w:pStyle w:val="Heading3"/>
      </w:pPr>
      <w:r>
        <w:t>Example 2: Fetch incentives using only locale context</w:t>
      </w:r>
    </w:p>
    <w:p>
      <w:r>
        <w:rPr>
          <w:b/>
          <w:color w:val="666666"/>
          <w:sz w:val="16"/>
        </w:rPr>
        <w:t>[bash]</w:t>
      </w:r>
    </w:p>
    <w:p>
      <w:pPr>
        <w:shd w:fill="F2F2F2" w:val="clear"/>
      </w:pPr>
      <w:r>
        <w:rPr>
          <w:rFonts w:ascii="Courier New" w:hAnsi="Courier New"/>
          <w:sz w:val="17"/>
        </w:rPr>
        <w:t>curl -sS --location \</w:t>
        <w:br/>
        <w:t xml:space="preserve"> 'https://googleads.googleapis.com/v23/incentives:fetchIncentive?countryCode=GB&amp;languageCode=en' \</w:t>
        <w:br/>
        <w:t xml:space="preserve"> -H 'Accept: application/json' \</w:t>
        <w:br/>
        <w:t xml:space="preserve"> -H 'login-customer-id: {{OAUTH_METADATA.meta.customerId}}' \</w:t>
        <w:br/>
        <w:t xml:space="preserve"> -H 'developer-token: {{OAUTH_METADATA.meta.developerToken}}'</w:t>
      </w:r>
    </w:p>
    <w:p>
      <w:pPr>
        <w:pStyle w:val="Heading3"/>
      </w:pPr>
      <w:r>
        <w:t>Example 3: Fetch incentives without specifying type (server decides)</w:t>
      </w:r>
    </w:p>
    <w:p>
      <w:r>
        <w:rPr>
          <w:b/>
          <w:color w:val="666666"/>
          <w:sz w:val="16"/>
        </w:rPr>
        <w:t>[bash]</w:t>
      </w:r>
    </w:p>
    <w:p>
      <w:pPr>
        <w:shd w:fill="F2F2F2" w:val="clear"/>
      </w:pPr>
      <w:r>
        <w:rPr>
          <w:rFonts w:ascii="Courier New" w:hAnsi="Courier New"/>
          <w:sz w:val="17"/>
        </w:rPr>
        <w:t>curl -sS --location \</w:t>
        <w:br/>
        <w:t xml:space="preserve"> 'https://googleads.googleapis.com/v23/incentives:fetchIncentive?email=user@example.com&amp;countryCode=CA&amp;languageCode=fr' \</w:t>
        <w:br/>
        <w:t xml:space="preserve"> -H 'Accept: application/json' \</w:t>
        <w:br/>
        <w:t xml:space="preserve"> -H 'login-customer-id: {{OAUTH_METADATA.meta.customerId}}' \</w:t>
        <w:br/>
        <w:t xml:space="preserve"> -H 'developer-token: {{OAUTH_METADATA.meta.developerToken}}'</w:t>
      </w:r>
    </w:p>
    <w:p>
      <w:pPr>
        <w:pStyle w:val="Heading3"/>
      </w:pPr>
      <w:r>
        <w:t>Behavior</w:t>
      </w:r>
    </w:p>
    <w:p>
      <w:pPr>
        <w:pStyle w:val="ListBullet"/>
      </w:pPr>
      <w:r>
        <w:t>Reads the query parameters (language/country/email/type) to determine eligibility and localization.</w:t>
      </w:r>
    </w:p>
    <w:p>
      <w:pPr>
        <w:pStyle w:val="ListBullet"/>
      </w:pPr>
      <w:r>
        <w:t>Returns an incentiveOffer object when an offer is available, including terms URLs and (for CYO offers) multiple incentive options with spend requirements.</w:t>
      </w:r>
    </w:p>
    <w:p>
      <w:pPr>
        <w:pStyle w:val="ListBullet"/>
      </w:pPr>
      <w:r>
        <w:t>If no incentive is available, the offer may indicate NO_INCENTIVE (depending on server behavior).</w:t>
      </w:r>
    </w:p>
    <w:p>
      <w:pPr>
        <w:pStyle w:val="Heading3"/>
      </w:pPr>
      <w:r>
        <w:t>Notes</w:t>
      </w:r>
    </w:p>
    <w:p>
      <w:pPr>
        <w:pStyle w:val="ListBullet"/>
      </w:pPr>
      <w:r>
        <w:t>awardAmount and requiredAmount are represented as Money objects (currencyCode, units, nanos).</w:t>
      </w:r>
    </w:p>
    <w:p>
      <w:pPr>
        <w:pStyle w:val="ListBullet"/>
      </w:pPr>
      <w:r>
        <w:t>Enum values marked UNKNOWN/UNSPECIFIED are present for completeness; UNKNOWN should not be used explicitly where noted.</w:t>
      </w:r>
    </w:p>
    <w:p>
      <w:pPr>
        <w:pStyle w:val="Heading3"/>
      </w:pPr>
      <w:r>
        <w:t>Error Handling</w:t>
      </w:r>
    </w:p>
    <w:p>
      <w:pPr>
        <w:pStyle w:val="ListBullet"/>
      </w:pPr>
      <w:r>
        <w:t>401 Unauthorized: Missing/invalid authentication credentials or insufficient access to call the Google Ads API scope https://www.googleapis.com/auth/adwords.</w:t>
      </w:r>
    </w:p>
    <w:p>
      <w:pPr>
        <w:pStyle w:val="Heading3"/>
      </w:pPr>
      <w:r>
        <w:t>Related incentives actions</w:t>
      </w:r>
    </w:p>
    <w:p>
      <w:pPr>
        <w:pStyle w:val="ListBullet"/>
      </w:pPr>
      <w:r>
        <w:t>[POST] Apply an Incentive to a Customer (Selected Incentive) — /incentives/{{selectedIncentiveId}}:applyIncentive</w:t>
      </w:r>
    </w:p>
    <w:p>
      <w:r>
        <w:br w:type="page"/>
      </w:r>
    </w:p>
    <w:p>
      <w:pPr>
        <w:pStyle w:val="Heading2"/>
      </w:pPr>
      <w:r>
        <w:t>113. [POST] Create YouTube Video Upload</w:t>
      </w:r>
    </w:p>
    <w:p>
      <w:r>
        <w:rPr>
          <w:b/>
        </w:rPr>
        <w:t xml:space="preserve">Endpoint: </w:t>
      </w:r>
      <w:r>
        <w:rPr>
          <w:rFonts w:ascii="Courier New" w:hAnsi="Courier New"/>
          <w:sz w:val="18"/>
        </w:rPr>
        <w:t>/youTubeVideoUploads:create</w:t>
      </w:r>
    </w:p>
    <w:p>
      <w:pPr>
        <w:pStyle w:val="Heading3"/>
      </w:pPr>
      <w:r>
        <w:t>Create a YouTube Video Upload for a Customer (Google Ads)</w:t>
      </w:r>
    </w:p>
    <w:p>
      <w:pPr>
        <w:pStyle w:val="Heading3"/>
      </w:pPr>
      <w:r>
        <w:t>Prerequisites</w:t>
      </w:r>
    </w:p>
    <w:p>
      <w:pPr>
        <w:pStyle w:val="ListBullet"/>
      </w:pPr>
      <w:r>
        <w:t>Access to the Google Ads account for the specified customer.</w:t>
      </w:r>
    </w:p>
    <w:p>
      <w:pPr>
        <w:pStyle w:val="ListBullet"/>
      </w:pPr>
      <w:r>
        <w:t>The customer ID is set internally as {{OAUTH_METADATA.meta.customerId}} (you will not provide it).</w:t>
      </w:r>
    </w:p>
    <w:p>
      <w:pPr>
        <w:pStyle w:val="ListBullet"/>
      </w:pPr>
      <w:r>
        <w:t>This method supports media upload (multipart) with a maximum upload size of 5,368,709,120 bytes (~5GB).</w:t>
      </w:r>
    </w:p>
    <w:p>
      <w:pPr>
        <w:pStyle w:val="Heading3"/>
      </w:pPr>
      <w:r>
        <w:t>Method</w:t>
      </w:r>
    </w:p>
    <w:p>
      <w:r>
        <w:t>POST</w:t>
      </w:r>
    </w:p>
    <w:p>
      <w:pPr>
        <w:pStyle w:val="Heading3"/>
      </w:pPr>
      <w:r>
        <w:t>URL</w:t>
      </w:r>
    </w:p>
    <w:p>
      <w:r>
        <w:t>https://googleads.googleapis.com/v23/customers/{{OAUTH_METADATA.meta.customerId}}/youTubeVideoUploads:create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 new YouTubeVideoUpload resource under the specified Google Ads customer. The endpoint supports uploading video media (multipart upload) and returns the created upload resource name.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/v23/customers/{{OAUTH_METADATA.meta.customerId}}/youTubeVideoUploads:create.</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supports media upload; use the documented upload paths when uploading video content.</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/v23/customers/{{OAUTH_METADATA.meta.customerId}}/youTubeVideoUploads:create</w:t>
      </w:r>
    </w:p>
    <w:p>
      <w:pPr>
        <w:pStyle w:val="Heading3"/>
      </w:pPr>
      <w:r>
        <w:t>Invalid Examples</w:t>
      </w:r>
    </w:p>
    <w:p>
      <w:r>
        <w:rPr>
          <w:b/>
          <w:color w:val="666666"/>
          <w:sz w:val="16"/>
        </w:rPr>
        <w:t>[http]</w:t>
      </w:r>
    </w:p>
    <w:p>
      <w:pPr>
        <w:shd w:fill="F2F2F2" w:val="clear"/>
      </w:pPr>
      <w:r>
        <w:rPr>
          <w:rFonts w:ascii="Courier New" w:hAnsi="Courier New"/>
          <w:sz w:val="17"/>
        </w:rPr>
        <w:t>/v23/customers//youTubeVideoUploads:create</w:t>
        <w:br/>
        <w:t>/v23/customers/{customerId}/youTubeVideoUploads:create</w:t>
        <w:br/>
        <w:t>/v23/customers/1234567890/youTubeVideoUploads:create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 Pattern: ^[^/]+$.</w:t>
            </w:r>
          </w:p>
        </w:tc>
      </w:tr>
    </w:tbl>
    <w:p/>
    <w:p>
      <w:pPr>
        <w:pStyle w:val="Heading3"/>
      </w:pPr>
      <w:r>
        <w:t>Request Body</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youTubeVideoUpload</w:t>
            </w:r>
          </w:p>
        </w:tc>
        <w:tc>
          <w:tcPr>
            <w:tcW w:type="dxa" w:w="2880"/>
          </w:tcPr>
          <w:p>
            <w:r>
              <w:t>object</w:t>
            </w:r>
          </w:p>
        </w:tc>
        <w:tc>
          <w:tcPr>
            <w:tcW w:type="dxa" w:w="2880"/>
          </w:tcPr>
          <w:p>
            <w:r>
              <w:t>YouTube video upload resource to create.</w:t>
            </w:r>
          </w:p>
        </w:tc>
      </w:tr>
    </w:tbl>
    <w:p/>
    <w:p>
      <w:pPr>
        <w:pStyle w:val="Heading4"/>
      </w:pPr>
      <w:r>
        <w:t>youTubeVideoUpload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youTubeVideoUpload.resourceName</w:t>
            </w:r>
          </w:p>
        </w:tc>
        <w:tc>
          <w:tcPr>
            <w:tcW w:type="dxa" w:w="2880"/>
          </w:tcPr>
          <w:p>
            <w:r>
              <w:t>string</w:t>
            </w:r>
          </w:p>
        </w:tc>
        <w:tc>
          <w:tcPr>
            <w:tcW w:type="dxa" w:w="2880"/>
          </w:tcPr>
          <w:p>
            <w:r>
              <w:t>Resource name of the YouTube video upload.</w:t>
            </w:r>
          </w:p>
        </w:tc>
      </w:tr>
      <w:tr>
        <w:tc>
          <w:tcPr>
            <w:tcW w:type="dxa" w:w="2880"/>
          </w:tcPr>
          <w:p>
            <w:r>
              <w:t>youTubeVideoUpload.videoUploadId</w:t>
            </w:r>
          </w:p>
        </w:tc>
        <w:tc>
          <w:tcPr>
            <w:tcW w:type="dxa" w:w="2880"/>
          </w:tcPr>
          <w:p>
            <w:r>
              <w:t>string (int64)</w:t>
            </w:r>
          </w:p>
        </w:tc>
        <w:tc>
          <w:tcPr>
            <w:tcW w:type="dxa" w:w="2880"/>
          </w:tcPr>
          <w:p>
            <w:r>
              <w:t>Read-only. Video upload ID.</w:t>
            </w:r>
          </w:p>
        </w:tc>
      </w:tr>
      <w:tr>
        <w:tc>
          <w:tcPr>
            <w:tcW w:type="dxa" w:w="2880"/>
          </w:tcPr>
          <w:p>
            <w:r>
              <w:t>youTubeVideoUpload.channelId</w:t>
            </w:r>
          </w:p>
        </w:tc>
        <w:tc>
          <w:tcPr>
            <w:tcW w:type="dxa" w:w="2880"/>
          </w:tcPr>
          <w:p>
            <w:r>
              <w:t>string</w:t>
            </w:r>
          </w:p>
        </w:tc>
        <w:tc>
          <w:tcPr>
            <w:tcW w:type="dxa" w:w="2880"/>
          </w:tcPr>
          <w:p>
            <w:r>
              <w:t>The YouTube channel ID associated with the upload.</w:t>
            </w:r>
          </w:p>
        </w:tc>
      </w:tr>
      <w:tr>
        <w:tc>
          <w:tcPr>
            <w:tcW w:type="dxa" w:w="2880"/>
          </w:tcPr>
          <w:p>
            <w:r>
              <w:t>youTubeVideoUpload.videoId</w:t>
            </w:r>
          </w:p>
        </w:tc>
        <w:tc>
          <w:tcPr>
            <w:tcW w:type="dxa" w:w="2880"/>
          </w:tcPr>
          <w:p>
            <w:r>
              <w:t>string</w:t>
            </w:r>
          </w:p>
        </w:tc>
        <w:tc>
          <w:tcPr>
            <w:tcW w:type="dxa" w:w="2880"/>
          </w:tcPr>
          <w:p>
            <w:r>
              <w:t>Read-only. The YouTube video ID after upload.</w:t>
            </w:r>
          </w:p>
        </w:tc>
      </w:tr>
      <w:tr>
        <w:tc>
          <w:tcPr>
            <w:tcW w:type="dxa" w:w="2880"/>
          </w:tcPr>
          <w:p>
            <w:r>
              <w:t>youTubeVideoUpload.state</w:t>
            </w:r>
          </w:p>
        </w:tc>
        <w:tc>
          <w:tcPr>
            <w:tcW w:type="dxa" w:w="2880"/>
          </w:tcPr>
          <w:p>
            <w:r>
              <w:t>string</w:t>
            </w:r>
          </w:p>
        </w:tc>
        <w:tc>
          <w:tcPr>
            <w:tcW w:type="dxa" w:w="2880"/>
          </w:tcPr>
          <w:p>
            <w:r>
              <w:t>Read-only. Upload state. Possible values: UNSPECIFIED, UNKNOWN, PENDING, UPLOADED, PROCESSED, FAILED, REJECTED, UNAVAILABLE.</w:t>
            </w:r>
          </w:p>
        </w:tc>
      </w:tr>
      <w:tr>
        <w:tc>
          <w:tcPr>
            <w:tcW w:type="dxa" w:w="2880"/>
          </w:tcPr>
          <w:p>
            <w:r>
              <w:t>youTubeVideoUpload.videoTitle</w:t>
            </w:r>
          </w:p>
        </w:tc>
        <w:tc>
          <w:tcPr>
            <w:tcW w:type="dxa" w:w="2880"/>
          </w:tcPr>
          <w:p>
            <w:r>
              <w:t>string</w:t>
            </w:r>
          </w:p>
        </w:tc>
        <w:tc>
          <w:tcPr>
            <w:tcW w:type="dxa" w:w="2880"/>
          </w:tcPr>
          <w:p>
            <w:r>
              <w:t>Title of the video.</w:t>
            </w:r>
          </w:p>
        </w:tc>
      </w:tr>
      <w:tr>
        <w:tc>
          <w:tcPr>
            <w:tcW w:type="dxa" w:w="2880"/>
          </w:tcPr>
          <w:p>
            <w:r>
              <w:t>youTubeVideoUpload.videoDescription</w:t>
            </w:r>
          </w:p>
        </w:tc>
        <w:tc>
          <w:tcPr>
            <w:tcW w:type="dxa" w:w="2880"/>
          </w:tcPr>
          <w:p>
            <w:r>
              <w:t>string</w:t>
            </w:r>
          </w:p>
        </w:tc>
        <w:tc>
          <w:tcPr>
            <w:tcW w:type="dxa" w:w="2880"/>
          </w:tcPr>
          <w:p>
            <w:r>
              <w:t>Description of the video.</w:t>
            </w:r>
          </w:p>
        </w:tc>
      </w:tr>
      <w:tr>
        <w:tc>
          <w:tcPr>
            <w:tcW w:type="dxa" w:w="2880"/>
          </w:tcPr>
          <w:p>
            <w:r>
              <w:t>youTubeVideoUpload.videoPrivacy</w:t>
            </w:r>
          </w:p>
        </w:tc>
        <w:tc>
          <w:tcPr>
            <w:tcW w:type="dxa" w:w="2880"/>
          </w:tcPr>
          <w:p>
            <w:r>
              <w:t>string</w:t>
            </w:r>
          </w:p>
        </w:tc>
        <w:tc>
          <w:tcPr>
            <w:tcW w:type="dxa" w:w="2880"/>
          </w:tcPr>
          <w:p>
            <w:r>
              <w:t>Privacy setting. Possible values: UNSPECIFIED, UNKNOWN, PUBLIC, UNLISTED.</w:t>
            </w:r>
          </w:p>
        </w:tc>
      </w:tr>
    </w:tbl>
    <w:p/>
    <w:p>
      <w:pPr>
        <w:pStyle w:val="Heading3"/>
      </w:pPr>
      <w:r>
        <w:t>Media Upload</w:t>
      </w:r>
    </w:p>
    <w:p>
      <w:r>
        <w:t>This method supports media upload with multipart requests.</w:t>
      </w:r>
    </w:p>
    <w:p>
      <w:pPr>
        <w:pStyle w:val="ListBullet"/>
      </w:pPr>
      <w:r>
        <w:t>Accept: */*</w:t>
      </w:r>
    </w:p>
    <w:p>
      <w:pPr>
        <w:pStyle w:val="ListBullet"/>
      </w:pPr>
      <w:r>
        <w:t>Max size: 5368709120 bytes</w:t>
      </w:r>
    </w:p>
    <w:p>
      <w:pPr>
        <w:pStyle w:val="ListBullet"/>
      </w:pPr>
      <w:r>
        <w:t>Protocols / Paths:</w:t>
        <w:br/>
        <w:br/>
        <w:t>Simple (multipart): POST https://googleads.googleapis.com/upload/v23/customers/{{OAUTH_METADATA.meta.customerId}}/youTubeVideoUploads:create</w:t>
        <w:br/>
        <w:t>Resumable (multipart): POST https://googleads.googleapis.com/resumable/upload/v23/customers/{{OAUTH_METADATA.meta.customerId}}/youTubeVideoUploads:create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"customers/1234567890/youTubeVideoUploads/9876543210"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created YouTube video upload.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'https://googleads.googleapis.com/v23/customers/{{OAUTH_METADATA.meta.customerId}}/youTubeVideoUploads:create'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"youTubeVideoUpload": {</w:t>
        <w:br/>
        <w:t xml:space="preserve"> "channelId": "UC_x5XG1OV2P6uZZ5FSM9Ttw",</w:t>
        <w:br/>
        <w:t xml:space="preserve"> "videoTitle": "My Product Demo",</w:t>
        <w:br/>
        <w:t xml:space="preserve"> "videoDescription": "Demo video uploaded via the Google Ads API.",</w:t>
        <w:br/>
        <w:t xml:space="preserve"> "videoPrivacy": "UNLISTED"</w:t>
        <w:br/>
        <w:t xml:space="preserve">    }</w:t>
        <w:br/>
        <w:t xml:space="preserve">  }'</w:t>
      </w:r>
    </w:p>
    <w:p>
      <w:pPr>
        <w:pStyle w:val="Heading3"/>
      </w:pPr>
      <w:r>
        <w:t>Example Usage</w:t>
      </w:r>
    </w:p>
    <w:p>
      <w:pPr>
        <w:pStyle w:val="Heading3"/>
      </w:pPr>
      <w:r>
        <w:t>Example 1: Create an upload resource (metadata only)</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'https://googleads.googleapis.com/v23/customers/{{OAUTH_METADATA.meta.customerId}}/youTubeVideoUploads:create'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"youTubeVideoUpload": {</w:t>
        <w:br/>
        <w:t xml:space="preserve"> "channelId": "UC_x5XG1OV2P6uZZ5FSM9Ttw",</w:t>
        <w:br/>
        <w:t xml:space="preserve"> "videoTitle": "Spring Campaign Teaser",</w:t>
        <w:br/>
        <w:t xml:space="preserve"> "videoDescription": "Teaser for the spring campaign.",</w:t>
        <w:br/>
        <w:t xml:space="preserve"> "videoPrivacy": "PUBLIC"</w:t>
        <w:br/>
        <w:t xml:space="preserve">    }</w:t>
        <w:br/>
        <w:t xml:space="preserve">  }'</w:t>
      </w:r>
    </w:p>
    <w:p>
      <w:pPr>
        <w:pStyle w:val="Heading3"/>
      </w:pPr>
      <w:r>
        <w:t>Example 2: Simple media upload endpoint (path only)</w:t>
      </w:r>
    </w:p>
    <w:p>
      <w:r>
        <w:rPr>
          <w:b/>
          <w:color w:val="666666"/>
          <w:sz w:val="16"/>
        </w:rPr>
        <w:t>[bash]</w:t>
      </w:r>
    </w:p>
    <w:p>
      <w:pPr>
        <w:shd w:fill="F2F2F2" w:val="clear"/>
      </w:pPr>
      <w:r>
        <w:rPr>
          <w:rFonts w:ascii="Courier New" w:hAnsi="Courier New"/>
          <w:sz w:val="17"/>
        </w:rPr>
        <w:t>curl -X POST \</w:t>
        <w:br/>
        <w:t xml:space="preserve"> 'https://googleads.googleapis.com/upload/v23/customers/{{OAUTH_METADATA.meta.customerId}}/youTubeVideoUploads:create'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"youTubeVideoUpload": {</w:t>
        <w:br/>
        <w:t xml:space="preserve"> "channelId": "UC_x5XG1OV2P6uZZ5FSM9Ttw",</w:t>
        <w:br/>
        <w:t xml:space="preserve"> "videoTitle": "Video With Media Upload",</w:t>
        <w:br/>
        <w:t xml:space="preserve"> "videoDescription": "Upload using the /upload endpoint.",</w:t>
        <w:br/>
        <w:t xml:space="preserve"> "videoPrivacy": "UNLISTED"</w:t>
        <w:br/>
        <w:t xml:space="preserve">    }</w:t>
        <w:br/>
        <w:t xml:space="preserve">  }'</w:t>
      </w:r>
    </w:p>
    <w:p>
      <w:pPr>
        <w:pStyle w:val="Heading3"/>
      </w:pPr>
      <w:r>
        <w:t>Example 3: Resumable media upload endpoint (path only)</w:t>
      </w:r>
    </w:p>
    <w:p>
      <w:r>
        <w:rPr>
          <w:b/>
          <w:color w:val="666666"/>
          <w:sz w:val="16"/>
        </w:rPr>
        <w:t>[bash]</w:t>
      </w:r>
    </w:p>
    <w:p>
      <w:pPr>
        <w:shd w:fill="F2F2F2" w:val="clear"/>
      </w:pPr>
      <w:r>
        <w:rPr>
          <w:rFonts w:ascii="Courier New" w:hAnsi="Courier New"/>
          <w:sz w:val="17"/>
        </w:rPr>
        <w:t>curl -X POST \</w:t>
        <w:br/>
        <w:t xml:space="preserve"> 'https://googleads.googleapis.com/resumable/upload/v23/customers/{{OAUTH_METADATA.meta.customerId}}/youTubeVideoUploads:create'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"youTubeVideoUpload": {</w:t>
        <w:br/>
        <w:t xml:space="preserve"> "channelId": "UC_x5XG1OV2P6uZZ5FSM9Ttw",</w:t>
        <w:br/>
        <w:t xml:space="preserve"> "videoTitle": "Resumable Upload Example",</w:t>
        <w:br/>
        <w:t xml:space="preserve"> "videoDescription": "Upload using the /resumable/upload endpoint.",</w:t>
        <w:br/>
        <w:t xml:space="preserve"> "videoPrivacy": "PUBLIC"</w:t>
        <w:br/>
        <w:t xml:space="preserve">    }</w:t>
        <w:br/>
        <w:t xml:space="preserve">  }'</w:t>
      </w:r>
    </w:p>
    <w:p>
      <w:pPr>
        <w:pStyle w:val="Heading3"/>
      </w:pPr>
      <w:r>
        <w:t>Notes</w:t>
      </w:r>
    </w:p>
    <w:p>
      <w:pPr>
        <w:pStyle w:val="ListBullet"/>
      </w:pPr>
      <w:r>
        <w:t>videoUploadId, videoId, and state are documented as read-only and are expected to be set by the server.</w:t>
      </w:r>
    </w:p>
    <w:p>
      <w:pPr>
        <w:pStyle w:val="ListBullet"/>
      </w:pPr>
      <w:r>
        <w:t>The documentation indicates multipart upload support for both simple and resumable protocols; exact multipart request formatting is not provided in the scraped content.</w:t>
      </w:r>
    </w:p>
    <w:p>
      <w:pPr>
        <w:pStyle w:val="ListBullet"/>
      </w:pPr>
      <w:r>
        <w:t>OAuth scope listed: https://www.googleapis.com/auth/adwords.</w:t>
      </w:r>
    </w:p>
    <w:p>
      <w:pPr>
        <w:pStyle w:val="Heading3"/>
      </w:pPr>
      <w:r>
        <w:t>Error Handling</w:t>
      </w:r>
    </w:p>
    <w:p>
      <w:r>
        <w:t>Error responses were not included in the scraped content for this method.</w:t>
      </w:r>
    </w:p>
    <w:p>
      <w:pPr>
        <w:pStyle w:val="Heading3"/>
      </w:pPr>
      <w:r>
        <w:t>Related youTubeVideoUploads actions</w:t>
      </w:r>
    </w:p>
    <w:p>
      <w:pPr>
        <w:pStyle w:val="ListBullet"/>
      </w:pPr>
      <w:r>
        <w:t>[POST] Remove YouTube Video Uploads for a Customer — /youTubeVideoUploads:remove</w:t>
      </w:r>
    </w:p>
    <w:p>
      <w:pPr>
        <w:pStyle w:val="ListBullet"/>
      </w:pPr>
      <w:r>
        <w:t>[POST] Update a Customer’s YouTube Video Upload — /youTubeVideoUploads:update</w:t>
      </w:r>
    </w:p>
    <w:p>
      <w:r>
        <w:br w:type="page"/>
      </w:r>
    </w:p>
    <w:p>
      <w:pPr>
        <w:pStyle w:val="Heading2"/>
      </w:pPr>
      <w:r>
        <w:t>114. [POST] Generate Conversion Rate Suggestions</w:t>
      </w:r>
    </w:p>
    <w:p>
      <w:r>
        <w:rPr>
          <w:b/>
        </w:rPr>
        <w:t xml:space="preserve">Endpoint: </w:t>
      </w:r>
      <w:r>
        <w:rPr>
          <w:rFonts w:ascii="Courier New" w:hAnsi="Courier New"/>
          <w:sz w:val="18"/>
        </w:rPr>
        <w:t>/v23:generateConversionRates</w:t>
      </w:r>
    </w:p>
    <w:p>
      <w:pPr>
        <w:pStyle w:val="Heading3"/>
      </w:pPr>
      <w:r>
        <w:t>Generate Conversion Rate Suggestions (Google Ads)</w:t>
      </w:r>
    </w:p>
    <w:p>
      <w:pPr>
        <w:pStyle w:val="Heading3"/>
      </w:pPr>
      <w:r>
        <w:t>Prerequisites</w:t>
      </w:r>
    </w:p>
    <w:p>
      <w:pPr>
        <w:pStyle w:val="ListBullet"/>
      </w:pPr>
      <w:r>
        <w:t>Access to the Google Ads API with permission to operate on the specified customer.</w:t>
      </w:r>
    </w:p>
    <w:p>
      <w:pPr>
        <w:pStyle w:val="Heading3"/>
      </w:pPr>
      <w:r>
        <w:t>Method</w:t>
      </w:r>
    </w:p>
    <w:p>
      <w:r>
        <w:t>POST</w:t>
      </w:r>
    </w:p>
    <w:p>
      <w:pPr>
        <w:pStyle w:val="Heading3"/>
      </w:pPr>
      <w:r>
        <w:t>URL</w:t>
      </w:r>
    </w:p>
    <w:p>
      <w:r>
        <w:t>https://googleads.googleapis.com/v23:generateConversionRates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conversion rate suggestions for a customer (and optionally a reach group), returning one or more suggested conversion rates for plannable products and surface targeting combinations.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for which to generate conversion rate suggestions.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customerReachGroup</w:t>
            </w:r>
          </w:p>
        </w:tc>
        <w:tc>
          <w:tcPr>
            <w:tcW w:type="dxa" w:w="2880"/>
          </w:tcPr>
          <w:p>
            <w:r>
              <w:t>string</w:t>
            </w:r>
          </w:p>
        </w:tc>
        <w:tc>
          <w:tcPr>
            <w:tcW w:type="dxa" w:w="2880"/>
          </w:tcPr>
          <w:p>
            <w:r>
              <w:t>Reach group identifier to scope the suggestions.</w:t>
            </w:r>
          </w:p>
        </w:tc>
      </w:tr>
      <w:tr>
        <w:tc>
          <w:tcPr>
            <w:tcW w:type="dxa" w:w="2880"/>
          </w:tcPr>
          <w:p>
            <w:r>
              <w:t>reachApplicationInfo</w:t>
            </w:r>
          </w:p>
        </w:tc>
        <w:tc>
          <w:tcPr>
            <w:tcW w:type="dxa" w:w="2880"/>
          </w:tcPr>
          <w:p>
            <w:r>
              <w:t>object</w:t>
            </w:r>
          </w:p>
        </w:tc>
        <w:tc>
          <w:tcPr>
            <w:tcW w:type="dxa" w:w="2880"/>
          </w:tcPr>
          <w:p>
            <w:r>
              <w:t>Additional application info used for reach-related processing.</w:t>
            </w:r>
          </w:p>
        </w:tc>
      </w:tr>
      <w:tr>
        <w:tc>
          <w:tcPr>
            <w:tcW w:type="dxa" w:w="2880"/>
          </w:tcPr>
          <w:p>
            <w:r>
              <w:t>reachApplicationInfo.applicationId</w:t>
            </w:r>
          </w:p>
        </w:tc>
        <w:tc>
          <w:tcPr>
            <w:tcW w:type="dxa" w:w="2880"/>
          </w:tcPr>
          <w:p>
            <w:r>
              <w:t>string</w:t>
            </w:r>
          </w:p>
        </w:tc>
        <w:tc>
          <w:tcPr>
            <w:tcW w:type="dxa" w:w="2880"/>
          </w:tcPr>
          <w:p>
            <w:r>
              <w:t>Application identifier.</w:t>
            </w:r>
          </w:p>
        </w:tc>
      </w:tr>
      <w:tr>
        <w:tc>
          <w:tcPr>
            <w:tcW w:type="dxa" w:w="2880"/>
          </w:tcPr>
          <w:p>
            <w:r>
              <w:t>reachApplicationInfo.applicationInstance</w:t>
            </w:r>
          </w:p>
        </w:tc>
        <w:tc>
          <w:tcPr>
            <w:tcW w:type="dxa" w:w="2880"/>
          </w:tcPr>
          <w:p>
            <w:r>
              <w:t>string</w:t>
            </w:r>
          </w:p>
        </w:tc>
        <w:tc>
          <w:tcPr>
            <w:tcW w:type="dxa" w:w="2880"/>
          </w:tcPr>
          <w:p>
            <w:r>
              <w:t>Application instance. Possible values: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"conversionRateSuggestions": [</w:t>
        <w:br/>
        <w:t xml:space="preserve"> {</w:t>
        <w:br/>
        <w:t xml:space="preserve"> "conversionRateModel": "CUSTOMER_HISTORY",</w:t>
        <w:br/>
        <w:t xml:space="preserve"> "plannableProductCode": "PLANNABLE_PRODUCT_CODE",</w:t>
        <w:br/>
        <w:t xml:space="preserve"> "surfaceTargeting": {</w:t>
        <w:br/>
        <w:t xml:space="preserve"> "surfaces": [</w:t>
        <w:br/>
        <w:t xml:space="preserve"> "IN_FEED",</w:t>
        <w:br/>
        <w:t xml:space="preserve"> "SHORTS"</w:t>
        <w:br/>
        <w:t xml:space="preserve"> ]</w:t>
        <w:br/>
        <w:t xml:space="preserve"> },</w:t>
        <w:br/>
        <w:t xml:space="preserve"> "conversionRate": 0.0123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conversionRateSuggestions</w:t>
            </w:r>
          </w:p>
        </w:tc>
        <w:tc>
          <w:tcPr>
            <w:tcW w:type="dxa" w:w="2880"/>
          </w:tcPr>
          <w:p>
            <w:r>
              <w:t>array</w:t>
            </w:r>
          </w:p>
        </w:tc>
        <w:tc>
          <w:tcPr>
            <w:tcW w:type="dxa" w:w="2880"/>
          </w:tcPr>
          <w:p>
            <w:r>
              <w:t>List of conversion rate suggestions.</w:t>
            </w:r>
          </w:p>
        </w:tc>
      </w:tr>
      <w:tr>
        <w:tc>
          <w:tcPr>
            <w:tcW w:type="dxa" w:w="2880"/>
          </w:tcPr>
          <w:p>
            <w:r>
              <w:t>conversionRateSuggestions[].conversionRateModel</w:t>
            </w:r>
          </w:p>
        </w:tc>
        <w:tc>
          <w:tcPr>
            <w:tcW w:type="dxa" w:w="2880"/>
          </w:tcPr>
          <w:p>
            <w:r>
              <w:t>string</w:t>
            </w:r>
          </w:p>
        </w:tc>
        <w:tc>
          <w:tcPr>
            <w:tcW w:type="dxa" w:w="2880"/>
          </w:tcPr>
          <w:p>
            <w:r>
              <w:t>Model used to generate the suggestion. Possible values: UNSPECIFIED, UNKNOWN, CUSTOMER_HISTORY, INVENTORY_AGGRESSIVE, INVENTORY_CONSERVATIVE, INVENTORY_MEDIAN.</w:t>
            </w:r>
          </w:p>
        </w:tc>
      </w:tr>
      <w:tr>
        <w:tc>
          <w:tcPr>
            <w:tcW w:type="dxa" w:w="2880"/>
          </w:tcPr>
          <w:p>
            <w:r>
              <w:t>conversionRateSuggestions[].plannableProductCode</w:t>
            </w:r>
          </w:p>
        </w:tc>
        <w:tc>
          <w:tcPr>
            <w:tcW w:type="dxa" w:w="2880"/>
          </w:tcPr>
          <w:p>
            <w:r>
              <w:t>string</w:t>
            </w:r>
          </w:p>
        </w:tc>
        <w:tc>
          <w:tcPr>
            <w:tcW w:type="dxa" w:w="2880"/>
          </w:tcPr>
          <w:p>
            <w:r>
              <w:t>Plannable product code the suggestion applies to.</w:t>
            </w:r>
          </w:p>
        </w:tc>
      </w:tr>
      <w:tr>
        <w:tc>
          <w:tcPr>
            <w:tcW w:type="dxa" w:w="2880"/>
          </w:tcPr>
          <w:p>
            <w:r>
              <w:t>conversionRateSuggestions[].surfaceTargeting</w:t>
            </w:r>
          </w:p>
        </w:tc>
        <w:tc>
          <w:tcPr>
            <w:tcW w:type="dxa" w:w="2880"/>
          </w:tcPr>
          <w:p>
            <w:r>
              <w:t>object</w:t>
            </w:r>
          </w:p>
        </w:tc>
        <w:tc>
          <w:tcPr>
            <w:tcW w:type="dxa" w:w="2880"/>
          </w:tcPr>
          <w:p>
            <w:r>
              <w:t>Surface targeting for which the suggestion applies.</w:t>
            </w:r>
          </w:p>
        </w:tc>
      </w:tr>
      <w:tr>
        <w:tc>
          <w:tcPr>
            <w:tcW w:type="dxa" w:w="2880"/>
          </w:tcPr>
          <w:p>
            <w:r>
              <w:t>conversionRateSuggestions[].surfaceTargeting.surfaces</w:t>
            </w:r>
          </w:p>
        </w:tc>
        <w:tc>
          <w:tcPr>
            <w:tcW w:type="dxa" w:w="2880"/>
          </w:tcPr>
          <w:p>
            <w:r>
              <w:t>array</w:t>
            </w:r>
          </w:p>
        </w:tc>
        <w:tc>
          <w:tcPr>
            <w:tcW w:type="dxa" w:w="2880"/>
          </w:tcPr>
          <w:p>
            <w:r>
              <w:t>Targeted surfaces. Possible values: UNSPECIFIED, UNKNOWN, DISCOVER_FEED, GMAIL, IN_FEED, IN_STREAM_BUMPER, IN_STREAM_NON_SKIPPABLE, IN_STREAM_SKIPPABLE, SHORTS, GOOGLE_DISPLAY_NETWORK.</w:t>
            </w:r>
          </w:p>
        </w:tc>
      </w:tr>
      <w:tr>
        <w:tc>
          <w:tcPr>
            <w:tcW w:type="dxa" w:w="2880"/>
          </w:tcPr>
          <w:p>
            <w:r>
              <w:t>conversionRateSuggestions[].conversionRate</w:t>
            </w:r>
          </w:p>
        </w:tc>
        <w:tc>
          <w:tcPr>
            <w:tcW w:type="dxa" w:w="2880"/>
          </w:tcPr>
          <w:p>
            <w:r>
              <w:t>number (double)</w:t>
            </w:r>
          </w:p>
        </w:tc>
        <w:tc>
          <w:tcPr>
            <w:tcW w:type="dxa" w:w="2880"/>
          </w:tcPr>
          <w:p>
            <w:r>
              <w:t>Suggested conversion rate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"https://googleads.googleapis.com/v23:generateConversionRates"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"customerId": "{{OAUTH_METADATA.meta.customerId}}",</w:t>
        <w:br/>
        <w:t xml:space="preserve"> "customerReachGroup": "customers/1234567890/reachGroups/111",</w:t>
        <w:br/>
        <w:t xml:space="preserve"> "reachApplicationInfo": {</w:t>
        <w:br/>
        <w:t xml:space="preserve"> "applicationId": "my-app",</w:t>
        <w:br/>
        <w:t xml:space="preserve"> "applicationInstance": "PRODUCTION"</w:t>
        <w:br/>
        <w:t xml:space="preserve">    }</w:t>
        <w:br/>
        <w:t xml:space="preserve">  }'</w:t>
      </w:r>
    </w:p>
    <w:p>
      <w:pPr>
        <w:pStyle w:val="Heading3"/>
      </w:pPr>
      <w:r>
        <w:t>Example Usage</w:t>
      </w:r>
    </w:p>
    <w:p>
      <w:pPr>
        <w:pStyle w:val="Heading3"/>
      </w:pPr>
      <w:r>
        <w:t>Example 1: Generate suggestions using only customer ID</w:t>
      </w:r>
    </w:p>
    <w:p>
      <w:r>
        <w:rPr>
          <w:b/>
          <w:color w:val="666666"/>
          <w:sz w:val="16"/>
        </w:rPr>
        <w:t>[bash]</w:t>
      </w:r>
    </w:p>
    <w:p>
      <w:pPr>
        <w:shd w:fill="F2F2F2" w:val="clear"/>
      </w:pPr>
      <w:r>
        <w:rPr>
          <w:rFonts w:ascii="Courier New" w:hAnsi="Courier New"/>
          <w:sz w:val="17"/>
        </w:rPr>
        <w:t>curl -X POST "https://googleads.googleapis.com/v23:generateConversionRates"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"customerId": "{{OAUTH_METADATA.meta.customerId}}"</w:t>
        <w:br/>
        <w:t xml:space="preserve">  }'</w:t>
      </w:r>
    </w:p>
    <w:p>
      <w:pPr>
        <w:pStyle w:val="Heading3"/>
      </w:pPr>
      <w:r>
        <w:t>Example 2: Include application instance info (production)</w:t>
      </w:r>
    </w:p>
    <w:p>
      <w:r>
        <w:rPr>
          <w:b/>
          <w:color w:val="666666"/>
          <w:sz w:val="16"/>
        </w:rPr>
        <w:t>[bash]</w:t>
      </w:r>
    </w:p>
    <w:p>
      <w:pPr>
        <w:shd w:fill="F2F2F2" w:val="clear"/>
      </w:pPr>
      <w:r>
        <w:rPr>
          <w:rFonts w:ascii="Courier New" w:hAnsi="Courier New"/>
          <w:sz w:val="17"/>
        </w:rPr>
        <w:t>curl -X POST "https://googleads.googleapis.com/v23:generateConversionRates"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"customerId": "{{OAUTH_METADATA.meta.customerId}}",</w:t>
        <w:br/>
        <w:t xml:space="preserve"> "reachApplicationInfo": {</w:t>
        <w:br/>
        <w:t xml:space="preserve"> "applicationId": "reach-planner-ui",</w:t>
        <w:br/>
        <w:t xml:space="preserve"> "applicationInstance": "PRODUCTION"</w:t>
        <w:br/>
        <w:t xml:space="preserve">    }</w:t>
        <w:br/>
        <w:t xml:space="preserve">  }'</w:t>
      </w:r>
    </w:p>
    <w:p>
      <w:pPr>
        <w:pStyle w:val="Heading3"/>
      </w:pPr>
      <w:r>
        <w:t>Notes</w:t>
      </w:r>
    </w:p>
    <w:p>
      <w:pPr>
        <w:pStyle w:val="ListBullet"/>
      </w:pPr>
      <w:r>
        <w:t>The request and response schemas include several enums; values must match exactly as documented.</w:t>
      </w:r>
    </w:p>
    <w:p>
      <w:pPr>
        <w:pStyle w:val="ListBullet"/>
      </w:pPr>
      <w:r>
        <w:t>This endpoint is versioned at v23 in the path (/v23:generateConversionRates).</w:t>
      </w:r>
    </w:p>
    <w:p>
      <w:pPr>
        <w:pStyle w:val="Heading3"/>
      </w:pPr>
      <w:r>
        <w:t>Error Handling</w:t>
      </w:r>
    </w:p>
    <w:p>
      <w:pPr>
        <w:pStyle w:val="ListBullet"/>
      </w:pPr>
      <w:r>
        <w:t>Error responses were not provided in the scraped content.</w:t>
      </w:r>
    </w:p>
    <w:p>
      <w:r>
        <w:br w:type="page"/>
      </w:r>
    </w:p>
    <w:p>
      <w:pPr>
        <w:pStyle w:val="Heading2"/>
      </w:pPr>
      <w:r>
        <w:t>115. [POST] List Benchmarks Available Dates</w:t>
      </w:r>
    </w:p>
    <w:p>
      <w:r>
        <w:rPr>
          <w:b/>
        </w:rPr>
        <w:t xml:space="preserve">Endpoint: </w:t>
      </w:r>
      <w:r>
        <w:rPr>
          <w:rFonts w:ascii="Courier New" w:hAnsi="Courier New"/>
          <w:sz w:val="18"/>
        </w:rPr>
        <w:t>/v23:listBenchmarksAvailableDates</w:t>
      </w:r>
    </w:p>
    <w:p>
      <w:pPr>
        <w:pStyle w:val="Heading3"/>
      </w:pPr>
      <w:r>
        <w:t>Prerequisites</w:t>
      </w:r>
    </w:p>
    <w:p>
      <w:pPr>
        <w:pStyle w:val="ListBullet"/>
      </w:pPr>
      <w:r>
        <w:t>Must have access to Google Ads API benchmarks features (as permitted by your Google Ads account and developer token configuration)</w:t>
      </w:r>
    </w:p>
    <w:p>
      <w:pPr>
        <w:pStyle w:val="Heading3"/>
      </w:pPr>
      <w:r>
        <w:t>Method</w:t>
      </w:r>
    </w:p>
    <w:p>
      <w:r>
        <w:t>POST</w:t>
      </w:r>
    </w:p>
    <w:p>
      <w:pPr>
        <w:pStyle w:val="Heading3"/>
      </w:pPr>
      <w:r>
        <w:t>URL</w:t>
      </w:r>
    </w:p>
    <w:p>
      <w:r>
        <w:t>https://googleads.googleapis.com/v23:listBenchmarksAvailableDates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the date ranges supported for benchmarking. This can be used to discover which start/end date ranges are available for subsequent benchmarks-related requests.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applicationInfo</w:t>
            </w:r>
          </w:p>
        </w:tc>
        <w:tc>
          <w:tcPr>
            <w:tcW w:type="dxa" w:w="2880"/>
          </w:tcPr>
          <w:p>
            <w:r>
              <w:t>object</w:t>
            </w:r>
          </w:p>
        </w:tc>
        <w:tc>
          <w:tcPr>
            <w:tcW w:type="dxa" w:w="2880"/>
          </w:tcPr>
          <w:p>
            <w:r>
              <w:t>Optional additional application information.</w:t>
            </w:r>
          </w:p>
        </w:tc>
      </w:tr>
      <w:tr>
        <w:tc>
          <w:tcPr>
            <w:tcW w:type="dxa" w:w="2880"/>
          </w:tcPr>
          <w:p>
            <w:r>
              <w:t>applicationInfo.applicationId</w:t>
            </w:r>
          </w:p>
        </w:tc>
        <w:tc>
          <w:tcPr>
            <w:tcW w:type="dxa" w:w="2880"/>
          </w:tcPr>
          <w:p>
            <w:r>
              <w:t>string</w:t>
            </w:r>
          </w:p>
        </w:tc>
        <w:tc>
          <w:tcPr>
            <w:tcW w:type="dxa" w:w="2880"/>
          </w:tcPr>
          <w:p>
            <w:r>
              <w:t>Application ID.</w:t>
            </w:r>
          </w:p>
        </w:tc>
      </w:tr>
      <w:tr>
        <w:tc>
          <w:tcPr>
            <w:tcW w:type="dxa" w:w="2880"/>
          </w:tcPr>
          <w:p>
            <w:r>
              <w:t>applicationInfo.applicationInstance</w:t>
            </w:r>
          </w:p>
        </w:tc>
        <w:tc>
          <w:tcPr>
            <w:tcW w:type="dxa" w:w="2880"/>
          </w:tcPr>
          <w:p>
            <w:r>
              <w:t>string</w:t>
            </w:r>
          </w:p>
        </w:tc>
        <w:tc>
          <w:tcPr>
            <w:tcW w:type="dxa" w:w="2880"/>
          </w:tcPr>
          <w:p>
            <w:r>
              <w:t>Application instance. Possible values: UNSPECIFIED, UNKNOWN, DEVELOPMENT_AND_TESTING, PRODUCTION.</w:t>
            </w:r>
          </w:p>
        </w:tc>
      </w:tr>
    </w:tbl>
    <w:p/>
    <w:p>
      <w:pPr>
        <w:pStyle w:val="Heading4"/>
      </w:pPr>
      <w:r>
        <w:t>Example Request Body</w:t>
      </w:r>
    </w:p>
    <w:p>
      <w:r>
        <w:rPr>
          <w:b/>
          <w:color w:val="666666"/>
          <w:sz w:val="16"/>
        </w:rPr>
        <w:t>[json]</w:t>
      </w:r>
    </w:p>
    <w:p>
      <w:pPr>
        <w:shd w:fill="F2F2F2" w:val="clear"/>
      </w:pPr>
      <w:r>
        <w:rPr>
          <w:rFonts w:ascii="Courier New" w:hAnsi="Courier New"/>
          <w:sz w:val="17"/>
        </w:rPr>
        <w:t>{</w:t>
        <w:br/>
        <w:t xml:space="preserve"> "applicationInfo": {</w:t>
        <w:br/>
        <w:t xml:space="preserve"> "applicationId": "com.example.myapp",</w:t>
        <w:br/>
        <w:t xml:space="preserve"> "applicationInstance": "PRODUCTION"</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"supportedDates": {</w:t>
        <w:br/>
        <w:t xml:space="preserve"> "startDate": "2025-01-01",</w:t>
        <w:br/>
        <w:t xml:space="preserve"> "endDate": "2025-01-31"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supportedDates</w:t>
            </w:r>
          </w:p>
        </w:tc>
        <w:tc>
          <w:tcPr>
            <w:tcW w:type="dxa" w:w="2880"/>
          </w:tcPr>
          <w:p>
            <w:r>
              <w:t>object</w:t>
            </w:r>
          </w:p>
        </w:tc>
        <w:tc>
          <w:tcPr>
            <w:tcW w:type="dxa" w:w="2880"/>
          </w:tcPr>
          <w:p>
            <w:r>
              <w:t>A supported date range for benchmarks.</w:t>
            </w:r>
          </w:p>
        </w:tc>
      </w:tr>
      <w:tr>
        <w:tc>
          <w:tcPr>
            <w:tcW w:type="dxa" w:w="2880"/>
          </w:tcPr>
          <w:p>
            <w:r>
              <w:t>supportedDates.startDate</w:t>
            </w:r>
          </w:p>
        </w:tc>
        <w:tc>
          <w:tcPr>
            <w:tcW w:type="dxa" w:w="2880"/>
          </w:tcPr>
          <w:p>
            <w:r>
              <w:t>string</w:t>
            </w:r>
          </w:p>
        </w:tc>
        <w:tc>
          <w:tcPr>
            <w:tcW w:type="dxa" w:w="2880"/>
          </w:tcPr>
          <w:p>
            <w:r>
              <w:t>Start date of the range (string as returned by the API).</w:t>
            </w:r>
          </w:p>
        </w:tc>
      </w:tr>
      <w:tr>
        <w:tc>
          <w:tcPr>
            <w:tcW w:type="dxa" w:w="2880"/>
          </w:tcPr>
          <w:p>
            <w:r>
              <w:t>supportedDates.endDate</w:t>
            </w:r>
          </w:p>
        </w:tc>
        <w:tc>
          <w:tcPr>
            <w:tcW w:type="dxa" w:w="2880"/>
          </w:tcPr>
          <w:p>
            <w:r>
              <w:t>string</w:t>
            </w:r>
          </w:p>
        </w:tc>
        <w:tc>
          <w:tcPr>
            <w:tcW w:type="dxa" w:w="2880"/>
          </w:tcPr>
          <w:p>
            <w:r>
              <w:t>End date of the range (string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'https://googleads.googleapis.com/v23:listBenchmarksAvailableDates'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"applicationInfo": {</w:t>
        <w:br/>
        <w:t xml:space="preserve"> "applicationId": "com.example.myapp",</w:t>
        <w:br/>
        <w:t xml:space="preserve"> "applicationInstance": "PRODUCTION"</w:t>
        <w:br/>
        <w:t xml:space="preserve">    }</w:t>
        <w:br/>
        <w:t xml:space="preserve">  }'</w:t>
      </w:r>
    </w:p>
    <w:p>
      <w:pPr>
        <w:pStyle w:val="Heading3"/>
      </w:pPr>
      <w:r>
        <w:t>Example Usage</w:t>
      </w:r>
    </w:p>
    <w:p>
      <w:pPr>
        <w:pStyle w:val="Heading3"/>
      </w:pPr>
      <w:r>
        <w:t>Example 1: Call with no body</w:t>
      </w:r>
    </w:p>
    <w:p>
      <w:r>
        <w:rPr>
          <w:b/>
          <w:color w:val="666666"/>
          <w:sz w:val="16"/>
        </w:rPr>
        <w:t>[bash]</w:t>
      </w:r>
    </w:p>
    <w:p>
      <w:pPr>
        <w:shd w:fill="F2F2F2" w:val="clear"/>
      </w:pPr>
      <w:r>
        <w:rPr>
          <w:rFonts w:ascii="Courier New" w:hAnsi="Courier New"/>
          <w:sz w:val="17"/>
        </w:rPr>
        <w:t>curl -i --location --request POST 'https://googleads.googleapis.com/v23:listBenchmarksAvailableDates'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r>
    </w:p>
    <w:p>
      <w:pPr>
        <w:pStyle w:val="Heading3"/>
      </w:pPr>
      <w:r>
        <w:t>Example 2: Provide application info</w:t>
      </w:r>
    </w:p>
    <w:p>
      <w:r>
        <w:rPr>
          <w:b/>
          <w:color w:val="666666"/>
          <w:sz w:val="16"/>
        </w:rPr>
        <w:t>[bash]</w:t>
      </w:r>
    </w:p>
    <w:p>
      <w:pPr>
        <w:shd w:fill="F2F2F2" w:val="clear"/>
      </w:pPr>
      <w:r>
        <w:rPr>
          <w:rFonts w:ascii="Courier New" w:hAnsi="Courier New"/>
          <w:sz w:val="17"/>
        </w:rPr>
        <w:t>curl -i --location --request POST 'https://googleads.googleapis.com/v23:listBenchmarksAvailableDates'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"applicationInfo": {</w:t>
        <w:br/>
        <w:t xml:space="preserve"> "applicationId": "com.example.myapp",</w:t>
        <w:br/>
        <w:t xml:space="preserve"> "applicationInstance": "DEVELOPMENT_AND_TESTING"</w:t>
        <w:br/>
        <w:t xml:space="preserve">    }</w:t>
        <w:br/>
        <w:t xml:space="preserve">  }'</w:t>
      </w:r>
    </w:p>
    <w:p>
      <w:pPr>
        <w:pStyle w:val="Heading3"/>
      </w:pPr>
      <w:r>
        <w:t>Behavior</w:t>
      </w:r>
    </w:p>
    <w:p>
      <w:pPr>
        <w:pStyle w:val="ListBullet"/>
      </w:pPr>
      <w:r>
        <w:t>Accepts an optional applicationInfo object describing the calling application.</w:t>
      </w:r>
    </w:p>
    <w:p>
      <w:pPr>
        <w:pStyle w:val="ListBullet"/>
      </w:pPr>
      <w:r>
        <w:t>Returns a supportedDates date range indicating the available benchmark date window(s) supported by the API.</w:t>
      </w:r>
    </w:p>
    <w:p>
      <w:pPr>
        <w:pStyle w:val="Heading3"/>
      </w:pPr>
      <w:r>
        <w:t>Notes</w:t>
      </w:r>
    </w:p>
    <w:p>
      <w:pPr>
        <w:pStyle w:val="ListBullet"/>
      </w:pPr>
      <w:r>
        <w:t>The request schema only documents applicationInfo; other fields are not shown in the provided scraped content.</w:t>
      </w:r>
    </w:p>
    <w:p>
      <w:pPr>
        <w:pStyle w:val="ListBullet"/>
      </w:pPr>
      <w:r>
        <w:t>The response schema in the scraped content shows a single supportedDates object with startDate and endDate as strings.</w:t>
      </w:r>
    </w:p>
    <w:p>
      <w:r>
        <w:br w:type="page"/>
      </w:r>
    </w:p>
    <w:p>
      <w:pPr>
        <w:pStyle w:val="Heading2"/>
      </w:pPr>
      <w:r>
        <w:t>116. [POST] List Benchmarks Products</w:t>
      </w:r>
    </w:p>
    <w:p>
      <w:r>
        <w:rPr>
          <w:b/>
        </w:rPr>
        <w:t xml:space="preserve">Endpoint: </w:t>
      </w:r>
      <w:r>
        <w:rPr>
          <w:rFonts w:ascii="Courier New" w:hAnsi="Courier New"/>
          <w:sz w:val="18"/>
        </w:rPr>
        <w:t>/v23:listBenchmarksProducts</w:t>
      </w:r>
    </w:p>
    <w:p>
      <w:pPr>
        <w:pStyle w:val="Heading3"/>
      </w:pPr>
      <w:r>
        <w:t>Prerequisites</w:t>
      </w:r>
    </w:p>
    <w:p>
      <w:pPr>
        <w:pStyle w:val="ListBullet"/>
      </w:pPr>
      <w:r>
        <w:t>Must have access to the Google Ads API (AdWords scope) to call this endpoint.</w:t>
      </w:r>
    </w:p>
    <w:p>
      <w:pPr>
        <w:pStyle w:val="Heading3"/>
      </w:pPr>
      <w:r>
        <w:t>Method</w:t>
      </w:r>
    </w:p>
    <w:p>
      <w:r>
        <w:t>POST</w:t>
      </w:r>
    </w:p>
    <w:p>
      <w:pPr>
        <w:pStyle w:val="Heading3"/>
      </w:pPr>
      <w:r>
        <w:t>URL</w:t>
      </w:r>
    </w:p>
    <w:p>
      <w:r>
        <w:t>https://googleads.googleapis.com/v23:listBenchmarksProducts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a list of available Benchmarks product metadata. This is typically used to discover supported products and their associated marketing objectives for benchmarking-related workflows.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is JSON.</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applicationInfo</w:t>
            </w:r>
          </w:p>
        </w:tc>
        <w:tc>
          <w:tcPr>
            <w:tcW w:type="dxa" w:w="2880"/>
          </w:tcPr>
          <w:p>
            <w:r>
              <w:t>object</w:t>
            </w:r>
          </w:p>
        </w:tc>
        <w:tc>
          <w:tcPr>
            <w:tcW w:type="dxa" w:w="2880"/>
          </w:tcPr>
          <w:p>
            <w:r>
              <w:t>Optional additional application information.</w:t>
            </w:r>
          </w:p>
        </w:tc>
      </w:tr>
      <w:tr>
        <w:tc>
          <w:tcPr>
            <w:tcW w:type="dxa" w:w="2880"/>
          </w:tcPr>
          <w:p>
            <w:r>
              <w:t>applicationInfo.applicationId</w:t>
            </w:r>
          </w:p>
        </w:tc>
        <w:tc>
          <w:tcPr>
            <w:tcW w:type="dxa" w:w="2880"/>
          </w:tcPr>
          <w:p>
            <w:r>
              <w:t>string</w:t>
            </w:r>
          </w:p>
        </w:tc>
        <w:tc>
          <w:tcPr>
            <w:tcW w:type="dxa" w:w="2880"/>
          </w:tcPr>
          <w:p>
            <w:r>
              <w:t>Application ID.</w:t>
            </w:r>
          </w:p>
        </w:tc>
      </w:tr>
      <w:tr>
        <w:tc>
          <w:tcPr>
            <w:tcW w:type="dxa" w:w="2880"/>
          </w:tcPr>
          <w:p>
            <w:r>
              <w:t>applicationInfo.applicationInstance</w:t>
            </w:r>
          </w:p>
        </w:tc>
        <w:tc>
          <w:tcPr>
            <w:tcW w:type="dxa" w:w="2880"/>
          </w:tcPr>
          <w:p>
            <w:r>
              <w:t>string</w:t>
            </w:r>
          </w:p>
        </w:tc>
        <w:tc>
          <w:tcPr>
            <w:tcW w:type="dxa" w:w="2880"/>
          </w:tcPr>
          <w:p>
            <w:r>
              <w:t>Application instance. Possible values: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"benchmarksProducts": [</w:t>
        <w:br/>
        <w:t xml:space="preserve"> {</w:t>
        <w:br/>
        <w:t xml:space="preserve"> "productName": "Example Product",</w:t>
        <w:br/>
        <w:t xml:space="preserve"> "productCode": "EXAMPLE_PRODUCT_CODE",</w:t>
        <w:br/>
        <w:t xml:space="preserve"> "marketingObjective": "AWARENESS"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benchmarksProducts</w:t>
            </w:r>
          </w:p>
        </w:tc>
        <w:tc>
          <w:tcPr>
            <w:tcW w:type="dxa" w:w="2880"/>
          </w:tcPr>
          <w:p>
            <w:r>
              <w:t>array</w:t>
            </w:r>
          </w:p>
        </w:tc>
        <w:tc>
          <w:tcPr>
            <w:tcW w:type="dxa" w:w="2880"/>
          </w:tcPr>
          <w:p>
            <w:r>
              <w:t>List of benchmarks product metadata.</w:t>
            </w:r>
          </w:p>
        </w:tc>
      </w:tr>
      <w:tr>
        <w:tc>
          <w:tcPr>
            <w:tcW w:type="dxa" w:w="2880"/>
          </w:tcPr>
          <w:p>
            <w:r>
              <w:t>benchmarksProducts[].productName</w:t>
            </w:r>
          </w:p>
        </w:tc>
        <w:tc>
          <w:tcPr>
            <w:tcW w:type="dxa" w:w="2880"/>
          </w:tcPr>
          <w:p>
            <w:r>
              <w:t>string</w:t>
            </w:r>
          </w:p>
        </w:tc>
        <w:tc>
          <w:tcPr>
            <w:tcW w:type="dxa" w:w="2880"/>
          </w:tcPr>
          <w:p>
            <w:r>
              <w:t>Product name.</w:t>
            </w:r>
          </w:p>
        </w:tc>
      </w:tr>
      <w:tr>
        <w:tc>
          <w:tcPr>
            <w:tcW w:type="dxa" w:w="2880"/>
          </w:tcPr>
          <w:p>
            <w:r>
              <w:t>benchmarksProducts[].productCode</w:t>
            </w:r>
          </w:p>
        </w:tc>
        <w:tc>
          <w:tcPr>
            <w:tcW w:type="dxa" w:w="2880"/>
          </w:tcPr>
          <w:p>
            <w:r>
              <w:t>string</w:t>
            </w:r>
          </w:p>
        </w:tc>
        <w:tc>
          <w:tcPr>
            <w:tcW w:type="dxa" w:w="2880"/>
          </w:tcPr>
          <w:p>
            <w:r>
              <w:t>Product code.</w:t>
            </w:r>
          </w:p>
        </w:tc>
      </w:tr>
      <w:tr>
        <w:tc>
          <w:tcPr>
            <w:tcW w:type="dxa" w:w="2880"/>
          </w:tcPr>
          <w:p>
            <w:r>
              <w:t>benchmarksProducts[].marketingObjective</w:t>
            </w:r>
          </w:p>
        </w:tc>
        <w:tc>
          <w:tcPr>
            <w:tcW w:type="dxa" w:w="2880"/>
          </w:tcPr>
          <w:p>
            <w:r>
              <w:t>string</w:t>
            </w:r>
          </w:p>
        </w:tc>
        <w:tc>
          <w:tcPr>
            <w:tcW w:type="dxa" w:w="2880"/>
          </w:tcPr>
          <w:p>
            <w:r>
              <w:t>Marketing objective. Possible values: UNSPECIFIED, UNKNOWN, AWARENESS, CONSIDERATION, ACTION.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'https://googleads.googleapis.com/v23:listBenchmarksProducts'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"applicationInfo": {</w:t>
        <w:br/>
        <w:t xml:space="preserve"> "applicationId": "my-app",</w:t>
        <w:br/>
        <w:t xml:space="preserve"> "applicationInstance": "PRODUCTION"</w:t>
        <w:br/>
        <w:t xml:space="preserve">    }</w:t>
        <w:br/>
        <w:t xml:space="preserve">  }'</w:t>
      </w:r>
    </w:p>
    <w:p>
      <w:pPr>
        <w:pStyle w:val="Heading3"/>
      </w:pPr>
      <w:r>
        <w:t>Example Usage</w:t>
      </w:r>
    </w:p>
    <w:p>
      <w:pPr>
        <w:pStyle w:val="Heading3"/>
      </w:pPr>
      <w:r>
        <w:t>Example 1: List products (no request body)</w:t>
      </w:r>
    </w:p>
    <w:p>
      <w:r>
        <w:rPr>
          <w:b/>
          <w:color w:val="666666"/>
          <w:sz w:val="16"/>
        </w:rPr>
        <w:t>[bash]</w:t>
      </w:r>
    </w:p>
    <w:p>
      <w:pPr>
        <w:shd w:fill="F2F2F2" w:val="clear"/>
      </w:pPr>
      <w:r>
        <w:rPr>
          <w:rFonts w:ascii="Courier New" w:hAnsi="Courier New"/>
          <w:sz w:val="17"/>
        </w:rPr>
        <w:t>curl -X POST 'https://googleads.googleapis.com/v23:listBenchmarksProducts'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r>
    </w:p>
    <w:p>
      <w:pPr>
        <w:pStyle w:val="Heading3"/>
      </w:pPr>
      <w:r>
        <w:t>Example 2: List products with application info</w:t>
      </w:r>
    </w:p>
    <w:p>
      <w:r>
        <w:rPr>
          <w:b/>
          <w:color w:val="666666"/>
          <w:sz w:val="16"/>
        </w:rPr>
        <w:t>[bash]</w:t>
      </w:r>
    </w:p>
    <w:p>
      <w:pPr>
        <w:shd w:fill="F2F2F2" w:val="clear"/>
      </w:pPr>
      <w:r>
        <w:rPr>
          <w:rFonts w:ascii="Courier New" w:hAnsi="Courier New"/>
          <w:sz w:val="17"/>
        </w:rPr>
        <w:t>curl -X POST 'https://googleads.googleapis.com/v23:listBenchmarksProducts'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"applicationInfo": {</w:t>
        <w:br/>
        <w:t xml:space="preserve"> "applicationId": "benchmarking-tool",</w:t>
        <w:br/>
        <w:t xml:space="preserve"> "applicationInstance": "DEVELOPMENT_AND_TESTING"</w:t>
        <w:br/>
        <w:t xml:space="preserve">    }</w:t>
        <w:br/>
        <w:t xml:space="preserve">  }'</w:t>
      </w:r>
    </w:p>
    <w:p>
      <w:pPr>
        <w:pStyle w:val="Heading3"/>
      </w:pPr>
      <w:r>
        <w:t>Behavior</w:t>
      </w:r>
    </w:p>
    <w:p>
      <w:pPr>
        <w:pStyle w:val="ListBullet"/>
      </w:pPr>
      <w:r>
        <w:t>Accepts an optional JSON body containing applicationInfo.</w:t>
      </w:r>
    </w:p>
    <w:p>
      <w:pPr>
        <w:pStyle w:val="ListBullet"/>
      </w:pPr>
      <w:r>
        <w:t>Returns an array of benchmarksProducts, each including product identifiers and a marketingObjective classification.</w:t>
      </w:r>
    </w:p>
    <w:p>
      <w:pPr>
        <w:pStyle w:val="Heading3"/>
      </w:pPr>
      <w:r>
        <w:t>Notes</w:t>
      </w:r>
    </w:p>
    <w:p>
      <w:pPr>
        <w:pStyle w:val="ListBullet"/>
      </w:pPr>
      <w:r>
        <w:t>applicationInfo.applicationInstance is an enum with values: UNSPECIFIED, UNKNOWN, DEVELOPMENT_AND_TESTING, PRODUCTION.</w:t>
      </w:r>
    </w:p>
    <w:p>
      <w:pPr>
        <w:pStyle w:val="ListBullet"/>
      </w:pPr>
      <w:r>
        <w:t>benchmarksProducts[].marketingObjective is an enum with values: UNSPECIFIED, UNKNOWN, AWARENESS, CONSIDERATION, ACTION.</w:t>
      </w:r>
    </w:p>
    <w:p>
      <w:pPr>
        <w:pStyle w:val="Heading3"/>
      </w:pPr>
      <w:r>
        <w:t>Error Handling</w:t>
      </w:r>
    </w:p>
    <w:p>
      <w:pPr>
        <w:pStyle w:val="ListBullet"/>
      </w:pPr>
      <w:r>
        <w:t>401 Unauthorized: Request is not authenticated (error response shape may vary by Google API gateway).</w:t>
      </w:r>
    </w:p>
    <w:p>
      <w:r>
        <w:br w:type="page"/>
      </w:r>
    </w:p>
    <w:p>
      <w:pPr>
        <w:pStyle w:val="Heading2"/>
      </w:pPr>
      <w:r>
        <w:t>117. [POST] List Benchmarks Sources</w:t>
      </w:r>
    </w:p>
    <w:p>
      <w:r>
        <w:rPr>
          <w:b/>
        </w:rPr>
        <w:t xml:space="preserve">Endpoint: </w:t>
      </w:r>
      <w:r>
        <w:rPr>
          <w:rFonts w:ascii="Courier New" w:hAnsi="Courier New"/>
          <w:sz w:val="18"/>
        </w:rPr>
        <w:t>/v23:listBenchmarksSources</w:t>
      </w:r>
    </w:p>
    <w:p>
      <w:pPr>
        <w:pStyle w:val="Heading3"/>
      </w:pPr>
      <w:r>
        <w:t>Prerequisites</w:t>
      </w:r>
    </w:p>
    <w:p>
      <w:pPr>
        <w:pStyle w:val="ListBullet"/>
      </w:pPr>
      <w:r>
        <w:t>Access to the Google Ads API with permission to use benchmarking-related services for the customer account.</w:t>
      </w:r>
    </w:p>
    <w:p>
      <w:pPr>
        <w:pStyle w:val="Heading3"/>
      </w:pPr>
      <w:r>
        <w:t>Method</w:t>
      </w:r>
    </w:p>
    <w:p>
      <w:r>
        <w:t>POST</w:t>
      </w:r>
    </w:p>
    <w:p>
      <w:pPr>
        <w:pStyle w:val="Heading3"/>
      </w:pPr>
      <w:r>
        <w:t>URL</w:t>
      </w:r>
    </w:p>
    <w:p>
      <w:r>
        <w:t>https://googleads.googleapis.com/v23:listBenchmarksSources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metadata about available benchmark source types (for example, industry vertical classifications) that can be used for benchmarking.</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When executing the action, send Request Body fields in the JSON body.</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benchmarksSources</w:t>
            </w:r>
          </w:p>
        </w:tc>
        <w:tc>
          <w:tcPr>
            <w:tcW w:type="dxa" w:w="2880"/>
          </w:tcPr>
          <w:p>
            <w:r>
              <w:t>array of string</w:t>
            </w:r>
          </w:p>
        </w:tc>
        <w:tc>
          <w:tcPr>
            <w:tcW w:type="dxa" w:w="2880"/>
          </w:tcPr>
          <w:p>
            <w:r>
              <w:t>A list of benchmark source types to filter/limit the response to. Allowed values: UNSPECIFIED, UNKNOWN, INDUSTRY_VERTICAL.</w:t>
            </w:r>
          </w:p>
        </w:tc>
      </w:tr>
    </w:tbl>
    <w:p/>
    <w:p>
      <w:pPr>
        <w:pStyle w:val="Heading4"/>
      </w:pPr>
      <w:r>
        <w:t>benchmarksSources[] allowed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Not specified.</w:t>
            </w:r>
          </w:p>
        </w:tc>
      </w:tr>
      <w:tr>
        <w:tc>
          <w:tcPr>
            <w:tcW w:type="dxa" w:w="4320"/>
          </w:tcPr>
          <w:p>
            <w:r>
              <w:t>UNKNOWN</w:t>
            </w:r>
          </w:p>
        </w:tc>
        <w:tc>
          <w:tcPr>
            <w:tcW w:type="dxa" w:w="4320"/>
          </w:tcPr>
          <w:p>
            <w:r>
              <w:t>The value is unknown in this version.</w:t>
            </w:r>
          </w:p>
        </w:tc>
      </w:tr>
      <w:tr>
        <w:tc>
          <w:tcPr>
            <w:tcW w:type="dxa" w:w="4320"/>
          </w:tcPr>
          <w:p>
            <w:r>
              <w:t>INDUSTRY_VERTICAL</w:t>
            </w:r>
          </w:p>
        </w:tc>
        <w:tc>
          <w:tcPr>
            <w:tcW w:type="dxa" w:w="4320"/>
          </w:tcPr>
          <w:p>
            <w:r>
              <w:t>The classification of ad categories for benchmarking (e.g., "Technology" or "Finance").</w:t>
            </w:r>
          </w:p>
        </w:tc>
      </w:tr>
    </w:tbl>
    <w:p/>
    <w:p>
      <w:pPr>
        <w:pStyle w:val="Heading3"/>
      </w:pPr>
      <w:r>
        <w:t>Optional Request Body Object: applicationInfo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applicationInfo</w:t>
            </w:r>
          </w:p>
        </w:tc>
        <w:tc>
          <w:tcPr>
            <w:tcW w:type="dxa" w:w="2880"/>
          </w:tcPr>
          <w:p>
            <w:r>
              <w:t>object</w:t>
            </w:r>
          </w:p>
        </w:tc>
        <w:tc>
          <w:tcPr>
            <w:tcW w:type="dxa" w:w="2880"/>
          </w:tcPr>
          <w:p>
            <w:r>
              <w:t>Additional application information.</w:t>
            </w:r>
          </w:p>
        </w:tc>
      </w:tr>
    </w:tbl>
    <w:p/>
    <w:p>
      <w:pPr>
        <w:pStyle w:val="Heading4"/>
      </w:pPr>
      <w:r>
        <w:t>applicationInfo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applicationInfo.applicationId</w:t>
            </w:r>
          </w:p>
        </w:tc>
        <w:tc>
          <w:tcPr>
            <w:tcW w:type="dxa" w:w="2880"/>
          </w:tcPr>
          <w:p>
            <w:r>
              <w:t>string</w:t>
            </w:r>
          </w:p>
        </w:tc>
        <w:tc>
          <w:tcPr>
            <w:tcW w:type="dxa" w:w="2880"/>
          </w:tcPr>
          <w:p>
            <w:r>
              <w:t>Application ID.</w:t>
            </w:r>
          </w:p>
        </w:tc>
      </w:tr>
      <w:tr>
        <w:tc>
          <w:tcPr>
            <w:tcW w:type="dxa" w:w="2880"/>
          </w:tcPr>
          <w:p>
            <w:r>
              <w:t>applicationInfo.applicationInstance</w:t>
            </w:r>
          </w:p>
        </w:tc>
        <w:tc>
          <w:tcPr>
            <w:tcW w:type="dxa" w:w="2880"/>
          </w:tcPr>
          <w:p>
            <w:r>
              <w:t>string</w:t>
            </w:r>
          </w:p>
        </w:tc>
        <w:tc>
          <w:tcPr>
            <w:tcW w:type="dxa" w:w="2880"/>
          </w:tcPr>
          <w:p>
            <w:r>
              <w:t>Application instance. Allowed values: UNSPECIFIED, UNKNOWN, DEVELOPMENT_AND_TESTING, PRODUCTION.</w:t>
            </w:r>
          </w:p>
        </w:tc>
      </w:tr>
    </w:tbl>
    <w:p/>
    <w:p>
      <w:pPr>
        <w:pStyle w:val="Heading4"/>
      </w:pPr>
      <w:r>
        <w:t>applicationInfo.applicationInstance allowed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Not specified.</w:t>
            </w:r>
          </w:p>
        </w:tc>
      </w:tr>
      <w:tr>
        <w:tc>
          <w:tcPr>
            <w:tcW w:type="dxa" w:w="4320"/>
          </w:tcPr>
          <w:p>
            <w:r>
              <w:t>UNKNOWN</w:t>
            </w:r>
          </w:p>
        </w:tc>
        <w:tc>
          <w:tcPr>
            <w:tcW w:type="dxa" w:w="4320"/>
          </w:tcPr>
          <w:p>
            <w:r>
              <w:t>The value is unknown in this version.</w:t>
            </w:r>
          </w:p>
        </w:tc>
      </w:tr>
      <w:tr>
        <w:tc>
          <w:tcPr>
            <w:tcW w:type="dxa" w:w="4320"/>
          </w:tcPr>
          <w:p>
            <w:r>
              <w:t>DEVELOPMENT_AND_TESTING</w:t>
            </w:r>
          </w:p>
        </w:tc>
        <w:tc>
          <w:tcPr>
            <w:tcW w:type="dxa" w:w="4320"/>
          </w:tcPr>
          <w:p>
            <w:r>
              <w:t>The instance is for development and testing purposes.</w:t>
            </w:r>
          </w:p>
        </w:tc>
      </w:tr>
      <w:tr>
        <w:tc>
          <w:tcPr>
            <w:tcW w:type="dxa" w:w="4320"/>
          </w:tcPr>
          <w:p>
            <w:r>
              <w:t>PRODUCTION</w:t>
            </w:r>
          </w:p>
        </w:tc>
        <w:tc>
          <w:tcPr>
            <w:tcW w:type="dxa" w:w="4320"/>
          </w:tcPr>
          <w:p>
            <w:r>
              <w:t>The instance is for production purposes.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"benchmarksSources": [</w:t>
        <w:br/>
        <w:t xml:space="preserve"> {</w:t>
        <w:br/>
        <w:t xml:space="preserve"> "benchmarksSourceType": "INDUSTRY_VERTICAL",</w:t>
        <w:br/>
        <w:t xml:space="preserve"> "industryVerticalInfo": {</w:t>
        <w:br/>
        <w:t xml:space="preserve"> "industryVerticalName": "Technology",</w:t>
        <w:br/>
        <w:t xml:space="preserve"> "industryVerticalId": "123",</w:t>
        <w:br/>
        <w:t xml:space="preserve"> "parentIndustryVerticalId": "0"</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error encountered.",</w:t>
        <w:br/>
        <w:t xml:space="preserve"> "status": "INTERNAL"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benchmarksSources</w:t>
            </w:r>
          </w:p>
        </w:tc>
        <w:tc>
          <w:tcPr>
            <w:tcW w:type="dxa" w:w="2880"/>
          </w:tcPr>
          <w:p>
            <w:r>
              <w:t>array of object</w:t>
            </w:r>
          </w:p>
        </w:tc>
        <w:tc>
          <w:tcPr>
            <w:tcW w:type="dxa" w:w="2880"/>
          </w:tcPr>
          <w:p>
            <w:r>
              <w:t>List of benchmark source metadata entries.</w:t>
            </w:r>
          </w:p>
        </w:tc>
      </w:tr>
      <w:tr>
        <w:tc>
          <w:tcPr>
            <w:tcW w:type="dxa" w:w="2880"/>
          </w:tcPr>
          <w:p>
            <w:r>
              <w:t>benchmarksSources[].benchmarksSourceType</w:t>
            </w:r>
          </w:p>
        </w:tc>
        <w:tc>
          <w:tcPr>
            <w:tcW w:type="dxa" w:w="2880"/>
          </w:tcPr>
          <w:p>
            <w:r>
              <w:t>string</w:t>
            </w:r>
          </w:p>
        </w:tc>
        <w:tc>
          <w:tcPr>
            <w:tcW w:type="dxa" w:w="2880"/>
          </w:tcPr>
          <w:p>
            <w:r>
              <w:t>The benchmark source type. Allowed values: UNSPECIFIED, UNKNOWN, INDUSTRY_VERTICAL.</w:t>
            </w:r>
          </w:p>
        </w:tc>
      </w:tr>
      <w:tr>
        <w:tc>
          <w:tcPr>
            <w:tcW w:type="dxa" w:w="2880"/>
          </w:tcPr>
          <w:p>
            <w:r>
              <w:t>benchmarksSources[].industryVerticalInfo</w:t>
            </w:r>
          </w:p>
        </w:tc>
        <w:tc>
          <w:tcPr>
            <w:tcW w:type="dxa" w:w="2880"/>
          </w:tcPr>
          <w:p>
            <w:r>
              <w:t>object</w:t>
            </w:r>
          </w:p>
        </w:tc>
        <w:tc>
          <w:tcPr>
            <w:tcW w:type="dxa" w:w="2880"/>
          </w:tcPr>
          <w:p>
            <w:r>
              <w:t>Present when benchmarksSourceType is INDUSTRY_VERTICAL.</w:t>
            </w:r>
          </w:p>
        </w:tc>
      </w:tr>
      <w:tr>
        <w:tc>
          <w:tcPr>
            <w:tcW w:type="dxa" w:w="2880"/>
          </w:tcPr>
          <w:p>
            <w:r>
              <w:t>benchmarksSources[].industryVerticalInfo.industryVerticalName</w:t>
            </w:r>
          </w:p>
        </w:tc>
        <w:tc>
          <w:tcPr>
            <w:tcW w:type="dxa" w:w="2880"/>
          </w:tcPr>
          <w:p>
            <w:r>
              <w:t>string</w:t>
            </w:r>
          </w:p>
        </w:tc>
        <w:tc>
          <w:tcPr>
            <w:tcW w:type="dxa" w:w="2880"/>
          </w:tcPr>
          <w:p>
            <w:r>
              <w:t>Industry vertical name.</w:t>
            </w:r>
          </w:p>
        </w:tc>
      </w:tr>
      <w:tr>
        <w:tc>
          <w:tcPr>
            <w:tcW w:type="dxa" w:w="2880"/>
          </w:tcPr>
          <w:p>
            <w:r>
              <w:t>benchmarksSources[].industryVerticalInfo.industryVerticalId</w:t>
            </w:r>
          </w:p>
        </w:tc>
        <w:tc>
          <w:tcPr>
            <w:tcW w:type="dxa" w:w="2880"/>
          </w:tcPr>
          <w:p>
            <w:r>
              <w:t>string (int64)</w:t>
            </w:r>
          </w:p>
        </w:tc>
        <w:tc>
          <w:tcPr>
            <w:tcW w:type="dxa" w:w="2880"/>
          </w:tcPr>
          <w:p>
            <w:r>
              <w:t>Industry vertical ID.</w:t>
            </w:r>
          </w:p>
        </w:tc>
      </w:tr>
      <w:tr>
        <w:tc>
          <w:tcPr>
            <w:tcW w:type="dxa" w:w="2880"/>
          </w:tcPr>
          <w:p>
            <w:r>
              <w:t>benchmarksSources[].industryVerticalInfo.parentIndustryVerticalId</w:t>
            </w:r>
          </w:p>
        </w:tc>
        <w:tc>
          <w:tcPr>
            <w:tcW w:type="dxa" w:w="2880"/>
          </w:tcPr>
          <w:p>
            <w:r>
              <w:t>string (int64)</w:t>
            </w:r>
          </w:p>
        </w:tc>
        <w:tc>
          <w:tcPr>
            <w:tcW w:type="dxa" w:w="2880"/>
          </w:tcPr>
          <w:p>
            <w:r>
              <w:t>Parent industry vertical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'https://googleads.googleapis.com/v23:listBenchmarksSources'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"benchmarksSources": [</w:t>
        <w:br/>
        <w:t xml:space="preserve"> "INDUSTRY_VERTICAL"</w:t>
        <w:br/>
        <w:t xml:space="preserve">    ],</w:t>
        <w:br/>
        <w:t xml:space="preserve"> "applicationInfo": {</w:t>
        <w:br/>
        <w:t xml:space="preserve"> "applicationId": "my-app",</w:t>
        <w:br/>
        <w:t xml:space="preserve"> "applicationInstance": "PRODUCTION"</w:t>
        <w:br/>
        <w:t xml:space="preserve">    }</w:t>
        <w:br/>
        <w:t xml:space="preserve">  }'</w:t>
      </w:r>
    </w:p>
    <w:p>
      <w:pPr>
        <w:pStyle w:val="Heading3"/>
      </w:pPr>
      <w:r>
        <w:t>Example Usage</w:t>
      </w:r>
    </w:p>
    <w:p>
      <w:pPr>
        <w:pStyle w:val="Heading3"/>
      </w:pPr>
      <w:r>
        <w:t>Example 1: List all benchmark sources (no filter)</w:t>
      </w:r>
    </w:p>
    <w:p>
      <w:r>
        <w:rPr>
          <w:b/>
          <w:color w:val="666666"/>
          <w:sz w:val="16"/>
        </w:rPr>
        <w:t>[bash]</w:t>
      </w:r>
    </w:p>
    <w:p>
      <w:pPr>
        <w:shd w:fill="F2F2F2" w:val="clear"/>
      </w:pPr>
      <w:r>
        <w:rPr>
          <w:rFonts w:ascii="Courier New" w:hAnsi="Courier New"/>
          <w:sz w:val="17"/>
        </w:rPr>
        <w:t>curl -X POST 'https://googleads.googleapis.com/v23:listBenchmarksSources'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r>
    </w:p>
    <w:p>
      <w:pPr>
        <w:pStyle w:val="Heading3"/>
      </w:pPr>
      <w:r>
        <w:t>Example 2: Request only industry-vertical benchmark source metadata</w:t>
      </w:r>
    </w:p>
    <w:p>
      <w:r>
        <w:rPr>
          <w:b/>
          <w:color w:val="666666"/>
          <w:sz w:val="16"/>
        </w:rPr>
        <w:t>[bash]</w:t>
      </w:r>
    </w:p>
    <w:p>
      <w:pPr>
        <w:shd w:fill="F2F2F2" w:val="clear"/>
      </w:pPr>
      <w:r>
        <w:rPr>
          <w:rFonts w:ascii="Courier New" w:hAnsi="Courier New"/>
          <w:sz w:val="17"/>
        </w:rPr>
        <w:t>curl -X POST 'https://googleads.googleapis.com/v23:listBenchmarksSources'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"benchmarksSources": ["INDUSTRY_VERTICAL"]</w:t>
        <w:br/>
        <w:t xml:space="preserve">  }'</w:t>
      </w:r>
    </w:p>
    <w:p>
      <w:pPr>
        <w:pStyle w:val="Heading3"/>
      </w:pPr>
      <w:r>
        <w:t>Notes</w:t>
      </w:r>
    </w:p>
    <w:p>
      <w:pPr>
        <w:pStyle w:val="ListBullet"/>
      </w:pPr>
      <w:r>
        <w:t>The request body is optional; sending {} should return available benchmark source metadata.</w:t>
      </w:r>
    </w:p>
    <w:p>
      <w:pPr>
        <w:pStyle w:val="ListBullet"/>
      </w:pPr>
      <w:r>
        <w:t>Enum values UNSPECIFIED and UNKNOWN are included for completeness; typical usage will specify INDUSTRY_VERTICAL when filtering.</w:t>
      </w:r>
    </w:p>
    <w:p>
      <w:pPr>
        <w:pStyle w:val="Heading3"/>
      </w:pPr>
      <w:r>
        <w:t>Error Handling</w:t>
      </w:r>
    </w:p>
    <w:p>
      <w:pPr>
        <w:pStyle w:val="ListBullet"/>
      </w:pPr>
      <w:r>
        <w:t>401 UNAUTHENTICATED: Missing/invalid authentication credentials (auth handled outside this documentation).</w:t>
      </w:r>
    </w:p>
    <w:p>
      <w:pPr>
        <w:pStyle w:val="ListBullet"/>
      </w:pPr>
      <w:r>
        <w:t>500 INTERNAL: Unexpected server-side error.</w:t>
      </w:r>
    </w:p>
    <w:p>
      <w:r>
        <w:br w:type="page"/>
      </w:r>
    </w:p>
    <w:p>
      <w:pPr>
        <w:pStyle w:val="Heading2"/>
      </w:pPr>
      <w:r>
        <w:t>118. [POST] List Plannable Products</w:t>
      </w:r>
    </w:p>
    <w:p>
      <w:r>
        <w:rPr>
          <w:b/>
        </w:rPr>
        <w:t xml:space="preserve">Endpoint: </w:t>
      </w:r>
      <w:r>
        <w:rPr>
          <w:rFonts w:ascii="Courier New" w:hAnsi="Courier New"/>
          <w:sz w:val="18"/>
        </w:rPr>
        <w:t>/v23:listPlannableProducts</w:t>
      </w:r>
    </w:p>
    <w:p>
      <w:pPr>
        <w:pStyle w:val="Heading3"/>
      </w:pPr>
      <w:r>
        <w:t>Prerequisites</w:t>
      </w:r>
    </w:p>
    <w:p>
      <w:pPr>
        <w:pStyle w:val="ListBullet"/>
      </w:pPr>
      <w:r>
        <w:t>Access to Google Ads API with permission to use Reach Plan–related services (scope: https://www.googleapis.com/auth/adwords).</w:t>
      </w:r>
    </w:p>
    <w:p>
      <w:pPr>
        <w:pStyle w:val="Heading3"/>
      </w:pPr>
      <w:r>
        <w:t>Method</w:t>
      </w:r>
    </w:p>
    <w:p>
      <w:r>
        <w:t>POST</w:t>
      </w:r>
    </w:p>
    <w:p>
      <w:pPr>
        <w:pStyle w:val="Heading3"/>
      </w:pPr>
      <w:r>
        <w:t>URL</w:t>
      </w:r>
    </w:p>
    <w:p>
      <w:r>
        <w:t>https://googleads.googleapis.com/v23:listPlannableProducts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metadata about products that are plannable for reach planning, optionally scoped to a location and additional application info.</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Query Parameters in the URL as query parameters and not in the body (none apply here).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plannableLocationId</w:t>
            </w:r>
          </w:p>
        </w:tc>
        <w:tc>
          <w:tcPr>
            <w:tcW w:type="dxa" w:w="2880"/>
          </w:tcPr>
          <w:p>
            <w:r>
              <w:t>string</w:t>
            </w:r>
          </w:p>
        </w:tc>
        <w:tc>
          <w:tcPr>
            <w:tcW w:type="dxa" w:w="2880"/>
          </w:tcPr>
          <w:p>
            <w:r>
              <w:t>Optional. Location ID used to scope plannable products.</w:t>
            </w:r>
          </w:p>
        </w:tc>
      </w:tr>
      <w:tr>
        <w:tc>
          <w:tcPr>
            <w:tcW w:type="dxa" w:w="2880"/>
          </w:tcPr>
          <w:p>
            <w:r>
              <w:t>reachApplicationInfo</w:t>
            </w:r>
          </w:p>
        </w:tc>
        <w:tc>
          <w:tcPr>
            <w:tcW w:type="dxa" w:w="2880"/>
          </w:tcPr>
          <w:p>
            <w:r>
              <w:t>object</w:t>
            </w:r>
          </w:p>
        </w:tc>
        <w:tc>
          <w:tcPr>
            <w:tcW w:type="dxa" w:w="2880"/>
          </w:tcPr>
          <w:p>
            <w:r>
              <w:t>Optional. Additional application info for reach planning.</w:t>
            </w:r>
          </w:p>
        </w:tc>
      </w:tr>
      <w:tr>
        <w:tc>
          <w:tcPr>
            <w:tcW w:type="dxa" w:w="2880"/>
          </w:tcPr>
          <w:p>
            <w:r>
              <w:t>reachApplicationInfo.applicationId</w:t>
            </w:r>
          </w:p>
        </w:tc>
        <w:tc>
          <w:tcPr>
            <w:tcW w:type="dxa" w:w="2880"/>
          </w:tcPr>
          <w:p>
            <w:r>
              <w:t>string</w:t>
            </w:r>
          </w:p>
        </w:tc>
        <w:tc>
          <w:tcPr>
            <w:tcW w:type="dxa" w:w="2880"/>
          </w:tcPr>
          <w:p>
            <w:r>
              <w:t>Optional. Application ID.</w:t>
            </w:r>
          </w:p>
        </w:tc>
      </w:tr>
      <w:tr>
        <w:tc>
          <w:tcPr>
            <w:tcW w:type="dxa" w:w="2880"/>
          </w:tcPr>
          <w:p>
            <w:r>
              <w:t>reachApplicationInfo.applicationInstance</w:t>
            </w:r>
          </w:p>
        </w:tc>
        <w:tc>
          <w:tcPr>
            <w:tcW w:type="dxa" w:w="2880"/>
          </w:tcPr>
          <w:p>
            <w:r>
              <w:t>string</w:t>
            </w:r>
          </w:p>
        </w:tc>
        <w:tc>
          <w:tcPr>
            <w:tcW w:type="dxa" w:w="2880"/>
          </w:tcPr>
          <w:p>
            <w:r>
              <w:t>Optional. Application instance. Possible values: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"productMetadata": [</w:t>
        <w:br/>
        <w:t xml:space="preserve"> {</w:t>
        <w:br/>
        <w:t xml:space="preserve"> "plannableProductCode": "TRUEVIEW_IN_STREAM",</w:t>
        <w:br/>
        <w:t xml:space="preserve"> "plannableProductName": "YouTube In-stream",</w:t>
        <w:br/>
        <w:t xml:space="preserve"> "plannableTargeting": {</w:t>
        <w:br/>
        <w:t xml:space="preserve"> "ageRanges": [</w:t>
        <w:br/>
        <w:t xml:space="preserve"> "AGE_RANGE_18_24",</w:t>
        <w:br/>
        <w:t xml:space="preserve"> "AGE_RANGE_25_34"</w:t>
        <w:br/>
        <w:t xml:space="preserve"> ],</w:t>
        <w:br/>
        <w:t xml:space="preserve"> "genders": [</w:t>
        <w:br/>
        <w:t xml:space="preserve"> { "type": "MALE" },</w:t>
        <w:br/>
        <w:t xml:space="preserve"> { "type": "FEMALE" }</w:t>
        <w:br/>
        <w:t xml:space="preserve"> ],</w:t>
        <w:br/>
        <w:t xml:space="preserve"> "devices": [</w:t>
        <w:br/>
        <w:t xml:space="preserve"> { "type": "MOBILE" },</w:t>
        <w:br/>
        <w:t xml:space="preserve"> { "type": "DESKTOP" }</w:t>
        <w:br/>
        <w:t xml:space="preserve"> ],</w:t>
        <w:br/>
        <w:t xml:space="preserve"> "networks": [</w:t>
        <w:br/>
        <w:t xml:space="preserve"> "YOUTUBE",</w:t>
        <w:br/>
        <w:t xml:space="preserve"> "GOOGLE_VIDEO_PARTNERS"</w:t>
        <w:br/>
        <w:t xml:space="preserve"> ],</w:t>
        <w:br/>
        <w:t xml:space="preserve"> "youtubeSelectLineups": [</w:t>
        <w:br/>
        <w:t xml:space="preserve"> {</w:t>
        <w:br/>
        <w:t xml:space="preserve"> "lineupId": "123456789",</w:t>
        <w:br/>
        <w:t xml:space="preserve"> "lineupName": "YouTube Select - Sports"</w:t>
        <w:br/>
        <w:t xml:space="preserve"> }</w:t>
        <w:br/>
        <w:t xml:space="preserve"> ],</w:t>
        <w:br/>
        <w:t xml:space="preserve"> "surfaceTargeting": {</w:t>
        <w:br/>
        <w:t xml:space="preserve"> "defaultTargeting": {</w:t>
        <w:br/>
        <w:t xml:space="preserve"> "surfaces": [</w:t>
        <w:br/>
        <w:t xml:space="preserve"> "IN_STREAM_SKIPPABLE"</w:t>
        <w:br/>
        <w:t xml:space="preserve"> ]</w:t>
        <w:br/>
        <w:t xml:space="preserve"> },</w:t>
        <w:br/>
        <w:t xml:space="preserve"> "availableTargetingCombinations": [</w:t>
        <w:br/>
        <w:t xml:space="preserve"> {</w:t>
        <w:br/>
        <w:t xml:space="preserve"> "surfaces": [</w:t>
        <w:br/>
        <w:t xml:space="preserve"> "IN_STREAM_SKIPPABLE"</w:t>
        <w:br/>
        <w:t xml:space="preserve"> ]</w:t>
        <w:br/>
        <w:t xml:space="preserve"> },</w:t>
        <w:br/>
        <w:t xml:space="preserve"> {</w:t>
        <w:br/>
        <w:t xml:space="preserve"> "surfaces": [</w:t>
        <w:br/>
        <w:t xml:space="preserve"> "SHORTS"</w:t>
        <w:br/>
        <w:t xml:space="preserve"> ]</w:t>
        <w:br/>
        <w:t xml:space="preserve"> }</w:t>
        <w:br/>
        <w:t xml:space="preserve"> ]</w:t>
        <w:br/>
        <w:t xml:space="preserve"> }</w:t>
        <w:br/>
        <w:t xml:space="preserve"> }</w:t>
        <w:br/>
        <w:t xml:space="preserve"> }</w:t>
        <w:br/>
        <w:t xml:space="preserve"> ]</w:t>
        <w:br/>
        <w:t>}</w:t>
      </w:r>
    </w:p>
    <w:p>
      <w:pPr>
        <w:pStyle w:val="Heading3"/>
      </w:pPr>
      <w:r>
        <w:t>Error Responses</w:t>
      </w:r>
    </w:p>
    <w:p>
      <w:r>
        <w:t>Error response schemas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productMetadata</w:t>
            </w:r>
          </w:p>
        </w:tc>
        <w:tc>
          <w:tcPr>
            <w:tcW w:type="dxa" w:w="2880"/>
          </w:tcPr>
          <w:p>
            <w:r>
              <w:t>array</w:t>
            </w:r>
          </w:p>
        </w:tc>
        <w:tc>
          <w:tcPr>
            <w:tcW w:type="dxa" w:w="2880"/>
          </w:tcPr>
          <w:p>
            <w:r>
              <w:t>List of plannable product metadata entries.</w:t>
            </w:r>
          </w:p>
        </w:tc>
      </w:tr>
      <w:tr>
        <w:tc>
          <w:tcPr>
            <w:tcW w:type="dxa" w:w="2880"/>
          </w:tcPr>
          <w:p>
            <w:r>
              <w:t>productMetadata[].plannableProductCode</w:t>
            </w:r>
          </w:p>
        </w:tc>
        <w:tc>
          <w:tcPr>
            <w:tcW w:type="dxa" w:w="2880"/>
          </w:tcPr>
          <w:p>
            <w:r>
              <w:t>string</w:t>
            </w:r>
          </w:p>
        </w:tc>
        <w:tc>
          <w:tcPr>
            <w:tcW w:type="dxa" w:w="2880"/>
          </w:tcPr>
          <w:p>
            <w:r>
              <w:t>Plannable product code.</w:t>
            </w:r>
          </w:p>
        </w:tc>
      </w:tr>
      <w:tr>
        <w:tc>
          <w:tcPr>
            <w:tcW w:type="dxa" w:w="2880"/>
          </w:tcPr>
          <w:p>
            <w:r>
              <w:t>productMetadata[].plannableProductName</w:t>
            </w:r>
          </w:p>
        </w:tc>
        <w:tc>
          <w:tcPr>
            <w:tcW w:type="dxa" w:w="2880"/>
          </w:tcPr>
          <w:p>
            <w:r>
              <w:t>string</w:t>
            </w:r>
          </w:p>
        </w:tc>
        <w:tc>
          <w:tcPr>
            <w:tcW w:type="dxa" w:w="2880"/>
          </w:tcPr>
          <w:p>
            <w:r>
              <w:t>Human-readable plannable product name.</w:t>
            </w:r>
          </w:p>
        </w:tc>
      </w:tr>
      <w:tr>
        <w:tc>
          <w:tcPr>
            <w:tcW w:type="dxa" w:w="2880"/>
          </w:tcPr>
          <w:p>
            <w:r>
              <w:t>productMetadata[].plannableTargeting</w:t>
            </w:r>
          </w:p>
        </w:tc>
        <w:tc>
          <w:tcPr>
            <w:tcW w:type="dxa" w:w="2880"/>
          </w:tcPr>
          <w:p>
            <w:r>
              <w:t>object</w:t>
            </w:r>
          </w:p>
        </w:tc>
        <w:tc>
          <w:tcPr>
            <w:tcW w:type="dxa" w:w="2880"/>
          </w:tcPr>
          <w:p>
            <w:r>
              <w:t>Targeting metadata supported by the plannable product.</w:t>
            </w:r>
          </w:p>
        </w:tc>
      </w:tr>
      <w:tr>
        <w:tc>
          <w:tcPr>
            <w:tcW w:type="dxa" w:w="2880"/>
          </w:tcPr>
          <w:p>
            <w:r>
              <w:t>productMetadata[].plannableTargeting.ageRanges</w:t>
            </w:r>
          </w:p>
        </w:tc>
        <w:tc>
          <w:tcPr>
            <w:tcW w:type="dxa" w:w="2880"/>
          </w:tcPr>
          <w:p>
            <w:r>
              <w:t>array</w:t>
            </w:r>
          </w:p>
        </w:tc>
        <w:tc>
          <w:tcPr>
            <w:tcW w:type="dxa" w:w="2880"/>
          </w:tcPr>
          <w:p>
            <w:r>
              <w:t>Supported age ranges. Values include: UNSPECIFIED, UNKNOWN, AGE_RANGE_18_24, AGE_RANGE_18_34, AGE_RANGE_18_44, AGE_RANGE_18_49, AGE_RANGE_18_54, AGE_RANGE_18_64, AGE_RANGE_18_65_UP, AGE_RANGE_21_34, AGE_RANGE_25_34, AGE_RANGE_25_44, AGE_RANGE_25_49, AGE_RANGE_25_54, AGE_RANGE_25_64, AGE_RANGE_25_65_UP, AGE_RANGE_35_44, AGE_RANGE_35_49, AGE_RANGE_35_54, AGE_RANGE_35_64, AGE_RANGE_35_65_UP, AGE_RANGE_45_54, AGE_RANGE_45_64, AGE_RANGE_45_65_UP, AGE_RANGE_50_65_UP, AGE_RANGE_55_64, AGE_RANGE_55_65_UP, AGE_RANGE_65_UP.</w:t>
            </w:r>
          </w:p>
        </w:tc>
      </w:tr>
      <w:tr>
        <w:tc>
          <w:tcPr>
            <w:tcW w:type="dxa" w:w="2880"/>
          </w:tcPr>
          <w:p>
            <w:r>
              <w:t>productMetadata[].plannableTargeting.genders</w:t>
            </w:r>
          </w:p>
        </w:tc>
        <w:tc>
          <w:tcPr>
            <w:tcW w:type="dxa" w:w="2880"/>
          </w:tcPr>
          <w:p>
            <w:r>
              <w:t>array</w:t>
            </w:r>
          </w:p>
        </w:tc>
        <w:tc>
          <w:tcPr>
            <w:tcW w:type="dxa" w:w="2880"/>
          </w:tcPr>
          <w:p>
            <w:r>
              <w:t>Supported genders.</w:t>
            </w:r>
          </w:p>
        </w:tc>
      </w:tr>
      <w:tr>
        <w:tc>
          <w:tcPr>
            <w:tcW w:type="dxa" w:w="2880"/>
          </w:tcPr>
          <w:p>
            <w:r>
              <w:t>productMetadata[].plannableTargeting.genders[].type</w:t>
            </w:r>
          </w:p>
        </w:tc>
        <w:tc>
          <w:tcPr>
            <w:tcW w:type="dxa" w:w="2880"/>
          </w:tcPr>
          <w:p>
            <w:r>
              <w:t>string</w:t>
            </w:r>
          </w:p>
        </w:tc>
        <w:tc>
          <w:tcPr>
            <w:tcW w:type="dxa" w:w="2880"/>
          </w:tcPr>
          <w:p>
            <w:r>
              <w:t>Gender type. Possible values: UNSPECIFIED, UNKNOWN, MALE, FEMALE, UNDETERMINED.</w:t>
            </w:r>
          </w:p>
        </w:tc>
      </w:tr>
      <w:tr>
        <w:tc>
          <w:tcPr>
            <w:tcW w:type="dxa" w:w="2880"/>
          </w:tcPr>
          <w:p>
            <w:r>
              <w:t>productMetadata[].plannableTargeting.devices</w:t>
            </w:r>
          </w:p>
        </w:tc>
        <w:tc>
          <w:tcPr>
            <w:tcW w:type="dxa" w:w="2880"/>
          </w:tcPr>
          <w:p>
            <w:r>
              <w:t>array</w:t>
            </w:r>
          </w:p>
        </w:tc>
        <w:tc>
          <w:tcPr>
            <w:tcW w:type="dxa" w:w="2880"/>
          </w:tcPr>
          <w:p>
            <w:r>
              <w:t>Supported device types.</w:t>
            </w:r>
          </w:p>
        </w:tc>
      </w:tr>
      <w:tr>
        <w:tc>
          <w:tcPr>
            <w:tcW w:type="dxa" w:w="2880"/>
          </w:tcPr>
          <w:p>
            <w:r>
              <w:t>productMetadata[].plannableTargeting.devices[].type</w:t>
            </w:r>
          </w:p>
        </w:tc>
        <w:tc>
          <w:tcPr>
            <w:tcW w:type="dxa" w:w="2880"/>
          </w:tcPr>
          <w:p>
            <w:r>
              <w:t>string</w:t>
            </w:r>
          </w:p>
        </w:tc>
        <w:tc>
          <w:tcPr>
            <w:tcW w:type="dxa" w:w="2880"/>
          </w:tcPr>
          <w:p>
            <w:r>
              <w:t>Device type. Possible values: UNSPECIFIED, UNKNOWN, MOBILE, TABLET, DESKTOP, CONNECTED_TV, OTHER.</w:t>
            </w:r>
          </w:p>
        </w:tc>
      </w:tr>
      <w:tr>
        <w:tc>
          <w:tcPr>
            <w:tcW w:type="dxa" w:w="2880"/>
          </w:tcPr>
          <w:p>
            <w:r>
              <w:t>productMetadata[].plannableTargeting.networks</w:t>
            </w:r>
          </w:p>
        </w:tc>
        <w:tc>
          <w:tcPr>
            <w:tcW w:type="dxa" w:w="2880"/>
          </w:tcPr>
          <w:p>
            <w:r>
              <w:t>array</w:t>
            </w:r>
          </w:p>
        </w:tc>
        <w:tc>
          <w:tcPr>
            <w:tcW w:type="dxa" w:w="2880"/>
          </w:tcPr>
          <w:p>
            <w:r>
              <w:t>Supported networks. Possible values: UNSPECIFIED, UNKNOWN, YOUTUBE, GOOGLE_VIDEO_PARTNERS, YOUTUBE_AND_GOOGLE_VIDEO_PARTNERS.</w:t>
            </w:r>
          </w:p>
        </w:tc>
      </w:tr>
      <w:tr>
        <w:tc>
          <w:tcPr>
            <w:tcW w:type="dxa" w:w="2880"/>
          </w:tcPr>
          <w:p>
            <w:r>
              <w:t>productMetadata[].plannableTargeting.youtubeSelectLineups</w:t>
            </w:r>
          </w:p>
        </w:tc>
        <w:tc>
          <w:tcPr>
            <w:tcW w:type="dxa" w:w="2880"/>
          </w:tcPr>
          <w:p>
            <w:r>
              <w:t>array</w:t>
            </w:r>
          </w:p>
        </w:tc>
        <w:tc>
          <w:tcPr>
            <w:tcW w:type="dxa" w:w="2880"/>
          </w:tcPr>
          <w:p>
            <w:r>
              <w:t>Supported YouTube Select lineups.</w:t>
            </w:r>
          </w:p>
        </w:tc>
      </w:tr>
      <w:tr>
        <w:tc>
          <w:tcPr>
            <w:tcW w:type="dxa" w:w="2880"/>
          </w:tcPr>
          <w:p>
            <w:r>
              <w:t>productMetadata[].plannableTargeting.youtubeSelectLineups[].lineupId</w:t>
            </w:r>
          </w:p>
        </w:tc>
        <w:tc>
          <w:tcPr>
            <w:tcW w:type="dxa" w:w="2880"/>
          </w:tcPr>
          <w:p>
            <w:r>
              <w:t>string</w:t>
            </w:r>
          </w:p>
        </w:tc>
        <w:tc>
          <w:tcPr>
            <w:tcW w:type="dxa" w:w="2880"/>
          </w:tcPr>
          <w:p>
            <w:r>
              <w:t>Lineup ID (int64 represented as a string).</w:t>
            </w:r>
          </w:p>
        </w:tc>
      </w:tr>
      <w:tr>
        <w:tc>
          <w:tcPr>
            <w:tcW w:type="dxa" w:w="2880"/>
          </w:tcPr>
          <w:p>
            <w:r>
              <w:t>productMetadata[].plannableTargeting.youtubeSelectLineups[].lineupName</w:t>
            </w:r>
          </w:p>
        </w:tc>
        <w:tc>
          <w:tcPr>
            <w:tcW w:type="dxa" w:w="2880"/>
          </w:tcPr>
          <w:p>
            <w:r>
              <w:t>string</w:t>
            </w:r>
          </w:p>
        </w:tc>
        <w:tc>
          <w:tcPr>
            <w:tcW w:type="dxa" w:w="2880"/>
          </w:tcPr>
          <w:p>
            <w:r>
              <w:t>Lineup name.</w:t>
            </w:r>
          </w:p>
        </w:tc>
      </w:tr>
      <w:tr>
        <w:tc>
          <w:tcPr>
            <w:tcW w:type="dxa" w:w="2880"/>
          </w:tcPr>
          <w:p>
            <w:r>
              <w:t>productMetadata[].plannableTargeting.surfaceTargeting</w:t>
            </w:r>
          </w:p>
        </w:tc>
        <w:tc>
          <w:tcPr>
            <w:tcW w:type="dxa" w:w="2880"/>
          </w:tcPr>
          <w:p>
            <w:r>
              <w:t>object</w:t>
            </w:r>
          </w:p>
        </w:tc>
        <w:tc>
          <w:tcPr>
            <w:tcW w:type="dxa" w:w="2880"/>
          </w:tcPr>
          <w:p>
            <w:r>
              <w:t>Surface targeting combinations metadata.</w:t>
            </w:r>
          </w:p>
        </w:tc>
      </w:tr>
      <w:tr>
        <w:tc>
          <w:tcPr>
            <w:tcW w:type="dxa" w:w="2880"/>
          </w:tcPr>
          <w:p>
            <w:r>
              <w:t>productMetadata[].plannableTargeting.surfaceTargeting.defaultTargeting</w:t>
            </w:r>
          </w:p>
        </w:tc>
        <w:tc>
          <w:tcPr>
            <w:tcW w:type="dxa" w:w="2880"/>
          </w:tcPr>
          <w:p>
            <w:r>
              <w:t>object</w:t>
            </w:r>
          </w:p>
        </w:tc>
        <w:tc>
          <w:tcPr>
            <w:tcW w:type="dxa" w:w="2880"/>
          </w:tcPr>
          <w:p>
            <w:r>
              <w:t>Default surface targeting.</w:t>
            </w:r>
          </w:p>
        </w:tc>
      </w:tr>
      <w:tr>
        <w:tc>
          <w:tcPr>
            <w:tcW w:type="dxa" w:w="2880"/>
          </w:tcPr>
          <w:p>
            <w:r>
              <w:t>productMetadata[].plannableTargeting.surfaceTargeting.defaultTargeting.surfaces</w:t>
            </w:r>
          </w:p>
        </w:tc>
        <w:tc>
          <w:tcPr>
            <w:tcW w:type="dxa" w:w="2880"/>
          </w:tcPr>
          <w:p>
            <w:r>
              <w:t>array</w:t>
            </w:r>
          </w:p>
        </w:tc>
        <w:tc>
          <w:tcPr>
            <w:tcW w:type="dxa" w:w="2880"/>
          </w:tcPr>
          <w:p>
            <w:r>
              <w:t>Default surfaces. Possible values: UNSPECIFIED, UNKNOWN, DISCOVER_FEED, GMAIL, IN_FEED, IN_STREAM_BUMPER, IN_STREAM_NON_SKIPPABLE, IN_STREAM_SKIPPABLE, SHORTS, GOOGLE_DISPLAY_NETWORK.</w:t>
            </w:r>
          </w:p>
        </w:tc>
      </w:tr>
      <w:tr>
        <w:tc>
          <w:tcPr>
            <w:tcW w:type="dxa" w:w="2880"/>
          </w:tcPr>
          <w:p>
            <w:r>
              <w:t>productMetadata[].plannableTargeting.surfaceTargeting.availableTargetingCombinations</w:t>
            </w:r>
          </w:p>
        </w:tc>
        <w:tc>
          <w:tcPr>
            <w:tcW w:type="dxa" w:w="2880"/>
          </w:tcPr>
          <w:p>
            <w:r>
              <w:t>array</w:t>
            </w:r>
          </w:p>
        </w:tc>
        <w:tc>
          <w:tcPr>
            <w:tcW w:type="dxa" w:w="2880"/>
          </w:tcPr>
          <w:p>
            <w:r>
              <w:t>Available surface targeting combinations.</w:t>
            </w:r>
          </w:p>
        </w:tc>
      </w:tr>
      <w:tr>
        <w:tc>
          <w:tcPr>
            <w:tcW w:type="dxa" w:w="2880"/>
          </w:tcPr>
          <w:p>
            <w:r>
              <w:t>productMetadata[].plannableTargeting.surfaceTargeting.availableTargetingCombinations[].surfaces</w:t>
            </w:r>
          </w:p>
        </w:tc>
        <w:tc>
          <w:tcPr>
            <w:tcW w:type="dxa" w:w="2880"/>
          </w:tcPr>
          <w:p>
            <w:r>
              <w:t>array</w:t>
            </w:r>
          </w:p>
        </w:tc>
        <w:tc>
          <w:tcPr>
            <w:tcW w:type="dxa" w:w="2880"/>
          </w:tcPr>
          <w:p>
            <w:r>
              <w:t>Surfaces in this combination. Same enum as defaultTargeting.surfaces.</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'https://googleads.googleapis.com/v23:listPlannableProducts'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"plannableLocationId": "2840",</w:t>
        <w:br/>
        <w:t xml:space="preserve"> "reachApplicationInfo": {</w:t>
        <w:br/>
        <w:t xml:space="preserve"> "applicationId": "com.example.myapp",</w:t>
        <w:br/>
        <w:t xml:space="preserve"> "applicationInstance": "PRODUCTION"</w:t>
        <w:br/>
        <w:t xml:space="preserve">    }</w:t>
        <w:br/>
        <w:t xml:space="preserve">  }'</w:t>
      </w:r>
    </w:p>
    <w:p>
      <w:pPr>
        <w:pStyle w:val="Heading3"/>
      </w:pPr>
      <w:r>
        <w:t>Example Usage</w:t>
      </w:r>
    </w:p>
    <w:p>
      <w:pPr>
        <w:pStyle w:val="Heading3"/>
      </w:pPr>
      <w:r>
        <w:t>Example 1: List plannable products without filters</w:t>
      </w:r>
    </w:p>
    <w:p>
      <w:r>
        <w:rPr>
          <w:b/>
          <w:color w:val="666666"/>
          <w:sz w:val="16"/>
        </w:rPr>
        <w:t>[bash]</w:t>
      </w:r>
    </w:p>
    <w:p>
      <w:pPr>
        <w:shd w:fill="F2F2F2" w:val="clear"/>
      </w:pPr>
      <w:r>
        <w:rPr>
          <w:rFonts w:ascii="Courier New" w:hAnsi="Courier New"/>
          <w:sz w:val="17"/>
        </w:rPr>
        <w:t>curl -X POST 'https://googleads.googleapis.com/v23:listPlannableProducts'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r>
    </w:p>
    <w:p>
      <w:pPr>
        <w:pStyle w:val="Heading3"/>
      </w:pPr>
      <w:r>
        <w:t>Example 2: Scope results to a location</w:t>
      </w:r>
    </w:p>
    <w:p>
      <w:r>
        <w:rPr>
          <w:b/>
          <w:color w:val="666666"/>
          <w:sz w:val="16"/>
        </w:rPr>
        <w:t>[bash]</w:t>
      </w:r>
    </w:p>
    <w:p>
      <w:pPr>
        <w:shd w:fill="F2F2F2" w:val="clear"/>
      </w:pPr>
      <w:r>
        <w:rPr>
          <w:rFonts w:ascii="Courier New" w:hAnsi="Courier New"/>
          <w:sz w:val="17"/>
        </w:rPr>
        <w:t>curl -X POST 'https://googleads.googleapis.com/v23:listPlannableProducts'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"plannableLocationId": "2036"</w:t>
        <w:br/>
        <w:t xml:space="preserve">  }'</w:t>
      </w:r>
    </w:p>
    <w:p>
      <w:pPr>
        <w:pStyle w:val="Heading3"/>
      </w:pPr>
      <w:r>
        <w:t>Example 3: Provide application info</w:t>
      </w:r>
    </w:p>
    <w:p>
      <w:r>
        <w:rPr>
          <w:b/>
          <w:color w:val="666666"/>
          <w:sz w:val="16"/>
        </w:rPr>
        <w:t>[bash]</w:t>
      </w:r>
    </w:p>
    <w:p>
      <w:pPr>
        <w:shd w:fill="F2F2F2" w:val="clear"/>
      </w:pPr>
      <w:r>
        <w:rPr>
          <w:rFonts w:ascii="Courier New" w:hAnsi="Courier New"/>
          <w:sz w:val="17"/>
        </w:rPr>
        <w:t>curl -X POST 'https://googleads.googleapis.com/v23:listPlannableProducts'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"reachApplicationInfo": {</w:t>
        <w:br/>
        <w:t xml:space="preserve"> "applicationId": "com.example.reachplanner",</w:t>
        <w:br/>
        <w:t xml:space="preserve"> "applicationInstance": "DEVELOPMENT_AND_TESTING"</w:t>
        <w:br/>
        <w:t xml:space="preserve">    }</w:t>
        <w:br/>
        <w:t xml:space="preserve">  }'</w:t>
      </w:r>
    </w:p>
    <w:p>
      <w:pPr>
        <w:pStyle w:val="Heading3"/>
      </w:pPr>
      <w:r>
        <w:t>Behavior</w:t>
      </w:r>
    </w:p>
    <w:p>
      <w:pPr>
        <w:pStyle w:val="ListBullet"/>
      </w:pPr>
      <w:r>
        <w:t>Accepts an optional location ID and optional application info.</w:t>
      </w:r>
    </w:p>
    <w:p>
      <w:pPr>
        <w:pStyle w:val="ListBullet"/>
      </w:pPr>
      <w:r>
        <w:t>Returns a list of plannable products and the targeting dimensions each product supports (age ranges, genders, devices, networks, YouTube Select lineups, and surface targeting combinations).</w:t>
      </w:r>
    </w:p>
    <w:p>
      <w:pPr>
        <w:pStyle w:val="Heading3"/>
      </w:pPr>
      <w:r>
        <w:t>Notes</w:t>
      </w:r>
    </w:p>
    <w:p>
      <w:pPr>
        <w:pStyle w:val="ListBullet"/>
      </w:pPr>
      <w:r>
        <w:t>youtubeSelectLineups[].lineupId is defined as int64 in the schema, but is typically represented as a JSON string in many generated client schemas.</w:t>
      </w:r>
    </w:p>
    <w:p>
      <w:pPr>
        <w:pStyle w:val="ListBullet"/>
      </w:pPr>
      <w:r>
        <w:t>Enum values in the response (e.g., ageRanges, networks, surfaces) may include UNSPECIFIED/UNKNOWN.</w:t>
      </w:r>
    </w:p>
    <w:p>
      <w:pPr>
        <w:pStyle w:val="Heading3"/>
      </w:pPr>
      <w:r>
        <w:t>Gotchas</w:t>
      </w:r>
    </w:p>
    <w:p>
      <w:pPr>
        <w:pStyle w:val="ListBullet"/>
      </w:pPr>
      <w:r>
        <w:t>This endpoint uses a versioned, colon-suffixed RPC-style path (/v23:listPlannableProducts) rather than a REST resource path.</w:t>
      </w:r>
    </w:p>
    <w:p>
      <w:pPr>
        <w:pStyle w:val="Heading3"/>
      </w:pPr>
      <w:r>
        <w:t>Error Handling</w:t>
      </w:r>
    </w:p>
    <w:p>
      <w:r>
        <w:t>Error status codes and example bodies were not provided in the scraped content.</w:t>
      </w:r>
    </w:p>
    <w:p>
      <w:r>
        <w:br w:type="page"/>
      </w:r>
    </w:p>
    <w:p>
      <w:pPr>
        <w:pStyle w:val="Heading2"/>
      </w:pPr>
      <w:r>
        <w:t>119. [POST] List Plannable User Lists (Reach Plan) for a Customer</w:t>
      </w:r>
    </w:p>
    <w:p>
      <w:r>
        <w:rPr>
          <w:b/>
        </w:rPr>
        <w:t xml:space="preserve">Endpoint: </w:t>
      </w:r>
      <w:r>
        <w:rPr>
          <w:rFonts w:ascii="Courier New" w:hAnsi="Courier New"/>
          <w:sz w:val="18"/>
        </w:rPr>
        <w:t>/v23:listPlannableUserLists</w:t>
      </w:r>
    </w:p>
    <w:p>
      <w:pPr>
        <w:pStyle w:val="Heading3"/>
      </w:pPr>
      <w:r>
        <w:t>Prerequisites</w:t>
      </w:r>
    </w:p>
    <w:p>
      <w:pPr>
        <w:pStyle w:val="ListBullet"/>
      </w:pPr>
      <w:r>
        <w:t>Access to the Google Ads account (customer) with permission to use Reach Plan / Audience planning features.</w:t>
      </w:r>
    </w:p>
    <w:p>
      <w:pPr>
        <w:pStyle w:val="Heading3"/>
      </w:pPr>
      <w:r>
        <w:t>Method</w:t>
      </w:r>
    </w:p>
    <w:p>
      <w:r>
        <w:t>POST</w:t>
      </w:r>
    </w:p>
    <w:p>
      <w:pPr>
        <w:pStyle w:val="Heading3"/>
      </w:pPr>
      <w:r>
        <w:t>URL</w:t>
      </w:r>
    </w:p>
    <w:p>
      <w:r>
        <w:t>https://googleads.googleapis.com/v23:listPlannableUserLists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user lists that are eligible (“plannable”) for reach planning. You can optionally scope results by a customer reach group and/or provide additional application information.</w:t>
      </w:r>
    </w:p>
    <w:p>
      <w:pPr>
        <w:pStyle w:val="Heading3"/>
      </w:pPr>
      <w:r>
        <w:t>Enforcement Rules</w:t>
      </w:r>
    </w:p>
    <w:p>
      <w:pPr>
        <w:pStyle w:val="ListBullet"/>
      </w:pPr>
      <w:r>
        <w:t>This endpoint uses a JSON request body (no query parameters).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The request body field customerId must always be set to {{OAUTH_METADATA.meta.customerId}} (the user will not provide it).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set to {{OAUTH_METADATA.meta.customerId}}.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customerReachGroup</w:t>
            </w:r>
          </w:p>
        </w:tc>
        <w:tc>
          <w:tcPr>
            <w:tcW w:type="dxa" w:w="2880"/>
          </w:tcPr>
          <w:p>
            <w:r>
              <w:t>string</w:t>
            </w:r>
          </w:p>
        </w:tc>
        <w:tc>
          <w:tcPr>
            <w:tcW w:type="dxa" w:w="2880"/>
          </w:tcPr>
          <w:p>
            <w:r>
              <w:t>Customer reach group to scope the plannable user list results.</w:t>
            </w:r>
          </w:p>
        </w:tc>
      </w:tr>
      <w:tr>
        <w:tc>
          <w:tcPr>
            <w:tcW w:type="dxa" w:w="2880"/>
          </w:tcPr>
          <w:p>
            <w:r>
              <w:t>reachApplicationInfo</w:t>
            </w:r>
          </w:p>
        </w:tc>
        <w:tc>
          <w:tcPr>
            <w:tcW w:type="dxa" w:w="2880"/>
          </w:tcPr>
          <w:p>
            <w:r>
              <w:t>object</w:t>
            </w:r>
          </w:p>
        </w:tc>
        <w:tc>
          <w:tcPr>
            <w:tcW w:type="dxa" w:w="2880"/>
          </w:tcPr>
          <w:p>
            <w:r>
              <w:t>Additional application info used for reach planning.</w:t>
            </w:r>
          </w:p>
        </w:tc>
      </w:tr>
      <w:tr>
        <w:tc>
          <w:tcPr>
            <w:tcW w:type="dxa" w:w="2880"/>
          </w:tcPr>
          <w:p>
            <w:r>
              <w:t>reachApplicationInfo.applicationId</w:t>
            </w:r>
          </w:p>
        </w:tc>
        <w:tc>
          <w:tcPr>
            <w:tcW w:type="dxa" w:w="2880"/>
          </w:tcPr>
          <w:p>
            <w:r>
              <w:t>string</w:t>
            </w:r>
          </w:p>
        </w:tc>
        <w:tc>
          <w:tcPr>
            <w:tcW w:type="dxa" w:w="2880"/>
          </w:tcPr>
          <w:p>
            <w:r>
              <w:t>Application ID.</w:t>
            </w:r>
          </w:p>
        </w:tc>
      </w:tr>
      <w:tr>
        <w:tc>
          <w:tcPr>
            <w:tcW w:type="dxa" w:w="2880"/>
          </w:tcPr>
          <w:p>
            <w:r>
              <w:t>reachApplicationInfo.applicationInstance</w:t>
            </w:r>
          </w:p>
        </w:tc>
        <w:tc>
          <w:tcPr>
            <w:tcW w:type="dxa" w:w="2880"/>
          </w:tcPr>
          <w:p>
            <w:r>
              <w:t>string</w:t>
            </w:r>
          </w:p>
        </w:tc>
        <w:tc>
          <w:tcPr>
            <w:tcW w:type="dxa" w:w="2880"/>
          </w:tcPr>
          <w:p>
            <w:r>
              <w:t>Application instance. Possible values: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"plannableUserLists": [</w:t>
        <w:br/>
        <w:t xml:space="preserve"> {</w:t>
        <w:br/>
        <w:t xml:space="preserve"> "userListInfo": {</w:t>
        <w:br/>
        <w:t xml:space="preserve"> "userList": "customers/1234567890/userLists/987654321"</w:t>
        <w:br/>
        <w:t xml:space="preserve"> },</w:t>
        <w:br/>
        <w:t xml:space="preserve"> "displayName": "All Site Visitors (30 days)",</w:t>
        <w:br/>
        <w:t xml:space="preserve"> "userListType": "REMARKETING",</w:t>
        <w:br/>
        <w:t xml:space="preserve"> "plannableStatus": "PLANNABLE",</w:t>
        <w:br/>
        <w:t xml:space="preserve"> "plannableUserListMetadata": {</w:t>
        <w:br/>
        <w:t xml:space="preserve"> "userListCrmDataSourceType": "FIRST_PARTY"</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plannableUserLists</w:t>
            </w:r>
          </w:p>
        </w:tc>
        <w:tc>
          <w:tcPr>
            <w:tcW w:type="dxa" w:w="2880"/>
          </w:tcPr>
          <w:p>
            <w:r>
              <w:t>array</w:t>
            </w:r>
          </w:p>
        </w:tc>
        <w:tc>
          <w:tcPr>
            <w:tcW w:type="dxa" w:w="2880"/>
          </w:tcPr>
          <w:p>
            <w:r>
              <w:t>List of plannable user lists returned by the service.</w:t>
            </w:r>
          </w:p>
        </w:tc>
      </w:tr>
      <w:tr>
        <w:tc>
          <w:tcPr>
            <w:tcW w:type="dxa" w:w="2880"/>
          </w:tcPr>
          <w:p>
            <w:r>
              <w:t>plannableUserLists[].userListInfo</w:t>
            </w:r>
          </w:p>
        </w:tc>
        <w:tc>
          <w:tcPr>
            <w:tcW w:type="dxa" w:w="2880"/>
          </w:tcPr>
          <w:p>
            <w:r>
              <w:t>object</w:t>
            </w:r>
          </w:p>
        </w:tc>
        <w:tc>
          <w:tcPr>
            <w:tcW w:type="dxa" w:w="2880"/>
          </w:tcPr>
          <w:p>
            <w:r>
              <w:t>Information identifying the user list.</w:t>
            </w:r>
          </w:p>
        </w:tc>
      </w:tr>
      <w:tr>
        <w:tc>
          <w:tcPr>
            <w:tcW w:type="dxa" w:w="2880"/>
          </w:tcPr>
          <w:p>
            <w:r>
              <w:t>plannableUserLists[].userListInfo.userList</w:t>
            </w:r>
          </w:p>
        </w:tc>
        <w:tc>
          <w:tcPr>
            <w:tcW w:type="dxa" w:w="2880"/>
          </w:tcPr>
          <w:p>
            <w:r>
              <w:t>string</w:t>
            </w:r>
          </w:p>
        </w:tc>
        <w:tc>
          <w:tcPr>
            <w:tcW w:type="dxa" w:w="2880"/>
          </w:tcPr>
          <w:p>
            <w:r>
              <w:t>Resource name of the user list.</w:t>
            </w:r>
          </w:p>
        </w:tc>
      </w:tr>
      <w:tr>
        <w:tc>
          <w:tcPr>
            <w:tcW w:type="dxa" w:w="2880"/>
          </w:tcPr>
          <w:p>
            <w:r>
              <w:t>plannableUserLists[].displayName</w:t>
            </w:r>
          </w:p>
        </w:tc>
        <w:tc>
          <w:tcPr>
            <w:tcW w:type="dxa" w:w="2880"/>
          </w:tcPr>
          <w:p>
            <w:r>
              <w:t>string</w:t>
            </w:r>
          </w:p>
        </w:tc>
        <w:tc>
          <w:tcPr>
            <w:tcW w:type="dxa" w:w="2880"/>
          </w:tcPr>
          <w:p>
            <w:r>
              <w:t>Display name of the user list.</w:t>
            </w:r>
          </w:p>
        </w:tc>
      </w:tr>
      <w:tr>
        <w:tc>
          <w:tcPr>
            <w:tcW w:type="dxa" w:w="2880"/>
          </w:tcPr>
          <w:p>
            <w:r>
              <w:t>plannableUserLists[].userListType</w:t>
            </w:r>
          </w:p>
        </w:tc>
        <w:tc>
          <w:tcPr>
            <w:tcW w:type="dxa" w:w="2880"/>
          </w:tcPr>
          <w:p>
            <w:r>
              <w:t>string</w:t>
            </w:r>
          </w:p>
        </w:tc>
        <w:tc>
          <w:tcPr>
            <w:tcW w:type="dxa" w:w="2880"/>
          </w:tcPr>
          <w:p>
            <w:r>
              <w:t>Type of the user list. Possible values: UNSPECIFIED, UNKNOWN, REMARKETING, LOGICAL, EXTERNAL_REMARKETING, RULE_BASED, SIMILAR, CRM_BASED, LOOKALIKE.</w:t>
            </w:r>
          </w:p>
        </w:tc>
      </w:tr>
      <w:tr>
        <w:tc>
          <w:tcPr>
            <w:tcW w:type="dxa" w:w="2880"/>
          </w:tcPr>
          <w:p>
            <w:r>
              <w:t>plannableUserLists[].plannableStatus</w:t>
            </w:r>
          </w:p>
        </w:tc>
        <w:tc>
          <w:tcPr>
            <w:tcW w:type="dxa" w:w="2880"/>
          </w:tcPr>
          <w:p>
            <w:r>
              <w:t>string</w:t>
            </w:r>
          </w:p>
        </w:tc>
        <w:tc>
          <w:tcPr>
            <w:tcW w:type="dxa" w:w="2880"/>
          </w:tcPr>
          <w:p>
            <w:r>
              <w:t>Whether the list is plannable. Possible values: UNSPECIFIED, UNKNOWN, PLANNABLE, UNPLANNABLE.</w:t>
            </w:r>
          </w:p>
        </w:tc>
      </w:tr>
      <w:tr>
        <w:tc>
          <w:tcPr>
            <w:tcW w:type="dxa" w:w="2880"/>
          </w:tcPr>
          <w:p>
            <w:r>
              <w:t>plannableUserLists[].plannableUserListMetadata</w:t>
            </w:r>
          </w:p>
        </w:tc>
        <w:tc>
          <w:tcPr>
            <w:tcW w:type="dxa" w:w="2880"/>
          </w:tcPr>
          <w:p>
            <w:r>
              <w:t>object</w:t>
            </w:r>
          </w:p>
        </w:tc>
        <w:tc>
          <w:tcPr>
            <w:tcW w:type="dxa" w:w="2880"/>
          </w:tcPr>
          <w:p>
            <w:r>
              <w:t>Metadata for the plannable user list.</w:t>
            </w:r>
          </w:p>
        </w:tc>
      </w:tr>
      <w:tr>
        <w:tc>
          <w:tcPr>
            <w:tcW w:type="dxa" w:w="2880"/>
          </w:tcPr>
          <w:p>
            <w:r>
              <w:t>plannableUserLists[].plannableUserListMetadata.userListCrmDataSourceType</w:t>
            </w:r>
          </w:p>
        </w:tc>
        <w:tc>
          <w:tcPr>
            <w:tcW w:type="dxa" w:w="2880"/>
          </w:tcPr>
          <w:p>
            <w:r>
              <w:t>string</w:t>
            </w:r>
          </w:p>
        </w:tc>
        <w:tc>
          <w:tcPr>
            <w:tcW w:type="dxa" w:w="2880"/>
          </w:tcPr>
          <w:p>
            <w:r>
              <w:t>CRM data source type (if applicable). Possible values: UNSPECIFIED, UNKNOWN, FIRST_PARTY, THIRD_PARTY_CREDIT_BUREAU, THIRD_PARTY_VOTER_FILE, THIRD_PARTY_PARTNER_DATA.</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'https://googleads.googleapis.com/v23:listPlannableUserLists'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"customerId": "{{OAUTH_METADATA.meta.customerId}}",</w:t>
        <w:br/>
        <w:t xml:space="preserve"> "customerReachGroup": "customers/1234567890/customerReachGroups/111",</w:t>
        <w:br/>
        <w:t xml:space="preserve"> "reachApplicationInfo": {</w:t>
        <w:br/>
        <w:t xml:space="preserve"> "applicationId": "com.example.myapp",</w:t>
        <w:br/>
        <w:t xml:space="preserve"> "applicationInstance": "PRODUCTION"</w:t>
        <w:br/>
        <w:t xml:space="preserve">    }</w:t>
        <w:br/>
        <w:t xml:space="preserve">  }'</w:t>
      </w:r>
    </w:p>
    <w:p>
      <w:pPr>
        <w:pStyle w:val="Heading3"/>
      </w:pPr>
      <w:r>
        <w:t>Example Usage</w:t>
      </w:r>
    </w:p>
    <w:p>
      <w:pPr>
        <w:pStyle w:val="Heading3"/>
      </w:pPr>
      <w:r>
        <w:t>Example 1: List plannable user lists (minimal)</w:t>
      </w:r>
    </w:p>
    <w:p>
      <w:r>
        <w:rPr>
          <w:b/>
          <w:color w:val="666666"/>
          <w:sz w:val="16"/>
        </w:rPr>
        <w:t>[bash]</w:t>
      </w:r>
    </w:p>
    <w:p>
      <w:pPr>
        <w:shd w:fill="F2F2F2" w:val="clear"/>
      </w:pPr>
      <w:r>
        <w:rPr>
          <w:rFonts w:ascii="Courier New" w:hAnsi="Courier New"/>
          <w:sz w:val="17"/>
        </w:rPr>
        <w:t>curl -sS -X POST 'https://googleads.googleapis.com/v23:listPlannableUserLists'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"customerId": "{{OAUTH_METADATA.meta.customerId}}"</w:t>
        <w:br/>
        <w:t xml:space="preserve">  }'</w:t>
      </w:r>
    </w:p>
    <w:p>
      <w:pPr>
        <w:pStyle w:val="Heading3"/>
      </w:pPr>
      <w:r>
        <w:t>Example 2: Include application info</w:t>
      </w:r>
    </w:p>
    <w:p>
      <w:r>
        <w:rPr>
          <w:b/>
          <w:color w:val="666666"/>
          <w:sz w:val="16"/>
        </w:rPr>
        <w:t>[bash]</w:t>
      </w:r>
    </w:p>
    <w:p>
      <w:pPr>
        <w:shd w:fill="F2F2F2" w:val="clear"/>
      </w:pPr>
      <w:r>
        <w:rPr>
          <w:rFonts w:ascii="Courier New" w:hAnsi="Courier New"/>
          <w:sz w:val="17"/>
        </w:rPr>
        <w:t>curl -sS -X POST 'https://googleads.googleapis.com/v23:listPlannableUserLists'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"customerId": "{{OAUTH_METADATA.meta.customerId}}",</w:t>
        <w:br/>
        <w:t xml:space="preserve"> "reachApplicationInfo": {</w:t>
        <w:br/>
        <w:t xml:space="preserve"> "applicationId": "com.example.planner",</w:t>
        <w:br/>
        <w:t xml:space="preserve"> "applicationInstance": "DEVELOPMENT_AND_TESTING"</w:t>
        <w:br/>
        <w:t xml:space="preserve">    }</w:t>
        <w:br/>
        <w:t xml:space="preserve">  }'</w:t>
      </w:r>
    </w:p>
    <w:p>
      <w:pPr>
        <w:pStyle w:val="Heading3"/>
      </w:pPr>
      <w:r>
        <w:t>Example 3: Scope by customer reach group</w:t>
      </w:r>
    </w:p>
    <w:p>
      <w:r>
        <w:rPr>
          <w:b/>
          <w:color w:val="666666"/>
          <w:sz w:val="16"/>
        </w:rPr>
        <w:t>[bash]</w:t>
      </w:r>
    </w:p>
    <w:p>
      <w:pPr>
        <w:shd w:fill="F2F2F2" w:val="clear"/>
      </w:pPr>
      <w:r>
        <w:rPr>
          <w:rFonts w:ascii="Courier New" w:hAnsi="Courier New"/>
          <w:sz w:val="17"/>
        </w:rPr>
        <w:t>curl -sS -X POST 'https://googleads.googleapis.com/v23:listPlannableUserLists'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"customerId": "{{OAUTH_METADATA.meta.customerId}}",</w:t>
        <w:br/>
        <w:t xml:space="preserve"> "customerReachGroup": "customers/1234567890/customerReachGroups/222"</w:t>
        <w:br/>
        <w:t xml:space="preserve">  }'</w:t>
      </w:r>
    </w:p>
    <w:p>
      <w:pPr>
        <w:pStyle w:val="Heading3"/>
      </w:pPr>
      <w:r>
        <w:t>Behavior</w:t>
      </w:r>
    </w:p>
    <w:p>
      <w:pPr>
        <w:pStyle w:val="ListBullet"/>
      </w:pPr>
      <w:r>
        <w:t>Validates the request payload.</w:t>
      </w:r>
    </w:p>
    <w:p>
      <w:pPr>
        <w:pStyle w:val="ListBullet"/>
      </w:pPr>
      <w:r>
        <w:t>Looks up user lists available to the specified customerId.</w:t>
      </w:r>
    </w:p>
    <w:p>
      <w:pPr>
        <w:pStyle w:val="ListBullet"/>
      </w:pPr>
      <w:r>
        <w:t>Filters/labels lists by plannability for reach planning.</w:t>
      </w:r>
    </w:p>
    <w:p>
      <w:pPr>
        <w:pStyle w:val="ListBullet"/>
      </w:pPr>
      <w:r>
        <w:t>Returns the resulting list as plannableUserLists.</w:t>
      </w:r>
    </w:p>
    <w:p>
      <w:pPr>
        <w:pStyle w:val="Heading3"/>
      </w:pPr>
      <w:r>
        <w:t>Notes</w:t>
      </w:r>
    </w:p>
    <w:p>
      <w:pPr>
        <w:pStyle w:val="ListBullet"/>
      </w:pPr>
      <w:r>
        <w:t>This endpoint is versioned at v23 and uses an RPC-style path (v23:listPlannableUserLists).</w:t>
      </w:r>
    </w:p>
    <w:p>
      <w:pPr>
        <w:pStyle w:val="ListBullet"/>
      </w:pPr>
      <w:r>
        <w:t>Enum values are returned as strings as shown in the schema (e.g., PLANNABLE).</w:t>
      </w:r>
    </w:p>
    <w:p>
      <w:pPr>
        <w:pStyle w:val="Heading3"/>
      </w:pPr>
      <w:r>
        <w:t>Error Handling</w:t>
      </w:r>
    </w:p>
    <w:p>
      <w:r>
        <w:t>(No explicit error responses were provided in the scraped content.)</w:t>
      </w:r>
    </w:p>
    <w:p>
      <w:r>
        <w:br w:type="page"/>
      </w:r>
    </w:p>
    <w:p>
      <w:pPr>
        <w:pStyle w:val="Heading2"/>
      </w:pPr>
      <w:r>
        <w:t>120. [POST] Mutate a Customer’s Ad Group Criteria</w:t>
      </w:r>
    </w:p>
    <w:p>
      <w:r>
        <w:rPr>
          <w:b/>
        </w:rPr>
        <w:t xml:space="preserve">Endpoint: </w:t>
      </w:r>
      <w:r>
        <w:rPr>
          <w:rFonts w:ascii="Courier New" w:hAnsi="Courier New"/>
          <w:sz w:val="18"/>
        </w:rPr>
        <w:t>/adGroupCriteria:mutate</w:t>
      </w:r>
    </w:p>
    <w:p>
      <w:pPr>
        <w:pStyle w:val="Heading3"/>
      </w:pPr>
      <w:r>
        <w:t>Prerequisites</w:t>
      </w:r>
    </w:p>
    <w:p>
      <w:pPr>
        <w:pStyle w:val="ListBullet"/>
      </w:pPr>
      <w:r>
        <w:t>Google Ads account access that allows mutating (creating/updating/removing) ad group criteria for the specified customer.</w:t>
      </w:r>
    </w:p>
    <w:p>
      <w:pPr>
        <w:pStyle w:val="Heading3"/>
      </w:pPr>
      <w:r>
        <w:t>Method</w:t>
      </w:r>
    </w:p>
    <w:p>
      <w:r>
        <w:t>POST</w:t>
      </w:r>
    </w:p>
    <w:p>
      <w:pPr>
        <w:pStyle w:val="Heading3"/>
      </w:pPr>
      <w:r>
        <w:t>URL</w:t>
      </w:r>
    </w:p>
    <w:p>
      <w:r>
        <w:t>https://googleads.googleapis.com/v23/customers/{{OAUTH_METADATA.meta.customerId}}/adGroupCriteria:mutate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AdGroupCriterion resources in bulk for a given Google Ads customer, using a list of mutate operations. Supports partial failure mode and validation-only requests.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/v23/customers/{{OAUTH_METADATA.meta.customerId}}/adGroupCriteria:mutate, where the customer ID is a non-empty string.</w:t>
      </w:r>
    </w:p>
    <w:p>
      <w:pPr>
        <w:pStyle w:val="ListBullet"/>
      </w:pPr>
      <w:r>
        <w:t>Do not call the API with a missing or empty customerId (e.g., avoid /v23/customers//adGroupCriteria:mutate).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/v23/customers/{{OAUTH_METADATA.meta.customerId}}/adGroupCriteria:mutate</w:t>
      </w:r>
    </w:p>
    <w:p>
      <w:pPr>
        <w:pStyle w:val="Heading3"/>
      </w:pPr>
      <w:r>
        <w:t>Invalid Examples</w:t>
      </w:r>
    </w:p>
    <w:p>
      <w:r>
        <w:rPr>
          <w:b/>
          <w:color w:val="666666"/>
          <w:sz w:val="16"/>
        </w:rPr>
        <w:t>[http]</w:t>
      </w:r>
    </w:p>
    <w:p>
      <w:pPr>
        <w:shd w:fill="F2F2F2" w:val="clear"/>
      </w:pPr>
      <w:r>
        <w:rPr>
          <w:rFonts w:ascii="Courier New" w:hAnsi="Courier New"/>
          <w:sz w:val="17"/>
        </w:rPr>
        <w:t>/v23/customers//adGroupCriteria:mutate</w:t>
        <w:br/>
        <w:t>/v23/customers/adGroupCriteria:mutate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AdGroupCriterion operations to perform. Each item is an AdGroupCriterionOperation.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results. Allowed: UNSPECIFIED (resource name only), RESOURCE_NAME_ONLY, MUTABLE_RESOURCE.</w:t>
            </w:r>
          </w:p>
        </w:tc>
      </w:tr>
    </w:tbl>
    <w:p/>
    <w:p>
      <w:pPr>
        <w:pStyle w:val="Heading3"/>
      </w:pPr>
      <w:r>
        <w:t>operations[] (AdGroupCriterionOperation)</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 update operations. Format: google-fieldmask.</w:t>
            </w:r>
          </w:p>
        </w:tc>
      </w:tr>
      <w:tr>
        <w:tc>
          <w:tcPr>
            <w:tcW w:type="dxa" w:w="2880"/>
          </w:tcPr>
          <w:p>
            <w:r>
              <w:t>exemptPolicyViolationKeys</w:t>
            </w:r>
          </w:p>
        </w:tc>
        <w:tc>
          <w:tcPr>
            <w:tcW w:type="dxa" w:w="2880"/>
          </w:tcPr>
          <w:p>
            <w:r>
              <w:t>array</w:t>
            </w:r>
          </w:p>
        </w:tc>
        <w:tc>
          <w:tcPr>
            <w:tcW w:type="dxa" w:w="2880"/>
          </w:tcPr>
          <w:p>
            <w:r>
              <w:t>Policy violation keys to exempt.</w:t>
            </w:r>
          </w:p>
        </w:tc>
      </w:tr>
      <w:tr>
        <w:tc>
          <w:tcPr>
            <w:tcW w:type="dxa" w:w="2880"/>
          </w:tcPr>
          <w:p>
            <w:r>
              <w:t>create</w:t>
            </w:r>
          </w:p>
        </w:tc>
        <w:tc>
          <w:tcPr>
            <w:tcW w:type="dxa" w:w="2880"/>
          </w:tcPr>
          <w:p>
            <w:r>
              <w:t>object</w:t>
            </w:r>
          </w:p>
        </w:tc>
        <w:tc>
          <w:tcPr>
            <w:tcW w:type="dxa" w:w="2880"/>
          </w:tcPr>
          <w:p>
            <w:r>
              <w:t>Create operation: an AdGroupCriterion resource.</w:t>
            </w:r>
          </w:p>
        </w:tc>
      </w:tr>
      <w:tr>
        <w:tc>
          <w:tcPr>
            <w:tcW w:type="dxa" w:w="2880"/>
          </w:tcPr>
          <w:p>
            <w:r>
              <w:t>update</w:t>
            </w:r>
          </w:p>
        </w:tc>
        <w:tc>
          <w:tcPr>
            <w:tcW w:type="dxa" w:w="2880"/>
          </w:tcPr>
          <w:p>
            <w:r>
              <w:t>object</w:t>
            </w:r>
          </w:p>
        </w:tc>
        <w:tc>
          <w:tcPr>
            <w:tcW w:type="dxa" w:w="2880"/>
          </w:tcPr>
          <w:p>
            <w:r>
              <w:t>Update operation: an AdGroupCriterion resource.</w:t>
            </w:r>
          </w:p>
        </w:tc>
      </w:tr>
      <w:tr>
        <w:tc>
          <w:tcPr>
            <w:tcW w:type="dxa" w:w="2880"/>
          </w:tcPr>
          <w:p>
            <w:r>
              <w:t>remove</w:t>
            </w:r>
          </w:p>
        </w:tc>
        <w:tc>
          <w:tcPr>
            <w:tcW w:type="dxa" w:w="2880"/>
          </w:tcPr>
          <w:p>
            <w:r>
              <w:t>string</w:t>
            </w:r>
          </w:p>
        </w:tc>
        <w:tc>
          <w:tcPr>
            <w:tcW w:type="dxa" w:w="2880"/>
          </w:tcPr>
          <w:p>
            <w:r>
              <w:t>Remove operation: resource name of the ad group criterion to remove.</w:t>
            </w:r>
          </w:p>
        </w:tc>
      </w:tr>
    </w:tbl>
    <w:p/>
    <w:p>
      <w:pPr>
        <w:pStyle w:val="Heading3"/>
      </w:pPr>
      <w:r>
        <w:t>operations[].exemptPolicyViolationKeys[] (PolicyViolationKey)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policyName</w:t>
            </w:r>
          </w:p>
        </w:tc>
        <w:tc>
          <w:tcPr>
            <w:tcW w:type="dxa" w:w="2880"/>
          </w:tcPr>
          <w:p>
            <w:r>
              <w:t>string</w:t>
            </w:r>
          </w:p>
        </w:tc>
        <w:tc>
          <w:tcPr>
            <w:tcW w:type="dxa" w:w="2880"/>
          </w:tcPr>
          <w:p>
            <w:r>
              <w:t>Policy name.</w:t>
            </w:r>
          </w:p>
        </w:tc>
      </w:tr>
      <w:tr>
        <w:tc>
          <w:tcPr>
            <w:tcW w:type="dxa" w:w="2880"/>
          </w:tcPr>
          <w:p>
            <w:r>
              <w:t>violatingText</w:t>
            </w:r>
          </w:p>
        </w:tc>
        <w:tc>
          <w:tcPr>
            <w:tcW w:type="dxa" w:w="2880"/>
          </w:tcPr>
          <w:p>
            <w:r>
              <w:t>string</w:t>
            </w:r>
          </w:p>
        </w:tc>
        <w:tc>
          <w:tcPr>
            <w:tcW w:type="dxa" w:w="2880"/>
          </w:tcPr>
          <w:p>
            <w:r>
              <w:t>The text that violates the policy.</w:t>
            </w:r>
          </w:p>
        </w:tc>
      </w:tr>
    </w:tbl>
    <w:p/>
    <w:p>
      <w:pPr>
        <w:pStyle w:val="Heading3"/>
      </w:pPr>
      <w:r>
        <w:t>operations[].create / operations[].update (AdGroupCriterion)</w:t>
      </w:r>
    </w:p>
    <w:p>
      <w:r>
        <w:rPr>
          <w:b/>
        </w:rPr>
        <w:t>Note: Note: Many fields are marked readOnly in the schema; they may appear in responses but typically aren’t settable in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 group criterion.</w:t>
            </w:r>
          </w:p>
        </w:tc>
      </w:tr>
      <w:tr>
        <w:tc>
          <w:tcPr>
            <w:tcW w:type="dxa" w:w="2880"/>
          </w:tcPr>
          <w:p>
            <w:r>
              <w:t>criterionId</w:t>
            </w:r>
          </w:p>
        </w:tc>
        <w:tc>
          <w:tcPr>
            <w:tcW w:type="dxa" w:w="2880"/>
          </w:tcPr>
          <w:p>
            <w:r>
              <w:t>string (int64)</w:t>
            </w:r>
          </w:p>
        </w:tc>
        <w:tc>
          <w:tcPr>
            <w:tcW w:type="dxa" w:w="2880"/>
          </w:tcPr>
          <w:p>
            <w:r>
              <w:t>Read-only. Criterion ID.</w:t>
            </w:r>
          </w:p>
        </w:tc>
      </w:tr>
      <w:tr>
        <w:tc>
          <w:tcPr>
            <w:tcW w:type="dxa" w:w="2880"/>
          </w:tcPr>
          <w:p>
            <w:r>
              <w:t>displayName</w:t>
            </w:r>
          </w:p>
        </w:tc>
        <w:tc>
          <w:tcPr>
            <w:tcW w:type="dxa" w:w="2880"/>
          </w:tcPr>
          <w:p>
            <w:r>
              <w:t>string</w:t>
            </w:r>
          </w:p>
        </w:tc>
        <w:tc>
          <w:tcPr>
            <w:tcW w:type="dxa" w:w="2880"/>
          </w:tcPr>
          <w:p>
            <w:r>
              <w:t>Read-only. Display name.</w:t>
            </w:r>
          </w:p>
        </w:tc>
      </w:tr>
      <w:tr>
        <w:tc>
          <w:tcPr>
            <w:tcW w:type="dxa" w:w="2880"/>
          </w:tcPr>
          <w:p>
            <w:r>
              <w:t>status</w:t>
            </w:r>
          </w:p>
        </w:tc>
        <w:tc>
          <w:tcPr>
            <w:tcW w:type="dxa" w:w="2880"/>
          </w:tcPr>
          <w:p>
            <w:r>
              <w:t>string</w:t>
            </w:r>
          </w:p>
        </w:tc>
        <w:tc>
          <w:tcPr>
            <w:tcW w:type="dxa" w:w="2880"/>
          </w:tcPr>
          <w:p>
            <w:r>
              <w:t>Status. Allowed: UNSPECIFIED, UNKNOWN, ENABLED, PAUSED, REMOVED.</w:t>
            </w:r>
          </w:p>
        </w:tc>
      </w:tr>
      <w:tr>
        <w:tc>
          <w:tcPr>
            <w:tcW w:type="dxa" w:w="2880"/>
          </w:tcPr>
          <w:p>
            <w:r>
              <w:t>qualityInfo</w:t>
            </w:r>
          </w:p>
        </w:tc>
        <w:tc>
          <w:tcPr>
            <w:tcW w:type="dxa" w:w="2880"/>
          </w:tcPr>
          <w:p>
            <w:r>
              <w:t>object</w:t>
            </w:r>
          </w:p>
        </w:tc>
        <w:tc>
          <w:tcPr>
            <w:tcW w:type="dxa" w:w="2880"/>
          </w:tcPr>
          <w:p>
            <w:r>
              <w:t>Read-only. Quality info.</w:t>
            </w:r>
          </w:p>
        </w:tc>
      </w:tr>
      <w:tr>
        <w:tc>
          <w:tcPr>
            <w:tcW w:type="dxa" w:w="2880"/>
          </w:tcPr>
          <w:p>
            <w:r>
              <w:t>adGroup</w:t>
            </w:r>
          </w:p>
        </w:tc>
        <w:tc>
          <w:tcPr>
            <w:tcW w:type="dxa" w:w="2880"/>
          </w:tcPr>
          <w:p>
            <w:r>
              <w:t>string</w:t>
            </w:r>
          </w:p>
        </w:tc>
        <w:tc>
          <w:tcPr>
            <w:tcW w:type="dxa" w:w="2880"/>
          </w:tcPr>
          <w:p>
            <w:r>
              <w:t>The ad group resource name this criterion belongs to.</w:t>
            </w:r>
          </w:p>
        </w:tc>
      </w:tr>
      <w:tr>
        <w:tc>
          <w:tcPr>
            <w:tcW w:type="dxa" w:w="2880"/>
          </w:tcPr>
          <w:p>
            <w:r>
              <w:t>type</w:t>
            </w:r>
          </w:p>
        </w:tc>
        <w:tc>
          <w:tcPr>
            <w:tcW w:type="dxa" w:w="2880"/>
          </w:tcPr>
          <w:p>
            <w:r>
              <w:t>string</w:t>
            </w:r>
          </w:p>
        </w:tc>
        <w:tc>
          <w:tcPr>
            <w:tcW w:type="dxa" w:w="2880"/>
          </w:tcPr>
          <w:p>
            <w:r>
              <w:t>Read-only. Criterion type. Allowed: UNSPECIFIED, UNKNOWN, KEYWORD, PLACEMENT, MOBILE_APP_CATEGORY, MOBILE_APPLICATION, DEVICE, LOCATION, LISTING_GROUP, AD_SCHEDULE, AGE_RANGE, GENDER, INCOME_RANGE, PARENTAL_STATUS, YOUTUBE_VIDEO, YOUTUBE_CHANNEL, USER_LIST, PROXIMITY, TOPIC, LISTING_SCOPE, LANGUAGE, IP_BLOCK, CONTENT_LABEL, CARRIER, USER_INTEREST, WEBPAGE, OPERATING_SYSTEM_VERSION, APP_PAYMENT_MODEL, MOBILE_DEVICE, CUSTOM_AFFINITY, CUSTOM_INTENT, LOCATION_GROUP, CUSTOM_AUDIENCE, COMBINED_AUDIENCE, KEYWORD_THEME, AUDIENCE, NEGATIVE_KEYWORD_LIST, LOCAL_SERVICE_ID, SEARCH_THEME, BRAND, BRAND_LIST, LIFE_EVENT, WEBPAGE_LIST, VIDEO_LINEUP, PLACEMENT_LIST, VERTICAL_ADS_ITEM_GROUP_RULE_LIST, VERTICAL_ADS_ITEM_GROUP_RULE.</w:t>
            </w:r>
          </w:p>
        </w:tc>
      </w:tr>
      <w:tr>
        <w:tc>
          <w:tcPr>
            <w:tcW w:type="dxa" w:w="2880"/>
          </w:tcPr>
          <w:p>
            <w:r>
              <w:t>negative</w:t>
            </w:r>
          </w:p>
        </w:tc>
        <w:tc>
          <w:tcPr>
            <w:tcW w:type="dxa" w:w="2880"/>
          </w:tcPr>
          <w:p>
            <w:r>
              <w:t>boolean</w:t>
            </w:r>
          </w:p>
        </w:tc>
        <w:tc>
          <w:tcPr>
            <w:tcW w:type="dxa" w:w="2880"/>
          </w:tcPr>
          <w:p>
            <w:r>
              <w:t>Whether this criterion is negative.</w:t>
            </w:r>
          </w:p>
        </w:tc>
      </w:tr>
      <w:tr>
        <w:tc>
          <w:tcPr>
            <w:tcW w:type="dxa" w:w="2880"/>
          </w:tcPr>
          <w:p>
            <w:r>
              <w:t>systemServingStatus</w:t>
            </w:r>
          </w:p>
        </w:tc>
        <w:tc>
          <w:tcPr>
            <w:tcW w:type="dxa" w:w="2880"/>
          </w:tcPr>
          <w:p>
            <w:r>
              <w:t>string</w:t>
            </w:r>
          </w:p>
        </w:tc>
        <w:tc>
          <w:tcPr>
            <w:tcW w:type="dxa" w:w="2880"/>
          </w:tcPr>
          <w:p>
            <w:r>
              <w:t>Read-only. Allowed: UNSPECIFIED, UNKNOWN, ELIGIBLE, RARELY_SERVED.</w:t>
            </w:r>
          </w:p>
        </w:tc>
      </w:tr>
      <w:tr>
        <w:tc>
          <w:tcPr>
            <w:tcW w:type="dxa" w:w="2880"/>
          </w:tcPr>
          <w:p>
            <w:r>
              <w:t>approvalStatus</w:t>
            </w:r>
          </w:p>
        </w:tc>
        <w:tc>
          <w:tcPr>
            <w:tcW w:type="dxa" w:w="2880"/>
          </w:tcPr>
          <w:p>
            <w:r>
              <w:t>string</w:t>
            </w:r>
          </w:p>
        </w:tc>
        <w:tc>
          <w:tcPr>
            <w:tcW w:type="dxa" w:w="2880"/>
          </w:tcPr>
          <w:p>
            <w:r>
              <w:t>Read-only. Allowed: UNSPECIFIED, UNKNOWN, APPROVED, DISAPPROVED, PENDING_REVIEW, UNDER_REVIEW.</w:t>
            </w:r>
          </w:p>
        </w:tc>
      </w:tr>
      <w:tr>
        <w:tc>
          <w:tcPr>
            <w:tcW w:type="dxa" w:w="2880"/>
          </w:tcPr>
          <w:p>
            <w:r>
              <w:t>disapprovalReasons</w:t>
            </w:r>
          </w:p>
        </w:tc>
        <w:tc>
          <w:tcPr>
            <w:tcW w:type="dxa" w:w="2880"/>
          </w:tcPr>
          <w:p>
            <w:r>
              <w:t>array</w:t>
            </w:r>
          </w:p>
        </w:tc>
        <w:tc>
          <w:tcPr>
            <w:tcW w:type="dxa" w:w="2880"/>
          </w:tcPr>
          <w:p>
            <w:r>
              <w:t>Read-only. Array of strings.</w:t>
            </w:r>
          </w:p>
        </w:tc>
      </w:tr>
      <w:tr>
        <w:tc>
          <w:tcPr>
            <w:tcW w:type="dxa" w:w="2880"/>
          </w:tcPr>
          <w:p>
            <w:r>
              <w:t>labels</w:t>
            </w:r>
          </w:p>
        </w:tc>
        <w:tc>
          <w:tcPr>
            <w:tcW w:type="dxa" w:w="2880"/>
          </w:tcPr>
          <w:p>
            <w:r>
              <w:t>array</w:t>
            </w:r>
          </w:p>
        </w:tc>
        <w:tc>
          <w:tcPr>
            <w:tcW w:type="dxa" w:w="2880"/>
          </w:tcPr>
          <w:p>
            <w:r>
              <w:t>Read-only. Array of strings (label resource names).</w:t>
            </w:r>
          </w:p>
        </w:tc>
      </w:tr>
      <w:tr>
        <w:tc>
          <w:tcPr>
            <w:tcW w:type="dxa" w:w="2880"/>
          </w:tcPr>
          <w:p>
            <w:r>
              <w:t>bidModifier</w:t>
            </w:r>
          </w:p>
        </w:tc>
        <w:tc>
          <w:tcPr>
            <w:tcW w:type="dxa" w:w="2880"/>
          </w:tcPr>
          <w:p>
            <w:r>
              <w:t>number (double)</w:t>
            </w:r>
          </w:p>
        </w:tc>
        <w:tc>
          <w:tcPr>
            <w:tcW w:type="dxa" w:w="2880"/>
          </w:tcPr>
          <w:p>
            <w:r>
              <w:t>Bid modifier.</w:t>
            </w:r>
          </w:p>
        </w:tc>
      </w:tr>
      <w:tr>
        <w:tc>
          <w:tcPr>
            <w:tcW w:type="dxa" w:w="2880"/>
          </w:tcPr>
          <w:p>
            <w:r>
              <w:t>cpcBidMicros</w:t>
            </w:r>
          </w:p>
        </w:tc>
        <w:tc>
          <w:tcPr>
            <w:tcW w:type="dxa" w:w="2880"/>
          </w:tcPr>
          <w:p>
            <w:r>
              <w:t>string (int64)</w:t>
            </w:r>
          </w:p>
        </w:tc>
        <w:tc>
          <w:tcPr>
            <w:tcW w:type="dxa" w:w="2880"/>
          </w:tcPr>
          <w:p>
            <w:r>
              <w:t>CPC bid in micros.</w:t>
            </w:r>
          </w:p>
        </w:tc>
      </w:tr>
      <w:tr>
        <w:tc>
          <w:tcPr>
            <w:tcW w:type="dxa" w:w="2880"/>
          </w:tcPr>
          <w:p>
            <w:r>
              <w:t>cpmBidMicros</w:t>
            </w:r>
          </w:p>
        </w:tc>
        <w:tc>
          <w:tcPr>
            <w:tcW w:type="dxa" w:w="2880"/>
          </w:tcPr>
          <w:p>
            <w:r>
              <w:t>string (int64)</w:t>
            </w:r>
          </w:p>
        </w:tc>
        <w:tc>
          <w:tcPr>
            <w:tcW w:type="dxa" w:w="2880"/>
          </w:tcPr>
          <w:p>
            <w:r>
              <w:t>CPM bid in micros.</w:t>
            </w:r>
          </w:p>
        </w:tc>
      </w:tr>
      <w:tr>
        <w:tc>
          <w:tcPr>
            <w:tcW w:type="dxa" w:w="2880"/>
          </w:tcPr>
          <w:p>
            <w:r>
              <w:t>cpvBidMicros</w:t>
            </w:r>
          </w:p>
        </w:tc>
        <w:tc>
          <w:tcPr>
            <w:tcW w:type="dxa" w:w="2880"/>
          </w:tcPr>
          <w:p>
            <w:r>
              <w:t>string (int64)</w:t>
            </w:r>
          </w:p>
        </w:tc>
        <w:tc>
          <w:tcPr>
            <w:tcW w:type="dxa" w:w="2880"/>
          </w:tcPr>
          <w:p>
            <w:r>
              <w:t>CPV bid in micros.</w:t>
            </w:r>
          </w:p>
        </w:tc>
      </w:tr>
      <w:tr>
        <w:tc>
          <w:tcPr>
            <w:tcW w:type="dxa" w:w="2880"/>
          </w:tcPr>
          <w:p>
            <w:r>
              <w:t>percentCpcBidMicros</w:t>
            </w:r>
          </w:p>
        </w:tc>
        <w:tc>
          <w:tcPr>
            <w:tcW w:type="dxa" w:w="2880"/>
          </w:tcPr>
          <w:p>
            <w:r>
              <w:t>string (int64)</w:t>
            </w:r>
          </w:p>
        </w:tc>
        <w:tc>
          <w:tcPr>
            <w:tcW w:type="dxa" w:w="2880"/>
          </w:tcPr>
          <w:p>
            <w:r>
              <w:t>Percent CPC bid in micros.</w:t>
            </w:r>
          </w:p>
        </w:tc>
      </w:tr>
      <w:tr>
        <w:tc>
          <w:tcPr>
            <w:tcW w:type="dxa" w:w="2880"/>
          </w:tcPr>
          <w:p>
            <w:r>
              <w:t>effectiveCpcBidMicros</w:t>
            </w:r>
          </w:p>
        </w:tc>
        <w:tc>
          <w:tcPr>
            <w:tcW w:type="dxa" w:w="2880"/>
          </w:tcPr>
          <w:p>
            <w:r>
              <w:t>string (int64)</w:t>
            </w:r>
          </w:p>
        </w:tc>
        <w:tc>
          <w:tcPr>
            <w:tcW w:type="dxa" w:w="2880"/>
          </w:tcPr>
          <w:p>
            <w:r>
              <w:t>Read-only. Effective CPC bid in micros.</w:t>
            </w:r>
          </w:p>
        </w:tc>
      </w:tr>
      <w:tr>
        <w:tc>
          <w:tcPr>
            <w:tcW w:type="dxa" w:w="2880"/>
          </w:tcPr>
          <w:p>
            <w:r>
              <w:t>effectiveCpmBidMicros</w:t>
            </w:r>
          </w:p>
        </w:tc>
        <w:tc>
          <w:tcPr>
            <w:tcW w:type="dxa" w:w="2880"/>
          </w:tcPr>
          <w:p>
            <w:r>
              <w:t>string (int64)</w:t>
            </w:r>
          </w:p>
        </w:tc>
        <w:tc>
          <w:tcPr>
            <w:tcW w:type="dxa" w:w="2880"/>
          </w:tcPr>
          <w:p>
            <w:r>
              <w:t>Read-only. Effective CPM bid in micros.</w:t>
            </w:r>
          </w:p>
        </w:tc>
      </w:tr>
      <w:tr>
        <w:tc>
          <w:tcPr>
            <w:tcW w:type="dxa" w:w="2880"/>
          </w:tcPr>
          <w:p>
            <w:r>
              <w:t>effectiveCpvBidMicros</w:t>
            </w:r>
          </w:p>
        </w:tc>
        <w:tc>
          <w:tcPr>
            <w:tcW w:type="dxa" w:w="2880"/>
          </w:tcPr>
          <w:p>
            <w:r>
              <w:t>string (int64)</w:t>
            </w:r>
          </w:p>
        </w:tc>
        <w:tc>
          <w:tcPr>
            <w:tcW w:type="dxa" w:w="2880"/>
          </w:tcPr>
          <w:p>
            <w:r>
              <w:t>Read-only. Effective CPV bid in micros.</w:t>
            </w:r>
          </w:p>
        </w:tc>
      </w:tr>
      <w:tr>
        <w:tc>
          <w:tcPr>
            <w:tcW w:type="dxa" w:w="2880"/>
          </w:tcPr>
          <w:p>
            <w:r>
              <w:t>effectivePercentCpcBidMicros</w:t>
            </w:r>
          </w:p>
        </w:tc>
        <w:tc>
          <w:tcPr>
            <w:tcW w:type="dxa" w:w="2880"/>
          </w:tcPr>
          <w:p>
            <w:r>
              <w:t>string (int64)</w:t>
            </w:r>
          </w:p>
        </w:tc>
        <w:tc>
          <w:tcPr>
            <w:tcW w:type="dxa" w:w="2880"/>
          </w:tcPr>
          <w:p>
            <w:r>
              <w:t>Read-only. Effective percent CPC bid in micros.</w:t>
            </w:r>
          </w:p>
        </w:tc>
      </w:tr>
      <w:tr>
        <w:tc>
          <w:tcPr>
            <w:tcW w:type="dxa" w:w="2880"/>
          </w:tcPr>
          <w:p>
            <w:r>
              <w:t>effectiveCpcBidSource</w:t>
            </w:r>
          </w:p>
        </w:tc>
        <w:tc>
          <w:tcPr>
            <w:tcW w:type="dxa" w:w="2880"/>
          </w:tcPr>
          <w:p>
            <w:r>
              <w:t>string</w:t>
            </w:r>
          </w:p>
        </w:tc>
        <w:tc>
          <w:tcPr>
            <w:tcW w:type="dxa" w:w="2880"/>
          </w:tcPr>
          <w:p>
            <w:r>
              <w:t>Read-only. Allowed: UNSPECIFIED, UNKNOWN, CAMPAIGN_BIDDING_STRATEGY, AD_GROUP, AD_GROUP_CRITERION.</w:t>
            </w:r>
          </w:p>
        </w:tc>
      </w:tr>
      <w:tr>
        <w:tc>
          <w:tcPr>
            <w:tcW w:type="dxa" w:w="2880"/>
          </w:tcPr>
          <w:p>
            <w:r>
              <w:t>effectiveCpmBidSource</w:t>
            </w:r>
          </w:p>
        </w:tc>
        <w:tc>
          <w:tcPr>
            <w:tcW w:type="dxa" w:w="2880"/>
          </w:tcPr>
          <w:p>
            <w:r>
              <w:t>string</w:t>
            </w:r>
          </w:p>
        </w:tc>
        <w:tc>
          <w:tcPr>
            <w:tcW w:type="dxa" w:w="2880"/>
          </w:tcPr>
          <w:p>
            <w:r>
              <w:t>Read-only. Allowed: UNSPECIFIED, UNKNOWN, CAMPAIGN_BIDDING_STRATEGY, AD_GROUP, AD_GROUP_CRITERION.</w:t>
            </w:r>
          </w:p>
        </w:tc>
      </w:tr>
      <w:tr>
        <w:tc>
          <w:tcPr>
            <w:tcW w:type="dxa" w:w="2880"/>
          </w:tcPr>
          <w:p>
            <w:r>
              <w:t>effectiveCpvBidSource</w:t>
            </w:r>
          </w:p>
        </w:tc>
        <w:tc>
          <w:tcPr>
            <w:tcW w:type="dxa" w:w="2880"/>
          </w:tcPr>
          <w:p>
            <w:r>
              <w:t>string</w:t>
            </w:r>
          </w:p>
        </w:tc>
        <w:tc>
          <w:tcPr>
            <w:tcW w:type="dxa" w:w="2880"/>
          </w:tcPr>
          <w:p>
            <w:r>
              <w:t>Read-only. Allowed: UNSPECIFIED, UNKNOWN, CAMPAIGN_BIDDING_STRATEGY, AD_GROUP, AD_GROUP_CRITERION.</w:t>
            </w:r>
          </w:p>
        </w:tc>
      </w:tr>
      <w:tr>
        <w:tc>
          <w:tcPr>
            <w:tcW w:type="dxa" w:w="2880"/>
          </w:tcPr>
          <w:p>
            <w:r>
              <w:t>effectivePercentCpcBidSource</w:t>
            </w:r>
          </w:p>
        </w:tc>
        <w:tc>
          <w:tcPr>
            <w:tcW w:type="dxa" w:w="2880"/>
          </w:tcPr>
          <w:p>
            <w:r>
              <w:t>string</w:t>
            </w:r>
          </w:p>
        </w:tc>
        <w:tc>
          <w:tcPr>
            <w:tcW w:type="dxa" w:w="2880"/>
          </w:tcPr>
          <w:p>
            <w:r>
              <w:t>Read-only. Allowed: UNSPECIFIED, UNKNOWN, CAMPAIGN_BIDDING_STRATEGY, AD_GROUP, AD_GROUP_CRITERION.</w:t>
            </w:r>
          </w:p>
        </w:tc>
      </w:tr>
      <w:tr>
        <w:tc>
          <w:tcPr>
            <w:tcW w:type="dxa" w:w="2880"/>
          </w:tcPr>
          <w:p>
            <w:r>
              <w:t>positionEstimates</w:t>
            </w:r>
          </w:p>
        </w:tc>
        <w:tc>
          <w:tcPr>
            <w:tcW w:type="dxa" w:w="2880"/>
          </w:tcPr>
          <w:p>
            <w:r>
              <w:t>object</w:t>
            </w:r>
          </w:p>
        </w:tc>
        <w:tc>
          <w:tcPr>
            <w:tcW w:type="dxa" w:w="2880"/>
          </w:tcPr>
          <w:p>
            <w:r>
              <w:t>Read-only. Position estimates.</w:t>
            </w:r>
          </w:p>
        </w:tc>
      </w:tr>
      <w:tr>
        <w:tc>
          <w:tcPr>
            <w:tcW w:type="dxa" w:w="2880"/>
          </w:tcPr>
          <w:p>
            <w:r>
              <w:t>finalUrls</w:t>
            </w:r>
          </w:p>
        </w:tc>
        <w:tc>
          <w:tcPr>
            <w:tcW w:type="dxa" w:w="2880"/>
          </w:tcPr>
          <w:p>
            <w:r>
              <w:t>array</w:t>
            </w:r>
          </w:p>
        </w:tc>
        <w:tc>
          <w:tcPr>
            <w:tcW w:type="dxa" w:w="2880"/>
          </w:tcPr>
          <w:p>
            <w:r>
              <w:t>Final URLs.</w:t>
            </w:r>
          </w:p>
        </w:tc>
      </w:tr>
      <w:tr>
        <w:tc>
          <w:tcPr>
            <w:tcW w:type="dxa" w:w="2880"/>
          </w:tcPr>
          <w:p>
            <w:r>
              <w:t>finalMobileUrls</w:t>
            </w:r>
          </w:p>
        </w:tc>
        <w:tc>
          <w:tcPr>
            <w:tcW w:type="dxa" w:w="2880"/>
          </w:tcPr>
          <w:p>
            <w:r>
              <w:t>array</w:t>
            </w:r>
          </w:p>
        </w:tc>
        <w:tc>
          <w:tcPr>
            <w:tcW w:type="dxa" w:w="2880"/>
          </w:tcPr>
          <w:p>
            <w:r>
              <w:t>Final mobile URLs.</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trackingUrlTemplate</w:t>
            </w:r>
          </w:p>
        </w:tc>
        <w:tc>
          <w:tcPr>
            <w:tcW w:type="dxa" w:w="2880"/>
          </w:tcPr>
          <w:p>
            <w:r>
              <w:t>string</w:t>
            </w:r>
          </w:p>
        </w:tc>
        <w:tc>
          <w:tcPr>
            <w:tcW w:type="dxa" w:w="2880"/>
          </w:tcPr>
          <w:p>
            <w:r>
              <w:t>Tracking URL template.</w:t>
            </w:r>
          </w:p>
        </w:tc>
      </w:tr>
      <w:tr>
        <w:tc>
          <w:tcPr>
            <w:tcW w:type="dxa" w:w="2880"/>
          </w:tcPr>
          <w:p>
            <w:r>
              <w:t>urlCustomParameters</w:t>
            </w:r>
          </w:p>
        </w:tc>
        <w:tc>
          <w:tcPr>
            <w:tcW w:type="dxa" w:w="2880"/>
          </w:tcPr>
          <w:p>
            <w:r>
              <w:t>array</w:t>
            </w:r>
          </w:p>
        </w:tc>
        <w:tc>
          <w:tcPr>
            <w:tcW w:type="dxa" w:w="2880"/>
          </w:tcPr>
          <w:p>
            <w:r>
              <w:t>URL custom parameters.</w:t>
            </w:r>
          </w:p>
        </w:tc>
      </w:tr>
      <w:tr>
        <w:tc>
          <w:tcPr>
            <w:tcW w:type="dxa" w:w="2880"/>
          </w:tcPr>
          <w:p>
            <w:r>
              <w:t>primaryStatus</w:t>
            </w:r>
          </w:p>
        </w:tc>
        <w:tc>
          <w:tcPr>
            <w:tcW w:type="dxa" w:w="2880"/>
          </w:tcPr>
          <w:p>
            <w:r>
              <w:t>string</w:t>
            </w:r>
          </w:p>
        </w:tc>
        <w:tc>
          <w:tcPr>
            <w:tcW w:type="dxa" w:w="2880"/>
          </w:tcPr>
          <w:p>
            <w:r>
              <w:t>Read-only. Allowed: UNSPECIFIED, UNKNOWN, ELIGIBLE, PAUSED, REMOVED, PENDING, NOT_ELIGIBLE.</w:t>
            </w:r>
          </w:p>
        </w:tc>
      </w:tr>
      <w:tr>
        <w:tc>
          <w:tcPr>
            <w:tcW w:type="dxa" w:w="2880"/>
          </w:tcPr>
          <w:p>
            <w:r>
              <w:t>primaryStatusReasons</w:t>
            </w:r>
          </w:p>
        </w:tc>
        <w:tc>
          <w:tcPr>
            <w:tcW w:type="dxa" w:w="2880"/>
          </w:tcPr>
          <w:p>
            <w:r>
              <w:t>array</w:t>
            </w:r>
          </w:p>
        </w:tc>
        <w:tc>
          <w:tcPr>
            <w:tcW w:type="dxa" w:w="2880"/>
          </w:tcPr>
          <w:p>
            <w:r>
              <w:t>Read-only. Array of reason enums (strings). Allowed values include: UNSPECIFIED, UNKNOWN, CAMPAIGN_PENDING, CAMPAIGN_CRITERION_NEGATIVE, CAMPAIGN_PAUSED, CAMPAIGN_REMOVED, CAMPAIGN_ENDED, AD_GROUP_PAUSED, AD_GROUP_REMOVED, AD_GROUP_CRITERION_DISAPPROVED, AD_GROUP_CRITERION_RARELY_SERVED, AD_GROUP_CRITERION_LOW_QUALITY, AD_GROUP_CRITERION_UNDER_REVIEW, AD_GROUP_CRITERION_PENDING_REVIEW, AD_GROUP_CRITERION_BELOW_FIRST_PAGE_BID, AD_GROUP_CRITERION_NEGATIVE, AD_GROUP_CRITERION_RESTRICTED, AD_GROUP_CRITERION_PAUSED, AD_GROUP_CRITERION_PAUSED_DUE_TO_LOW_ACTIVITY, AD_GROUP_CRITERION_REMOVED.</w:t>
            </w:r>
          </w:p>
        </w:tc>
      </w:tr>
      <w:tr>
        <w:tc>
          <w:tcPr>
            <w:tcW w:type="dxa" w:w="2880"/>
          </w:tcPr>
          <w:p>
            <w:r>
              <w:t>keyword</w:t>
            </w:r>
          </w:p>
        </w:tc>
        <w:tc>
          <w:tcPr>
            <w:tcW w:type="dxa" w:w="2880"/>
          </w:tcPr>
          <w:p>
            <w:r>
              <w:t>object</w:t>
            </w:r>
          </w:p>
        </w:tc>
        <w:tc>
          <w:tcPr>
            <w:tcW w:type="dxa" w:w="2880"/>
          </w:tcPr>
          <w:p>
            <w:r>
              <w:t>Keyword info.</w:t>
            </w:r>
          </w:p>
        </w:tc>
      </w:tr>
      <w:tr>
        <w:tc>
          <w:tcPr>
            <w:tcW w:type="dxa" w:w="2880"/>
          </w:tcPr>
          <w:p>
            <w:r>
              <w:t>placement</w:t>
            </w:r>
          </w:p>
        </w:tc>
        <w:tc>
          <w:tcPr>
            <w:tcW w:type="dxa" w:w="2880"/>
          </w:tcPr>
          <w:p>
            <w:r>
              <w:t>object</w:t>
            </w:r>
          </w:p>
        </w:tc>
        <w:tc>
          <w:tcPr>
            <w:tcW w:type="dxa" w:w="2880"/>
          </w:tcPr>
          <w:p>
            <w:r>
              <w:t>Placement info.</w:t>
            </w:r>
          </w:p>
        </w:tc>
      </w:tr>
      <w:tr>
        <w:tc>
          <w:tcPr>
            <w:tcW w:type="dxa" w:w="2880"/>
          </w:tcPr>
          <w:p>
            <w:r>
              <w:t>mobileAppCategory</w:t>
            </w:r>
          </w:p>
        </w:tc>
        <w:tc>
          <w:tcPr>
            <w:tcW w:type="dxa" w:w="2880"/>
          </w:tcPr>
          <w:p>
            <w:r>
              <w:t>object</w:t>
            </w:r>
          </w:p>
        </w:tc>
        <w:tc>
          <w:tcPr>
            <w:tcW w:type="dxa" w:w="2880"/>
          </w:tcPr>
          <w:p>
            <w:r>
              <w:t>Mobile app category info.</w:t>
            </w:r>
          </w:p>
        </w:tc>
      </w:tr>
      <w:tr>
        <w:tc>
          <w:tcPr>
            <w:tcW w:type="dxa" w:w="2880"/>
          </w:tcPr>
          <w:p>
            <w:r>
              <w:t>mobileApplication</w:t>
            </w:r>
          </w:p>
        </w:tc>
        <w:tc>
          <w:tcPr>
            <w:tcW w:type="dxa" w:w="2880"/>
          </w:tcPr>
          <w:p>
            <w:r>
              <w:t>object</w:t>
            </w:r>
          </w:p>
        </w:tc>
        <w:tc>
          <w:tcPr>
            <w:tcW w:type="dxa" w:w="2880"/>
          </w:tcPr>
          <w:p>
            <w:r>
              <w:t>Mobile application info.</w:t>
            </w:r>
          </w:p>
        </w:tc>
      </w:tr>
      <w:tr>
        <w:tc>
          <w:tcPr>
            <w:tcW w:type="dxa" w:w="2880"/>
          </w:tcPr>
          <w:p>
            <w:r>
              <w:t>listingGroup</w:t>
            </w:r>
          </w:p>
        </w:tc>
        <w:tc>
          <w:tcPr>
            <w:tcW w:type="dxa" w:w="2880"/>
          </w:tcPr>
          <w:p>
            <w:r>
              <w:t>object</w:t>
            </w:r>
          </w:p>
        </w:tc>
        <w:tc>
          <w:tcPr>
            <w:tcW w:type="dxa" w:w="2880"/>
          </w:tcPr>
          <w:p>
            <w:r>
              <w:t>Listing group info.</w:t>
            </w:r>
          </w:p>
        </w:tc>
      </w:tr>
      <w:tr>
        <w:tc>
          <w:tcPr>
            <w:tcW w:type="dxa" w:w="2880"/>
          </w:tcPr>
          <w:p>
            <w:r>
              <w:t>ageRange</w:t>
            </w:r>
          </w:p>
        </w:tc>
        <w:tc>
          <w:tcPr>
            <w:tcW w:type="dxa" w:w="2880"/>
          </w:tcPr>
          <w:p>
            <w:r>
              <w:t>object</w:t>
            </w:r>
          </w:p>
        </w:tc>
        <w:tc>
          <w:tcPr>
            <w:tcW w:type="dxa" w:w="2880"/>
          </w:tcPr>
          <w:p>
            <w:r>
              <w:t>Age range info.</w:t>
            </w:r>
          </w:p>
        </w:tc>
      </w:tr>
      <w:tr>
        <w:tc>
          <w:tcPr>
            <w:tcW w:type="dxa" w:w="2880"/>
          </w:tcPr>
          <w:p>
            <w:r>
              <w:t>gender</w:t>
            </w:r>
          </w:p>
        </w:tc>
        <w:tc>
          <w:tcPr>
            <w:tcW w:type="dxa" w:w="2880"/>
          </w:tcPr>
          <w:p>
            <w:r>
              <w:t>object</w:t>
            </w:r>
          </w:p>
        </w:tc>
        <w:tc>
          <w:tcPr>
            <w:tcW w:type="dxa" w:w="2880"/>
          </w:tcPr>
          <w:p>
            <w:r>
              <w:t>Gender info.</w:t>
            </w:r>
          </w:p>
        </w:tc>
      </w:tr>
      <w:tr>
        <w:tc>
          <w:tcPr>
            <w:tcW w:type="dxa" w:w="2880"/>
          </w:tcPr>
          <w:p>
            <w:r>
              <w:t>incomeRange</w:t>
            </w:r>
          </w:p>
        </w:tc>
        <w:tc>
          <w:tcPr>
            <w:tcW w:type="dxa" w:w="2880"/>
          </w:tcPr>
          <w:p>
            <w:r>
              <w:t>object</w:t>
            </w:r>
          </w:p>
        </w:tc>
        <w:tc>
          <w:tcPr>
            <w:tcW w:type="dxa" w:w="2880"/>
          </w:tcPr>
          <w:p>
            <w:r>
              <w:t>Income range info.</w:t>
            </w:r>
          </w:p>
        </w:tc>
      </w:tr>
      <w:tr>
        <w:tc>
          <w:tcPr>
            <w:tcW w:type="dxa" w:w="2880"/>
          </w:tcPr>
          <w:p>
            <w:r>
              <w:t>parentalStatus</w:t>
            </w:r>
          </w:p>
        </w:tc>
        <w:tc>
          <w:tcPr>
            <w:tcW w:type="dxa" w:w="2880"/>
          </w:tcPr>
          <w:p>
            <w:r>
              <w:t>object</w:t>
            </w:r>
          </w:p>
        </w:tc>
        <w:tc>
          <w:tcPr>
            <w:tcW w:type="dxa" w:w="2880"/>
          </w:tcPr>
          <w:p>
            <w:r>
              <w:t>Parental status info.</w:t>
            </w:r>
          </w:p>
        </w:tc>
      </w:tr>
      <w:tr>
        <w:tc>
          <w:tcPr>
            <w:tcW w:type="dxa" w:w="2880"/>
          </w:tcPr>
          <w:p>
            <w:r>
              <w:t>userList</w:t>
            </w:r>
          </w:p>
        </w:tc>
        <w:tc>
          <w:tcPr>
            <w:tcW w:type="dxa" w:w="2880"/>
          </w:tcPr>
          <w:p>
            <w:r>
              <w:t>object</w:t>
            </w:r>
          </w:p>
        </w:tc>
        <w:tc>
          <w:tcPr>
            <w:tcW w:type="dxa" w:w="2880"/>
          </w:tcPr>
          <w:p>
            <w:r>
              <w:t>User list info.</w:t>
            </w:r>
          </w:p>
        </w:tc>
      </w:tr>
      <w:tr>
        <w:tc>
          <w:tcPr>
            <w:tcW w:type="dxa" w:w="2880"/>
          </w:tcPr>
          <w:p>
            <w:r>
              <w:t>youtubeVideo</w:t>
            </w:r>
          </w:p>
        </w:tc>
        <w:tc>
          <w:tcPr>
            <w:tcW w:type="dxa" w:w="2880"/>
          </w:tcPr>
          <w:p>
            <w:r>
              <w:t>object</w:t>
            </w:r>
          </w:p>
        </w:tc>
        <w:tc>
          <w:tcPr>
            <w:tcW w:type="dxa" w:w="2880"/>
          </w:tcPr>
          <w:p>
            <w:r>
              <w:t>YouTube video info.</w:t>
            </w:r>
          </w:p>
        </w:tc>
      </w:tr>
      <w:tr>
        <w:tc>
          <w:tcPr>
            <w:tcW w:type="dxa" w:w="2880"/>
          </w:tcPr>
          <w:p>
            <w:r>
              <w:t>youtubeChannel</w:t>
            </w:r>
          </w:p>
        </w:tc>
        <w:tc>
          <w:tcPr>
            <w:tcW w:type="dxa" w:w="2880"/>
          </w:tcPr>
          <w:p>
            <w:r>
              <w:t>object</w:t>
            </w:r>
          </w:p>
        </w:tc>
        <w:tc>
          <w:tcPr>
            <w:tcW w:type="dxa" w:w="2880"/>
          </w:tcPr>
          <w:p>
            <w:r>
              <w:t>YouTube channel info.</w:t>
            </w:r>
          </w:p>
        </w:tc>
      </w:tr>
      <w:tr>
        <w:tc>
          <w:tcPr>
            <w:tcW w:type="dxa" w:w="2880"/>
          </w:tcPr>
          <w:p>
            <w:r>
              <w:t>topic</w:t>
            </w:r>
          </w:p>
        </w:tc>
        <w:tc>
          <w:tcPr>
            <w:tcW w:type="dxa" w:w="2880"/>
          </w:tcPr>
          <w:p>
            <w:r>
              <w:t>object</w:t>
            </w:r>
          </w:p>
        </w:tc>
        <w:tc>
          <w:tcPr>
            <w:tcW w:type="dxa" w:w="2880"/>
          </w:tcPr>
          <w:p>
            <w:r>
              <w:t>Topic info.</w:t>
            </w:r>
          </w:p>
        </w:tc>
      </w:tr>
      <w:tr>
        <w:tc>
          <w:tcPr>
            <w:tcW w:type="dxa" w:w="2880"/>
          </w:tcPr>
          <w:p>
            <w:r>
              <w:t>userInterest</w:t>
            </w:r>
          </w:p>
        </w:tc>
        <w:tc>
          <w:tcPr>
            <w:tcW w:type="dxa" w:w="2880"/>
          </w:tcPr>
          <w:p>
            <w:r>
              <w:t>object</w:t>
            </w:r>
          </w:p>
        </w:tc>
        <w:tc>
          <w:tcPr>
            <w:tcW w:type="dxa" w:w="2880"/>
          </w:tcPr>
          <w:p>
            <w:r>
              <w:t>User interest info.</w:t>
            </w:r>
          </w:p>
        </w:tc>
      </w:tr>
      <w:tr>
        <w:tc>
          <w:tcPr>
            <w:tcW w:type="dxa" w:w="2880"/>
          </w:tcPr>
          <w:p>
            <w:r>
              <w:t>webpage</w:t>
            </w:r>
          </w:p>
        </w:tc>
        <w:tc>
          <w:tcPr>
            <w:tcW w:type="dxa" w:w="2880"/>
          </w:tcPr>
          <w:p>
            <w:r>
              <w:t>object</w:t>
            </w:r>
          </w:p>
        </w:tc>
        <w:tc>
          <w:tcPr>
            <w:tcW w:type="dxa" w:w="2880"/>
          </w:tcPr>
          <w:p>
            <w:r>
              <w:t>Webpage info.</w:t>
            </w:r>
          </w:p>
        </w:tc>
      </w:tr>
      <w:tr>
        <w:tc>
          <w:tcPr>
            <w:tcW w:type="dxa" w:w="2880"/>
          </w:tcPr>
          <w:p>
            <w:r>
              <w:t>appPaymentModel</w:t>
            </w:r>
          </w:p>
        </w:tc>
        <w:tc>
          <w:tcPr>
            <w:tcW w:type="dxa" w:w="2880"/>
          </w:tcPr>
          <w:p>
            <w:r>
              <w:t>object</w:t>
            </w:r>
          </w:p>
        </w:tc>
        <w:tc>
          <w:tcPr>
            <w:tcW w:type="dxa" w:w="2880"/>
          </w:tcPr>
          <w:p>
            <w:r>
              <w:t>App payment model info.</w:t>
            </w:r>
          </w:p>
        </w:tc>
      </w:tr>
      <w:tr>
        <w:tc>
          <w:tcPr>
            <w:tcW w:type="dxa" w:w="2880"/>
          </w:tcPr>
          <w:p>
            <w:r>
              <w:t>customAffinity</w:t>
            </w:r>
          </w:p>
        </w:tc>
        <w:tc>
          <w:tcPr>
            <w:tcW w:type="dxa" w:w="2880"/>
          </w:tcPr>
          <w:p>
            <w:r>
              <w:t>object</w:t>
            </w:r>
          </w:p>
        </w:tc>
        <w:tc>
          <w:tcPr>
            <w:tcW w:type="dxa" w:w="2880"/>
          </w:tcPr>
          <w:p>
            <w:r>
              <w:t>Custom affinity info.</w:t>
            </w:r>
          </w:p>
        </w:tc>
      </w:tr>
      <w:tr>
        <w:tc>
          <w:tcPr>
            <w:tcW w:type="dxa" w:w="2880"/>
          </w:tcPr>
          <w:p>
            <w:r>
              <w:t>customIntent</w:t>
            </w:r>
          </w:p>
        </w:tc>
        <w:tc>
          <w:tcPr>
            <w:tcW w:type="dxa" w:w="2880"/>
          </w:tcPr>
          <w:p>
            <w:r>
              <w:t>object</w:t>
            </w:r>
          </w:p>
        </w:tc>
        <w:tc>
          <w:tcPr>
            <w:tcW w:type="dxa" w:w="2880"/>
          </w:tcPr>
          <w:p>
            <w:r>
              <w:t>Custom intent info.</w:t>
            </w:r>
          </w:p>
        </w:tc>
      </w:tr>
      <w:tr>
        <w:tc>
          <w:tcPr>
            <w:tcW w:type="dxa" w:w="2880"/>
          </w:tcPr>
          <w:p>
            <w:r>
              <w:t>customAudience</w:t>
            </w:r>
          </w:p>
        </w:tc>
        <w:tc>
          <w:tcPr>
            <w:tcW w:type="dxa" w:w="2880"/>
          </w:tcPr>
          <w:p>
            <w:r>
              <w:t>object</w:t>
            </w:r>
          </w:p>
        </w:tc>
        <w:tc>
          <w:tcPr>
            <w:tcW w:type="dxa" w:w="2880"/>
          </w:tcPr>
          <w:p>
            <w:r>
              <w:t>Custom audience info.</w:t>
            </w:r>
          </w:p>
        </w:tc>
      </w:tr>
      <w:tr>
        <w:tc>
          <w:tcPr>
            <w:tcW w:type="dxa" w:w="2880"/>
          </w:tcPr>
          <w:p>
            <w:r>
              <w:t>combinedAudience</w:t>
            </w:r>
          </w:p>
        </w:tc>
        <w:tc>
          <w:tcPr>
            <w:tcW w:type="dxa" w:w="2880"/>
          </w:tcPr>
          <w:p>
            <w:r>
              <w:t>object</w:t>
            </w:r>
          </w:p>
        </w:tc>
        <w:tc>
          <w:tcPr>
            <w:tcW w:type="dxa" w:w="2880"/>
          </w:tcPr>
          <w:p>
            <w:r>
              <w:t>Combined audience info.</w:t>
            </w:r>
          </w:p>
        </w:tc>
      </w:tr>
      <w:tr>
        <w:tc>
          <w:tcPr>
            <w:tcW w:type="dxa" w:w="2880"/>
          </w:tcPr>
          <w:p>
            <w:r>
              <w:t>audience</w:t>
            </w:r>
          </w:p>
        </w:tc>
        <w:tc>
          <w:tcPr>
            <w:tcW w:type="dxa" w:w="2880"/>
          </w:tcPr>
          <w:p>
            <w:r>
              <w:t>object</w:t>
            </w:r>
          </w:p>
        </w:tc>
        <w:tc>
          <w:tcPr>
            <w:tcW w:type="dxa" w:w="2880"/>
          </w:tcPr>
          <w:p>
            <w:r>
              <w:t>Audience info.</w:t>
            </w:r>
          </w:p>
        </w:tc>
      </w:tr>
      <w:tr>
        <w:tc>
          <w:tcPr>
            <w:tcW w:type="dxa" w:w="2880"/>
          </w:tcPr>
          <w:p>
            <w:r>
              <w:t>location</w:t>
            </w:r>
          </w:p>
        </w:tc>
        <w:tc>
          <w:tcPr>
            <w:tcW w:type="dxa" w:w="2880"/>
          </w:tcPr>
          <w:p>
            <w:r>
              <w:t>object</w:t>
            </w:r>
          </w:p>
        </w:tc>
        <w:tc>
          <w:tcPr>
            <w:tcW w:type="dxa" w:w="2880"/>
          </w:tcPr>
          <w:p>
            <w:r>
              <w:t>Location info.</w:t>
            </w:r>
          </w:p>
        </w:tc>
      </w:tr>
      <w:tr>
        <w:tc>
          <w:tcPr>
            <w:tcW w:type="dxa" w:w="2880"/>
          </w:tcPr>
          <w:p>
            <w:r>
              <w:t>language</w:t>
            </w:r>
          </w:p>
        </w:tc>
        <w:tc>
          <w:tcPr>
            <w:tcW w:type="dxa" w:w="2880"/>
          </w:tcPr>
          <w:p>
            <w:r>
              <w:t>object</w:t>
            </w:r>
          </w:p>
        </w:tc>
        <w:tc>
          <w:tcPr>
            <w:tcW w:type="dxa" w:w="2880"/>
          </w:tcPr>
          <w:p>
            <w:r>
              <w:t>Language info.</w:t>
            </w:r>
          </w:p>
        </w:tc>
      </w:tr>
      <w:tr>
        <w:tc>
          <w:tcPr>
            <w:tcW w:type="dxa" w:w="2880"/>
          </w:tcPr>
          <w:p>
            <w:r>
              <w:t>lifeEvent</w:t>
            </w:r>
          </w:p>
        </w:tc>
        <w:tc>
          <w:tcPr>
            <w:tcW w:type="dxa" w:w="2880"/>
          </w:tcPr>
          <w:p>
            <w:r>
              <w:t>object</w:t>
            </w:r>
          </w:p>
        </w:tc>
        <w:tc>
          <w:tcPr>
            <w:tcW w:type="dxa" w:w="2880"/>
          </w:tcPr>
          <w:p>
            <w:r>
              <w:t>Life event info.</w:t>
            </w:r>
          </w:p>
        </w:tc>
      </w:tr>
      <w:tr>
        <w:tc>
          <w:tcPr>
            <w:tcW w:type="dxa" w:w="2880"/>
          </w:tcPr>
          <w:p>
            <w:r>
              <w:t>videoLineup</w:t>
            </w:r>
          </w:p>
        </w:tc>
        <w:tc>
          <w:tcPr>
            <w:tcW w:type="dxa" w:w="2880"/>
          </w:tcPr>
          <w:p>
            <w:r>
              <w:t>object</w:t>
            </w:r>
          </w:p>
        </w:tc>
        <w:tc>
          <w:tcPr>
            <w:tcW w:type="dxa" w:w="2880"/>
          </w:tcPr>
          <w:p>
            <w:r>
              <w:t>Video lineup info.</w:t>
            </w:r>
          </w:p>
        </w:tc>
      </w:tr>
      <w:tr>
        <w:tc>
          <w:tcPr>
            <w:tcW w:type="dxa" w:w="2880"/>
          </w:tcPr>
          <w:p>
            <w:r>
              <w:t>extendedDemographic</w:t>
            </w:r>
          </w:p>
        </w:tc>
        <w:tc>
          <w:tcPr>
            <w:tcW w:type="dxa" w:w="2880"/>
          </w:tcPr>
          <w:p>
            <w:r>
              <w:t>object</w:t>
            </w:r>
          </w:p>
        </w:tc>
        <w:tc>
          <w:tcPr>
            <w:tcW w:type="dxa" w:w="2880"/>
          </w:tcPr>
          <w:p>
            <w:r>
              <w:t>Extended demographic info.</w:t>
            </w:r>
          </w:p>
        </w:tc>
      </w:tr>
      <w:tr>
        <w:tc>
          <w:tcPr>
            <w:tcW w:type="dxa" w:w="2880"/>
          </w:tcPr>
          <w:p>
            <w:r>
              <w:t>brandList</w:t>
            </w:r>
          </w:p>
        </w:tc>
        <w:tc>
          <w:tcPr>
            <w:tcW w:type="dxa" w:w="2880"/>
          </w:tcPr>
          <w:p>
            <w:r>
              <w:t>object</w:t>
            </w:r>
          </w:p>
        </w:tc>
        <w:tc>
          <w:tcPr>
            <w:tcW w:type="dxa" w:w="2880"/>
          </w:tcPr>
          <w:p>
            <w:r>
              <w:t>Brand list info.</w:t>
            </w:r>
          </w:p>
        </w:tc>
      </w:tr>
      <w:tr>
        <w:tc>
          <w:tcPr>
            <w:tcW w:type="dxa" w:w="2880"/>
          </w:tcPr>
          <w:p>
            <w:r>
              <w:t>verticalAdsItemGroupRuleList</w:t>
            </w:r>
          </w:p>
        </w:tc>
        <w:tc>
          <w:tcPr>
            <w:tcW w:type="dxa" w:w="2880"/>
          </w:tcPr>
          <w:p>
            <w:r>
              <w:t>object</w:t>
            </w:r>
          </w:p>
        </w:tc>
        <w:tc>
          <w:tcPr>
            <w:tcW w:type="dxa" w:w="2880"/>
          </w:tcPr>
          <w:p>
            <w:r>
              <w:t>Vertical Ads item group rule list info.</w:t>
            </w:r>
          </w:p>
        </w:tc>
      </w:tr>
    </w:tbl>
    <w:p/>
    <w:p>
      <w:pPr>
        <w:pStyle w:val="Heading4"/>
      </w:pPr>
      <w:r>
        <w:t>Nested objects (as provided)</w:t>
      </w:r>
    </w:p>
    <w:p>
      <w:pPr>
        <w:pStyle w:val="Heading4"/>
      </w:pPr>
      <w:r>
        <w:t>qualityInfo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qualityScore</w:t>
            </w:r>
          </w:p>
        </w:tc>
        <w:tc>
          <w:tcPr>
            <w:tcW w:type="dxa" w:w="2880"/>
          </w:tcPr>
          <w:p>
            <w:r>
              <w:t>integer (int32)</w:t>
            </w:r>
          </w:p>
        </w:tc>
        <w:tc>
          <w:tcPr>
            <w:tcW w:type="dxa" w:w="2880"/>
          </w:tcPr>
          <w:p>
            <w:r>
              <w:t>Read-only. Quality score.</w:t>
            </w:r>
          </w:p>
        </w:tc>
      </w:tr>
      <w:tr>
        <w:tc>
          <w:tcPr>
            <w:tcW w:type="dxa" w:w="2880"/>
          </w:tcPr>
          <w:p>
            <w:r>
              <w:t>creativeQualityScore</w:t>
            </w:r>
          </w:p>
        </w:tc>
        <w:tc>
          <w:tcPr>
            <w:tcW w:type="dxa" w:w="2880"/>
          </w:tcPr>
          <w:p>
            <w:r>
              <w:t>string</w:t>
            </w:r>
          </w:p>
        </w:tc>
        <w:tc>
          <w:tcPr>
            <w:tcW w:type="dxa" w:w="2880"/>
          </w:tcPr>
          <w:p>
            <w:r>
              <w:t>Read-only. Allowed: UNSPECIFIED, UNKNOWN, BELOW_AVERAGE, AVERAGE, ABOVE_AVERAGE.</w:t>
            </w:r>
          </w:p>
        </w:tc>
      </w:tr>
      <w:tr>
        <w:tc>
          <w:tcPr>
            <w:tcW w:type="dxa" w:w="2880"/>
          </w:tcPr>
          <w:p>
            <w:r>
              <w:t>postClickQualityScore</w:t>
            </w:r>
          </w:p>
        </w:tc>
        <w:tc>
          <w:tcPr>
            <w:tcW w:type="dxa" w:w="2880"/>
          </w:tcPr>
          <w:p>
            <w:r>
              <w:t>string</w:t>
            </w:r>
          </w:p>
        </w:tc>
        <w:tc>
          <w:tcPr>
            <w:tcW w:type="dxa" w:w="2880"/>
          </w:tcPr>
          <w:p>
            <w:r>
              <w:t>Read-only. Allowed: UNSPECIFIED, UNKNOWN, BELOW_AVERAGE, AVERAGE, ABOVE_AVERAGE.</w:t>
            </w:r>
          </w:p>
        </w:tc>
      </w:tr>
      <w:tr>
        <w:tc>
          <w:tcPr>
            <w:tcW w:type="dxa" w:w="2880"/>
          </w:tcPr>
          <w:p>
            <w:r>
              <w:t>searchPredictedCtr</w:t>
            </w:r>
          </w:p>
        </w:tc>
        <w:tc>
          <w:tcPr>
            <w:tcW w:type="dxa" w:w="2880"/>
          </w:tcPr>
          <w:p>
            <w:r>
              <w:t>string</w:t>
            </w:r>
          </w:p>
        </w:tc>
        <w:tc>
          <w:tcPr>
            <w:tcW w:type="dxa" w:w="2880"/>
          </w:tcPr>
          <w:p>
            <w:r>
              <w:t>Read-only. Allowed: UNSPECIFIED, UNKNOWN, BELOW_AVERAGE, AVERAGE, ABOVE_AVERAGE.</w:t>
            </w:r>
          </w:p>
        </w:tc>
      </w:tr>
    </w:tbl>
    <w:p/>
    <w:p>
      <w:pPr>
        <w:pStyle w:val="Heading4"/>
      </w:pPr>
      <w:r>
        <w:t>positionEstimates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firstPageCpcMicros</w:t>
            </w:r>
          </w:p>
        </w:tc>
        <w:tc>
          <w:tcPr>
            <w:tcW w:type="dxa" w:w="2880"/>
          </w:tcPr>
          <w:p>
            <w:r>
              <w:t>string (int64)</w:t>
            </w:r>
          </w:p>
        </w:tc>
        <w:tc>
          <w:tcPr>
            <w:tcW w:type="dxa" w:w="2880"/>
          </w:tcPr>
          <w:p>
            <w:r>
              <w:t>Read-only.</w:t>
            </w:r>
          </w:p>
        </w:tc>
      </w:tr>
      <w:tr>
        <w:tc>
          <w:tcPr>
            <w:tcW w:type="dxa" w:w="2880"/>
          </w:tcPr>
          <w:p>
            <w:r>
              <w:t>firstPositionCpcMicros</w:t>
            </w:r>
          </w:p>
        </w:tc>
        <w:tc>
          <w:tcPr>
            <w:tcW w:type="dxa" w:w="2880"/>
          </w:tcPr>
          <w:p>
            <w:r>
              <w:t>string (int64)</w:t>
            </w:r>
          </w:p>
        </w:tc>
        <w:tc>
          <w:tcPr>
            <w:tcW w:type="dxa" w:w="2880"/>
          </w:tcPr>
          <w:p>
            <w:r>
              <w:t>Read-only.</w:t>
            </w:r>
          </w:p>
        </w:tc>
      </w:tr>
      <w:tr>
        <w:tc>
          <w:tcPr>
            <w:tcW w:type="dxa" w:w="2880"/>
          </w:tcPr>
          <w:p>
            <w:r>
              <w:t>topOfPageCpcMicros</w:t>
            </w:r>
          </w:p>
        </w:tc>
        <w:tc>
          <w:tcPr>
            <w:tcW w:type="dxa" w:w="2880"/>
          </w:tcPr>
          <w:p>
            <w:r>
              <w:t>string (int64)</w:t>
            </w:r>
          </w:p>
        </w:tc>
        <w:tc>
          <w:tcPr>
            <w:tcW w:type="dxa" w:w="2880"/>
          </w:tcPr>
          <w:p>
            <w:r>
              <w:t>Read-only.</w:t>
            </w:r>
          </w:p>
        </w:tc>
      </w:tr>
      <w:tr>
        <w:tc>
          <w:tcPr>
            <w:tcW w:type="dxa" w:w="2880"/>
          </w:tcPr>
          <w:p>
            <w:r>
              <w:t>estimatedAddClicksAtFirstPositionCpc</w:t>
            </w:r>
          </w:p>
        </w:tc>
        <w:tc>
          <w:tcPr>
            <w:tcW w:type="dxa" w:w="2880"/>
          </w:tcPr>
          <w:p>
            <w:r>
              <w:t>string (int64)</w:t>
            </w:r>
          </w:p>
        </w:tc>
        <w:tc>
          <w:tcPr>
            <w:tcW w:type="dxa" w:w="2880"/>
          </w:tcPr>
          <w:p>
            <w:r>
              <w:t>Read-only.</w:t>
            </w:r>
          </w:p>
        </w:tc>
      </w:tr>
      <w:tr>
        <w:tc>
          <w:tcPr>
            <w:tcW w:type="dxa" w:w="2880"/>
          </w:tcPr>
          <w:p>
            <w:r>
              <w:t>estimatedAddCostAtFirstPositionCpc</w:t>
            </w:r>
          </w:p>
        </w:tc>
        <w:tc>
          <w:tcPr>
            <w:tcW w:type="dxa" w:w="2880"/>
          </w:tcPr>
          <w:p>
            <w:r>
              <w:t>string (int64)</w:t>
            </w:r>
          </w:p>
        </w:tc>
        <w:tc>
          <w:tcPr>
            <w:tcW w:type="dxa" w:w="2880"/>
          </w:tcPr>
          <w:p>
            <w:r>
              <w:t>Read-only.</w:t>
            </w:r>
          </w:p>
        </w:tc>
      </w:tr>
    </w:tbl>
    <w:p/>
    <w:p>
      <w:pPr>
        <w:pStyle w:val="Heading4"/>
      </w:pPr>
      <w:r>
        <w:t>urlCustomParameters[] (CustomParameter)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Parameter key.</w:t>
            </w:r>
          </w:p>
        </w:tc>
      </w:tr>
      <w:tr>
        <w:tc>
          <w:tcPr>
            <w:tcW w:type="dxa" w:w="2880"/>
          </w:tcPr>
          <w:p>
            <w:r>
              <w:t>value</w:t>
            </w:r>
          </w:p>
        </w:tc>
        <w:tc>
          <w:tcPr>
            <w:tcW w:type="dxa" w:w="2880"/>
          </w:tcPr>
          <w:p>
            <w:r>
              <w:t>string</w:t>
            </w:r>
          </w:p>
        </w:tc>
        <w:tc>
          <w:tcPr>
            <w:tcW w:type="dxa" w:w="2880"/>
          </w:tcPr>
          <w:p>
            <w:r>
              <w:t>Parameter value.</w:t>
            </w:r>
          </w:p>
        </w:tc>
      </w:tr>
    </w:tbl>
    <w:p/>
    <w:p>
      <w:pPr>
        <w:pStyle w:val="Heading4"/>
      </w:pPr>
      <w:r>
        <w:t>keyword (KeywordInfo)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Keyword text.</w:t>
            </w:r>
          </w:p>
        </w:tc>
      </w:tr>
      <w:tr>
        <w:tc>
          <w:tcPr>
            <w:tcW w:type="dxa" w:w="2880"/>
          </w:tcPr>
          <w:p>
            <w:r>
              <w:t>matchType</w:t>
            </w:r>
          </w:p>
        </w:tc>
        <w:tc>
          <w:tcPr>
            <w:tcW w:type="dxa" w:w="2880"/>
          </w:tcPr>
          <w:p>
            <w:r>
              <w:t>string</w:t>
            </w:r>
          </w:p>
        </w:tc>
        <w:tc>
          <w:tcPr>
            <w:tcW w:type="dxa" w:w="2880"/>
          </w:tcPr>
          <w:p>
            <w:r>
              <w:t>Allowed: UNSPECIFIED, UNKNOWN, EXACT, PHRASE, BROAD.</w:t>
            </w:r>
          </w:p>
        </w:tc>
      </w:tr>
    </w:tbl>
    <w:p/>
    <w:p>
      <w:pPr>
        <w:pStyle w:val="Heading4"/>
      </w:pPr>
      <w:r>
        <w:t>placement (PlacementInfo)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Placement URL.</w:t>
            </w:r>
          </w:p>
        </w:tc>
      </w:tr>
    </w:tbl>
    <w:p/>
    <w:p>
      <w:pPr>
        <w:pStyle w:val="Heading4"/>
      </w:pPr>
      <w:r>
        <w:t>mobileAppCategory (MobileAppCategoryInfo)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mobileAppCategoryConstant</w:t>
            </w:r>
          </w:p>
        </w:tc>
        <w:tc>
          <w:tcPr>
            <w:tcW w:type="dxa" w:w="2880"/>
          </w:tcPr>
          <w:p>
            <w:r>
              <w:t>string</w:t>
            </w:r>
          </w:p>
        </w:tc>
        <w:tc>
          <w:tcPr>
            <w:tcW w:type="dxa" w:w="2880"/>
          </w:tcPr>
          <w:p>
            <w:r>
              <w:t>Mobile app category constant resource name.</w:t>
            </w:r>
          </w:p>
        </w:tc>
      </w:tr>
    </w:tbl>
    <w:p/>
    <w:p>
      <w:pPr>
        <w:pStyle w:val="Heading4"/>
      </w:pPr>
      <w:r>
        <w:t>mobileApplication (MobileApplicationInfo)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App ID.</w:t>
            </w:r>
          </w:p>
        </w:tc>
      </w:tr>
      <w:tr>
        <w:tc>
          <w:tcPr>
            <w:tcW w:type="dxa" w:w="2880"/>
          </w:tcPr>
          <w:p>
            <w:r>
              <w:t>name</w:t>
            </w:r>
          </w:p>
        </w:tc>
        <w:tc>
          <w:tcPr>
            <w:tcW w:type="dxa" w:w="2880"/>
          </w:tcPr>
          <w:p>
            <w:r>
              <w:t>string</w:t>
            </w:r>
          </w:p>
        </w:tc>
        <w:tc>
          <w:tcPr>
            <w:tcW w:type="dxa" w:w="2880"/>
          </w:tcPr>
          <w:p>
            <w:r>
              <w:t>App name.</w:t>
            </w:r>
          </w:p>
        </w:tc>
      </w:tr>
    </w:tbl>
    <w:p/>
    <w:p>
      <w:pPr>
        <w:pStyle w:val="Heading4"/>
      </w:pPr>
      <w:r>
        <w:t>listingGroup (ListingGroupInfo)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UNSPECIFIED, UNKNOWN, SUBDIVISION, UNIT.</w:t>
            </w:r>
          </w:p>
        </w:tc>
      </w:tr>
      <w:tr>
        <w:tc>
          <w:tcPr>
            <w:tcW w:type="dxa" w:w="2880"/>
          </w:tcPr>
          <w:p>
            <w:r>
              <w:t>caseValue</w:t>
            </w:r>
          </w:p>
        </w:tc>
        <w:tc>
          <w:tcPr>
            <w:tcW w:type="dxa" w:w="2880"/>
          </w:tcPr>
          <w:p>
            <w:r>
              <w:t>object</w:t>
            </w:r>
          </w:p>
        </w:tc>
        <w:tc>
          <w:tcPr>
            <w:tcW w:type="dxa" w:w="2880"/>
          </w:tcPr>
          <w:p>
            <w:r>
              <w:t>Listing dimension info (see below).</w:t>
            </w:r>
          </w:p>
        </w:tc>
      </w:tr>
      <w:tr>
        <w:tc>
          <w:tcPr>
            <w:tcW w:type="dxa" w:w="2880"/>
          </w:tcPr>
          <w:p>
            <w:r>
              <w:t>parentAdGroupCriterion</w:t>
            </w:r>
          </w:p>
        </w:tc>
        <w:tc>
          <w:tcPr>
            <w:tcW w:type="dxa" w:w="2880"/>
          </w:tcPr>
          <w:p>
            <w:r>
              <w:t>string</w:t>
            </w:r>
          </w:p>
        </w:tc>
        <w:tc>
          <w:tcPr>
            <w:tcW w:type="dxa" w:w="2880"/>
          </w:tcPr>
          <w:p>
            <w:r>
              <w:t>Parent ad group criterion resource name.</w:t>
            </w:r>
          </w:p>
        </w:tc>
      </w:tr>
      <w:tr>
        <w:tc>
          <w:tcPr>
            <w:tcW w:type="dxa" w:w="2880"/>
          </w:tcPr>
          <w:p>
            <w:r>
              <w:t>path</w:t>
            </w:r>
          </w:p>
        </w:tc>
        <w:tc>
          <w:tcPr>
            <w:tcW w:type="dxa" w:w="2880"/>
          </w:tcPr>
          <w:p>
            <w:r>
              <w:t>object</w:t>
            </w:r>
          </w:p>
        </w:tc>
        <w:tc>
          <w:tcPr>
            <w:tcW w:type="dxa" w:w="2880"/>
          </w:tcPr>
          <w:p>
            <w:r>
              <w:t>Listing dimension path.</w:t>
            </w:r>
          </w:p>
        </w:tc>
      </w:tr>
    </w:tbl>
    <w:p/>
    <w:p>
      <w:pPr>
        <w:pStyle w:val="Heading4"/>
      </w:pPr>
      <w:r>
        <w:t>listingGroup.caseValue (ListingDimensionInfo) / listingGroup.path.dimensions[] (ListingDimensionInfo)</w:t>
      </w:r>
    </w:p>
    <w:p>
      <w:r>
        <w:t>Each ListingDimensionInfo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hotelId.value</w:t>
            </w:r>
          </w:p>
        </w:tc>
        <w:tc>
          <w:tcPr>
            <w:tcW w:type="dxa" w:w="2880"/>
          </w:tcPr>
          <w:p>
            <w:r>
              <w:t>string</w:t>
            </w:r>
          </w:p>
        </w:tc>
        <w:tc>
          <w:tcPr>
            <w:tcW w:type="dxa" w:w="2880"/>
          </w:tcPr>
          <w:p>
            <w:r>
              <w:t>Hotel ID.</w:t>
            </w:r>
          </w:p>
        </w:tc>
      </w:tr>
      <w:tr>
        <w:tc>
          <w:tcPr>
            <w:tcW w:type="dxa" w:w="2880"/>
          </w:tcPr>
          <w:p>
            <w:r>
              <w:t>hotelClass.value</w:t>
            </w:r>
          </w:p>
        </w:tc>
        <w:tc>
          <w:tcPr>
            <w:tcW w:type="dxa" w:w="2880"/>
          </w:tcPr>
          <w:p>
            <w:r>
              <w:t>string (int64)</w:t>
            </w:r>
          </w:p>
        </w:tc>
        <w:tc>
          <w:tcPr>
            <w:tcW w:type="dxa" w:w="2880"/>
          </w:tcPr>
          <w:p>
            <w:r>
              <w:t>Hotel class.</w:t>
            </w:r>
          </w:p>
        </w:tc>
      </w:tr>
      <w:tr>
        <w:tc>
          <w:tcPr>
            <w:tcW w:type="dxa" w:w="2880"/>
          </w:tcPr>
          <w:p>
            <w:r>
              <w:t>hotelCountryRegion.countryRegionCriterion</w:t>
            </w:r>
          </w:p>
        </w:tc>
        <w:tc>
          <w:tcPr>
            <w:tcW w:type="dxa" w:w="2880"/>
          </w:tcPr>
          <w:p>
            <w:r>
              <w:t>string</w:t>
            </w:r>
          </w:p>
        </w:tc>
        <w:tc>
          <w:tcPr>
            <w:tcW w:type="dxa" w:w="2880"/>
          </w:tcPr>
          <w:p>
            <w:r>
              <w:t>Country/region criterion resource name.</w:t>
            </w:r>
          </w:p>
        </w:tc>
      </w:tr>
      <w:tr>
        <w:tc>
          <w:tcPr>
            <w:tcW w:type="dxa" w:w="2880"/>
          </w:tcPr>
          <w:p>
            <w:r>
              <w:t>hotelState.stateCriterion</w:t>
            </w:r>
          </w:p>
        </w:tc>
        <w:tc>
          <w:tcPr>
            <w:tcW w:type="dxa" w:w="2880"/>
          </w:tcPr>
          <w:p>
            <w:r>
              <w:t>string</w:t>
            </w:r>
          </w:p>
        </w:tc>
        <w:tc>
          <w:tcPr>
            <w:tcW w:type="dxa" w:w="2880"/>
          </w:tcPr>
          <w:p>
            <w:r>
              <w:t>State criterion resource name.</w:t>
            </w:r>
          </w:p>
        </w:tc>
      </w:tr>
      <w:tr>
        <w:tc>
          <w:tcPr>
            <w:tcW w:type="dxa" w:w="2880"/>
          </w:tcPr>
          <w:p>
            <w:r>
              <w:t>hotelCity.cityCriterion</w:t>
            </w:r>
          </w:p>
        </w:tc>
        <w:tc>
          <w:tcPr>
            <w:tcW w:type="dxa" w:w="2880"/>
          </w:tcPr>
          <w:p>
            <w:r>
              <w:t>string</w:t>
            </w:r>
          </w:p>
        </w:tc>
        <w:tc>
          <w:tcPr>
            <w:tcW w:type="dxa" w:w="2880"/>
          </w:tcPr>
          <w:p>
            <w:r>
              <w:t>City criterion resource name.</w:t>
            </w:r>
          </w:p>
        </w:tc>
      </w:tr>
      <w:tr>
        <w:tc>
          <w:tcPr>
            <w:tcW w:type="dxa" w:w="2880"/>
          </w:tcPr>
          <w:p>
            <w:r>
              <w:t>productCategory.categoryId</w:t>
            </w:r>
          </w:p>
        </w:tc>
        <w:tc>
          <w:tcPr>
            <w:tcW w:type="dxa" w:w="2880"/>
          </w:tcPr>
          <w:p>
            <w:r>
              <w:t>string (int64)</w:t>
            </w:r>
          </w:p>
        </w:tc>
        <w:tc>
          <w:tcPr>
            <w:tcW w:type="dxa" w:w="2880"/>
          </w:tcPr>
          <w:p>
            <w:r>
              <w:t>Category ID.</w:t>
            </w:r>
          </w:p>
        </w:tc>
      </w:tr>
      <w:tr>
        <w:tc>
          <w:tcPr>
            <w:tcW w:type="dxa" w:w="2880"/>
          </w:tcPr>
          <w:p>
            <w:r>
              <w:t>productCategory.level</w:t>
            </w:r>
          </w:p>
        </w:tc>
        <w:tc>
          <w:tcPr>
            <w:tcW w:type="dxa" w:w="2880"/>
          </w:tcPr>
          <w:p>
            <w:r>
              <w:t>string</w:t>
            </w:r>
          </w:p>
        </w:tc>
        <w:tc>
          <w:tcPr>
            <w:tcW w:type="dxa" w:w="2880"/>
          </w:tcPr>
          <w:p>
            <w:r>
              <w:t>Allowed: UNSPECIFIED, UNKNOWN, LEVEL1, LEVEL2, LEVEL3, LEVEL4, LEVEL5.</w:t>
            </w:r>
          </w:p>
        </w:tc>
      </w:tr>
      <w:tr>
        <w:tc>
          <w:tcPr>
            <w:tcW w:type="dxa" w:w="2880"/>
          </w:tcPr>
          <w:p>
            <w:r>
              <w:t>productBrand.value</w:t>
            </w:r>
          </w:p>
        </w:tc>
        <w:tc>
          <w:tcPr>
            <w:tcW w:type="dxa" w:w="2880"/>
          </w:tcPr>
          <w:p>
            <w:r>
              <w:t>string</w:t>
            </w:r>
          </w:p>
        </w:tc>
        <w:tc>
          <w:tcPr>
            <w:tcW w:type="dxa" w:w="2880"/>
          </w:tcPr>
          <w:p>
            <w:r>
              <w:t>Brand.</w:t>
            </w:r>
          </w:p>
        </w:tc>
      </w:tr>
      <w:tr>
        <w:tc>
          <w:tcPr>
            <w:tcW w:type="dxa" w:w="2880"/>
          </w:tcPr>
          <w:p>
            <w:r>
              <w:t>productChannel.channel</w:t>
            </w:r>
          </w:p>
        </w:tc>
        <w:tc>
          <w:tcPr>
            <w:tcW w:type="dxa" w:w="2880"/>
          </w:tcPr>
          <w:p>
            <w:r>
              <w:t>string</w:t>
            </w:r>
          </w:p>
        </w:tc>
        <w:tc>
          <w:tcPr>
            <w:tcW w:type="dxa" w:w="2880"/>
          </w:tcPr>
          <w:p>
            <w:r>
              <w:t>Allowed: UNSPECIFIED, UNKNOWN, ONLINE, LOCAL.</w:t>
            </w:r>
          </w:p>
        </w:tc>
      </w:tr>
      <w:tr>
        <w:tc>
          <w:tcPr>
            <w:tcW w:type="dxa" w:w="2880"/>
          </w:tcPr>
          <w:p>
            <w:r>
              <w:t>productChannelExclusivity.channelExclusivity</w:t>
            </w:r>
          </w:p>
        </w:tc>
        <w:tc>
          <w:tcPr>
            <w:tcW w:type="dxa" w:w="2880"/>
          </w:tcPr>
          <w:p>
            <w:r>
              <w:t>string</w:t>
            </w:r>
          </w:p>
        </w:tc>
        <w:tc>
          <w:tcPr>
            <w:tcW w:type="dxa" w:w="2880"/>
          </w:tcPr>
          <w:p>
            <w:r>
              <w:t>Allowed: UNSPECIFIED, UNKNOWN, SINGLE_CHANNEL, MULTI_CHANNEL.</w:t>
            </w:r>
          </w:p>
        </w:tc>
      </w:tr>
      <w:tr>
        <w:tc>
          <w:tcPr>
            <w:tcW w:type="dxa" w:w="2880"/>
          </w:tcPr>
          <w:p>
            <w:r>
              <w:t>productCondition.condition</w:t>
            </w:r>
          </w:p>
        </w:tc>
        <w:tc>
          <w:tcPr>
            <w:tcW w:type="dxa" w:w="2880"/>
          </w:tcPr>
          <w:p>
            <w:r>
              <w:t>string</w:t>
            </w:r>
          </w:p>
        </w:tc>
        <w:tc>
          <w:tcPr>
            <w:tcW w:type="dxa" w:w="2880"/>
          </w:tcPr>
          <w:p>
            <w:r>
              <w:t>Allowed: UNSPECIFIED, UNKNOWN, NEW, REFURBISHED, USED.</w:t>
            </w:r>
          </w:p>
        </w:tc>
      </w:tr>
      <w:tr>
        <w:tc>
          <w:tcPr>
            <w:tcW w:type="dxa" w:w="2880"/>
          </w:tcPr>
          <w:p>
            <w:r>
              <w:t>productCustomAttribute.value</w:t>
            </w:r>
          </w:p>
        </w:tc>
        <w:tc>
          <w:tcPr>
            <w:tcW w:type="dxa" w:w="2880"/>
          </w:tcPr>
          <w:p>
            <w:r>
              <w:t>string</w:t>
            </w:r>
          </w:p>
        </w:tc>
        <w:tc>
          <w:tcPr>
            <w:tcW w:type="dxa" w:w="2880"/>
          </w:tcPr>
          <w:p>
            <w:r>
              <w:t>Custom attribute value.</w:t>
            </w:r>
          </w:p>
        </w:tc>
      </w:tr>
      <w:tr>
        <w:tc>
          <w:tcPr>
            <w:tcW w:type="dxa" w:w="2880"/>
          </w:tcPr>
          <w:p>
            <w:r>
              <w:t>productCustomAttribute.index</w:t>
            </w:r>
          </w:p>
        </w:tc>
        <w:tc>
          <w:tcPr>
            <w:tcW w:type="dxa" w:w="2880"/>
          </w:tcPr>
          <w:p>
            <w:r>
              <w:t>string</w:t>
            </w:r>
          </w:p>
        </w:tc>
        <w:tc>
          <w:tcPr>
            <w:tcW w:type="dxa" w:w="2880"/>
          </w:tcPr>
          <w:p>
            <w:r>
              <w:t>Allowed: UNSPECIFIED, UNKNOWN, INDEX0, INDEX1, INDEX2, INDEX3, INDEX4.</w:t>
            </w:r>
          </w:p>
        </w:tc>
      </w:tr>
      <w:tr>
        <w:tc>
          <w:tcPr>
            <w:tcW w:type="dxa" w:w="2880"/>
          </w:tcPr>
          <w:p>
            <w:r>
              <w:t>productItemId.value</w:t>
            </w:r>
          </w:p>
        </w:tc>
        <w:tc>
          <w:tcPr>
            <w:tcW w:type="dxa" w:w="2880"/>
          </w:tcPr>
          <w:p>
            <w:r>
              <w:t>string</w:t>
            </w:r>
          </w:p>
        </w:tc>
        <w:tc>
          <w:tcPr>
            <w:tcW w:type="dxa" w:w="2880"/>
          </w:tcPr>
          <w:p>
            <w:r>
              <w:t>Item ID.</w:t>
            </w:r>
          </w:p>
        </w:tc>
      </w:tr>
      <w:tr>
        <w:tc>
          <w:tcPr>
            <w:tcW w:type="dxa" w:w="2880"/>
          </w:tcPr>
          <w:p>
            <w:r>
              <w:t>productType.value</w:t>
            </w:r>
          </w:p>
        </w:tc>
        <w:tc>
          <w:tcPr>
            <w:tcW w:type="dxa" w:w="2880"/>
          </w:tcPr>
          <w:p>
            <w:r>
              <w:t>string</w:t>
            </w:r>
          </w:p>
        </w:tc>
        <w:tc>
          <w:tcPr>
            <w:tcW w:type="dxa" w:w="2880"/>
          </w:tcPr>
          <w:p>
            <w:r>
              <w:t>Product type value.</w:t>
            </w:r>
          </w:p>
        </w:tc>
      </w:tr>
      <w:tr>
        <w:tc>
          <w:tcPr>
            <w:tcW w:type="dxa" w:w="2880"/>
          </w:tcPr>
          <w:p>
            <w:r>
              <w:t>productType.level</w:t>
            </w:r>
          </w:p>
        </w:tc>
        <w:tc>
          <w:tcPr>
            <w:tcW w:type="dxa" w:w="2880"/>
          </w:tcPr>
          <w:p>
            <w:r>
              <w:t>string</w:t>
            </w:r>
          </w:p>
        </w:tc>
        <w:tc>
          <w:tcPr>
            <w:tcW w:type="dxa" w:w="2880"/>
          </w:tcPr>
          <w:p>
            <w:r>
              <w:t>Allowed: UNSPECIFIED, UNKNOWN, LEVEL1, LEVEL2, LEVEL3, LEVEL4, LEVEL5.</w:t>
            </w:r>
          </w:p>
        </w:tc>
      </w:tr>
      <w:tr>
        <w:tc>
          <w:tcPr>
            <w:tcW w:type="dxa" w:w="2880"/>
          </w:tcPr>
          <w:p>
            <w:r>
              <w:t>productGrouping.value</w:t>
            </w:r>
          </w:p>
        </w:tc>
        <w:tc>
          <w:tcPr>
            <w:tcW w:type="dxa" w:w="2880"/>
          </w:tcPr>
          <w:p>
            <w:r>
              <w:t>string</w:t>
            </w:r>
          </w:p>
        </w:tc>
        <w:tc>
          <w:tcPr>
            <w:tcW w:type="dxa" w:w="2880"/>
          </w:tcPr>
          <w:p>
            <w:r>
              <w:t>Grouping.</w:t>
            </w:r>
          </w:p>
        </w:tc>
      </w:tr>
      <w:tr>
        <w:tc>
          <w:tcPr>
            <w:tcW w:type="dxa" w:w="2880"/>
          </w:tcPr>
          <w:p>
            <w:r>
              <w:t>productLabels.value</w:t>
            </w:r>
          </w:p>
        </w:tc>
        <w:tc>
          <w:tcPr>
            <w:tcW w:type="dxa" w:w="2880"/>
          </w:tcPr>
          <w:p>
            <w:r>
              <w:t>string</w:t>
            </w:r>
          </w:p>
        </w:tc>
        <w:tc>
          <w:tcPr>
            <w:tcW w:type="dxa" w:w="2880"/>
          </w:tcPr>
          <w:p>
            <w:r>
              <w:t>Label.</w:t>
            </w:r>
          </w:p>
        </w:tc>
      </w:tr>
      <w:tr>
        <w:tc>
          <w:tcPr>
            <w:tcW w:type="dxa" w:w="2880"/>
          </w:tcPr>
          <w:p>
            <w:r>
              <w:t>productLegacyCondition.value</w:t>
            </w:r>
          </w:p>
        </w:tc>
        <w:tc>
          <w:tcPr>
            <w:tcW w:type="dxa" w:w="2880"/>
          </w:tcPr>
          <w:p>
            <w:r>
              <w:t>string</w:t>
            </w:r>
          </w:p>
        </w:tc>
        <w:tc>
          <w:tcPr>
            <w:tcW w:type="dxa" w:w="2880"/>
          </w:tcPr>
          <w:p>
            <w:r>
              <w:t>Legacy condition.</w:t>
            </w:r>
          </w:p>
        </w:tc>
      </w:tr>
      <w:tr>
        <w:tc>
          <w:tcPr>
            <w:tcW w:type="dxa" w:w="2880"/>
          </w:tcPr>
          <w:p>
            <w:r>
              <w:t>productTypeFull.value</w:t>
            </w:r>
          </w:p>
        </w:tc>
        <w:tc>
          <w:tcPr>
            <w:tcW w:type="dxa" w:w="2880"/>
          </w:tcPr>
          <w:p>
            <w:r>
              <w:t>string</w:t>
            </w:r>
          </w:p>
        </w:tc>
        <w:tc>
          <w:tcPr>
            <w:tcW w:type="dxa" w:w="2880"/>
          </w:tcPr>
          <w:p>
            <w:r>
              <w:t>Full product type.</w:t>
            </w:r>
          </w:p>
        </w:tc>
      </w:tr>
      <w:tr>
        <w:tc>
          <w:tcPr>
            <w:tcW w:type="dxa" w:w="2880"/>
          </w:tcPr>
          <w:p>
            <w:r>
              <w:t>activityId.value</w:t>
            </w:r>
          </w:p>
        </w:tc>
        <w:tc>
          <w:tcPr>
            <w:tcW w:type="dxa" w:w="2880"/>
          </w:tcPr>
          <w:p>
            <w:r>
              <w:t>string</w:t>
            </w:r>
          </w:p>
        </w:tc>
        <w:tc>
          <w:tcPr>
            <w:tcW w:type="dxa" w:w="2880"/>
          </w:tcPr>
          <w:p>
            <w:r>
              <w:t>Activity ID.</w:t>
            </w:r>
          </w:p>
        </w:tc>
      </w:tr>
      <w:tr>
        <w:tc>
          <w:tcPr>
            <w:tcW w:type="dxa" w:w="2880"/>
          </w:tcPr>
          <w:p>
            <w:r>
              <w:t>activityRating.value</w:t>
            </w:r>
          </w:p>
        </w:tc>
        <w:tc>
          <w:tcPr>
            <w:tcW w:type="dxa" w:w="2880"/>
          </w:tcPr>
          <w:p>
            <w:r>
              <w:t>string (int64)</w:t>
            </w:r>
          </w:p>
        </w:tc>
        <w:tc>
          <w:tcPr>
            <w:tcW w:type="dxa" w:w="2880"/>
          </w:tcPr>
          <w:p>
            <w:r>
              <w:t>Activity rating.</w:t>
            </w:r>
          </w:p>
        </w:tc>
      </w:tr>
      <w:tr>
        <w:tc>
          <w:tcPr>
            <w:tcW w:type="dxa" w:w="2880"/>
          </w:tcPr>
          <w:p>
            <w:r>
              <w:t>activityCountry.value</w:t>
            </w:r>
          </w:p>
        </w:tc>
        <w:tc>
          <w:tcPr>
            <w:tcW w:type="dxa" w:w="2880"/>
          </w:tcPr>
          <w:p>
            <w:r>
              <w:t>string</w:t>
            </w:r>
          </w:p>
        </w:tc>
        <w:tc>
          <w:tcPr>
            <w:tcW w:type="dxa" w:w="2880"/>
          </w:tcPr>
          <w:p>
            <w:r>
              <w:t>Activity country.</w:t>
            </w:r>
          </w:p>
        </w:tc>
      </w:tr>
      <w:tr>
        <w:tc>
          <w:tcPr>
            <w:tcW w:type="dxa" w:w="2880"/>
          </w:tcPr>
          <w:p>
            <w:r>
              <w:t>activityState.value</w:t>
            </w:r>
          </w:p>
        </w:tc>
        <w:tc>
          <w:tcPr>
            <w:tcW w:type="dxa" w:w="2880"/>
          </w:tcPr>
          <w:p>
            <w:r>
              <w:t>string</w:t>
            </w:r>
          </w:p>
        </w:tc>
        <w:tc>
          <w:tcPr>
            <w:tcW w:type="dxa" w:w="2880"/>
          </w:tcPr>
          <w:p>
            <w:r>
              <w:t>Activity state.</w:t>
            </w:r>
          </w:p>
        </w:tc>
      </w:tr>
      <w:tr>
        <w:tc>
          <w:tcPr>
            <w:tcW w:type="dxa" w:w="2880"/>
          </w:tcPr>
          <w:p>
            <w:r>
              <w:t>activityCity.value</w:t>
            </w:r>
          </w:p>
        </w:tc>
        <w:tc>
          <w:tcPr>
            <w:tcW w:type="dxa" w:w="2880"/>
          </w:tcPr>
          <w:p>
            <w:r>
              <w:t>string</w:t>
            </w:r>
          </w:p>
        </w:tc>
        <w:tc>
          <w:tcPr>
            <w:tcW w:type="dxa" w:w="2880"/>
          </w:tcPr>
          <w:p>
            <w:r>
              <w:t>Activity city.</w:t>
            </w:r>
          </w:p>
        </w:tc>
      </w:tr>
      <w:tr>
        <w:tc>
          <w:tcPr>
            <w:tcW w:type="dxa" w:w="2880"/>
          </w:tcPr>
          <w:p>
            <w:r>
              <w:t>unknownListingDimension</w:t>
            </w:r>
          </w:p>
        </w:tc>
        <w:tc>
          <w:tcPr>
            <w:tcW w:type="dxa" w:w="2880"/>
          </w:tcPr>
          <w:p>
            <w:r>
              <w:t>object</w:t>
            </w:r>
          </w:p>
        </w:tc>
        <w:tc>
          <w:tcPr>
            <w:tcW w:type="dxa" w:w="2880"/>
          </w:tcPr>
          <w:p>
            <w:r>
              <w:t>Empty object in schema.</w:t>
            </w:r>
          </w:p>
        </w:tc>
      </w:tr>
    </w:tbl>
    <w:p/>
    <w:p>
      <w:pPr>
        <w:pStyle w:val="Heading4"/>
      </w:pPr>
      <w:r>
        <w:t>ageRange (AgeRangeInfo)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UNSPECIFIED, UNKNOWN, AGE_RANGE_18_24, AGE_RANGE_25_34, AGE_RANGE_35_44, AGE_RANGE_45_54, AGE_RANGE_55_64, AGE_RANGE_65_UP, AGE_RANGE_UNDETERMINED.</w:t>
            </w:r>
          </w:p>
        </w:tc>
      </w:tr>
    </w:tbl>
    <w:p/>
    <w:p>
      <w:pPr>
        <w:pStyle w:val="Heading4"/>
      </w:pPr>
      <w:r>
        <w:t>gender (GenderInfo)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UNSPECIFIED, UNKNOWN, MALE, FEMALE, UNDETERMINED.</w:t>
            </w:r>
          </w:p>
        </w:tc>
      </w:tr>
    </w:tbl>
    <w:p/>
    <w:p>
      <w:pPr>
        <w:pStyle w:val="Heading4"/>
      </w:pPr>
      <w:r>
        <w:t>incomeRange (IncomeRangeInfo)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UNSPECIFIED, UNKNOWN, INCOME_RANGE_0_50, INCOME_RANGE_50_60, INCOME_RANGE_60_70, INCOME_RANGE_70_80, INCOME_RANGE_80_90, INCOME_RANGE_90_UP, INCOME_RANGE_UNDETERMINED.</w:t>
            </w:r>
          </w:p>
        </w:tc>
      </w:tr>
    </w:tbl>
    <w:p/>
    <w:p>
      <w:pPr>
        <w:pStyle w:val="Heading4"/>
      </w:pPr>
      <w:r>
        <w:t>parentalStatus (ParentalStatusInfo)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UNSPECIFIED, UNKNOWN, PARENT, NOT_A_PARENT, UNDETERMINED.</w:t>
            </w:r>
          </w:p>
        </w:tc>
      </w:tr>
    </w:tbl>
    <w:p/>
    <w:p>
      <w:pPr>
        <w:pStyle w:val="Heading4"/>
      </w:pPr>
      <w:r>
        <w:t>userList (UserListInfo)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userList</w:t>
            </w:r>
          </w:p>
        </w:tc>
        <w:tc>
          <w:tcPr>
            <w:tcW w:type="dxa" w:w="2880"/>
          </w:tcPr>
          <w:p>
            <w:r>
              <w:t>string</w:t>
            </w:r>
          </w:p>
        </w:tc>
        <w:tc>
          <w:tcPr>
            <w:tcW w:type="dxa" w:w="2880"/>
          </w:tcPr>
          <w:p>
            <w:r>
              <w:t>User list resource name.</w:t>
            </w:r>
          </w:p>
        </w:tc>
      </w:tr>
    </w:tbl>
    <w:p/>
    <w:p>
      <w:pPr>
        <w:pStyle w:val="Heading4"/>
      </w:pPr>
      <w:r>
        <w:t>youtubeVideo (YouTubeVideoInfo)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string</w:t>
            </w:r>
          </w:p>
        </w:tc>
        <w:tc>
          <w:tcPr>
            <w:tcW w:type="dxa" w:w="2880"/>
          </w:tcPr>
          <w:p>
            <w:r>
              <w:t>YouTube video ID.</w:t>
            </w:r>
          </w:p>
        </w:tc>
      </w:tr>
    </w:tbl>
    <w:p/>
    <w:p>
      <w:pPr>
        <w:pStyle w:val="Heading4"/>
      </w:pPr>
      <w:r>
        <w:t>youtubeChannel (YouTubeChannelInfo)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string</w:t>
            </w:r>
          </w:p>
        </w:tc>
        <w:tc>
          <w:tcPr>
            <w:tcW w:type="dxa" w:w="2880"/>
          </w:tcPr>
          <w:p>
            <w:r>
              <w:t>YouTube channel ID.</w:t>
            </w:r>
          </w:p>
        </w:tc>
      </w:tr>
    </w:tbl>
    <w:p/>
    <w:p>
      <w:pPr>
        <w:pStyle w:val="Heading4"/>
      </w:pPr>
      <w:r>
        <w:t>topic (TopicInfo)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topicConstant</w:t>
            </w:r>
          </w:p>
        </w:tc>
        <w:tc>
          <w:tcPr>
            <w:tcW w:type="dxa" w:w="2880"/>
          </w:tcPr>
          <w:p>
            <w:r>
              <w:t>string</w:t>
            </w:r>
          </w:p>
        </w:tc>
        <w:tc>
          <w:tcPr>
            <w:tcW w:type="dxa" w:w="2880"/>
          </w:tcPr>
          <w:p>
            <w:r>
              <w:t>Topic constant resource name.</w:t>
            </w:r>
          </w:p>
        </w:tc>
      </w:tr>
      <w:tr>
        <w:tc>
          <w:tcPr>
            <w:tcW w:type="dxa" w:w="2880"/>
          </w:tcPr>
          <w:p>
            <w:r>
              <w:t>path</w:t>
            </w:r>
          </w:p>
        </w:tc>
        <w:tc>
          <w:tcPr>
            <w:tcW w:type="dxa" w:w="2880"/>
          </w:tcPr>
          <w:p>
            <w:r>
              <w:t>array</w:t>
            </w:r>
          </w:p>
        </w:tc>
        <w:tc>
          <w:tcPr>
            <w:tcW w:type="dxa" w:w="2880"/>
          </w:tcPr>
          <w:p>
            <w:r>
              <w:t>Array of strings.</w:t>
            </w:r>
          </w:p>
        </w:tc>
      </w:tr>
    </w:tbl>
    <w:p/>
    <w:p>
      <w:pPr>
        <w:pStyle w:val="Heading4"/>
      </w:pPr>
      <w:r>
        <w:t>userInterest (UserInterestInfo)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userInterestCategory</w:t>
            </w:r>
          </w:p>
        </w:tc>
        <w:tc>
          <w:tcPr>
            <w:tcW w:type="dxa" w:w="2880"/>
          </w:tcPr>
          <w:p>
            <w:r>
              <w:t>string</w:t>
            </w:r>
          </w:p>
        </w:tc>
        <w:tc>
          <w:tcPr>
            <w:tcW w:type="dxa" w:w="2880"/>
          </w:tcPr>
          <w:p>
            <w:r>
              <w:t>User interest category resource name.</w:t>
            </w:r>
          </w:p>
        </w:tc>
      </w:tr>
    </w:tbl>
    <w:p/>
    <w:p>
      <w:pPr>
        <w:pStyle w:val="Heading4"/>
      </w:pPr>
      <w:r>
        <w:t>webpage (WebpageInfo)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criterionName</w:t>
            </w:r>
          </w:p>
        </w:tc>
        <w:tc>
          <w:tcPr>
            <w:tcW w:type="dxa" w:w="2880"/>
          </w:tcPr>
          <w:p>
            <w:r>
              <w:t>string</w:t>
            </w:r>
          </w:p>
        </w:tc>
        <w:tc>
          <w:tcPr>
            <w:tcW w:type="dxa" w:w="2880"/>
          </w:tcPr>
          <w:p>
            <w:r>
              <w:t>Webpage criterion name.</w:t>
            </w:r>
          </w:p>
        </w:tc>
      </w:tr>
      <w:tr>
        <w:tc>
          <w:tcPr>
            <w:tcW w:type="dxa" w:w="2880"/>
          </w:tcPr>
          <w:p>
            <w:r>
              <w:t>conditions</w:t>
            </w:r>
          </w:p>
        </w:tc>
        <w:tc>
          <w:tcPr>
            <w:tcW w:type="dxa" w:w="2880"/>
          </w:tcPr>
          <w:p>
            <w:r>
              <w:t>array</w:t>
            </w:r>
          </w:p>
        </w:tc>
        <w:tc>
          <w:tcPr>
            <w:tcW w:type="dxa" w:w="2880"/>
          </w:tcPr>
          <w:p>
            <w:r>
              <w:t>List of webpage conditions.</w:t>
            </w:r>
          </w:p>
        </w:tc>
      </w:tr>
      <w:tr>
        <w:tc>
          <w:tcPr>
            <w:tcW w:type="dxa" w:w="2880"/>
          </w:tcPr>
          <w:p>
            <w:r>
              <w:t>coveragePercentage</w:t>
            </w:r>
          </w:p>
        </w:tc>
        <w:tc>
          <w:tcPr>
            <w:tcW w:type="dxa" w:w="2880"/>
          </w:tcPr>
          <w:p>
            <w:r>
              <w:t>number (double)</w:t>
            </w:r>
          </w:p>
        </w:tc>
        <w:tc>
          <w:tcPr>
            <w:tcW w:type="dxa" w:w="2880"/>
          </w:tcPr>
          <w:p>
            <w:r>
              <w:t>Coverage percentage.</w:t>
            </w:r>
          </w:p>
        </w:tc>
      </w:tr>
      <w:tr>
        <w:tc>
          <w:tcPr>
            <w:tcW w:type="dxa" w:w="2880"/>
          </w:tcPr>
          <w:p>
            <w:r>
              <w:t>sample.sampleUrls</w:t>
            </w:r>
          </w:p>
        </w:tc>
        <w:tc>
          <w:tcPr>
            <w:tcW w:type="dxa" w:w="2880"/>
          </w:tcPr>
          <w:p>
            <w:r>
              <w:t>array</w:t>
            </w:r>
          </w:p>
        </w:tc>
        <w:tc>
          <w:tcPr>
            <w:tcW w:type="dxa" w:w="2880"/>
          </w:tcPr>
          <w:p>
            <w:r>
              <w:t>Sample URLs.</w:t>
            </w:r>
          </w:p>
        </w:tc>
      </w:tr>
    </w:tbl>
    <w:p/>
    <w:p>
      <w:pPr>
        <w:pStyle w:val="Heading4"/>
      </w:pPr>
      <w:r>
        <w:t>webpage.conditions[] (WebpageConditionInfo)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operand</w:t>
            </w:r>
          </w:p>
        </w:tc>
        <w:tc>
          <w:tcPr>
            <w:tcW w:type="dxa" w:w="2880"/>
          </w:tcPr>
          <w:p>
            <w:r>
              <w:t>string</w:t>
            </w:r>
          </w:p>
        </w:tc>
        <w:tc>
          <w:tcPr>
            <w:tcW w:type="dxa" w:w="2880"/>
          </w:tcPr>
          <w:p>
            <w:r>
              <w:t>Allowed: UNSPECIFIED, UNKNOWN, URL, CATEGORY, PAGE_TITLE, PAGE_CONTENT, CUSTOM_LABEL.</w:t>
            </w:r>
          </w:p>
        </w:tc>
      </w:tr>
      <w:tr>
        <w:tc>
          <w:tcPr>
            <w:tcW w:type="dxa" w:w="2880"/>
          </w:tcPr>
          <w:p>
            <w:r>
              <w:t>operator</w:t>
            </w:r>
          </w:p>
        </w:tc>
        <w:tc>
          <w:tcPr>
            <w:tcW w:type="dxa" w:w="2880"/>
          </w:tcPr>
          <w:p>
            <w:r>
              <w:t>string</w:t>
            </w:r>
          </w:p>
        </w:tc>
        <w:tc>
          <w:tcPr>
            <w:tcW w:type="dxa" w:w="2880"/>
          </w:tcPr>
          <w:p>
            <w:r>
              <w:t>Allowed: UNSPECIFIED, UNKNOWN, EQUALS, CONTAINS.</w:t>
            </w:r>
          </w:p>
        </w:tc>
      </w:tr>
      <w:tr>
        <w:tc>
          <w:tcPr>
            <w:tcW w:type="dxa" w:w="2880"/>
          </w:tcPr>
          <w:p>
            <w:r>
              <w:t>argument</w:t>
            </w:r>
          </w:p>
        </w:tc>
        <w:tc>
          <w:tcPr>
            <w:tcW w:type="dxa" w:w="2880"/>
          </w:tcPr>
          <w:p>
            <w:r>
              <w:t>string</w:t>
            </w:r>
          </w:p>
        </w:tc>
        <w:tc>
          <w:tcPr>
            <w:tcW w:type="dxa" w:w="2880"/>
          </w:tcPr>
          <w:p>
            <w:r>
              <w:t>Condition argument.</w:t>
            </w:r>
          </w:p>
        </w:tc>
      </w:tr>
    </w:tbl>
    <w:p/>
    <w:p>
      <w:pPr>
        <w:pStyle w:val="Heading4"/>
      </w:pPr>
      <w:r>
        <w:t>appPaymentModel (AppPaymentModelInfo)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Allowed: UNSPECIFIED, UNKNOWN, PAID.</w:t>
            </w:r>
          </w:p>
        </w:tc>
      </w:tr>
    </w:tbl>
    <w:p/>
    <w:p>
      <w:pPr>
        <w:pStyle w:val="Heading4"/>
      </w:pPr>
      <w:r>
        <w:t>customAffinity / customIntent / customAudience / combinedAudience / audience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Object</w:t>
            </w:r>
          </w:p>
        </w:tc>
        <w:tc>
          <w:tcPr>
            <w:tcW w:type="dxa" w:w="2160"/>
          </w:tcPr>
          <w:p>
            <w:r>
              <w:rPr>
                <w:b/>
              </w:rPr>
              <w:t>Field</w:t>
            </w:r>
          </w:p>
        </w:tc>
        <w:tc>
          <w:tcPr>
            <w:tcW w:type="dxa" w:w="2160"/>
          </w:tcPr>
          <w:p>
            <w:r>
              <w:rPr>
                <w:b/>
              </w:rPr>
              <w:t>Type</w:t>
            </w:r>
          </w:p>
        </w:tc>
        <w:tc>
          <w:tcPr>
            <w:tcW w:type="dxa" w:w="2160"/>
          </w:tcPr>
          <w:p>
            <w:r>
              <w:rPr>
                <w:b/>
              </w:rPr>
              <w:t>Description</w:t>
            </w:r>
          </w:p>
        </w:tc>
      </w:tr>
      <w:tr>
        <w:tc>
          <w:tcPr>
            <w:tcW w:type="dxa" w:w="2160"/>
          </w:tcPr>
          <w:p>
            <w:r>
              <w:t>customAffinity</w:t>
            </w:r>
          </w:p>
        </w:tc>
        <w:tc>
          <w:tcPr>
            <w:tcW w:type="dxa" w:w="2160"/>
          </w:tcPr>
          <w:p>
            <w:r>
              <w:t>customAffinity</w:t>
            </w:r>
          </w:p>
        </w:tc>
        <w:tc>
          <w:tcPr>
            <w:tcW w:type="dxa" w:w="2160"/>
          </w:tcPr>
          <w:p>
            <w:r>
              <w:t>string</w:t>
            </w:r>
          </w:p>
        </w:tc>
        <w:tc>
          <w:tcPr>
            <w:tcW w:type="dxa" w:w="2160"/>
          </w:tcPr>
          <w:p>
            <w:r>
              <w:t>Resource name.</w:t>
            </w:r>
          </w:p>
        </w:tc>
      </w:tr>
      <w:tr>
        <w:tc>
          <w:tcPr>
            <w:tcW w:type="dxa" w:w="2160"/>
          </w:tcPr>
          <w:p>
            <w:r>
              <w:t>customIntent</w:t>
            </w:r>
          </w:p>
        </w:tc>
        <w:tc>
          <w:tcPr>
            <w:tcW w:type="dxa" w:w="2160"/>
          </w:tcPr>
          <w:p>
            <w:r>
              <w:t>customIntent</w:t>
            </w:r>
          </w:p>
        </w:tc>
        <w:tc>
          <w:tcPr>
            <w:tcW w:type="dxa" w:w="2160"/>
          </w:tcPr>
          <w:p>
            <w:r>
              <w:t>string</w:t>
            </w:r>
          </w:p>
        </w:tc>
        <w:tc>
          <w:tcPr>
            <w:tcW w:type="dxa" w:w="2160"/>
          </w:tcPr>
          <w:p>
            <w:r>
              <w:t>Resource name.</w:t>
            </w:r>
          </w:p>
        </w:tc>
      </w:tr>
      <w:tr>
        <w:tc>
          <w:tcPr>
            <w:tcW w:type="dxa" w:w="2160"/>
          </w:tcPr>
          <w:p>
            <w:r>
              <w:t>customAudience</w:t>
            </w:r>
          </w:p>
        </w:tc>
        <w:tc>
          <w:tcPr>
            <w:tcW w:type="dxa" w:w="2160"/>
          </w:tcPr>
          <w:p>
            <w:r>
              <w:t>customAudience</w:t>
            </w:r>
          </w:p>
        </w:tc>
        <w:tc>
          <w:tcPr>
            <w:tcW w:type="dxa" w:w="2160"/>
          </w:tcPr>
          <w:p>
            <w:r>
              <w:t>string</w:t>
            </w:r>
          </w:p>
        </w:tc>
        <w:tc>
          <w:tcPr>
            <w:tcW w:type="dxa" w:w="2160"/>
          </w:tcPr>
          <w:p>
            <w:r>
              <w:t>Resource name.</w:t>
            </w:r>
          </w:p>
        </w:tc>
      </w:tr>
      <w:tr>
        <w:tc>
          <w:tcPr>
            <w:tcW w:type="dxa" w:w="2160"/>
          </w:tcPr>
          <w:p>
            <w:r>
              <w:t>combinedAudience</w:t>
            </w:r>
          </w:p>
        </w:tc>
        <w:tc>
          <w:tcPr>
            <w:tcW w:type="dxa" w:w="2160"/>
          </w:tcPr>
          <w:p>
            <w:r>
              <w:t>combinedAudience</w:t>
            </w:r>
          </w:p>
        </w:tc>
        <w:tc>
          <w:tcPr>
            <w:tcW w:type="dxa" w:w="2160"/>
          </w:tcPr>
          <w:p>
            <w:r>
              <w:t>string</w:t>
            </w:r>
          </w:p>
        </w:tc>
        <w:tc>
          <w:tcPr>
            <w:tcW w:type="dxa" w:w="2160"/>
          </w:tcPr>
          <w:p>
            <w:r>
              <w:t>Resource name.</w:t>
            </w:r>
          </w:p>
        </w:tc>
      </w:tr>
      <w:tr>
        <w:tc>
          <w:tcPr>
            <w:tcW w:type="dxa" w:w="2160"/>
          </w:tcPr>
          <w:p>
            <w:r>
              <w:t>audience</w:t>
            </w:r>
          </w:p>
        </w:tc>
        <w:tc>
          <w:tcPr>
            <w:tcW w:type="dxa" w:w="2160"/>
          </w:tcPr>
          <w:p>
            <w:r>
              <w:t>audience</w:t>
            </w:r>
          </w:p>
        </w:tc>
        <w:tc>
          <w:tcPr>
            <w:tcW w:type="dxa" w:w="2160"/>
          </w:tcPr>
          <w:p>
            <w:r>
              <w:t>string</w:t>
            </w:r>
          </w:p>
        </w:tc>
        <w:tc>
          <w:tcPr>
            <w:tcW w:type="dxa" w:w="2160"/>
          </w:tcPr>
          <w:p>
            <w:r>
              <w:t>Resource name.</w:t>
            </w:r>
          </w:p>
        </w:tc>
      </w:tr>
    </w:tbl>
    <w:p/>
    <w:p>
      <w:pPr>
        <w:pStyle w:val="Heading4"/>
      </w:pPr>
      <w:r>
        <w:t>location (LocationInfo)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geoTargetConstant</w:t>
            </w:r>
          </w:p>
        </w:tc>
        <w:tc>
          <w:tcPr>
            <w:tcW w:type="dxa" w:w="2880"/>
          </w:tcPr>
          <w:p>
            <w:r>
              <w:t>string</w:t>
            </w:r>
          </w:p>
        </w:tc>
        <w:tc>
          <w:tcPr>
            <w:tcW w:type="dxa" w:w="2880"/>
          </w:tcPr>
          <w:p>
            <w:r>
              <w:t>Geo target constant resource name.</w:t>
            </w:r>
          </w:p>
        </w:tc>
      </w:tr>
    </w:tbl>
    <w:p/>
    <w:p>
      <w:pPr>
        <w:pStyle w:val="Heading4"/>
      </w:pPr>
      <w:r>
        <w:t>language (LanguageInfo)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languageConstant</w:t>
            </w:r>
          </w:p>
        </w:tc>
        <w:tc>
          <w:tcPr>
            <w:tcW w:type="dxa" w:w="2880"/>
          </w:tcPr>
          <w:p>
            <w:r>
              <w:t>string</w:t>
            </w:r>
          </w:p>
        </w:tc>
        <w:tc>
          <w:tcPr>
            <w:tcW w:type="dxa" w:w="2880"/>
          </w:tcPr>
          <w:p>
            <w:r>
              <w:t>Language constant resource name.</w:t>
            </w:r>
          </w:p>
        </w:tc>
      </w:tr>
    </w:tbl>
    <w:p/>
    <w:p>
      <w:pPr>
        <w:pStyle w:val="Heading4"/>
      </w:pPr>
      <w:r>
        <w:t>lifeEvent (LifeEventInfo)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lifeEventId</w:t>
            </w:r>
          </w:p>
        </w:tc>
        <w:tc>
          <w:tcPr>
            <w:tcW w:type="dxa" w:w="2880"/>
          </w:tcPr>
          <w:p>
            <w:r>
              <w:t>string (int64)</w:t>
            </w:r>
          </w:p>
        </w:tc>
        <w:tc>
          <w:tcPr>
            <w:tcW w:type="dxa" w:w="2880"/>
          </w:tcPr>
          <w:p>
            <w:r>
              <w:t>Life event ID.</w:t>
            </w:r>
          </w:p>
        </w:tc>
      </w:tr>
    </w:tbl>
    <w:p/>
    <w:p>
      <w:pPr>
        <w:pStyle w:val="Heading4"/>
      </w:pPr>
      <w:r>
        <w:t>videoLineup (VideoLineupInfo)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videoLineupId</w:t>
            </w:r>
          </w:p>
        </w:tc>
        <w:tc>
          <w:tcPr>
            <w:tcW w:type="dxa" w:w="2880"/>
          </w:tcPr>
          <w:p>
            <w:r>
              <w:t>string (int64)</w:t>
            </w:r>
          </w:p>
        </w:tc>
        <w:tc>
          <w:tcPr>
            <w:tcW w:type="dxa" w:w="2880"/>
          </w:tcPr>
          <w:p>
            <w:r>
              <w:t>Video lineup ID.</w:t>
            </w:r>
          </w:p>
        </w:tc>
      </w:tr>
    </w:tbl>
    <w:p/>
    <w:p>
      <w:pPr>
        <w:pStyle w:val="Heading4"/>
      </w:pPr>
      <w:r>
        <w:t>extendedDemographic (ExtendedDemographicInfo)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extendedDemographicId</w:t>
            </w:r>
          </w:p>
        </w:tc>
        <w:tc>
          <w:tcPr>
            <w:tcW w:type="dxa" w:w="2880"/>
          </w:tcPr>
          <w:p>
            <w:r>
              <w:t>string (int64)</w:t>
            </w:r>
          </w:p>
        </w:tc>
        <w:tc>
          <w:tcPr>
            <w:tcW w:type="dxa" w:w="2880"/>
          </w:tcPr>
          <w:p>
            <w:r>
              <w:t>Extended demographic ID.</w:t>
            </w:r>
          </w:p>
        </w:tc>
      </w:tr>
    </w:tbl>
    <w:p/>
    <w:p>
      <w:pPr>
        <w:pStyle w:val="Heading4"/>
      </w:pPr>
      <w:r>
        <w:t>brandList / verticalAdsItemGroupRuleList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Object</w:t>
            </w:r>
          </w:p>
        </w:tc>
        <w:tc>
          <w:tcPr>
            <w:tcW w:type="dxa" w:w="2160"/>
          </w:tcPr>
          <w:p>
            <w:r>
              <w:rPr>
                <w:b/>
              </w:rPr>
              <w:t>Field</w:t>
            </w:r>
          </w:p>
        </w:tc>
        <w:tc>
          <w:tcPr>
            <w:tcW w:type="dxa" w:w="2160"/>
          </w:tcPr>
          <w:p>
            <w:r>
              <w:rPr>
                <w:b/>
              </w:rPr>
              <w:t>Type</w:t>
            </w:r>
          </w:p>
        </w:tc>
        <w:tc>
          <w:tcPr>
            <w:tcW w:type="dxa" w:w="2160"/>
          </w:tcPr>
          <w:p>
            <w:r>
              <w:rPr>
                <w:b/>
              </w:rPr>
              <w:t>Description</w:t>
            </w:r>
          </w:p>
        </w:tc>
      </w:tr>
      <w:tr>
        <w:tc>
          <w:tcPr>
            <w:tcW w:type="dxa" w:w="2160"/>
          </w:tcPr>
          <w:p>
            <w:r>
              <w:t>brandList</w:t>
            </w:r>
          </w:p>
        </w:tc>
        <w:tc>
          <w:tcPr>
            <w:tcW w:type="dxa" w:w="2160"/>
          </w:tcPr>
          <w:p>
            <w:r>
              <w:t>sharedSet</w:t>
            </w:r>
          </w:p>
        </w:tc>
        <w:tc>
          <w:tcPr>
            <w:tcW w:type="dxa" w:w="2160"/>
          </w:tcPr>
          <w:p>
            <w:r>
              <w:t>string</w:t>
            </w:r>
          </w:p>
        </w:tc>
        <w:tc>
          <w:tcPr>
            <w:tcW w:type="dxa" w:w="2160"/>
          </w:tcPr>
          <w:p>
            <w:r>
              <w:t>Shared set resource name.</w:t>
            </w:r>
          </w:p>
        </w:tc>
      </w:tr>
      <w:tr>
        <w:tc>
          <w:tcPr>
            <w:tcW w:type="dxa" w:w="2160"/>
          </w:tcPr>
          <w:p>
            <w:r>
              <w:t>verticalAdsItemGroupRuleList</w:t>
            </w:r>
          </w:p>
        </w:tc>
        <w:tc>
          <w:tcPr>
            <w:tcW w:type="dxa" w:w="2160"/>
          </w:tcPr>
          <w:p>
            <w:r>
              <w:t>sharedSet</w:t>
            </w:r>
          </w:p>
        </w:tc>
        <w:tc>
          <w:tcPr>
            <w:tcW w:type="dxa" w:w="2160"/>
          </w:tcPr>
          <w:p>
            <w:r>
              <w:t>string</w:t>
            </w:r>
          </w:p>
        </w:tc>
        <w:tc>
          <w:tcPr>
            <w:tcW w:type="dxa" w:w="2160"/>
          </w:tcPr>
          <w:p>
            <w:r>
              <w:t>Shared set resource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"errorCode": {</w:t>
        <w:br/>
        <w:t xml:space="preserve"> "criterionError": "INVALID_KEYWORD_TEXT"</w:t>
        <w:br/>
        <w:t xml:space="preserve"> },</w:t>
        <w:br/>
        <w:t xml:space="preserve"> "message": "Keyword text is invalid."</w:t>
        <w:br/>
        <w:t xml:space="preserve"> }</w:t>
        <w:br/>
        <w:t xml:space="preserve"> ]</w:t>
        <w:br/>
        <w:t xml:space="preserve"> },</w:t>
        <w:br/>
        <w:t xml:space="preserve"> "results": [</w:t>
        <w:br/>
        <w:t xml:space="preserve"> {</w:t>
        <w:br/>
        <w:t xml:space="preserve"> "resourceName": "customers/1234567890/adGroupCriteria/111~222",</w:t>
        <w:br/>
        <w:t xml:space="preserve"> "adGroupCriterion": {</w:t>
        <w:br/>
        <w:t xml:space="preserve"> "resourceName": "customers/1234567890/adGroupCriteria/111~222",</w:t>
        <w:br/>
        <w:t xml:space="preserve"> "criterionId": "222",</w:t>
        <w:br/>
        <w:t xml:space="preserve"> "displayName": "mars cruise",</w:t>
        <w:br/>
        <w:t xml:space="preserve"> "status": "ENABLED",</w:t>
        <w:br/>
        <w:t xml:space="preserve"> "qualityInfo": {</w:t>
        <w:br/>
        <w:t xml:space="preserve"> "qualityScore": 7,</w:t>
        <w:br/>
        <w:t xml:space="preserve"> "creativeQualityScore": "AVERAGE",</w:t>
        <w:br/>
        <w:t xml:space="preserve"> "postClickQualityScore": "ABOVE_AVERAGE",</w:t>
        <w:br/>
        <w:t xml:space="preserve"> "searchPredictedCtr": "AVERAGE"</w:t>
        <w:br/>
        <w:t xml:space="preserve"> },</w:t>
        <w:br/>
        <w:t xml:space="preserve"> "adGroup": "customers/1234567890/adGroups/111",</w:t>
        <w:br/>
        <w:t xml:space="preserve"> "type": "KEYWORD",</w:t>
        <w:br/>
        <w:t xml:space="preserve"> "negative": false,</w:t>
        <w:br/>
        <w:t xml:space="preserve"> "systemServingStatus": "ELIGIBLE",</w:t>
        <w:br/>
        <w:t xml:space="preserve"> "approvalStatus": "APPROVED",</w:t>
        <w:br/>
        <w:t xml:space="preserve"> "disapprovalReasons": [],</w:t>
        <w:br/>
        <w:t xml:space="preserve"> "labels": [],</w:t>
        <w:br/>
        <w:t xml:space="preserve"> "bidModifier": 1.0,</w:t>
        <w:br/>
        <w:t xml:space="preserve"> "cpcBidMicros": "1500000",</w:t>
        <w:br/>
        <w:t xml:space="preserve"> "cpmBidMicros": "0",</w:t>
        <w:br/>
        <w:t xml:space="preserve"> "cpvBidMicros": "0",</w:t>
        <w:br/>
        <w:t xml:space="preserve"> "percentCpcBidMicros": "0",</w:t>
        <w:br/>
        <w:t xml:space="preserve"> "effectiveCpcBidMicros": "1500000",</w:t>
        <w:br/>
        <w:t xml:space="preserve"> "effectiveCpmBidMicros": "0",</w:t>
        <w:br/>
        <w:t xml:space="preserve"> "effectiveCpvBidMicros": "0",</w:t>
        <w:br/>
        <w:t xml:space="preserve"> "effectivePercentCpcBidMicros": "0",</w:t>
        <w:br/>
        <w:t xml:space="preserve"> "effectiveCpcBidSource": "AD_GROUP_CRITERION",</w:t>
        <w:br/>
        <w:t xml:space="preserve"> "effectiveCpmBidSource": "CAMPAIGN_BIDDING_STRATEGY",</w:t>
        <w:br/>
        <w:t xml:space="preserve"> "effectiveCpvBidSource": "CAMPAIGN_BIDDING_STRATEGY",</w:t>
        <w:br/>
        <w:t xml:space="preserve"> "effectivePercentCpcBidSource": "CAMPAIGN_BIDDING_STRATEGY",</w:t>
        <w:br/>
        <w:t xml:space="preserve"> "positionEstimates": {</w:t>
        <w:br/>
        <w:t xml:space="preserve"> "firstPageCpcMicros": "1200000",</w:t>
        <w:br/>
        <w:t xml:space="preserve"> "firstPositionCpcMicros": "2500000",</w:t>
        <w:br/>
        <w:t xml:space="preserve"> "topOfPageCpcMicros": "2000000",</w:t>
        <w:br/>
        <w:t xml:space="preserve"> "estimatedAddClicksAtFirstPositionCpc": "10",</w:t>
        <w:br/>
        <w:t xml:space="preserve"> "estimatedAddCostAtFirstPositionCpc": "25000000"</w:t>
        <w:br/>
        <w:t xml:space="preserve"> },</w:t>
        <w:br/>
        <w:t xml:space="preserve"> "finalUrls": [</w:t>
        <w:br/>
        <w:t xml:space="preserve"> "https://www.example.com/mars-cruise"</w:t>
        <w:br/>
        <w:t xml:space="preserve"> ],</w:t>
        <w:br/>
        <w:t xml:space="preserve"> "finalMobileUrls": [],</w:t>
        <w:br/>
        <w:t xml:space="preserve"> "finalUrlSuffix": "src=google",</w:t>
        <w:br/>
        <w:t xml:space="preserve"> "trackingUrlTemplate": "{lpurl}?device={device}",</w:t>
        <w:br/>
        <w:t xml:space="preserve"> "urlCustomParameters": [</w:t>
        <w:br/>
        <w:t xml:space="preserve"> {</w:t>
        <w:br/>
        <w:t xml:space="preserve"> "key": "promo",</w:t>
        <w:br/>
        <w:t xml:space="preserve"> "value": "spring"</w:t>
        <w:br/>
        <w:t xml:space="preserve"> }</w:t>
        <w:br/>
        <w:t xml:space="preserve"> ],</w:t>
        <w:br/>
        <w:t xml:space="preserve"> "primaryStatus": "ELIGIBLE",</w:t>
        <w:br/>
        <w:t xml:space="preserve"> "primaryStatusReasons": [],</w:t>
        <w:br/>
        <w:t xml:space="preserve"> "keyword": {</w:t>
        <w:br/>
        <w:t xml:space="preserve"> "text": "mars cruise",</w:t>
        <w:br/>
        <w:t xml:space="preserve"> "matchType": "PHRASE"</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 (int32)</w:t>
            </w:r>
          </w:p>
        </w:tc>
        <w:tc>
          <w:tcPr>
            <w:tcW w:type="dxa" w:w="2880"/>
          </w:tcPr>
          <w:p>
            <w:r>
              <w:t>Error code.</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(arbitrary objects).</w:t>
            </w:r>
          </w:p>
        </w:tc>
      </w:tr>
      <w:tr>
        <w:tc>
          <w:tcPr>
            <w:tcW w:type="dxa" w:w="2880"/>
          </w:tcPr>
          <w:p>
            <w:r>
              <w:t>results</w:t>
            </w:r>
          </w:p>
        </w:tc>
        <w:tc>
          <w:tcPr>
            <w:tcW w:type="dxa" w:w="2880"/>
          </w:tcPr>
          <w:p>
            <w:r>
              <w:t>array</w:t>
            </w:r>
          </w:p>
        </w:tc>
        <w:tc>
          <w:tcPr>
            <w:tcW w:type="dxa" w:w="2880"/>
          </w:tcPr>
          <w:p>
            <w:r>
              <w:t>Mutate results, one per operation that succeeded (and/or per API behavior).</w:t>
            </w:r>
          </w:p>
        </w:tc>
      </w:tr>
      <w:tr>
        <w:tc>
          <w:tcPr>
            <w:tcW w:type="dxa" w:w="2880"/>
          </w:tcPr>
          <w:p>
            <w:r>
              <w:t>results[].resourceName</w:t>
            </w:r>
          </w:p>
        </w:tc>
        <w:tc>
          <w:tcPr>
            <w:tcW w:type="dxa" w:w="2880"/>
          </w:tcPr>
          <w:p>
            <w:r>
              <w:t>string</w:t>
            </w:r>
          </w:p>
        </w:tc>
        <w:tc>
          <w:tcPr>
            <w:tcW w:type="dxa" w:w="2880"/>
          </w:tcPr>
          <w:p>
            <w:r>
              <w:t>Resource name of the mutated ad group criterion.</w:t>
            </w:r>
          </w:p>
        </w:tc>
      </w:tr>
      <w:tr>
        <w:tc>
          <w:tcPr>
            <w:tcW w:type="dxa" w:w="2880"/>
          </w:tcPr>
          <w:p>
            <w:r>
              <w:t>results[].adGroupCriterion</w:t>
            </w:r>
          </w:p>
        </w:tc>
        <w:tc>
          <w:tcPr>
            <w:tcW w:type="dxa" w:w="2880"/>
          </w:tcPr>
          <w:p>
            <w:r>
              <w:t>object</w:t>
            </w:r>
          </w:p>
        </w:tc>
        <w:tc>
          <w:tcPr>
            <w:tcW w:type="dxa" w:w="2880"/>
          </w:tcPr>
          <w:p>
            <w:r>
              <w:t>Returned when responseContentType=MUTABLE_RESOURCE (per enum description); contains the ad group criterion resource (may include mutable fields if possible).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'https://googleads.googleapis.com/v23/customers/{{OAUTH_METADATA.meta.customerId}}/adGroupCriteria:mutate'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"adGroup": "customers/1234567890/adGroups/111",</w:t>
        <w:br/>
        <w:t xml:space="preserve"> "status": "ENABLED",</w:t>
        <w:br/>
        <w:t xml:space="preserve"> "negative": false,</w:t>
        <w:br/>
        <w:t xml:space="preserve"> "cpcBidMicros": "1500000",</w:t>
        <w:br/>
        <w:t xml:space="preserve"> "finalUrls": ["https://www.example.com/mars-cruise"],</w:t>
        <w:br/>
        <w:t xml:space="preserve"> "keyword": {</w:t>
        <w:br/>
        <w:t xml:space="preserve"> "text": "mars cruise",</w:t>
        <w:br/>
        <w:t xml:space="preserve"> "matchType": "PHRASE"</w:t>
        <w:br/>
        <w:t xml:space="preserve">          }</w:t>
        <w:br/>
        <w:t xml:space="preserve">        }</w:t>
        <w:br/>
        <w:t xml:space="preserve">      }</w:t>
        <w:br/>
        <w:t xml:space="preserve">    ],</w:t>
        <w:br/>
        <w:t xml:space="preserve"> "partialFailure": true,</w:t>
        <w:br/>
        <w:t xml:space="preserve"> "validateOnly": false,</w:t>
        <w:br/>
        <w:t xml:space="preserve"> "responseContentType": "MUTABLE_RESOURCE"</w:t>
        <w:br/>
        <w:t xml:space="preserve">  }'</w:t>
      </w:r>
    </w:p>
    <w:p>
      <w:pPr>
        <w:pStyle w:val="Heading3"/>
      </w:pPr>
      <w:r>
        <w:t>Example Usage</w:t>
      </w:r>
    </w:p>
    <w:p>
      <w:pPr>
        <w:pStyle w:val="Heading3"/>
      </w:pPr>
      <w:r>
        <w:t>Example 1: Create a keyword criterion</w:t>
      </w:r>
    </w:p>
    <w:p>
      <w:r>
        <w:rPr>
          <w:b/>
          <w:color w:val="666666"/>
          <w:sz w:val="16"/>
        </w:rPr>
        <w:t>[bash]</w:t>
      </w:r>
    </w:p>
    <w:p>
      <w:pPr>
        <w:shd w:fill="F2F2F2" w:val="clear"/>
      </w:pPr>
      <w:r>
        <w:rPr>
          <w:rFonts w:ascii="Courier New" w:hAnsi="Courier New"/>
          <w:sz w:val="17"/>
        </w:rPr>
        <w:t>curl --location 'https://googleads.googleapis.com/v23/customers/{{OAUTH_METADATA.meta.customerId}}/adGroupCriteria:mutate'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"adGroup": "customers/1234567890/adGroups/111",</w:t>
        <w:br/>
        <w:t xml:space="preserve"> "status": "ENABLED",</w:t>
        <w:br/>
        <w:t xml:space="preserve"> "negative": false,</w:t>
        <w:br/>
        <w:t xml:space="preserve"> "cpcBidMicros": "1000000",</w:t>
        <w:br/>
        <w:t xml:space="preserve"> "finalUrls": ["https://www.example.com/landing"],</w:t>
        <w:br/>
        <w:t xml:space="preserve"> "keyword": { "text": "mars cruise", "matchType": "EXACT" }</w:t>
        <w:br/>
        <w:t xml:space="preserve">        }</w:t>
        <w:br/>
        <w:t xml:space="preserve">      }</w:t>
        <w:br/>
        <w:t xml:space="preserve">    ],</w:t>
        <w:br/>
        <w:t xml:space="preserve"> "responseContentType": "RESOURCE_NAME_ONLY"</w:t>
        <w:br/>
        <w:t xml:space="preserve">  }'</w:t>
      </w:r>
    </w:p>
    <w:p>
      <w:pPr>
        <w:pStyle w:val="Heading3"/>
      </w:pPr>
      <w:r>
        <w:t>Example 2: Update an existing criterion (with updateMask)</w:t>
      </w:r>
    </w:p>
    <w:p>
      <w:r>
        <w:rPr>
          <w:b/>
          <w:color w:val="666666"/>
          <w:sz w:val="16"/>
        </w:rPr>
        <w:t>[bash]</w:t>
      </w:r>
    </w:p>
    <w:p>
      <w:pPr>
        <w:shd w:fill="F2F2F2" w:val="clear"/>
      </w:pPr>
      <w:r>
        <w:rPr>
          <w:rFonts w:ascii="Courier New" w:hAnsi="Courier New"/>
          <w:sz w:val="17"/>
        </w:rPr>
        <w:t>curl --location 'https://googleads.googleapis.com/v23/customers/{{OAUTH_METADATA.meta.customerId}}/adGroupCriteria:mutate'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"status,cpcBidMicros",</w:t>
        <w:br/>
        <w:t xml:space="preserve"> "update": {</w:t>
        <w:br/>
        <w:t xml:space="preserve"> "resourceName": "customers/1234567890/adGroupCriteria/111~222",</w:t>
        <w:br/>
        <w:t xml:space="preserve"> "status": "PAUSED",</w:t>
        <w:br/>
        <w:t xml:space="preserve"> "cpcBidMicros": "2000000"</w:t>
        <w:br/>
        <w:t xml:space="preserve">        }</w:t>
        <w:br/>
        <w:t xml:space="preserve">      }</w:t>
        <w:br/>
        <w:t xml:space="preserve">    ],</w:t>
        <w:br/>
        <w:t xml:space="preserve"> "responseContentType": "MUTABLE_RESOURCE"</w:t>
        <w:br/>
        <w:t xml:space="preserve">  }'</w:t>
      </w:r>
    </w:p>
    <w:p>
      <w:pPr>
        <w:pStyle w:val="Heading3"/>
      </w:pPr>
      <w:r>
        <w:t>Example 3: Remove a criterion</w:t>
      </w:r>
    </w:p>
    <w:p>
      <w:r>
        <w:rPr>
          <w:b/>
          <w:color w:val="666666"/>
          <w:sz w:val="16"/>
        </w:rPr>
        <w:t>[bash]</w:t>
      </w:r>
    </w:p>
    <w:p>
      <w:pPr>
        <w:shd w:fill="F2F2F2" w:val="clear"/>
      </w:pPr>
      <w:r>
        <w:rPr>
          <w:rFonts w:ascii="Courier New" w:hAnsi="Courier New"/>
          <w:sz w:val="17"/>
        </w:rPr>
        <w:t>curl --location 'https://googleads.googleapis.com/v23/customers/{{OAUTH_METADATA.meta.customerId}}/adGroupCriteria:mutate'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"customers/1234567890/adGroupCriteria/111~222"</w:t>
        <w:br/>
        <w:t xml:space="preserve">      }</w:t>
        <w:br/>
        <w:t xml:space="preserve">    ]</w:t>
        <w:br/>
        <w:t xml:space="preserve">  }'</w:t>
      </w:r>
    </w:p>
    <w:p>
      <w:pPr>
        <w:pStyle w:val="Heading3"/>
      </w:pPr>
      <w:r>
        <w:t>Behavior</w:t>
      </w:r>
    </w:p>
    <w:p>
      <w:pPr>
        <w:pStyle w:val="ListBullet"/>
      </w:pPr>
      <w:r>
        <w:t>Accepts a batch of operations that each specify exactly one of: create, update, or remove.</w:t>
      </w:r>
    </w:p>
    <w:p>
      <w:pPr>
        <w:pStyle w:val="ListBullet"/>
      </w:pPr>
      <w:r>
        <w:t>If validateOnly=true, validates the request without applying changes.</w:t>
      </w:r>
    </w:p>
    <w:p>
      <w:pPr>
        <w:pStyle w:val="ListBullet"/>
      </w:pPr>
      <w:r>
        <w:t>If partialFailure=true, applies valid operations and returns errors for invalid ones in partialFailureError.</w:t>
      </w:r>
    </w:p>
    <w:p>
      <w:pPr>
        <w:pStyle w:val="ListBullet"/>
      </w:pPr>
      <w:r>
        <w:t>Returns mutate results; contents may depend on responseContentType.</w:t>
      </w:r>
    </w:p>
    <w:p>
      <w:pPr>
        <w:pStyle w:val="Heading3"/>
      </w:pPr>
      <w:r>
        <w:t>Notes</w:t>
      </w:r>
    </w:p>
    <w:p>
      <w:pPr>
        <w:pStyle w:val="ListBullet"/>
      </w:pPr>
      <w:r>
        <w:t>responseContentType determines whether only resource names are returned or whether a mutable resource representation is included when possible.</w:t>
      </w:r>
    </w:p>
    <w:p>
      <w:pPr>
        <w:pStyle w:val="ListBullet"/>
      </w:pPr>
      <w:r>
        <w:t>customerId is always sourced from {{OAUTH_METADATA.meta.customerId}} and must be placed in the URL path (not the request body).</w:t>
      </w:r>
    </w:p>
    <w:p>
      <w:r>
        <w:br w:type="page"/>
      </w:r>
    </w:p>
    <w:p>
      <w:pPr>
        <w:pStyle w:val="Heading2"/>
      </w:pPr>
      <w:r>
        <w:t>121. [POST] Create a Customer Data Link</w:t>
      </w:r>
    </w:p>
    <w:p>
      <w:r>
        <w:rPr>
          <w:b/>
        </w:rPr>
        <w:t xml:space="preserve">Endpoint: </w:t>
      </w:r>
      <w:r>
        <w:rPr>
          <w:rFonts w:ascii="Courier New" w:hAnsi="Courier New"/>
          <w:sz w:val="18"/>
        </w:rPr>
        <w:t>/dataLinks:create</w:t>
      </w:r>
    </w:p>
    <w:p>
      <w:pPr>
        <w:pStyle w:val="Heading3"/>
      </w:pPr>
      <w:r>
        <w:t>Prerequisites</w:t>
      </w:r>
    </w:p>
    <w:p>
      <w:pPr>
        <w:pStyle w:val="ListBullet"/>
      </w:pPr>
      <w:r>
        <w:t>The authenticated Google Ads user must have permission to create data links for the specified customer.</w:t>
      </w:r>
    </w:p>
    <w:p>
      <w:pPr>
        <w:pStyle w:val="Heading3"/>
      </w:pPr>
      <w:r>
        <w:t>Method</w:t>
      </w:r>
    </w:p>
    <w:p>
      <w:r>
        <w:t>POST</w:t>
      </w:r>
    </w:p>
    <w:p>
      <w:pPr>
        <w:pStyle w:val="Heading3"/>
      </w:pPr>
      <w:r>
        <w:t>URL</w:t>
      </w:r>
    </w:p>
    <w:p>
      <w:r>
        <w:t>https://googleads.googleapis.com/v23/customers/{{OAUTH_METADATA.meta.customerId}}/dataLinks:create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 new data link for a Google Ads customer. The request supplies a dataLink object; the response returns the created data link resource name.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/v23/customers/{{OAUTH_METADATA.meta.customerId}}/dataLinks:create.</w:t>
      </w:r>
    </w:p>
    <w:p>
      <w:pPr>
        <w:pStyle w:val="ListBullet"/>
      </w:pPr>
      <w:r>
        <w:t>Do not call the API with a missing or empty customerId (e.g., avoid /v23/customers//dataLinks:create).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/v23/customers/{{OAUTH_METADATA.meta.customerId}}/dataLinks:create</w:t>
      </w:r>
    </w:p>
    <w:p>
      <w:pPr>
        <w:pStyle w:val="Heading3"/>
      </w:pPr>
      <w:r>
        <w:t>Invalid Examples</w:t>
      </w:r>
    </w:p>
    <w:p>
      <w:r>
        <w:rPr>
          <w:b/>
          <w:color w:val="666666"/>
          <w:sz w:val="16"/>
        </w:rPr>
        <w:t>[http]</w:t>
      </w:r>
    </w:p>
    <w:p>
      <w:pPr>
        <w:shd w:fill="F2F2F2" w:val="clear"/>
      </w:pPr>
      <w:r>
        <w:rPr>
          <w:rFonts w:ascii="Courier New" w:hAnsi="Courier New"/>
          <w:sz w:val="17"/>
        </w:rPr>
        <w:t>/v23/customers//dataLinks:create</w:t>
        <w:br/>
        <w:t>/v23/customers/dataLinks:create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dataLink</w:t>
            </w:r>
          </w:p>
        </w:tc>
        <w:tc>
          <w:tcPr>
            <w:tcW w:type="dxa" w:w="2880"/>
          </w:tcPr>
          <w:p>
            <w:r>
              <w:t>object</w:t>
            </w:r>
          </w:p>
        </w:tc>
        <w:tc>
          <w:tcPr>
            <w:tcW w:type="dxa" w:w="2880"/>
          </w:tcPr>
          <w:p>
            <w:r>
              <w:t>The data link to create.</w:t>
            </w:r>
          </w:p>
        </w:tc>
      </w:tr>
    </w:tbl>
    <w:p/>
    <w:p>
      <w:pPr>
        <w:pStyle w:val="Heading3"/>
      </w:pPr>
      <w:r>
        <w:t>Optional Request Body Fields</w:t>
      </w:r>
    </w:p>
    <w:p>
      <w:r>
        <w:t>None.</w:t>
      </w:r>
    </w:p>
    <w:p>
      <w:pPr>
        <w:pStyle w:val="Heading3"/>
      </w:pPr>
      <w:r>
        <w:t>Request Body Schema</w:t>
      </w:r>
    </w:p>
    <w:p>
      <w:pPr>
        <w:pStyle w:val="Heading3"/>
      </w:pPr>
      <w:r>
        <w:t>dataLink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dataLink.resourceName</w:t>
            </w:r>
          </w:p>
        </w:tc>
        <w:tc>
          <w:tcPr>
            <w:tcW w:type="dxa" w:w="2880"/>
          </w:tcPr>
          <w:p>
            <w:r>
              <w:t>string</w:t>
            </w:r>
          </w:p>
        </w:tc>
        <w:tc>
          <w:tcPr>
            <w:tcW w:type="dxa" w:w="2880"/>
          </w:tcPr>
          <w:p>
            <w:r>
              <w:t>Resource name of the data link.</w:t>
            </w:r>
          </w:p>
        </w:tc>
      </w:tr>
      <w:tr>
        <w:tc>
          <w:tcPr>
            <w:tcW w:type="dxa" w:w="2880"/>
          </w:tcPr>
          <w:p>
            <w:r>
              <w:t>dataLink.productLinkId</w:t>
            </w:r>
          </w:p>
        </w:tc>
        <w:tc>
          <w:tcPr>
            <w:tcW w:type="dxa" w:w="2880"/>
          </w:tcPr>
          <w:p>
            <w:r>
              <w:t>string (int64)</w:t>
            </w:r>
          </w:p>
        </w:tc>
        <w:tc>
          <w:tcPr>
            <w:tcW w:type="dxa" w:w="2880"/>
          </w:tcPr>
          <w:p>
            <w:r>
              <w:t>Read-only. Product link ID.</w:t>
            </w:r>
          </w:p>
        </w:tc>
      </w:tr>
      <w:tr>
        <w:tc>
          <w:tcPr>
            <w:tcW w:type="dxa" w:w="2880"/>
          </w:tcPr>
          <w:p>
            <w:r>
              <w:t>dataLink.dataLinkId</w:t>
            </w:r>
          </w:p>
        </w:tc>
        <w:tc>
          <w:tcPr>
            <w:tcW w:type="dxa" w:w="2880"/>
          </w:tcPr>
          <w:p>
            <w:r>
              <w:t>string (int64)</w:t>
            </w:r>
          </w:p>
        </w:tc>
        <w:tc>
          <w:tcPr>
            <w:tcW w:type="dxa" w:w="2880"/>
          </w:tcPr>
          <w:p>
            <w:r>
              <w:t>Read-only. Data link ID.</w:t>
            </w:r>
          </w:p>
        </w:tc>
      </w:tr>
      <w:tr>
        <w:tc>
          <w:tcPr>
            <w:tcW w:type="dxa" w:w="2880"/>
          </w:tcPr>
          <w:p>
            <w:r>
              <w:t>dataLink.type</w:t>
            </w:r>
          </w:p>
        </w:tc>
        <w:tc>
          <w:tcPr>
            <w:tcW w:type="dxa" w:w="2880"/>
          </w:tcPr>
          <w:p>
            <w:r>
              <w:t>string</w:t>
            </w:r>
          </w:p>
        </w:tc>
        <w:tc>
          <w:tcPr>
            <w:tcW w:type="dxa" w:w="2880"/>
          </w:tcPr>
          <w:p>
            <w:r>
              <w:t>Read-only. Possible values: UNSPECIFIED, UNKNOWN, VIDEO. Descriptions: Not specified; unknown in this version; a data link to YouTube video.</w:t>
            </w:r>
          </w:p>
        </w:tc>
      </w:tr>
      <w:tr>
        <w:tc>
          <w:tcPr>
            <w:tcW w:type="dxa" w:w="2880"/>
          </w:tcPr>
          <w:p>
            <w:r>
              <w:t>dataLink.status</w:t>
            </w:r>
          </w:p>
        </w:tc>
        <w:tc>
          <w:tcPr>
            <w:tcW w:type="dxa" w:w="2880"/>
          </w:tcPr>
          <w:p>
            <w:r>
              <w:t>string</w:t>
            </w:r>
          </w:p>
        </w:tc>
        <w:tc>
          <w:tcPr>
            <w:tcW w:type="dxa" w:w="2880"/>
          </w:tcPr>
          <w:p>
            <w:r>
              <w:t>Read-only. Possible values: UNSPECIFIED, UNKNOWN, REQUESTED, PENDING_APPROVAL, ENABLED, DISABLED, REVOKED, REJECTED.</w:t>
            </w:r>
          </w:p>
        </w:tc>
      </w:tr>
      <w:tr>
        <w:tc>
          <w:tcPr>
            <w:tcW w:type="dxa" w:w="2880"/>
          </w:tcPr>
          <w:p>
            <w:r>
              <w:t>dataLink.youtubeVideo</w:t>
            </w:r>
          </w:p>
        </w:tc>
        <w:tc>
          <w:tcPr>
            <w:tcW w:type="dxa" w:w="2880"/>
          </w:tcPr>
          <w:p>
            <w:r>
              <w:t>object</w:t>
            </w:r>
          </w:p>
        </w:tc>
        <w:tc>
          <w:tcPr>
            <w:tcW w:type="dxa" w:w="2880"/>
          </w:tcPr>
          <w:p>
            <w:r>
              <w:t>YouTube video identifier.</w:t>
            </w:r>
          </w:p>
        </w:tc>
      </w:tr>
    </w:tbl>
    <w:p/>
    <w:p>
      <w:pPr>
        <w:pStyle w:val="Heading3"/>
      </w:pPr>
      <w:r>
        <w:t>dataLink.youtubeVideo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dataLink.youtubeVideo.channelId</w:t>
            </w:r>
          </w:p>
        </w:tc>
        <w:tc>
          <w:tcPr>
            <w:tcW w:type="dxa" w:w="2880"/>
          </w:tcPr>
          <w:p>
            <w:r>
              <w:t>string</w:t>
            </w:r>
          </w:p>
        </w:tc>
        <w:tc>
          <w:tcPr>
            <w:tcW w:type="dxa" w:w="2880"/>
          </w:tcPr>
          <w:p>
            <w:r>
              <w:t>YouTube channel ID.</w:t>
            </w:r>
          </w:p>
        </w:tc>
      </w:tr>
      <w:tr>
        <w:tc>
          <w:tcPr>
            <w:tcW w:type="dxa" w:w="2880"/>
          </w:tcPr>
          <w:p>
            <w:r>
              <w:t>dataLink.youtubeVideo.videoId</w:t>
            </w:r>
          </w:p>
        </w:tc>
        <w:tc>
          <w:tcPr>
            <w:tcW w:type="dxa" w:w="2880"/>
          </w:tcPr>
          <w:p>
            <w:r>
              <w:t>string</w:t>
            </w:r>
          </w:p>
        </w:tc>
        <w:tc>
          <w:tcPr>
            <w:tcW w:type="dxa" w:w="2880"/>
          </w:tcPr>
          <w:p>
            <w:r>
              <w:t>YouTube video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"customers/1234567890/dataLinks/111222333"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created data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'https://googleads.googleapis.com/v23/customers/{{OAUTH_METADATA.meta.customerId}}/dataLinks:create'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"dataLink": {</w:t>
        <w:br/>
        <w:t xml:space="preserve"> "resourceName": "customers/1234567890/dataLinks/111222333",</w:t>
        <w:br/>
        <w:t xml:space="preserve"> "youtubeVideo": {</w:t>
        <w:br/>
        <w:t xml:space="preserve"> "channelId": "UC_x5XG1OV2P6uZZ5FSM9Ttw",</w:t>
        <w:br/>
        <w:t xml:space="preserve"> "videoId": "dQw4w9WgXcQ"</w:t>
        <w:br/>
        <w:t xml:space="preserve">      }</w:t>
        <w:br/>
        <w:t xml:space="preserve">    }</w:t>
        <w:br/>
        <w:t xml:space="preserve">  }'</w:t>
      </w:r>
    </w:p>
    <w:p>
      <w:pPr>
        <w:pStyle w:val="Heading3"/>
      </w:pPr>
      <w:r>
        <w:t>Example Usage</w:t>
      </w:r>
    </w:p>
    <w:p>
      <w:pPr>
        <w:pStyle w:val="Heading3"/>
      </w:pPr>
      <w:r>
        <w:t>Example 1: Create a YouTube video data link (provide YouTube identifiers)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'https://googleads.googleapis.com/v23/customers/{{OAUTH_METADATA.meta.customerId}}/dataLinks:create'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"dataLink": {</w:t>
        <w:br/>
        <w:t xml:space="preserve"> "youtubeVideo": {</w:t>
        <w:br/>
        <w:t xml:space="preserve"> "channelId": "UC_x5XG1OV2P6uZZ5FSM9Ttw",</w:t>
        <w:br/>
        <w:t xml:space="preserve"> "videoId": "dQw4w9WgXcQ"</w:t>
        <w:br/>
        <w:t xml:space="preserve">      }</w:t>
        <w:br/>
        <w:t xml:space="preserve">    }</w:t>
        <w:br/>
        <w:t xml:space="preserve">  }'</w:t>
      </w:r>
    </w:p>
    <w:p>
      <w:pPr>
        <w:pStyle w:val="Heading3"/>
      </w:pPr>
      <w:r>
        <w:t>Example 2: Include a resourceName in the request body</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'https://googleads.googleapis.com/v23/customers/{{OAUTH_METADATA.meta.customerId}}/dataLinks:create'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"dataLink": {</w:t>
        <w:br/>
        <w:t xml:space="preserve"> "resourceName": "customers/1234567890/dataLinks/111222333",</w:t>
        <w:br/>
        <w:t xml:space="preserve"> "youtubeVideo": {</w:t>
        <w:br/>
        <w:t xml:space="preserve"> "channelId": "UC_x5XG1OV2P6uZZ5FSM9Ttw",</w:t>
        <w:br/>
        <w:t xml:space="preserve"> "videoId": "dQw4w9WgXcQ"</w:t>
        <w:br/>
        <w:t xml:space="preserve">      }</w:t>
        <w:br/>
        <w:t xml:space="preserve">    }</w:t>
        <w:br/>
        <w:t xml:space="preserve">  }'</w:t>
      </w:r>
    </w:p>
    <w:p>
      <w:pPr>
        <w:pStyle w:val="Heading3"/>
      </w:pPr>
      <w:r>
        <w:t>Notes</w:t>
      </w:r>
    </w:p>
    <w:p>
      <w:pPr>
        <w:pStyle w:val="ListBullet"/>
      </w:pPr>
      <w:r>
        <w:t>Several dataLink fields are marked read-only in the schema (productLinkId, dataLinkId, type, status). If provided, they may be ignored or rejected by the API.</w:t>
      </w:r>
    </w:p>
    <w:p>
      <w:pPr>
        <w:pStyle w:val="ListBullet"/>
      </w:pPr>
      <w:r>
        <w:t>This endpoint uses the OAuth scope: https://www.googleapis.com/auth/adwords.</w:t>
      </w:r>
    </w:p>
    <w:p>
      <w:pPr>
        <w:pStyle w:val="Heading3"/>
      </w:pPr>
      <w:r>
        <w:t>Error Handling</w:t>
      </w:r>
    </w:p>
    <w:p>
      <w:pPr>
        <w:pStyle w:val="ListBullet"/>
      </w:pPr>
      <w:r>
        <w:t>401 Unauthorized: Missing/invalid authentication credentials.</w:t>
      </w:r>
    </w:p>
    <w:p>
      <w:pPr>
        <w:pStyle w:val="Heading3"/>
      </w:pPr>
      <w:r>
        <w:t>Related dataLinks actions</w:t>
      </w:r>
    </w:p>
    <w:p>
      <w:pPr>
        <w:pStyle w:val="ListBullet"/>
      </w:pPr>
      <w:r>
        <w:t>[POST] Remove a Customer’s Data Link — /dataLinks:remove</w:t>
      </w:r>
    </w:p>
    <w:p>
      <w:pPr>
        <w:pStyle w:val="ListBullet"/>
      </w:pPr>
      <w:r>
        <w:t>[POST] Update a Customer’s Data Link — /dataLinks:update</w:t>
      </w:r>
    </w:p>
    <w:p>
      <w:r>
        <w:br w:type="page"/>
      </w:r>
    </w:p>
    <w:p>
      <w:pPr>
        <w:pStyle w:val="Heading2"/>
      </w:pPr>
      <w:r>
        <w:t>122. [POST] Generate Audience Overlap Insights for a Customer</w:t>
      </w:r>
    </w:p>
    <w:p>
      <w:pPr>
        <w:pStyle w:val="Heading3"/>
      </w:pPr>
      <w:r>
        <w:t>Prerequisites</w:t>
      </w:r>
    </w:p>
    <w:p>
      <w:pPr>
        <w:pStyle w:val="ListBullet"/>
      </w:pPr>
      <w:r>
        <w:t>Access to Google Ads Audience Insights features for the target customer.</w:t>
      </w:r>
    </w:p>
    <w:p>
      <w:pPr>
        <w:pStyle w:val="Heading3"/>
      </w:pPr>
      <w:r>
        <w:t>Method</w:t>
      </w:r>
    </w:p>
    <w:p>
      <w:r>
        <w:t>POST</w:t>
      </w:r>
    </w:p>
    <w:p>
      <w:pPr>
        <w:pStyle w:val="Heading3"/>
      </w:pPr>
      <w:r>
        <w:t>URL</w:t>
      </w:r>
    </w:p>
    <w:p>
      <w:r>
        <w:t>https://googleads.googleapis.com/v23/customers/{{OAUTH_METADATA.meta.customerId}}:generateAudienceOverlapInsights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audience overlap insights for a given customer, based on a primary audience attribute and selected overlap dimensions.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do not provide this value).</w:t>
      </w:r>
    </w:p>
    <w:p>
      <w:pPr>
        <w:pStyle w:val="ListBullet"/>
      </w:pPr>
      <w:r>
        <w:t>Always construct the path as /v23/customers/{{OAUTH_METADATA.meta.customerId}}:generateAudienceOverlapInsights, where the customer ID is a non-empty string.</w:t>
      </w:r>
    </w:p>
    <w:p>
      <w:pPr>
        <w:pStyle w:val="ListBullet"/>
      </w:pPr>
      <w:r>
        <w:t>Do not call the API with a missing or empty customer ID (e.g., avoid /v23/customers/:generateAudienceOverlapInsights).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/v23/customers/{{OAUTH_METADATA.meta.customerId}}:generateAudienceOverlapInsights</w:t>
      </w:r>
    </w:p>
    <w:p>
      <w:pPr>
        <w:pStyle w:val="Heading3"/>
      </w:pPr>
      <w:r>
        <w:t>Invalid Examples</w:t>
      </w:r>
    </w:p>
    <w:p>
      <w:r>
        <w:rPr>
          <w:b/>
          <w:color w:val="666666"/>
          <w:sz w:val="16"/>
        </w:rPr>
        <w:t>[http]</w:t>
      </w:r>
    </w:p>
    <w:p>
      <w:pPr>
        <w:shd w:fill="F2F2F2" w:val="clear"/>
      </w:pPr>
      <w:r>
        <w:rPr>
          <w:rFonts w:ascii="Courier New" w:hAnsi="Courier New"/>
          <w:sz w:val="17"/>
        </w:rPr>
        <w:t>/v23/customers/:generateAudienceOverlapInsights</w:t>
        <w:br/>
        <w:t>/v23/customers//:generateAudienceOverlapInsights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whose insights are being requested. Must be {{OAUTH_METADATA.meta.customerId}}.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countryLocation</w:t>
            </w:r>
          </w:p>
        </w:tc>
        <w:tc>
          <w:tcPr>
            <w:tcW w:type="dxa" w:w="2880"/>
          </w:tcPr>
          <w:p>
            <w:r>
              <w:t>object</w:t>
            </w:r>
          </w:p>
        </w:tc>
        <w:tc>
          <w:tcPr>
            <w:tcW w:type="dxa" w:w="2880"/>
          </w:tcPr>
          <w:p>
            <w:r>
              <w:t>Country constraint for insights.</w:t>
            </w:r>
          </w:p>
        </w:tc>
      </w:tr>
      <w:tr>
        <w:tc>
          <w:tcPr>
            <w:tcW w:type="dxa" w:w="2880"/>
          </w:tcPr>
          <w:p>
            <w:r>
              <w:t>countryLocation.geoTargetConstant</w:t>
            </w:r>
          </w:p>
        </w:tc>
        <w:tc>
          <w:tcPr>
            <w:tcW w:type="dxa" w:w="2880"/>
          </w:tcPr>
          <w:p>
            <w:r>
              <w:t>string</w:t>
            </w:r>
          </w:p>
        </w:tc>
        <w:tc>
          <w:tcPr>
            <w:tcW w:type="dxa" w:w="2880"/>
          </w:tcPr>
          <w:p>
            <w:r>
              <w:t>Geo target constant resource name/string.</w:t>
            </w:r>
          </w:p>
        </w:tc>
      </w:tr>
      <w:tr>
        <w:tc>
          <w:tcPr>
            <w:tcW w:type="dxa" w:w="2880"/>
          </w:tcPr>
          <w:p>
            <w:r>
              <w:t>primaryAttribute</w:t>
            </w:r>
          </w:p>
        </w:tc>
        <w:tc>
          <w:tcPr>
            <w:tcW w:type="dxa" w:w="2880"/>
          </w:tcPr>
          <w:p>
            <w:r>
              <w:t>object</w:t>
            </w:r>
          </w:p>
        </w:tc>
        <w:tc>
          <w:tcPr>
            <w:tcW w:type="dxa" w:w="2880"/>
          </w:tcPr>
          <w:p>
            <w:r>
              <w:t>The primary audience attribute to analyze overlap against.</w:t>
            </w:r>
          </w:p>
        </w:tc>
      </w:tr>
      <w:tr>
        <w:tc>
          <w:tcPr>
            <w:tcW w:type="dxa" w:w="2880"/>
          </w:tcPr>
          <w:p>
            <w:r>
              <w:t>primaryAttribute.ageRange</w:t>
            </w:r>
          </w:p>
        </w:tc>
        <w:tc>
          <w:tcPr>
            <w:tcW w:type="dxa" w:w="2880"/>
          </w:tcPr>
          <w:p>
            <w:r>
              <w:t>object</w:t>
            </w:r>
          </w:p>
        </w:tc>
        <w:tc>
          <w:tcPr>
            <w:tcW w:type="dxa" w:w="2880"/>
          </w:tcPr>
          <w:p>
            <w:r>
              <w:t>Age range attribute.</w:t>
            </w:r>
          </w:p>
        </w:tc>
      </w:tr>
      <w:tr>
        <w:tc>
          <w:tcPr>
            <w:tcW w:type="dxa" w:w="2880"/>
          </w:tcPr>
          <w:p>
            <w:r>
              <w:t>primaryAttribute.ageRange.type</w:t>
            </w:r>
          </w:p>
        </w:tc>
        <w:tc>
          <w:tcPr>
            <w:tcW w:type="dxa" w:w="2880"/>
          </w:tcPr>
          <w:p>
            <w:r>
              <w:t>string</w:t>
            </w:r>
          </w:p>
        </w:tc>
        <w:tc>
          <w:tcPr>
            <w:tcW w:type="dxa" w:w="2880"/>
          </w:tcPr>
          <w:p>
            <w:r>
              <w:t>Enum: UNSPECIFIED, UNKNOWN, AGE_RANGE_18_24, AGE_RANGE_25_34, AGE_RANGE_35_44, AGE_RANGE_45_54, AGE_RANGE_55_64, AGE_RANGE_65_UP, AGE_RANGE_UNDETERMINED.</w:t>
            </w:r>
          </w:p>
        </w:tc>
      </w:tr>
      <w:tr>
        <w:tc>
          <w:tcPr>
            <w:tcW w:type="dxa" w:w="2880"/>
          </w:tcPr>
          <w:p>
            <w:r>
              <w:t>primaryAttribute.gender</w:t>
            </w:r>
          </w:p>
        </w:tc>
        <w:tc>
          <w:tcPr>
            <w:tcW w:type="dxa" w:w="2880"/>
          </w:tcPr>
          <w:p>
            <w:r>
              <w:t>object</w:t>
            </w:r>
          </w:p>
        </w:tc>
        <w:tc>
          <w:tcPr>
            <w:tcW w:type="dxa" w:w="2880"/>
          </w:tcPr>
          <w:p>
            <w:r>
              <w:t>Gender attribute.</w:t>
            </w:r>
          </w:p>
        </w:tc>
      </w:tr>
      <w:tr>
        <w:tc>
          <w:tcPr>
            <w:tcW w:type="dxa" w:w="2880"/>
          </w:tcPr>
          <w:p>
            <w:r>
              <w:t>primaryAttribute.gender.type</w:t>
            </w:r>
          </w:p>
        </w:tc>
        <w:tc>
          <w:tcPr>
            <w:tcW w:type="dxa" w:w="2880"/>
          </w:tcPr>
          <w:p>
            <w:r>
              <w:t>string</w:t>
            </w:r>
          </w:p>
        </w:tc>
        <w:tc>
          <w:tcPr>
            <w:tcW w:type="dxa" w:w="2880"/>
          </w:tcPr>
          <w:p>
            <w:r>
              <w:t>Enum: UNSPECIFIED, UNKNOWN, MALE, FEMALE, UNDETERMINED.</w:t>
            </w:r>
          </w:p>
        </w:tc>
      </w:tr>
      <w:tr>
        <w:tc>
          <w:tcPr>
            <w:tcW w:type="dxa" w:w="2880"/>
          </w:tcPr>
          <w:p>
            <w:r>
              <w:t>primaryAttribute.location</w:t>
            </w:r>
          </w:p>
        </w:tc>
        <w:tc>
          <w:tcPr>
            <w:tcW w:type="dxa" w:w="2880"/>
          </w:tcPr>
          <w:p>
            <w:r>
              <w:t>object</w:t>
            </w:r>
          </w:p>
        </w:tc>
        <w:tc>
          <w:tcPr>
            <w:tcW w:type="dxa" w:w="2880"/>
          </w:tcPr>
          <w:p>
            <w:r>
              <w:t>Location attribute.</w:t>
            </w:r>
          </w:p>
        </w:tc>
      </w:tr>
      <w:tr>
        <w:tc>
          <w:tcPr>
            <w:tcW w:type="dxa" w:w="2880"/>
          </w:tcPr>
          <w:p>
            <w:r>
              <w:t>primaryAttribute.location.geoTargetConstant</w:t>
            </w:r>
          </w:p>
        </w:tc>
        <w:tc>
          <w:tcPr>
            <w:tcW w:type="dxa" w:w="2880"/>
          </w:tcPr>
          <w:p>
            <w:r>
              <w:t>string</w:t>
            </w:r>
          </w:p>
        </w:tc>
        <w:tc>
          <w:tcPr>
            <w:tcW w:type="dxa" w:w="2880"/>
          </w:tcPr>
          <w:p>
            <w:r>
              <w:t>Geo target constant resource name/string.</w:t>
            </w:r>
          </w:p>
        </w:tc>
      </w:tr>
      <w:tr>
        <w:tc>
          <w:tcPr>
            <w:tcW w:type="dxa" w:w="2880"/>
          </w:tcPr>
          <w:p>
            <w:r>
              <w:t>primaryAttribute.userInterest</w:t>
            </w:r>
          </w:p>
        </w:tc>
        <w:tc>
          <w:tcPr>
            <w:tcW w:type="dxa" w:w="2880"/>
          </w:tcPr>
          <w:p>
            <w:r>
              <w:t>object</w:t>
            </w:r>
          </w:p>
        </w:tc>
        <w:tc>
          <w:tcPr>
            <w:tcW w:type="dxa" w:w="2880"/>
          </w:tcPr>
          <w:p>
            <w:r>
              <w:t>User interest attribute.</w:t>
            </w:r>
          </w:p>
        </w:tc>
      </w:tr>
      <w:tr>
        <w:tc>
          <w:tcPr>
            <w:tcW w:type="dxa" w:w="2880"/>
          </w:tcPr>
          <w:p>
            <w:r>
              <w:t>primaryAttribute.userInterest.userInterestCategory</w:t>
            </w:r>
          </w:p>
        </w:tc>
        <w:tc>
          <w:tcPr>
            <w:tcW w:type="dxa" w:w="2880"/>
          </w:tcPr>
          <w:p>
            <w:r>
              <w:t>string</w:t>
            </w:r>
          </w:p>
        </w:tc>
        <w:tc>
          <w:tcPr>
            <w:tcW w:type="dxa" w:w="2880"/>
          </w:tcPr>
          <w:p>
            <w:r>
              <w:t>User interest category resource name/string.</w:t>
            </w:r>
          </w:p>
        </w:tc>
      </w:tr>
      <w:tr>
        <w:tc>
          <w:tcPr>
            <w:tcW w:type="dxa" w:w="2880"/>
          </w:tcPr>
          <w:p>
            <w:r>
              <w:t>primaryAttribute.entity</w:t>
            </w:r>
          </w:p>
        </w:tc>
        <w:tc>
          <w:tcPr>
            <w:tcW w:type="dxa" w:w="2880"/>
          </w:tcPr>
          <w:p>
            <w:r>
              <w:t>object</w:t>
            </w:r>
          </w:p>
        </w:tc>
        <w:tc>
          <w:tcPr>
            <w:tcW w:type="dxa" w:w="2880"/>
          </w:tcPr>
          <w:p>
            <w:r>
              <w:t>Knowledge Graph entity attribute.</w:t>
            </w:r>
          </w:p>
        </w:tc>
      </w:tr>
      <w:tr>
        <w:tc>
          <w:tcPr>
            <w:tcW w:type="dxa" w:w="2880"/>
          </w:tcPr>
          <w:p>
            <w:r>
              <w:t>primaryAttribute.entity.knowledgeGraphMachineId</w:t>
            </w:r>
          </w:p>
        </w:tc>
        <w:tc>
          <w:tcPr>
            <w:tcW w:type="dxa" w:w="2880"/>
          </w:tcPr>
          <w:p>
            <w:r>
              <w:t>string</w:t>
            </w:r>
          </w:p>
        </w:tc>
        <w:tc>
          <w:tcPr>
            <w:tcW w:type="dxa" w:w="2880"/>
          </w:tcPr>
          <w:p>
            <w:r>
              <w:t>Knowledge Graph machine ID.</w:t>
            </w:r>
          </w:p>
        </w:tc>
      </w:tr>
      <w:tr>
        <w:tc>
          <w:tcPr>
            <w:tcW w:type="dxa" w:w="2880"/>
          </w:tcPr>
          <w:p>
            <w:r>
              <w:t>primaryAttribute.category</w:t>
            </w:r>
          </w:p>
        </w:tc>
        <w:tc>
          <w:tcPr>
            <w:tcW w:type="dxa" w:w="2880"/>
          </w:tcPr>
          <w:p>
            <w:r>
              <w:t>object</w:t>
            </w:r>
          </w:p>
        </w:tc>
        <w:tc>
          <w:tcPr>
            <w:tcW w:type="dxa" w:w="2880"/>
          </w:tcPr>
          <w:p>
            <w:r>
              <w:t>Category attribute.</w:t>
            </w:r>
          </w:p>
        </w:tc>
      </w:tr>
      <w:tr>
        <w:tc>
          <w:tcPr>
            <w:tcW w:type="dxa" w:w="2880"/>
          </w:tcPr>
          <w:p>
            <w:r>
              <w:t>primaryAttribute.category.categoryId</w:t>
            </w:r>
          </w:p>
        </w:tc>
        <w:tc>
          <w:tcPr>
            <w:tcW w:type="dxa" w:w="2880"/>
          </w:tcPr>
          <w:p>
            <w:r>
              <w:t>string</w:t>
            </w:r>
          </w:p>
        </w:tc>
        <w:tc>
          <w:tcPr>
            <w:tcW w:type="dxa" w:w="2880"/>
          </w:tcPr>
          <w:p>
            <w:r>
              <w:t>Category ID.</w:t>
            </w:r>
          </w:p>
        </w:tc>
      </w:tr>
      <w:tr>
        <w:tc>
          <w:tcPr>
            <w:tcW w:type="dxa" w:w="2880"/>
          </w:tcPr>
          <w:p>
            <w:r>
              <w:t>primaryAttribute.lineup</w:t>
            </w:r>
          </w:p>
        </w:tc>
        <w:tc>
          <w:tcPr>
            <w:tcW w:type="dxa" w:w="2880"/>
          </w:tcPr>
          <w:p>
            <w:r>
              <w:t>object</w:t>
            </w:r>
          </w:p>
        </w:tc>
        <w:tc>
          <w:tcPr>
            <w:tcW w:type="dxa" w:w="2880"/>
          </w:tcPr>
          <w:p>
            <w:r>
              <w:t>YouTube lineup attribute.</w:t>
            </w:r>
          </w:p>
        </w:tc>
      </w:tr>
      <w:tr>
        <w:tc>
          <w:tcPr>
            <w:tcW w:type="dxa" w:w="2880"/>
          </w:tcPr>
          <w:p>
            <w:r>
              <w:t>primaryAttribute.lineup.lineupId</w:t>
            </w:r>
          </w:p>
        </w:tc>
        <w:tc>
          <w:tcPr>
            <w:tcW w:type="dxa" w:w="2880"/>
          </w:tcPr>
          <w:p>
            <w:r>
              <w:t>string</w:t>
            </w:r>
          </w:p>
        </w:tc>
        <w:tc>
          <w:tcPr>
            <w:tcW w:type="dxa" w:w="2880"/>
          </w:tcPr>
          <w:p>
            <w:r>
              <w:t>Lineup ID.</w:t>
            </w:r>
          </w:p>
        </w:tc>
      </w:tr>
      <w:tr>
        <w:tc>
          <w:tcPr>
            <w:tcW w:type="dxa" w:w="2880"/>
          </w:tcPr>
          <w:p>
            <w:r>
              <w:t>primaryAttribute.parentalStatus</w:t>
            </w:r>
          </w:p>
        </w:tc>
        <w:tc>
          <w:tcPr>
            <w:tcW w:type="dxa" w:w="2880"/>
          </w:tcPr>
          <w:p>
            <w:r>
              <w:t>object</w:t>
            </w:r>
          </w:p>
        </w:tc>
        <w:tc>
          <w:tcPr>
            <w:tcW w:type="dxa" w:w="2880"/>
          </w:tcPr>
          <w:p>
            <w:r>
              <w:t>Parental status attribute.</w:t>
            </w:r>
          </w:p>
        </w:tc>
      </w:tr>
      <w:tr>
        <w:tc>
          <w:tcPr>
            <w:tcW w:type="dxa" w:w="2880"/>
          </w:tcPr>
          <w:p>
            <w:r>
              <w:t>primaryAttribute.parentalStatus.type</w:t>
            </w:r>
          </w:p>
        </w:tc>
        <w:tc>
          <w:tcPr>
            <w:tcW w:type="dxa" w:w="2880"/>
          </w:tcPr>
          <w:p>
            <w:r>
              <w:t>string</w:t>
            </w:r>
          </w:p>
        </w:tc>
        <w:tc>
          <w:tcPr>
            <w:tcW w:type="dxa" w:w="2880"/>
          </w:tcPr>
          <w:p>
            <w:r>
              <w:t>Enum: UNSPECIFIED, UNKNOWN, PARENT, NOT_A_PARENT, UNDETERMINED.</w:t>
            </w:r>
          </w:p>
        </w:tc>
      </w:tr>
      <w:tr>
        <w:tc>
          <w:tcPr>
            <w:tcW w:type="dxa" w:w="2880"/>
          </w:tcPr>
          <w:p>
            <w:r>
              <w:t>primaryAttribute.incomeRange</w:t>
            </w:r>
          </w:p>
        </w:tc>
        <w:tc>
          <w:tcPr>
            <w:tcW w:type="dxa" w:w="2880"/>
          </w:tcPr>
          <w:p>
            <w:r>
              <w:t>object</w:t>
            </w:r>
          </w:p>
        </w:tc>
        <w:tc>
          <w:tcPr>
            <w:tcW w:type="dxa" w:w="2880"/>
          </w:tcPr>
          <w:p>
            <w:r>
              <w:t>Income range attribute.</w:t>
            </w:r>
          </w:p>
        </w:tc>
      </w:tr>
      <w:tr>
        <w:tc>
          <w:tcPr>
            <w:tcW w:type="dxa" w:w="2880"/>
          </w:tcPr>
          <w:p>
            <w:r>
              <w:t>primaryAttribute.incomeRange.type</w:t>
            </w:r>
          </w:p>
        </w:tc>
        <w:tc>
          <w:tcPr>
            <w:tcW w:type="dxa" w:w="2880"/>
          </w:tcPr>
          <w:p>
            <w:r>
              <w:t>string</w:t>
            </w:r>
          </w:p>
        </w:tc>
        <w:tc>
          <w:tcPr>
            <w:tcW w:type="dxa" w:w="2880"/>
          </w:tcPr>
          <w:p>
            <w:r>
              <w:t>Enum: UNSPECIFIED, UNKNOWN, INCOME_RANGE_0_50, INCOME_RANGE_50_60, INCOME_RANGE_60_70, INCOME_RANGE_70_80, INCOME_RANGE_80_90, INCOME_RANGE_90_UP, INCOME_RANGE_UNDETERMINED.</w:t>
            </w:r>
          </w:p>
        </w:tc>
      </w:tr>
      <w:tr>
        <w:tc>
          <w:tcPr>
            <w:tcW w:type="dxa" w:w="2880"/>
          </w:tcPr>
          <w:p>
            <w:r>
              <w:t>primaryAttribute.youtubeChannel</w:t>
            </w:r>
          </w:p>
        </w:tc>
        <w:tc>
          <w:tcPr>
            <w:tcW w:type="dxa" w:w="2880"/>
          </w:tcPr>
          <w:p>
            <w:r>
              <w:t>object</w:t>
            </w:r>
          </w:p>
        </w:tc>
        <w:tc>
          <w:tcPr>
            <w:tcW w:type="dxa" w:w="2880"/>
          </w:tcPr>
          <w:p>
            <w:r>
              <w:t>YouTube channel attribute.</w:t>
            </w:r>
          </w:p>
        </w:tc>
      </w:tr>
      <w:tr>
        <w:tc>
          <w:tcPr>
            <w:tcW w:type="dxa" w:w="2880"/>
          </w:tcPr>
          <w:p>
            <w:r>
              <w:t>primaryAttribute.youtubeChannel.channelId</w:t>
            </w:r>
          </w:p>
        </w:tc>
        <w:tc>
          <w:tcPr>
            <w:tcW w:type="dxa" w:w="2880"/>
          </w:tcPr>
          <w:p>
            <w:r>
              <w:t>string</w:t>
            </w:r>
          </w:p>
        </w:tc>
        <w:tc>
          <w:tcPr>
            <w:tcW w:type="dxa" w:w="2880"/>
          </w:tcPr>
          <w:p>
            <w:r>
              <w:t>YouTube channel ID.</w:t>
            </w:r>
          </w:p>
        </w:tc>
      </w:tr>
      <w:tr>
        <w:tc>
          <w:tcPr>
            <w:tcW w:type="dxa" w:w="2880"/>
          </w:tcPr>
          <w:p>
            <w:r>
              <w:t>primaryAttribute.youtubeVideo</w:t>
            </w:r>
          </w:p>
        </w:tc>
        <w:tc>
          <w:tcPr>
            <w:tcW w:type="dxa" w:w="2880"/>
          </w:tcPr>
          <w:p>
            <w:r>
              <w:t>object</w:t>
            </w:r>
          </w:p>
        </w:tc>
        <w:tc>
          <w:tcPr>
            <w:tcW w:type="dxa" w:w="2880"/>
          </w:tcPr>
          <w:p>
            <w:r>
              <w:t>YouTube video attribute.</w:t>
            </w:r>
          </w:p>
        </w:tc>
      </w:tr>
      <w:tr>
        <w:tc>
          <w:tcPr>
            <w:tcW w:type="dxa" w:w="2880"/>
          </w:tcPr>
          <w:p>
            <w:r>
              <w:t>primaryAttribute.youtubeVideo.videoId</w:t>
            </w:r>
          </w:p>
        </w:tc>
        <w:tc>
          <w:tcPr>
            <w:tcW w:type="dxa" w:w="2880"/>
          </w:tcPr>
          <w:p>
            <w:r>
              <w:t>string</w:t>
            </w:r>
          </w:p>
        </w:tc>
        <w:tc>
          <w:tcPr>
            <w:tcW w:type="dxa" w:w="2880"/>
          </w:tcPr>
          <w:p>
            <w:r>
              <w:t>YouTube video ID.</w:t>
            </w:r>
          </w:p>
        </w:tc>
      </w:tr>
      <w:tr>
        <w:tc>
          <w:tcPr>
            <w:tcW w:type="dxa" w:w="2880"/>
          </w:tcPr>
          <w:p>
            <w:r>
              <w:t>primaryAttribute.device</w:t>
            </w:r>
          </w:p>
        </w:tc>
        <w:tc>
          <w:tcPr>
            <w:tcW w:type="dxa" w:w="2880"/>
          </w:tcPr>
          <w:p>
            <w:r>
              <w:t>object</w:t>
            </w:r>
          </w:p>
        </w:tc>
        <w:tc>
          <w:tcPr>
            <w:tcW w:type="dxa" w:w="2880"/>
          </w:tcPr>
          <w:p>
            <w:r>
              <w:t>Device attribute.</w:t>
            </w:r>
          </w:p>
        </w:tc>
      </w:tr>
      <w:tr>
        <w:tc>
          <w:tcPr>
            <w:tcW w:type="dxa" w:w="2880"/>
          </w:tcPr>
          <w:p>
            <w:r>
              <w:t>primaryAttribute.device.type</w:t>
            </w:r>
          </w:p>
        </w:tc>
        <w:tc>
          <w:tcPr>
            <w:tcW w:type="dxa" w:w="2880"/>
          </w:tcPr>
          <w:p>
            <w:r>
              <w:t>string</w:t>
            </w:r>
          </w:p>
        </w:tc>
        <w:tc>
          <w:tcPr>
            <w:tcW w:type="dxa" w:w="2880"/>
          </w:tcPr>
          <w:p>
            <w:r>
              <w:t>Enum: UNSPECIFIED, UNKNOWN, MOBILE, TABLET, DESKTOP, CONNECTED_TV, OTHER.</w:t>
            </w:r>
          </w:p>
        </w:tc>
      </w:tr>
      <w:tr>
        <w:tc>
          <w:tcPr>
            <w:tcW w:type="dxa" w:w="2880"/>
          </w:tcPr>
          <w:p>
            <w:r>
              <w:t>primaryAttribute.userList</w:t>
            </w:r>
          </w:p>
        </w:tc>
        <w:tc>
          <w:tcPr>
            <w:tcW w:type="dxa" w:w="2880"/>
          </w:tcPr>
          <w:p>
            <w:r>
              <w:t>object</w:t>
            </w:r>
          </w:p>
        </w:tc>
        <w:tc>
          <w:tcPr>
            <w:tcW w:type="dxa" w:w="2880"/>
          </w:tcPr>
          <w:p>
            <w:r>
              <w:t>User list attribute.</w:t>
            </w:r>
          </w:p>
        </w:tc>
      </w:tr>
      <w:tr>
        <w:tc>
          <w:tcPr>
            <w:tcW w:type="dxa" w:w="2880"/>
          </w:tcPr>
          <w:p>
            <w:r>
              <w:t>primaryAttribute.userList.userList</w:t>
            </w:r>
          </w:p>
        </w:tc>
        <w:tc>
          <w:tcPr>
            <w:tcW w:type="dxa" w:w="2880"/>
          </w:tcPr>
          <w:p>
            <w:r>
              <w:t>string</w:t>
            </w:r>
          </w:p>
        </w:tc>
        <w:tc>
          <w:tcPr>
            <w:tcW w:type="dxa" w:w="2880"/>
          </w:tcPr>
          <w:p>
            <w:r>
              <w:t>User list resource name/string.</w:t>
            </w:r>
          </w:p>
        </w:tc>
      </w:tr>
      <w:tr>
        <w:tc>
          <w:tcPr>
            <w:tcW w:type="dxa" w:w="2880"/>
          </w:tcPr>
          <w:p>
            <w:r>
              <w:t>dimensions</w:t>
            </w:r>
          </w:p>
        </w:tc>
        <w:tc>
          <w:tcPr>
            <w:tcW w:type="dxa" w:w="2880"/>
          </w:tcPr>
          <w:p>
            <w:r>
              <w:t>array</w:t>
            </w:r>
          </w:p>
        </w:tc>
        <w:tc>
          <w:tcPr>
            <w:tcW w:type="dxa" w:w="2880"/>
          </w:tcPr>
          <w:p>
            <w:r>
              <w:t>Dimensions to compute overlap for. Items enum: UNSPECIFIED, UNKNOWN, CATEGORY, KNOWLEDGE_GRAPH, GEO_TARGET_COUNTRY, SUB_COUNTRY_LOCATION, YOUTUBE_CHANNEL, AFFINITY_USER_INTEREST, IN_MARKET_USER_INTEREST, PARENTAL_STATUS, INCOME_RANGE, AGE_RANGE, GENDER, YOUTUBE_VIDEO, DEVICE, YOUTUBE_LINEUP, USER_LIST, LIFE_EVENT_USER_INTEREST.</w:t>
            </w:r>
          </w:p>
        </w:tc>
      </w:tr>
      <w:tr>
        <w:tc>
          <w:tcPr>
            <w:tcW w:type="dxa" w:w="2880"/>
          </w:tcPr>
          <w:p>
            <w:r>
              <w:t>customerInsightsGroup</w:t>
            </w:r>
          </w:p>
        </w:tc>
        <w:tc>
          <w:tcPr>
            <w:tcW w:type="dxa" w:w="2880"/>
          </w:tcPr>
          <w:p>
            <w:r>
              <w:t>string</w:t>
            </w:r>
          </w:p>
        </w:tc>
        <w:tc>
          <w:tcPr>
            <w:tcW w:type="dxa" w:w="2880"/>
          </w:tcPr>
          <w:p>
            <w:r>
              <w:t>Customer insights group identifier/string.</w:t>
            </w:r>
          </w:p>
        </w:tc>
      </w:tr>
      <w:tr>
        <w:tc>
          <w:tcPr>
            <w:tcW w:type="dxa" w:w="2880"/>
          </w:tcPr>
          <w:p>
            <w:r>
              <w:t>insightsApplicationInfo</w:t>
            </w:r>
          </w:p>
        </w:tc>
        <w:tc>
          <w:tcPr>
            <w:tcW w:type="dxa" w:w="2880"/>
          </w:tcPr>
          <w:p>
            <w:r>
              <w:t>object</w:t>
            </w:r>
          </w:p>
        </w:tc>
        <w:tc>
          <w:tcPr>
            <w:tcW w:type="dxa" w:w="2880"/>
          </w:tcPr>
          <w:p>
            <w:r>
              <w:t>Additional application info for insights usage.</w:t>
            </w:r>
          </w:p>
        </w:tc>
      </w:tr>
      <w:tr>
        <w:tc>
          <w:tcPr>
            <w:tcW w:type="dxa" w:w="2880"/>
          </w:tcPr>
          <w:p>
            <w:r>
              <w:t>insightsApplicationInfo.applicationId</w:t>
            </w:r>
          </w:p>
        </w:tc>
        <w:tc>
          <w:tcPr>
            <w:tcW w:type="dxa" w:w="2880"/>
          </w:tcPr>
          <w:p>
            <w:r>
              <w:t>string</w:t>
            </w:r>
          </w:p>
        </w:tc>
        <w:tc>
          <w:tcPr>
            <w:tcW w:type="dxa" w:w="2880"/>
          </w:tcPr>
          <w:p>
            <w:r>
              <w:t>Application ID.</w:t>
            </w:r>
          </w:p>
        </w:tc>
      </w:tr>
      <w:tr>
        <w:tc>
          <w:tcPr>
            <w:tcW w:type="dxa" w:w="2880"/>
          </w:tcPr>
          <w:p>
            <w:r>
              <w:t>insightsApplicationInfo.applicationInstance</w:t>
            </w:r>
          </w:p>
        </w:tc>
        <w:tc>
          <w:tcPr>
            <w:tcW w:type="dxa" w:w="2880"/>
          </w:tcPr>
          <w:p>
            <w:r>
              <w:t>string</w:t>
            </w:r>
          </w:p>
        </w:tc>
        <w:tc>
          <w:tcPr>
            <w:tcW w:type="dxa" w:w="2880"/>
          </w:tcPr>
          <w:p>
            <w:r>
              <w:t>Enum: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"primaryAttributeMetadata": {</w:t>
        <w:br/>
        <w:t xml:space="preserve"> "dimension": "AGE_RANGE",</w:t>
        <w:br/>
        <w:t xml:space="preserve"> "attribute": {</w:t>
        <w:br/>
        <w:t xml:space="preserve"> "ageRange": {</w:t>
        <w:br/>
        <w:t xml:space="preserve"> "type": "AGE_RANGE_25_34"</w:t>
        <w:br/>
        <w:t xml:space="preserve"> }</w:t>
        <w:br/>
        <w:t xml:space="preserve"> },</w:t>
        <w:br/>
        <w:t xml:space="preserve"> "displayName": "Age: 25-34",</w:t>
        <w:br/>
        <w:t xml:space="preserve"> "displayInfo": "People aged 25 to 34",</w:t>
        <w:br/>
        <w:t xml:space="preserve"> "potentialYoutubeReach": "12000000",</w:t>
        <w:br/>
        <w:t xml:space="preserve"> "subscriberShare": 0.42,</w:t>
        <w:br/>
        <w:t xml:space="preserve"> "viewerShare": 0.38,</w:t>
        <w:br/>
        <w:t xml:space="preserve"> "youtubeChannelMetadata": {</w:t>
        <w:br/>
        <w:t xml:space="preserve"> "subscriberCount": "2500000"</w:t>
        <w:br/>
        <w:t xml:space="preserve"> },</w:t>
        <w:br/>
        <w:t xml:space="preserve"> "youtubeVideoMetadata": {</w:t>
        <w:br/>
        <w:t xml:space="preserve"> "thumbnailUrl": "https://example.com/thumb.jpg",</w:t>
        <w:br/>
        <w:t xml:space="preserve"> "videoUrl": "https://www.youtube.com/watch?v=abc123",</w:t>
        <w:br/>
        <w:t xml:space="preserve"> "viewsCount": "1000000",</w:t>
        <w:br/>
        <w:t xml:space="preserve"> "likesCount": "12000",</w:t>
        <w:br/>
        <w:t xml:space="preserve"> "commentsCount": "800",</w:t>
        <w:br/>
        <w:t xml:space="preserve"> "videoProperties": [</w:t>
        <w:br/>
        <w:t xml:space="preserve"> "SHORTS"</w:t>
        <w:br/>
        <w:t xml:space="preserve"> ],</w:t>
        <w:br/>
        <w:t xml:space="preserve"> "publishDate": "2024-01-15"</w:t>
        <w:br/>
        <w:t xml:space="preserve"> },</w:t>
        <w:br/>
        <w:t xml:space="preserve"> "lineupAttributeMetadata": {</w:t>
        <w:br/>
        <w:t xml:space="preserve"> "inventoryCountry": {</w:t>
        <w:br/>
        <w:t xml:space="preserve"> "geoTargetConstant": "geoTargetConstants/2840"</w:t>
        <w:br/>
        <w:t xml:space="preserve"> },</w:t>
        <w:br/>
        <w:t xml:space="preserve"> "medianMonthlyInventory": "50000000",</w:t>
        <w:br/>
        <w:t xml:space="preserve"> "channelCountLowerBound": "50",</w:t>
        <w:br/>
        <w:t xml:space="preserve"> "channelCountUpperBound": "150",</w:t>
        <w:br/>
        <w:t xml:space="preserve"> "sampleChannels": [</w:t>
        <w:br/>
        <w:t xml:space="preserve"> {</w:t>
        <w:br/>
        <w:t xml:space="preserve"> "youtubeChannel": {</w:t>
        <w:br/>
        <w:t xml:space="preserve"> "channelId": "UC_x5XG1OV2P6uZZ5FSM9Ttw"</w:t>
        <w:br/>
        <w:t xml:space="preserve"> },</w:t>
        <w:br/>
        <w:t xml:space="preserve"> "displayName": "Sample Channel",</w:t>
        <w:br/>
        <w:t xml:space="preserve"> "youtubeChannelMetadata": {</w:t>
        <w:br/>
        <w:t xml:space="preserve"> "subscriberCount": "1000000"</w:t>
        <w:br/>
        <w:t xml:space="preserve"> }</w:t>
        <w:br/>
        <w:t xml:space="preserve"> }</w:t>
        <w:br/>
        <w:t xml:space="preserve"> ]</w:t>
        <w:br/>
        <w:t xml:space="preserve"> },</w:t>
        <w:br/>
        <w:t xml:space="preserve"> "locationAttributeMetadata": {</w:t>
        <w:br/>
        <w:t xml:space="preserve"> "countryLocation": {</w:t>
        <w:br/>
        <w:t xml:space="preserve"> "geoTargetConstant": "geoTargetConstants/2840"</w:t>
        <w:br/>
        <w:t xml:space="preserve"> }</w:t>
        <w:br/>
        <w:t xml:space="preserve"> },</w:t>
        <w:br/>
        <w:t xml:space="preserve"> "userInterestAttributeMetadata": {</w:t>
        <w:br/>
        <w:t xml:space="preserve"> "userInterestDescription": "Example interest description"</w:t>
        <w:br/>
        <w:t xml:space="preserve"> },</w:t>
        <w:br/>
        <w:t xml:space="preserve"> "knowledgeGraphAttributeMetadata": {</w:t>
        <w:br/>
        <w:t xml:space="preserve"> "entityCapabilities": [</w:t>
        <w:br/>
        <w:t xml:space="preserve"> "CREATOR_ATTRIBUTE"</w:t>
        <w:br/>
        <w:t xml:space="preserve"> ],</w:t>
        <w:br/>
        <w:t xml:space="preserve"> "relatedCategories": [</w:t>
        <w:br/>
        <w:t xml:space="preserve"> {</w:t>
        <w:br/>
        <w:t xml:space="preserve"> "dimension": "CATEGORY",</w:t>
        <w:br/>
        <w:t xml:space="preserve"> "attribute": {</w:t>
        <w:br/>
        <w:t xml:space="preserve"> "category": {</w:t>
        <w:br/>
        <w:t xml:space="preserve"> "categoryId": "123"</w:t>
        <w:br/>
        <w:t xml:space="preserve"> }</w:t>
        <w:br/>
        <w:t xml:space="preserve"> },</w:t>
        <w:br/>
        <w:t xml:space="preserve"> "displayName": "Related Category",</w:t>
        <w:br/>
        <w:t xml:space="preserve"> "displayInfo": "Related category info",</w:t>
        <w:br/>
        <w:t xml:space="preserve"> "potentialYoutubeReach": "5000000",</w:t>
        <w:br/>
        <w:t xml:space="preserve"> "subscriberShare": 0.2,</w:t>
        <w:br/>
        <w:t xml:space="preserve"> "viewerShare": 0.18,</w:t>
        <w:br/>
        <w:t xml:space="preserve"> "youtubeChannelMetadata": {</w:t>
        <w:br/>
        <w:t xml:space="preserve"> "subscriberCount": "0"</w:t>
        <w:br/>
        <w:t xml:space="preserve"> },</w:t>
        <w:br/>
        <w:t xml:space="preserve"> "youtubeVideoMetadata": {</w:t>
        <w:br/>
        <w:t xml:space="preserve"> "thumbnailUrl": "",</w:t>
        <w:br/>
        <w:t xml:space="preserve"> "videoUrl": "",</w:t>
        <w:br/>
        <w:t xml:space="preserve"> "viewsCount": "0",</w:t>
        <w:br/>
        <w:t xml:space="preserve"> "likesCount": "0",</w:t>
        <w:br/>
        <w:t xml:space="preserve"> "commentsCount": "0",</w:t>
        <w:br/>
        <w:t xml:space="preserve"> "videoProperties": [</w:t>
        <w:br/>
        <w:t xml:space="preserve"> "UNSPECIFIED"</w:t>
        <w:br/>
        <w:t xml:space="preserve"> ],</w:t>
        <w:br/>
        <w:t xml:space="preserve"> "publishDate": ""</w:t>
        <w:br/>
        <w:t xml:space="preserve"> },</w:t>
        <w:br/>
        <w:t xml:space="preserve"> "lineupAttributeMetadata": {</w:t>
        <w:br/>
        <w:t xml:space="preserve"> "inventoryCountry": {</w:t>
        <w:br/>
        <w:t xml:space="preserve"> "geoTargetConstant": ""</w:t>
        <w:br/>
        <w:t xml:space="preserve"> },</w:t>
        <w:br/>
        <w:t xml:space="preserve"> "medianMonthlyInventory": "0",</w:t>
        <w:br/>
        <w:t xml:space="preserve"> "channelCountLowerBound": "0",</w:t>
        <w:br/>
        <w:t xml:space="preserve"> "channelCountUpperBound": "0",</w:t>
        <w:br/>
        <w:t xml:space="preserve"> "sampleChannels": []</w:t>
        <w:br/>
        <w:t xml:space="preserve"> },</w:t>
        <w:br/>
        <w:t xml:space="preserve"> "locationAttributeMetadata": {</w:t>
        <w:br/>
        <w:t xml:space="preserve"> "countryLocation": {</w:t>
        <w:br/>
        <w:t xml:space="preserve"> "geoTargetConstant": ""</w:t>
        <w:br/>
        <w:t xml:space="preserve"> }</w:t>
        <w:br/>
        <w:t xml:space="preserve"> },</w:t>
        <w:br/>
        <w:t xml:space="preserve"> "userInterestAttributeMetadata": {</w:t>
        <w:br/>
        <w:t xml:space="preserve"> "userInterestDescription": ""</w:t>
        <w:br/>
        <w:t xml:space="preserve"> },</w:t>
        <w:br/>
        <w:t xml:space="preserve"> "knowledgeGraphAttributeMetadata": {</w:t>
        <w:br/>
        <w:t xml:space="preserve"> "entityCapabilities": [</w:t>
        <w:br/>
        <w:t xml:space="preserve"> "UNSPECIFIED"</w:t>
        <w:br/>
        <w:t xml:space="preserve"> ],</w:t>
        <w:br/>
        <w:t xml:space="preserve"> "relatedCategories": []</w:t>
        <w:br/>
        <w:t xml:space="preserve"> },</w:t>
        <w:br/>
        <w:t xml:space="preserve"> "userListAttributeMetadata": {</w:t>
        <w:br/>
        <w:t xml:space="preserve"> "userListType": "UNSPECIFIED"</w:t>
        <w:br/>
        <w:t xml:space="preserve"> }</w:t>
        <w:br/>
        <w:t xml:space="preserve"> }</w:t>
        <w:br/>
        <w:t xml:space="preserve"> ]</w:t>
        <w:br/>
        <w:t xml:space="preserve"> },</w:t>
        <w:br/>
        <w:t xml:space="preserve"> "userListAttributeMetadata": {</w:t>
        <w:br/>
        <w:t xml:space="preserve"> "userListType": "REMARKETING"</w:t>
        <w:br/>
        <w:t xml:space="preserve"> }</w:t>
        <w:br/>
        <w:t xml:space="preserve"> },</w:t>
        <w:br/>
        <w:t xml:space="preserve"> "dimensionResults": [</w:t>
        <w:br/>
        <w:t xml:space="preserve"> {</w:t>
        <w:br/>
        <w:t xml:space="preserve"> "dimension": "GENDER",</w:t>
        <w:br/>
        <w:t xml:space="preserve"> "items": [</w:t>
        <w:br/>
        <w:t xml:space="preserve"> {</w:t>
        <w:br/>
        <w:t xml:space="preserve"> "attributeMetadata": {</w:t>
        <w:br/>
        <w:t xml:space="preserve"> "dimension": "GENDER",</w:t>
        <w:br/>
        <w:t xml:space="preserve"> "attribute": {</w:t>
        <w:br/>
        <w:t xml:space="preserve"> "gender": {</w:t>
        <w:br/>
        <w:t xml:space="preserve"> "type": "FEMALE"</w:t>
        <w:br/>
        <w:t xml:space="preserve"> }</w:t>
        <w:br/>
        <w:t xml:space="preserve"> },</w:t>
        <w:br/>
        <w:t xml:space="preserve"> "displayName": "Female",</w:t>
        <w:br/>
        <w:t xml:space="preserve"> "displayInfo": "Female viewers",</w:t>
        <w:br/>
        <w:t xml:space="preserve"> "potentialYoutubeReach": "7000000",</w:t>
        <w:br/>
        <w:t xml:space="preserve"> "subscriberShare": 0.45,</w:t>
        <w:br/>
        <w:t xml:space="preserve"> "viewerShare": 0.41,</w:t>
        <w:br/>
        <w:t xml:space="preserve"> "youtubeChannelMetadata": {</w:t>
        <w:br/>
        <w:t xml:space="preserve"> "subscriberCount": "0"</w:t>
        <w:br/>
        <w:t xml:space="preserve"> },</w:t>
        <w:br/>
        <w:t xml:space="preserve"> "youtubeVideoMetadata": {</w:t>
        <w:br/>
        <w:t xml:space="preserve"> "thumbnailUrl": "",</w:t>
        <w:br/>
        <w:t xml:space="preserve"> "videoUrl": "",</w:t>
        <w:br/>
        <w:t xml:space="preserve"> "viewsCount": "0",</w:t>
        <w:br/>
        <w:t xml:space="preserve"> "likesCount": "0",</w:t>
        <w:br/>
        <w:t xml:space="preserve"> "commentsCount": "0",</w:t>
        <w:br/>
        <w:t xml:space="preserve"> "videoProperties": [</w:t>
        <w:br/>
        <w:t xml:space="preserve"> "UNSPECIFIED"</w:t>
        <w:br/>
        <w:t xml:space="preserve"> ],</w:t>
        <w:br/>
        <w:t xml:space="preserve"> "publishDate": ""</w:t>
        <w:br/>
        <w:t xml:space="preserve"> },</w:t>
        <w:br/>
        <w:t xml:space="preserve"> "lineupAttributeMetadata": {</w:t>
        <w:br/>
        <w:t xml:space="preserve"> "inventoryCountry": {</w:t>
        <w:br/>
        <w:t xml:space="preserve"> "geoTargetConstant": ""</w:t>
        <w:br/>
        <w:t xml:space="preserve"> },</w:t>
        <w:br/>
        <w:t xml:space="preserve"> "medianMonthlyInventory": "0",</w:t>
        <w:br/>
        <w:t xml:space="preserve"> "channelCountLowerBound": "0",</w:t>
        <w:br/>
        <w:t xml:space="preserve"> "channelCountUpperBound": "0",</w:t>
        <w:br/>
        <w:t xml:space="preserve"> "sampleChannels": []</w:t>
        <w:br/>
        <w:t xml:space="preserve"> },</w:t>
        <w:br/>
        <w:t xml:space="preserve"> "locationAttributeMetadata": {</w:t>
        <w:br/>
        <w:t xml:space="preserve"> "countryLocation": {</w:t>
        <w:br/>
        <w:t xml:space="preserve"> "geoTargetConstant": ""</w:t>
        <w:br/>
        <w:t xml:space="preserve"> }</w:t>
        <w:br/>
        <w:t xml:space="preserve"> },</w:t>
        <w:br/>
        <w:t xml:space="preserve"> "userInterestAttributeMetadata": {</w:t>
        <w:br/>
        <w:t xml:space="preserve"> "userInterestDescription": ""</w:t>
        <w:br/>
        <w:t xml:space="preserve"> },</w:t>
        <w:br/>
        <w:t xml:space="preserve"> "knowledgeGraphAttributeMetadata": {</w:t>
        <w:br/>
        <w:t xml:space="preserve"> "entityCapabilities": [</w:t>
        <w:br/>
        <w:t xml:space="preserve"> "UNSPECIFIED"</w:t>
        <w:br/>
        <w:t xml:space="preserve"> ],</w:t>
        <w:br/>
        <w:t xml:space="preserve"> "relatedCategories": []</w:t>
        <w:br/>
        <w:t xml:space="preserve"> },</w:t>
        <w:br/>
        <w:t xml:space="preserve"> "userListAttributeMetadata": {</w:t>
        <w:br/>
        <w:t xml:space="preserve"> "userListType": "UNSPECIFIED"</w:t>
        <w:br/>
        <w:t xml:space="preserve"> }</w:t>
        <w:br/>
        <w:t xml:space="preserve"> },</w:t>
        <w:br/>
        <w:t xml:space="preserve"> "potentialYoutubeReachIntersection": "3500000"</w:t>
        <w:br/>
        <w:t xml:space="preserve"> }</w:t>
        <w:br/>
        <w:t xml:space="preserve"> ]</w:t>
        <w:br/>
        <w:t xml:space="preserve"> }</w:t>
        <w:br/>
        <w:t xml:space="preserve"> ]</w:t>
        <w:br/>
        <w:t>}</w:t>
      </w:r>
    </w:p>
    <w:p>
      <w:r>
        <w:rPr>
          <w:b/>
        </w:rPr>
        <w:t>Note: Note: Only fields shown in the scraped schema are documented here; response examples use realistic placeholder values while preserving the exact field names and nesting.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primaryAttributeMetadata</w:t>
            </w:r>
          </w:p>
        </w:tc>
        <w:tc>
          <w:tcPr>
            <w:tcW w:type="dxa" w:w="2880"/>
          </w:tcPr>
          <w:p>
            <w:r>
              <w:t>object</w:t>
            </w:r>
          </w:p>
        </w:tc>
        <w:tc>
          <w:tcPr>
            <w:tcW w:type="dxa" w:w="2880"/>
          </w:tcPr>
          <w:p>
            <w:r>
              <w:t>Metadata for the primary attribute used in the overlap analysis.</w:t>
            </w:r>
          </w:p>
        </w:tc>
      </w:tr>
      <w:tr>
        <w:tc>
          <w:tcPr>
            <w:tcW w:type="dxa" w:w="2880"/>
          </w:tcPr>
          <w:p>
            <w:r>
              <w:t>primaryAttributeMetadata.dimension</w:t>
            </w:r>
          </w:p>
        </w:tc>
        <w:tc>
          <w:tcPr>
            <w:tcW w:type="dxa" w:w="2880"/>
          </w:tcPr>
          <w:p>
            <w:r>
              <w:t>string</w:t>
            </w:r>
          </w:p>
        </w:tc>
        <w:tc>
          <w:tcPr>
            <w:tcW w:type="dxa" w:w="2880"/>
          </w:tcPr>
          <w:p>
            <w:r>
              <w:t>Dimension enum describing the primary attribute’s dimension.</w:t>
            </w:r>
          </w:p>
        </w:tc>
      </w:tr>
      <w:tr>
        <w:tc>
          <w:tcPr>
            <w:tcW w:type="dxa" w:w="2880"/>
          </w:tcPr>
          <w:p>
            <w:r>
              <w:t>primaryAttributeMetadata.attribute</w:t>
            </w:r>
          </w:p>
        </w:tc>
        <w:tc>
          <w:tcPr>
            <w:tcW w:type="dxa" w:w="2880"/>
          </w:tcPr>
          <w:p>
            <w:r>
              <w:t>object</w:t>
            </w:r>
          </w:p>
        </w:tc>
        <w:tc>
          <w:tcPr>
            <w:tcW w:type="dxa" w:w="2880"/>
          </w:tcPr>
          <w:p>
            <w:r>
              <w:t>The primary attribute definition.</w:t>
            </w:r>
          </w:p>
        </w:tc>
      </w:tr>
      <w:tr>
        <w:tc>
          <w:tcPr>
            <w:tcW w:type="dxa" w:w="2880"/>
          </w:tcPr>
          <w:p>
            <w:r>
              <w:t>primaryAttributeMetadata.displayName</w:t>
            </w:r>
          </w:p>
        </w:tc>
        <w:tc>
          <w:tcPr>
            <w:tcW w:type="dxa" w:w="2880"/>
          </w:tcPr>
          <w:p>
            <w:r>
              <w:t>string</w:t>
            </w:r>
          </w:p>
        </w:tc>
        <w:tc>
          <w:tcPr>
            <w:tcW w:type="dxa" w:w="2880"/>
          </w:tcPr>
          <w:p>
            <w:r>
              <w:t>Human-readable name for the attribute.</w:t>
            </w:r>
          </w:p>
        </w:tc>
      </w:tr>
      <w:tr>
        <w:tc>
          <w:tcPr>
            <w:tcW w:type="dxa" w:w="2880"/>
          </w:tcPr>
          <w:p>
            <w:r>
              <w:t>primaryAttributeMetadata.displayInfo</w:t>
            </w:r>
          </w:p>
        </w:tc>
        <w:tc>
          <w:tcPr>
            <w:tcW w:type="dxa" w:w="2880"/>
          </w:tcPr>
          <w:p>
            <w:r>
              <w:t>string</w:t>
            </w:r>
          </w:p>
        </w:tc>
        <w:tc>
          <w:tcPr>
            <w:tcW w:type="dxa" w:w="2880"/>
          </w:tcPr>
          <w:p>
            <w:r>
              <w:t>Additional display information for the attribute.</w:t>
            </w:r>
          </w:p>
        </w:tc>
      </w:tr>
      <w:tr>
        <w:tc>
          <w:tcPr>
            <w:tcW w:type="dxa" w:w="2880"/>
          </w:tcPr>
          <w:p>
            <w:r>
              <w:t>primaryAttributeMetadata.potentialYoutubeReach</w:t>
            </w:r>
          </w:p>
        </w:tc>
        <w:tc>
          <w:tcPr>
            <w:tcW w:type="dxa" w:w="2880"/>
          </w:tcPr>
          <w:p>
            <w:r>
              <w:t>string (int64)</w:t>
            </w:r>
          </w:p>
        </w:tc>
        <w:tc>
          <w:tcPr>
            <w:tcW w:type="dxa" w:w="2880"/>
          </w:tcPr>
          <w:p>
            <w:r>
              <w:t>Potential YouTube reach for the primary attribute.</w:t>
            </w:r>
          </w:p>
        </w:tc>
      </w:tr>
      <w:tr>
        <w:tc>
          <w:tcPr>
            <w:tcW w:type="dxa" w:w="2880"/>
          </w:tcPr>
          <w:p>
            <w:r>
              <w:t>primaryAttributeMetadata.subscriberShare</w:t>
            </w:r>
          </w:p>
        </w:tc>
        <w:tc>
          <w:tcPr>
            <w:tcW w:type="dxa" w:w="2880"/>
          </w:tcPr>
          <w:p>
            <w:r>
              <w:t>number (double)</w:t>
            </w:r>
          </w:p>
        </w:tc>
        <w:tc>
          <w:tcPr>
            <w:tcW w:type="dxa" w:w="2880"/>
          </w:tcPr>
          <w:p>
            <w:r>
              <w:t>Subscriber share metric.</w:t>
            </w:r>
          </w:p>
        </w:tc>
      </w:tr>
      <w:tr>
        <w:tc>
          <w:tcPr>
            <w:tcW w:type="dxa" w:w="2880"/>
          </w:tcPr>
          <w:p>
            <w:r>
              <w:t>primaryAttributeMetadata.viewerShare</w:t>
            </w:r>
          </w:p>
        </w:tc>
        <w:tc>
          <w:tcPr>
            <w:tcW w:type="dxa" w:w="2880"/>
          </w:tcPr>
          <w:p>
            <w:r>
              <w:t>number (double)</w:t>
            </w:r>
          </w:p>
        </w:tc>
        <w:tc>
          <w:tcPr>
            <w:tcW w:type="dxa" w:w="2880"/>
          </w:tcPr>
          <w:p>
            <w:r>
              <w:t>Viewer share metric.</w:t>
            </w:r>
          </w:p>
        </w:tc>
      </w:tr>
      <w:tr>
        <w:tc>
          <w:tcPr>
            <w:tcW w:type="dxa" w:w="2880"/>
          </w:tcPr>
          <w:p>
            <w:r>
              <w:t>primaryAttributeMetadata.youtubeChannelMetadata.subscriberCount</w:t>
            </w:r>
          </w:p>
        </w:tc>
        <w:tc>
          <w:tcPr>
            <w:tcW w:type="dxa" w:w="2880"/>
          </w:tcPr>
          <w:p>
            <w:r>
              <w:t>string (int64)</w:t>
            </w:r>
          </w:p>
        </w:tc>
        <w:tc>
          <w:tcPr>
            <w:tcW w:type="dxa" w:w="2880"/>
          </w:tcPr>
          <w:p>
            <w:r>
              <w:t>Subscriber count for a YouTube channel attribute (when applicable).</w:t>
            </w:r>
          </w:p>
        </w:tc>
      </w:tr>
      <w:tr>
        <w:tc>
          <w:tcPr>
            <w:tcW w:type="dxa" w:w="2880"/>
          </w:tcPr>
          <w:p>
            <w:r>
              <w:t>primaryAttributeMetadata.youtubeVideoMetadata.thumbnailUrl</w:t>
            </w:r>
          </w:p>
        </w:tc>
        <w:tc>
          <w:tcPr>
            <w:tcW w:type="dxa" w:w="2880"/>
          </w:tcPr>
          <w:p>
            <w:r>
              <w:t>string</w:t>
            </w:r>
          </w:p>
        </w:tc>
        <w:tc>
          <w:tcPr>
            <w:tcW w:type="dxa" w:w="2880"/>
          </w:tcPr>
          <w:p>
            <w:r>
              <w:t>Video thumbnail URL (when applicable).</w:t>
            </w:r>
          </w:p>
        </w:tc>
      </w:tr>
      <w:tr>
        <w:tc>
          <w:tcPr>
            <w:tcW w:type="dxa" w:w="2880"/>
          </w:tcPr>
          <w:p>
            <w:r>
              <w:t>primaryAttributeMetadata.youtubeVideoMetadata.videoUrl</w:t>
            </w:r>
          </w:p>
        </w:tc>
        <w:tc>
          <w:tcPr>
            <w:tcW w:type="dxa" w:w="2880"/>
          </w:tcPr>
          <w:p>
            <w:r>
              <w:t>string</w:t>
            </w:r>
          </w:p>
        </w:tc>
        <w:tc>
          <w:tcPr>
            <w:tcW w:type="dxa" w:w="2880"/>
          </w:tcPr>
          <w:p>
            <w:r>
              <w:t>Video URL (when applicable).</w:t>
            </w:r>
          </w:p>
        </w:tc>
      </w:tr>
      <w:tr>
        <w:tc>
          <w:tcPr>
            <w:tcW w:type="dxa" w:w="2880"/>
          </w:tcPr>
          <w:p>
            <w:r>
              <w:t>primaryAttributeMetadata.youtubeVideoMetadata.viewsCount</w:t>
            </w:r>
          </w:p>
        </w:tc>
        <w:tc>
          <w:tcPr>
            <w:tcW w:type="dxa" w:w="2880"/>
          </w:tcPr>
          <w:p>
            <w:r>
              <w:t>string (int64)</w:t>
            </w:r>
          </w:p>
        </w:tc>
        <w:tc>
          <w:tcPr>
            <w:tcW w:type="dxa" w:w="2880"/>
          </w:tcPr>
          <w:p>
            <w:r>
              <w:t>View count (when applicable).</w:t>
            </w:r>
          </w:p>
        </w:tc>
      </w:tr>
      <w:tr>
        <w:tc>
          <w:tcPr>
            <w:tcW w:type="dxa" w:w="2880"/>
          </w:tcPr>
          <w:p>
            <w:r>
              <w:t>primaryAttributeMetadata.youtubeVideoMetadata.likesCount</w:t>
            </w:r>
          </w:p>
        </w:tc>
        <w:tc>
          <w:tcPr>
            <w:tcW w:type="dxa" w:w="2880"/>
          </w:tcPr>
          <w:p>
            <w:r>
              <w:t>string (int64)</w:t>
            </w:r>
          </w:p>
        </w:tc>
        <w:tc>
          <w:tcPr>
            <w:tcW w:type="dxa" w:w="2880"/>
          </w:tcPr>
          <w:p>
            <w:r>
              <w:t>Likes count (when applicable).</w:t>
            </w:r>
          </w:p>
        </w:tc>
      </w:tr>
      <w:tr>
        <w:tc>
          <w:tcPr>
            <w:tcW w:type="dxa" w:w="2880"/>
          </w:tcPr>
          <w:p>
            <w:r>
              <w:t>primaryAttributeMetadata.youtubeVideoMetadata.commentsCount</w:t>
            </w:r>
          </w:p>
        </w:tc>
        <w:tc>
          <w:tcPr>
            <w:tcW w:type="dxa" w:w="2880"/>
          </w:tcPr>
          <w:p>
            <w:r>
              <w:t>string (int64)</w:t>
            </w:r>
          </w:p>
        </w:tc>
        <w:tc>
          <w:tcPr>
            <w:tcW w:type="dxa" w:w="2880"/>
          </w:tcPr>
          <w:p>
            <w:r>
              <w:t>Comments count (when applicable).</w:t>
            </w:r>
          </w:p>
        </w:tc>
      </w:tr>
      <w:tr>
        <w:tc>
          <w:tcPr>
            <w:tcW w:type="dxa" w:w="2880"/>
          </w:tcPr>
          <w:p>
            <w:r>
              <w:t>primaryAttributeMetadata.youtubeVideoMetadata.videoProperties</w:t>
            </w:r>
          </w:p>
        </w:tc>
        <w:tc>
          <w:tcPr>
            <w:tcW w:type="dxa" w:w="2880"/>
          </w:tcPr>
          <w:p>
            <w:r>
              <w:t>array</w:t>
            </w:r>
          </w:p>
        </w:tc>
        <w:tc>
          <w:tcPr>
            <w:tcW w:type="dxa" w:w="2880"/>
          </w:tcPr>
          <w:p>
            <w:r>
              <w:t>Video properties enum values (when applicable).</w:t>
            </w:r>
          </w:p>
        </w:tc>
      </w:tr>
      <w:tr>
        <w:tc>
          <w:tcPr>
            <w:tcW w:type="dxa" w:w="2880"/>
          </w:tcPr>
          <w:p>
            <w:r>
              <w:t>primaryAttributeMetadata.youtubeVideoMetadata.publishDate</w:t>
            </w:r>
          </w:p>
        </w:tc>
        <w:tc>
          <w:tcPr>
            <w:tcW w:type="dxa" w:w="2880"/>
          </w:tcPr>
          <w:p>
            <w:r>
              <w:t>string</w:t>
            </w:r>
          </w:p>
        </w:tc>
        <w:tc>
          <w:tcPr>
            <w:tcW w:type="dxa" w:w="2880"/>
          </w:tcPr>
          <w:p>
            <w:r>
              <w:t>Publish date (when applicable).</w:t>
            </w:r>
          </w:p>
        </w:tc>
      </w:tr>
      <w:tr>
        <w:tc>
          <w:tcPr>
            <w:tcW w:type="dxa" w:w="2880"/>
          </w:tcPr>
          <w:p>
            <w:r>
              <w:t>primaryAttributeMetadata.lineupAttributeMetadata</w:t>
            </w:r>
          </w:p>
        </w:tc>
        <w:tc>
          <w:tcPr>
            <w:tcW w:type="dxa" w:w="2880"/>
          </w:tcPr>
          <w:p>
            <w:r>
              <w:t>object</w:t>
            </w:r>
          </w:p>
        </w:tc>
        <w:tc>
          <w:tcPr>
            <w:tcW w:type="dxa" w:w="2880"/>
          </w:tcPr>
          <w:p>
            <w:r>
              <w:t>Lineup metadata (when applicable).</w:t>
            </w:r>
          </w:p>
        </w:tc>
      </w:tr>
      <w:tr>
        <w:tc>
          <w:tcPr>
            <w:tcW w:type="dxa" w:w="2880"/>
          </w:tcPr>
          <w:p>
            <w:r>
              <w:t>primaryAttributeMetadata.lineupAttributeMetadata.inventoryCountry.geoTargetConstant</w:t>
            </w:r>
          </w:p>
        </w:tc>
        <w:tc>
          <w:tcPr>
            <w:tcW w:type="dxa" w:w="2880"/>
          </w:tcPr>
          <w:p>
            <w:r>
              <w:t>string</w:t>
            </w:r>
          </w:p>
        </w:tc>
        <w:tc>
          <w:tcPr>
            <w:tcW w:type="dxa" w:w="2880"/>
          </w:tcPr>
          <w:p>
            <w:r>
              <w:t>Inventory country geo target constant.</w:t>
            </w:r>
          </w:p>
        </w:tc>
      </w:tr>
      <w:tr>
        <w:tc>
          <w:tcPr>
            <w:tcW w:type="dxa" w:w="2880"/>
          </w:tcPr>
          <w:p>
            <w:r>
              <w:t>primaryAttributeMetadata.lineupAttributeMetadata.medianMonthlyInventory</w:t>
            </w:r>
          </w:p>
        </w:tc>
        <w:tc>
          <w:tcPr>
            <w:tcW w:type="dxa" w:w="2880"/>
          </w:tcPr>
          <w:p>
            <w:r>
              <w:t>string (int64)</w:t>
            </w:r>
          </w:p>
        </w:tc>
        <w:tc>
          <w:tcPr>
            <w:tcW w:type="dxa" w:w="2880"/>
          </w:tcPr>
          <w:p>
            <w:r>
              <w:t>Median monthly inventory.</w:t>
            </w:r>
          </w:p>
        </w:tc>
      </w:tr>
      <w:tr>
        <w:tc>
          <w:tcPr>
            <w:tcW w:type="dxa" w:w="2880"/>
          </w:tcPr>
          <w:p>
            <w:r>
              <w:t>primaryAttributeMetadata.lineupAttributeMetadata.channelCountLowerBound</w:t>
            </w:r>
          </w:p>
        </w:tc>
        <w:tc>
          <w:tcPr>
            <w:tcW w:type="dxa" w:w="2880"/>
          </w:tcPr>
          <w:p>
            <w:r>
              <w:t>string (int64)</w:t>
            </w:r>
          </w:p>
        </w:tc>
        <w:tc>
          <w:tcPr>
            <w:tcW w:type="dxa" w:w="2880"/>
          </w:tcPr>
          <w:p>
            <w:r>
              <w:t>Lower bound for channel count.</w:t>
            </w:r>
          </w:p>
        </w:tc>
      </w:tr>
      <w:tr>
        <w:tc>
          <w:tcPr>
            <w:tcW w:type="dxa" w:w="2880"/>
          </w:tcPr>
          <w:p>
            <w:r>
              <w:t>primaryAttributeMetadata.lineupAttributeMetadata.channelCountUpperBound</w:t>
            </w:r>
          </w:p>
        </w:tc>
        <w:tc>
          <w:tcPr>
            <w:tcW w:type="dxa" w:w="2880"/>
          </w:tcPr>
          <w:p>
            <w:r>
              <w:t>string (int64)</w:t>
            </w:r>
          </w:p>
        </w:tc>
        <w:tc>
          <w:tcPr>
            <w:tcW w:type="dxa" w:w="2880"/>
          </w:tcPr>
          <w:p>
            <w:r>
              <w:t>Upper bound for channel count.</w:t>
            </w:r>
          </w:p>
        </w:tc>
      </w:tr>
      <w:tr>
        <w:tc>
          <w:tcPr>
            <w:tcW w:type="dxa" w:w="2880"/>
          </w:tcPr>
          <w:p>
            <w:r>
              <w:t>primaryAttributeMetadata.lineupAttributeMetadata.sampleChannels</w:t>
            </w:r>
          </w:p>
        </w:tc>
        <w:tc>
          <w:tcPr>
            <w:tcW w:type="dxa" w:w="2880"/>
          </w:tcPr>
          <w:p>
            <w:r>
              <w:t>array</w:t>
            </w:r>
          </w:p>
        </w:tc>
        <w:tc>
          <w:tcPr>
            <w:tcW w:type="dxa" w:w="2880"/>
          </w:tcPr>
          <w:p>
            <w:r>
              <w:t>Sample channels for the lineup.</w:t>
            </w:r>
          </w:p>
        </w:tc>
      </w:tr>
      <w:tr>
        <w:tc>
          <w:tcPr>
            <w:tcW w:type="dxa" w:w="2880"/>
          </w:tcPr>
          <w:p>
            <w:r>
              <w:t>primaryAttributeMetadata.locationAttributeMetadata.countryLocation.geoTargetConstant</w:t>
            </w:r>
          </w:p>
        </w:tc>
        <w:tc>
          <w:tcPr>
            <w:tcW w:type="dxa" w:w="2880"/>
          </w:tcPr>
          <w:p>
            <w:r>
              <w:t>string</w:t>
            </w:r>
          </w:p>
        </w:tc>
        <w:tc>
          <w:tcPr>
            <w:tcW w:type="dxa" w:w="2880"/>
          </w:tcPr>
          <w:p>
            <w:r>
              <w:t>Country location geo target constant (when applicable).</w:t>
            </w:r>
          </w:p>
        </w:tc>
      </w:tr>
      <w:tr>
        <w:tc>
          <w:tcPr>
            <w:tcW w:type="dxa" w:w="2880"/>
          </w:tcPr>
          <w:p>
            <w:r>
              <w:t>primaryAttributeMetadata.userInterestAttributeMetadata.userInterestDescription</w:t>
            </w:r>
          </w:p>
        </w:tc>
        <w:tc>
          <w:tcPr>
            <w:tcW w:type="dxa" w:w="2880"/>
          </w:tcPr>
          <w:p>
            <w:r>
              <w:t>string</w:t>
            </w:r>
          </w:p>
        </w:tc>
        <w:tc>
          <w:tcPr>
            <w:tcW w:type="dxa" w:w="2880"/>
          </w:tcPr>
          <w:p>
            <w:r>
              <w:t>Description of the user interest (when applicable).</w:t>
            </w:r>
          </w:p>
        </w:tc>
      </w:tr>
      <w:tr>
        <w:tc>
          <w:tcPr>
            <w:tcW w:type="dxa" w:w="2880"/>
          </w:tcPr>
          <w:p>
            <w:r>
              <w:t>primaryAttributeMetadata.knowledgeGraphAttributeMetadata.entityCapabilities</w:t>
            </w:r>
          </w:p>
        </w:tc>
        <w:tc>
          <w:tcPr>
            <w:tcW w:type="dxa" w:w="2880"/>
          </w:tcPr>
          <w:p>
            <w:r>
              <w:t>array</w:t>
            </w:r>
          </w:p>
        </w:tc>
        <w:tc>
          <w:tcPr>
            <w:tcW w:type="dxa" w:w="2880"/>
          </w:tcPr>
          <w:p>
            <w:r>
              <w:t>Entity capability enum values (when applicable).</w:t>
            </w:r>
          </w:p>
        </w:tc>
      </w:tr>
      <w:tr>
        <w:tc>
          <w:tcPr>
            <w:tcW w:type="dxa" w:w="2880"/>
          </w:tcPr>
          <w:p>
            <w:r>
              <w:t>primaryAttributeMetadata.knowledgeGraphAttributeMetadata.relatedCategories</w:t>
            </w:r>
          </w:p>
        </w:tc>
        <w:tc>
          <w:tcPr>
            <w:tcW w:type="dxa" w:w="2880"/>
          </w:tcPr>
          <w:p>
            <w:r>
              <w:t>array</w:t>
            </w:r>
          </w:p>
        </w:tc>
        <w:tc>
          <w:tcPr>
            <w:tcW w:type="dxa" w:w="2880"/>
          </w:tcPr>
          <w:p>
            <w:r>
              <w:t>Related categories metadata (when applicable).</w:t>
            </w:r>
          </w:p>
        </w:tc>
      </w:tr>
      <w:tr>
        <w:tc>
          <w:tcPr>
            <w:tcW w:type="dxa" w:w="2880"/>
          </w:tcPr>
          <w:p>
            <w:r>
              <w:t>primaryAttributeMetadata.userListAttributeMetadata.userListType</w:t>
            </w:r>
          </w:p>
        </w:tc>
        <w:tc>
          <w:tcPr>
            <w:tcW w:type="dxa" w:w="2880"/>
          </w:tcPr>
          <w:p>
            <w:r>
              <w:t>string</w:t>
            </w:r>
          </w:p>
        </w:tc>
        <w:tc>
          <w:tcPr>
            <w:tcW w:type="dxa" w:w="2880"/>
          </w:tcPr>
          <w:p>
            <w:r>
              <w:t>User list type enum (when applicable).</w:t>
            </w:r>
          </w:p>
        </w:tc>
      </w:tr>
      <w:tr>
        <w:tc>
          <w:tcPr>
            <w:tcW w:type="dxa" w:w="2880"/>
          </w:tcPr>
          <w:p>
            <w:r>
              <w:t>dimensionResults</w:t>
            </w:r>
          </w:p>
        </w:tc>
        <w:tc>
          <w:tcPr>
            <w:tcW w:type="dxa" w:w="2880"/>
          </w:tcPr>
          <w:p>
            <w:r>
              <w:t>array</w:t>
            </w:r>
          </w:p>
        </w:tc>
        <w:tc>
          <w:tcPr>
            <w:tcW w:type="dxa" w:w="2880"/>
          </w:tcPr>
          <w:p>
            <w:r>
              <w:t>Overlap results grouped by dimension.</w:t>
            </w:r>
          </w:p>
        </w:tc>
      </w:tr>
      <w:tr>
        <w:tc>
          <w:tcPr>
            <w:tcW w:type="dxa" w:w="2880"/>
          </w:tcPr>
          <w:p>
            <w:r>
              <w:t>dimensionResults[].dimension</w:t>
            </w:r>
          </w:p>
        </w:tc>
        <w:tc>
          <w:tcPr>
            <w:tcW w:type="dxa" w:w="2880"/>
          </w:tcPr>
          <w:p>
            <w:r>
              <w:t>string</w:t>
            </w:r>
          </w:p>
        </w:tc>
        <w:tc>
          <w:tcPr>
            <w:tcW w:type="dxa" w:w="2880"/>
          </w:tcPr>
          <w:p>
            <w:r>
              <w:t>Dimension enum for this group of overlap results.</w:t>
            </w:r>
          </w:p>
        </w:tc>
      </w:tr>
      <w:tr>
        <w:tc>
          <w:tcPr>
            <w:tcW w:type="dxa" w:w="2880"/>
          </w:tcPr>
          <w:p>
            <w:r>
              <w:t>dimensionResults[].items</w:t>
            </w:r>
          </w:p>
        </w:tc>
        <w:tc>
          <w:tcPr>
            <w:tcW w:type="dxa" w:w="2880"/>
          </w:tcPr>
          <w:p>
            <w:r>
              <w:t>array</w:t>
            </w:r>
          </w:p>
        </w:tc>
        <w:tc>
          <w:tcPr>
            <w:tcW w:type="dxa" w:w="2880"/>
          </w:tcPr>
          <w:p>
            <w:r>
              <w:t>Overlap items for the given dimension.</w:t>
            </w:r>
          </w:p>
        </w:tc>
      </w:tr>
      <w:tr>
        <w:tc>
          <w:tcPr>
            <w:tcW w:type="dxa" w:w="2880"/>
          </w:tcPr>
          <w:p>
            <w:r>
              <w:t>dimensionResults[].items[].attributeMetadata</w:t>
            </w:r>
          </w:p>
        </w:tc>
        <w:tc>
          <w:tcPr>
            <w:tcW w:type="dxa" w:w="2880"/>
          </w:tcPr>
          <w:p>
            <w:r>
              <w:t>object</w:t>
            </w:r>
          </w:p>
        </w:tc>
        <w:tc>
          <w:tcPr>
            <w:tcW w:type="dxa" w:w="2880"/>
          </w:tcPr>
          <w:p>
            <w:r>
              <w:t>Attribute metadata for the overlap item. Same structure as primaryAttributeMetadata.</w:t>
            </w:r>
          </w:p>
        </w:tc>
      </w:tr>
      <w:tr>
        <w:tc>
          <w:tcPr>
            <w:tcW w:type="dxa" w:w="2880"/>
          </w:tcPr>
          <w:p>
            <w:r>
              <w:t>dimensionResults[].items[].potentialYoutubeReachIntersection</w:t>
            </w:r>
          </w:p>
        </w:tc>
        <w:tc>
          <w:tcPr>
            <w:tcW w:type="dxa" w:w="2880"/>
          </w:tcPr>
          <w:p>
            <w:r>
              <w:t>string (int64)</w:t>
            </w:r>
          </w:p>
        </w:tc>
        <w:tc>
          <w:tcPr>
            <w:tcW w:type="dxa" w:w="2880"/>
          </w:tcPr>
          <w:p>
            <w:r>
              <w:t>Potential YouTube reach for the intersection between the primary attribute and this overlap item.</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'https://googleads.googleapis.com/v23/customers/{{OAUTH_METADATA.meta.customerId}}:generateAudienceOverlapInsights'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"countryLocation": {</w:t>
        <w:br/>
        <w:t xml:space="preserve"> "geoTargetConstant": "geoTargetConstants/2840"</w:t>
        <w:br/>
        <w:t xml:space="preserve">    },</w:t>
        <w:br/>
        <w:t xml:space="preserve"> "primaryAttribute": {</w:t>
        <w:br/>
        <w:t xml:space="preserve"> "ageRange": {</w:t>
        <w:br/>
        <w:t xml:space="preserve"> "type": "AGE_RANGE_25_34"</w:t>
        <w:br/>
        <w:t xml:space="preserve">      }</w:t>
        <w:br/>
        <w:t xml:space="preserve">    },</w:t>
        <w:br/>
        <w:t xml:space="preserve"> "dimensions": [</w:t>
        <w:br/>
        <w:t xml:space="preserve"> "GENDER",</w:t>
        <w:br/>
        <w:t xml:space="preserve"> "DEVICE"</w:t>
        <w:br/>
        <w:t xml:space="preserve">    ],</w:t>
        <w:br/>
        <w:t xml:space="preserve"> "insightsApplicationInfo": {</w:t>
        <w:br/>
        <w:t xml:space="preserve"> "applicationId": "my-app",</w:t>
        <w:br/>
        <w:t xml:space="preserve"> "applicationInstance": "PRODUCTION"</w:t>
        <w:br/>
        <w:t xml:space="preserve">    }</w:t>
        <w:br/>
        <w:t xml:space="preserve">  }'</w:t>
      </w:r>
    </w:p>
    <w:p>
      <w:pPr>
        <w:pStyle w:val="Heading3"/>
      </w:pPr>
      <w:r>
        <w:t>Example Usage</w:t>
      </w:r>
    </w:p>
    <w:p>
      <w:pPr>
        <w:pStyle w:val="Heading3"/>
      </w:pPr>
      <w:r>
        <w:t>Example 1: Overlap by Gender for an Age Range</w:t>
      </w:r>
    </w:p>
    <w:p>
      <w:r>
        <w:rPr>
          <w:b/>
          <w:color w:val="666666"/>
          <w:sz w:val="16"/>
        </w:rPr>
        <w:t>[bash]</w:t>
      </w:r>
    </w:p>
    <w:p>
      <w:pPr>
        <w:shd w:fill="F2F2F2" w:val="clear"/>
      </w:pPr>
      <w:r>
        <w:rPr>
          <w:rFonts w:ascii="Courier New" w:hAnsi="Courier New"/>
          <w:sz w:val="17"/>
        </w:rPr>
        <w:t>curl -X POST 'https://googleads.googleapis.com/v23/customers/{{OAUTH_METADATA.meta.customerId}}:generateAudienceOverlapInsights'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"primaryAttribute": {</w:t>
        <w:br/>
        <w:t xml:space="preserve"> "ageRange": { "type": "AGE_RANGE_18_24" }</w:t>
        <w:br/>
        <w:t xml:space="preserve">    },</w:t>
        <w:br/>
        <w:t xml:space="preserve"> "dimensions": ["GENDER"]</w:t>
        <w:br/>
        <w:t xml:space="preserve">  }'</w:t>
      </w:r>
    </w:p>
    <w:p>
      <w:pPr>
        <w:pStyle w:val="Heading3"/>
      </w:pPr>
      <w:r>
        <w:t>Example 2: Overlap for a YouTube Channel Attribute by Device</w:t>
      </w:r>
    </w:p>
    <w:p>
      <w:r>
        <w:rPr>
          <w:b/>
          <w:color w:val="666666"/>
          <w:sz w:val="16"/>
        </w:rPr>
        <w:t>[bash]</w:t>
      </w:r>
    </w:p>
    <w:p>
      <w:pPr>
        <w:shd w:fill="F2F2F2" w:val="clear"/>
      </w:pPr>
      <w:r>
        <w:rPr>
          <w:rFonts w:ascii="Courier New" w:hAnsi="Courier New"/>
          <w:sz w:val="17"/>
        </w:rPr>
        <w:t>curl -X POST 'https://googleads.googleapis.com/v23/customers/{{OAUTH_METADATA.meta.customerId}}:generateAudienceOverlapInsights'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"primaryAttribute": {</w:t>
        <w:br/>
        <w:t xml:space="preserve"> "youtubeChannel": { "channelId": "UC_x5XG1OV2P6uZZ5FSM9Ttw" }</w:t>
        <w:br/>
        <w:t xml:space="preserve">    },</w:t>
        <w:br/>
        <w:t xml:space="preserve"> "dimensions": ["DEVICE"]</w:t>
        <w:br/>
        <w:t xml:space="preserve">  }'</w:t>
      </w:r>
    </w:p>
    <w:p>
      <w:pPr>
        <w:pStyle w:val="Heading3"/>
      </w:pPr>
      <w:r>
        <w:t>Example 3: Overlap Using a User List Attribute</w:t>
      </w:r>
    </w:p>
    <w:p>
      <w:r>
        <w:rPr>
          <w:b/>
          <w:color w:val="666666"/>
          <w:sz w:val="16"/>
        </w:rPr>
        <w:t>[bash]</w:t>
      </w:r>
    </w:p>
    <w:p>
      <w:pPr>
        <w:shd w:fill="F2F2F2" w:val="clear"/>
      </w:pPr>
      <w:r>
        <w:rPr>
          <w:rFonts w:ascii="Courier New" w:hAnsi="Courier New"/>
          <w:sz w:val="17"/>
        </w:rPr>
        <w:t>curl -X POST 'https://googleads.googleapis.com/v23/customers/{{OAUTH_METADATA.meta.customerId}}:generateAudienceOverlapInsights'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"primaryAttribute": {</w:t>
        <w:br/>
        <w:t xml:space="preserve"> "userList": { "userList": "customers/{{OAUTH_METADATA.meta.customerId}}/userLists/1234567890" }</w:t>
        <w:br/>
        <w:t xml:space="preserve">    },</w:t>
        <w:br/>
        <w:t xml:space="preserve"> "dimensions": ["AGE_RANGE", "GENDER"]</w:t>
        <w:br/>
        <w:t xml:space="preserve">  }'</w:t>
      </w:r>
    </w:p>
    <w:p>
      <w:pPr>
        <w:pStyle w:val="Heading3"/>
      </w:pPr>
      <w:r>
        <w:t>Notes</w:t>
      </w:r>
    </w:p>
    <w:p>
      <w:pPr>
        <w:pStyle w:val="ListBullet"/>
      </w:pPr>
      <w:r>
        <w:t>This endpoint uses the :generateAudienceOverlapInsights method suffix on the customer resource path.</w:t>
      </w:r>
    </w:p>
    <w:p>
      <w:pPr>
        <w:pStyle w:val="ListBullet"/>
      </w:pPr>
      <w:r>
        <w:t>Integer values in the schema may be represented as JSON strings (e.g., potentialYoutubeReach as string (int64)), as shown in the scraped schema.</w:t>
      </w:r>
    </w:p>
    <w:p>
      <w:pPr>
        <w:pStyle w:val="Heading3"/>
      </w:pPr>
      <w:r>
        <w:t>Error Handling</w:t>
      </w:r>
    </w:p>
    <w:p>
      <w:pPr>
        <w:pStyle w:val="ListBullet"/>
      </w:pPr>
      <w:r>
        <w:t>Error responses were not included in the scraped content.</w:t>
      </w:r>
    </w:p>
    <w:p>
      <w:r>
        <w:br w:type="page"/>
      </w:r>
    </w:p>
    <w:p>
      <w:pPr>
        <w:pStyle w:val="Heading2"/>
      </w:pPr>
      <w:r>
        <w:t>123. [POST] Mutate Customer Labels</w:t>
      </w:r>
    </w:p>
    <w:p>
      <w:r>
        <w:rPr>
          <w:b/>
        </w:rPr>
        <w:t xml:space="preserve">Endpoint: </w:t>
      </w:r>
      <w:r>
        <w:rPr>
          <w:rFonts w:ascii="Courier New" w:hAnsi="Courier New"/>
          <w:sz w:val="18"/>
        </w:rPr>
        <w:t>/labels:mutate</w:t>
      </w:r>
    </w:p>
    <w:p>
      <w:pPr>
        <w:pStyle w:val="Heading3"/>
      </w:pPr>
      <w:r>
        <w:t>Mutate a Customer’s Labels</w:t>
      </w:r>
    </w:p>
    <w:p>
      <w:pPr>
        <w:pStyle w:val="Heading3"/>
      </w:pPr>
      <w:r>
        <w:t>Prerequisites</w:t>
      </w:r>
    </w:p>
    <w:p>
      <w:pPr>
        <w:pStyle w:val="ListBullet"/>
      </w:pPr>
      <w:r>
        <w:t>Google Ads account access that allows mutating (creating/updating/removing) labels for the specified customer.</w:t>
      </w:r>
    </w:p>
    <w:p>
      <w:pPr>
        <w:pStyle w:val="Heading3"/>
      </w:pPr>
      <w:r>
        <w:t>Method</w:t>
      </w:r>
    </w:p>
    <w:p>
      <w:r>
        <w:t>POST</w:t>
      </w:r>
    </w:p>
    <w:p>
      <w:pPr>
        <w:pStyle w:val="Heading3"/>
      </w:pPr>
      <w:r>
        <w:t>URL</w:t>
      </w:r>
    </w:p>
    <w:p>
      <w:r>
        <w:t>https://googleads.googleapis.com/v23/customers/{{OAUTH_METADATA.meta.customerId}}/labels:mutate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one or more labels under a given Google Ads customer in a single mutate request. Supports optional validation-only mode and partial failure handling.</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/v23/customers/{{OAUTH_METADATA.meta.customerId}}/labels:mutate where the customer ID is a non-empty string.</w:t>
      </w:r>
    </w:p>
    <w:p>
      <w:pPr>
        <w:pStyle w:val="ListBullet"/>
      </w:pPr>
      <w:r>
        <w:t>Do not call the API with a missing or empty customer ID (e.g., avoid /v23/customers//labels:mutate).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/v23/customers/{{OAUTH_METADATA.meta.customerId}}/labels:mutate</w:t>
      </w:r>
    </w:p>
    <w:p>
      <w:pPr>
        <w:pStyle w:val="Heading3"/>
      </w:pPr>
      <w:r>
        <w:t>Invalid Examples</w:t>
      </w:r>
    </w:p>
    <w:p>
      <w:r>
        <w:rPr>
          <w:b/>
          <w:color w:val="666666"/>
          <w:sz w:val="16"/>
        </w:rPr>
        <w:t>[http]</w:t>
      </w:r>
    </w:p>
    <w:p>
      <w:pPr>
        <w:shd w:fill="F2F2F2" w:val="clear"/>
      </w:pPr>
      <w:r>
        <w:rPr>
          <w:rFonts w:ascii="Courier New" w:hAnsi="Courier New"/>
          <w:sz w:val="17"/>
        </w:rPr>
        <w:t>/v23/customers//labels:mutate</w:t>
        <w:br/>
        <w:t>/v23/customers/labels:mutate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Google Ads account.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label operations to perform. Each operation should contain exactly one of: create, update, or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the mutate response. Allowed values: UNSPECIFIED, RESOURCE_NAME_ONLY, MUTABLE_RESOURCE.</w:t>
            </w:r>
          </w:p>
        </w:tc>
      </w:tr>
    </w:tbl>
    <w:p/>
    <w:p>
      <w:pPr>
        <w:pStyle w:val="Heading3"/>
      </w:pPr>
      <w:r>
        <w:t>operations[]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(Google field mask format). Typically required when update is used.</w:t>
            </w:r>
          </w:p>
        </w:tc>
      </w:tr>
      <w:tr>
        <w:tc>
          <w:tcPr>
            <w:tcW w:type="dxa" w:w="2880"/>
          </w:tcPr>
          <w:p>
            <w:r>
              <w:t>operations[].create</w:t>
            </w:r>
          </w:p>
        </w:tc>
        <w:tc>
          <w:tcPr>
            <w:tcW w:type="dxa" w:w="2880"/>
          </w:tcPr>
          <w:p>
            <w:r>
              <w:t>object</w:t>
            </w:r>
          </w:p>
        </w:tc>
        <w:tc>
          <w:tcPr>
            <w:tcW w:type="dxa" w:w="2880"/>
          </w:tcPr>
          <w:p>
            <w:r>
              <w:t>Create operation: the label to create.</w:t>
            </w:r>
          </w:p>
        </w:tc>
      </w:tr>
      <w:tr>
        <w:tc>
          <w:tcPr>
            <w:tcW w:type="dxa" w:w="2880"/>
          </w:tcPr>
          <w:p>
            <w:r>
              <w:t>operations[].update</w:t>
            </w:r>
          </w:p>
        </w:tc>
        <w:tc>
          <w:tcPr>
            <w:tcW w:type="dxa" w:w="2880"/>
          </w:tcPr>
          <w:p>
            <w:r>
              <w:t>object</w:t>
            </w:r>
          </w:p>
        </w:tc>
        <w:tc>
          <w:tcPr>
            <w:tcW w:type="dxa" w:w="2880"/>
          </w:tcPr>
          <w:p>
            <w:r>
              <w:t>Update operation: the label with updated fields.</w:t>
            </w:r>
          </w:p>
        </w:tc>
      </w:tr>
      <w:tr>
        <w:tc>
          <w:tcPr>
            <w:tcW w:type="dxa" w:w="2880"/>
          </w:tcPr>
          <w:p>
            <w:r>
              <w:t>operations[].remove</w:t>
            </w:r>
          </w:p>
        </w:tc>
        <w:tc>
          <w:tcPr>
            <w:tcW w:type="dxa" w:w="2880"/>
          </w:tcPr>
          <w:p>
            <w:r>
              <w:t>string</w:t>
            </w:r>
          </w:p>
        </w:tc>
        <w:tc>
          <w:tcPr>
            <w:tcW w:type="dxa" w:w="2880"/>
          </w:tcPr>
          <w:p>
            <w:r>
              <w:t>Remove operation: resource name of the label to remove.</w:t>
            </w:r>
          </w:p>
        </w:tc>
      </w:tr>
    </w:tbl>
    <w:p/>
    <w:p>
      <w:pPr>
        <w:pStyle w:val="Heading3"/>
      </w:pPr>
      <w:r>
        <w:t>Label object (operations[].create / operations[].update / results[].label)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label.</w:t>
            </w:r>
          </w:p>
        </w:tc>
      </w:tr>
      <w:tr>
        <w:tc>
          <w:tcPr>
            <w:tcW w:type="dxa" w:w="2880"/>
          </w:tcPr>
          <w:p>
            <w:r>
              <w:t>id</w:t>
            </w:r>
          </w:p>
        </w:tc>
        <w:tc>
          <w:tcPr>
            <w:tcW w:type="dxa" w:w="2880"/>
          </w:tcPr>
          <w:p>
            <w:r>
              <w:t>string</w:t>
            </w:r>
          </w:p>
        </w:tc>
        <w:tc>
          <w:tcPr>
            <w:tcW w:type="dxa" w:w="2880"/>
          </w:tcPr>
          <w:p>
            <w:r>
              <w:t>Output only. Label ID. Format: int64.</w:t>
            </w:r>
          </w:p>
        </w:tc>
      </w:tr>
      <w:tr>
        <w:tc>
          <w:tcPr>
            <w:tcW w:type="dxa" w:w="2880"/>
          </w:tcPr>
          <w:p>
            <w:r>
              <w:t>name</w:t>
            </w:r>
          </w:p>
        </w:tc>
        <w:tc>
          <w:tcPr>
            <w:tcW w:type="dxa" w:w="2880"/>
          </w:tcPr>
          <w:p>
            <w:r>
              <w:t>string</w:t>
            </w:r>
          </w:p>
        </w:tc>
        <w:tc>
          <w:tcPr>
            <w:tcW w:type="dxa" w:w="2880"/>
          </w:tcPr>
          <w:p>
            <w:r>
              <w:t>Label name.</w:t>
            </w:r>
          </w:p>
        </w:tc>
      </w:tr>
      <w:tr>
        <w:tc>
          <w:tcPr>
            <w:tcW w:type="dxa" w:w="2880"/>
          </w:tcPr>
          <w:p>
            <w:r>
              <w:t>status</w:t>
            </w:r>
          </w:p>
        </w:tc>
        <w:tc>
          <w:tcPr>
            <w:tcW w:type="dxa" w:w="2880"/>
          </w:tcPr>
          <w:p>
            <w:r>
              <w:t>string</w:t>
            </w:r>
          </w:p>
        </w:tc>
        <w:tc>
          <w:tcPr>
            <w:tcW w:type="dxa" w:w="2880"/>
          </w:tcPr>
          <w:p>
            <w:r>
              <w:t>Output only. Label status. Allowed values: UNSPECIFIED, UNKNOWN, ENABLED, REMOVED.</w:t>
            </w:r>
          </w:p>
        </w:tc>
      </w:tr>
      <w:tr>
        <w:tc>
          <w:tcPr>
            <w:tcW w:type="dxa" w:w="2880"/>
          </w:tcPr>
          <w:p>
            <w:r>
              <w:t>textLabel</w:t>
            </w:r>
          </w:p>
        </w:tc>
        <w:tc>
          <w:tcPr>
            <w:tcW w:type="dxa" w:w="2880"/>
          </w:tcPr>
          <w:p>
            <w:r>
              <w:t>object</w:t>
            </w:r>
          </w:p>
        </w:tc>
        <w:tc>
          <w:tcPr>
            <w:tcW w:type="dxa" w:w="2880"/>
          </w:tcPr>
          <w:p>
            <w:r>
              <w:t>Text label settings.</w:t>
            </w:r>
          </w:p>
        </w:tc>
      </w:tr>
      <w:tr>
        <w:tc>
          <w:tcPr>
            <w:tcW w:type="dxa" w:w="2880"/>
          </w:tcPr>
          <w:p>
            <w:r>
              <w:t>textLabel.backgroundColor</w:t>
            </w:r>
          </w:p>
        </w:tc>
        <w:tc>
          <w:tcPr>
            <w:tcW w:type="dxa" w:w="2880"/>
          </w:tcPr>
          <w:p>
            <w:r>
              <w:t>string</w:t>
            </w:r>
          </w:p>
        </w:tc>
        <w:tc>
          <w:tcPr>
            <w:tcW w:type="dxa" w:w="2880"/>
          </w:tcPr>
          <w:p>
            <w:r>
              <w:t>Background color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w:t>
        <w:br/>
        <w:t xml:space="preserve"> "details": [</w:t>
        <w:br/>
        <w:t xml:space="preserve"> {</w:t>
        <w:br/>
        <w:t xml:space="preserve"> "errorCode": {</w:t>
        <w:br/>
        <w:t xml:space="preserve"> "mutateError": "RESOURCE_NOT_FOUND"</w:t>
        <w:br/>
        <w:t xml:space="preserve"> },</w:t>
        <w:br/>
        <w:t xml:space="preserve"> "message": "A referenced resource was not found."</w:t>
        <w:br/>
        <w:t xml:space="preserve"> }</w:t>
        <w:br/>
        <w:t xml:space="preserve"> ]</w:t>
        <w:br/>
        <w:t xml:space="preserve"> },</w:t>
        <w:br/>
        <w:t xml:space="preserve"> "results": [</w:t>
        <w:br/>
        <w:t xml:space="preserve"> {</w:t>
        <w:br/>
        <w:t xml:space="preserve"> "resourceName": "customers/1234567890/labels/111",</w:t>
        <w:br/>
        <w:t xml:space="preserve"> "label": {</w:t>
        <w:br/>
        <w:t xml:space="preserve"> "resourceName": "customers/1234567890/labels/111",</w:t>
        <w:br/>
        <w:t xml:space="preserve"> "id": "111",</w:t>
        <w:br/>
        <w:t xml:space="preserve"> "name": "High Priority",</w:t>
        <w:br/>
        <w:t xml:space="preserve"> "status": "ENABLED",</w:t>
        <w:br/>
        <w:t xml:space="preserve"> "textLabel": {</w:t>
        <w:br/>
        <w:t xml:space="preserve"> "backgroundColor": "#FFCC00"</w:t>
        <w:br/>
        <w:t xml:space="preserve"> }</w:t>
        <w:br/>
        <w:t xml:space="preserve"> }</w:t>
        <w:br/>
        <w:t xml:space="preserve"> }</w:t>
        <w:br/>
        <w:t xml:space="preserve"> ]</w:t>
        <w:br/>
        <w:t>}</w:t>
      </w:r>
    </w:p>
    <w:p>
      <w:r>
        <w:rPr>
          <w:b/>
        </w:rPr>
        <w:t>Note: Note: partialFailureError is typically present when partialFailure=true and at least one operation fails.</w:t>
      </w:r>
    </w:p>
    <w:p>
      <w:pPr>
        <w:pStyle w:val="Heading3"/>
      </w:pPr>
      <w:r>
        <w:t>Error Response (example format)</w:t>
      </w:r>
    </w:p>
    <w:p>
      <w:r>
        <w:t>The scraped schema only defines the RPC Status shape used for partial failures; it does not provide explicit HTTP error examples. A common error payload shape used by Google APIs includes fields like error.code, error.message, and error.status, but it is not included in the provided content, so it is not documented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 failure occurs.</w:t>
            </w:r>
          </w:p>
        </w:tc>
      </w:tr>
      <w:tr>
        <w:tc>
          <w:tcPr>
            <w:tcW w:type="dxa" w:w="2880"/>
          </w:tcPr>
          <w:p>
            <w:r>
              <w:t>partialFailureError.code</w:t>
            </w:r>
          </w:p>
        </w:tc>
        <w:tc>
          <w:tcPr>
            <w:tcW w:type="dxa" w:w="2880"/>
          </w:tcPr>
          <w:p>
            <w:r>
              <w:t>integer</w:t>
            </w:r>
          </w:p>
        </w:tc>
        <w:tc>
          <w:tcPr>
            <w:tcW w:type="dxa" w:w="2880"/>
          </w:tcPr>
          <w:p>
            <w:r>
              <w:t>RPC status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 objects (arbitrary structure).</w:t>
            </w:r>
          </w:p>
        </w:tc>
      </w:tr>
      <w:tr>
        <w:tc>
          <w:tcPr>
            <w:tcW w:type="dxa" w:w="2880"/>
          </w:tcPr>
          <w:p>
            <w:r>
              <w:t>results</w:t>
            </w:r>
          </w:p>
        </w:tc>
        <w:tc>
          <w:tcPr>
            <w:tcW w:type="dxa" w:w="2880"/>
          </w:tcPr>
          <w:p>
            <w:r>
              <w:t>array</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label.</w:t>
            </w:r>
          </w:p>
        </w:tc>
      </w:tr>
      <w:tr>
        <w:tc>
          <w:tcPr>
            <w:tcW w:type="dxa" w:w="2880"/>
          </w:tcPr>
          <w:p>
            <w:r>
              <w:t>results[].label</w:t>
            </w:r>
          </w:p>
        </w:tc>
        <w:tc>
          <w:tcPr>
            <w:tcW w:type="dxa" w:w="2880"/>
          </w:tcPr>
          <w:p>
            <w:r>
              <w:t>object</w:t>
            </w:r>
          </w:p>
        </w:tc>
        <w:tc>
          <w:tcPr>
            <w:tcW w:type="dxa" w:w="2880"/>
          </w:tcPr>
          <w:p>
            <w:r>
              <w:t>Returned when responseContentType requests mutable resource content.</w:t>
            </w:r>
          </w:p>
        </w:tc>
      </w:tr>
      <w:tr>
        <w:tc>
          <w:tcPr>
            <w:tcW w:type="dxa" w:w="2880"/>
          </w:tcPr>
          <w:p>
            <w:r>
              <w:t>results[].label.resourceName</w:t>
            </w:r>
          </w:p>
        </w:tc>
        <w:tc>
          <w:tcPr>
            <w:tcW w:type="dxa" w:w="2880"/>
          </w:tcPr>
          <w:p>
            <w:r>
              <w:t>string</w:t>
            </w:r>
          </w:p>
        </w:tc>
        <w:tc>
          <w:tcPr>
            <w:tcW w:type="dxa" w:w="2880"/>
          </w:tcPr>
          <w:p>
            <w:r>
              <w:t>Resource name of the label.</w:t>
            </w:r>
          </w:p>
        </w:tc>
      </w:tr>
      <w:tr>
        <w:tc>
          <w:tcPr>
            <w:tcW w:type="dxa" w:w="2880"/>
          </w:tcPr>
          <w:p>
            <w:r>
              <w:t>results[].label.id</w:t>
            </w:r>
          </w:p>
        </w:tc>
        <w:tc>
          <w:tcPr>
            <w:tcW w:type="dxa" w:w="2880"/>
          </w:tcPr>
          <w:p>
            <w:r>
              <w:t>string</w:t>
            </w:r>
          </w:p>
        </w:tc>
        <w:tc>
          <w:tcPr>
            <w:tcW w:type="dxa" w:w="2880"/>
          </w:tcPr>
          <w:p>
            <w:r>
              <w:t>Output only. Label ID (int64).</w:t>
            </w:r>
          </w:p>
        </w:tc>
      </w:tr>
      <w:tr>
        <w:tc>
          <w:tcPr>
            <w:tcW w:type="dxa" w:w="2880"/>
          </w:tcPr>
          <w:p>
            <w:r>
              <w:t>results[].label.name</w:t>
            </w:r>
          </w:p>
        </w:tc>
        <w:tc>
          <w:tcPr>
            <w:tcW w:type="dxa" w:w="2880"/>
          </w:tcPr>
          <w:p>
            <w:r>
              <w:t>string</w:t>
            </w:r>
          </w:p>
        </w:tc>
        <w:tc>
          <w:tcPr>
            <w:tcW w:type="dxa" w:w="2880"/>
          </w:tcPr>
          <w:p>
            <w:r>
              <w:t>Label name.</w:t>
            </w:r>
          </w:p>
        </w:tc>
      </w:tr>
      <w:tr>
        <w:tc>
          <w:tcPr>
            <w:tcW w:type="dxa" w:w="2880"/>
          </w:tcPr>
          <w:p>
            <w:r>
              <w:t>results[].label.status</w:t>
            </w:r>
          </w:p>
        </w:tc>
        <w:tc>
          <w:tcPr>
            <w:tcW w:type="dxa" w:w="2880"/>
          </w:tcPr>
          <w:p>
            <w:r>
              <w:t>string</w:t>
            </w:r>
          </w:p>
        </w:tc>
        <w:tc>
          <w:tcPr>
            <w:tcW w:type="dxa" w:w="2880"/>
          </w:tcPr>
          <w:p>
            <w:r>
              <w:t>Output only. Status (UNSPECIFIED, UNKNOWN, ENABLED, REMOVED).</w:t>
            </w:r>
          </w:p>
        </w:tc>
      </w:tr>
      <w:tr>
        <w:tc>
          <w:tcPr>
            <w:tcW w:type="dxa" w:w="2880"/>
          </w:tcPr>
          <w:p>
            <w:r>
              <w:t>results[].label.textLabel</w:t>
            </w:r>
          </w:p>
        </w:tc>
        <w:tc>
          <w:tcPr>
            <w:tcW w:type="dxa" w:w="2880"/>
          </w:tcPr>
          <w:p>
            <w:r>
              <w:t>object</w:t>
            </w:r>
          </w:p>
        </w:tc>
        <w:tc>
          <w:tcPr>
            <w:tcW w:type="dxa" w:w="2880"/>
          </w:tcPr>
          <w:p>
            <w:r>
              <w:t>Text label settings.</w:t>
            </w:r>
          </w:p>
        </w:tc>
      </w:tr>
      <w:tr>
        <w:tc>
          <w:tcPr>
            <w:tcW w:type="dxa" w:w="2880"/>
          </w:tcPr>
          <w:p>
            <w:r>
              <w:t>results[].label.textLabel.backgroundColor</w:t>
            </w:r>
          </w:p>
        </w:tc>
        <w:tc>
          <w:tcPr>
            <w:tcW w:type="dxa" w:w="2880"/>
          </w:tcPr>
          <w:p>
            <w:r>
              <w:t>string</w:t>
            </w:r>
          </w:p>
        </w:tc>
        <w:tc>
          <w:tcPr>
            <w:tcW w:type="dxa" w:w="2880"/>
          </w:tcPr>
          <w:p>
            <w:r>
              <w:t>Background color.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"https://googleads.googleapis.com/v23/customers/{{OAUTH_METADATA.meta.customerId}}/labels:mutate"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"High Priority",</w:t>
        <w:br/>
        <w:t xml:space="preserve"> "textLabel": {</w:t>
        <w:br/>
        <w:t xml:space="preserve"> "backgroundColor": "#FFCC00"</w:t>
        <w:br/>
        <w:t xml:space="preserve">          }</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a label</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"Seasonal",</w:t>
        <w:br/>
        <w:t xml:space="preserve"> "textLabel": { "backgroundColor": "#00AEEF" }</w:t>
        <w:br/>
        <w:t xml:space="preserve">        }</w:t>
        <w:br/>
        <w:t xml:space="preserve">      }</w:t>
        <w:br/>
        <w:t xml:space="preserve">    ]</w:t>
        <w:br/>
        <w:t xml:space="preserve">  }'</w:t>
      </w:r>
    </w:p>
    <w:p>
      <w:pPr>
        <w:pStyle w:val="Heading3"/>
      </w:pPr>
      <w:r>
        <w:t>Example 2: Update a label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"name,textLabel.backgroundColor",</w:t>
        <w:br/>
        <w:t xml:space="preserve"> "update": {</w:t>
        <w:br/>
        <w:t xml:space="preserve"> "resourceName": "customers/{{OAUTH_METADATA.meta.customerId}}/labels/111",</w:t>
        <w:br/>
        <w:t xml:space="preserve"> "name": "Seasonal - Updated",</w:t>
        <w:br/>
        <w:t xml:space="preserve"> "textLabel": { "backgroundColor": "#FF6600" }</w:t>
        <w:br/>
        <w:t xml:space="preserve">        }</w:t>
        <w:br/>
        <w:t xml:space="preserve">      }</w:t>
        <w:br/>
        <w:t xml:space="preserve">    ],</w:t>
        <w:br/>
        <w:t xml:space="preserve"> "responseContentType": "MUTABLE_RESOURCE"</w:t>
        <w:br/>
        <w:t xml:space="preserve">  }'</w:t>
      </w:r>
    </w:p>
    <w:p>
      <w:pPr>
        <w:pStyle w:val="Heading3"/>
      </w:pPr>
      <w:r>
        <w:t>Example 3: Remove a label</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"https://googleads.googleapis.com/v23/customers/{{OAUTH_METADATA.meta.customerId}}/labels:mutate"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"customers/{{OAUTH_METADATA.meta.customerId}}/labels/111"</w:t>
        <w:br/>
        <w:t xml:space="preserve">      }</w:t>
        <w:br/>
        <w:t xml:space="preserve">    ]</w:t>
        <w:br/>
        <w:t xml:space="preserve">  }'</w:t>
      </w:r>
    </w:p>
    <w:p>
      <w:pPr>
        <w:pStyle w:val="Heading3"/>
      </w:pPr>
      <w:r>
        <w:t>Behavior</w:t>
      </w:r>
    </w:p>
    <w:p>
      <w:pPr>
        <w:pStyle w:val="ListBullet"/>
      </w:pPr>
      <w:r>
        <w:t>Accepts a list of label mutate operations (create, update, remove).</w:t>
      </w:r>
    </w:p>
    <w:p>
      <w:pPr>
        <w:pStyle w:val="ListBullet"/>
      </w:pPr>
      <w:r>
        <w:t>If validateOnly=true, validates the request without applying changes.</w:t>
      </w:r>
    </w:p>
    <w:p>
      <w:pPr>
        <w:pStyle w:val="ListBullet"/>
      </w:pPr>
      <w:r>
        <w:t>If partialFailure=true, executes valid operations and returns per-request partial failure information in partialFailureError.</w:t>
      </w:r>
    </w:p>
    <w:p>
      <w:pPr>
        <w:pStyle w:val="ListBullet"/>
      </w:pPr>
      <w:r>
        <w:t>Returns a list of results containing the mutated label resource names; may also include label objects depending on responseContentType.</w:t>
      </w:r>
    </w:p>
    <w:p>
      <w:pPr>
        <w:pStyle w:val="Heading3"/>
      </w:pPr>
      <w:r>
        <w:t>Notes</w:t>
      </w:r>
    </w:p>
    <w:p>
      <w:pPr>
        <w:pStyle w:val="ListBullet"/>
      </w:pPr>
      <w:r>
        <w:t>updateMask is a Google field mask string (format: google-fieldmask) used to specify which fields to update.</w:t>
      </w:r>
    </w:p>
    <w:p>
      <w:pPr>
        <w:pStyle w:val="ListBullet"/>
      </w:pPr>
      <w:r>
        <w:t xml:space="preserve">responseContentType: </w:t>
        <w:br/>
        <w:br/>
        <w:t>RESOURCE_NAME_ONLY: response contains resource names.</w:t>
        <w:br/>
        <w:t>MUTABLE_RESOURCE: response may include the resource with mutable fields when possible.</w:t>
      </w:r>
    </w:p>
    <w:p>
      <w:pPr>
        <w:pStyle w:val="Heading3"/>
      </w:pPr>
      <w:r>
        <w:t>Gotchas</w:t>
      </w:r>
    </w:p>
    <w:p>
      <w:pPr>
        <w:pStyle w:val="ListBullet"/>
      </w:pPr>
      <w:r>
        <w:t>Each element in operations should represent a single action; avoid setting multiple of create, update, and remove in the same operation object.</w:t>
      </w:r>
    </w:p>
    <w:p>
      <w:pPr>
        <w:pStyle w:val="ListBullet"/>
      </w:pPr>
      <w:r>
        <w:t>status and id are marked read-only in the schema; they should not be relied on as writable inputs.</w:t>
      </w:r>
    </w:p>
    <w:p>
      <w:pPr>
        <w:pStyle w:val="Heading3"/>
      </w:pPr>
      <w:r>
        <w:t>Error Handling</w:t>
      </w:r>
    </w:p>
    <w:p>
      <w:pPr>
        <w:pStyle w:val="ListBullet"/>
      </w:pPr>
      <w:r>
        <w:t xml:space="preserve">Partial failures (when enabled) are reported in partialFailureError with: </w:t>
        <w:br/>
        <w:br/>
        <w:t>code (int32), message (string), and details (array of arbitrary objects).</w:t>
      </w:r>
    </w:p>
    <w:p>
      <w:r>
        <w:br w:type="page"/>
      </w:r>
    </w:p>
    <w:p>
      <w:pPr>
        <w:pStyle w:val="Heading2"/>
      </w:pPr>
      <w:r>
        <w:t>124. [POST] Add Operations to an Offline User Data Job (Customer)</w:t>
      </w:r>
    </w:p>
    <w:p>
      <w:r>
        <w:rPr>
          <w:b/>
        </w:rPr>
        <w:t xml:space="preserve">Endpoint: </w:t>
      </w:r>
      <w:r>
        <w:rPr>
          <w:rFonts w:ascii="Courier New" w:hAnsi="Courier New"/>
          <w:sz w:val="18"/>
        </w:rPr>
        <w:t>/v23/{{resourceName}}:addOperations</w:t>
      </w:r>
    </w:p>
    <w:p>
      <w:pPr>
        <w:pStyle w:val="Heading3"/>
      </w:pPr>
      <w:r>
        <w:t>Prerequisites</w:t>
      </w:r>
    </w:p>
    <w:p>
      <w:pPr>
        <w:pStyle w:val="ListBullet"/>
      </w:pPr>
      <w:r>
        <w:t>You must already have an existing Offline User Data Job resource name to target.</w:t>
      </w:r>
    </w:p>
    <w:p>
      <w:pPr>
        <w:pStyle w:val="Heading3"/>
      </w:pPr>
      <w:r>
        <w:t>Method</w:t>
      </w:r>
    </w:p>
    <w:p>
      <w:r>
        <w:t>POST</w:t>
      </w:r>
    </w:p>
    <w:p>
      <w:pPr>
        <w:pStyle w:val="Heading3"/>
      </w:pPr>
      <w:r>
        <w:t>URL</w:t>
      </w:r>
    </w:p>
    <w:p>
      <w:r>
        <w:t>https://googleads.googleapis.com/v23/{{resourceName}}:addOperations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Adds one or more operations (create/remove/removeAll) to an existing Offline User Data Job. Supports partial failure handling, warnings, and validation-only mode.</w:t>
      </w:r>
    </w:p>
    <w:p>
      <w:pPr>
        <w:pStyle w:val="Heading3"/>
      </w:pPr>
      <w:r>
        <w:t>Enforcement Rules</w:t>
      </w:r>
    </w:p>
    <w:p>
      <w:pPr>
        <w:pStyle w:val="ListBullet"/>
      </w:pPr>
      <w:r>
        <w:t>The resourceName path parameter must always be present.</w:t>
      </w:r>
    </w:p>
    <w:p>
      <w:pPr>
        <w:pStyle w:val="ListBullet"/>
      </w:pPr>
      <w:r>
        <w:t>Use the resourceName exactly as provided by the caller; do not guess or construct it.</w:t>
      </w:r>
    </w:p>
    <w:p>
      <w:pPr>
        <w:pStyle w:val="ListBullet"/>
      </w:pPr>
      <w:r>
        <w:t>The resourceName must be a non-empty string and match the pattern: ^customers/[^/]+/offlineUserDataJobs/[^/]+$.</w:t>
      </w:r>
    </w:p>
    <w:p>
      <w:pPr>
        <w:pStyle w:val="ListBullet"/>
      </w:pPr>
      <w:r>
        <w:t>Always construct the path as: /v23/{{resourceName}}:addOperations.</w:t>
      </w:r>
    </w:p>
    <w:p>
      <w:pPr>
        <w:pStyle w:val="ListBullet"/>
      </w:pPr>
      <w:r>
        <w:t>Do not call the API with a missing or empty resourceName (e.g., avoid /v23/:addOperations).</w:t>
      </w:r>
    </w:p>
    <w:p>
      <w:r>
        <w:t>When executing:</w:t>
      </w:r>
    </w:p>
    <w:p>
      <w:pPr>
        <w:pStyle w:val="ListBullet"/>
      </w:pPr>
      <w:r>
        <w:t>Send Path Parameters in the URL, not in the body.</w:t>
      </w:r>
    </w:p>
    <w:p>
      <w:pPr>
        <w:pStyle w:val="ListBullet"/>
      </w:pPr>
      <w:r>
        <w:t>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/v23/customers/1234567890/offlineUserDataJobs/9876543210:addOperations</w:t>
      </w:r>
    </w:p>
    <w:p>
      <w:pPr>
        <w:pStyle w:val="Heading3"/>
      </w:pPr>
      <w:r>
        <w:t>Invalid Examples</w:t>
      </w:r>
    </w:p>
    <w:p>
      <w:r>
        <w:rPr>
          <w:b/>
          <w:color w:val="666666"/>
          <w:sz w:val="16"/>
        </w:rPr>
        <w:t>[http]</w:t>
      </w:r>
    </w:p>
    <w:p>
      <w:pPr>
        <w:shd w:fill="F2F2F2" w:val="clear"/>
      </w:pPr>
      <w:r>
        <w:rPr>
          <w:rFonts w:ascii="Courier New" w:hAnsi="Courier New"/>
          <w:sz w:val="17"/>
        </w:rPr>
        <w:t>/v23/:addOperations</w:t>
        <w:br/>
        <w:t>/v23//:addOperations</w:t>
        <w:br/>
        <w:t>/v23/customers/1234567890/offlineUserDataJobs:addOperations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Offline user data job resource name. Must match customers/{customer_id}/offlineUserDataJobs/{offline_user_data_job_id}.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add to the job. Each item is an OfflineUserDataJobOperation.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enableWarnings</w:t>
            </w:r>
          </w:p>
        </w:tc>
        <w:tc>
          <w:tcPr>
            <w:tcW w:type="dxa" w:w="2880"/>
          </w:tcPr>
          <w:p>
            <w:r>
              <w:t>boolean</w:t>
            </w:r>
          </w:p>
        </w:tc>
        <w:tc>
          <w:tcPr>
            <w:tcW w:type="dxa" w:w="2880"/>
          </w:tcPr>
          <w:p>
            <w:r>
              <w:t>If true, the response may include warnings in warning.</w:t>
            </w:r>
          </w:p>
        </w:tc>
      </w:tr>
      <w:tr>
        <w:tc>
          <w:tcPr>
            <w:tcW w:type="dxa" w:w="2880"/>
          </w:tcPr>
          <w:p>
            <w:r>
              <w:t>validateOnly</w:t>
            </w:r>
          </w:p>
        </w:tc>
        <w:tc>
          <w:tcPr>
            <w:tcW w:type="dxa" w:w="2880"/>
          </w:tcPr>
          <w:p>
            <w:r>
              <w:t>boolean</w:t>
            </w:r>
          </w:p>
        </w:tc>
        <w:tc>
          <w:tcPr>
            <w:tcW w:type="dxa" w:w="2880"/>
          </w:tcPr>
          <w:p>
            <w:r>
              <w:t>If true, request is validated but not executed.</w:t>
            </w:r>
          </w:p>
        </w:tc>
      </w:tr>
    </w:tbl>
    <w:p/>
    <w:p>
      <w:pPr>
        <w:pStyle w:val="Heading3"/>
      </w:pPr>
      <w:r>
        <w:t>operations[] object (OfflineUserDataJobOperation)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User data to create (add). Mutually exclusive with remove/removeAll in typical usage (not explicitly stated in scraped content).</w:t>
            </w:r>
          </w:p>
        </w:tc>
      </w:tr>
      <w:tr>
        <w:tc>
          <w:tcPr>
            <w:tcW w:type="dxa" w:w="2880"/>
          </w:tcPr>
          <w:p>
            <w:r>
              <w:t>remove</w:t>
            </w:r>
          </w:p>
        </w:tc>
        <w:tc>
          <w:tcPr>
            <w:tcW w:type="dxa" w:w="2880"/>
          </w:tcPr>
          <w:p>
            <w:r>
              <w:t>object</w:t>
            </w:r>
          </w:p>
        </w:tc>
        <w:tc>
          <w:tcPr>
            <w:tcW w:type="dxa" w:w="2880"/>
          </w:tcPr>
          <w:p>
            <w:r>
              <w:t>User data to remove.</w:t>
            </w:r>
          </w:p>
        </w:tc>
      </w:tr>
      <w:tr>
        <w:tc>
          <w:tcPr>
            <w:tcW w:type="dxa" w:w="2880"/>
          </w:tcPr>
          <w:p>
            <w:r>
              <w:t>removeAll</w:t>
            </w:r>
          </w:p>
        </w:tc>
        <w:tc>
          <w:tcPr>
            <w:tcW w:type="dxa" w:w="2880"/>
          </w:tcPr>
          <w:p>
            <w:r>
              <w:t>boolean</w:t>
            </w:r>
          </w:p>
        </w:tc>
        <w:tc>
          <w:tcPr>
            <w:tcW w:type="dxa" w:w="2880"/>
          </w:tcPr>
          <w:p>
            <w:r>
              <w:t>If true, removes all user data from the job (as an operation).</w:t>
            </w:r>
          </w:p>
        </w:tc>
      </w:tr>
    </w:tbl>
    <w:p/>
    <w:p>
      <w:pPr>
        <w:pStyle w:val="Heading3"/>
      </w:pPr>
      <w:r>
        <w:t>operations[].create / operations[].remove object (UserData)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userIdentifiers</w:t>
            </w:r>
          </w:p>
        </w:tc>
        <w:tc>
          <w:tcPr>
            <w:tcW w:type="dxa" w:w="2880"/>
          </w:tcPr>
          <w:p>
            <w:r>
              <w:t>array</w:t>
            </w:r>
          </w:p>
        </w:tc>
        <w:tc>
          <w:tcPr>
            <w:tcW w:type="dxa" w:w="2880"/>
          </w:tcPr>
          <w:p>
            <w:r>
              <w:t>List of user identifiers.</w:t>
            </w:r>
          </w:p>
        </w:tc>
      </w:tr>
      <w:tr>
        <w:tc>
          <w:tcPr>
            <w:tcW w:type="dxa" w:w="2880"/>
          </w:tcPr>
          <w:p>
            <w:r>
              <w:t>transactionAttribute</w:t>
            </w:r>
          </w:p>
        </w:tc>
        <w:tc>
          <w:tcPr>
            <w:tcW w:type="dxa" w:w="2880"/>
          </w:tcPr>
          <w:p>
            <w:r>
              <w:t>object</w:t>
            </w:r>
          </w:p>
        </w:tc>
        <w:tc>
          <w:tcPr>
            <w:tcW w:type="dxa" w:w="2880"/>
          </w:tcPr>
          <w:p>
            <w:r>
              <w:t>Transaction attributes (offline conversion / transaction data).</w:t>
            </w:r>
          </w:p>
        </w:tc>
      </w:tr>
      <w:tr>
        <w:tc>
          <w:tcPr>
            <w:tcW w:type="dxa" w:w="2880"/>
          </w:tcPr>
          <w:p>
            <w:r>
              <w:t>userAttribute</w:t>
            </w:r>
          </w:p>
        </w:tc>
        <w:tc>
          <w:tcPr>
            <w:tcW w:type="dxa" w:w="2880"/>
          </w:tcPr>
          <w:p>
            <w:r>
              <w:t>object</w:t>
            </w:r>
          </w:p>
        </w:tc>
        <w:tc>
          <w:tcPr>
            <w:tcW w:type="dxa" w:w="2880"/>
          </w:tcPr>
          <w:p>
            <w:r>
              <w:t>User attributes (e.g., LTV, lifecycle, events).</w:t>
            </w:r>
          </w:p>
        </w:tc>
      </w:tr>
      <w:tr>
        <w:tc>
          <w:tcPr>
            <w:tcW w:type="dxa" w:w="2880"/>
          </w:tcPr>
          <w:p>
            <w:r>
              <w:t>consent</w:t>
            </w:r>
          </w:p>
        </w:tc>
        <w:tc>
          <w:tcPr>
            <w:tcW w:type="dxa" w:w="2880"/>
          </w:tcPr>
          <w:p>
            <w:r>
              <w:t>object</w:t>
            </w:r>
          </w:p>
        </w:tc>
        <w:tc>
          <w:tcPr>
            <w:tcW w:type="dxa" w:w="2880"/>
          </w:tcPr>
          <w:p>
            <w:r>
              <w:t>Consent signals for ad user data and personalization.</w:t>
            </w:r>
          </w:p>
        </w:tc>
      </w:tr>
    </w:tbl>
    <w:p/>
    <w:p>
      <w:pPr>
        <w:pStyle w:val="Heading3"/>
      </w:pPr>
      <w:r>
        <w:t>userIdentifiers[] object (UserIdentifier)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userIdentifierSource</w:t>
            </w:r>
          </w:p>
        </w:tc>
        <w:tc>
          <w:tcPr>
            <w:tcW w:type="dxa" w:w="2880"/>
          </w:tcPr>
          <w:p>
            <w:r>
              <w:t>string</w:t>
            </w:r>
          </w:p>
        </w:tc>
        <w:tc>
          <w:tcPr>
            <w:tcW w:type="dxa" w:w="2880"/>
          </w:tcPr>
          <w:p>
            <w:r>
              <w:t>Source of the identifier. Allowed values: UNSPECIFIED, UNKNOWN, FIRST_PARTY, THIRD_PARTY.</w:t>
            </w:r>
          </w:p>
        </w:tc>
      </w:tr>
      <w:tr>
        <w:tc>
          <w:tcPr>
            <w:tcW w:type="dxa" w:w="2880"/>
          </w:tcPr>
          <w:p>
            <w:r>
              <w:t>hashedEmail</w:t>
            </w:r>
          </w:p>
        </w:tc>
        <w:tc>
          <w:tcPr>
            <w:tcW w:type="dxa" w:w="2880"/>
          </w:tcPr>
          <w:p>
            <w:r>
              <w:t>string</w:t>
            </w:r>
          </w:p>
        </w:tc>
        <w:tc>
          <w:tcPr>
            <w:tcW w:type="dxa" w:w="2880"/>
          </w:tcPr>
          <w:p>
            <w:r>
              <w:t>Hashed email.</w:t>
            </w:r>
          </w:p>
        </w:tc>
      </w:tr>
      <w:tr>
        <w:tc>
          <w:tcPr>
            <w:tcW w:type="dxa" w:w="2880"/>
          </w:tcPr>
          <w:p>
            <w:r>
              <w:t>hashedPhoneNumber</w:t>
            </w:r>
          </w:p>
        </w:tc>
        <w:tc>
          <w:tcPr>
            <w:tcW w:type="dxa" w:w="2880"/>
          </w:tcPr>
          <w:p>
            <w:r>
              <w:t>string</w:t>
            </w:r>
          </w:p>
        </w:tc>
        <w:tc>
          <w:tcPr>
            <w:tcW w:type="dxa" w:w="2880"/>
          </w:tcPr>
          <w:p>
            <w:r>
              <w:t>Hashed phone number.</w:t>
            </w:r>
          </w:p>
        </w:tc>
      </w:tr>
      <w:tr>
        <w:tc>
          <w:tcPr>
            <w:tcW w:type="dxa" w:w="2880"/>
          </w:tcPr>
          <w:p>
            <w:r>
              <w:t>mobileId</w:t>
            </w:r>
          </w:p>
        </w:tc>
        <w:tc>
          <w:tcPr>
            <w:tcW w:type="dxa" w:w="2880"/>
          </w:tcPr>
          <w:p>
            <w:r>
              <w:t>string</w:t>
            </w:r>
          </w:p>
        </w:tc>
        <w:tc>
          <w:tcPr>
            <w:tcW w:type="dxa" w:w="2880"/>
          </w:tcPr>
          <w:p>
            <w:r>
              <w:t>Mobile device ID.</w:t>
            </w:r>
          </w:p>
        </w:tc>
      </w:tr>
      <w:tr>
        <w:tc>
          <w:tcPr>
            <w:tcW w:type="dxa" w:w="2880"/>
          </w:tcPr>
          <w:p>
            <w:r>
              <w:t>thirdPartyUserId</w:t>
            </w:r>
          </w:p>
        </w:tc>
        <w:tc>
          <w:tcPr>
            <w:tcW w:type="dxa" w:w="2880"/>
          </w:tcPr>
          <w:p>
            <w:r>
              <w:t>string</w:t>
            </w:r>
          </w:p>
        </w:tc>
        <w:tc>
          <w:tcPr>
            <w:tcW w:type="dxa" w:w="2880"/>
          </w:tcPr>
          <w:p>
            <w:r>
              <w:t>Third-party user ID.</w:t>
            </w:r>
          </w:p>
        </w:tc>
      </w:tr>
      <w:tr>
        <w:tc>
          <w:tcPr>
            <w:tcW w:type="dxa" w:w="2880"/>
          </w:tcPr>
          <w:p>
            <w:r>
              <w:t>addressInfo</w:t>
            </w:r>
          </w:p>
        </w:tc>
        <w:tc>
          <w:tcPr>
            <w:tcW w:type="dxa" w:w="2880"/>
          </w:tcPr>
          <w:p>
            <w:r>
              <w:t>object</w:t>
            </w:r>
          </w:p>
        </w:tc>
        <w:tc>
          <w:tcPr>
            <w:tcW w:type="dxa" w:w="2880"/>
          </w:tcPr>
          <w:p>
            <w:r>
              <w:t>Offline user address info.</w:t>
            </w:r>
          </w:p>
        </w:tc>
      </w:tr>
    </w:tbl>
    <w:p/>
    <w:p>
      <w:pPr>
        <w:pStyle w:val="Heading3"/>
      </w:pPr>
      <w:r>
        <w:t>addressInfo object (OfflineUserAddressInfo)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hashedFirstName</w:t>
            </w:r>
          </w:p>
        </w:tc>
        <w:tc>
          <w:tcPr>
            <w:tcW w:type="dxa" w:w="2880"/>
          </w:tcPr>
          <w:p>
            <w:r>
              <w:t>string</w:t>
            </w:r>
          </w:p>
        </w:tc>
        <w:tc>
          <w:tcPr>
            <w:tcW w:type="dxa" w:w="2880"/>
          </w:tcPr>
          <w:p>
            <w:r>
              <w:t>Hashed first name.</w:t>
            </w:r>
          </w:p>
        </w:tc>
      </w:tr>
      <w:tr>
        <w:tc>
          <w:tcPr>
            <w:tcW w:type="dxa" w:w="2880"/>
          </w:tcPr>
          <w:p>
            <w:r>
              <w:t>hashedLastName</w:t>
            </w:r>
          </w:p>
        </w:tc>
        <w:tc>
          <w:tcPr>
            <w:tcW w:type="dxa" w:w="2880"/>
          </w:tcPr>
          <w:p>
            <w:r>
              <w:t>string</w:t>
            </w:r>
          </w:p>
        </w:tc>
        <w:tc>
          <w:tcPr>
            <w:tcW w:type="dxa" w:w="2880"/>
          </w:tcPr>
          <w:p>
            <w:r>
              <w:t>Hashed last name.</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State/region.</w:t>
            </w:r>
          </w:p>
        </w:tc>
      </w:tr>
      <w:tr>
        <w:tc>
          <w:tcPr>
            <w:tcW w:type="dxa" w:w="2880"/>
          </w:tcPr>
          <w:p>
            <w:r>
              <w:t>countryCode</w:t>
            </w:r>
          </w:p>
        </w:tc>
        <w:tc>
          <w:tcPr>
            <w:tcW w:type="dxa" w:w="2880"/>
          </w:tcPr>
          <w:p>
            <w:r>
              <w:t>string</w:t>
            </w:r>
          </w:p>
        </w:tc>
        <w:tc>
          <w:tcPr>
            <w:tcW w:type="dxa" w:w="2880"/>
          </w:tcPr>
          <w:p>
            <w:r>
              <w:t>Country code.</w:t>
            </w:r>
          </w:p>
        </w:tc>
      </w:tr>
      <w:tr>
        <w:tc>
          <w:tcPr>
            <w:tcW w:type="dxa" w:w="2880"/>
          </w:tcPr>
          <w:p>
            <w:r>
              <w:t>postalCode</w:t>
            </w:r>
          </w:p>
        </w:tc>
        <w:tc>
          <w:tcPr>
            <w:tcW w:type="dxa" w:w="2880"/>
          </w:tcPr>
          <w:p>
            <w:r>
              <w:t>string</w:t>
            </w:r>
          </w:p>
        </w:tc>
        <w:tc>
          <w:tcPr>
            <w:tcW w:type="dxa" w:w="2880"/>
          </w:tcPr>
          <w:p>
            <w:r>
              <w:t>Postal code.</w:t>
            </w:r>
          </w:p>
        </w:tc>
      </w:tr>
      <w:tr>
        <w:tc>
          <w:tcPr>
            <w:tcW w:type="dxa" w:w="2880"/>
          </w:tcPr>
          <w:p>
            <w:r>
              <w:t>hashedStreetAddress</w:t>
            </w:r>
          </w:p>
        </w:tc>
        <w:tc>
          <w:tcPr>
            <w:tcW w:type="dxa" w:w="2880"/>
          </w:tcPr>
          <w:p>
            <w:r>
              <w:t>string</w:t>
            </w:r>
          </w:p>
        </w:tc>
        <w:tc>
          <w:tcPr>
            <w:tcW w:type="dxa" w:w="2880"/>
          </w:tcPr>
          <w:p>
            <w:r>
              <w:t>Hashed street address.</w:t>
            </w:r>
          </w:p>
        </w:tc>
      </w:tr>
    </w:tbl>
    <w:p/>
    <w:p>
      <w:pPr>
        <w:pStyle w:val="Heading3"/>
      </w:pPr>
      <w:r>
        <w:t>transactionAttribute object (TransactionAttribute)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transactionDateTime</w:t>
            </w:r>
          </w:p>
        </w:tc>
        <w:tc>
          <w:tcPr>
            <w:tcW w:type="dxa" w:w="2880"/>
          </w:tcPr>
          <w:p>
            <w:r>
              <w:t>string</w:t>
            </w:r>
          </w:p>
        </w:tc>
        <w:tc>
          <w:tcPr>
            <w:tcW w:type="dxa" w:w="2880"/>
          </w:tcPr>
          <w:p>
            <w:r>
              <w:t>Transaction date/time.</w:t>
            </w:r>
          </w:p>
        </w:tc>
      </w:tr>
      <w:tr>
        <w:tc>
          <w:tcPr>
            <w:tcW w:type="dxa" w:w="2880"/>
          </w:tcPr>
          <w:p>
            <w:r>
              <w:t>transactionAmountMicros</w:t>
            </w:r>
          </w:p>
        </w:tc>
        <w:tc>
          <w:tcPr>
            <w:tcW w:type="dxa" w:w="2880"/>
          </w:tcPr>
          <w:p>
            <w:r>
              <w:t>number (double)</w:t>
            </w:r>
          </w:p>
        </w:tc>
        <w:tc>
          <w:tcPr>
            <w:tcW w:type="dxa" w:w="2880"/>
          </w:tcPr>
          <w:p>
            <w:r>
              <w:t>Transaction amount in micros.</w:t>
            </w:r>
          </w:p>
        </w:tc>
      </w:tr>
      <w:tr>
        <w:tc>
          <w:tcPr>
            <w:tcW w:type="dxa" w:w="2880"/>
          </w:tcPr>
          <w:p>
            <w:r>
              <w:t>currencyCode</w:t>
            </w:r>
          </w:p>
        </w:tc>
        <w:tc>
          <w:tcPr>
            <w:tcW w:type="dxa" w:w="2880"/>
          </w:tcPr>
          <w:p>
            <w:r>
              <w:t>string</w:t>
            </w:r>
          </w:p>
        </w:tc>
        <w:tc>
          <w:tcPr>
            <w:tcW w:type="dxa" w:w="2880"/>
          </w:tcPr>
          <w:p>
            <w:r>
              <w:t>Currency code.</w:t>
            </w:r>
          </w:p>
        </w:tc>
      </w:tr>
      <w:tr>
        <w:tc>
          <w:tcPr>
            <w:tcW w:type="dxa" w:w="2880"/>
          </w:tcPr>
          <w:p>
            <w:r>
              <w:t>conversionAction</w:t>
            </w:r>
          </w:p>
        </w:tc>
        <w:tc>
          <w:tcPr>
            <w:tcW w:type="dxa" w:w="2880"/>
          </w:tcPr>
          <w:p>
            <w:r>
              <w:t>string</w:t>
            </w:r>
          </w:p>
        </w:tc>
        <w:tc>
          <w:tcPr>
            <w:tcW w:type="dxa" w:w="2880"/>
          </w:tcPr>
          <w:p>
            <w:r>
              <w:t>Conversion action resource name.</w:t>
            </w:r>
          </w:p>
        </w:tc>
      </w:tr>
      <w:tr>
        <w:tc>
          <w:tcPr>
            <w:tcW w:type="dxa" w:w="2880"/>
          </w:tcPr>
          <w:p>
            <w:r>
              <w:t>orderId</w:t>
            </w:r>
          </w:p>
        </w:tc>
        <w:tc>
          <w:tcPr>
            <w:tcW w:type="dxa" w:w="2880"/>
          </w:tcPr>
          <w:p>
            <w:r>
              <w:t>string</w:t>
            </w:r>
          </w:p>
        </w:tc>
        <w:tc>
          <w:tcPr>
            <w:tcW w:type="dxa" w:w="2880"/>
          </w:tcPr>
          <w:p>
            <w:r>
              <w:t>Order ID.</w:t>
            </w:r>
          </w:p>
        </w:tc>
      </w:tr>
      <w:tr>
        <w:tc>
          <w:tcPr>
            <w:tcW w:type="dxa" w:w="2880"/>
          </w:tcPr>
          <w:p>
            <w:r>
              <w:t>storeAttribute</w:t>
            </w:r>
          </w:p>
        </w:tc>
        <w:tc>
          <w:tcPr>
            <w:tcW w:type="dxa" w:w="2880"/>
          </w:tcPr>
          <w:p>
            <w:r>
              <w:t>object</w:t>
            </w:r>
          </w:p>
        </w:tc>
        <w:tc>
          <w:tcPr>
            <w:tcW w:type="dxa" w:w="2880"/>
          </w:tcPr>
          <w:p>
            <w:r>
              <w:t>Store attribute.</w:t>
            </w:r>
          </w:p>
        </w:tc>
      </w:tr>
      <w:tr>
        <w:tc>
          <w:tcPr>
            <w:tcW w:type="dxa" w:w="2880"/>
          </w:tcPr>
          <w:p>
            <w:r>
              <w:t>customValue</w:t>
            </w:r>
          </w:p>
        </w:tc>
        <w:tc>
          <w:tcPr>
            <w:tcW w:type="dxa" w:w="2880"/>
          </w:tcPr>
          <w:p>
            <w:r>
              <w:t>string</w:t>
            </w:r>
          </w:p>
        </w:tc>
        <w:tc>
          <w:tcPr>
            <w:tcW w:type="dxa" w:w="2880"/>
          </w:tcPr>
          <w:p>
            <w:r>
              <w:t>Custom value.</w:t>
            </w:r>
          </w:p>
        </w:tc>
      </w:tr>
      <w:tr>
        <w:tc>
          <w:tcPr>
            <w:tcW w:type="dxa" w:w="2880"/>
          </w:tcPr>
          <w:p>
            <w:r>
              <w:t>itemAttribute</w:t>
            </w:r>
          </w:p>
        </w:tc>
        <w:tc>
          <w:tcPr>
            <w:tcW w:type="dxa" w:w="2880"/>
          </w:tcPr>
          <w:p>
            <w:r>
              <w:t>object</w:t>
            </w:r>
          </w:p>
        </w:tc>
        <w:tc>
          <w:tcPr>
            <w:tcW w:type="dxa" w:w="2880"/>
          </w:tcPr>
          <w:p>
            <w:r>
              <w:t>Item attribute.</w:t>
            </w:r>
          </w:p>
        </w:tc>
      </w:tr>
    </w:tbl>
    <w:p/>
    <w:p>
      <w:pPr>
        <w:pStyle w:val="Heading3"/>
      </w:pPr>
      <w:r>
        <w:t>storeAttribute object (StoreAttribute)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storeCode</w:t>
            </w:r>
          </w:p>
        </w:tc>
        <w:tc>
          <w:tcPr>
            <w:tcW w:type="dxa" w:w="2880"/>
          </w:tcPr>
          <w:p>
            <w:r>
              <w:t>string</w:t>
            </w:r>
          </w:p>
        </w:tc>
        <w:tc>
          <w:tcPr>
            <w:tcW w:type="dxa" w:w="2880"/>
          </w:tcPr>
          <w:p>
            <w:r>
              <w:t>Store code.</w:t>
            </w:r>
          </w:p>
        </w:tc>
      </w:tr>
    </w:tbl>
    <w:p/>
    <w:p>
      <w:pPr>
        <w:pStyle w:val="Heading3"/>
      </w:pPr>
      <w:r>
        <w:t>itemAttribute object (ItemAttribute)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w:t>
            </w:r>
          </w:p>
        </w:tc>
      </w:tr>
      <w:tr>
        <w:tc>
          <w:tcPr>
            <w:tcW w:type="dxa" w:w="2880"/>
          </w:tcPr>
          <w:p>
            <w:r>
              <w:t>merchantId</w:t>
            </w:r>
          </w:p>
        </w:tc>
        <w:tc>
          <w:tcPr>
            <w:tcW w:type="dxa" w:w="2880"/>
          </w:tcPr>
          <w:p>
            <w:r>
              <w:t>string (int64)</w:t>
            </w:r>
          </w:p>
        </w:tc>
        <w:tc>
          <w:tcPr>
            <w:tcW w:type="dxa" w:w="2880"/>
          </w:tcPr>
          <w:p>
            <w:r>
              <w:t>Merchant ID.</w:t>
            </w:r>
          </w:p>
        </w:tc>
      </w:tr>
      <w:tr>
        <w:tc>
          <w:tcPr>
            <w:tcW w:type="dxa" w:w="2880"/>
          </w:tcPr>
          <w:p>
            <w:r>
              <w:t>countryCode</w:t>
            </w:r>
          </w:p>
        </w:tc>
        <w:tc>
          <w:tcPr>
            <w:tcW w:type="dxa" w:w="2880"/>
          </w:tcPr>
          <w:p>
            <w:r>
              <w:t>string</w:t>
            </w:r>
          </w:p>
        </w:tc>
        <w:tc>
          <w:tcPr>
            <w:tcW w:type="dxa" w:w="2880"/>
          </w:tcPr>
          <w:p>
            <w:r>
              <w:t>Country code.</w:t>
            </w:r>
          </w:p>
        </w:tc>
      </w:tr>
      <w:tr>
        <w:tc>
          <w:tcPr>
            <w:tcW w:type="dxa" w:w="2880"/>
          </w:tcPr>
          <w:p>
            <w:r>
              <w:t>languageCode</w:t>
            </w:r>
          </w:p>
        </w:tc>
        <w:tc>
          <w:tcPr>
            <w:tcW w:type="dxa" w:w="2880"/>
          </w:tcPr>
          <w:p>
            <w:r>
              <w:t>string</w:t>
            </w:r>
          </w:p>
        </w:tc>
        <w:tc>
          <w:tcPr>
            <w:tcW w:type="dxa" w:w="2880"/>
          </w:tcPr>
          <w:p>
            <w:r>
              <w:t>Language code.</w:t>
            </w:r>
          </w:p>
        </w:tc>
      </w:tr>
      <w:tr>
        <w:tc>
          <w:tcPr>
            <w:tcW w:type="dxa" w:w="2880"/>
          </w:tcPr>
          <w:p>
            <w:r>
              <w:t>quantity</w:t>
            </w:r>
          </w:p>
        </w:tc>
        <w:tc>
          <w:tcPr>
            <w:tcW w:type="dxa" w:w="2880"/>
          </w:tcPr>
          <w:p>
            <w:r>
              <w:t>string (int64)</w:t>
            </w:r>
          </w:p>
        </w:tc>
        <w:tc>
          <w:tcPr>
            <w:tcW w:type="dxa" w:w="2880"/>
          </w:tcPr>
          <w:p>
            <w:r>
              <w:t>Quantity.</w:t>
            </w:r>
          </w:p>
        </w:tc>
      </w:tr>
    </w:tbl>
    <w:p/>
    <w:p>
      <w:pPr>
        <w:pStyle w:val="Heading3"/>
      </w:pPr>
      <w:r>
        <w:t>userAttribute object (UserAttribute)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lifetimeValueMicros</w:t>
            </w:r>
          </w:p>
        </w:tc>
        <w:tc>
          <w:tcPr>
            <w:tcW w:type="dxa" w:w="2880"/>
          </w:tcPr>
          <w:p>
            <w:r>
              <w:t>string (int64)</w:t>
            </w:r>
          </w:p>
        </w:tc>
        <w:tc>
          <w:tcPr>
            <w:tcW w:type="dxa" w:w="2880"/>
          </w:tcPr>
          <w:p>
            <w:r>
              <w:t>Lifetime value in micros.</w:t>
            </w:r>
          </w:p>
        </w:tc>
      </w:tr>
      <w:tr>
        <w:tc>
          <w:tcPr>
            <w:tcW w:type="dxa" w:w="2880"/>
          </w:tcPr>
          <w:p>
            <w:r>
              <w:t>lifetimeValueBucket</w:t>
            </w:r>
          </w:p>
        </w:tc>
        <w:tc>
          <w:tcPr>
            <w:tcW w:type="dxa" w:w="2880"/>
          </w:tcPr>
          <w:p>
            <w:r>
              <w:t>integer (int32)</w:t>
            </w:r>
          </w:p>
        </w:tc>
        <w:tc>
          <w:tcPr>
            <w:tcW w:type="dxa" w:w="2880"/>
          </w:tcPr>
          <w:p>
            <w:r>
              <w:t>Lifetime value bucket.</w:t>
            </w:r>
          </w:p>
        </w:tc>
      </w:tr>
      <w:tr>
        <w:tc>
          <w:tcPr>
            <w:tcW w:type="dxa" w:w="2880"/>
          </w:tcPr>
          <w:p>
            <w:r>
              <w:t>lastPurchaseDateTime</w:t>
            </w:r>
          </w:p>
        </w:tc>
        <w:tc>
          <w:tcPr>
            <w:tcW w:type="dxa" w:w="2880"/>
          </w:tcPr>
          <w:p>
            <w:r>
              <w:t>string</w:t>
            </w:r>
          </w:p>
        </w:tc>
        <w:tc>
          <w:tcPr>
            <w:tcW w:type="dxa" w:w="2880"/>
          </w:tcPr>
          <w:p>
            <w:r>
              <w:t>Last purchase date/time.</w:t>
            </w:r>
          </w:p>
        </w:tc>
      </w:tr>
      <w:tr>
        <w:tc>
          <w:tcPr>
            <w:tcW w:type="dxa" w:w="2880"/>
          </w:tcPr>
          <w:p>
            <w:r>
              <w:t>averagePurchaseCount</w:t>
            </w:r>
          </w:p>
        </w:tc>
        <w:tc>
          <w:tcPr>
            <w:tcW w:type="dxa" w:w="2880"/>
          </w:tcPr>
          <w:p>
            <w:r>
              <w:t>integer (int32)</w:t>
            </w:r>
          </w:p>
        </w:tc>
        <w:tc>
          <w:tcPr>
            <w:tcW w:type="dxa" w:w="2880"/>
          </w:tcPr>
          <w:p>
            <w:r>
              <w:t>Average purchase count.</w:t>
            </w:r>
          </w:p>
        </w:tc>
      </w:tr>
      <w:tr>
        <w:tc>
          <w:tcPr>
            <w:tcW w:type="dxa" w:w="2880"/>
          </w:tcPr>
          <w:p>
            <w:r>
              <w:t>averagePurchaseValueMicros</w:t>
            </w:r>
          </w:p>
        </w:tc>
        <w:tc>
          <w:tcPr>
            <w:tcW w:type="dxa" w:w="2880"/>
          </w:tcPr>
          <w:p>
            <w:r>
              <w:t>string (int64)</w:t>
            </w:r>
          </w:p>
        </w:tc>
        <w:tc>
          <w:tcPr>
            <w:tcW w:type="dxa" w:w="2880"/>
          </w:tcPr>
          <w:p>
            <w:r>
              <w:t>Average purchase value in micros.</w:t>
            </w:r>
          </w:p>
        </w:tc>
      </w:tr>
      <w:tr>
        <w:tc>
          <w:tcPr>
            <w:tcW w:type="dxa" w:w="2880"/>
          </w:tcPr>
          <w:p>
            <w:r>
              <w:t>acquisitionDateTime</w:t>
            </w:r>
          </w:p>
        </w:tc>
        <w:tc>
          <w:tcPr>
            <w:tcW w:type="dxa" w:w="2880"/>
          </w:tcPr>
          <w:p>
            <w:r>
              <w:t>string</w:t>
            </w:r>
          </w:p>
        </w:tc>
        <w:tc>
          <w:tcPr>
            <w:tcW w:type="dxa" w:w="2880"/>
          </w:tcPr>
          <w:p>
            <w:r>
              <w:t>Acquisition date/time.</w:t>
            </w:r>
          </w:p>
        </w:tc>
      </w:tr>
      <w:tr>
        <w:tc>
          <w:tcPr>
            <w:tcW w:type="dxa" w:w="2880"/>
          </w:tcPr>
          <w:p>
            <w:r>
              <w:t>shoppingLoyalty</w:t>
            </w:r>
          </w:p>
        </w:tc>
        <w:tc>
          <w:tcPr>
            <w:tcW w:type="dxa" w:w="2880"/>
          </w:tcPr>
          <w:p>
            <w:r>
              <w:t>object</w:t>
            </w:r>
          </w:p>
        </w:tc>
        <w:tc>
          <w:tcPr>
            <w:tcW w:type="dxa" w:w="2880"/>
          </w:tcPr>
          <w:p>
            <w:r>
              <w:t>Shopping loyalty info.</w:t>
            </w:r>
          </w:p>
        </w:tc>
      </w:tr>
      <w:tr>
        <w:tc>
          <w:tcPr>
            <w:tcW w:type="dxa" w:w="2880"/>
          </w:tcPr>
          <w:p>
            <w:r>
              <w:t>lifecycleStage</w:t>
            </w:r>
          </w:p>
        </w:tc>
        <w:tc>
          <w:tcPr>
            <w:tcW w:type="dxa" w:w="2880"/>
          </w:tcPr>
          <w:p>
            <w:r>
              <w:t>string</w:t>
            </w:r>
          </w:p>
        </w:tc>
        <w:tc>
          <w:tcPr>
            <w:tcW w:type="dxa" w:w="2880"/>
          </w:tcPr>
          <w:p>
            <w:r>
              <w:t>Lifecycle stage.</w:t>
            </w:r>
          </w:p>
        </w:tc>
      </w:tr>
      <w:tr>
        <w:tc>
          <w:tcPr>
            <w:tcW w:type="dxa" w:w="2880"/>
          </w:tcPr>
          <w:p>
            <w:r>
              <w:t>firstPurchaseDateTime</w:t>
            </w:r>
          </w:p>
        </w:tc>
        <w:tc>
          <w:tcPr>
            <w:tcW w:type="dxa" w:w="2880"/>
          </w:tcPr>
          <w:p>
            <w:r>
              <w:t>string</w:t>
            </w:r>
          </w:p>
        </w:tc>
        <w:tc>
          <w:tcPr>
            <w:tcW w:type="dxa" w:w="2880"/>
          </w:tcPr>
          <w:p>
            <w:r>
              <w:t>First purchase date/time.</w:t>
            </w:r>
          </w:p>
        </w:tc>
      </w:tr>
      <w:tr>
        <w:tc>
          <w:tcPr>
            <w:tcW w:type="dxa" w:w="2880"/>
          </w:tcPr>
          <w:p>
            <w:r>
              <w:t>eventAttribute</w:t>
            </w:r>
          </w:p>
        </w:tc>
        <w:tc>
          <w:tcPr>
            <w:tcW w:type="dxa" w:w="2880"/>
          </w:tcPr>
          <w:p>
            <w:r>
              <w:t>array</w:t>
            </w:r>
          </w:p>
        </w:tc>
        <w:tc>
          <w:tcPr>
            <w:tcW w:type="dxa" w:w="2880"/>
          </w:tcPr>
          <w:p>
            <w:r>
              <w:t>List of event attributes.</w:t>
            </w:r>
          </w:p>
        </w:tc>
      </w:tr>
    </w:tbl>
    <w:p/>
    <w:p>
      <w:pPr>
        <w:pStyle w:val="Heading3"/>
      </w:pPr>
      <w:r>
        <w:t>shoppingLoyalty object (ShoppingLoyalty)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loyaltyTier</w:t>
            </w:r>
          </w:p>
        </w:tc>
        <w:tc>
          <w:tcPr>
            <w:tcW w:type="dxa" w:w="2880"/>
          </w:tcPr>
          <w:p>
            <w:r>
              <w:t>string</w:t>
            </w:r>
          </w:p>
        </w:tc>
        <w:tc>
          <w:tcPr>
            <w:tcW w:type="dxa" w:w="2880"/>
          </w:tcPr>
          <w:p>
            <w:r>
              <w:t>Loyalty tier.</w:t>
            </w:r>
          </w:p>
        </w:tc>
      </w:tr>
    </w:tbl>
    <w:p/>
    <w:p>
      <w:pPr>
        <w:pStyle w:val="Heading3"/>
      </w:pPr>
      <w:r>
        <w:t>eventAttribute[] object (EventAttribute)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name/type.</w:t>
            </w:r>
          </w:p>
        </w:tc>
      </w:tr>
      <w:tr>
        <w:tc>
          <w:tcPr>
            <w:tcW w:type="dxa" w:w="2880"/>
          </w:tcPr>
          <w:p>
            <w:r>
              <w:t>eventDateTime</w:t>
            </w:r>
          </w:p>
        </w:tc>
        <w:tc>
          <w:tcPr>
            <w:tcW w:type="dxa" w:w="2880"/>
          </w:tcPr>
          <w:p>
            <w:r>
              <w:t>string</w:t>
            </w:r>
          </w:p>
        </w:tc>
        <w:tc>
          <w:tcPr>
            <w:tcW w:type="dxa" w:w="2880"/>
          </w:tcPr>
          <w:p>
            <w:r>
              <w:t>Event date/time.</w:t>
            </w:r>
          </w:p>
        </w:tc>
      </w:tr>
      <w:tr>
        <w:tc>
          <w:tcPr>
            <w:tcW w:type="dxa" w:w="2880"/>
          </w:tcPr>
          <w:p>
            <w:r>
              <w:t>itemAttribute</w:t>
            </w:r>
          </w:p>
        </w:tc>
        <w:tc>
          <w:tcPr>
            <w:tcW w:type="dxa" w:w="2880"/>
          </w:tcPr>
          <w:p>
            <w:r>
              <w:t>array</w:t>
            </w:r>
          </w:p>
        </w:tc>
        <w:tc>
          <w:tcPr>
            <w:tcW w:type="dxa" w:w="2880"/>
          </w:tcPr>
          <w:p>
            <w:r>
              <w:t>Event item attributes.</w:t>
            </w:r>
          </w:p>
        </w:tc>
      </w:tr>
    </w:tbl>
    <w:p/>
    <w:p>
      <w:pPr>
        <w:pStyle w:val="Heading3"/>
      </w:pPr>
      <w:r>
        <w:t>eventAttribute[].itemAttribute[] object (EventItemAttribute)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w:t>
            </w:r>
          </w:p>
        </w:tc>
      </w:tr>
    </w:tbl>
    <w:p/>
    <w:p>
      <w:pPr>
        <w:pStyle w:val="Heading3"/>
      </w:pPr>
      <w:r>
        <w:t>consent object (Consent)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adUserData</w:t>
            </w:r>
          </w:p>
        </w:tc>
        <w:tc>
          <w:tcPr>
            <w:tcW w:type="dxa" w:w="2880"/>
          </w:tcPr>
          <w:p>
            <w:r>
              <w:t>string</w:t>
            </w:r>
          </w:p>
        </w:tc>
        <w:tc>
          <w:tcPr>
            <w:tcW w:type="dxa" w:w="2880"/>
          </w:tcPr>
          <w:p>
            <w:r>
              <w:t>Consent for ad user data. Allowed values: UNSPECIFIED, UNKNOWN, GRANTED, DENIED.</w:t>
            </w:r>
          </w:p>
        </w:tc>
      </w:tr>
      <w:tr>
        <w:tc>
          <w:tcPr>
            <w:tcW w:type="dxa" w:w="2880"/>
          </w:tcPr>
          <w:p>
            <w:r>
              <w:t>adPersonalization</w:t>
            </w:r>
          </w:p>
        </w:tc>
        <w:tc>
          <w:tcPr>
            <w:tcW w:type="dxa" w:w="2880"/>
          </w:tcPr>
          <w:p>
            <w:r>
              <w:t>string</w:t>
            </w:r>
          </w:p>
        </w:tc>
        <w:tc>
          <w:tcPr>
            <w:tcW w:type="dxa" w:w="2880"/>
          </w:tcPr>
          <w:p>
            <w:r>
              <w:t>Consent for ad personalization. Allowed values: UNSPECIFIED, UNKNOWN, GRANTED, DENIED.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 occurred.",</w:t>
        <w:br/>
        <w:t xml:space="preserve"> "details": [</w:t>
        <w:br/>
        <w:t xml:space="preserve"> {</w:t>
        <w:br/>
        <w:t xml:space="preserve"> "errorCode": "INVALID_ARGUMENT",</w:t>
        <w:br/>
        <w:t xml:space="preserve"> "message": "Example detail payload returned by the API."</w:t>
        <w:br/>
        <w:t xml:space="preserve"> }</w:t>
        <w:br/>
        <w:t xml:space="preserve"> ]</w:t>
        <w:br/>
        <w:t xml:space="preserve"> },</w:t>
        <w:br/>
        <w:t xml:space="preserve"> "warning": {</w:t>
        <w:br/>
        <w:t xml:space="preserve"> "code": 0,</w:t>
        <w:br/>
        <w:t xml:space="preserve"> "message": "Warning message.",</w:t>
        <w:br/>
        <w:t xml:space="preserve"> "details": [</w:t>
        <w:br/>
        <w:t xml:space="preserve"> {</w:t>
        <w:br/>
        <w:t xml:space="preserve"> "warningCode": "SOME_WARNING",</w:t>
        <w:br/>
        <w:t xml:space="preserve"> "message": "Example warning detail payload returned by the API."</w:t>
        <w:br/>
        <w:t xml:space="preserve"> }</w:t>
        <w:br/>
        <w:t xml:space="preserve"> ]</w:t>
        <w:br/>
        <w:t xml:space="preserve"> }</w:t>
        <w:br/>
        <w:t>}</w:t>
      </w:r>
    </w:p>
    <w:p>
      <w:r>
        <w:rPr>
          <w:b/>
        </w:rPr>
        <w:t>Note: Note: The scraped schema only shows partialFailureError and warning fields for the response.</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 (GoogleRpc__Status)</w:t>
            </w:r>
          </w:p>
        </w:tc>
        <w:tc>
          <w:tcPr>
            <w:tcW w:type="dxa" w:w="2880"/>
          </w:tcPr>
          <w:p>
            <w:r>
              <w:t>Returned when partial failure is enabled and one or more operations fail.</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Error details payload(s).</w:t>
            </w:r>
          </w:p>
        </w:tc>
      </w:tr>
      <w:tr>
        <w:tc>
          <w:tcPr>
            <w:tcW w:type="dxa" w:w="2880"/>
          </w:tcPr>
          <w:p>
            <w:r>
              <w:t>warning</w:t>
            </w:r>
          </w:p>
        </w:tc>
        <w:tc>
          <w:tcPr>
            <w:tcW w:type="dxa" w:w="2880"/>
          </w:tcPr>
          <w:p>
            <w:r>
              <w:t>object (GoogleRpc__Status)</w:t>
            </w:r>
          </w:p>
        </w:tc>
        <w:tc>
          <w:tcPr>
            <w:tcW w:type="dxa" w:w="2880"/>
          </w:tcPr>
          <w:p>
            <w:r>
              <w:t>Returned when warnings are enabled and warnings are produced.</w:t>
            </w:r>
          </w:p>
        </w:tc>
      </w:tr>
      <w:tr>
        <w:tc>
          <w:tcPr>
            <w:tcW w:type="dxa" w:w="2880"/>
          </w:tcPr>
          <w:p>
            <w:r>
              <w:t>warning.code</w:t>
            </w:r>
          </w:p>
        </w:tc>
        <w:tc>
          <w:tcPr>
            <w:tcW w:type="dxa" w:w="2880"/>
          </w:tcPr>
          <w:p>
            <w:r>
              <w:t>integer (int32)</w:t>
            </w:r>
          </w:p>
        </w:tc>
        <w:tc>
          <w:tcPr>
            <w:tcW w:type="dxa" w:w="2880"/>
          </w:tcPr>
          <w:p>
            <w:r>
              <w:t>Status code.</w:t>
            </w:r>
          </w:p>
        </w:tc>
      </w:tr>
      <w:tr>
        <w:tc>
          <w:tcPr>
            <w:tcW w:type="dxa" w:w="2880"/>
          </w:tcPr>
          <w:p>
            <w:r>
              <w:t>warning.message</w:t>
            </w:r>
          </w:p>
        </w:tc>
        <w:tc>
          <w:tcPr>
            <w:tcW w:type="dxa" w:w="2880"/>
          </w:tcPr>
          <w:p>
            <w:r>
              <w:t>string</w:t>
            </w:r>
          </w:p>
        </w:tc>
        <w:tc>
          <w:tcPr>
            <w:tcW w:type="dxa" w:w="2880"/>
          </w:tcPr>
          <w:p>
            <w:r>
              <w:t>Human-readable warning message.</w:t>
            </w:r>
          </w:p>
        </w:tc>
      </w:tr>
      <w:tr>
        <w:tc>
          <w:tcPr>
            <w:tcW w:type="dxa" w:w="2880"/>
          </w:tcPr>
          <w:p>
            <w:r>
              <w:t>warning.details</w:t>
            </w:r>
          </w:p>
        </w:tc>
        <w:tc>
          <w:tcPr>
            <w:tcW w:type="dxa" w:w="2880"/>
          </w:tcPr>
          <w:p>
            <w:r>
              <w:t>array</w:t>
            </w:r>
          </w:p>
        </w:tc>
        <w:tc>
          <w:tcPr>
            <w:tcW w:type="dxa" w:w="2880"/>
          </w:tcPr>
          <w:p>
            <w:r>
              <w:t>Warning details payload(s).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'https://googleads.googleapis.com/v23/customers/1234567890/offlineUserDataJobs/9876543210:addOperations'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"enablePartialFailure": true,</w:t>
        <w:br/>
        <w:t xml:space="preserve"> "enableWarnings": true,</w:t>
        <w:br/>
        <w:t xml:space="preserve"> "validateOnly": false,</w:t>
        <w:br/>
        <w:t xml:space="preserve"> "operations": [</w:t>
        <w:br/>
        <w:t xml:space="preserve">      {</w:t>
        <w:br/>
        <w:t xml:space="preserve"> "create": {</w:t>
        <w:br/>
        <w:t xml:space="preserve"> "userIdentifiers": [</w:t>
        <w:br/>
        <w:t xml:space="preserve">            {</w:t>
        <w:br/>
        <w:t xml:space="preserve"> "userIdentifierSource": "FIRST_PARTY",</w:t>
        <w:br/>
        <w:t xml:space="preserve"> "hashedEmail": "HASHED_EMAIL_VALUE"</w:t>
        <w:br/>
        <w:t xml:space="preserve">            }</w:t>
        <w:br/>
        <w:t xml:space="preserve">          ],</w:t>
        <w:br/>
        <w:t xml:space="preserve"> "transactionAttribute": {</w:t>
        <w:br/>
        <w:t xml:space="preserve"> "transactionDateTime": "2026-03-14 12:34:56+00:00",</w:t>
        <w:br/>
        <w:t xml:space="preserve"> "transactionAmountMicros": 1990000,</w:t>
        <w:br/>
        <w:t xml:space="preserve"> "currencyCode": "USD",</w:t>
        <w:br/>
        <w:t xml:space="preserve"> "conversionAction": "customers/1234567890/conversionActions/111",</w:t>
        <w:br/>
        <w:t xml:space="preserve"> "orderId": "ORDER-1001",</w:t>
        <w:br/>
        <w:t xml:space="preserve"> "storeAttribute": {</w:t>
        <w:br/>
        <w:t xml:space="preserve"> "storeCode": "STORE-01"</w:t>
        <w:br/>
        <w:t xml:space="preserve">            },</w:t>
        <w:br/>
        <w:t xml:space="preserve"> "customValue": "custom",</w:t>
        <w:br/>
        <w:t xml:space="preserve"> "itemAttribute": {</w:t>
        <w:br/>
        <w:t xml:space="preserve"> "itemId": "SKU-123",</w:t>
        <w:br/>
        <w:t xml:space="preserve"> "merchantId": "999999",</w:t>
        <w:br/>
        <w:t xml:space="preserve"> "countryCode": "US",</w:t>
        <w:br/>
        <w:t xml:space="preserve"> "languageCode": "en",</w:t>
        <w:br/>
        <w:t xml:space="preserve"> "quantity": "1"</w:t>
        <w:br/>
        <w:t xml:space="preserve">            }</w:t>
        <w:br/>
        <w:t xml:space="preserve">          },</w:t>
        <w:br/>
        <w:t xml:space="preserve"> "userAttribute": {</w:t>
        <w:br/>
        <w:t xml:space="preserve"> "lifetimeValueMicros": "5000000",</w:t>
        <w:br/>
        <w:t xml:space="preserve"> "lifetimeValueBucket": 1,</w:t>
        <w:br/>
        <w:t xml:space="preserve"> "lastPurchaseDateTime": "2026-03-01 00:00:00+00:00",</w:t>
        <w:br/>
        <w:t xml:space="preserve"> "averagePurchaseCount": 3,</w:t>
        <w:br/>
        <w:t xml:space="preserve"> "averagePurchaseValueMicros": "1500000",</w:t>
        <w:br/>
        <w:t xml:space="preserve"> "acquisitionDateTime": "2025-12-01 00:00:00+00:00",</w:t>
        <w:br/>
        <w:t xml:space="preserve"> "shoppingLoyalty": {</w:t>
        <w:br/>
        <w:t xml:space="preserve"> "loyaltyTier": "GOLD"</w:t>
        <w:br/>
        <w:t xml:space="preserve">            },</w:t>
        <w:br/>
        <w:t xml:space="preserve"> "lifecycleStage": "ACTIVE",</w:t>
        <w:br/>
        <w:t xml:space="preserve"> "firstPurchaseDateTime": "2025-12-15 00:00:00+00:00",</w:t>
        <w:br/>
        <w:t xml:space="preserve"> "eventAttribute": [</w:t>
        <w:br/>
        <w:t xml:space="preserve">              {</w:t>
        <w:br/>
        <w:t xml:space="preserve"> "event": "PURCHASE",</w:t>
        <w:br/>
        <w:t xml:space="preserve"> "eventDateTime": "2026-03-01 00:00:00+00:00",</w:t>
        <w:br/>
        <w:t xml:space="preserve"> "itemAttribute": [</w:t>
        <w:br/>
        <w:t xml:space="preserve">                  {</w:t>
        <w:br/>
        <w:t xml:space="preserve"> "itemId": "SKU-123"</w:t>
        <w:br/>
        <w:t xml:space="preserve">                  }</w:t>
        <w:br/>
        <w:t xml:space="preserve">                ]</w:t>
        <w:br/>
        <w:t xml:space="preserve">              }</w:t>
        <w:br/>
        <w:t xml:space="preserve">            ]</w:t>
        <w:br/>
        <w:t xml:space="preserve">          },</w:t>
        <w:br/>
        <w:t xml:space="preserve"> "consent": {</w:t>
        <w:br/>
        <w:t xml:space="preserve"> "adUserData": "GRANTED",</w:t>
        <w:br/>
        <w:t xml:space="preserve"> "adPersonalization": "GRANTED"</w:t>
        <w:br/>
        <w:t xml:space="preserve">          }</w:t>
        <w:br/>
        <w:t xml:space="preserve">        }</w:t>
        <w:br/>
        <w:t xml:space="preserve">      }</w:t>
        <w:br/>
        <w:t xml:space="preserve">    ]</w:t>
        <w:br/>
        <w:t xml:space="preserve">  }'</w:t>
      </w:r>
    </w:p>
    <w:p>
      <w:pPr>
        <w:pStyle w:val="Heading3"/>
      </w:pPr>
      <w:r>
        <w:t>Example Usage</w:t>
      </w:r>
    </w:p>
    <w:p>
      <w:pPr>
        <w:pStyle w:val="Heading3"/>
      </w:pPr>
      <w:r>
        <w:t>Example 1: Validate-only (no execution)</w:t>
      </w:r>
    </w:p>
    <w:p>
      <w:r>
        <w:rPr>
          <w:b/>
          <w:color w:val="666666"/>
          <w:sz w:val="16"/>
        </w:rPr>
        <w:t>[bash]</w:t>
      </w:r>
    </w:p>
    <w:p>
      <w:pPr>
        <w:shd w:fill="F2F2F2" w:val="clear"/>
      </w:pPr>
      <w:r>
        <w:rPr>
          <w:rFonts w:ascii="Courier New" w:hAnsi="Courier New"/>
          <w:sz w:val="17"/>
        </w:rPr>
        <w:t>curl -sS --request POST \</w:t>
        <w:br/>
        <w:t xml:space="preserve"> 'https://googleads.googleapis.com/v23/customers/1234567890/offlineUserDataJobs/9876543210:addOperations'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"validateOnly": true,</w:t>
        <w:br/>
        <w:t xml:space="preserve"> "operations": [</w:t>
        <w:br/>
        <w:t xml:space="preserve">      {</w:t>
        <w:br/>
        <w:t xml:space="preserve"> "removeAll": true</w:t>
        <w:br/>
        <w:t xml:space="preserve">      }</w:t>
        <w:br/>
        <w:t xml:space="preserve">    ]</w:t>
        <w:br/>
        <w:t xml:space="preserve">  }'</w:t>
      </w:r>
    </w:p>
    <w:p>
      <w:pPr>
        <w:pStyle w:val="Heading3"/>
      </w:pPr>
      <w:r>
        <w:t>Example 2: Add a remove operation</w:t>
      </w:r>
    </w:p>
    <w:p>
      <w:r>
        <w:rPr>
          <w:b/>
          <w:color w:val="666666"/>
          <w:sz w:val="16"/>
        </w:rPr>
        <w:t>[bash]</w:t>
      </w:r>
    </w:p>
    <w:p>
      <w:pPr>
        <w:shd w:fill="F2F2F2" w:val="clear"/>
      </w:pPr>
      <w:r>
        <w:rPr>
          <w:rFonts w:ascii="Courier New" w:hAnsi="Courier New"/>
          <w:sz w:val="17"/>
        </w:rPr>
        <w:t>curl -sS --request POST \</w:t>
        <w:br/>
        <w:t xml:space="preserve"> 'https://googleads.googleapis.com/v23/customers/1234567890/offlineUserDataJobs/9876543210:addOperations'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"enablePartialFailure": true,</w:t>
        <w:br/>
        <w:t xml:space="preserve"> "operations": [</w:t>
        <w:br/>
        <w:t xml:space="preserve">      {</w:t>
        <w:br/>
        <w:t xml:space="preserve"> "remove": {</w:t>
        <w:br/>
        <w:t xml:space="preserve"> "userIdentifiers": [</w:t>
        <w:br/>
        <w:t xml:space="preserve">            {</w:t>
        <w:br/>
        <w:t xml:space="preserve"> "hashedPhoneNumber": "HASHED_PHONE_VALUE"</w:t>
        <w:br/>
        <w:t xml:space="preserve">            }</w:t>
        <w:br/>
        <w:t xml:space="preserve">          ],</w:t>
        <w:br/>
        <w:t xml:space="preserve"> "consent": {</w:t>
        <w:br/>
        <w:t xml:space="preserve"> "adUserData": "GRANTED",</w:t>
        <w:br/>
        <w:t xml:space="preserve"> "adPersonalization": "DENIED"</w:t>
        <w:br/>
        <w:t xml:space="preserve">          }</w:t>
        <w:br/>
        <w:t xml:space="preserve">        }</w:t>
        <w:br/>
        <w:t xml:space="preserve">      }</w:t>
        <w:br/>
        <w:t xml:space="preserve">    ]</w:t>
        <w:br/>
        <w:t xml:space="preserve">  }'</w:t>
      </w:r>
    </w:p>
    <w:p>
      <w:pPr>
        <w:pStyle w:val="Heading3"/>
      </w:pPr>
      <w:r>
        <w:t>Behavior</w:t>
      </w:r>
    </w:p>
    <w:p>
      <w:pPr>
        <w:pStyle w:val="ListBullet"/>
      </w:pPr>
      <w:r>
        <w:t>Validates the resourceName path parameter format.</w:t>
      </w:r>
    </w:p>
    <w:p>
      <w:pPr>
        <w:pStyle w:val="ListBullet"/>
      </w:pPr>
      <w:r>
        <w:t>Validates the request body (and validates only if validateOnly=true).</w:t>
      </w:r>
    </w:p>
    <w:p>
      <w:pPr>
        <w:pStyle w:val="ListBullet"/>
      </w:pPr>
      <w:r>
        <w:t>Applies each operation to the Offline User Data Job.</w:t>
      </w:r>
    </w:p>
    <w:p>
      <w:pPr>
        <w:pStyle w:val="ListBullet"/>
      </w:pPr>
      <w:r>
        <w:t>If enabled, returns partial failure details and/or warnings via GoogleRpc__Status objects.</w:t>
      </w:r>
    </w:p>
    <w:p>
      <w:pPr>
        <w:pStyle w:val="Heading3"/>
      </w:pPr>
      <w:r>
        <w:t>Notes</w:t>
      </w:r>
    </w:p>
    <w:p>
      <w:pPr>
        <w:pStyle w:val="ListBullet"/>
      </w:pPr>
      <w:r>
        <w:t>The endpoint path uses a suffix action :addOperations on the resource name.</w:t>
      </w:r>
    </w:p>
    <w:p>
      <w:pPr>
        <w:pStyle w:val="ListBullet"/>
      </w:pPr>
      <w:r>
        <w:t>resourceName is a full resource name like customers/{customerId}/offlineUserDataJobs/{jobId}; it is embedded directly into the URL path.</w:t>
      </w:r>
    </w:p>
    <w:p>
      <w:pPr>
        <w:pStyle w:val="ListBullet"/>
      </w:pPr>
      <w:r>
        <w:t>The scraped content does not document additional response fields beyond partialFailureError and warning.</w:t>
      </w:r>
    </w:p>
    <w:p>
      <w:pPr>
        <w:pStyle w:val="Heading3"/>
      </w:pPr>
      <w:r>
        <w:t>Gotchas</w:t>
      </w:r>
    </w:p>
    <w:p>
      <w:pPr>
        <w:pStyle w:val="ListBullet"/>
      </w:pPr>
      <w:r>
        <w:t>Do not place resourceName in the request body—only in the URL path.</w:t>
      </w:r>
    </w:p>
    <w:p>
      <w:pPr>
        <w:pStyle w:val="ListBullet"/>
      </w:pPr>
      <w:r>
        <w:t>If you enable partial failure, you must inspect partialFailureError even when the HTTP request itself succeeds.</w:t>
      </w:r>
    </w:p>
    <w:p>
      <w:pPr>
        <w:pStyle w:val="Heading3"/>
      </w:pPr>
      <w:r>
        <w:t>Error Handling</w:t>
      </w:r>
    </w:p>
    <w:p>
      <w:r>
        <w:t>Error status codes and examples were not provided in the scraped content.</w:t>
      </w:r>
    </w:p>
    <w:p>
      <w:pPr>
        <w:pStyle w:val="Heading3"/>
      </w:pPr>
      <w:r>
        <w:t>Related offlineUserDataJobs actions</w:t>
      </w:r>
    </w:p>
    <w:p>
      <w:pPr>
        <w:pStyle w:val="ListBullet"/>
      </w:pPr>
      <w:r>
        <w:t>[POST] Create Offline User Data Job (Customer) — /offlineUserDataJobs:create</w:t>
      </w:r>
    </w:p>
    <w:p>
      <w:pPr>
        <w:pStyle w:val="ListBullet"/>
      </w:pPr>
      <w:r>
        <w:t>[POST] Run a Customer’s Offline User Data Job — /v23/{{resourceName}}:run</w:t>
      </w:r>
    </w:p>
    <w:p>
      <w:r>
        <w:br w:type="page"/>
      </w:r>
    </w:p>
    <w:p>
      <w:pPr>
        <w:pStyle w:val="Heading2"/>
      </w:pPr>
      <w:r>
        <w:t>125. [DELETE] Delete a Customer Operation</w:t>
      </w:r>
    </w:p>
    <w:p>
      <w:r>
        <w:rPr>
          <w:b/>
        </w:rPr>
        <w:t xml:space="preserve">Endpoint: </w:t>
      </w:r>
      <w:r>
        <w:rPr>
          <w:rFonts w:ascii="Courier New" w:hAnsi="Courier New"/>
          <w:sz w:val="18"/>
        </w:rPr>
        <w:t>/v23/{{name}}</w:t>
      </w:r>
    </w:p>
    <w:p>
      <w:pPr>
        <w:pStyle w:val="Heading3"/>
      </w:pPr>
      <w:r>
        <w:t>Prerequisites</w:t>
      </w:r>
    </w:p>
    <w:p>
      <w:pPr>
        <w:pStyle w:val="ListBullet"/>
      </w:pPr>
      <w:r>
        <w:t>Access to the Google Ads account that owns the operation resource.</w:t>
      </w:r>
    </w:p>
    <w:p>
      <w:pPr>
        <w:pStyle w:val="ListBullet"/>
      </w:pPr>
      <w:r>
        <w:t>The operation resource name to delete (must match customers/{customerId}/operations/{operationId}).</w:t>
      </w:r>
    </w:p>
    <w:p>
      <w:pPr>
        <w:pStyle w:val="Heading3"/>
      </w:pPr>
      <w:r>
        <w:t>Method</w:t>
      </w:r>
    </w:p>
    <w:p>
      <w:r>
        <w:t>DELETE</w:t>
      </w:r>
    </w:p>
    <w:p>
      <w:pPr>
        <w:pStyle w:val="Heading3"/>
      </w:pPr>
      <w:r>
        <w:t>URL</w:t>
      </w:r>
    </w:p>
    <w:p>
      <w:r>
        <w:t>https://googleads.googleapis.com/v23/{{name}}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Deletes a Google Ads customer operation resource identified by its full resource name.</w:t>
      </w:r>
    </w:p>
    <w:p>
      <w:pPr>
        <w:pStyle w:val="Heading3"/>
      </w:pPr>
      <w:r>
        <w:t>Enforcement Rules</w:t>
      </w:r>
    </w:p>
    <w:p>
      <w:pPr>
        <w:pStyle w:val="ListBullet"/>
      </w:pPr>
      <w:r>
        <w:t>The name path parameter must always be present and must be non-empty.</w:t>
      </w:r>
    </w:p>
    <w:p>
      <w:pPr>
        <w:pStyle w:val="ListBullet"/>
      </w:pPr>
      <w:r>
        <w:t>Always construct the path as /v23/{{name}}, where {{name}} is a non-empty string.</w:t>
      </w:r>
    </w:p>
    <w:p>
      <w:pPr>
        <w:pStyle w:val="ListBullet"/>
      </w:pPr>
      <w:r>
        <w:t>The name value must match the pattern: ^customers/[^/]+/operations/[^/]+$ (i.e., customers/{customerId}/operations/{operationId}).</w:t>
      </w:r>
    </w:p>
    <w:p>
      <w:pPr>
        <w:pStyle w:val="ListBullet"/>
      </w:pPr>
      <w:r>
        <w:t>Do not call the API with a missing or empty name (e.g., avoid /v23/).</w:t>
      </w:r>
    </w:p>
    <w:p>
      <w:pPr>
        <w:pStyle w:val="ListBullet"/>
      </w:pPr>
      <w:r>
        <w:t>Do not send Path Parameters in the body; send Path Parameters in the URL.</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/v23/customers/1234567890/operations/987654321</w:t>
        <w:br/>
        <w:t>/v23/customers/9999999999/operations/abcDEF123</w:t>
      </w:r>
    </w:p>
    <w:p>
      <w:pPr>
        <w:pStyle w:val="Heading3"/>
      </w:pPr>
      <w:r>
        <w:t>Invalid Examples</w:t>
      </w:r>
    </w:p>
    <w:p>
      <w:r>
        <w:rPr>
          <w:b/>
          <w:color w:val="666666"/>
          <w:sz w:val="16"/>
        </w:rPr>
        <w:t>[http]</w:t>
      </w:r>
    </w:p>
    <w:p>
      <w:pPr>
        <w:shd w:fill="F2F2F2" w:val="clear"/>
      </w:pPr>
      <w:r>
        <w:rPr>
          <w:rFonts w:ascii="Courier New" w:hAnsi="Courier New"/>
          <w:sz w:val="17"/>
        </w:rPr>
        <w:t>/v23/</w:t>
        <w:br/>
        <w:t>/v23/customers/1234567890/operations</w:t>
        <w:br/>
        <w:t>/v23/operations/987654321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(In URL path) Full resource name of the operation to delete. Must match customers/{customerId}/operations/{operationId}. Pattern: ^customers/[^/]+/operations/[^/]+$.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type: GoogleProtobuf__Empty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response body (GoogleProtobuf__Empty).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'https://googleads.googleapis.com/v23/customers/1234567890/operations/987654321' \</w:t>
        <w:br/>
        <w:t xml:space="preserve"> --header 'Accept: application/json' \</w:t>
        <w:br/>
        <w:t xml:space="preserve"> --header 'login-customer-id: {{OAUTH_METADATA.meta.customerId}}' \</w:t>
        <w:br/>
        <w:t xml:space="preserve"> --header 'developer-token: {{OAUTH_METADATA.meta.developerToken}}'</w:t>
      </w:r>
    </w:p>
    <w:p>
      <w:pPr>
        <w:pStyle w:val="Heading3"/>
      </w:pPr>
      <w:r>
        <w:t>Error Handling</w:t>
      </w:r>
    </w:p>
    <w:p>
      <w:pPr>
        <w:pStyle w:val="ListBullet"/>
      </w:pPr>
      <w:r>
        <w:t>Error responses are not included in the scraped content for this endpoint.</w:t>
      </w:r>
    </w:p>
    <w:p>
      <w:pPr>
        <w:pStyle w:val="Heading3"/>
      </w:pPr>
      <w:r>
        <w:t>Related customerOperations actions</w:t>
      </w:r>
    </w:p>
    <w:p>
      <w:pPr>
        <w:pStyle w:val="ListBullet"/>
      </w:pPr>
      <w:r>
        <w:t>[GET] Get a Customer Operation — /v23/{{name}}</w:t>
      </w:r>
    </w:p>
    <w:p>
      <w:pPr>
        <w:pStyle w:val="ListBullet"/>
      </w:pPr>
      <w:r>
        <w:t>[POST] Cancel a Customer Operation — /v23/{{name}}:cancel</w:t>
      </w:r>
    </w:p>
    <w:p>
      <w:r>
        <w:br w:type="page"/>
      </w:r>
    </w:p>
    <w:p>
      <w:pPr>
        <w:pStyle w:val="Heading2"/>
      </w:pPr>
      <w:r>
        <w:t>126. [POST] List Plannable Locations</w:t>
      </w:r>
    </w:p>
    <w:p>
      <w:r>
        <w:rPr>
          <w:b/>
        </w:rPr>
        <w:t xml:space="preserve">Endpoint: </w:t>
      </w:r>
      <w:r>
        <w:rPr>
          <w:rFonts w:ascii="Courier New" w:hAnsi="Courier New"/>
          <w:sz w:val="18"/>
        </w:rPr>
        <w:t>/v23:listPlannableLocations</w:t>
      </w:r>
    </w:p>
    <w:p>
      <w:pPr>
        <w:pStyle w:val="Heading3"/>
      </w:pPr>
      <w:r>
        <w:t>Prerequisites</w:t>
      </w:r>
    </w:p>
    <w:p>
      <w:pPr>
        <w:pStyle w:val="ListBullet"/>
      </w:pPr>
      <w:r>
        <w:t>Access to the Google Ads API with permission to call planning/geo-related services.</w:t>
      </w:r>
    </w:p>
    <w:p>
      <w:pPr>
        <w:pStyle w:val="Heading3"/>
      </w:pPr>
      <w:r>
        <w:t>Method</w:t>
      </w:r>
    </w:p>
    <w:p>
      <w:r>
        <w:t>POST</w:t>
      </w:r>
    </w:p>
    <w:p>
      <w:pPr>
        <w:pStyle w:val="Heading3"/>
      </w:pPr>
      <w:r>
        <w:t>URL</w:t>
      </w:r>
    </w:p>
    <w:p>
      <w:r>
        <w:t>https://googleads.googleapis.com/v23:listPlannableLocations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a list of locations that are plannable (usable for planning purposes). The request optionally includes additional application info used for reach-related processing.</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When executing the action, send Request Body fields in the JSON body.</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reachApplicationInfo</w:t>
            </w:r>
          </w:p>
        </w:tc>
        <w:tc>
          <w:tcPr>
            <w:tcW w:type="dxa" w:w="2880"/>
          </w:tcPr>
          <w:p>
            <w:r>
              <w:t>object</w:t>
            </w:r>
          </w:p>
        </w:tc>
        <w:tc>
          <w:tcPr>
            <w:tcW w:type="dxa" w:w="2880"/>
          </w:tcPr>
          <w:p>
            <w:r>
              <w:t>Additional application info used for reach processing.</w:t>
            </w:r>
          </w:p>
        </w:tc>
      </w:tr>
      <w:tr>
        <w:tc>
          <w:tcPr>
            <w:tcW w:type="dxa" w:w="2880"/>
          </w:tcPr>
          <w:p>
            <w:r>
              <w:t>reachApplicationInfo.applicationId</w:t>
            </w:r>
          </w:p>
        </w:tc>
        <w:tc>
          <w:tcPr>
            <w:tcW w:type="dxa" w:w="2880"/>
          </w:tcPr>
          <w:p>
            <w:r>
              <w:t>string</w:t>
            </w:r>
          </w:p>
        </w:tc>
        <w:tc>
          <w:tcPr>
            <w:tcW w:type="dxa" w:w="2880"/>
          </w:tcPr>
          <w:p>
            <w:r>
              <w:t>Application identifier.</w:t>
            </w:r>
          </w:p>
        </w:tc>
      </w:tr>
      <w:tr>
        <w:tc>
          <w:tcPr>
            <w:tcW w:type="dxa" w:w="2880"/>
          </w:tcPr>
          <w:p>
            <w:r>
              <w:t>reachApplicationInfo.applicationInstance</w:t>
            </w:r>
          </w:p>
        </w:tc>
        <w:tc>
          <w:tcPr>
            <w:tcW w:type="dxa" w:w="2880"/>
          </w:tcPr>
          <w:p>
            <w:r>
              <w:t>string</w:t>
            </w:r>
          </w:p>
        </w:tc>
        <w:tc>
          <w:tcPr>
            <w:tcW w:type="dxa" w:w="2880"/>
          </w:tcPr>
          <w:p>
            <w:r>
              <w:t>Application instance. Possible values: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"plannableLocations": [</w:t>
        <w:br/>
        <w:t xml:space="preserve"> {</w:t>
        <w:br/>
        <w:t xml:space="preserve"> "id": "2840",</w:t>
        <w:br/>
        <w:t xml:space="preserve"> "name": "United States",</w:t>
        <w:br/>
        <w:t xml:space="preserve"> "parentCountryId": "0",</w:t>
        <w:br/>
        <w:t xml:space="preserve"> "countryCode": "US",</w:t>
        <w:br/>
        <w:t xml:space="preserve"> "locationType": "Country"</w:t>
        <w:br/>
        <w:t xml:space="preserve"> },</w:t>
        <w:br/>
        <w:t xml:space="preserve"> {</w:t>
        <w:br/>
        <w:t xml:space="preserve"> "id": "21137",</w:t>
        <w:br/>
        <w:t xml:space="preserve"> "name": "California",</w:t>
        <w:br/>
        <w:t xml:space="preserve"> "parentCountryId": "2840",</w:t>
        <w:br/>
        <w:t xml:space="preserve"> "countryCode": "US",</w:t>
        <w:br/>
        <w:t xml:space="preserve"> "locationType": "Region"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w:t>
        <w:br/>
        <w:t xml:space="preserve"> "code": 500,</w:t>
        <w:br/>
        <w:t xml:space="preserve"> "message": "Internal error encountered.",</w:t>
        <w:br/>
        <w:t xml:space="preserve"> "status": "INTERNAL"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plannableLocations</w:t>
            </w:r>
          </w:p>
        </w:tc>
        <w:tc>
          <w:tcPr>
            <w:tcW w:type="dxa" w:w="2880"/>
          </w:tcPr>
          <w:p>
            <w:r>
              <w:t>array</w:t>
            </w:r>
          </w:p>
        </w:tc>
        <w:tc>
          <w:tcPr>
            <w:tcW w:type="dxa" w:w="2880"/>
          </w:tcPr>
          <w:p>
            <w:r>
              <w:t>List of plannable locations.</w:t>
            </w:r>
          </w:p>
        </w:tc>
      </w:tr>
      <w:tr>
        <w:tc>
          <w:tcPr>
            <w:tcW w:type="dxa" w:w="2880"/>
          </w:tcPr>
          <w:p>
            <w:r>
              <w:t>plannableLocations[].id</w:t>
            </w:r>
          </w:p>
        </w:tc>
        <w:tc>
          <w:tcPr>
            <w:tcW w:type="dxa" w:w="2880"/>
          </w:tcPr>
          <w:p>
            <w:r>
              <w:t>string</w:t>
            </w:r>
          </w:p>
        </w:tc>
        <w:tc>
          <w:tcPr>
            <w:tcW w:type="dxa" w:w="2880"/>
          </w:tcPr>
          <w:p>
            <w:r>
              <w:t>Location ID.</w:t>
            </w:r>
          </w:p>
        </w:tc>
      </w:tr>
      <w:tr>
        <w:tc>
          <w:tcPr>
            <w:tcW w:type="dxa" w:w="2880"/>
          </w:tcPr>
          <w:p>
            <w:r>
              <w:t>plannableLocations[].name</w:t>
            </w:r>
          </w:p>
        </w:tc>
        <w:tc>
          <w:tcPr>
            <w:tcW w:type="dxa" w:w="2880"/>
          </w:tcPr>
          <w:p>
            <w:r>
              <w:t>string</w:t>
            </w:r>
          </w:p>
        </w:tc>
        <w:tc>
          <w:tcPr>
            <w:tcW w:type="dxa" w:w="2880"/>
          </w:tcPr>
          <w:p>
            <w:r>
              <w:t>Human-readable name of the location.</w:t>
            </w:r>
          </w:p>
        </w:tc>
      </w:tr>
      <w:tr>
        <w:tc>
          <w:tcPr>
            <w:tcW w:type="dxa" w:w="2880"/>
          </w:tcPr>
          <w:p>
            <w:r>
              <w:t>plannableLocations[].parentCountryId</w:t>
            </w:r>
          </w:p>
        </w:tc>
        <w:tc>
          <w:tcPr>
            <w:tcW w:type="dxa" w:w="2880"/>
          </w:tcPr>
          <w:p>
            <w:r>
              <w:t>string (int64)</w:t>
            </w:r>
          </w:p>
        </w:tc>
        <w:tc>
          <w:tcPr>
            <w:tcW w:type="dxa" w:w="2880"/>
          </w:tcPr>
          <w:p>
            <w:r>
              <w:t>Parent country ID for the location.</w:t>
            </w:r>
          </w:p>
        </w:tc>
      </w:tr>
      <w:tr>
        <w:tc>
          <w:tcPr>
            <w:tcW w:type="dxa" w:w="2880"/>
          </w:tcPr>
          <w:p>
            <w:r>
              <w:t>plannableLocations[].countryCode</w:t>
            </w:r>
          </w:p>
        </w:tc>
        <w:tc>
          <w:tcPr>
            <w:tcW w:type="dxa" w:w="2880"/>
          </w:tcPr>
          <w:p>
            <w:r>
              <w:t>string</w:t>
            </w:r>
          </w:p>
        </w:tc>
        <w:tc>
          <w:tcPr>
            <w:tcW w:type="dxa" w:w="2880"/>
          </w:tcPr>
          <w:p>
            <w:r>
              <w:t>Country code (when applicable).</w:t>
            </w:r>
          </w:p>
        </w:tc>
      </w:tr>
      <w:tr>
        <w:tc>
          <w:tcPr>
            <w:tcW w:type="dxa" w:w="2880"/>
          </w:tcPr>
          <w:p>
            <w:r>
              <w:t>plannableLocations[].locationType</w:t>
            </w:r>
          </w:p>
        </w:tc>
        <w:tc>
          <w:tcPr>
            <w:tcW w:type="dxa" w:w="2880"/>
          </w:tcPr>
          <w:p>
            <w:r>
              <w:t>string</w:t>
            </w:r>
          </w:p>
        </w:tc>
        <w:tc>
          <w:tcPr>
            <w:tcW w:type="dxa" w:w="2880"/>
          </w:tcPr>
          <w:p>
            <w:r>
              <w:t>Type of location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'https://googleads.googleapis.com/v23:listPlannableLocations'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"reachApplicationInfo": {</w:t>
        <w:br/>
        <w:t xml:space="preserve"> "applicationId": "my-planning-app",</w:t>
        <w:br/>
        <w:t xml:space="preserve"> "applicationInstance": "PRODUCTION"</w:t>
        <w:br/>
        <w:t xml:space="preserve">    }</w:t>
        <w:br/>
        <w:t xml:space="preserve">  }'</w:t>
      </w:r>
    </w:p>
    <w:p>
      <w:pPr>
        <w:pStyle w:val="Heading3"/>
      </w:pPr>
      <w:r>
        <w:t>Example Usage</w:t>
      </w:r>
    </w:p>
    <w:p>
      <w:pPr>
        <w:pStyle w:val="Heading3"/>
      </w:pPr>
      <w:r>
        <w:t>Example 1: List plannable locations (no body fields)</w:t>
      </w:r>
    </w:p>
    <w:p>
      <w:r>
        <w:rPr>
          <w:b/>
          <w:color w:val="666666"/>
          <w:sz w:val="16"/>
        </w:rPr>
        <w:t>[bash]</w:t>
      </w:r>
    </w:p>
    <w:p>
      <w:pPr>
        <w:shd w:fill="F2F2F2" w:val="clear"/>
      </w:pPr>
      <w:r>
        <w:rPr>
          <w:rFonts w:ascii="Courier New" w:hAnsi="Courier New"/>
          <w:sz w:val="17"/>
        </w:rPr>
        <w:t>curl -i --request POST 'https://googleads.googleapis.com/v23:listPlannableLocations'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r>
    </w:p>
    <w:p>
      <w:pPr>
        <w:pStyle w:val="Heading3"/>
      </w:pPr>
      <w:r>
        <w:t>Example 2: Include reach application info</w:t>
      </w:r>
    </w:p>
    <w:p>
      <w:r>
        <w:rPr>
          <w:b/>
          <w:color w:val="666666"/>
          <w:sz w:val="16"/>
        </w:rPr>
        <w:t>[bash]</w:t>
      </w:r>
    </w:p>
    <w:p>
      <w:pPr>
        <w:shd w:fill="F2F2F2" w:val="clear"/>
      </w:pPr>
      <w:r>
        <w:rPr>
          <w:rFonts w:ascii="Courier New" w:hAnsi="Courier New"/>
          <w:sz w:val="17"/>
        </w:rPr>
        <w:t>curl -i --request POST 'https://googleads.googleapis.com/v23:listPlannableLocations'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"reachApplicationInfo": {</w:t>
        <w:br/>
        <w:t xml:space="preserve"> "applicationId": "reach-planner",</w:t>
        <w:br/>
        <w:t xml:space="preserve"> "applicationInstance": "DEVELOPMENT_AND_TESTING"</w:t>
        <w:br/>
        <w:t xml:space="preserve">    }</w:t>
        <w:br/>
        <w:t xml:space="preserve">  }'</w:t>
      </w:r>
    </w:p>
    <w:p>
      <w:pPr>
        <w:pStyle w:val="Heading3"/>
      </w:pPr>
      <w:r>
        <w:t>Notes</w:t>
      </w:r>
    </w:p>
    <w:p>
      <w:pPr>
        <w:pStyle w:val="ListBullet"/>
      </w:pPr>
      <w:r>
        <w:t>The request body is optional; sending {} is valid based on the provided schema.</w:t>
      </w:r>
    </w:p>
    <w:p>
      <w:pPr>
        <w:pStyle w:val="ListBullet"/>
      </w:pPr>
      <w:r>
        <w:t>applicationInstance is an enum; use one of: UNSPECIFIED, UNKNOWN, DEVELOPMENT_AND_TESTING, PRODUCTION.</w:t>
      </w:r>
    </w:p>
    <w:p>
      <w:r>
        <w:br w:type="page"/>
      </w:r>
    </w:p>
    <w:p>
      <w:pPr>
        <w:pStyle w:val="Heading2"/>
      </w:pPr>
      <w:r>
        <w:t>127. [POST] List Plannable User Interests</w:t>
      </w:r>
    </w:p>
    <w:p>
      <w:r>
        <w:rPr>
          <w:b/>
        </w:rPr>
        <w:t xml:space="preserve">Endpoint: </w:t>
      </w:r>
      <w:r>
        <w:rPr>
          <w:rFonts w:ascii="Courier New" w:hAnsi="Courier New"/>
          <w:sz w:val="18"/>
        </w:rPr>
        <w:t>/v23:listPlannableUserInterests</w:t>
      </w:r>
    </w:p>
    <w:p>
      <w:pPr>
        <w:pStyle w:val="Heading3"/>
      </w:pPr>
      <w:r>
        <w:t>Prerequisites</w:t>
      </w:r>
    </w:p>
    <w:p>
      <w:pPr>
        <w:pStyle w:val="ListBullet"/>
      </w:pPr>
      <w:r>
        <w:t>Access to Google Ads Audience Insights / Reach Plan services for the target customer account.</w:t>
      </w:r>
    </w:p>
    <w:p>
      <w:pPr>
        <w:pStyle w:val="ListBullet"/>
      </w:pPr>
      <w:r>
        <w:t>Ability to use the Google Ads API with the required scope: https://www.googleapis.com/auth/adwords.</w:t>
      </w:r>
    </w:p>
    <w:p>
      <w:pPr>
        <w:pStyle w:val="Heading3"/>
      </w:pPr>
      <w:r>
        <w:t>Method</w:t>
      </w:r>
    </w:p>
    <w:p>
      <w:r>
        <w:t>POST</w:t>
      </w:r>
    </w:p>
    <w:p>
      <w:pPr>
        <w:pStyle w:val="Heading3"/>
      </w:pPr>
      <w:r>
        <w:t>URL</w:t>
      </w:r>
    </w:p>
    <w:p>
      <w:r>
        <w:t>https://googleads.googleapis.com/v23:listPlannableUserInterests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plannable user interests that can be used for reach planning. You can filter results by taxonomy type(s), name query, or path query, and optionally provide application context via reachApplicationInfo.</w:t>
      </w:r>
    </w:p>
    <w:p>
      <w:pPr>
        <w:pStyle w:val="Heading3"/>
      </w:pPr>
      <w:r>
        <w:t>Enforcement Rules</w:t>
      </w:r>
    </w:p>
    <w:p>
      <w:pPr>
        <w:pStyle w:val="ListBullet"/>
      </w:pPr>
      <w:r>
        <w:t>This endpoint does not use path parameters.</w:t>
      </w:r>
    </w:p>
    <w:p>
      <w:pPr>
        <w:pStyle w:val="ListBullet"/>
      </w:pPr>
      <w:r>
        <w:t>When executing the action, send Query Parameters in the URL as query parameters and not in the body. (This endpoint has no query parameters documented.)</w:t>
      </w:r>
    </w:p>
    <w:p>
      <w:pPr>
        <w:pStyle w:val="ListBullet"/>
      </w:pPr>
      <w:r>
        <w:t>All inputs for this action are provided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associated with the request. (Provided in request body as documented.)</w:t>
            </w:r>
          </w:p>
        </w:tc>
      </w:tr>
      <w:tr>
        <w:tc>
          <w:tcPr>
            <w:tcW w:type="dxa" w:w="2880"/>
          </w:tcPr>
          <w:p>
            <w:r>
              <w:t>userInterestTaxonomyTypes</w:t>
            </w:r>
          </w:p>
        </w:tc>
        <w:tc>
          <w:tcPr>
            <w:tcW w:type="dxa" w:w="2880"/>
          </w:tcPr>
          <w:p>
            <w:r>
              <w:t>array &lt;string&gt;</w:t>
            </w:r>
          </w:p>
        </w:tc>
        <w:tc>
          <w:tcPr>
            <w:tcW w:type="dxa" w:w="2880"/>
          </w:tcPr>
          <w:p>
            <w:r>
              <w:t>Filters by user interest taxonomy types. Allowed values: UNSPECIFIED, UNKNOWN, AFFINITY, IN_MARKET, MOBILE_APP_INSTALL_USER, VERTICAL_GEO, NEW_SMART_PHONE_USER.</w:t>
            </w:r>
          </w:p>
        </w:tc>
      </w:tr>
      <w:tr>
        <w:tc>
          <w:tcPr>
            <w:tcW w:type="dxa" w:w="2880"/>
          </w:tcPr>
          <w:p>
            <w:r>
              <w:t>nameQuery</w:t>
            </w:r>
          </w:p>
        </w:tc>
        <w:tc>
          <w:tcPr>
            <w:tcW w:type="dxa" w:w="2880"/>
          </w:tcPr>
          <w:p>
            <w:r>
              <w:t>string</w:t>
            </w:r>
          </w:p>
        </w:tc>
        <w:tc>
          <w:tcPr>
            <w:tcW w:type="dxa" w:w="2880"/>
          </w:tcPr>
          <w:p>
            <w:r>
              <w:t>A query string to match against the user interest display name.</w:t>
            </w:r>
          </w:p>
        </w:tc>
      </w:tr>
      <w:tr>
        <w:tc>
          <w:tcPr>
            <w:tcW w:type="dxa" w:w="2880"/>
          </w:tcPr>
          <w:p>
            <w:r>
              <w:t>pathQuery</w:t>
            </w:r>
          </w:p>
        </w:tc>
        <w:tc>
          <w:tcPr>
            <w:tcW w:type="dxa" w:w="2880"/>
          </w:tcPr>
          <w:p>
            <w:r>
              <w:t>string</w:t>
            </w:r>
          </w:p>
        </w:tc>
        <w:tc>
          <w:tcPr>
            <w:tcW w:type="dxa" w:w="2880"/>
          </w:tcPr>
          <w:p>
            <w:r>
              <w:t>A query string to match against the user interest path.</w:t>
            </w:r>
          </w:p>
        </w:tc>
      </w:tr>
      <w:tr>
        <w:tc>
          <w:tcPr>
            <w:tcW w:type="dxa" w:w="2880"/>
          </w:tcPr>
          <w:p>
            <w:r>
              <w:t>reachApplicationInfo</w:t>
            </w:r>
          </w:p>
        </w:tc>
        <w:tc>
          <w:tcPr>
            <w:tcW w:type="dxa" w:w="2880"/>
          </w:tcPr>
          <w:p>
            <w:r>
              <w:t>object</w:t>
            </w:r>
          </w:p>
        </w:tc>
        <w:tc>
          <w:tcPr>
            <w:tcW w:type="dxa" w:w="2880"/>
          </w:tcPr>
          <w:p>
            <w:r>
              <w:t>Additional application context for reach planning.</w:t>
            </w:r>
          </w:p>
        </w:tc>
      </w:tr>
      <w:tr>
        <w:tc>
          <w:tcPr>
            <w:tcW w:type="dxa" w:w="2880"/>
          </w:tcPr>
          <w:p>
            <w:r>
              <w:t>reachApplicationInfo.applicationId</w:t>
            </w:r>
          </w:p>
        </w:tc>
        <w:tc>
          <w:tcPr>
            <w:tcW w:type="dxa" w:w="2880"/>
          </w:tcPr>
          <w:p>
            <w:r>
              <w:t>string</w:t>
            </w:r>
          </w:p>
        </w:tc>
        <w:tc>
          <w:tcPr>
            <w:tcW w:type="dxa" w:w="2880"/>
          </w:tcPr>
          <w:p>
            <w:r>
              <w:t>Application ID.</w:t>
            </w:r>
          </w:p>
        </w:tc>
      </w:tr>
      <w:tr>
        <w:tc>
          <w:tcPr>
            <w:tcW w:type="dxa" w:w="2880"/>
          </w:tcPr>
          <w:p>
            <w:r>
              <w:t>reachApplicationInfo.applicationInstance</w:t>
            </w:r>
          </w:p>
        </w:tc>
        <w:tc>
          <w:tcPr>
            <w:tcW w:type="dxa" w:w="2880"/>
          </w:tcPr>
          <w:p>
            <w:r>
              <w:t>string</w:t>
            </w:r>
          </w:p>
        </w:tc>
        <w:tc>
          <w:tcPr>
            <w:tcW w:type="dxa" w:w="2880"/>
          </w:tcPr>
          <w:p>
            <w:r>
              <w:t>Application instance. Allowed values: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"plannableUserInterests": [</w:t>
        <w:br/>
        <w:t xml:space="preserve"> {</w:t>
        <w:br/>
        <w:t xml:space="preserve"> "userInterest": {</w:t>
        <w:br/>
        <w:t xml:space="preserve"> "userInterestCategory": "userInterestCategories/123"</w:t>
        <w:br/>
        <w:t xml:space="preserve"> },</w:t>
        <w:br/>
        <w:t xml:space="preserve"> "userInterestType": "AFFINITY",</w:t>
        <w:br/>
        <w:t xml:space="preserve"> "userInterestDisplayName": "Sports Fans",</w:t>
        <w:br/>
        <w:t xml:space="preserve"> "userInterestPath": "Sports &amp; Fitness/Sports Fans"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plannableUserInterests</w:t>
            </w:r>
          </w:p>
        </w:tc>
        <w:tc>
          <w:tcPr>
            <w:tcW w:type="dxa" w:w="2880"/>
          </w:tcPr>
          <w:p>
            <w:r>
              <w:t>array &lt;object&gt;</w:t>
            </w:r>
          </w:p>
        </w:tc>
        <w:tc>
          <w:tcPr>
            <w:tcW w:type="dxa" w:w="2880"/>
          </w:tcPr>
          <w:p>
            <w:r>
              <w:t>List of plannable user interests.</w:t>
            </w:r>
          </w:p>
        </w:tc>
      </w:tr>
      <w:tr>
        <w:tc>
          <w:tcPr>
            <w:tcW w:type="dxa" w:w="2880"/>
          </w:tcPr>
          <w:p>
            <w:r>
              <w:t>plannableUserInterests[].userInterest</w:t>
            </w:r>
          </w:p>
        </w:tc>
        <w:tc>
          <w:tcPr>
            <w:tcW w:type="dxa" w:w="2880"/>
          </w:tcPr>
          <w:p>
            <w:r>
              <w:t>object</w:t>
            </w:r>
          </w:p>
        </w:tc>
        <w:tc>
          <w:tcPr>
            <w:tcW w:type="dxa" w:w="2880"/>
          </w:tcPr>
          <w:p>
            <w:r>
              <w:t>User interest info.</w:t>
            </w:r>
          </w:p>
        </w:tc>
      </w:tr>
      <w:tr>
        <w:tc>
          <w:tcPr>
            <w:tcW w:type="dxa" w:w="2880"/>
          </w:tcPr>
          <w:p>
            <w:r>
              <w:t>plannableUserInterests[].userInterest.userInterestCategory</w:t>
            </w:r>
          </w:p>
        </w:tc>
        <w:tc>
          <w:tcPr>
            <w:tcW w:type="dxa" w:w="2880"/>
          </w:tcPr>
          <w:p>
            <w:r>
              <w:t>string</w:t>
            </w:r>
          </w:p>
        </w:tc>
        <w:tc>
          <w:tcPr>
            <w:tcW w:type="dxa" w:w="2880"/>
          </w:tcPr>
          <w:p>
            <w:r>
              <w:t>Resource name / identifier for the user interest category.</w:t>
            </w:r>
          </w:p>
        </w:tc>
      </w:tr>
      <w:tr>
        <w:tc>
          <w:tcPr>
            <w:tcW w:type="dxa" w:w="2880"/>
          </w:tcPr>
          <w:p>
            <w:r>
              <w:t>plannableUserInterests[].userInterestType</w:t>
            </w:r>
          </w:p>
        </w:tc>
        <w:tc>
          <w:tcPr>
            <w:tcW w:type="dxa" w:w="2880"/>
          </w:tcPr>
          <w:p>
            <w:r>
              <w:t>string</w:t>
            </w:r>
          </w:p>
        </w:tc>
        <w:tc>
          <w:tcPr>
            <w:tcW w:type="dxa" w:w="2880"/>
          </w:tcPr>
          <w:p>
            <w:r>
              <w:t>Taxonomy type of the user interest. Possible values: UNSPECIFIED, UNKNOWN, AFFINITY, IN_MARKET, MOBILE_APP_INSTALL_USER, VERTICAL_GEO, NEW_SMART_PHONE_USER.</w:t>
            </w:r>
          </w:p>
        </w:tc>
      </w:tr>
      <w:tr>
        <w:tc>
          <w:tcPr>
            <w:tcW w:type="dxa" w:w="2880"/>
          </w:tcPr>
          <w:p>
            <w:r>
              <w:t>plannableUserInterests[].userInterestDisplayName</w:t>
            </w:r>
          </w:p>
        </w:tc>
        <w:tc>
          <w:tcPr>
            <w:tcW w:type="dxa" w:w="2880"/>
          </w:tcPr>
          <w:p>
            <w:r>
              <w:t>string</w:t>
            </w:r>
          </w:p>
        </w:tc>
        <w:tc>
          <w:tcPr>
            <w:tcW w:type="dxa" w:w="2880"/>
          </w:tcPr>
          <w:p>
            <w:r>
              <w:t>Human-readable display name of the user interest.</w:t>
            </w:r>
          </w:p>
        </w:tc>
      </w:tr>
      <w:tr>
        <w:tc>
          <w:tcPr>
            <w:tcW w:type="dxa" w:w="2880"/>
          </w:tcPr>
          <w:p>
            <w:r>
              <w:t>plannableUserInterests[].userInterestPath</w:t>
            </w:r>
          </w:p>
        </w:tc>
        <w:tc>
          <w:tcPr>
            <w:tcW w:type="dxa" w:w="2880"/>
          </w:tcPr>
          <w:p>
            <w:r>
              <w:t>string</w:t>
            </w:r>
          </w:p>
        </w:tc>
        <w:tc>
          <w:tcPr>
            <w:tcW w:type="dxa" w:w="2880"/>
          </w:tcPr>
          <w:p>
            <w:r>
              <w:t>Hierarchical path of the user interest.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'https://googleads.googleapis.com/v23:listPlannableUserInterests'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"customerId": "1234567890",</w:t>
        <w:br/>
        <w:t xml:space="preserve"> "userInterestTaxonomyTypes": ["AFFINITY", "IN_MARKET"],</w:t>
        <w:br/>
        <w:t xml:space="preserve"> "nameQuery": "sports",</w:t>
        <w:br/>
        <w:t xml:space="preserve"> "pathQuery": "Sports",</w:t>
        <w:br/>
        <w:t xml:space="preserve"> "reachApplicationInfo": {</w:t>
        <w:br/>
        <w:t xml:space="preserve"> "applicationId": "com.example.app",</w:t>
        <w:br/>
        <w:t xml:space="preserve"> "applicationInstance": "PRODUCTION"</w:t>
        <w:br/>
        <w:t xml:space="preserve">    }</w:t>
        <w:br/>
        <w:t xml:space="preserve">  }'</w:t>
      </w:r>
    </w:p>
    <w:p>
      <w:pPr>
        <w:pStyle w:val="Heading3"/>
      </w:pPr>
      <w:r>
        <w:t>Example Usage</w:t>
      </w:r>
    </w:p>
    <w:p>
      <w:pPr>
        <w:pStyle w:val="Heading3"/>
      </w:pPr>
      <w:r>
        <w:t>Example 1: Filter by taxonomy type (IN_MARKET)</w:t>
      </w:r>
    </w:p>
    <w:p>
      <w:r>
        <w:rPr>
          <w:b/>
          <w:color w:val="666666"/>
          <w:sz w:val="16"/>
        </w:rPr>
        <w:t>[bash]</w:t>
      </w:r>
    </w:p>
    <w:p>
      <w:pPr>
        <w:shd w:fill="F2F2F2" w:val="clear"/>
      </w:pPr>
      <w:r>
        <w:rPr>
          <w:rFonts w:ascii="Courier New" w:hAnsi="Courier New"/>
          <w:sz w:val="17"/>
        </w:rPr>
        <w:t>curl -s --location --request POST 'https://googleads.googleapis.com/v23:listPlannableUserInterests'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"customerId": "1234567890",</w:t>
        <w:br/>
        <w:t xml:space="preserve"> "userInterestTaxonomyTypes": ["IN_MARKET"]</w:t>
        <w:br/>
        <w:t xml:space="preserve">  }'</w:t>
      </w:r>
    </w:p>
    <w:p>
      <w:pPr>
        <w:pStyle w:val="Heading3"/>
      </w:pPr>
      <w:r>
        <w:t>Example 2: Search by name query</w:t>
      </w:r>
    </w:p>
    <w:p>
      <w:r>
        <w:rPr>
          <w:b/>
          <w:color w:val="666666"/>
          <w:sz w:val="16"/>
        </w:rPr>
        <w:t>[bash]</w:t>
      </w:r>
    </w:p>
    <w:p>
      <w:pPr>
        <w:shd w:fill="F2F2F2" w:val="clear"/>
      </w:pPr>
      <w:r>
        <w:rPr>
          <w:rFonts w:ascii="Courier New" w:hAnsi="Courier New"/>
          <w:sz w:val="17"/>
        </w:rPr>
        <w:t>curl -s --location --request POST 'https://googleads.googleapis.com/v23:listPlannableUserInterests'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"customerId": "1234567890",</w:t>
        <w:br/>
        <w:t xml:space="preserve"> "nameQuery": "travel"</w:t>
        <w:br/>
        <w:t xml:space="preserve">  }'</w:t>
      </w:r>
    </w:p>
    <w:p>
      <w:pPr>
        <w:pStyle w:val="Heading3"/>
      </w:pPr>
      <w:r>
        <w:t>Example 3: Provide reach application context</w:t>
      </w:r>
    </w:p>
    <w:p>
      <w:r>
        <w:rPr>
          <w:b/>
          <w:color w:val="666666"/>
          <w:sz w:val="16"/>
        </w:rPr>
        <w:t>[bash]</w:t>
      </w:r>
    </w:p>
    <w:p>
      <w:pPr>
        <w:shd w:fill="F2F2F2" w:val="clear"/>
      </w:pPr>
      <w:r>
        <w:rPr>
          <w:rFonts w:ascii="Courier New" w:hAnsi="Courier New"/>
          <w:sz w:val="17"/>
        </w:rPr>
        <w:t>curl -s --location --request POST 'https://googleads.googleapis.com/v23:listPlannableUserInterests'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"customerId": "1234567890",</w:t>
        <w:br/>
        <w:t xml:space="preserve"> "reachApplicationInfo": {</w:t>
        <w:br/>
        <w:t xml:space="preserve"> "applicationId": "com.example.app",</w:t>
        <w:br/>
        <w:t xml:space="preserve"> "applicationInstance": "DEVELOPMENT_AND_TESTING"</w:t>
        <w:br/>
        <w:t xml:space="preserve">    }</w:t>
        <w:br/>
        <w:t xml:space="preserve">  }'</w:t>
      </w:r>
    </w:p>
    <w:p>
      <w:pPr>
        <w:pStyle w:val="Heading3"/>
      </w:pPr>
      <w:r>
        <w:t>Notes</w:t>
      </w:r>
    </w:p>
    <w:p>
      <w:pPr>
        <w:pStyle w:val="ListBullet"/>
      </w:pPr>
      <w:r>
        <w:t>userInterestTaxonomyTypes and plannableUserInterests[].userInterestType share the same allowed enum values: UNSPECIFIED, UNKNOWN, AFFINITY, IN_MARKET, MOBILE_APP_INSTALL_USER, VERTICAL_GEO, NEW_SMART_PHONE_USER.</w:t>
      </w:r>
    </w:p>
    <w:p>
      <w:pPr>
        <w:pStyle w:val="ListBullet"/>
      </w:pPr>
      <w:r>
        <w:t>reachApplicationInfo.applicationInstance allowed values: UNSPECIFIED, UNKNOWN, DEVELOPMENT_AND_TESTING, PRODUCTION.</w:t>
      </w:r>
    </w:p>
    <w:p>
      <w:pPr>
        <w:pStyle w:val="Heading3"/>
      </w:pPr>
      <w:r>
        <w:t>Gotchas</w:t>
      </w:r>
    </w:p>
    <w:p>
      <w:pPr>
        <w:pStyle w:val="ListBullet"/>
      </w:pPr>
      <w:r>
        <w:t>The schema includes customerId in the request body; this endpoint’s URL does not include a customers/{{customerId}} path segment.</w:t>
      </w:r>
    </w:p>
    <w:p>
      <w:pPr>
        <w:pStyle w:val="ListBullet"/>
      </w:pPr>
      <w:r>
        <w:t>If you provide multiple filters (userInterestTaxonomyTypes, nameQuery, pathQuery), results will be constrained accordingly (exact combination behavior is not specified in the scraped content).</w:t>
      </w:r>
    </w:p>
    <w:p>
      <w:pPr>
        <w:pStyle w:val="Heading3"/>
      </w:pPr>
      <w:r>
        <w:t>Error Handling</w:t>
      </w:r>
    </w:p>
    <w:p>
      <w:r>
        <w:t>Error responses (e.g., 400/401/403/500) were not provided in the scraped content, so they cannot be documented here.</w:t>
      </w:r>
    </w:p>
    <w:p>
      <w:r>
        <w:br w:type="page"/>
      </w:r>
    </w:p>
    <w:p>
      <w:pPr>
        <w:pStyle w:val="Heading2"/>
      </w:pPr>
      <w:r>
        <w:t>128. [POST] List Audience Insights Eligible Dates</w:t>
      </w:r>
    </w:p>
    <w:p>
      <w:r>
        <w:rPr>
          <w:b/>
        </w:rPr>
        <w:t xml:space="preserve">Endpoint: </w:t>
      </w:r>
      <w:r>
        <w:rPr>
          <w:rFonts w:ascii="Courier New" w:hAnsi="Courier New"/>
          <w:sz w:val="18"/>
        </w:rPr>
        <w:t>/v23/audienceInsights:listInsightsEligibleDates</w:t>
      </w:r>
    </w:p>
    <w:p>
      <w:pPr>
        <w:pStyle w:val="Heading3"/>
      </w:pPr>
      <w:r>
        <w:t>Prerequisites</w:t>
      </w:r>
    </w:p>
    <w:p>
      <w:pPr>
        <w:pStyle w:val="ListBullet"/>
      </w:pPr>
      <w:r>
        <w:t>Access to Google Ads Audience Insights</w:t>
      </w:r>
    </w:p>
    <w:p>
      <w:pPr>
        <w:pStyle w:val="Heading3"/>
      </w:pPr>
      <w:r>
        <w:t>Method</w:t>
      </w:r>
    </w:p>
    <w:p>
      <w:r>
        <w:t>POST</w:t>
      </w:r>
    </w:p>
    <w:p>
      <w:pPr>
        <w:pStyle w:val="Heading3"/>
      </w:pPr>
      <w:r>
        <w:t>URL</w:t>
      </w:r>
    </w:p>
    <w:p>
      <w:r>
        <w:t>https://googleads.googleapis.com/v23/audienceInsights:listInsightsEligibleDates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the set of eligible data months and a last-30-days date range that can be used for Audience Insights queries.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When executing the action, send Request Body fields in the JSON body.</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insightsApplicationInfo</w:t>
            </w:r>
          </w:p>
        </w:tc>
        <w:tc>
          <w:tcPr>
            <w:tcW w:type="dxa" w:w="2880"/>
          </w:tcPr>
          <w:p>
            <w:r>
              <w:t>object</w:t>
            </w:r>
          </w:p>
        </w:tc>
        <w:tc>
          <w:tcPr>
            <w:tcW w:type="dxa" w:w="2880"/>
          </w:tcPr>
          <w:p>
            <w:r>
              <w:t>Additional application information used for insights.</w:t>
            </w:r>
          </w:p>
        </w:tc>
      </w:tr>
      <w:tr>
        <w:tc>
          <w:tcPr>
            <w:tcW w:type="dxa" w:w="2880"/>
          </w:tcPr>
          <w:p>
            <w:r>
              <w:t>insightsApplicationInfo.applicationId</w:t>
            </w:r>
          </w:p>
        </w:tc>
        <w:tc>
          <w:tcPr>
            <w:tcW w:type="dxa" w:w="2880"/>
          </w:tcPr>
          <w:p>
            <w:r>
              <w:t>string</w:t>
            </w:r>
          </w:p>
        </w:tc>
        <w:tc>
          <w:tcPr>
            <w:tcW w:type="dxa" w:w="2880"/>
          </w:tcPr>
          <w:p>
            <w:r>
              <w:t>Application ID.</w:t>
            </w:r>
          </w:p>
        </w:tc>
      </w:tr>
      <w:tr>
        <w:tc>
          <w:tcPr>
            <w:tcW w:type="dxa" w:w="2880"/>
          </w:tcPr>
          <w:p>
            <w:r>
              <w:t>insightsApplicationInfo.applicationInstance</w:t>
            </w:r>
          </w:p>
        </w:tc>
        <w:tc>
          <w:tcPr>
            <w:tcW w:type="dxa" w:w="2880"/>
          </w:tcPr>
          <w:p>
            <w:r>
              <w:t>string</w:t>
            </w:r>
          </w:p>
        </w:tc>
        <w:tc>
          <w:tcPr>
            <w:tcW w:type="dxa" w:w="2880"/>
          </w:tcPr>
          <w:p>
            <w:r>
              <w:t>Application instance. Possible values: UNSPECIFIED, UNKNOWN, DEVELOPMENT_AND_TESTING, PRODUCTION. Enum descriptions: Not specified; unknown in this version; development/testing;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"dataMonths": [</w:t>
        <w:br/>
        <w:t xml:space="preserve"> "2025-01",</w:t>
        <w:br/>
        <w:t xml:space="preserve"> "2025-02",</w:t>
        <w:br/>
        <w:t xml:space="preserve"> "2025-03"</w:t>
        <w:br/>
        <w:t xml:space="preserve"> ],</w:t>
        <w:br/>
        <w:t xml:space="preserve"> "lastThirtyDays": {</w:t>
        <w:br/>
        <w:t xml:space="preserve"> "startDate": "2025-02-12",</w:t>
        <w:br/>
        <w:t xml:space="preserve"> "endDate": "2025-03-13"</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dataMonths</w:t>
            </w:r>
          </w:p>
        </w:tc>
        <w:tc>
          <w:tcPr>
            <w:tcW w:type="dxa" w:w="2880"/>
          </w:tcPr>
          <w:p>
            <w:r>
              <w:t>array[string]</w:t>
            </w:r>
          </w:p>
        </w:tc>
        <w:tc>
          <w:tcPr>
            <w:tcW w:type="dxa" w:w="2880"/>
          </w:tcPr>
          <w:p>
            <w:r>
              <w:t>Eligible data months available for insights (strings as returned by the API).</w:t>
            </w:r>
          </w:p>
        </w:tc>
      </w:tr>
      <w:tr>
        <w:tc>
          <w:tcPr>
            <w:tcW w:type="dxa" w:w="2880"/>
          </w:tcPr>
          <w:p>
            <w:r>
              <w:t>lastThirtyDays</w:t>
            </w:r>
          </w:p>
        </w:tc>
        <w:tc>
          <w:tcPr>
            <w:tcW w:type="dxa" w:w="2880"/>
          </w:tcPr>
          <w:p>
            <w:r>
              <w:t>object</w:t>
            </w:r>
          </w:p>
        </w:tc>
        <w:tc>
          <w:tcPr>
            <w:tcW w:type="dxa" w:w="2880"/>
          </w:tcPr>
          <w:p>
            <w:r>
              <w:t>Date range representing the last 30 days.</w:t>
            </w:r>
          </w:p>
        </w:tc>
      </w:tr>
      <w:tr>
        <w:tc>
          <w:tcPr>
            <w:tcW w:type="dxa" w:w="2880"/>
          </w:tcPr>
          <w:p>
            <w:r>
              <w:t>lastThirtyDays.startDate</w:t>
            </w:r>
          </w:p>
        </w:tc>
        <w:tc>
          <w:tcPr>
            <w:tcW w:type="dxa" w:w="2880"/>
          </w:tcPr>
          <w:p>
            <w:r>
              <w:t>string</w:t>
            </w:r>
          </w:p>
        </w:tc>
        <w:tc>
          <w:tcPr>
            <w:tcW w:type="dxa" w:w="2880"/>
          </w:tcPr>
          <w:p>
            <w:r>
              <w:t>Start date (string as returned by the API).</w:t>
            </w:r>
          </w:p>
        </w:tc>
      </w:tr>
      <w:tr>
        <w:tc>
          <w:tcPr>
            <w:tcW w:type="dxa" w:w="2880"/>
          </w:tcPr>
          <w:p>
            <w:r>
              <w:t>lastThirtyDays.endDate</w:t>
            </w:r>
          </w:p>
        </w:tc>
        <w:tc>
          <w:tcPr>
            <w:tcW w:type="dxa" w:w="2880"/>
          </w:tcPr>
          <w:p>
            <w:r>
              <w:t>string</w:t>
            </w:r>
          </w:p>
        </w:tc>
        <w:tc>
          <w:tcPr>
            <w:tcW w:type="dxa" w:w="2880"/>
          </w:tcPr>
          <w:p>
            <w:r>
              <w:t>End date (string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'https://googleads.googleapis.com/v23/audienceInsights:listInsightsEligibleDates'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"insightsApplicationInfo": {</w:t>
        <w:br/>
        <w:t xml:space="preserve"> "applicationId": "my_app",</w:t>
        <w:br/>
        <w:t xml:space="preserve"> "applicationInstance": "PRODUCTION"</w:t>
        <w:br/>
        <w:t xml:space="preserve">    }</w:t>
        <w:br/>
        <w:t xml:space="preserve">  }'</w:t>
      </w:r>
    </w:p>
    <w:p>
      <w:pPr>
        <w:pStyle w:val="Heading3"/>
      </w:pPr>
      <w:r>
        <w:t>Example Usage</w:t>
      </w:r>
    </w:p>
    <w:p>
      <w:pPr>
        <w:pStyle w:val="Heading3"/>
      </w:pPr>
      <w:r>
        <w:t>Example 1: Call with no body fields</w:t>
      </w:r>
    </w:p>
    <w:p>
      <w:r>
        <w:rPr>
          <w:b/>
          <w:color w:val="666666"/>
          <w:sz w:val="16"/>
        </w:rPr>
        <w:t>[bash]</w:t>
      </w:r>
    </w:p>
    <w:p>
      <w:pPr>
        <w:shd w:fill="F2F2F2" w:val="clear"/>
      </w:pPr>
      <w:r>
        <w:rPr>
          <w:rFonts w:ascii="Courier New" w:hAnsi="Courier New"/>
          <w:sz w:val="17"/>
        </w:rPr>
        <w:t>curl -i --request POST 'https://googleads.googleapis.com/v23/audienceInsights:listInsightsEligibleDates'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r>
    </w:p>
    <w:p>
      <w:pPr>
        <w:pStyle w:val="Heading3"/>
      </w:pPr>
      <w:r>
        <w:t>Example 2: Provide application info (production)</w:t>
      </w:r>
    </w:p>
    <w:p>
      <w:r>
        <w:rPr>
          <w:b/>
          <w:color w:val="666666"/>
          <w:sz w:val="16"/>
        </w:rPr>
        <w:t>[bash]</w:t>
      </w:r>
    </w:p>
    <w:p>
      <w:pPr>
        <w:shd w:fill="F2F2F2" w:val="clear"/>
      </w:pPr>
      <w:r>
        <w:rPr>
          <w:rFonts w:ascii="Courier New" w:hAnsi="Courier New"/>
          <w:sz w:val="17"/>
        </w:rPr>
        <w:t>curl -i --request POST 'https://googleads.googleapis.com/v23/audienceInsights:listInsightsEligibleDates'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"insightsApplicationInfo": {</w:t>
        <w:br/>
        <w:t xml:space="preserve"> "applicationId": "audience_insights_dashboard",</w:t>
        <w:br/>
        <w:t xml:space="preserve"> "applicationInstance": "PRODUCTION"</w:t>
        <w:br/>
        <w:t xml:space="preserve">    }</w:t>
        <w:br/>
        <w:t xml:space="preserve">  }'</w:t>
      </w:r>
    </w:p>
    <w:p>
      <w:pPr>
        <w:pStyle w:val="Heading3"/>
      </w:pPr>
      <w:r>
        <w:t>Behavior</w:t>
      </w:r>
    </w:p>
    <w:p>
      <w:pPr>
        <w:pStyle w:val="ListBullet"/>
      </w:pPr>
      <w:r>
        <w:t>Accepts an optional insightsApplicationInfo object describing the calling application.</w:t>
      </w:r>
    </w:p>
    <w:p>
      <w:pPr>
        <w:pStyle w:val="ListBullet"/>
      </w:pPr>
      <w:r>
        <w:t xml:space="preserve">Returns: </w:t>
        <w:br/>
        <w:br/>
        <w:t>dataMonths: eligible months of data availability</w:t>
        <w:br/>
        <w:t>lastThirtyDays: a date range representing the last 30 days</w:t>
      </w:r>
    </w:p>
    <w:p>
      <w:pPr>
        <w:pStyle w:val="Heading3"/>
      </w:pPr>
      <w:r>
        <w:t>Notes</w:t>
      </w:r>
    </w:p>
    <w:p>
      <w:pPr>
        <w:pStyle w:val="ListBullet"/>
      </w:pPr>
      <w:r>
        <w:t>No query parameters were documented for this endpoint.</w:t>
      </w:r>
    </w:p>
    <w:p>
      <w:pPr>
        <w:pStyle w:val="ListBullet"/>
      </w:pPr>
      <w:r>
        <w:t>All fields shown in the request/response schemas above are included; no additional fields were provided in the scraped content.</w:t>
      </w:r>
    </w:p>
    <w:p>
      <w:pPr>
        <w:pStyle w:val="Heading3"/>
      </w:pPr>
      <w:r>
        <w:t>Error Handling</w:t>
      </w:r>
    </w:p>
    <w:p>
      <w:pPr>
        <w:pStyle w:val="ListBullet"/>
      </w:pPr>
      <w:r>
        <w:t>401 Unauthorized: Authentication is missing/invalid (example response included above).</w:t>
      </w:r>
    </w:p>
    <w:p>
      <w:r>
        <w:br w:type="page"/>
      </w:r>
    </w:p>
    <w:p>
      <w:pPr>
        <w:pStyle w:val="Heading2"/>
      </w:pPr>
      <w:r>
        <w:t>129. [POST] Mutate Account Budget Proposals</w:t>
      </w:r>
    </w:p>
    <w:p>
      <w:r>
        <w:rPr>
          <w:b/>
        </w:rPr>
        <w:t xml:space="preserve">Endpoint: </w:t>
      </w:r>
      <w:r>
        <w:rPr>
          <w:rFonts w:ascii="Courier New" w:hAnsi="Courier New"/>
          <w:sz w:val="18"/>
        </w:rPr>
        <w:t>/accountBudgetProposals:mutate</w:t>
      </w:r>
    </w:p>
    <w:p>
      <w:pPr>
        <w:pStyle w:val="Heading3"/>
      </w:pPr>
      <w:r>
        <w:t>Mutate a Customer’s Account Budget Proposals</w:t>
      </w:r>
    </w:p>
    <w:p>
      <w:pPr>
        <w:pStyle w:val="Heading3"/>
      </w:pPr>
      <w:r>
        <w:t>Prerequisites</w:t>
      </w:r>
    </w:p>
    <w:p>
      <w:pPr>
        <w:pStyle w:val="ListBullet"/>
      </w:pPr>
      <w:r>
        <w:t>Access to the Google Ads account (customer) whose account budget proposals you want to mutate</w:t>
      </w:r>
    </w:p>
    <w:p>
      <w:pPr>
        <w:pStyle w:val="ListBullet"/>
      </w:pPr>
      <w:r>
        <w:t>Ability to create, update, or remove AccountBudgetProposals in that customer</w:t>
      </w:r>
    </w:p>
    <w:p>
      <w:pPr>
        <w:pStyle w:val="Heading3"/>
      </w:pPr>
      <w:r>
        <w:t>Method</w:t>
      </w:r>
    </w:p>
    <w:p>
      <w:r>
        <w:t>POST</w:t>
      </w:r>
    </w:p>
    <w:p>
      <w:pPr>
        <w:pStyle w:val="Heading3"/>
      </w:pPr>
      <w:r>
        <w:t>URL</w:t>
      </w:r>
    </w:p>
    <w:p>
      <w:r>
        <w:t>https://googleads.googleapis.com/v23/customers/{{OAUTH_METADATA.meta.customerId}}/accountBudgetProposals:mutate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an account budget proposal for the specified Google Ads customer. Supports validation-only mode and uses an operation object to indicate create/update/remove behavior.</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user-provided values).</w:t>
      </w:r>
    </w:p>
    <w:p>
      <w:pPr>
        <w:pStyle w:val="ListBullet"/>
      </w:pPr>
      <w:r>
        <w:t>Always construct the path as /v23/customers/{{OAUTH_METADATA.meta.customerId}}/accountBudgetProposals:mutate.</w:t>
      </w:r>
    </w:p>
    <w:p>
      <w:pPr>
        <w:pStyle w:val="ListBullet"/>
      </w:pPr>
      <w:r>
        <w:t>Do not call the API with a missing or empty customerId (e.g., avoid /v23/customers//accountBudgetProposals:mutate).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/v23/customers/{{OAUTH_METADATA.meta.customerId}}/accountBudgetProposals:mutate</w:t>
      </w:r>
    </w:p>
    <w:p>
      <w:pPr>
        <w:pStyle w:val="Heading3"/>
      </w:pPr>
      <w:r>
        <w:t>Invalid Examples</w:t>
      </w:r>
    </w:p>
    <w:p>
      <w:r>
        <w:rPr>
          <w:b/>
          <w:color w:val="666666"/>
          <w:sz w:val="16"/>
        </w:rPr>
        <w:t>[http]</w:t>
      </w:r>
    </w:p>
    <w:p>
      <w:pPr>
        <w:shd w:fill="F2F2F2" w:val="clear"/>
      </w:pPr>
      <w:r>
        <w:rPr>
          <w:rFonts w:ascii="Courier New" w:hAnsi="Courier New"/>
          <w:sz w:val="17"/>
        </w:rPr>
        <w:t>/v23/customers//accountBudgetProposals:mutate</w:t>
        <w:br/>
        <w:t>/v23/customers/{someOtherCustomerId}/accountBudgetProposals:mutate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The mutation operation to perform (create/update/remove).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Request Body Schema</w:t>
      </w:r>
    </w:p>
    <w:p>
      <w:pPr>
        <w:pStyle w:val="Heading3"/>
      </w:pPr>
      <w:r>
        <w:t>operation (AccountBudgetProposalOperation)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 update operations. Format: google-fieldmask.</w:t>
            </w:r>
          </w:p>
        </w:tc>
      </w:tr>
      <w:tr>
        <w:tc>
          <w:tcPr>
            <w:tcW w:type="dxa" w:w="2880"/>
          </w:tcPr>
          <w:p>
            <w:r>
              <w:t>create</w:t>
            </w:r>
          </w:p>
        </w:tc>
        <w:tc>
          <w:tcPr>
            <w:tcW w:type="dxa" w:w="2880"/>
          </w:tcPr>
          <w:p>
            <w:r>
              <w:t>object</w:t>
            </w:r>
          </w:p>
        </w:tc>
        <w:tc>
          <w:tcPr>
            <w:tcW w:type="dxa" w:w="2880"/>
          </w:tcPr>
          <w:p>
            <w:r>
              <w:t>Create a new account budget proposal.</w:t>
            </w:r>
          </w:p>
        </w:tc>
      </w:tr>
      <w:tr>
        <w:tc>
          <w:tcPr>
            <w:tcW w:type="dxa" w:w="2880"/>
          </w:tcPr>
          <w:p>
            <w:r>
              <w:t>remove</w:t>
            </w:r>
          </w:p>
        </w:tc>
        <w:tc>
          <w:tcPr>
            <w:tcW w:type="dxa" w:w="2880"/>
          </w:tcPr>
          <w:p>
            <w:r>
              <w:t>string</w:t>
            </w:r>
          </w:p>
        </w:tc>
        <w:tc>
          <w:tcPr>
            <w:tcW w:type="dxa" w:w="2880"/>
          </w:tcPr>
          <w:p>
            <w:r>
              <w:t>Resource name of the account budget proposal to remove.</w:t>
            </w:r>
          </w:p>
        </w:tc>
      </w:tr>
    </w:tbl>
    <w:p/>
    <w:p>
      <w:pPr>
        <w:pStyle w:val="Heading3"/>
      </w:pPr>
      <w:r>
        <w:t>operation.create (AccountBudgetProposal)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account budget proposal.</w:t>
            </w:r>
          </w:p>
        </w:tc>
      </w:tr>
      <w:tr>
        <w:tc>
          <w:tcPr>
            <w:tcW w:type="dxa" w:w="2880"/>
          </w:tcPr>
          <w:p>
            <w:r>
              <w:t>id</w:t>
            </w:r>
          </w:p>
        </w:tc>
        <w:tc>
          <w:tcPr>
            <w:tcW w:type="dxa" w:w="2880"/>
          </w:tcPr>
          <w:p>
            <w:r>
              <w:t>string (int64)</w:t>
            </w:r>
          </w:p>
        </w:tc>
        <w:tc>
          <w:tcPr>
            <w:tcW w:type="dxa" w:w="2880"/>
          </w:tcPr>
          <w:p>
            <w:r>
              <w:t>Read-only. Account budget proposal ID.</w:t>
            </w:r>
          </w:p>
        </w:tc>
      </w:tr>
      <w:tr>
        <w:tc>
          <w:tcPr>
            <w:tcW w:type="dxa" w:w="2880"/>
          </w:tcPr>
          <w:p>
            <w:r>
              <w:t>billingSetup</w:t>
            </w:r>
          </w:p>
        </w:tc>
        <w:tc>
          <w:tcPr>
            <w:tcW w:type="dxa" w:w="2880"/>
          </w:tcPr>
          <w:p>
            <w:r>
              <w:t>string</w:t>
            </w:r>
          </w:p>
        </w:tc>
        <w:tc>
          <w:tcPr>
            <w:tcW w:type="dxa" w:w="2880"/>
          </w:tcPr>
          <w:p>
            <w:r>
              <w:t>Billing setup resource name.</w:t>
            </w:r>
          </w:p>
        </w:tc>
      </w:tr>
      <w:tr>
        <w:tc>
          <w:tcPr>
            <w:tcW w:type="dxa" w:w="2880"/>
          </w:tcPr>
          <w:p>
            <w:r>
              <w:t>accountBudget</w:t>
            </w:r>
          </w:p>
        </w:tc>
        <w:tc>
          <w:tcPr>
            <w:tcW w:type="dxa" w:w="2880"/>
          </w:tcPr>
          <w:p>
            <w:r>
              <w:t>string</w:t>
            </w:r>
          </w:p>
        </w:tc>
        <w:tc>
          <w:tcPr>
            <w:tcW w:type="dxa" w:w="2880"/>
          </w:tcPr>
          <w:p>
            <w:r>
              <w:t>Account budget resource name.</w:t>
            </w:r>
          </w:p>
        </w:tc>
      </w:tr>
      <w:tr>
        <w:tc>
          <w:tcPr>
            <w:tcW w:type="dxa" w:w="2880"/>
          </w:tcPr>
          <w:p>
            <w:r>
              <w:t>proposalType</w:t>
            </w:r>
          </w:p>
        </w:tc>
        <w:tc>
          <w:tcPr>
            <w:tcW w:type="dxa" w:w="2880"/>
          </w:tcPr>
          <w:p>
            <w:r>
              <w:t>string</w:t>
            </w:r>
          </w:p>
        </w:tc>
        <w:tc>
          <w:tcPr>
            <w:tcW w:type="dxa" w:w="2880"/>
          </w:tcPr>
          <w:p>
            <w:r>
              <w:t>Proposal type. Possible values: UNSPECIFIED, UNKNOWN, CREATE, UPDATE, END, REMOVE.</w:t>
            </w:r>
          </w:p>
        </w:tc>
      </w:tr>
      <w:tr>
        <w:tc>
          <w:tcPr>
            <w:tcW w:type="dxa" w:w="2880"/>
          </w:tcPr>
          <w:p>
            <w:r>
              <w:t>status</w:t>
            </w:r>
          </w:p>
        </w:tc>
        <w:tc>
          <w:tcPr>
            <w:tcW w:type="dxa" w:w="2880"/>
          </w:tcPr>
          <w:p>
            <w:r>
              <w:t>string</w:t>
            </w:r>
          </w:p>
        </w:tc>
        <w:tc>
          <w:tcPr>
            <w:tcW w:type="dxa" w:w="2880"/>
          </w:tcPr>
          <w:p>
            <w:r>
              <w:t>Read-only. Proposal status. Possible values: UNSPECIFIED, UNKNOWN, PENDING, APPROVED_HELD, APPROVED, CANCELLED, REJECTED.</w:t>
            </w:r>
          </w:p>
        </w:tc>
      </w:tr>
      <w:tr>
        <w:tc>
          <w:tcPr>
            <w:tcW w:type="dxa" w:w="2880"/>
          </w:tcPr>
          <w:p>
            <w:r>
              <w:t>proposedName</w:t>
            </w:r>
          </w:p>
        </w:tc>
        <w:tc>
          <w:tcPr>
            <w:tcW w:type="dxa" w:w="2880"/>
          </w:tcPr>
          <w:p>
            <w:r>
              <w:t>string</w:t>
            </w:r>
          </w:p>
        </w:tc>
        <w:tc>
          <w:tcPr>
            <w:tcW w:type="dxa" w:w="2880"/>
          </w:tcPr>
          <w:p>
            <w:r>
              <w:t>Proposed name for the budget.</w:t>
            </w:r>
          </w:p>
        </w:tc>
      </w:tr>
      <w:tr>
        <w:tc>
          <w:tcPr>
            <w:tcW w:type="dxa" w:w="2880"/>
          </w:tcPr>
          <w:p>
            <w:r>
              <w:t>approvedStartDateTime</w:t>
            </w:r>
          </w:p>
        </w:tc>
        <w:tc>
          <w:tcPr>
            <w:tcW w:type="dxa" w:w="2880"/>
          </w:tcPr>
          <w:p>
            <w:r>
              <w:t>string</w:t>
            </w:r>
          </w:p>
        </w:tc>
        <w:tc>
          <w:tcPr>
            <w:tcW w:type="dxa" w:w="2880"/>
          </w:tcPr>
          <w:p>
            <w:r>
              <w:t>Read-only. Approved start date/time.</w:t>
            </w:r>
          </w:p>
        </w:tc>
      </w:tr>
      <w:tr>
        <w:tc>
          <w:tcPr>
            <w:tcW w:type="dxa" w:w="2880"/>
          </w:tcPr>
          <w:p>
            <w:r>
              <w:t>proposedPurchaseOrderNumber</w:t>
            </w:r>
          </w:p>
        </w:tc>
        <w:tc>
          <w:tcPr>
            <w:tcW w:type="dxa" w:w="2880"/>
          </w:tcPr>
          <w:p>
            <w:r>
              <w:t>string</w:t>
            </w:r>
          </w:p>
        </w:tc>
        <w:tc>
          <w:tcPr>
            <w:tcW w:type="dxa" w:w="2880"/>
          </w:tcPr>
          <w:p>
            <w:r>
              <w:t>Proposed purchase order number.</w:t>
            </w:r>
          </w:p>
        </w:tc>
      </w:tr>
      <w:tr>
        <w:tc>
          <w:tcPr>
            <w:tcW w:type="dxa" w:w="2880"/>
          </w:tcPr>
          <w:p>
            <w:r>
              <w:t>proposedNotes</w:t>
            </w:r>
          </w:p>
        </w:tc>
        <w:tc>
          <w:tcPr>
            <w:tcW w:type="dxa" w:w="2880"/>
          </w:tcPr>
          <w:p>
            <w:r>
              <w:t>string</w:t>
            </w:r>
          </w:p>
        </w:tc>
        <w:tc>
          <w:tcPr>
            <w:tcW w:type="dxa" w:w="2880"/>
          </w:tcPr>
          <w:p>
            <w:r>
              <w:t>Proposed notes.</w:t>
            </w:r>
          </w:p>
        </w:tc>
      </w:tr>
      <w:tr>
        <w:tc>
          <w:tcPr>
            <w:tcW w:type="dxa" w:w="2880"/>
          </w:tcPr>
          <w:p>
            <w:r>
              <w:t>creationDateTime</w:t>
            </w:r>
          </w:p>
        </w:tc>
        <w:tc>
          <w:tcPr>
            <w:tcW w:type="dxa" w:w="2880"/>
          </w:tcPr>
          <w:p>
            <w:r>
              <w:t>string</w:t>
            </w:r>
          </w:p>
        </w:tc>
        <w:tc>
          <w:tcPr>
            <w:tcW w:type="dxa" w:w="2880"/>
          </w:tcPr>
          <w:p>
            <w:r>
              <w:t>Read-only. Creation date/time.</w:t>
            </w:r>
          </w:p>
        </w:tc>
      </w:tr>
      <w:tr>
        <w:tc>
          <w:tcPr>
            <w:tcW w:type="dxa" w:w="2880"/>
          </w:tcPr>
          <w:p>
            <w:r>
              <w:t>approvalDateTime</w:t>
            </w:r>
          </w:p>
        </w:tc>
        <w:tc>
          <w:tcPr>
            <w:tcW w:type="dxa" w:w="2880"/>
          </w:tcPr>
          <w:p>
            <w:r>
              <w:t>string</w:t>
            </w:r>
          </w:p>
        </w:tc>
        <w:tc>
          <w:tcPr>
            <w:tcW w:type="dxa" w:w="2880"/>
          </w:tcPr>
          <w:p>
            <w:r>
              <w:t>Read-only. Approval date/time.</w:t>
            </w:r>
          </w:p>
        </w:tc>
      </w:tr>
      <w:tr>
        <w:tc>
          <w:tcPr>
            <w:tcW w:type="dxa" w:w="2880"/>
          </w:tcPr>
          <w:p>
            <w:r>
              <w:t>proposedStartDateTime</w:t>
            </w:r>
          </w:p>
        </w:tc>
        <w:tc>
          <w:tcPr>
            <w:tcW w:type="dxa" w:w="2880"/>
          </w:tcPr>
          <w:p>
            <w:r>
              <w:t>string</w:t>
            </w:r>
          </w:p>
        </w:tc>
        <w:tc>
          <w:tcPr>
            <w:tcW w:type="dxa" w:w="2880"/>
          </w:tcPr>
          <w:p>
            <w:r>
              <w:t>Proposed start date/time.</w:t>
            </w:r>
          </w:p>
        </w:tc>
      </w:tr>
      <w:tr>
        <w:tc>
          <w:tcPr>
            <w:tcW w:type="dxa" w:w="2880"/>
          </w:tcPr>
          <w:p>
            <w:r>
              <w:t>proposedStartTimeType</w:t>
            </w:r>
          </w:p>
        </w:tc>
        <w:tc>
          <w:tcPr>
            <w:tcW w:type="dxa" w:w="2880"/>
          </w:tcPr>
          <w:p>
            <w:r>
              <w:t>string</w:t>
            </w:r>
          </w:p>
        </w:tc>
        <w:tc>
          <w:tcPr>
            <w:tcW w:type="dxa" w:w="2880"/>
          </w:tcPr>
          <w:p>
            <w:r>
              <w:t>Proposed start time type. Possible values: UNSPECIFIED, UNKNOWN, NOW, FOREVER.</w:t>
            </w:r>
          </w:p>
        </w:tc>
      </w:tr>
      <w:tr>
        <w:tc>
          <w:tcPr>
            <w:tcW w:type="dxa" w:w="2880"/>
          </w:tcPr>
          <w:p>
            <w:r>
              <w:t>proposedEndDateTime</w:t>
            </w:r>
          </w:p>
        </w:tc>
        <w:tc>
          <w:tcPr>
            <w:tcW w:type="dxa" w:w="2880"/>
          </w:tcPr>
          <w:p>
            <w:r>
              <w:t>string</w:t>
            </w:r>
          </w:p>
        </w:tc>
        <w:tc>
          <w:tcPr>
            <w:tcW w:type="dxa" w:w="2880"/>
          </w:tcPr>
          <w:p>
            <w:r>
              <w:t>Proposed end date/time.</w:t>
            </w:r>
          </w:p>
        </w:tc>
      </w:tr>
      <w:tr>
        <w:tc>
          <w:tcPr>
            <w:tcW w:type="dxa" w:w="2880"/>
          </w:tcPr>
          <w:p>
            <w:r>
              <w:t>proposedEndTimeType</w:t>
            </w:r>
          </w:p>
        </w:tc>
        <w:tc>
          <w:tcPr>
            <w:tcW w:type="dxa" w:w="2880"/>
          </w:tcPr>
          <w:p>
            <w:r>
              <w:t>string</w:t>
            </w:r>
          </w:p>
        </w:tc>
        <w:tc>
          <w:tcPr>
            <w:tcW w:type="dxa" w:w="2880"/>
          </w:tcPr>
          <w:p>
            <w:r>
              <w:t>Proposed end time type. Possible values: UNSPECIFIED, UNKNOWN, NOW, FOREVER.</w:t>
            </w:r>
          </w:p>
        </w:tc>
      </w:tr>
      <w:tr>
        <w:tc>
          <w:tcPr>
            <w:tcW w:type="dxa" w:w="2880"/>
          </w:tcPr>
          <w:p>
            <w:r>
              <w:t>approvedEndDateTime</w:t>
            </w:r>
          </w:p>
        </w:tc>
        <w:tc>
          <w:tcPr>
            <w:tcW w:type="dxa" w:w="2880"/>
          </w:tcPr>
          <w:p>
            <w:r>
              <w:t>string</w:t>
            </w:r>
          </w:p>
        </w:tc>
        <w:tc>
          <w:tcPr>
            <w:tcW w:type="dxa" w:w="2880"/>
          </w:tcPr>
          <w:p>
            <w:r>
              <w:t>Read-only. Approved end date/time.</w:t>
            </w:r>
          </w:p>
        </w:tc>
      </w:tr>
      <w:tr>
        <w:tc>
          <w:tcPr>
            <w:tcW w:type="dxa" w:w="2880"/>
          </w:tcPr>
          <w:p>
            <w:r>
              <w:t>approvedEndTimeType</w:t>
            </w:r>
          </w:p>
        </w:tc>
        <w:tc>
          <w:tcPr>
            <w:tcW w:type="dxa" w:w="2880"/>
          </w:tcPr>
          <w:p>
            <w:r>
              <w:t>string</w:t>
            </w:r>
          </w:p>
        </w:tc>
        <w:tc>
          <w:tcPr>
            <w:tcW w:type="dxa" w:w="2880"/>
          </w:tcPr>
          <w:p>
            <w:r>
              <w:t>Read-only. Approved end time type. Possible values: UNSPECIFIED, UNKNOWN, NOW, FOREVER.</w:t>
            </w:r>
          </w:p>
        </w:tc>
      </w:tr>
      <w:tr>
        <w:tc>
          <w:tcPr>
            <w:tcW w:type="dxa" w:w="2880"/>
          </w:tcPr>
          <w:p>
            <w:r>
              <w:t>proposedSpendingLimitMicros</w:t>
            </w:r>
          </w:p>
        </w:tc>
        <w:tc>
          <w:tcPr>
            <w:tcW w:type="dxa" w:w="2880"/>
          </w:tcPr>
          <w:p>
            <w:r>
              <w:t>string (int64)</w:t>
            </w:r>
          </w:p>
        </w:tc>
        <w:tc>
          <w:tcPr>
            <w:tcW w:type="dxa" w:w="2880"/>
          </w:tcPr>
          <w:p>
            <w:r>
              <w:t>Proposed spending limit in micros.</w:t>
            </w:r>
          </w:p>
        </w:tc>
      </w:tr>
      <w:tr>
        <w:tc>
          <w:tcPr>
            <w:tcW w:type="dxa" w:w="2880"/>
          </w:tcPr>
          <w:p>
            <w:r>
              <w:t>proposedSpendingLimitType</w:t>
            </w:r>
          </w:p>
        </w:tc>
        <w:tc>
          <w:tcPr>
            <w:tcW w:type="dxa" w:w="2880"/>
          </w:tcPr>
          <w:p>
            <w:r>
              <w:t>string</w:t>
            </w:r>
          </w:p>
        </w:tc>
        <w:tc>
          <w:tcPr>
            <w:tcW w:type="dxa" w:w="2880"/>
          </w:tcPr>
          <w:p>
            <w:r>
              <w:t>Proposed spending limit type. Possible values: UNSPECIFIED, UNKNOWN, INFINITE.</w:t>
            </w:r>
          </w:p>
        </w:tc>
      </w:tr>
      <w:tr>
        <w:tc>
          <w:tcPr>
            <w:tcW w:type="dxa" w:w="2880"/>
          </w:tcPr>
          <w:p>
            <w:r>
              <w:t>approvedSpendingLimitMicros</w:t>
            </w:r>
          </w:p>
        </w:tc>
        <w:tc>
          <w:tcPr>
            <w:tcW w:type="dxa" w:w="2880"/>
          </w:tcPr>
          <w:p>
            <w:r>
              <w:t>string (int64)</w:t>
            </w:r>
          </w:p>
        </w:tc>
        <w:tc>
          <w:tcPr>
            <w:tcW w:type="dxa" w:w="2880"/>
          </w:tcPr>
          <w:p>
            <w:r>
              <w:t>Read-only. Approved spending limit in micros.</w:t>
            </w:r>
          </w:p>
        </w:tc>
      </w:tr>
      <w:tr>
        <w:tc>
          <w:tcPr>
            <w:tcW w:type="dxa" w:w="2880"/>
          </w:tcPr>
          <w:p>
            <w:r>
              <w:t>approvedSpendingLimitType</w:t>
            </w:r>
          </w:p>
        </w:tc>
        <w:tc>
          <w:tcPr>
            <w:tcW w:type="dxa" w:w="2880"/>
          </w:tcPr>
          <w:p>
            <w:r>
              <w:t>string</w:t>
            </w:r>
          </w:p>
        </w:tc>
        <w:tc>
          <w:tcPr>
            <w:tcW w:type="dxa" w:w="2880"/>
          </w:tcPr>
          <w:p>
            <w:r>
              <w:t>Read-only. Approved spending limit type. Possible values: UNSPECIFIED, UNKNOWN, INFINITE.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"resourceName": "customers/1234567890/accountBudgetProposals/987654321"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Mutation result container.</w:t>
            </w:r>
          </w:p>
        </w:tc>
      </w:tr>
      <w:tr>
        <w:tc>
          <w:tcPr>
            <w:tcW w:type="dxa" w:w="2880"/>
          </w:tcPr>
          <w:p>
            <w:r>
              <w:t>result.resourceName</w:t>
            </w:r>
          </w:p>
        </w:tc>
        <w:tc>
          <w:tcPr>
            <w:tcW w:type="dxa" w:w="2880"/>
          </w:tcPr>
          <w:p>
            <w:r>
              <w:t>string</w:t>
            </w:r>
          </w:p>
        </w:tc>
        <w:tc>
          <w:tcPr>
            <w:tcW w:type="dxa" w:w="2880"/>
          </w:tcPr>
          <w:p>
            <w:r>
              <w:t>Resource name of the mutated account budget proposal.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'https://googleads.googleapis.com/v23/customers/{{OAUTH_METADATA.meta.customerId}}/accountBudgetProposals:mutate'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"create": {</w:t>
        <w:br/>
        <w:t xml:space="preserve"> "billingSetup": "customers/1234567890/billingSetups/111",</w:t>
        <w:br/>
        <w:t xml:space="preserve"> "proposalType": "CREATE",</w:t>
        <w:br/>
        <w:t xml:space="preserve"> "proposedName": "New Budget Proposal",</w:t>
        <w:br/>
        <w:t xml:space="preserve"> "proposedSpendingLimitMicros": "500000000",</w:t>
        <w:br/>
        <w:t xml:space="preserve"> "proposedSpendingLimitType": "INFINITE",</w:t>
        <w:br/>
        <w:t xml:space="preserve"> "proposedStartTimeType": "NOW",</w:t>
        <w:br/>
        <w:t xml:space="preserve"> "proposedEndTimeType": "FOREVER",</w:t>
        <w:br/>
        <w:t xml:space="preserve"> "proposedNotes": "Initial account budget proposal"</w:t>
        <w:br/>
        <w:t xml:space="preserve">      }</w:t>
        <w:br/>
        <w:t xml:space="preserve">    },</w:t>
        <w:br/>
        <w:t xml:space="preserve"> "validateOnly": false</w:t>
        <w:br/>
        <w:t xml:space="preserve">  }'</w:t>
      </w:r>
    </w:p>
    <w:p>
      <w:pPr>
        <w:pStyle w:val="Heading3"/>
      </w:pPr>
      <w:r>
        <w:t>Example Usage</w:t>
      </w:r>
    </w:p>
    <w:p>
      <w:pPr>
        <w:pStyle w:val="Heading3"/>
      </w:pPr>
      <w:r>
        <w:t>Example 1: Validate a create operation without executing</w:t>
      </w:r>
    </w:p>
    <w:p>
      <w:r>
        <w:rPr>
          <w:b/>
          <w:color w:val="666666"/>
          <w:sz w:val="16"/>
        </w:rPr>
        <w:t>[bash]</w:t>
      </w:r>
    </w:p>
    <w:p>
      <w:pPr>
        <w:shd w:fill="F2F2F2" w:val="clear"/>
      </w:pPr>
      <w:r>
        <w:rPr>
          <w:rFonts w:ascii="Courier New" w:hAnsi="Courier New"/>
          <w:sz w:val="17"/>
        </w:rPr>
        <w:t>curl -sS --location --request POST \</w:t>
        <w:br/>
        <w:t xml:space="preserve"> 'https://googleads.googleapis.com/v23/customers/{{OAUTH_METADATA.meta.customerId}}/accountBudgetProposals:mutate'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 {</w:t>
        <w:br/>
        <w:t xml:space="preserve"> "create": {</w:t>
        <w:br/>
        <w:t xml:space="preserve"> "billingSetup": "customers/1234567890/billingSetups/111",</w:t>
        <w:br/>
        <w:t xml:space="preserve"> "proposalType": "CREATE",</w:t>
        <w:br/>
        <w:t xml:space="preserve"> "proposedName": "Budget Proposal (Validate Only)",</w:t>
        <w:br/>
        <w:t xml:space="preserve"> "proposedSpendingLimitMicros": "100000000"</w:t>
        <w:br/>
        <w:t xml:space="preserve">      }</w:t>
        <w:br/>
        <w:t xml:space="preserve">    },</w:t>
        <w:br/>
        <w:t xml:space="preserve"> "validateOnly": true</w:t>
        <w:br/>
        <w:t xml:space="preserve">  }'</w:t>
      </w:r>
    </w:p>
    <w:p>
      <w:pPr>
        <w:pStyle w:val="Heading3"/>
      </w:pPr>
      <w:r>
        <w:t>Example 2: Update an existing proposal (with updateMask)</w:t>
      </w:r>
    </w:p>
    <w:p>
      <w:r>
        <w:rPr>
          <w:b/>
          <w:color w:val="666666"/>
          <w:sz w:val="16"/>
        </w:rPr>
        <w:t>[bash]</w:t>
      </w:r>
    </w:p>
    <w:p>
      <w:pPr>
        <w:shd w:fill="F2F2F2" w:val="clear"/>
      </w:pPr>
      <w:r>
        <w:rPr>
          <w:rFonts w:ascii="Courier New" w:hAnsi="Courier New"/>
          <w:sz w:val="17"/>
        </w:rPr>
        <w:t>curl -sS --location --request POST \</w:t>
        <w:br/>
        <w:t xml:space="preserve"> 'https://googleads.googleapis.com/v23/customers/{{OAUTH_METADATA.meta.customerId}}/accountBudgetProposals:mutate'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 {</w:t>
        <w:br/>
        <w:t xml:space="preserve"> "updateMask": "proposedNotes,proposedPurchaseOrderNumber",</w:t>
        <w:br/>
        <w:t xml:space="preserve"> "create": {</w:t>
        <w:br/>
        <w:t xml:space="preserve"> "resourceName": "customers/1234567890/accountBudgetProposals/987654321",</w:t>
        <w:br/>
        <w:t xml:space="preserve"> "proposedNotes": "Updated notes",</w:t>
        <w:br/>
        <w:t xml:space="preserve"> "proposedPurchaseOrderNumber": "PO-2026-0001"</w:t>
        <w:br/>
        <w:t xml:space="preserve">      }</w:t>
        <w:br/>
        <w:t xml:space="preserve">    }</w:t>
        <w:br/>
        <w:t xml:space="preserve">  }'</w:t>
      </w:r>
    </w:p>
    <w:p>
      <w:pPr>
        <w:pStyle w:val="Heading3"/>
      </w:pPr>
      <w:r>
        <w:t>Example 3: Remove a proposal</w:t>
      </w:r>
    </w:p>
    <w:p>
      <w:r>
        <w:rPr>
          <w:b/>
          <w:color w:val="666666"/>
          <w:sz w:val="16"/>
        </w:rPr>
        <w:t>[bash]</w:t>
      </w:r>
    </w:p>
    <w:p>
      <w:pPr>
        <w:shd w:fill="F2F2F2" w:val="clear"/>
      </w:pPr>
      <w:r>
        <w:rPr>
          <w:rFonts w:ascii="Courier New" w:hAnsi="Courier New"/>
          <w:sz w:val="17"/>
        </w:rPr>
        <w:t>curl -sS --location --request POST \</w:t>
        <w:br/>
        <w:t xml:space="preserve"> 'https://googleads.googleapis.com/v23/customers/{{OAUTH_METADATA.meta.customerId}}/accountBudgetProposals:mutate'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 {</w:t>
        <w:br/>
        <w:t xml:space="preserve"> "remove": "customers/1234567890/accountBudgetProposals/987654321"</w:t>
        <w:br/>
        <w:t xml:space="preserve">    }</w:t>
        <w:br/>
        <w:t xml:space="preserve">  }'</w:t>
      </w:r>
    </w:p>
    <w:p>
      <w:pPr>
        <w:pStyle w:val="Heading3"/>
      </w:pPr>
      <w:r>
        <w:t>Behavior</w:t>
      </w:r>
    </w:p>
    <w:p>
      <w:pPr>
        <w:pStyle w:val="ListBullet"/>
      </w:pPr>
      <w:r>
        <w:t>Reads customerId from the URL path.</w:t>
      </w:r>
    </w:p>
    <w:p>
      <w:pPr>
        <w:pStyle w:val="ListBullet"/>
      </w:pPr>
      <w:r>
        <w:t>Interprets operation as either a create, update (with updateMask), or remove request.</w:t>
      </w:r>
    </w:p>
    <w:p>
      <w:pPr>
        <w:pStyle w:val="ListBullet"/>
      </w:pPr>
      <w:r>
        <w:t>If validateOnly=true, validates the request and returns without applying changes.</w:t>
      </w:r>
    </w:p>
    <w:p>
      <w:pPr>
        <w:pStyle w:val="ListBullet"/>
      </w:pPr>
      <w:r>
        <w:t>On success, returns the mutated proposal’s resourceName.</w:t>
      </w:r>
    </w:p>
    <w:p>
      <w:pPr>
        <w:pStyle w:val="Heading3"/>
      </w:pPr>
      <w:r>
        <w:t>Notes</w:t>
      </w:r>
    </w:p>
    <w:p>
      <w:pPr>
        <w:pStyle w:val="ListBullet"/>
      </w:pPr>
      <w:r>
        <w:t>This endpoint uses the :mutate method suffix in the path: accountBudgetProposals:mutate.</w:t>
      </w:r>
    </w:p>
    <w:p>
      <w:pPr>
        <w:pStyle w:val="ListBullet"/>
      </w:pPr>
      <w:r>
        <w:t>Several fields in operation.create are marked read-only and are expected to be returned by the API rather than set by the client (e.g., id, status, approved/creation timestamps).</w:t>
      </w:r>
    </w:p>
    <w:p>
      <w:pPr>
        <w:pStyle w:val="Heading3"/>
      </w:pPr>
      <w:r>
        <w:t>Gotchas</w:t>
      </w:r>
    </w:p>
    <w:p>
      <w:pPr>
        <w:pStyle w:val="ListBullet"/>
      </w:pPr>
      <w:r>
        <w:t>For updates, you must provide an appropriate updateMask; otherwise, changes may be ignored.</w:t>
      </w:r>
    </w:p>
    <w:p>
      <w:pPr>
        <w:pStyle w:val="ListBullet"/>
      </w:pPr>
      <w:r>
        <w:t>remove expects a resource name string, not a numeric ID by itself.</w:t>
      </w:r>
    </w:p>
    <w:p>
      <w:pPr>
        <w:pStyle w:val="Heading3"/>
      </w:pPr>
      <w:r>
        <w:t>Error Handling</w:t>
      </w:r>
    </w:p>
    <w:p>
      <w:r>
        <w:t>(Error response bodies were not provided in the scraped content.)</w:t>
      </w:r>
    </w:p>
    <w:p>
      <w:r>
        <w:br w:type="page"/>
      </w:r>
    </w:p>
    <w:p>
      <w:pPr>
        <w:pStyle w:val="Heading2"/>
      </w:pPr>
      <w:r>
        <w:t>130. [POST] Create an Account Link for a Customer</w:t>
      </w:r>
    </w:p>
    <w:p>
      <w:r>
        <w:rPr>
          <w:b/>
        </w:rPr>
        <w:t xml:space="preserve">Endpoint: </w:t>
      </w:r>
      <w:r>
        <w:rPr>
          <w:rFonts w:ascii="Courier New" w:hAnsi="Courier New"/>
          <w:sz w:val="18"/>
        </w:rPr>
        <w:t>/accountLinks:create</w:t>
      </w:r>
    </w:p>
    <w:p>
      <w:pPr>
        <w:pStyle w:val="Heading3"/>
      </w:pPr>
      <w:r>
        <w:t>Prerequisites</w:t>
      </w:r>
    </w:p>
    <w:p>
      <w:pPr>
        <w:pStyle w:val="ListBullet"/>
      </w:pPr>
      <w:r>
        <w:t>The caller must have permission to create account links for the specified customer.</w:t>
      </w:r>
    </w:p>
    <w:p>
      <w:pPr>
        <w:pStyle w:val="Heading3"/>
      </w:pPr>
      <w:r>
        <w:t>Method</w:t>
      </w:r>
    </w:p>
    <w:p>
      <w:r>
        <w:t>POST</w:t>
      </w:r>
    </w:p>
    <w:p>
      <w:pPr>
        <w:pStyle w:val="Heading3"/>
      </w:pPr>
      <w:r>
        <w:t>URL</w:t>
      </w:r>
    </w:p>
    <w:p>
      <w:r>
        <w:t>https://googleads.googleapis.com/v23/customers/{{OAUTH_METADATA.meta.customerId}}/accountLinks:create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an account link under the specified Google Ads customer. The request supplies an accountLink object describing the link and its identifiers.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/v23/customers/{{OAUTH_METADATA.meta.customerId}}/accountLinks:create.</w:t>
      </w:r>
    </w:p>
    <w:p>
      <w:pPr>
        <w:pStyle w:val="ListBullet"/>
      </w:pPr>
      <w:r>
        <w:t>Do not call the API with a missing or empty customer ID (e.g., avoid /v23/customers//accountLinks:create).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/v23/customers/{{OAUTH_METADATA.meta.customerId}}/accountLinks:create</w:t>
      </w:r>
    </w:p>
    <w:p>
      <w:pPr>
        <w:pStyle w:val="Heading3"/>
      </w:pPr>
      <w:r>
        <w:t>Invalid Examples</w:t>
      </w:r>
    </w:p>
    <w:p>
      <w:r>
        <w:rPr>
          <w:b/>
          <w:color w:val="666666"/>
          <w:sz w:val="16"/>
        </w:rPr>
        <w:t>[http]</w:t>
      </w:r>
    </w:p>
    <w:p>
      <w:pPr>
        <w:shd w:fill="F2F2F2" w:val="clear"/>
      </w:pPr>
      <w:r>
        <w:rPr>
          <w:rFonts w:ascii="Courier New" w:hAnsi="Courier New"/>
          <w:sz w:val="17"/>
        </w:rPr>
        <w:t>/v23/customers//accountLinks:create</w:t>
        <w:br/>
        <w:t>/v23/customers/{customerId}/accountLinks:create</w:t>
        <w:br/>
        <w:t>/v23/customers/1234567890/accountLinks:create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accountLink</w:t>
            </w:r>
          </w:p>
        </w:tc>
        <w:tc>
          <w:tcPr>
            <w:tcW w:type="dxa" w:w="2880"/>
          </w:tcPr>
          <w:p>
            <w:r>
              <w:t>object</w:t>
            </w:r>
          </w:p>
        </w:tc>
        <w:tc>
          <w:tcPr>
            <w:tcW w:type="dxa" w:w="2880"/>
          </w:tcPr>
          <w:p>
            <w:r>
              <w:t>The account link to create.</w:t>
            </w:r>
          </w:p>
        </w:tc>
      </w:tr>
    </w:tbl>
    <w:p/>
    <w:p>
      <w:pPr>
        <w:pStyle w:val="Heading3"/>
      </w:pPr>
      <w:r>
        <w:t>Optional Request Body Fields</w:t>
      </w:r>
    </w:p>
    <w:p>
      <w:pPr>
        <w:pStyle w:val="Heading3"/>
      </w:pPr>
      <w:r>
        <w:t>accountLink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accountLink.resourceName</w:t>
            </w:r>
          </w:p>
        </w:tc>
        <w:tc>
          <w:tcPr>
            <w:tcW w:type="dxa" w:w="2880"/>
          </w:tcPr>
          <w:p>
            <w:r>
              <w:t>string</w:t>
            </w:r>
          </w:p>
        </w:tc>
        <w:tc>
          <w:tcPr>
            <w:tcW w:type="dxa" w:w="2880"/>
          </w:tcPr>
          <w:p>
            <w:r>
              <w:t>Resource name of the account link.</w:t>
            </w:r>
          </w:p>
        </w:tc>
      </w:tr>
      <w:tr>
        <w:tc>
          <w:tcPr>
            <w:tcW w:type="dxa" w:w="2880"/>
          </w:tcPr>
          <w:p>
            <w:r>
              <w:t>accountLink.accountLinkId</w:t>
            </w:r>
          </w:p>
        </w:tc>
        <w:tc>
          <w:tcPr>
            <w:tcW w:type="dxa" w:w="2880"/>
          </w:tcPr>
          <w:p>
            <w:r>
              <w:t>string</w:t>
            </w:r>
          </w:p>
        </w:tc>
        <w:tc>
          <w:tcPr>
            <w:tcW w:type="dxa" w:w="2880"/>
          </w:tcPr>
          <w:p>
            <w:r>
              <w:t>Read-only. Account link ID (int64).</w:t>
            </w:r>
          </w:p>
        </w:tc>
      </w:tr>
      <w:tr>
        <w:tc>
          <w:tcPr>
            <w:tcW w:type="dxa" w:w="2880"/>
          </w:tcPr>
          <w:p>
            <w:r>
              <w:t>accountLink.status</w:t>
            </w:r>
          </w:p>
        </w:tc>
        <w:tc>
          <w:tcPr>
            <w:tcW w:type="dxa" w:w="2880"/>
          </w:tcPr>
          <w:p>
            <w:r>
              <w:t>string</w:t>
            </w:r>
          </w:p>
        </w:tc>
        <w:tc>
          <w:tcPr>
            <w:tcW w:type="dxa" w:w="2880"/>
          </w:tcPr>
          <w:p>
            <w:r>
              <w:t>Link status. Possible values: UNSPECIFIED, UNKNOWN, ENABLED, REMOVED, REQUESTED, PENDING_APPROVAL, REJECTED, REVOKED.</w:t>
            </w:r>
          </w:p>
        </w:tc>
      </w:tr>
      <w:tr>
        <w:tc>
          <w:tcPr>
            <w:tcW w:type="dxa" w:w="2880"/>
          </w:tcPr>
          <w:p>
            <w:r>
              <w:t>accountLink.type</w:t>
            </w:r>
          </w:p>
        </w:tc>
        <w:tc>
          <w:tcPr>
            <w:tcW w:type="dxa" w:w="2880"/>
          </w:tcPr>
          <w:p>
            <w:r>
              <w:t>string</w:t>
            </w:r>
          </w:p>
        </w:tc>
        <w:tc>
          <w:tcPr>
            <w:tcW w:type="dxa" w:w="2880"/>
          </w:tcPr>
          <w:p>
            <w:r>
              <w:t>Read-only. Link type. Possible values: UNSPECIFIED, UNKNOWN, THIRD_PARTY_APP_ANALYTICS.</w:t>
            </w:r>
          </w:p>
        </w:tc>
      </w:tr>
      <w:tr>
        <w:tc>
          <w:tcPr>
            <w:tcW w:type="dxa" w:w="2880"/>
          </w:tcPr>
          <w:p>
            <w:r>
              <w:t>accountLink.thirdPartyAppAnalytics</w:t>
            </w:r>
          </w:p>
        </w:tc>
        <w:tc>
          <w:tcPr>
            <w:tcW w:type="dxa" w:w="2880"/>
          </w:tcPr>
          <w:p>
            <w:r>
              <w:t>object</w:t>
            </w:r>
          </w:p>
        </w:tc>
        <w:tc>
          <w:tcPr>
            <w:tcW w:type="dxa" w:w="2880"/>
          </w:tcPr>
          <w:p>
            <w:r>
              <w:t>Third-party app analytics link identifier.</w:t>
            </w:r>
          </w:p>
        </w:tc>
      </w:tr>
    </w:tbl>
    <w:p/>
    <w:p>
      <w:pPr>
        <w:pStyle w:val="Heading3"/>
      </w:pPr>
      <w:r>
        <w:t>accountLink.thirdPartyAppAnalytics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accountLink.thirdPartyAppAnalytics.appAnalyticsProviderId</w:t>
            </w:r>
          </w:p>
        </w:tc>
        <w:tc>
          <w:tcPr>
            <w:tcW w:type="dxa" w:w="2880"/>
          </w:tcPr>
          <w:p>
            <w:r>
              <w:t>string</w:t>
            </w:r>
          </w:p>
        </w:tc>
        <w:tc>
          <w:tcPr>
            <w:tcW w:type="dxa" w:w="2880"/>
          </w:tcPr>
          <w:p>
            <w:r>
              <w:t>App analytics provider ID (int64).</w:t>
            </w:r>
          </w:p>
        </w:tc>
      </w:tr>
      <w:tr>
        <w:tc>
          <w:tcPr>
            <w:tcW w:type="dxa" w:w="2880"/>
          </w:tcPr>
          <w:p>
            <w:r>
              <w:t>accountLink.thirdPartyAppAnalytics.appId</w:t>
            </w:r>
          </w:p>
        </w:tc>
        <w:tc>
          <w:tcPr>
            <w:tcW w:type="dxa" w:w="2880"/>
          </w:tcPr>
          <w:p>
            <w:r>
              <w:t>string</w:t>
            </w:r>
          </w:p>
        </w:tc>
        <w:tc>
          <w:tcPr>
            <w:tcW w:type="dxa" w:w="2880"/>
          </w:tcPr>
          <w:p>
            <w:r>
              <w:t>App ID.</w:t>
            </w:r>
          </w:p>
        </w:tc>
      </w:tr>
      <w:tr>
        <w:tc>
          <w:tcPr>
            <w:tcW w:type="dxa" w:w="2880"/>
          </w:tcPr>
          <w:p>
            <w:r>
              <w:t>accountLink.thirdPartyAppAnalytics.appVendor</w:t>
            </w:r>
          </w:p>
        </w:tc>
        <w:tc>
          <w:tcPr>
            <w:tcW w:type="dxa" w:w="2880"/>
          </w:tcPr>
          <w:p>
            <w:r>
              <w:t>string</w:t>
            </w:r>
          </w:p>
        </w:tc>
        <w:tc>
          <w:tcPr>
            <w:tcW w:type="dxa" w:w="2880"/>
          </w:tcPr>
          <w:p>
            <w:r>
              <w:t>App vendor. Possible values: UNSPECIFIED, UNKNOWN, APPLE_APP_STORE, GOOGLE_APP_STORE.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"customers/1234567890/accountLinks/987654321"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created account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'https://googleads.googleapis.com/v23/customers/{{OAUTH_METADATA.meta.customerId}}/accountLinks:create'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"accountLink": {</w:t>
        <w:br/>
        <w:t xml:space="preserve"> "status": "REQUESTED",</w:t>
        <w:br/>
        <w:t xml:space="preserve"> "thirdPartyAppAnalytics": {</w:t>
        <w:br/>
        <w:t xml:space="preserve"> "appAnalyticsProviderId": "123456789",</w:t>
        <w:br/>
        <w:t xml:space="preserve"> "appId": "com.example.myapp",</w:t>
        <w:br/>
        <w:t xml:space="preserve"> "appVendor": "GOOGLE_APP_STORE"</w:t>
        <w:br/>
        <w:t xml:space="preserve">      }</w:t>
        <w:br/>
        <w:t xml:space="preserve">    }</w:t>
        <w:br/>
        <w:t xml:space="preserve">  }'</w:t>
      </w:r>
    </w:p>
    <w:p>
      <w:pPr>
        <w:pStyle w:val="Heading3"/>
      </w:pPr>
      <w:r>
        <w:t>Example Usage</w:t>
      </w:r>
    </w:p>
    <w:p>
      <w:pPr>
        <w:pStyle w:val="Heading3"/>
      </w:pPr>
      <w:r>
        <w:t>Example 1: Request a third-party app analytics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'https://googleads.googleapis.com/v23/customers/{{OAUTH_METADATA.meta.customerId}}/accountLinks:create'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"accountLink": {</w:t>
        <w:br/>
        <w:t xml:space="preserve"> "status": "REQUESTED",</w:t>
        <w:br/>
        <w:t xml:space="preserve"> "thirdPartyAppAnalytics": {</w:t>
        <w:br/>
        <w:t xml:space="preserve"> "appAnalyticsProviderId": "987654321",</w:t>
        <w:br/>
        <w:t xml:space="preserve"> "appId": "id1234567890",</w:t>
        <w:br/>
        <w:t xml:space="preserve"> "appVendor": "APPLE_APP_STORE"</w:t>
        <w:br/>
        <w:t xml:space="preserve">      }</w:t>
        <w:br/>
        <w:t xml:space="preserve">    }</w:t>
        <w:br/>
        <w:t xml:space="preserve">  }'</w:t>
      </w:r>
    </w:p>
    <w:p>
      <w:pPr>
        <w:pStyle w:val="Heading3"/>
      </w:pPr>
      <w:r>
        <w:t>Example 2: Create the link as enabled (if applicable)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'https://googleads.googleapis.com/v23/customers/{{OAUTH_METADATA.meta.customerId}}/accountLinks:create'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"accountLink": {</w:t>
        <w:br/>
        <w:t xml:space="preserve"> "status": "ENABLED",</w:t>
        <w:br/>
        <w:t xml:space="preserve"> "thirdPartyAppAnalytics": {</w:t>
        <w:br/>
        <w:t xml:space="preserve"> "appAnalyticsProviderId": "123456789",</w:t>
        <w:br/>
        <w:t xml:space="preserve"> "appId": "com.example.myapp",</w:t>
        <w:br/>
        <w:t xml:space="preserve"> "appVendor": "GOOGLE_APP_STORE"</w:t>
        <w:br/>
        <w:t xml:space="preserve">      }</w:t>
        <w:br/>
        <w:t xml:space="preserve">    }</w:t>
        <w:br/>
        <w:t xml:space="preserve">  }'</w:t>
      </w:r>
    </w:p>
    <w:p>
      <w:pPr>
        <w:pStyle w:val="Heading3"/>
      </w:pPr>
      <w:r>
        <w:t>Notes</w:t>
      </w:r>
    </w:p>
    <w:p>
      <w:pPr>
        <w:pStyle w:val="ListBullet"/>
      </w:pPr>
      <w:r>
        <w:t>accountLink.accountLinkId and accountLink.type are marked read-only in the schema and are typically returned by the API rather than set by the client.</w:t>
      </w:r>
    </w:p>
    <w:p>
      <w:pPr>
        <w:pStyle w:val="ListBullet"/>
      </w:pPr>
      <w:r>
        <w:t>This endpoint uses the Google Ads scope: https://www.googleapis.com/auth/adwords.</w:t>
      </w:r>
    </w:p>
    <w:p>
      <w:pPr>
        <w:pStyle w:val="Heading3"/>
      </w:pPr>
      <w:r>
        <w:t>Error Handling</w:t>
      </w:r>
    </w:p>
    <w:p>
      <w:pPr>
        <w:pStyle w:val="ListBullet"/>
      </w:pPr>
      <w:r>
        <w:t>Error response schemas/status codes were not provided in the scraped content.</w:t>
      </w:r>
    </w:p>
    <w:p>
      <w:pPr>
        <w:pStyle w:val="Heading3"/>
      </w:pPr>
      <w:r>
        <w:t>Related accountLinks actions</w:t>
      </w:r>
    </w:p>
    <w:p>
      <w:pPr>
        <w:pStyle w:val="ListBullet"/>
      </w:pPr>
      <w:r>
        <w:t>[POST] Mutate a Customer’s Account Links — /accountLinks:mutate</w:t>
      </w:r>
    </w:p>
    <w:p>
      <w:r>
        <w:br w:type="page"/>
      </w:r>
    </w:p>
    <w:p>
      <w:pPr>
        <w:pStyle w:val="Heading2"/>
      </w:pPr>
      <w:r>
        <w:t>131. [POST] Mutate a Customer’s Account Links</w:t>
      </w:r>
    </w:p>
    <w:p>
      <w:r>
        <w:rPr>
          <w:b/>
        </w:rPr>
        <w:t xml:space="preserve">Endpoint: </w:t>
      </w:r>
      <w:r>
        <w:rPr>
          <w:rFonts w:ascii="Courier New" w:hAnsi="Courier New"/>
          <w:sz w:val="18"/>
        </w:rPr>
        <w:t>/accountLinks:mutate</w:t>
      </w:r>
    </w:p>
    <w:p>
      <w:pPr>
        <w:pStyle w:val="Heading3"/>
      </w:pPr>
      <w:r>
        <w:t>Prerequisites</w:t>
      </w:r>
    </w:p>
    <w:p>
      <w:pPr>
        <w:pStyle w:val="ListBullet"/>
      </w:pPr>
      <w:r>
        <w:t>Access to the Google Ads account (customer) whose account links you want to mutate</w:t>
      </w:r>
    </w:p>
    <w:p>
      <w:pPr>
        <w:pStyle w:val="ListBullet"/>
      </w:pPr>
      <w:r>
        <w:t>Ability to create/update/remove AccountLink resources in that customer</w:t>
      </w:r>
    </w:p>
    <w:p>
      <w:pPr>
        <w:pStyle w:val="Heading3"/>
      </w:pPr>
      <w:r>
        <w:t>Method</w:t>
      </w:r>
    </w:p>
    <w:p>
      <w:r>
        <w:t>POST</w:t>
      </w:r>
    </w:p>
    <w:p>
      <w:pPr>
        <w:pStyle w:val="Heading3"/>
      </w:pPr>
      <w:r>
        <w:t>URL</w:t>
      </w:r>
    </w:p>
    <w:p>
      <w:r>
        <w:t>https://googleads.googleapis.com/v23/customers/{{OAUTH_METADATA.meta.customerId}}/accountLinks:mutate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an AccountLink resource for the specified Google Ads customer by sending a single mutate operation. Supports validation-only mode and partial failure handling.</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do not provide this value).</w:t>
      </w:r>
    </w:p>
    <w:p>
      <w:pPr>
        <w:pStyle w:val="ListBullet"/>
      </w:pPr>
      <w:r>
        <w:t>Always construct the path as /v23/customers/{{OAUTH_METADATA.meta.customerId}}/accountLinks:mutate.</w:t>
      </w:r>
    </w:p>
    <w:p>
      <w:pPr>
        <w:pStyle w:val="ListBullet"/>
      </w:pPr>
      <w:r>
        <w:t>Do not call the API with a missing or empty customerId (e.g., avoid /v23/customers//accountLinks:mutate).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/v23/customers/{{OAUTH_METADATA.meta.customerId}}/accountLinks:mutate</w:t>
      </w:r>
    </w:p>
    <w:p>
      <w:pPr>
        <w:pStyle w:val="Heading3"/>
      </w:pPr>
      <w:r>
        <w:t>Invalid Examples</w:t>
      </w:r>
    </w:p>
    <w:p>
      <w:r>
        <w:rPr>
          <w:b/>
          <w:color w:val="666666"/>
          <w:sz w:val="16"/>
        </w:rPr>
        <w:t>[http]</w:t>
      </w:r>
    </w:p>
    <w:p>
      <w:pPr>
        <w:shd w:fill="F2F2F2" w:val="clear"/>
      </w:pPr>
      <w:r>
        <w:rPr>
          <w:rFonts w:ascii="Courier New" w:hAnsi="Courier New"/>
          <w:sz w:val="17"/>
        </w:rPr>
        <w:t>/v23/customers//accountLinks:mutate</w:t>
        <w:br/>
        <w:t>/v23/customers/accountLinks:mutate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The mutate operation to perform (create/update/remove).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(google-fieldmask) indicating which fields are being updated.</w:t>
            </w:r>
          </w:p>
        </w:tc>
      </w:tr>
      <w:tr>
        <w:tc>
          <w:tcPr>
            <w:tcW w:type="dxa" w:w="2880"/>
          </w:tcPr>
          <w:p>
            <w:r>
              <w:t>update</w:t>
            </w:r>
          </w:p>
        </w:tc>
        <w:tc>
          <w:tcPr>
            <w:tcW w:type="dxa" w:w="2880"/>
          </w:tcPr>
          <w:p>
            <w:r>
              <w:t>object</w:t>
            </w:r>
          </w:p>
        </w:tc>
        <w:tc>
          <w:tcPr>
            <w:tcW w:type="dxa" w:w="2880"/>
          </w:tcPr>
          <w:p>
            <w:r>
              <w:t>The AccountLink resource to update.</w:t>
            </w:r>
          </w:p>
        </w:tc>
      </w:tr>
      <w:tr>
        <w:tc>
          <w:tcPr>
            <w:tcW w:type="dxa" w:w="2880"/>
          </w:tcPr>
          <w:p>
            <w:r>
              <w:t>remove</w:t>
            </w:r>
          </w:p>
        </w:tc>
        <w:tc>
          <w:tcPr>
            <w:tcW w:type="dxa" w:w="2880"/>
          </w:tcPr>
          <w:p>
            <w:r>
              <w:t>string</w:t>
            </w:r>
          </w:p>
        </w:tc>
        <w:tc>
          <w:tcPr>
            <w:tcW w:type="dxa" w:w="2880"/>
          </w:tcPr>
          <w:p>
            <w:r>
              <w:t>Resource name of the AccountLink to remove.</w:t>
            </w:r>
          </w:p>
        </w:tc>
      </w:tr>
    </w:tbl>
    <w:p/>
    <w:p>
      <w:pPr>
        <w:pStyle w:val="Heading3"/>
      </w:pPr>
      <w:r>
        <w:t>operation.update (AccountLink)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account link.</w:t>
            </w:r>
          </w:p>
        </w:tc>
      </w:tr>
      <w:tr>
        <w:tc>
          <w:tcPr>
            <w:tcW w:type="dxa" w:w="2880"/>
          </w:tcPr>
          <w:p>
            <w:r>
              <w:t>accountLinkId</w:t>
            </w:r>
          </w:p>
        </w:tc>
        <w:tc>
          <w:tcPr>
            <w:tcW w:type="dxa" w:w="2880"/>
          </w:tcPr>
          <w:p>
            <w:r>
              <w:t>string (int64)</w:t>
            </w:r>
          </w:p>
        </w:tc>
        <w:tc>
          <w:tcPr>
            <w:tcW w:type="dxa" w:w="2880"/>
          </w:tcPr>
          <w:p>
            <w:r>
              <w:t>Read-only. Account link ID.</w:t>
            </w:r>
          </w:p>
        </w:tc>
      </w:tr>
      <w:tr>
        <w:tc>
          <w:tcPr>
            <w:tcW w:type="dxa" w:w="2880"/>
          </w:tcPr>
          <w:p>
            <w:r>
              <w:t>status</w:t>
            </w:r>
          </w:p>
        </w:tc>
        <w:tc>
          <w:tcPr>
            <w:tcW w:type="dxa" w:w="2880"/>
          </w:tcPr>
          <w:p>
            <w:r>
              <w:t>string</w:t>
            </w:r>
          </w:p>
        </w:tc>
        <w:tc>
          <w:tcPr>
            <w:tcW w:type="dxa" w:w="2880"/>
          </w:tcPr>
          <w:p>
            <w:r>
              <w:t>Account link status. Possible values: UNSPECIFIED, UNKNOWN, ENABLED, REMOVED, REQUESTED, PENDING_APPROVAL, REJECTED, REVOKED.</w:t>
            </w:r>
          </w:p>
        </w:tc>
      </w:tr>
      <w:tr>
        <w:tc>
          <w:tcPr>
            <w:tcW w:type="dxa" w:w="2880"/>
          </w:tcPr>
          <w:p>
            <w:r>
              <w:t>type</w:t>
            </w:r>
          </w:p>
        </w:tc>
        <w:tc>
          <w:tcPr>
            <w:tcW w:type="dxa" w:w="2880"/>
          </w:tcPr>
          <w:p>
            <w:r>
              <w:t>string</w:t>
            </w:r>
          </w:p>
        </w:tc>
        <w:tc>
          <w:tcPr>
            <w:tcW w:type="dxa" w:w="2880"/>
          </w:tcPr>
          <w:p>
            <w:r>
              <w:t>Read-only. Link type. Possible values: UNSPECIFIED, UNKNOWN, THIRD_PARTY_APP_ANALYTICS.</w:t>
            </w:r>
          </w:p>
        </w:tc>
      </w:tr>
      <w:tr>
        <w:tc>
          <w:tcPr>
            <w:tcW w:type="dxa" w:w="2880"/>
          </w:tcPr>
          <w:p>
            <w:r>
              <w:t>thirdPartyAppAnalytics</w:t>
            </w:r>
          </w:p>
        </w:tc>
        <w:tc>
          <w:tcPr>
            <w:tcW w:type="dxa" w:w="2880"/>
          </w:tcPr>
          <w:p>
            <w:r>
              <w:t>object</w:t>
            </w:r>
          </w:p>
        </w:tc>
        <w:tc>
          <w:tcPr>
            <w:tcW w:type="dxa" w:w="2880"/>
          </w:tcPr>
          <w:p>
            <w:r>
              <w:t>Third-party app analytics identifier.</w:t>
            </w:r>
          </w:p>
        </w:tc>
      </w:tr>
    </w:tbl>
    <w:p/>
    <w:p>
      <w:pPr>
        <w:pStyle w:val="Heading3"/>
      </w:pPr>
      <w:r>
        <w:t>operation.update.thirdPartyAppAnalytics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appAnalyticsProviderId</w:t>
            </w:r>
          </w:p>
        </w:tc>
        <w:tc>
          <w:tcPr>
            <w:tcW w:type="dxa" w:w="2880"/>
          </w:tcPr>
          <w:p>
            <w:r>
              <w:t>string (int64)</w:t>
            </w:r>
          </w:p>
        </w:tc>
        <w:tc>
          <w:tcPr>
            <w:tcW w:type="dxa" w:w="2880"/>
          </w:tcPr>
          <w:p>
            <w:r>
              <w:t>App analytics provider ID.</w:t>
            </w:r>
          </w:p>
        </w:tc>
      </w:tr>
      <w:tr>
        <w:tc>
          <w:tcPr>
            <w:tcW w:type="dxa" w:w="2880"/>
          </w:tcPr>
          <w:p>
            <w:r>
              <w:t>appId</w:t>
            </w:r>
          </w:p>
        </w:tc>
        <w:tc>
          <w:tcPr>
            <w:tcW w:type="dxa" w:w="2880"/>
          </w:tcPr>
          <w:p>
            <w:r>
              <w:t>string</w:t>
            </w:r>
          </w:p>
        </w:tc>
        <w:tc>
          <w:tcPr>
            <w:tcW w:type="dxa" w:w="2880"/>
          </w:tcPr>
          <w:p>
            <w:r>
              <w:t>App ID.</w:t>
            </w:r>
          </w:p>
        </w:tc>
      </w:tr>
      <w:tr>
        <w:tc>
          <w:tcPr>
            <w:tcW w:type="dxa" w:w="2880"/>
          </w:tcPr>
          <w:p>
            <w:r>
              <w:t>appVendor</w:t>
            </w:r>
          </w:p>
        </w:tc>
        <w:tc>
          <w:tcPr>
            <w:tcW w:type="dxa" w:w="2880"/>
          </w:tcPr>
          <w:p>
            <w:r>
              <w:t>string</w:t>
            </w:r>
          </w:p>
        </w:tc>
        <w:tc>
          <w:tcPr>
            <w:tcW w:type="dxa" w:w="2880"/>
          </w:tcPr>
          <w:p>
            <w:r>
              <w:t>App vendor. Possible values: UNSPECIFIED, UNKNOWN, APPLE_APP_STORE, GOOGLE_APP_STORE.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"resourceName": "customers/1234567890/accountLinks/987654321"</w:t>
        <w:br/>
        <w:t xml:space="preserve"> },</w:t>
        <w:br/>
        <w:t xml:space="preserve"> "partialFailureError": {</w:t>
        <w:br/>
        <w:t xml:space="preserve"> "code": 0,</w:t>
        <w:br/>
        <w:t xml:space="preserve"> "message": "",</w:t>
        <w:br/>
        <w:t xml:space="preserve"> "details":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Result of the mutate.</w:t>
            </w:r>
          </w:p>
        </w:tc>
      </w:tr>
      <w:tr>
        <w:tc>
          <w:tcPr>
            <w:tcW w:type="dxa" w:w="2880"/>
          </w:tcPr>
          <w:p>
            <w:r>
              <w:t>result.resourceName</w:t>
            </w:r>
          </w:p>
        </w:tc>
        <w:tc>
          <w:tcPr>
            <w:tcW w:type="dxa" w:w="2880"/>
          </w:tcPr>
          <w:p>
            <w:r>
              <w:t>string</w:t>
            </w:r>
          </w:p>
        </w:tc>
        <w:tc>
          <w:tcPr>
            <w:tcW w:type="dxa" w:w="2880"/>
          </w:tcPr>
          <w:p>
            <w:r>
              <w:t>Resource name of the mutated account link.</w:t>
            </w:r>
          </w:p>
        </w:tc>
      </w:tr>
      <w:tr>
        <w:tc>
          <w:tcPr>
            <w:tcW w:type="dxa" w:w="2880"/>
          </w:tcPr>
          <w:p>
            <w:r>
              <w:t>partialFailureError</w:t>
            </w:r>
          </w:p>
        </w:tc>
        <w:tc>
          <w:tcPr>
            <w:tcW w:type="dxa" w:w="2880"/>
          </w:tcPr>
          <w:p>
            <w:r>
              <w:t>object</w:t>
            </w:r>
          </w:p>
        </w:tc>
        <w:tc>
          <w:tcPr>
            <w:tcW w:type="dxa" w:w="2880"/>
          </w:tcPr>
          <w:p>
            <w:r>
              <w:t>Populated when partialFailure=true and one or more operations fail.</w:t>
            </w:r>
          </w:p>
        </w:tc>
      </w:tr>
      <w:tr>
        <w:tc>
          <w:tcPr>
            <w:tcW w:type="dxa" w:w="2880"/>
          </w:tcPr>
          <w:p>
            <w:r>
              <w:t>partialFailureError.code</w:t>
            </w:r>
          </w:p>
        </w:tc>
        <w:tc>
          <w:tcPr>
            <w:tcW w:type="dxa" w:w="2880"/>
          </w:tcPr>
          <w:p>
            <w:r>
              <w:t>integer (int32)</w:t>
            </w:r>
          </w:p>
        </w:tc>
        <w:tc>
          <w:tcPr>
            <w:tcW w:type="dxa" w:w="2880"/>
          </w:tcPr>
          <w:p>
            <w:r>
              <w:t>Error status code.</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payloads.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'https://googleads.googleapis.com/v23/customers/{{OAUTH_METADATA.meta.customerId}}/accountLinks:mutate'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"updateMask": "status",</w:t>
        <w:br/>
        <w:t xml:space="preserve"> "update": {</w:t>
        <w:br/>
        <w:t xml:space="preserve"> "resourceName": "customers/1234567890/accountLinks/987654321",</w:t>
        <w:br/>
        <w:t xml:space="preserve"> "status": "ENABLED",</w:t>
        <w:br/>
        <w:t xml:space="preserve"> "thirdPartyAppAnalytics": {</w:t>
        <w:br/>
        <w:t xml:space="preserve"> "appAnalyticsProviderId": "111",</w:t>
        <w:br/>
        <w:t xml:space="preserve"> "appId": "com.example.app",</w:t>
        <w:br/>
        <w:t xml:space="preserve"> "appVendor": "GOOGLE_APP_STORE"</w:t>
        <w:br/>
        <w:t xml:space="preserve">        }</w:t>
        <w:br/>
        <w:t xml:space="preserve">      }</w:t>
        <w:br/>
        <w:t xml:space="preserve">    },</w:t>
        <w:br/>
        <w:t xml:space="preserve"> "partialFailure": false,</w:t>
        <w:br/>
        <w:t xml:space="preserve"> "validateOnly": false</w:t>
        <w:br/>
        <w:t xml:space="preserve">  }'</w:t>
      </w:r>
    </w:p>
    <w:p>
      <w:pPr>
        <w:pStyle w:val="Heading3"/>
      </w:pPr>
      <w:r>
        <w:t>Example Usage</w:t>
      </w:r>
    </w:p>
    <w:p>
      <w:pPr>
        <w:pStyle w:val="Heading3"/>
      </w:pPr>
      <w:r>
        <w:t>Example 1: Validate Only (no execution)</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'https://googleads.googleapis.com/v23/customers/{{OAUTH_METADATA.meta.customerId}}/accountLinks:mutate'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"updateMask": "status",</w:t>
        <w:br/>
        <w:t xml:space="preserve"> "update": {</w:t>
        <w:br/>
        <w:t xml:space="preserve"> "resourceName": "customers/1234567890/accountLinks/987654321",</w:t>
        <w:br/>
        <w:t xml:space="preserve"> "status": "ENABLED"</w:t>
        <w:br/>
        <w:t xml:space="preserve">      }</w:t>
        <w:br/>
        <w:t xml:space="preserve">    },</w:t>
        <w:br/>
        <w:t xml:space="preserve"> "validateOnly": true</w:t>
        <w:br/>
        <w:t xml:space="preserve">  }'</w:t>
      </w:r>
    </w:p>
    <w:p>
      <w:pPr>
        <w:pStyle w:val="Heading3"/>
      </w:pPr>
      <w:r>
        <w:t>Example 2: Remove an AccountLink</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'https://googleads.googleapis.com/v23/customers/{{OAUTH_METADATA.meta.customerId}}/accountLinks:mutate'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"remove": "customers/1234567890/accountLinks/987654321"</w:t>
        <w:br/>
        <w:t xml:space="preserve">    },</w:t>
        <w:br/>
        <w:t xml:space="preserve"> "partialFailure": false,</w:t>
        <w:br/>
        <w:t xml:space="preserve"> "validateOnly": false</w:t>
        <w:br/>
        <w:t xml:space="preserve">  }'</w:t>
      </w:r>
    </w:p>
    <w:p>
      <w:pPr>
        <w:pStyle w:val="Heading3"/>
      </w:pPr>
      <w:r>
        <w:t>Notes</w:t>
      </w:r>
    </w:p>
    <w:p>
      <w:pPr>
        <w:pStyle w:val="ListBullet"/>
      </w:pPr>
      <w:r>
        <w:t>This endpoint accepts a single operation object per request (as provided in the scraped schema).</w:t>
      </w:r>
    </w:p>
    <w:p>
      <w:pPr>
        <w:pStyle w:val="ListBullet"/>
      </w:pPr>
      <w:r>
        <w:t>updateMask is required for update semantics to specify which fields in update should be applied.</w:t>
      </w:r>
    </w:p>
    <w:p>
      <w:pPr>
        <w:pStyle w:val="ListBullet"/>
      </w:pPr>
      <w:r>
        <w:t>Fields marked read-only (accountLinkId, type) should not be set when creating/updating.</w:t>
      </w:r>
    </w:p>
    <w:p>
      <w:pPr>
        <w:pStyle w:val="Heading3"/>
      </w:pPr>
      <w:r>
        <w:t>Error Handling</w:t>
      </w:r>
    </w:p>
    <w:p>
      <w:pPr>
        <w:pStyle w:val="ListBullet"/>
      </w:pPr>
      <w:r>
        <w:t>The scraped content does not enumerate HTTP error status codes for this endpoint.</w:t>
      </w:r>
    </w:p>
    <w:p>
      <w:pPr>
        <w:pStyle w:val="ListBullet"/>
      </w:pPr>
      <w:r>
        <w:t>When partialFailure=true, operation-level failures are returned in partialFailureError in the response body.</w:t>
      </w:r>
    </w:p>
    <w:p>
      <w:pPr>
        <w:pStyle w:val="Heading3"/>
      </w:pPr>
      <w:r>
        <w:t>Related accountLinks actions</w:t>
      </w:r>
    </w:p>
    <w:p>
      <w:pPr>
        <w:pStyle w:val="ListBullet"/>
      </w:pPr>
      <w:r>
        <w:t>[POST] Create an Account Link for a Customer — /accountLinks:create</w:t>
      </w:r>
    </w:p>
    <w:p>
      <w:r>
        <w:br w:type="page"/>
      </w:r>
    </w:p>
    <w:p>
      <w:pPr>
        <w:pStyle w:val="Heading2"/>
      </w:pPr>
      <w:r>
        <w:t>132. [POST] Remove Automatically Created Assets from an Ad Group Ad</w:t>
      </w:r>
    </w:p>
    <w:p>
      <w:r>
        <w:rPr>
          <w:b/>
        </w:rPr>
        <w:t xml:space="preserve">Endpoint: </w:t>
      </w:r>
      <w:r>
        <w:rPr>
          <w:rFonts w:ascii="Courier New" w:hAnsi="Courier New"/>
          <w:sz w:val="18"/>
        </w:rPr>
        <w:t>/v23/{{adGroupAd}}:removeAutomaticallyCreatedAssets</w:t>
      </w:r>
    </w:p>
    <w:p>
      <w:pPr>
        <w:pStyle w:val="Heading3"/>
      </w:pPr>
      <w:r>
        <w:t>Prerequisites</w:t>
      </w:r>
    </w:p>
    <w:p>
      <w:pPr>
        <w:pStyle w:val="ListBullet"/>
      </w:pPr>
      <w:r>
        <w:t>Access to the Google Ads account that owns the targeted ad group ad.</w:t>
      </w:r>
    </w:p>
    <w:p>
      <w:pPr>
        <w:pStyle w:val="ListBullet"/>
      </w:pPr>
      <w:r>
        <w:t>The adGroupAd resource name (and the asset resource names) must be known.</w:t>
      </w:r>
    </w:p>
    <w:p>
      <w:pPr>
        <w:pStyle w:val="Heading3"/>
      </w:pPr>
      <w:r>
        <w:t>Method</w:t>
      </w:r>
    </w:p>
    <w:p>
      <w:r>
        <w:t>POST</w:t>
      </w:r>
    </w:p>
    <w:p>
      <w:pPr>
        <w:pStyle w:val="Heading3"/>
      </w:pPr>
      <w:r>
        <w:t>URL</w:t>
      </w:r>
    </w:p>
    <w:p>
      <w:r>
        <w:t>https://googleads.googleapis.com/v23/{{adGroupAd}}:removeAutomaticallyCreatedAssets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Removes automatically created assets from a specific ad group ad. You provide the ad group ad resource name in the path, and specify which assets (and their field types) should be removed in the request body.</w:t>
      </w:r>
    </w:p>
    <w:p>
      <w:pPr>
        <w:pStyle w:val="Heading3"/>
      </w:pPr>
      <w:r>
        <w:t>Enforcement Rules</w:t>
      </w:r>
    </w:p>
    <w:p>
      <w:pPr>
        <w:pStyle w:val="ListBullet"/>
      </w:pPr>
      <w:r>
        <w:t>The adGroupAd path parameter must always be present.</w:t>
      </w:r>
    </w:p>
    <w:p>
      <w:pPr>
        <w:pStyle w:val="ListBullet"/>
      </w:pPr>
      <w:r>
        <w:t>Use the adGroupAd value exactly as provided by the user (do not infer or guess it).</w:t>
      </w:r>
    </w:p>
    <w:p>
      <w:pPr>
        <w:pStyle w:val="ListBullet"/>
      </w:pPr>
      <w:r>
        <w:t>The adGroupAd must match the pattern: customers/[^/]+/adGroupAds/[^/]+ (example: customers/1234567890/adGroupAds/9876543210).</w:t>
      </w:r>
    </w:p>
    <w:p>
      <w:pPr>
        <w:pStyle w:val="ListBullet"/>
      </w:pPr>
      <w:r>
        <w:t>Always construct the path as: /v23/{{adGroupAd}}:removeAutomaticallyCreatedAssets, where {{adGroupAd}} is a non-empty string.</w:t>
      </w:r>
    </w:p>
    <w:p>
      <w:pPr>
        <w:pStyle w:val="ListBullet"/>
      </w:pPr>
      <w:r>
        <w:t>Do not call the API with a missing or empty adGroupAd (e.g., avoid /v23/:removeAutomaticallyCreatedAssets).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/v23/customers/1234567890/adGroupAds/9876543210:removeAutomaticallyCreatedAssets</w:t>
      </w:r>
    </w:p>
    <w:p>
      <w:pPr>
        <w:pStyle w:val="Heading3"/>
      </w:pPr>
      <w:r>
        <w:t>Invalid Examples</w:t>
      </w:r>
    </w:p>
    <w:p>
      <w:r>
        <w:rPr>
          <w:b/>
          <w:color w:val="666666"/>
          <w:sz w:val="16"/>
        </w:rPr>
        <w:t>[http]</w:t>
      </w:r>
    </w:p>
    <w:p>
      <w:pPr>
        <w:shd w:fill="F2F2F2" w:val="clear"/>
      </w:pPr>
      <w:r>
        <w:rPr>
          <w:rFonts w:ascii="Courier New" w:hAnsi="Courier New"/>
          <w:sz w:val="17"/>
        </w:rPr>
        <w:t>/v23/:removeAutomaticallyCreatedAssets</w:t>
        <w:br/>
        <w:t>/v23/customers/1234567890/adGroupAds/:removeAutomaticallyCreatedAssets</w:t>
        <w:br/>
        <w:t>/v23/customers//adGroupAds/9876543210:removeAutomaticallyCreatedAssets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adGroupAd</w:t>
            </w:r>
          </w:p>
        </w:tc>
        <w:tc>
          <w:tcPr>
            <w:tcW w:type="dxa" w:w="2880"/>
          </w:tcPr>
          <w:p>
            <w:r>
              <w:t>string</w:t>
            </w:r>
          </w:p>
        </w:tc>
        <w:tc>
          <w:tcPr>
            <w:tcW w:type="dxa" w:w="2880"/>
          </w:tcPr>
          <w:p>
            <w:r>
              <w:t>Required. Ad group ad resource name. Must match customers/{customer_id}/adGroupAds/{ad_group_ad_id}.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assetsWithFieldType</w:t>
            </w:r>
          </w:p>
        </w:tc>
        <w:tc>
          <w:tcPr>
            <w:tcW w:type="dxa" w:w="2880"/>
          </w:tcPr>
          <w:p>
            <w:r>
              <w:t>array</w:t>
            </w:r>
          </w:p>
        </w:tc>
        <w:tc>
          <w:tcPr>
            <w:tcW w:type="dxa" w:w="2880"/>
          </w:tcPr>
          <w:p>
            <w:r>
              <w:t>List of assets (with field type) to remove from the ad group ad.</w:t>
            </w:r>
          </w:p>
        </w:tc>
      </w:tr>
    </w:tbl>
    <w:p/>
    <w:p>
      <w:pPr>
        <w:pStyle w:val="Heading4"/>
      </w:pPr>
      <w:r>
        <w:t>assetsWithFieldType[]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assetsWithFieldType[].asset</w:t>
            </w:r>
          </w:p>
        </w:tc>
        <w:tc>
          <w:tcPr>
            <w:tcW w:type="dxa" w:w="2880"/>
          </w:tcPr>
          <w:p>
            <w:r>
              <w:t>string</w:t>
            </w:r>
          </w:p>
        </w:tc>
        <w:tc>
          <w:tcPr>
            <w:tcW w:type="dxa" w:w="2880"/>
          </w:tcPr>
          <w:p>
            <w:r>
              <w:t>Asset resource name to remove (string).</w:t>
            </w:r>
          </w:p>
        </w:tc>
      </w:tr>
      <w:tr>
        <w:tc>
          <w:tcPr>
            <w:tcW w:type="dxa" w:w="2880"/>
          </w:tcPr>
          <w:p>
            <w:r>
              <w:t>assetsWithFieldType[].assetFieldType</w:t>
            </w:r>
          </w:p>
        </w:tc>
        <w:tc>
          <w:tcPr>
            <w:tcW w:type="dxa" w:w="2880"/>
          </w:tcPr>
          <w:p>
            <w:r>
              <w:t>string</w:t>
            </w:r>
          </w:p>
        </w:tc>
        <w:tc>
          <w:tcPr>
            <w:tcW w:type="dxa" w:w="2880"/>
          </w:tcPr>
          <w:p>
            <w:r>
              <w:t>The field type where the asset is used. Allowed values: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(empty)</w:t>
            </w:r>
          </w:p>
        </w:tc>
        <w:tc>
          <w:tcPr>
            <w:tcW w:type="dxa" w:w="2880"/>
          </w:tcPr>
          <w:p>
            <w:r>
              <w:t>object</w:t>
            </w:r>
          </w:p>
        </w:tc>
        <w:tc>
          <w:tcPr>
            <w:tcW w:type="dxa" w:w="2880"/>
          </w:tcPr>
          <w:p>
            <w:r>
              <w:t>This method returns a GoogleProtobuf__Empty response (no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"https://googleads.googleapis.com/v23/customers/1234567890/adGroupAds/9876543210:removeAutomaticallyCreatedAssets"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"assetsWithFieldType": [</w:t>
        <w:br/>
        <w:t xml:space="preserve">      {</w:t>
        <w:br/>
        <w:t xml:space="preserve"> "asset": "customers/1234567890/assets/111",</w:t>
        <w:br/>
        <w:t xml:space="preserve"> "assetFieldType": "HEADLINE"</w:t>
        <w:br/>
        <w:t xml:space="preserve">      },</w:t>
        <w:br/>
        <w:t xml:space="preserve">      {</w:t>
        <w:br/>
        <w:t xml:space="preserve"> "asset": "customers/1234567890/assets/222",</w:t>
        <w:br/>
        <w:t xml:space="preserve"> "assetFieldType": "DESCRIPTION"</w:t>
        <w:br/>
        <w:t xml:space="preserve">      }</w:t>
        <w:br/>
        <w:t xml:space="preserve">    ]</w:t>
        <w:br/>
        <w:t xml:space="preserve">  }'</w:t>
      </w:r>
    </w:p>
    <w:p>
      <w:pPr>
        <w:pStyle w:val="Heading3"/>
      </w:pPr>
      <w:r>
        <w:t>Example Usage</w:t>
      </w:r>
    </w:p>
    <w:p>
      <w:pPr>
        <w:pStyle w:val="Heading3"/>
      </w:pPr>
      <w:r>
        <w:t>Example 1: Remove a single automatically created headline asset</w:t>
      </w:r>
    </w:p>
    <w:p>
      <w:r>
        <w:rPr>
          <w:b/>
          <w:color w:val="666666"/>
          <w:sz w:val="16"/>
        </w:rPr>
        <w:t>[bash]</w:t>
      </w:r>
    </w:p>
    <w:p>
      <w:pPr>
        <w:shd w:fill="F2F2F2" w:val="clear"/>
      </w:pPr>
      <w:r>
        <w:rPr>
          <w:rFonts w:ascii="Courier New" w:hAnsi="Courier New"/>
          <w:sz w:val="17"/>
        </w:rPr>
        <w:t>curl -X POST \</w:t>
        <w:br/>
        <w:t xml:space="preserve"> "https://googleads.googleapis.com/v23/customers/1234567890/adGroupAds/9876543210:removeAutomaticallyCreatedAssets"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"assetsWithFieldType": [</w:t>
        <w:br/>
        <w:t xml:space="preserve">      {</w:t>
        <w:br/>
        <w:t xml:space="preserve"> "asset": "customers/1234567890/assets/111",</w:t>
        <w:br/>
        <w:t xml:space="preserve"> "assetFieldType": "HEADLINE"</w:t>
        <w:br/>
        <w:t xml:space="preserve">      }</w:t>
        <w:br/>
        <w:t xml:space="preserve">    ]</w:t>
        <w:br/>
        <w:t xml:space="preserve">  }'</w:t>
      </w:r>
    </w:p>
    <w:p>
      <w:pPr>
        <w:pStyle w:val="Heading3"/>
      </w:pPr>
      <w:r>
        <w:t>Example 2: Remove multiple assets across different field types</w:t>
      </w:r>
    </w:p>
    <w:p>
      <w:r>
        <w:rPr>
          <w:b/>
          <w:color w:val="666666"/>
          <w:sz w:val="16"/>
        </w:rPr>
        <w:t>[bash]</w:t>
      </w:r>
    </w:p>
    <w:p>
      <w:pPr>
        <w:shd w:fill="F2F2F2" w:val="clear"/>
      </w:pPr>
      <w:r>
        <w:rPr>
          <w:rFonts w:ascii="Courier New" w:hAnsi="Courier New"/>
          <w:sz w:val="17"/>
        </w:rPr>
        <w:t>curl -X POST \</w:t>
        <w:br/>
        <w:t xml:space="preserve"> "https://googleads.googleapis.com/v23/customers/1234567890/adGroupAds/9876543210:removeAutomaticallyCreatedAssets"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"assetsWithFieldType": [</w:t>
        <w:br/>
        <w:t xml:space="preserve">      { "asset": "customers/1234567890/assets/111", "assetFieldType": "HEADLINE" },</w:t>
        <w:br/>
        <w:t xml:space="preserve">      { "asset": "customers/1234567890/assets/222", "assetFieldType": "MARKETING_IMAGE" },</w:t>
        <w:br/>
        <w:t xml:space="preserve">      { "asset": "customers/1234567890/assets/333", "assetFieldType": "CALL_TO_ACTION" }</w:t>
        <w:br/>
        <w:t xml:space="preserve">    ]</w:t>
        <w:br/>
        <w:t xml:space="preserve">  }'</w:t>
      </w:r>
    </w:p>
    <w:p>
      <w:pPr>
        <w:pStyle w:val="Heading3"/>
      </w:pPr>
      <w:r>
        <w:t>Notes</w:t>
      </w:r>
    </w:p>
    <w:p>
      <w:pPr>
        <w:pStyle w:val="ListBullet"/>
      </w:pPr>
      <w:r>
        <w:t>The adGroupAd path parameter is a resource name, not just an ID.</w:t>
      </w:r>
    </w:p>
    <w:p>
      <w:pPr>
        <w:pStyle w:val="ListBullet"/>
      </w:pPr>
      <w:r>
        <w:t>If assetsWithFieldType is omitted or empty, the request body contains no instructions to remove assets (behavior not specified in the scraped content).</w:t>
      </w:r>
    </w:p>
    <w:p>
      <w:pPr>
        <w:pStyle w:val="Heading3"/>
      </w:pPr>
      <w:r>
        <w:t>Error Handling</w:t>
      </w:r>
    </w:p>
    <w:p>
      <w:pPr>
        <w:pStyle w:val="ListBullet"/>
      </w:pPr>
      <w:r>
        <w:t>Error responses are not provided in the scraped content.</w:t>
      </w:r>
    </w:p>
    <w:p>
      <w:pPr>
        <w:pStyle w:val="Heading3"/>
      </w:pPr>
      <w:r>
        <w:t>Related adGroupAds actions</w:t>
      </w:r>
    </w:p>
    <w:p>
      <w:pPr>
        <w:pStyle w:val="ListBullet"/>
      </w:pPr>
      <w:r>
        <w:t>[POST] Mutate a Customer’s Ad Group Ads — /adGroupAds:mutate</w:t>
      </w:r>
    </w:p>
    <w:p>
      <w:r>
        <w:br w:type="page"/>
      </w:r>
    </w:p>
    <w:p>
      <w:pPr>
        <w:pStyle w:val="Heading2"/>
      </w:pPr>
      <w:r>
        <w:t>133. [POST] Mutate a Customer’s Ad Groups</w:t>
      </w:r>
    </w:p>
    <w:p>
      <w:r>
        <w:rPr>
          <w:b/>
        </w:rPr>
        <w:t xml:space="preserve">Endpoint: </w:t>
      </w:r>
      <w:r>
        <w:rPr>
          <w:rFonts w:ascii="Courier New" w:hAnsi="Courier New"/>
          <w:sz w:val="18"/>
        </w:rPr>
        <w:t>/adGroups:mutate</w:t>
      </w:r>
    </w:p>
    <w:p>
      <w:pPr>
        <w:pStyle w:val="Heading3"/>
      </w:pPr>
      <w:r>
        <w:t>Prerequisites</w:t>
      </w:r>
    </w:p>
    <w:p>
      <w:pPr>
        <w:pStyle w:val="ListBullet"/>
      </w:pPr>
      <w:r>
        <w:t>Access to the target Google Ads customer account.</w:t>
      </w:r>
    </w:p>
    <w:p>
      <w:pPr>
        <w:pStyle w:val="ListBullet"/>
      </w:pPr>
      <w:r>
        <w:t>Ability to mutate (create/update/remove) AdGroup resources for that customer.</w:t>
      </w:r>
    </w:p>
    <w:p>
      <w:pPr>
        <w:pStyle w:val="Heading3"/>
      </w:pPr>
      <w:r>
        <w:t>Method</w:t>
      </w:r>
    </w:p>
    <w:p>
      <w:r>
        <w:t>POST</w:t>
      </w:r>
    </w:p>
    <w:p>
      <w:pPr>
        <w:pStyle w:val="Heading3"/>
      </w:pPr>
      <w:r>
        <w:t>URL</w:t>
      </w:r>
    </w:p>
    <w:p>
      <w:r>
        <w:t>https://googleads.googleapis.com/v23/customers/{{OAUTH_METADATA.meta.customerId}}/adGroups:mutate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ad groups in a given Google Ads customer account by sending one or more mutate operations in a single request. Supports validation-only mode and partial failure handling.</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/v23/customers/{{OAUTH_METADATA.meta.customerId}}/adGroups:mutate, where the customer ID is a non-empty string.</w:t>
      </w:r>
    </w:p>
    <w:p>
      <w:pPr>
        <w:pStyle w:val="ListBullet"/>
      </w:pPr>
      <w:r>
        <w:t>Do not call the API with a missing or empty customer ID (e.g., avoid /v23/customers//adGroups:mutate).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/v23/customers/{{OAUTH_METADATA.meta.customerId}}/adGroups:mutate</w:t>
      </w:r>
    </w:p>
    <w:p>
      <w:pPr>
        <w:pStyle w:val="Heading3"/>
      </w:pPr>
      <w:r>
        <w:t>Invalid Examples</w:t>
      </w:r>
    </w:p>
    <w:p>
      <w:r>
        <w:rPr>
          <w:b/>
          <w:color w:val="666666"/>
          <w:sz w:val="16"/>
        </w:rPr>
        <w:t>[http]</w:t>
      </w:r>
    </w:p>
    <w:p>
      <w:pPr>
        <w:shd w:fill="F2F2F2" w:val="clear"/>
      </w:pPr>
      <w:r>
        <w:rPr>
          <w:rFonts w:ascii="Courier New" w:hAnsi="Courier New"/>
          <w:sz w:val="17"/>
        </w:rPr>
        <w:t>/v23/customers//adGroups:mutate</w:t>
        <w:br/>
        <w:t>/v23/customers/adGroups:mutate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of the Google Ads account.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Required. A list of ad group operations to perform. Each item is an AdGroupOperation.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the mutate response returns. Allowed values: UNSPECIFIED (default; resource name only), RESOURCE_NAME_ONLY, MUTABLE_RESOURCE.</w:t>
            </w:r>
          </w:p>
        </w:tc>
      </w:tr>
    </w:tbl>
    <w:p/>
    <w:p>
      <w:pPr>
        <w:pStyle w:val="Heading3"/>
      </w:pPr>
      <w:r>
        <w:t>operations[] (AdGroupOperation)</w:t>
      </w:r>
    </w:p>
    <w:p>
      <w:r>
        <w:t>Each operation should specify exactly one of create, update, or remove (not explicitly stated in the scrape, but the schema presents these three mutually exclusive operation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Format: google-fieldmask.</w:t>
            </w:r>
          </w:p>
        </w:tc>
      </w:tr>
      <w:tr>
        <w:tc>
          <w:tcPr>
            <w:tcW w:type="dxa" w:w="2880"/>
          </w:tcPr>
          <w:p>
            <w:r>
              <w:t>operations[].create</w:t>
            </w:r>
          </w:p>
        </w:tc>
        <w:tc>
          <w:tcPr>
            <w:tcW w:type="dxa" w:w="2880"/>
          </w:tcPr>
          <w:p>
            <w:r>
              <w:t>object</w:t>
            </w:r>
          </w:p>
        </w:tc>
        <w:tc>
          <w:tcPr>
            <w:tcW w:type="dxa" w:w="2880"/>
          </w:tcPr>
          <w:p>
            <w:r>
              <w:t>Create operation: an AdGroup resource to create.</w:t>
            </w:r>
          </w:p>
        </w:tc>
      </w:tr>
      <w:tr>
        <w:tc>
          <w:tcPr>
            <w:tcW w:type="dxa" w:w="2880"/>
          </w:tcPr>
          <w:p>
            <w:r>
              <w:t>operations[].update</w:t>
            </w:r>
          </w:p>
        </w:tc>
        <w:tc>
          <w:tcPr>
            <w:tcW w:type="dxa" w:w="2880"/>
          </w:tcPr>
          <w:p>
            <w:r>
              <w:t>object</w:t>
            </w:r>
          </w:p>
        </w:tc>
        <w:tc>
          <w:tcPr>
            <w:tcW w:type="dxa" w:w="2880"/>
          </w:tcPr>
          <w:p>
            <w:r>
              <w:t>Update operation: an AdGroup resource with updated fields.</w:t>
            </w:r>
          </w:p>
        </w:tc>
      </w:tr>
      <w:tr>
        <w:tc>
          <w:tcPr>
            <w:tcW w:type="dxa" w:w="2880"/>
          </w:tcPr>
          <w:p>
            <w:r>
              <w:t>operations[].remove</w:t>
            </w:r>
          </w:p>
        </w:tc>
        <w:tc>
          <w:tcPr>
            <w:tcW w:type="dxa" w:w="2880"/>
          </w:tcPr>
          <w:p>
            <w:r>
              <w:t>string</w:t>
            </w:r>
          </w:p>
        </w:tc>
        <w:tc>
          <w:tcPr>
            <w:tcW w:type="dxa" w:w="2880"/>
          </w:tcPr>
          <w:p>
            <w:r>
              <w:t>Remove operation: resource name of the ad group to remove.</w:t>
            </w:r>
          </w:p>
        </w:tc>
      </w:tr>
    </w:tbl>
    <w:p/>
    <w:p>
      <w:pPr>
        <w:pStyle w:val="Heading3"/>
      </w:pPr>
      <w:r>
        <w:t>operations[].create / operations[].update (AdGroup resource)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 group.</w:t>
            </w:r>
          </w:p>
        </w:tc>
      </w:tr>
      <w:tr>
        <w:tc>
          <w:tcPr>
            <w:tcW w:type="dxa" w:w="2880"/>
          </w:tcPr>
          <w:p>
            <w:r>
              <w:t>id</w:t>
            </w:r>
          </w:p>
        </w:tc>
        <w:tc>
          <w:tcPr>
            <w:tcW w:type="dxa" w:w="2880"/>
          </w:tcPr>
          <w:p>
            <w:r>
              <w:t>string (int64)</w:t>
            </w:r>
          </w:p>
        </w:tc>
        <w:tc>
          <w:tcPr>
            <w:tcW w:type="dxa" w:w="2880"/>
          </w:tcPr>
          <w:p>
            <w:r>
              <w:t>Read-only. Ad group ID.</w:t>
            </w:r>
          </w:p>
        </w:tc>
      </w:tr>
      <w:tr>
        <w:tc>
          <w:tcPr>
            <w:tcW w:type="dxa" w:w="2880"/>
          </w:tcPr>
          <w:p>
            <w:r>
              <w:t>name</w:t>
            </w:r>
          </w:p>
        </w:tc>
        <w:tc>
          <w:tcPr>
            <w:tcW w:type="dxa" w:w="2880"/>
          </w:tcPr>
          <w:p>
            <w:r>
              <w:t>string</w:t>
            </w:r>
          </w:p>
        </w:tc>
        <w:tc>
          <w:tcPr>
            <w:tcW w:type="dxa" w:w="2880"/>
          </w:tcPr>
          <w:p>
            <w:r>
              <w:t>Ad group name.</w:t>
            </w:r>
          </w:p>
        </w:tc>
      </w:tr>
      <w:tr>
        <w:tc>
          <w:tcPr>
            <w:tcW w:type="dxa" w:w="2880"/>
          </w:tcPr>
          <w:p>
            <w:r>
              <w:t>status</w:t>
            </w:r>
          </w:p>
        </w:tc>
        <w:tc>
          <w:tcPr>
            <w:tcW w:type="dxa" w:w="2880"/>
          </w:tcPr>
          <w:p>
            <w:r>
              <w:t>string</w:t>
            </w:r>
          </w:p>
        </w:tc>
        <w:tc>
          <w:tcPr>
            <w:tcW w:type="dxa" w:w="2880"/>
          </w:tcPr>
          <w:p>
            <w:r>
              <w:t>Ad group status. Allowed values: UNSPECIFIED, UNKNOWN, ENABLED, PAUSED, REMOVED.</w:t>
            </w:r>
          </w:p>
        </w:tc>
      </w:tr>
      <w:tr>
        <w:tc>
          <w:tcPr>
            <w:tcW w:type="dxa" w:w="2880"/>
          </w:tcPr>
          <w:p>
            <w:r>
              <w:t>type</w:t>
            </w:r>
          </w:p>
        </w:tc>
        <w:tc>
          <w:tcPr>
            <w:tcW w:type="dxa" w:w="2880"/>
          </w:tcPr>
          <w:p>
            <w:r>
              <w:t>string</w:t>
            </w:r>
          </w:p>
        </w:tc>
        <w:tc>
          <w:tcPr>
            <w:tcW w:type="dxa" w:w="2880"/>
          </w:tcPr>
          <w:p>
            <w:r>
              <w:t>Ad group type. Allowed values: UNSPECIFIED, UNKNOWN, SEARCH_STANDARD, DISPLAY_STANDARD, SHOPPING_PRODUCT_ADS, HOTEL_ADS, SHOPPING_SMART_ADS, VIDEO_BUMPER, VIDEO_TRUE_VIEW_IN_STREAM, VIDEO_TRUE_VIEW_IN_DISPLAY, VIDEO_NON_SKIPPABLE_IN_STREAM, SEARCH_DYNAMIC_ADS, SHOPPING_COMPARISON_LISTING_ADS, PROMOTED_HOTEL_ADS, VIDEO_RESPONSIVE, VIDEO_EFFICIENT_REACH, SMART_CAMPAIGN_ADS, TRAVEL_ADS, YOUTUBE_AUDIO.</w:t>
            </w:r>
          </w:p>
        </w:tc>
      </w:tr>
      <w:tr>
        <w:tc>
          <w:tcPr>
            <w:tcW w:type="dxa" w:w="2880"/>
          </w:tcPr>
          <w:p>
            <w:r>
              <w:t>adRotationMode</w:t>
            </w:r>
          </w:p>
        </w:tc>
        <w:tc>
          <w:tcPr>
            <w:tcW w:type="dxa" w:w="2880"/>
          </w:tcPr>
          <w:p>
            <w:r>
              <w:t>string</w:t>
            </w:r>
          </w:p>
        </w:tc>
        <w:tc>
          <w:tcPr>
            <w:tcW w:type="dxa" w:w="2880"/>
          </w:tcPr>
          <w:p>
            <w:r>
              <w:t>Ad rotation mode. Allowed values: UNSPECIFIED, UNKNOWN, OPTIMIZE, ROTATE_FOREVER.</w:t>
            </w:r>
          </w:p>
        </w:tc>
      </w:tr>
      <w:tr>
        <w:tc>
          <w:tcPr>
            <w:tcW w:type="dxa" w:w="2880"/>
          </w:tcPr>
          <w:p>
            <w:r>
              <w:t>baseAdGroup</w:t>
            </w:r>
          </w:p>
        </w:tc>
        <w:tc>
          <w:tcPr>
            <w:tcW w:type="dxa" w:w="2880"/>
          </w:tcPr>
          <w:p>
            <w:r>
              <w:t>string</w:t>
            </w:r>
          </w:p>
        </w:tc>
        <w:tc>
          <w:tcPr>
            <w:tcW w:type="dxa" w:w="2880"/>
          </w:tcPr>
          <w:p>
            <w:r>
              <w:t>Read-only. Base ad group.</w:t>
            </w:r>
          </w:p>
        </w:tc>
      </w:tr>
      <w:tr>
        <w:tc>
          <w:tcPr>
            <w:tcW w:type="dxa" w:w="2880"/>
          </w:tcPr>
          <w:p>
            <w:r>
              <w:t>trackingUrlTemplate</w:t>
            </w:r>
          </w:p>
        </w:tc>
        <w:tc>
          <w:tcPr>
            <w:tcW w:type="dxa" w:w="2880"/>
          </w:tcPr>
          <w:p>
            <w:r>
              <w:t>string</w:t>
            </w:r>
          </w:p>
        </w:tc>
        <w:tc>
          <w:tcPr>
            <w:tcW w:type="dxa" w:w="2880"/>
          </w:tcPr>
          <w:p>
            <w:r>
              <w:t>Tracking URL template.</w:t>
            </w:r>
          </w:p>
        </w:tc>
      </w:tr>
      <w:tr>
        <w:tc>
          <w:tcPr>
            <w:tcW w:type="dxa" w:w="2880"/>
          </w:tcPr>
          <w:p>
            <w:r>
              <w:t>urlCustomParameters</w:t>
            </w:r>
          </w:p>
        </w:tc>
        <w:tc>
          <w:tcPr>
            <w:tcW w:type="dxa" w:w="2880"/>
          </w:tcPr>
          <w:p>
            <w:r>
              <w:t>array</w:t>
            </w:r>
          </w:p>
        </w:tc>
        <w:tc>
          <w:tcPr>
            <w:tcW w:type="dxa" w:w="2880"/>
          </w:tcPr>
          <w:p>
            <w:r>
              <w:t>Custom parameters for URL tracking. Items are CustomParameter.</w:t>
            </w:r>
          </w:p>
        </w:tc>
      </w:tr>
      <w:tr>
        <w:tc>
          <w:tcPr>
            <w:tcW w:type="dxa" w:w="2880"/>
          </w:tcPr>
          <w:p>
            <w:r>
              <w:t>campaign</w:t>
            </w:r>
          </w:p>
        </w:tc>
        <w:tc>
          <w:tcPr>
            <w:tcW w:type="dxa" w:w="2880"/>
          </w:tcPr>
          <w:p>
            <w:r>
              <w:t>string</w:t>
            </w:r>
          </w:p>
        </w:tc>
        <w:tc>
          <w:tcPr>
            <w:tcW w:type="dxa" w:w="2880"/>
          </w:tcPr>
          <w:p>
            <w:r>
              <w:t>Campaign resource name this ad group belongs to.</w:t>
            </w:r>
          </w:p>
        </w:tc>
      </w:tr>
      <w:tr>
        <w:tc>
          <w:tcPr>
            <w:tcW w:type="dxa" w:w="2880"/>
          </w:tcPr>
          <w:p>
            <w:r>
              <w:t>cpcBidMicros</w:t>
            </w:r>
          </w:p>
        </w:tc>
        <w:tc>
          <w:tcPr>
            <w:tcW w:type="dxa" w:w="2880"/>
          </w:tcPr>
          <w:p>
            <w:r>
              <w:t>string (int64)</w:t>
            </w:r>
          </w:p>
        </w:tc>
        <w:tc>
          <w:tcPr>
            <w:tcW w:type="dxa" w:w="2880"/>
          </w:tcPr>
          <w:p>
            <w:r>
              <w:t>CPC bid in micros.</w:t>
            </w:r>
          </w:p>
        </w:tc>
      </w:tr>
      <w:tr>
        <w:tc>
          <w:tcPr>
            <w:tcW w:type="dxa" w:w="2880"/>
          </w:tcPr>
          <w:p>
            <w:r>
              <w:t>effectiveCpcBidMicros</w:t>
            </w:r>
          </w:p>
        </w:tc>
        <w:tc>
          <w:tcPr>
            <w:tcW w:type="dxa" w:w="2880"/>
          </w:tcPr>
          <w:p>
            <w:r>
              <w:t>string (int64)</w:t>
            </w:r>
          </w:p>
        </w:tc>
        <w:tc>
          <w:tcPr>
            <w:tcW w:type="dxa" w:w="2880"/>
          </w:tcPr>
          <w:p>
            <w:r>
              <w:t>Read-only. Effective CPC bid in micros.</w:t>
            </w:r>
          </w:p>
        </w:tc>
      </w:tr>
      <w:tr>
        <w:tc>
          <w:tcPr>
            <w:tcW w:type="dxa" w:w="2880"/>
          </w:tcPr>
          <w:p>
            <w:r>
              <w:t>cpmBidMicros</w:t>
            </w:r>
          </w:p>
        </w:tc>
        <w:tc>
          <w:tcPr>
            <w:tcW w:type="dxa" w:w="2880"/>
          </w:tcPr>
          <w:p>
            <w:r>
              <w:t>string (int64)</w:t>
            </w:r>
          </w:p>
        </w:tc>
        <w:tc>
          <w:tcPr>
            <w:tcW w:type="dxa" w:w="2880"/>
          </w:tcPr>
          <w:p>
            <w:r>
              <w:t>CPM bid in micros.</w:t>
            </w:r>
          </w:p>
        </w:tc>
      </w:tr>
      <w:tr>
        <w:tc>
          <w:tcPr>
            <w:tcW w:type="dxa" w:w="2880"/>
          </w:tcPr>
          <w:p>
            <w:r>
              <w:t>targetCpaMicros</w:t>
            </w:r>
          </w:p>
        </w:tc>
        <w:tc>
          <w:tcPr>
            <w:tcW w:type="dxa" w:w="2880"/>
          </w:tcPr>
          <w:p>
            <w:r>
              <w:t>string (int64)</w:t>
            </w:r>
          </w:p>
        </w:tc>
        <w:tc>
          <w:tcPr>
            <w:tcW w:type="dxa" w:w="2880"/>
          </w:tcPr>
          <w:p>
            <w:r>
              <w:t>Target CPA in micros.</w:t>
            </w:r>
          </w:p>
        </w:tc>
      </w:tr>
      <w:tr>
        <w:tc>
          <w:tcPr>
            <w:tcW w:type="dxa" w:w="2880"/>
          </w:tcPr>
          <w:p>
            <w:r>
              <w:t>cpvBidMicros</w:t>
            </w:r>
          </w:p>
        </w:tc>
        <w:tc>
          <w:tcPr>
            <w:tcW w:type="dxa" w:w="2880"/>
          </w:tcPr>
          <w:p>
            <w:r>
              <w:t>string (int64)</w:t>
            </w:r>
          </w:p>
        </w:tc>
        <w:tc>
          <w:tcPr>
            <w:tcW w:type="dxa" w:w="2880"/>
          </w:tcPr>
          <w:p>
            <w:r>
              <w:t>CPV bid in micros.</w:t>
            </w:r>
          </w:p>
        </w:tc>
      </w:tr>
      <w:tr>
        <w:tc>
          <w:tcPr>
            <w:tcW w:type="dxa" w:w="2880"/>
          </w:tcPr>
          <w:p>
            <w:r>
              <w:t>targetCpmMicros</w:t>
            </w:r>
          </w:p>
        </w:tc>
        <w:tc>
          <w:tcPr>
            <w:tcW w:type="dxa" w:w="2880"/>
          </w:tcPr>
          <w:p>
            <w:r>
              <w:t>string (int64)</w:t>
            </w:r>
          </w:p>
        </w:tc>
        <w:tc>
          <w:tcPr>
            <w:tcW w:type="dxa" w:w="2880"/>
          </w:tcPr>
          <w:p>
            <w:r>
              <w:t>Target CPM in micros.</w:t>
            </w:r>
          </w:p>
        </w:tc>
      </w:tr>
      <w:tr>
        <w:tc>
          <w:tcPr>
            <w:tcW w:type="dxa" w:w="2880"/>
          </w:tcPr>
          <w:p>
            <w:r>
              <w:t>targetRoas</w:t>
            </w:r>
          </w:p>
        </w:tc>
        <w:tc>
          <w:tcPr>
            <w:tcW w:type="dxa" w:w="2880"/>
          </w:tcPr>
          <w:p>
            <w:r>
              <w:t>number (double)</w:t>
            </w:r>
          </w:p>
        </w:tc>
        <w:tc>
          <w:tcPr>
            <w:tcW w:type="dxa" w:w="2880"/>
          </w:tcPr>
          <w:p>
            <w:r>
              <w:t>Target ROAS.</w:t>
            </w:r>
          </w:p>
        </w:tc>
      </w:tr>
      <w:tr>
        <w:tc>
          <w:tcPr>
            <w:tcW w:type="dxa" w:w="2880"/>
          </w:tcPr>
          <w:p>
            <w:r>
              <w:t>percentCpcBidMicros</w:t>
            </w:r>
          </w:p>
        </w:tc>
        <w:tc>
          <w:tcPr>
            <w:tcW w:type="dxa" w:w="2880"/>
          </w:tcPr>
          <w:p>
            <w:r>
              <w:t>string (int64)</w:t>
            </w:r>
          </w:p>
        </w:tc>
        <w:tc>
          <w:tcPr>
            <w:tcW w:type="dxa" w:w="2880"/>
          </w:tcPr>
          <w:p>
            <w:r>
              <w:t>Percent CPC bid in micros.</w:t>
            </w:r>
          </w:p>
        </w:tc>
      </w:tr>
      <w:tr>
        <w:tc>
          <w:tcPr>
            <w:tcW w:type="dxa" w:w="2880"/>
          </w:tcPr>
          <w:p>
            <w:r>
              <w:t>fixedCpmMicros</w:t>
            </w:r>
          </w:p>
        </w:tc>
        <w:tc>
          <w:tcPr>
            <w:tcW w:type="dxa" w:w="2880"/>
          </w:tcPr>
          <w:p>
            <w:r>
              <w:t>string (int64)</w:t>
            </w:r>
          </w:p>
        </w:tc>
        <w:tc>
          <w:tcPr>
            <w:tcW w:type="dxa" w:w="2880"/>
          </w:tcPr>
          <w:p>
            <w:r>
              <w:t>Fixed CPM bid in micros.</w:t>
            </w:r>
          </w:p>
        </w:tc>
      </w:tr>
      <w:tr>
        <w:tc>
          <w:tcPr>
            <w:tcW w:type="dxa" w:w="2880"/>
          </w:tcPr>
          <w:p>
            <w:r>
              <w:t>targetCpvMicros</w:t>
            </w:r>
          </w:p>
        </w:tc>
        <w:tc>
          <w:tcPr>
            <w:tcW w:type="dxa" w:w="2880"/>
          </w:tcPr>
          <w:p>
            <w:r>
              <w:t>string (int64)</w:t>
            </w:r>
          </w:p>
        </w:tc>
        <w:tc>
          <w:tcPr>
            <w:tcW w:type="dxa" w:w="2880"/>
          </w:tcPr>
          <w:p>
            <w:r>
              <w:t>Target CPV in micros.</w:t>
            </w:r>
          </w:p>
        </w:tc>
      </w:tr>
      <w:tr>
        <w:tc>
          <w:tcPr>
            <w:tcW w:type="dxa" w:w="2880"/>
          </w:tcPr>
          <w:p>
            <w:r>
              <w:t>targetCpcMicros</w:t>
            </w:r>
          </w:p>
        </w:tc>
        <w:tc>
          <w:tcPr>
            <w:tcW w:type="dxa" w:w="2880"/>
          </w:tcPr>
          <w:p>
            <w:r>
              <w:t>string (int64)</w:t>
            </w:r>
          </w:p>
        </w:tc>
        <w:tc>
          <w:tcPr>
            <w:tcW w:type="dxa" w:w="2880"/>
          </w:tcPr>
          <w:p>
            <w:r>
              <w:t>Target CPC in micros.</w:t>
            </w:r>
          </w:p>
        </w:tc>
      </w:tr>
      <w:tr>
        <w:tc>
          <w:tcPr>
            <w:tcW w:type="dxa" w:w="2880"/>
          </w:tcPr>
          <w:p>
            <w:r>
              <w:t>optimizedTargetingEnabled</w:t>
            </w:r>
          </w:p>
        </w:tc>
        <w:tc>
          <w:tcPr>
            <w:tcW w:type="dxa" w:w="2880"/>
          </w:tcPr>
          <w:p>
            <w:r>
              <w:t>boolean</w:t>
            </w:r>
          </w:p>
        </w:tc>
        <w:tc>
          <w:tcPr>
            <w:tcW w:type="dxa" w:w="2880"/>
          </w:tcPr>
          <w:p>
            <w:r>
              <w:t>Whether optimized targeting is enabled.</w:t>
            </w:r>
          </w:p>
        </w:tc>
      </w:tr>
      <w:tr>
        <w:tc>
          <w:tcPr>
            <w:tcW w:type="dxa" w:w="2880"/>
          </w:tcPr>
          <w:p>
            <w:r>
              <w:t>excludeDemographicExpansion</w:t>
            </w:r>
          </w:p>
        </w:tc>
        <w:tc>
          <w:tcPr>
            <w:tcW w:type="dxa" w:w="2880"/>
          </w:tcPr>
          <w:p>
            <w:r>
              <w:t>boolean</w:t>
            </w:r>
          </w:p>
        </w:tc>
        <w:tc>
          <w:tcPr>
            <w:tcW w:type="dxa" w:w="2880"/>
          </w:tcPr>
          <w:p>
            <w:r>
              <w:t>Whether to exclude demographic expansion.</w:t>
            </w:r>
          </w:p>
        </w:tc>
      </w:tr>
      <w:tr>
        <w:tc>
          <w:tcPr>
            <w:tcW w:type="dxa" w:w="2880"/>
          </w:tcPr>
          <w:p>
            <w:r>
              <w:t>displayCustomBidDimension</w:t>
            </w:r>
          </w:p>
        </w:tc>
        <w:tc>
          <w:tcPr>
            <w:tcW w:type="dxa" w:w="2880"/>
          </w:tcPr>
          <w:p>
            <w:r>
              <w:t>string</w:t>
            </w:r>
          </w:p>
        </w:tc>
        <w:tc>
          <w:tcPr>
            <w:tcW w:type="dxa" w:w="2880"/>
          </w:tcPr>
          <w:p>
            <w:r>
              <w:t>Display custom bid dimension. Allowed values: UNSPECIFIED, UNKNOWN, KEYWORD, AUDIENCE, TOPIC, GENDER, AGE_RANGE, PLACEMENT, PARENTAL_STATUS, INCOME_RANGE.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targetingSetting</w:t>
            </w:r>
          </w:p>
        </w:tc>
        <w:tc>
          <w:tcPr>
            <w:tcW w:type="dxa" w:w="2880"/>
          </w:tcPr>
          <w:p>
            <w:r>
              <w:t>object</w:t>
            </w:r>
          </w:p>
        </w:tc>
        <w:tc>
          <w:tcPr>
            <w:tcW w:type="dxa" w:w="2880"/>
          </w:tcPr>
          <w:p>
            <w:r>
              <w:t>Targeting setting (TargetingSetting).</w:t>
            </w:r>
          </w:p>
        </w:tc>
      </w:tr>
      <w:tr>
        <w:tc>
          <w:tcPr>
            <w:tcW w:type="dxa" w:w="2880"/>
          </w:tcPr>
          <w:p>
            <w:r>
              <w:t>audienceSetting</w:t>
            </w:r>
          </w:p>
        </w:tc>
        <w:tc>
          <w:tcPr>
            <w:tcW w:type="dxa" w:w="2880"/>
          </w:tcPr>
          <w:p>
            <w:r>
              <w:t>object</w:t>
            </w:r>
          </w:p>
        </w:tc>
        <w:tc>
          <w:tcPr>
            <w:tcW w:type="dxa" w:w="2880"/>
          </w:tcPr>
          <w:p>
            <w:r>
              <w:t>Audience setting.</w:t>
            </w:r>
          </w:p>
        </w:tc>
      </w:tr>
      <w:tr>
        <w:tc>
          <w:tcPr>
            <w:tcW w:type="dxa" w:w="2880"/>
          </w:tcPr>
          <w:p>
            <w:r>
              <w:t>effectiveTargetCpaMicros</w:t>
            </w:r>
          </w:p>
        </w:tc>
        <w:tc>
          <w:tcPr>
            <w:tcW w:type="dxa" w:w="2880"/>
          </w:tcPr>
          <w:p>
            <w:r>
              <w:t>string (int64)</w:t>
            </w:r>
          </w:p>
        </w:tc>
        <w:tc>
          <w:tcPr>
            <w:tcW w:type="dxa" w:w="2880"/>
          </w:tcPr>
          <w:p>
            <w:r>
              <w:t>Read-only. Effective target CPA in micros.</w:t>
            </w:r>
          </w:p>
        </w:tc>
      </w:tr>
      <w:tr>
        <w:tc>
          <w:tcPr>
            <w:tcW w:type="dxa" w:w="2880"/>
          </w:tcPr>
          <w:p>
            <w:r>
              <w:t>effectiveTargetCpaSource</w:t>
            </w:r>
          </w:p>
        </w:tc>
        <w:tc>
          <w:tcPr>
            <w:tcW w:type="dxa" w:w="2880"/>
          </w:tcPr>
          <w:p>
            <w:r>
              <w:t>string</w:t>
            </w:r>
          </w:p>
        </w:tc>
        <w:tc>
          <w:tcPr>
            <w:tcW w:type="dxa" w:w="2880"/>
          </w:tcPr>
          <w:p>
            <w:r>
              <w:t>Read-only. Source for effective target CPA. Allowed: UNSPECIFIED, UNKNOWN, CAMPAIGN_BIDDING_STRATEGY, AD_GROUP, AD_GROUP_CRITERION.</w:t>
            </w:r>
          </w:p>
        </w:tc>
      </w:tr>
      <w:tr>
        <w:tc>
          <w:tcPr>
            <w:tcW w:type="dxa" w:w="2880"/>
          </w:tcPr>
          <w:p>
            <w:r>
              <w:t>effectiveTargetRoas</w:t>
            </w:r>
          </w:p>
        </w:tc>
        <w:tc>
          <w:tcPr>
            <w:tcW w:type="dxa" w:w="2880"/>
          </w:tcPr>
          <w:p>
            <w:r>
              <w:t>number (double)</w:t>
            </w:r>
          </w:p>
        </w:tc>
        <w:tc>
          <w:tcPr>
            <w:tcW w:type="dxa" w:w="2880"/>
          </w:tcPr>
          <w:p>
            <w:r>
              <w:t>Read-only. Effective target ROAS.</w:t>
            </w:r>
          </w:p>
        </w:tc>
      </w:tr>
      <w:tr>
        <w:tc>
          <w:tcPr>
            <w:tcW w:type="dxa" w:w="2880"/>
          </w:tcPr>
          <w:p>
            <w:r>
              <w:t>effectiveTargetRoasSource</w:t>
            </w:r>
          </w:p>
        </w:tc>
        <w:tc>
          <w:tcPr>
            <w:tcW w:type="dxa" w:w="2880"/>
          </w:tcPr>
          <w:p>
            <w:r>
              <w:t>string</w:t>
            </w:r>
          </w:p>
        </w:tc>
        <w:tc>
          <w:tcPr>
            <w:tcW w:type="dxa" w:w="2880"/>
          </w:tcPr>
          <w:p>
            <w:r>
              <w:t>Read-only. Source for effective target ROAS. Allowed: UNSPECIFIED, UNKNOWN, CAMPAIGN_BIDDING_STRATEGY, AD_GROUP, AD_GROUP_CRITERION.</w:t>
            </w:r>
          </w:p>
        </w:tc>
      </w:tr>
      <w:tr>
        <w:tc>
          <w:tcPr>
            <w:tcW w:type="dxa" w:w="2880"/>
          </w:tcPr>
          <w:p>
            <w:r>
              <w:t>effectiveTargetCpc</w:t>
            </w:r>
          </w:p>
        </w:tc>
        <w:tc>
          <w:tcPr>
            <w:tcW w:type="dxa" w:w="2880"/>
          </w:tcPr>
          <w:p>
            <w:r>
              <w:t>string (int64)</w:t>
            </w:r>
          </w:p>
        </w:tc>
        <w:tc>
          <w:tcPr>
            <w:tcW w:type="dxa" w:w="2880"/>
          </w:tcPr>
          <w:p>
            <w:r>
              <w:t>Read-only. Effective target CPC.</w:t>
            </w:r>
          </w:p>
        </w:tc>
      </w:tr>
      <w:tr>
        <w:tc>
          <w:tcPr>
            <w:tcW w:type="dxa" w:w="2880"/>
          </w:tcPr>
          <w:p>
            <w:r>
              <w:t>effectiveTargetCpcSource</w:t>
            </w:r>
          </w:p>
        </w:tc>
        <w:tc>
          <w:tcPr>
            <w:tcW w:type="dxa" w:w="2880"/>
          </w:tcPr>
          <w:p>
            <w:r>
              <w:t>string</w:t>
            </w:r>
          </w:p>
        </w:tc>
        <w:tc>
          <w:tcPr>
            <w:tcW w:type="dxa" w:w="2880"/>
          </w:tcPr>
          <w:p>
            <w:r>
              <w:t>Read-only. Source for effective target CPC. Allowed: UNSPECIFIED, UNKNOWN, CAMPAIGN_BIDDING_STRATEGY, AD_GROUP, AD_GROUP_CRITERION.</w:t>
            </w:r>
          </w:p>
        </w:tc>
      </w:tr>
      <w:tr>
        <w:tc>
          <w:tcPr>
            <w:tcW w:type="dxa" w:w="2880"/>
          </w:tcPr>
          <w:p>
            <w:r>
              <w:t>labels</w:t>
            </w:r>
          </w:p>
        </w:tc>
        <w:tc>
          <w:tcPr>
            <w:tcW w:type="dxa" w:w="2880"/>
          </w:tcPr>
          <w:p>
            <w:r>
              <w:t>array</w:t>
            </w:r>
          </w:p>
        </w:tc>
        <w:tc>
          <w:tcPr>
            <w:tcW w:type="dxa" w:w="2880"/>
          </w:tcPr>
          <w:p>
            <w:r>
              <w:t>Read-only. Label resource names.</w:t>
            </w:r>
          </w:p>
        </w:tc>
      </w:tr>
      <w:tr>
        <w:tc>
          <w:tcPr>
            <w:tcW w:type="dxa" w:w="2880"/>
          </w:tcPr>
          <w:p>
            <w:r>
              <w:t>excludedParentAssetFieldTypes</w:t>
            </w:r>
          </w:p>
        </w:tc>
        <w:tc>
          <w:tcPr>
            <w:tcW w:type="dxa" w:w="2880"/>
          </w:tcPr>
          <w:p>
            <w:r>
              <w:t>array</w:t>
            </w:r>
          </w:p>
        </w:tc>
        <w:tc>
          <w:tcPr>
            <w:tcW w:type="dxa" w:w="2880"/>
          </w:tcPr>
          <w:p>
            <w:r>
              <w:t>Excluded parent asset field types. Allowed values: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r>
        <w:tc>
          <w:tcPr>
            <w:tcW w:type="dxa" w:w="2880"/>
          </w:tcPr>
          <w:p>
            <w:r>
              <w:t>excludedParentAssetSetTypes</w:t>
            </w:r>
          </w:p>
        </w:tc>
        <w:tc>
          <w:tcPr>
            <w:tcW w:type="dxa" w:w="2880"/>
          </w:tcPr>
          <w:p>
            <w:r>
              <w:t>array</w:t>
            </w:r>
          </w:p>
        </w:tc>
        <w:tc>
          <w:tcPr>
            <w:tcW w:type="dxa" w:w="2880"/>
          </w:tcPr>
          <w:p>
            <w:r>
              <w:t>Excluded parent asset set types. Allowed values: UNSPECIFIED, UNKNOWN, PAGE_FEED, DYNAMIC_EDUCATION, MERCHANT_CENTER_FEED, DYNAMIC_REAL_ESTATE, DYNAMIC_CUSTOM, DYNAMIC_HOTELS_AND_RENTALS, DYNAMIC_FLIGHTS, DYNAMIC_TRAVEL, DYNAMIC_LOCAL, DYNAMIC_JOBS, LOCATION_SYNC, BUSINESS_PROFILE_DYNAMIC_LOCATION_GROUP, CHAIN_DYNAMIC_LOCATION_GROUP, STATIC_LOCATION_GROUP, HOTEL_PROPERTY, TRAVEL_FEED.</w:t>
            </w:r>
          </w:p>
        </w:tc>
      </w:tr>
      <w:tr>
        <w:tc>
          <w:tcPr>
            <w:tcW w:type="dxa" w:w="2880"/>
          </w:tcPr>
          <w:p>
            <w:r>
              <w:t>primaryStatus</w:t>
            </w:r>
          </w:p>
        </w:tc>
        <w:tc>
          <w:tcPr>
            <w:tcW w:type="dxa" w:w="2880"/>
          </w:tcPr>
          <w:p>
            <w:r>
              <w:t>string</w:t>
            </w:r>
          </w:p>
        </w:tc>
        <w:tc>
          <w:tcPr>
            <w:tcW w:type="dxa" w:w="2880"/>
          </w:tcPr>
          <w:p>
            <w:r>
              <w:t>Read-only. Primary status. Allowed values: UNSPECIFIED, UNKNOWN, ELIGIBLE, PAUSED, REMOVED, PENDING, NOT_ELIGIBLE, LIMITED.</w:t>
            </w:r>
          </w:p>
        </w:tc>
      </w:tr>
      <w:tr>
        <w:tc>
          <w:tcPr>
            <w:tcW w:type="dxa" w:w="2880"/>
          </w:tcPr>
          <w:p>
            <w:r>
              <w:t>primaryStatusReasons</w:t>
            </w:r>
          </w:p>
        </w:tc>
        <w:tc>
          <w:tcPr>
            <w:tcW w:type="dxa" w:w="2880"/>
          </w:tcPr>
          <w:p>
            <w:r>
              <w:t>array</w:t>
            </w:r>
          </w:p>
        </w:tc>
        <w:tc>
          <w:tcPr>
            <w:tcW w:type="dxa" w:w="2880"/>
          </w:tcPr>
          <w:p>
            <w:r>
              <w:t>Read-only. Primary status reasons. Allowed values: UNSPECIFIED, UNKNOWN, CAMPAIGN_REMOVED, CAMPAIGN_PAUSED, CAMPAIGN_PENDING, CAMPAIGN_ENDED, AD_GROUP_PAUSED, AD_GROUP_REMOVED, AD_GROUP_INCOMPLETE, KEYWORDS_PAUSED, NO_KEYWORDS, AD_GROUP_ADS_PAUSED, NO_AD_GROUP_ADS, HAS_ADS_DISAPPROVED, HAS_ADS_LIMITED_BY_POLICY, MOST_ADS_UNDER_REVIEW, CAMPAIGN_DRAFT, AD_GROUP_PAUSED_DUE_TO_LOW_ACTIVITY.</w:t>
            </w:r>
          </w:p>
        </w:tc>
      </w:tr>
      <w:tr>
        <w:tc>
          <w:tcPr>
            <w:tcW w:type="dxa" w:w="2880"/>
          </w:tcPr>
          <w:p>
            <w:r>
              <w:t>demandGenAdGroupSettings</w:t>
            </w:r>
          </w:p>
        </w:tc>
        <w:tc>
          <w:tcPr>
            <w:tcW w:type="dxa" w:w="2880"/>
          </w:tcPr>
          <w:p>
            <w:r>
              <w:t>object</w:t>
            </w:r>
          </w:p>
        </w:tc>
        <w:tc>
          <w:tcPr>
            <w:tcW w:type="dxa" w:w="2880"/>
          </w:tcPr>
          <w:p>
            <w:r>
              <w:t>Demand Gen ad group settings.</w:t>
            </w:r>
          </w:p>
        </w:tc>
      </w:tr>
      <w:tr>
        <w:tc>
          <w:tcPr>
            <w:tcW w:type="dxa" w:w="2880"/>
          </w:tcPr>
          <w:p>
            <w:r>
              <w:t>videoAdGroupSettings</w:t>
            </w:r>
          </w:p>
        </w:tc>
        <w:tc>
          <w:tcPr>
            <w:tcW w:type="dxa" w:w="2880"/>
          </w:tcPr>
          <w:p>
            <w:r>
              <w:t>object</w:t>
            </w:r>
          </w:p>
        </w:tc>
        <w:tc>
          <w:tcPr>
            <w:tcW w:type="dxa" w:w="2880"/>
          </w:tcPr>
          <w:p>
            <w:r>
              <w:t>Video ad group settings.</w:t>
            </w:r>
          </w:p>
        </w:tc>
      </w:tr>
      <w:tr>
        <w:tc>
          <w:tcPr>
            <w:tcW w:type="dxa" w:w="2880"/>
          </w:tcPr>
          <w:p>
            <w:r>
              <w:t>aiMaxAdGroupSetting</w:t>
            </w:r>
          </w:p>
        </w:tc>
        <w:tc>
          <w:tcPr>
            <w:tcW w:type="dxa" w:w="2880"/>
          </w:tcPr>
          <w:p>
            <w:r>
              <w:t>object</w:t>
            </w:r>
          </w:p>
        </w:tc>
        <w:tc>
          <w:tcPr>
            <w:tcW w:type="dxa" w:w="2880"/>
          </w:tcPr>
          <w:p>
            <w:r>
              <w:t>AI Max ad group setting.</w:t>
            </w:r>
          </w:p>
        </w:tc>
      </w:tr>
      <w:tr>
        <w:tc>
          <w:tcPr>
            <w:tcW w:type="dxa" w:w="2880"/>
          </w:tcPr>
          <w:p>
            <w:r>
              <w:t>verticalAdsFormatSetting</w:t>
            </w:r>
          </w:p>
        </w:tc>
        <w:tc>
          <w:tcPr>
            <w:tcW w:type="dxa" w:w="2880"/>
          </w:tcPr>
          <w:p>
            <w:r>
              <w:t>object</w:t>
            </w:r>
          </w:p>
        </w:tc>
        <w:tc>
          <w:tcPr>
            <w:tcW w:type="dxa" w:w="2880"/>
          </w:tcPr>
          <w:p>
            <w:r>
              <w:t>Vertical ads format setting.</w:t>
            </w:r>
          </w:p>
        </w:tc>
      </w:tr>
    </w:tbl>
    <w:p/>
    <w:p>
      <w:pPr>
        <w:pStyle w:val="Heading3"/>
      </w:pPr>
      <w:r>
        <w:t>Nested objects</w:t>
      </w:r>
    </w:p>
    <w:p>
      <w:pPr>
        <w:pStyle w:val="Heading4"/>
      </w:pPr>
      <w:r>
        <w:t>urlCustomParameters[] (CustomParameter)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operations[].create.urlCustomParameters[].key</w:t>
            </w:r>
          </w:p>
        </w:tc>
        <w:tc>
          <w:tcPr>
            <w:tcW w:type="dxa" w:w="2880"/>
          </w:tcPr>
          <w:p>
            <w:r>
              <w:t>string</w:t>
            </w:r>
          </w:p>
        </w:tc>
        <w:tc>
          <w:tcPr>
            <w:tcW w:type="dxa" w:w="2880"/>
          </w:tcPr>
          <w:p>
            <w:r>
              <w:t>Parameter key.</w:t>
            </w:r>
          </w:p>
        </w:tc>
      </w:tr>
      <w:tr>
        <w:tc>
          <w:tcPr>
            <w:tcW w:type="dxa" w:w="2880"/>
          </w:tcPr>
          <w:p>
            <w:r>
              <w:t>operations[].create.urlCustomParameters[].value</w:t>
            </w:r>
          </w:p>
        </w:tc>
        <w:tc>
          <w:tcPr>
            <w:tcW w:type="dxa" w:w="2880"/>
          </w:tcPr>
          <w:p>
            <w:r>
              <w:t>string</w:t>
            </w:r>
          </w:p>
        </w:tc>
        <w:tc>
          <w:tcPr>
            <w:tcW w:type="dxa" w:w="2880"/>
          </w:tcPr>
          <w:p>
            <w:r>
              <w:t>Parameter value.</w:t>
            </w:r>
          </w:p>
        </w:tc>
      </w:tr>
      <w:tr>
        <w:tc>
          <w:tcPr>
            <w:tcW w:type="dxa" w:w="2880"/>
          </w:tcPr>
          <w:p>
            <w:r>
              <w:t>operations[].update.urlCustomParameters[].key</w:t>
            </w:r>
          </w:p>
        </w:tc>
        <w:tc>
          <w:tcPr>
            <w:tcW w:type="dxa" w:w="2880"/>
          </w:tcPr>
          <w:p>
            <w:r>
              <w:t>string</w:t>
            </w:r>
          </w:p>
        </w:tc>
        <w:tc>
          <w:tcPr>
            <w:tcW w:type="dxa" w:w="2880"/>
          </w:tcPr>
          <w:p>
            <w:r>
              <w:t>Parameter key.</w:t>
            </w:r>
          </w:p>
        </w:tc>
      </w:tr>
      <w:tr>
        <w:tc>
          <w:tcPr>
            <w:tcW w:type="dxa" w:w="2880"/>
          </w:tcPr>
          <w:p>
            <w:r>
              <w:t>operations[].update.urlCustomParameters[].value</w:t>
            </w:r>
          </w:p>
        </w:tc>
        <w:tc>
          <w:tcPr>
            <w:tcW w:type="dxa" w:w="2880"/>
          </w:tcPr>
          <w:p>
            <w:r>
              <w:t>string</w:t>
            </w:r>
          </w:p>
        </w:tc>
        <w:tc>
          <w:tcPr>
            <w:tcW w:type="dxa" w:w="2880"/>
          </w:tcPr>
          <w:p>
            <w:r>
              <w:t>Parameter value.</w:t>
            </w:r>
          </w:p>
        </w:tc>
      </w:tr>
    </w:tbl>
    <w:p/>
    <w:p>
      <w:pPr>
        <w:pStyle w:val="Heading4"/>
      </w:pPr>
      <w:r>
        <w:t>targetingSetting (TargetingSetting)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targetingSetting.targetRestrictions</w:t>
            </w:r>
          </w:p>
        </w:tc>
        <w:tc>
          <w:tcPr>
            <w:tcW w:type="dxa" w:w="2880"/>
          </w:tcPr>
          <w:p>
            <w:r>
              <w:t>array</w:t>
            </w:r>
          </w:p>
        </w:tc>
        <w:tc>
          <w:tcPr>
            <w:tcW w:type="dxa" w:w="2880"/>
          </w:tcPr>
          <w:p>
            <w:r>
              <w:t>List of target restrictions (TargetRestriction).</w:t>
            </w:r>
          </w:p>
        </w:tc>
      </w:tr>
      <w:tr>
        <w:tc>
          <w:tcPr>
            <w:tcW w:type="dxa" w:w="2880"/>
          </w:tcPr>
          <w:p>
            <w:r>
              <w:t>targetingSetting.targetRestrictionOperations</w:t>
            </w:r>
          </w:p>
        </w:tc>
        <w:tc>
          <w:tcPr>
            <w:tcW w:type="dxa" w:w="2880"/>
          </w:tcPr>
          <w:p>
            <w:r>
              <w:t>array</w:t>
            </w:r>
          </w:p>
        </w:tc>
        <w:tc>
          <w:tcPr>
            <w:tcW w:type="dxa" w:w="2880"/>
          </w:tcPr>
          <w:p>
            <w:r>
              <w:t>Operations to add/remove restrictions (TargetRestrictionOperation).</w:t>
            </w:r>
          </w:p>
        </w:tc>
      </w:tr>
    </w:tbl>
    <w:p/>
    <w:p>
      <w:pPr>
        <w:pStyle w:val="Heading4"/>
      </w:pPr>
      <w:r>
        <w:t>targetingSetting.targetRestrictions[] (TargetRestriction)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targetingSetting.targetRestrictions[].targetingDimension</w:t>
            </w:r>
          </w:p>
        </w:tc>
        <w:tc>
          <w:tcPr>
            <w:tcW w:type="dxa" w:w="2880"/>
          </w:tcPr>
          <w:p>
            <w:r>
              <w:t>string</w:t>
            </w:r>
          </w:p>
        </w:tc>
        <w:tc>
          <w:tcPr>
            <w:tcW w:type="dxa" w:w="2880"/>
          </w:tcPr>
          <w:p>
            <w:r>
              <w:t>Allowed values: UNSPECIFIED, UNKNOWN, KEYWORD, AUDIENCE, TOPIC, GENDER, AGE_RANGE, PLACEMENT, PARENTAL_STATUS, INCOME_RANGE.</w:t>
            </w:r>
          </w:p>
        </w:tc>
      </w:tr>
      <w:tr>
        <w:tc>
          <w:tcPr>
            <w:tcW w:type="dxa" w:w="2880"/>
          </w:tcPr>
          <w:p>
            <w:r>
              <w:t>targetingSetting.targetRestrictions[].bidOnly</w:t>
            </w:r>
          </w:p>
        </w:tc>
        <w:tc>
          <w:tcPr>
            <w:tcW w:type="dxa" w:w="2880"/>
          </w:tcPr>
          <w:p>
            <w:r>
              <w:t>boolean</w:t>
            </w:r>
          </w:p>
        </w:tc>
        <w:tc>
          <w:tcPr>
            <w:tcW w:type="dxa" w:w="2880"/>
          </w:tcPr>
          <w:p>
            <w:r>
              <w:t>Whether the restriction is bid-only.</w:t>
            </w:r>
          </w:p>
        </w:tc>
      </w:tr>
    </w:tbl>
    <w:p/>
    <w:p>
      <w:pPr>
        <w:pStyle w:val="Heading4"/>
      </w:pPr>
      <w:r>
        <w:t>targetingSetting.targetRestrictionOperations[] (TargetRestrictionOperation)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targetingSetting.targetRestrictionOperations[].operator</w:t>
            </w:r>
          </w:p>
        </w:tc>
        <w:tc>
          <w:tcPr>
            <w:tcW w:type="dxa" w:w="2880"/>
          </w:tcPr>
          <w:p>
            <w:r>
              <w:t>string</w:t>
            </w:r>
          </w:p>
        </w:tc>
        <w:tc>
          <w:tcPr>
            <w:tcW w:type="dxa" w:w="2880"/>
          </w:tcPr>
          <w:p>
            <w:r>
              <w:t>Allowed values: UNSPECIFIED, UNKNOWN, ADD, REMOVE.</w:t>
            </w:r>
          </w:p>
        </w:tc>
      </w:tr>
      <w:tr>
        <w:tc>
          <w:tcPr>
            <w:tcW w:type="dxa" w:w="2880"/>
          </w:tcPr>
          <w:p>
            <w:r>
              <w:t>targetingSetting.targetRestrictionOperations[].value</w:t>
            </w:r>
          </w:p>
        </w:tc>
        <w:tc>
          <w:tcPr>
            <w:tcW w:type="dxa" w:w="2880"/>
          </w:tcPr>
          <w:p>
            <w:r>
              <w:t>object</w:t>
            </w:r>
          </w:p>
        </w:tc>
        <w:tc>
          <w:tcPr>
            <w:tcW w:type="dxa" w:w="2880"/>
          </w:tcPr>
          <w:p>
            <w:r>
              <w:t>A TargetRestriction value.</w:t>
            </w:r>
          </w:p>
        </w:tc>
      </w:tr>
    </w:tbl>
    <w:p/>
    <w:p>
      <w:pPr>
        <w:pStyle w:val="Heading4"/>
      </w:pPr>
      <w:r>
        <w:t>targetingSetting.targetRestrictionOperations[].value (TargetRestriction)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targetingSetting.targetRestrictionOperations[].value.targetingDimension</w:t>
            </w:r>
          </w:p>
        </w:tc>
        <w:tc>
          <w:tcPr>
            <w:tcW w:type="dxa" w:w="2880"/>
          </w:tcPr>
          <w:p>
            <w:r>
              <w:t>string</w:t>
            </w:r>
          </w:p>
        </w:tc>
        <w:tc>
          <w:tcPr>
            <w:tcW w:type="dxa" w:w="2880"/>
          </w:tcPr>
          <w:p>
            <w:r>
              <w:t>Allowed values: UNSPECIFIED, UNKNOWN, KEYWORD, AUDIENCE, TOPIC, GENDER, AGE_RANGE, PLACEMENT, PARENTAL_STATUS, INCOME_RANGE.</w:t>
            </w:r>
          </w:p>
        </w:tc>
      </w:tr>
      <w:tr>
        <w:tc>
          <w:tcPr>
            <w:tcW w:type="dxa" w:w="2880"/>
          </w:tcPr>
          <w:p>
            <w:r>
              <w:t>targetingSetting.targetRestrictionOperations[].value.bidOnly</w:t>
            </w:r>
          </w:p>
        </w:tc>
        <w:tc>
          <w:tcPr>
            <w:tcW w:type="dxa" w:w="2880"/>
          </w:tcPr>
          <w:p>
            <w:r>
              <w:t>boolean</w:t>
            </w:r>
          </w:p>
        </w:tc>
        <w:tc>
          <w:tcPr>
            <w:tcW w:type="dxa" w:w="2880"/>
          </w:tcPr>
          <w:p>
            <w:r>
              <w:t>Whether the restriction is bid-only.</w:t>
            </w:r>
          </w:p>
        </w:tc>
      </w:tr>
    </w:tbl>
    <w:p/>
    <w:p>
      <w:pPr>
        <w:pStyle w:val="Heading4"/>
      </w:pPr>
      <w:r>
        <w:t>audienceSetting (AdGroup_AudienceSetting)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audienceSetting.useAudienceGrouped</w:t>
            </w:r>
          </w:p>
        </w:tc>
        <w:tc>
          <w:tcPr>
            <w:tcW w:type="dxa" w:w="2880"/>
          </w:tcPr>
          <w:p>
            <w:r>
              <w:t>boolean</w:t>
            </w:r>
          </w:p>
        </w:tc>
        <w:tc>
          <w:tcPr>
            <w:tcW w:type="dxa" w:w="2880"/>
          </w:tcPr>
          <w:p>
            <w:r>
              <w:t>Whether to use audience grouped.</w:t>
            </w:r>
          </w:p>
        </w:tc>
      </w:tr>
    </w:tbl>
    <w:p/>
    <w:p>
      <w:pPr>
        <w:pStyle w:val="Heading4"/>
      </w:pPr>
      <w:r>
        <w:t>demandGenAdGroupSettings (AdGroup_DemandGenAdGroupSettings)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demandGenAdGroupSettings.channelControls</w:t>
            </w:r>
          </w:p>
        </w:tc>
        <w:tc>
          <w:tcPr>
            <w:tcW w:type="dxa" w:w="2880"/>
          </w:tcPr>
          <w:p>
            <w:r>
              <w:t>object</w:t>
            </w:r>
          </w:p>
        </w:tc>
        <w:tc>
          <w:tcPr>
            <w:tcW w:type="dxa" w:w="2880"/>
          </w:tcPr>
          <w:p>
            <w:r>
              <w:t>Demand Gen channel controls.</w:t>
            </w:r>
          </w:p>
        </w:tc>
      </w:tr>
    </w:tbl>
    <w:p/>
    <w:p>
      <w:pPr>
        <w:pStyle w:val="Heading4"/>
      </w:pPr>
      <w:r>
        <w:t>demandGenAdGroupSettings.channelControls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demandGenAdGroupSettings.channelControls.channelConfig</w:t>
            </w:r>
          </w:p>
        </w:tc>
        <w:tc>
          <w:tcPr>
            <w:tcW w:type="dxa" w:w="2880"/>
          </w:tcPr>
          <w:p>
            <w:r>
              <w:t>string</w:t>
            </w:r>
          </w:p>
        </w:tc>
        <w:tc>
          <w:tcPr>
            <w:tcW w:type="dxa" w:w="2880"/>
          </w:tcPr>
          <w:p>
            <w:r>
              <w:t>Read-only. Allowed values: UNSPECIFIED, UNKNOWN, CHANNEL_STRATEGY, SELECTED_CHANNELS.</w:t>
            </w:r>
          </w:p>
        </w:tc>
      </w:tr>
      <w:tr>
        <w:tc>
          <w:tcPr>
            <w:tcW w:type="dxa" w:w="2880"/>
          </w:tcPr>
          <w:p>
            <w:r>
              <w:t>demandGenAdGroupSettings.channelControls.channelStrategy</w:t>
            </w:r>
          </w:p>
        </w:tc>
        <w:tc>
          <w:tcPr>
            <w:tcW w:type="dxa" w:w="2880"/>
          </w:tcPr>
          <w:p>
            <w:r>
              <w:t>string</w:t>
            </w:r>
          </w:p>
        </w:tc>
        <w:tc>
          <w:tcPr>
            <w:tcW w:type="dxa" w:w="2880"/>
          </w:tcPr>
          <w:p>
            <w:r>
              <w:t>Allowed values: UNSPECIFIED, UNKNOWN, ALL_CHANNELS, ALL_OWNED_AND_OPERATED_CHANNELS.</w:t>
            </w:r>
          </w:p>
        </w:tc>
      </w:tr>
      <w:tr>
        <w:tc>
          <w:tcPr>
            <w:tcW w:type="dxa" w:w="2880"/>
          </w:tcPr>
          <w:p>
            <w:r>
              <w:t>demandGenAdGroupSettings.channelControls.selectedChannels</w:t>
            </w:r>
          </w:p>
        </w:tc>
        <w:tc>
          <w:tcPr>
            <w:tcW w:type="dxa" w:w="2880"/>
          </w:tcPr>
          <w:p>
            <w:r>
              <w:t>object</w:t>
            </w:r>
          </w:p>
        </w:tc>
        <w:tc>
          <w:tcPr>
            <w:tcW w:type="dxa" w:w="2880"/>
          </w:tcPr>
          <w:p>
            <w:r>
              <w:t>Selected channels flags.</w:t>
            </w:r>
          </w:p>
        </w:tc>
      </w:tr>
    </w:tbl>
    <w:p/>
    <w:p>
      <w:pPr>
        <w:pStyle w:val="Heading4"/>
      </w:pPr>
      <w:r>
        <w:t>demandGenAdGroupSettings.channelControls.selectedChannels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demandGenAdGroupSettings.channelControls.selectedChannels.youtubeInStream</w:t>
            </w:r>
          </w:p>
        </w:tc>
        <w:tc>
          <w:tcPr>
            <w:tcW w:type="dxa" w:w="2880"/>
          </w:tcPr>
          <w:p>
            <w:r>
              <w:t>boolean</w:t>
            </w:r>
          </w:p>
        </w:tc>
        <w:tc>
          <w:tcPr>
            <w:tcW w:type="dxa" w:w="2880"/>
          </w:tcPr>
          <w:p>
            <w:r>
              <w:t>Whether YouTube In-Stream is selected.</w:t>
            </w:r>
          </w:p>
        </w:tc>
      </w:tr>
      <w:tr>
        <w:tc>
          <w:tcPr>
            <w:tcW w:type="dxa" w:w="2880"/>
          </w:tcPr>
          <w:p>
            <w:r>
              <w:t>demandGenAdGroupSettings.channelControls.selectedChannels.youtubeInFeed</w:t>
            </w:r>
          </w:p>
        </w:tc>
        <w:tc>
          <w:tcPr>
            <w:tcW w:type="dxa" w:w="2880"/>
          </w:tcPr>
          <w:p>
            <w:r>
              <w:t>boolean</w:t>
            </w:r>
          </w:p>
        </w:tc>
        <w:tc>
          <w:tcPr>
            <w:tcW w:type="dxa" w:w="2880"/>
          </w:tcPr>
          <w:p>
            <w:r>
              <w:t>Whether YouTube In-Feed is selected.</w:t>
            </w:r>
          </w:p>
        </w:tc>
      </w:tr>
      <w:tr>
        <w:tc>
          <w:tcPr>
            <w:tcW w:type="dxa" w:w="2880"/>
          </w:tcPr>
          <w:p>
            <w:r>
              <w:t>demandGenAdGroupSettings.channelControls.selectedChannels.youtubeShorts</w:t>
            </w:r>
          </w:p>
        </w:tc>
        <w:tc>
          <w:tcPr>
            <w:tcW w:type="dxa" w:w="2880"/>
          </w:tcPr>
          <w:p>
            <w:r>
              <w:t>boolean</w:t>
            </w:r>
          </w:p>
        </w:tc>
        <w:tc>
          <w:tcPr>
            <w:tcW w:type="dxa" w:w="2880"/>
          </w:tcPr>
          <w:p>
            <w:r>
              <w:t>Whether YouTube Shorts is selected.</w:t>
            </w:r>
          </w:p>
        </w:tc>
      </w:tr>
      <w:tr>
        <w:tc>
          <w:tcPr>
            <w:tcW w:type="dxa" w:w="2880"/>
          </w:tcPr>
          <w:p>
            <w:r>
              <w:t>demandGenAdGroupSettings.channelControls.selectedChannels.discover</w:t>
            </w:r>
          </w:p>
        </w:tc>
        <w:tc>
          <w:tcPr>
            <w:tcW w:type="dxa" w:w="2880"/>
          </w:tcPr>
          <w:p>
            <w:r>
              <w:t>boolean</w:t>
            </w:r>
          </w:p>
        </w:tc>
        <w:tc>
          <w:tcPr>
            <w:tcW w:type="dxa" w:w="2880"/>
          </w:tcPr>
          <w:p>
            <w:r>
              <w:t>Whether Discover is selected.</w:t>
            </w:r>
          </w:p>
        </w:tc>
      </w:tr>
      <w:tr>
        <w:tc>
          <w:tcPr>
            <w:tcW w:type="dxa" w:w="2880"/>
          </w:tcPr>
          <w:p>
            <w:r>
              <w:t>demandGenAdGroupSettings.channelControls.selectedChannels.gmail</w:t>
            </w:r>
          </w:p>
        </w:tc>
        <w:tc>
          <w:tcPr>
            <w:tcW w:type="dxa" w:w="2880"/>
          </w:tcPr>
          <w:p>
            <w:r>
              <w:t>boolean</w:t>
            </w:r>
          </w:p>
        </w:tc>
        <w:tc>
          <w:tcPr>
            <w:tcW w:type="dxa" w:w="2880"/>
          </w:tcPr>
          <w:p>
            <w:r>
              <w:t>Whether Gmail is selected.</w:t>
            </w:r>
          </w:p>
        </w:tc>
      </w:tr>
      <w:tr>
        <w:tc>
          <w:tcPr>
            <w:tcW w:type="dxa" w:w="2880"/>
          </w:tcPr>
          <w:p>
            <w:r>
              <w:t>demandGenAdGroupSettings.channelControls.selectedChannels.display</w:t>
            </w:r>
          </w:p>
        </w:tc>
        <w:tc>
          <w:tcPr>
            <w:tcW w:type="dxa" w:w="2880"/>
          </w:tcPr>
          <w:p>
            <w:r>
              <w:t>boolean</w:t>
            </w:r>
          </w:p>
        </w:tc>
        <w:tc>
          <w:tcPr>
            <w:tcW w:type="dxa" w:w="2880"/>
          </w:tcPr>
          <w:p>
            <w:r>
              <w:t>Whether Display is selected.</w:t>
            </w:r>
          </w:p>
        </w:tc>
      </w:tr>
    </w:tbl>
    <w:p/>
    <w:p>
      <w:pPr>
        <w:pStyle w:val="Heading4"/>
      </w:pPr>
      <w:r>
        <w:t>videoAdGroupSettings (AdGroup_VideoAdGroupSettings)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videoAdGroupSettings.videoAdSequence</w:t>
            </w:r>
          </w:p>
        </w:tc>
        <w:tc>
          <w:tcPr>
            <w:tcW w:type="dxa" w:w="2880"/>
          </w:tcPr>
          <w:p>
            <w:r>
              <w:t>object</w:t>
            </w:r>
          </w:p>
        </w:tc>
        <w:tc>
          <w:tcPr>
            <w:tcW w:type="dxa" w:w="2880"/>
          </w:tcPr>
          <w:p>
            <w:r>
              <w:t>Video ad sequence step setting.</w:t>
            </w:r>
          </w:p>
        </w:tc>
      </w:tr>
    </w:tbl>
    <w:p/>
    <w:p>
      <w:pPr>
        <w:pStyle w:val="Heading4"/>
      </w:pPr>
      <w:r>
        <w:t>videoAdGroupSettings.videoAdSequence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videoAdGroupSettings.videoAdSequence.stepId</w:t>
            </w:r>
          </w:p>
        </w:tc>
        <w:tc>
          <w:tcPr>
            <w:tcW w:type="dxa" w:w="2880"/>
          </w:tcPr>
          <w:p>
            <w:r>
              <w:t>string (int64)</w:t>
            </w:r>
          </w:p>
        </w:tc>
        <w:tc>
          <w:tcPr>
            <w:tcW w:type="dxa" w:w="2880"/>
          </w:tcPr>
          <w:p>
            <w:r>
              <w:t>Step ID.</w:t>
            </w:r>
          </w:p>
        </w:tc>
      </w:tr>
    </w:tbl>
    <w:p/>
    <w:p>
      <w:pPr>
        <w:pStyle w:val="Heading4"/>
      </w:pPr>
      <w:r>
        <w:t>aiMaxAdGroupSetting (AdGroup_AiMaxAdGroupSetting)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aiMaxAdGroupSetting.disableSearchTermMatching</w:t>
            </w:r>
          </w:p>
        </w:tc>
        <w:tc>
          <w:tcPr>
            <w:tcW w:type="dxa" w:w="2880"/>
          </w:tcPr>
          <w:p>
            <w:r>
              <w:t>boolean</w:t>
            </w:r>
          </w:p>
        </w:tc>
        <w:tc>
          <w:tcPr>
            <w:tcW w:type="dxa" w:w="2880"/>
          </w:tcPr>
          <w:p>
            <w:r>
              <w:t>Whether to disable search term matching.</w:t>
            </w:r>
          </w:p>
        </w:tc>
      </w:tr>
    </w:tbl>
    <w:p/>
    <w:p>
      <w:pPr>
        <w:pStyle w:val="Heading4"/>
      </w:pPr>
      <w:r>
        <w:t>verticalAdsFormatSetting (AdGroup_VerticalAdsFormatSetting)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verticalAdsFormatSetting.disableTextAds</w:t>
            </w:r>
          </w:p>
        </w:tc>
        <w:tc>
          <w:tcPr>
            <w:tcW w:type="dxa" w:w="2880"/>
          </w:tcPr>
          <w:p>
            <w:r>
              <w:t>boolean</w:t>
            </w:r>
          </w:p>
        </w:tc>
        <w:tc>
          <w:tcPr>
            <w:tcW w:type="dxa" w:w="2880"/>
          </w:tcPr>
          <w:p>
            <w:r>
              <w:t>Whether to disable text ads.</w:t>
            </w:r>
          </w:p>
        </w:tc>
      </w:tr>
      <w:tr>
        <w:tc>
          <w:tcPr>
            <w:tcW w:type="dxa" w:w="2880"/>
          </w:tcPr>
          <w:p>
            <w:r>
              <w:t>verticalAdsFormatSetting.enableBookingLinks</w:t>
            </w:r>
          </w:p>
        </w:tc>
        <w:tc>
          <w:tcPr>
            <w:tcW w:type="dxa" w:w="2880"/>
          </w:tcPr>
          <w:p>
            <w:r>
              <w:t>boolean</w:t>
            </w:r>
          </w:p>
        </w:tc>
        <w:tc>
          <w:tcPr>
            <w:tcW w:type="dxa" w:w="2880"/>
          </w:tcPr>
          <w:p>
            <w:r>
              <w:t>Whether to enable booking links.</w:t>
            </w:r>
          </w:p>
        </w:tc>
      </w:tr>
      <w:tr>
        <w:tc>
          <w:tcPr>
            <w:tcW w:type="dxa" w:w="2880"/>
          </w:tcPr>
          <w:p>
            <w:r>
              <w:t>verticalAdsFormatSetting.enableVerticalPromotionAds</w:t>
            </w:r>
          </w:p>
        </w:tc>
        <w:tc>
          <w:tcPr>
            <w:tcW w:type="dxa" w:w="2880"/>
          </w:tcPr>
          <w:p>
            <w:r>
              <w:t>boolean</w:t>
            </w:r>
          </w:p>
        </w:tc>
        <w:tc>
          <w:tcPr>
            <w:tcW w:type="dxa" w:w="2880"/>
          </w:tcPr>
          <w:p>
            <w:r>
              <w:t>Whether to enable vertical promotion ads.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w:t>
        <w:br/>
        <w:t xml:space="preserve"> },</w:t>
        <w:br/>
        <w:t xml:space="preserve"> "results": [</w:t>
        <w:br/>
        <w:t xml:space="preserve"> {</w:t>
        <w:br/>
        <w:t xml:space="preserve"> "resourceName": "customers/1234567890/adGroups/111",</w:t>
        <w:br/>
        <w:t xml:space="preserve"> "adGroup": {</w:t>
        <w:br/>
        <w:t xml:space="preserve"> "resourceName": "customers/1234567890/adGroups/111",</w:t>
        <w:br/>
        <w:t xml:space="preserve"> "id": "111",</w:t>
        <w:br/>
        <w:t xml:space="preserve"> "name": "Brand - Exact",</w:t>
        <w:br/>
        <w:t xml:space="preserve"> "status": "ENABLED",</w:t>
        <w:br/>
        <w:t xml:space="preserve"> "type": "SEARCH_STANDARD",</w:t>
        <w:br/>
        <w:t xml:space="preserve"> "adRotationMode": "OPTIMIZE",</w:t>
        <w:br/>
        <w:t xml:space="preserve"> "baseAdGroup": "customers/1234567890/adGroups/0",</w:t>
        <w:br/>
        <w:t xml:space="preserve"> "trackingUrlTemplate": "https://example.com/?utm_source=google&amp;utm_campaign={campaignid}",</w:t>
        <w:br/>
        <w:t xml:space="preserve"> "urlCustomParameters": [</w:t>
        <w:br/>
        <w:t xml:space="preserve"> {</w:t>
        <w:br/>
        <w:t xml:space="preserve"> "key": "promo",</w:t>
        <w:br/>
        <w:t xml:space="preserve"> "value": "spring"</w:t>
        <w:br/>
        <w:t xml:space="preserve"> }</w:t>
        <w:br/>
        <w:t xml:space="preserve"> ],</w:t>
        <w:br/>
        <w:t xml:space="preserve"> "campaign": "customers/1234567890/campaigns/222",</w:t>
        <w:br/>
        <w:t xml:space="preserve"> "cpcBidMicros": "1000000",</w:t>
        <w:br/>
        <w:t xml:space="preserve"> "effectiveCpcBidMicros": "1000000",</w:t>
        <w:br/>
        <w:t xml:space="preserve"> "cpmBidMicros": "0",</w:t>
        <w:br/>
        <w:t xml:space="preserve"> "targetCpaMicros": "0",</w:t>
        <w:br/>
        <w:t xml:space="preserve"> "cpvBidMicros": "0",</w:t>
        <w:br/>
        <w:t xml:space="preserve"> "targetCpmMicros": "0",</w:t>
        <w:br/>
        <w:t xml:space="preserve"> "targetRoas": 0.0,</w:t>
        <w:br/>
        <w:t xml:space="preserve"> "percentCpcBidMicros": "0",</w:t>
        <w:br/>
        <w:t xml:space="preserve"> "fixedCpmMicros": "0",</w:t>
        <w:br/>
        <w:t xml:space="preserve"> "targetCpvMicros": "0",</w:t>
        <w:br/>
        <w:t xml:space="preserve"> "targetCpcMicros": "0",</w:t>
        <w:br/>
        <w:t xml:space="preserve"> "optimizedTargetingEnabled": false,</w:t>
        <w:br/>
        <w:t xml:space="preserve"> "excludeDemographicExpansion": false,</w:t>
        <w:br/>
        <w:t xml:space="preserve"> "displayCustomBidDimension": "UNSPECIFIED",</w:t>
        <w:br/>
        <w:t xml:space="preserve"> "finalUrlSuffix": "",</w:t>
        <w:br/>
        <w:t xml:space="preserve"> "targetingSetting": {</w:t>
        <w:br/>
        <w:t xml:space="preserve"> "targetRestrictions": [</w:t>
        <w:br/>
        <w:t xml:space="preserve"> {</w:t>
        <w:br/>
        <w:t xml:space="preserve"> "targetingDimension": "AUDIENCE",</w:t>
        <w:br/>
        <w:t xml:space="preserve"> "bidOnly": true</w:t>
        <w:br/>
        <w:t xml:space="preserve"> }</w:t>
        <w:br/>
        <w:t xml:space="preserve"> ],</w:t>
        <w:br/>
        <w:t xml:space="preserve"> "targetRestrictionOperations": [</w:t>
        <w:br/>
        <w:t xml:space="preserve"> {</w:t>
        <w:br/>
        <w:t xml:space="preserve"> "operator": "ADD",</w:t>
        <w:br/>
        <w:t xml:space="preserve"> "value": {</w:t>
        <w:br/>
        <w:t xml:space="preserve"> "targetingDimension": "KEYWORD",</w:t>
        <w:br/>
        <w:t xml:space="preserve"> "bidOnly": false</w:t>
        <w:br/>
        <w:t xml:space="preserve"> }</w:t>
        <w:br/>
        <w:t xml:space="preserve"> }</w:t>
        <w:br/>
        <w:t xml:space="preserve"> ]</w:t>
        <w:br/>
        <w:t xml:space="preserve"> },</w:t>
        <w:br/>
        <w:t xml:space="preserve"> "audienceSetting": {</w:t>
        <w:br/>
        <w:t xml:space="preserve"> "useAudienceGrouped": false</w:t>
        <w:br/>
        <w:t xml:space="preserve"> },</w:t>
        <w:br/>
        <w:t xml:space="preserve"> "effectiveTargetCpaMicros": "0",</w:t>
        <w:br/>
        <w:t xml:space="preserve"> "effectiveTargetCpaSource": "UNSPECIFIED",</w:t>
        <w:br/>
        <w:t xml:space="preserve"> "effectiveTargetRoas": 0.0,</w:t>
        <w:br/>
        <w:t xml:space="preserve"> "effectiveTargetRoasSource": "UNSPECIFIED",</w:t>
        <w:br/>
        <w:t xml:space="preserve"> "effectiveTargetCpc": "0",</w:t>
        <w:br/>
        <w:t xml:space="preserve"> "effectiveTargetCpcSource": "UNSPECIFIED",</w:t>
        <w:br/>
        <w:t xml:space="preserve"> "labels": [</w:t>
        <w:br/>
        <w:t xml:space="preserve"> "customers/1234567890/labels/333"</w:t>
        <w:br/>
        <w:t xml:space="preserve"> ],</w:t>
        <w:br/>
        <w:t xml:space="preserve"> "excludedParentAssetFieldTypes": [</w:t>
        <w:br/>
        <w:t xml:space="preserve"> "HEADLINE"</w:t>
        <w:br/>
        <w:t xml:space="preserve"> ],</w:t>
        <w:br/>
        <w:t xml:space="preserve"> "excludedParentAssetSetTypes": [</w:t>
        <w:br/>
        <w:t xml:space="preserve"> "PAGE_FEED"</w:t>
        <w:br/>
        <w:t xml:space="preserve"> ],</w:t>
        <w:br/>
        <w:t xml:space="preserve"> "primaryStatus": "ELIGIBLE",</w:t>
        <w:br/>
        <w:t xml:space="preserve"> "primaryStatusReasons": [</w:t>
        <w:br/>
        <w:t xml:space="preserve"> "UNSPECIFIED"</w:t>
        <w:br/>
        <w:t xml:space="preserve"> ],</w:t>
        <w:br/>
        <w:t xml:space="preserve"> "demandGenAdGroupSettings": {</w:t>
        <w:br/>
        <w:t xml:space="preserve"> "channelControls": {</w:t>
        <w:br/>
        <w:t xml:space="preserve"> "channelConfig": "CHANNEL_STRATEGY",</w:t>
        <w:br/>
        <w:t xml:space="preserve"> "channelStrategy": "ALL_OWNED_AND_OPERATED_CHANNELS",</w:t>
        <w:br/>
        <w:t xml:space="preserve"> "selectedChannels": {</w:t>
        <w:br/>
        <w:t xml:space="preserve"> "youtubeInStream": true,</w:t>
        <w:br/>
        <w:t xml:space="preserve"> "youtubeInFeed": false,</w:t>
        <w:br/>
        <w:t xml:space="preserve"> "youtubeShorts": false,</w:t>
        <w:br/>
        <w:t xml:space="preserve"> "discover": true,</w:t>
        <w:br/>
        <w:t xml:space="preserve"> "gmail": false,</w:t>
        <w:br/>
        <w:t xml:space="preserve"> "display": false</w:t>
        <w:br/>
        <w:t xml:space="preserve"> }</w:t>
        <w:br/>
        <w:t xml:space="preserve"> }</w:t>
        <w:br/>
        <w:t xml:space="preserve"> },</w:t>
        <w:br/>
        <w:t xml:space="preserve"> "videoAdGroupSettings": {</w:t>
        <w:br/>
        <w:t xml:space="preserve"> "videoAdSequence": {</w:t>
        <w:br/>
        <w:t xml:space="preserve"> "stepId": "1"</w:t>
        <w:br/>
        <w:t xml:space="preserve"> }</w:t>
        <w:br/>
        <w:t xml:space="preserve"> },</w:t>
        <w:br/>
        <w:t xml:space="preserve"> "aiMaxAdGroupSetting": {</w:t>
        <w:br/>
        <w:t xml:space="preserve"> "disableSearchTermMatching": false</w:t>
        <w:br/>
        <w:t xml:space="preserve"> },</w:t>
        <w:br/>
        <w:t xml:space="preserve"> "verticalAdsFormatSetting": {</w:t>
        <w:br/>
        <w:t xml:space="preserve"> "disableTextAds": false,</w:t>
        <w:br/>
        <w:t xml:space="preserve"> "enableBookingLinks": false,</w:t>
        <w:br/>
        <w:t xml:space="preserve"> "enableVerticalPromotionAds": false</w:t>
        <w:br/>
        <w:t xml:space="preserve"> }</w:t>
        <w:br/>
        <w:t xml:space="preserve"> }</w:t>
        <w:br/>
        <w:t xml:space="preserve"> }</w:t>
        <w:br/>
        <w:t xml:space="preserve"> ]</w:t>
        <w:br/>
        <w:t>}</w:t>
      </w:r>
    </w:p>
    <w:p>
      <w:pPr>
        <w:pStyle w:val="Heading3"/>
      </w:pPr>
      <w:r>
        <w:t>Error Responses</w:t>
      </w:r>
    </w:p>
    <w:p>
      <w:r>
        <w:t>The scraped content does not provide explicit HTTP error examples beyond the partialFailureError structure returned in a 200 response when partialFailure is used.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A google.rpc.Status describing partial failure when partialFailure=true and some operations fail.</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message.</w:t>
            </w:r>
          </w:p>
        </w:tc>
      </w:tr>
      <w:tr>
        <w:tc>
          <w:tcPr>
            <w:tcW w:type="dxa" w:w="2880"/>
          </w:tcPr>
          <w:p>
            <w:r>
              <w:t>partialFailureError.details</w:t>
            </w:r>
          </w:p>
        </w:tc>
        <w:tc>
          <w:tcPr>
            <w:tcW w:type="dxa" w:w="2880"/>
          </w:tcPr>
          <w:p>
            <w:r>
              <w:t>array</w:t>
            </w:r>
          </w:p>
        </w:tc>
        <w:tc>
          <w:tcPr>
            <w:tcW w:type="dxa" w:w="2880"/>
          </w:tcPr>
          <w:p>
            <w:r>
              <w:t>Additional error detail objects (free-form).</w:t>
            </w:r>
          </w:p>
        </w:tc>
      </w:tr>
      <w:tr>
        <w:tc>
          <w:tcPr>
            <w:tcW w:type="dxa" w:w="2880"/>
          </w:tcPr>
          <w:p>
            <w:r>
              <w:t>results</w:t>
            </w:r>
          </w:p>
        </w:tc>
        <w:tc>
          <w:tcPr>
            <w:tcW w:type="dxa" w:w="2880"/>
          </w:tcPr>
          <w:p>
            <w:r>
              <w:t>array</w:t>
            </w:r>
          </w:p>
        </w:tc>
        <w:tc>
          <w:tcPr>
            <w:tcW w:type="dxa" w:w="2880"/>
          </w:tcPr>
          <w:p>
            <w:r>
              <w:t>List of mutate results (MutateAdGroupResult).</w:t>
            </w:r>
          </w:p>
        </w:tc>
      </w:tr>
      <w:tr>
        <w:tc>
          <w:tcPr>
            <w:tcW w:type="dxa" w:w="2880"/>
          </w:tcPr>
          <w:p>
            <w:r>
              <w:t>results[].resourceName</w:t>
            </w:r>
          </w:p>
        </w:tc>
        <w:tc>
          <w:tcPr>
            <w:tcW w:type="dxa" w:w="2880"/>
          </w:tcPr>
          <w:p>
            <w:r>
              <w:t>string</w:t>
            </w:r>
          </w:p>
        </w:tc>
        <w:tc>
          <w:tcPr>
            <w:tcW w:type="dxa" w:w="2880"/>
          </w:tcPr>
          <w:p>
            <w:r>
              <w:t>Resource name of the mutated ad group.</w:t>
            </w:r>
          </w:p>
        </w:tc>
      </w:tr>
      <w:tr>
        <w:tc>
          <w:tcPr>
            <w:tcW w:type="dxa" w:w="2880"/>
          </w:tcPr>
          <w:p>
            <w:r>
              <w:t>results[].adGroup</w:t>
            </w:r>
          </w:p>
        </w:tc>
        <w:tc>
          <w:tcPr>
            <w:tcW w:type="dxa" w:w="2880"/>
          </w:tcPr>
          <w:p>
            <w:r>
              <w:t>object</w:t>
            </w:r>
          </w:p>
        </w:tc>
        <w:tc>
          <w:tcPr>
            <w:tcW w:type="dxa" w:w="2880"/>
          </w:tcPr>
          <w:p>
            <w:r>
              <w:t>Returned ad group resource (present depending on responseContentType).</w:t>
            </w:r>
          </w:p>
        </w:tc>
      </w:tr>
      <w:tr>
        <w:tc>
          <w:tcPr>
            <w:tcW w:type="dxa" w:w="2880"/>
          </w:tcPr>
          <w:p>
            <w:r>
              <w:t>results[].adGroup.resourceName</w:t>
            </w:r>
          </w:p>
        </w:tc>
        <w:tc>
          <w:tcPr>
            <w:tcW w:type="dxa" w:w="2880"/>
          </w:tcPr>
          <w:p>
            <w:r>
              <w:t>string</w:t>
            </w:r>
          </w:p>
        </w:tc>
        <w:tc>
          <w:tcPr>
            <w:tcW w:type="dxa" w:w="2880"/>
          </w:tcPr>
          <w:p>
            <w:r>
              <w:t>Ad group resource name.</w:t>
            </w:r>
          </w:p>
        </w:tc>
      </w:tr>
      <w:tr>
        <w:tc>
          <w:tcPr>
            <w:tcW w:type="dxa" w:w="2880"/>
          </w:tcPr>
          <w:p>
            <w:r>
              <w:t>results[].adGroup.id</w:t>
            </w:r>
          </w:p>
        </w:tc>
        <w:tc>
          <w:tcPr>
            <w:tcW w:type="dxa" w:w="2880"/>
          </w:tcPr>
          <w:p>
            <w:r>
              <w:t>string (int64)</w:t>
            </w:r>
          </w:p>
        </w:tc>
        <w:tc>
          <w:tcPr>
            <w:tcW w:type="dxa" w:w="2880"/>
          </w:tcPr>
          <w:p>
            <w:r>
              <w:t>Read-only. Ad group ID.</w:t>
            </w:r>
          </w:p>
        </w:tc>
      </w:tr>
      <w:tr>
        <w:tc>
          <w:tcPr>
            <w:tcW w:type="dxa" w:w="2880"/>
          </w:tcPr>
          <w:p>
            <w:r>
              <w:t>results[].adGroup.name</w:t>
            </w:r>
          </w:p>
        </w:tc>
        <w:tc>
          <w:tcPr>
            <w:tcW w:type="dxa" w:w="2880"/>
          </w:tcPr>
          <w:p>
            <w:r>
              <w:t>string</w:t>
            </w:r>
          </w:p>
        </w:tc>
        <w:tc>
          <w:tcPr>
            <w:tcW w:type="dxa" w:w="2880"/>
          </w:tcPr>
          <w:p>
            <w:r>
              <w:t>Ad group name.</w:t>
            </w:r>
          </w:p>
        </w:tc>
      </w:tr>
      <w:tr>
        <w:tc>
          <w:tcPr>
            <w:tcW w:type="dxa" w:w="2880"/>
          </w:tcPr>
          <w:p>
            <w:r>
              <w:t>results[].adGroup.status</w:t>
            </w:r>
          </w:p>
        </w:tc>
        <w:tc>
          <w:tcPr>
            <w:tcW w:type="dxa" w:w="2880"/>
          </w:tcPr>
          <w:p>
            <w:r>
              <w:t>string</w:t>
            </w:r>
          </w:p>
        </w:tc>
        <w:tc>
          <w:tcPr>
            <w:tcW w:type="dxa" w:w="2880"/>
          </w:tcPr>
          <w:p>
            <w:r>
              <w:t>Ad group status.</w:t>
            </w:r>
          </w:p>
        </w:tc>
      </w:tr>
      <w:tr>
        <w:tc>
          <w:tcPr>
            <w:tcW w:type="dxa" w:w="2880"/>
          </w:tcPr>
          <w:p>
            <w:r>
              <w:t>results[].adGroup.type</w:t>
            </w:r>
          </w:p>
        </w:tc>
        <w:tc>
          <w:tcPr>
            <w:tcW w:type="dxa" w:w="2880"/>
          </w:tcPr>
          <w:p>
            <w:r>
              <w:t>string</w:t>
            </w:r>
          </w:p>
        </w:tc>
        <w:tc>
          <w:tcPr>
            <w:tcW w:type="dxa" w:w="2880"/>
          </w:tcPr>
          <w:p>
            <w:r>
              <w:t>Ad group type.</w:t>
            </w:r>
          </w:p>
        </w:tc>
      </w:tr>
      <w:tr>
        <w:tc>
          <w:tcPr>
            <w:tcW w:type="dxa" w:w="2880"/>
          </w:tcPr>
          <w:p>
            <w:r>
              <w:t>results[].adGroup.adRotationMode</w:t>
            </w:r>
          </w:p>
        </w:tc>
        <w:tc>
          <w:tcPr>
            <w:tcW w:type="dxa" w:w="2880"/>
          </w:tcPr>
          <w:p>
            <w:r>
              <w:t>string</w:t>
            </w:r>
          </w:p>
        </w:tc>
        <w:tc>
          <w:tcPr>
            <w:tcW w:type="dxa" w:w="2880"/>
          </w:tcPr>
          <w:p>
            <w:r>
              <w:t>Ad rotation mode.</w:t>
            </w:r>
          </w:p>
        </w:tc>
      </w:tr>
      <w:tr>
        <w:tc>
          <w:tcPr>
            <w:tcW w:type="dxa" w:w="2880"/>
          </w:tcPr>
          <w:p>
            <w:r>
              <w:t>results[].adGroup.baseAdGroup</w:t>
            </w:r>
          </w:p>
        </w:tc>
        <w:tc>
          <w:tcPr>
            <w:tcW w:type="dxa" w:w="2880"/>
          </w:tcPr>
          <w:p>
            <w:r>
              <w:t>string</w:t>
            </w:r>
          </w:p>
        </w:tc>
        <w:tc>
          <w:tcPr>
            <w:tcW w:type="dxa" w:w="2880"/>
          </w:tcPr>
          <w:p>
            <w:r>
              <w:t>Read-only. Base ad group.</w:t>
            </w:r>
          </w:p>
        </w:tc>
      </w:tr>
      <w:tr>
        <w:tc>
          <w:tcPr>
            <w:tcW w:type="dxa" w:w="2880"/>
          </w:tcPr>
          <w:p>
            <w:r>
              <w:t>results[].adGroup.trackingUrlTemplate</w:t>
            </w:r>
          </w:p>
        </w:tc>
        <w:tc>
          <w:tcPr>
            <w:tcW w:type="dxa" w:w="2880"/>
          </w:tcPr>
          <w:p>
            <w:r>
              <w:t>string</w:t>
            </w:r>
          </w:p>
        </w:tc>
        <w:tc>
          <w:tcPr>
            <w:tcW w:type="dxa" w:w="2880"/>
          </w:tcPr>
          <w:p>
            <w:r>
              <w:t>Tracking URL template.</w:t>
            </w:r>
          </w:p>
        </w:tc>
      </w:tr>
      <w:tr>
        <w:tc>
          <w:tcPr>
            <w:tcW w:type="dxa" w:w="2880"/>
          </w:tcPr>
          <w:p>
            <w:r>
              <w:t>results[].adGroup.urlCustomParameters</w:t>
            </w:r>
          </w:p>
        </w:tc>
        <w:tc>
          <w:tcPr>
            <w:tcW w:type="dxa" w:w="2880"/>
          </w:tcPr>
          <w:p>
            <w:r>
              <w:t>array</w:t>
            </w:r>
          </w:p>
        </w:tc>
        <w:tc>
          <w:tcPr>
            <w:tcW w:type="dxa" w:w="2880"/>
          </w:tcPr>
          <w:p>
            <w:r>
              <w:t>Custom URL parameters.</w:t>
            </w:r>
          </w:p>
        </w:tc>
      </w:tr>
      <w:tr>
        <w:tc>
          <w:tcPr>
            <w:tcW w:type="dxa" w:w="2880"/>
          </w:tcPr>
          <w:p>
            <w:r>
              <w:t>results[].adGroup.urlCustomParameters[].key</w:t>
            </w:r>
          </w:p>
        </w:tc>
        <w:tc>
          <w:tcPr>
            <w:tcW w:type="dxa" w:w="2880"/>
          </w:tcPr>
          <w:p>
            <w:r>
              <w:t>string</w:t>
            </w:r>
          </w:p>
        </w:tc>
        <w:tc>
          <w:tcPr>
            <w:tcW w:type="dxa" w:w="2880"/>
          </w:tcPr>
          <w:p>
            <w:r>
              <w:t>Parameter key.</w:t>
            </w:r>
          </w:p>
        </w:tc>
      </w:tr>
      <w:tr>
        <w:tc>
          <w:tcPr>
            <w:tcW w:type="dxa" w:w="2880"/>
          </w:tcPr>
          <w:p>
            <w:r>
              <w:t>results[].adGroup.urlCustomParameters[].value</w:t>
            </w:r>
          </w:p>
        </w:tc>
        <w:tc>
          <w:tcPr>
            <w:tcW w:type="dxa" w:w="2880"/>
          </w:tcPr>
          <w:p>
            <w:r>
              <w:t>string</w:t>
            </w:r>
          </w:p>
        </w:tc>
        <w:tc>
          <w:tcPr>
            <w:tcW w:type="dxa" w:w="2880"/>
          </w:tcPr>
          <w:p>
            <w:r>
              <w:t>Parameter value.</w:t>
            </w:r>
          </w:p>
        </w:tc>
      </w:tr>
      <w:tr>
        <w:tc>
          <w:tcPr>
            <w:tcW w:type="dxa" w:w="2880"/>
          </w:tcPr>
          <w:p>
            <w:r>
              <w:t>results[].adGroup.campaign</w:t>
            </w:r>
          </w:p>
        </w:tc>
        <w:tc>
          <w:tcPr>
            <w:tcW w:type="dxa" w:w="2880"/>
          </w:tcPr>
          <w:p>
            <w:r>
              <w:t>string</w:t>
            </w:r>
          </w:p>
        </w:tc>
        <w:tc>
          <w:tcPr>
            <w:tcW w:type="dxa" w:w="2880"/>
          </w:tcPr>
          <w:p>
            <w:r>
              <w:t>Campaign resource name.</w:t>
            </w:r>
          </w:p>
        </w:tc>
      </w:tr>
      <w:tr>
        <w:tc>
          <w:tcPr>
            <w:tcW w:type="dxa" w:w="2880"/>
          </w:tcPr>
          <w:p>
            <w:r>
              <w:t>results[].adGroup.cpcBidMicros</w:t>
            </w:r>
          </w:p>
        </w:tc>
        <w:tc>
          <w:tcPr>
            <w:tcW w:type="dxa" w:w="2880"/>
          </w:tcPr>
          <w:p>
            <w:r>
              <w:t>string (int64)</w:t>
            </w:r>
          </w:p>
        </w:tc>
        <w:tc>
          <w:tcPr>
            <w:tcW w:type="dxa" w:w="2880"/>
          </w:tcPr>
          <w:p>
            <w:r>
              <w:t>CPC bid in micros.</w:t>
            </w:r>
          </w:p>
        </w:tc>
      </w:tr>
      <w:tr>
        <w:tc>
          <w:tcPr>
            <w:tcW w:type="dxa" w:w="2880"/>
          </w:tcPr>
          <w:p>
            <w:r>
              <w:t>results[].adGroup.effectiveCpcBidMicros</w:t>
            </w:r>
          </w:p>
        </w:tc>
        <w:tc>
          <w:tcPr>
            <w:tcW w:type="dxa" w:w="2880"/>
          </w:tcPr>
          <w:p>
            <w:r>
              <w:t>string (int64)</w:t>
            </w:r>
          </w:p>
        </w:tc>
        <w:tc>
          <w:tcPr>
            <w:tcW w:type="dxa" w:w="2880"/>
          </w:tcPr>
          <w:p>
            <w:r>
              <w:t>Read-only. Effective CPC bid.</w:t>
            </w:r>
          </w:p>
        </w:tc>
      </w:tr>
      <w:tr>
        <w:tc>
          <w:tcPr>
            <w:tcW w:type="dxa" w:w="2880"/>
          </w:tcPr>
          <w:p>
            <w:r>
              <w:t>results[].adGroup.labels</w:t>
            </w:r>
          </w:p>
        </w:tc>
        <w:tc>
          <w:tcPr>
            <w:tcW w:type="dxa" w:w="2880"/>
          </w:tcPr>
          <w:p>
            <w:r>
              <w:t>array</w:t>
            </w:r>
          </w:p>
        </w:tc>
        <w:tc>
          <w:tcPr>
            <w:tcW w:type="dxa" w:w="2880"/>
          </w:tcPr>
          <w:p>
            <w:r>
              <w:t>Read-only. Labels.</w:t>
            </w:r>
          </w:p>
        </w:tc>
      </w:tr>
      <w:tr>
        <w:tc>
          <w:tcPr>
            <w:tcW w:type="dxa" w:w="2880"/>
          </w:tcPr>
          <w:p>
            <w:r>
              <w:t>results[].adGroup.primaryStatus</w:t>
            </w:r>
          </w:p>
        </w:tc>
        <w:tc>
          <w:tcPr>
            <w:tcW w:type="dxa" w:w="2880"/>
          </w:tcPr>
          <w:p>
            <w:r>
              <w:t>string</w:t>
            </w:r>
          </w:p>
        </w:tc>
        <w:tc>
          <w:tcPr>
            <w:tcW w:type="dxa" w:w="2880"/>
          </w:tcPr>
          <w:p>
            <w:r>
              <w:t>Read-only. Primary status.</w:t>
            </w:r>
          </w:p>
        </w:tc>
      </w:tr>
      <w:tr>
        <w:tc>
          <w:tcPr>
            <w:tcW w:type="dxa" w:w="2880"/>
          </w:tcPr>
          <w:p>
            <w:r>
              <w:t>results[].adGroup.primaryStatusReasons</w:t>
            </w:r>
          </w:p>
        </w:tc>
        <w:tc>
          <w:tcPr>
            <w:tcW w:type="dxa" w:w="2880"/>
          </w:tcPr>
          <w:p>
            <w:r>
              <w:t>array</w:t>
            </w:r>
          </w:p>
        </w:tc>
        <w:tc>
          <w:tcPr>
            <w:tcW w:type="dxa" w:w="2880"/>
          </w:tcPr>
          <w:p>
            <w:r>
              <w:t>Read-only. Primary status reasons.</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"https://googleads.googleapis.com/v23/customers/{{OAUTH_METADATA.meta.customerId}}/adGroups:mutate"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"Brand - Exact",</w:t>
        <w:br/>
        <w:t xml:space="preserve"> "status": "ENABLED",</w:t>
        <w:br/>
        <w:t xml:space="preserve"> "type": "SEARCH_STANDARD",</w:t>
        <w:br/>
        <w:t xml:space="preserve"> "campaign": "customers/1234567890/campaigns/222",</w:t>
        <w:br/>
        <w:t xml:space="preserve"> "cpcBidMicros": "1000000"</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an Ad Group</w:t>
      </w:r>
    </w:p>
    <w:p>
      <w:r>
        <w:rPr>
          <w:b/>
          <w:color w:val="666666"/>
          <w:sz w:val="16"/>
        </w:rPr>
        <w:t>[bash]</w:t>
      </w:r>
    </w:p>
    <w:p>
      <w:pPr>
        <w:shd w:fill="F2F2F2" w:val="clear"/>
      </w:pPr>
      <w:r>
        <w:rPr>
          <w:rFonts w:ascii="Courier New" w:hAnsi="Courier New"/>
          <w:sz w:val="17"/>
        </w:rPr>
        <w:t>curl -X POST "https://googleads.googleapis.com/v23/customers/{{OAUTH_METADATA.meta.customerId}}/adGroups:mutate"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"New Ad Group",</w:t>
        <w:br/>
        <w:t xml:space="preserve"> "status": "ENABLED",</w:t>
        <w:br/>
        <w:t xml:space="preserve"> "type": "SEARCH_STANDARD",</w:t>
        <w:br/>
        <w:t xml:space="preserve"> "campaign": "customers/1234567890/campaigns/222",</w:t>
        <w:br/>
        <w:t xml:space="preserve"> "cpcBidMicros": "1500000"</w:t>
        <w:br/>
        <w:t xml:space="preserve">        }</w:t>
        <w:br/>
        <w:t xml:space="preserve">      }</w:t>
        <w:br/>
        <w:t xml:space="preserve">    ]</w:t>
        <w:br/>
        <w:t xml:space="preserve">  }'</w:t>
      </w:r>
    </w:p>
    <w:p>
      <w:pPr>
        <w:pStyle w:val="Heading3"/>
      </w:pPr>
      <w:r>
        <w:t>Example 2: Update an Ad Group (with updateMask)</w:t>
      </w:r>
    </w:p>
    <w:p>
      <w:r>
        <w:rPr>
          <w:b/>
          <w:color w:val="666666"/>
          <w:sz w:val="16"/>
        </w:rPr>
        <w:t>[bash]</w:t>
      </w:r>
    </w:p>
    <w:p>
      <w:pPr>
        <w:shd w:fill="F2F2F2" w:val="clear"/>
      </w:pPr>
      <w:r>
        <w:rPr>
          <w:rFonts w:ascii="Courier New" w:hAnsi="Courier New"/>
          <w:sz w:val="17"/>
        </w:rPr>
        <w:t>curl -X POST "https://googleads.googleapis.com/v23/customers/{{OAUTH_METADATA.meta.customerId}}/adGroups:mutate"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"name,status",</w:t>
        <w:br/>
        <w:t xml:space="preserve"> "update": {</w:t>
        <w:br/>
        <w:t xml:space="preserve"> "resourceName": "customers/1234567890/adGroups/111",</w:t>
        <w:br/>
        <w:t xml:space="preserve"> "name": "Brand - Exact (Updated)",</w:t>
        <w:br/>
        <w:t xml:space="preserve"> "status": "PAUSED"</w:t>
        <w:br/>
        <w:t xml:space="preserve">        }</w:t>
        <w:br/>
        <w:t xml:space="preserve">      }</w:t>
        <w:br/>
        <w:t xml:space="preserve">    ],</w:t>
        <w:br/>
        <w:t xml:space="preserve"> "responseContentType": "MUTABLE_RESOURCE"</w:t>
        <w:br/>
        <w:t xml:space="preserve">  }'</w:t>
      </w:r>
    </w:p>
    <w:p>
      <w:pPr>
        <w:pStyle w:val="Heading3"/>
      </w:pPr>
      <w:r>
        <w:t>Example 3: Remove an Ad Group</w:t>
      </w:r>
    </w:p>
    <w:p>
      <w:r>
        <w:rPr>
          <w:b/>
          <w:color w:val="666666"/>
          <w:sz w:val="16"/>
        </w:rPr>
        <w:t>[bash]</w:t>
      </w:r>
    </w:p>
    <w:p>
      <w:pPr>
        <w:shd w:fill="F2F2F2" w:val="clear"/>
      </w:pPr>
      <w:r>
        <w:rPr>
          <w:rFonts w:ascii="Courier New" w:hAnsi="Courier New"/>
          <w:sz w:val="17"/>
        </w:rPr>
        <w:t>curl -X POST "https://googleads.googleapis.com/v23/customers/{{OAUTH_METADATA.meta.customerId}}/adGroups:mutate"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"customers/1234567890/adGroups/111"</w:t>
        <w:br/>
        <w:t xml:space="preserve">      }</w:t>
        <w:br/>
        <w:t xml:space="preserve">    ]</w:t>
        <w:br/>
        <w:t xml:space="preserve">  }'</w:t>
      </w:r>
    </w:p>
    <w:p>
      <w:pPr>
        <w:pStyle w:val="Heading3"/>
      </w:pPr>
      <w:r>
        <w:t>Behavior</w:t>
      </w:r>
    </w:p>
    <w:p>
      <w:pPr>
        <w:pStyle w:val="ListBullet"/>
      </w:pPr>
      <w:r>
        <w:t>Accepts a list of operations to create, update, or remove ad groups.</w:t>
      </w:r>
    </w:p>
    <w:p>
      <w:pPr>
        <w:pStyle w:val="ListBullet"/>
      </w:pPr>
      <w:r>
        <w:t>If validateOnly=true, validates the request without applying changes.</w:t>
      </w:r>
    </w:p>
    <w:p>
      <w:pPr>
        <w:pStyle w:val="ListBullet"/>
      </w:pPr>
      <w:r>
        <w:t>If partialFailure=true, processes valid operations and returns details for invalid ones in partialFailureError.</w:t>
      </w:r>
    </w:p>
    <w:p>
      <w:pPr>
        <w:pStyle w:val="ListBullet"/>
      </w:pPr>
      <w:r>
        <w:t>Returns results for each operation; the amount of returned resource data depends on responseContentType.</w:t>
      </w:r>
    </w:p>
    <w:p>
      <w:pPr>
        <w:pStyle w:val="Heading3"/>
      </w:pPr>
      <w:r>
        <w:t>Notes</w:t>
      </w:r>
    </w:p>
    <w:p>
      <w:pPr>
        <w:pStyle w:val="ListBullet"/>
      </w:pPr>
      <w:r>
        <w:t>customerId is enforced as {{OAUTH_METADATA.meta.customerId}} in the URL path.</w:t>
      </w:r>
    </w:p>
    <w:p>
      <w:pPr>
        <w:pStyle w:val="ListBullet"/>
      </w:pPr>
      <w:r>
        <w:t>Many AdGroup fields are marked read-only in the schema and should not be set in create/update requests.</w:t>
      </w:r>
    </w:p>
    <w:p>
      <w:pPr>
        <w:pStyle w:val="ListBullet"/>
      </w:pPr>
      <w:r>
        <w:t>responseContentType controls whether the response includes only resource names or also includes the mutated resource (when possible).</w:t>
      </w:r>
    </w:p>
    <w:p>
      <w:pPr>
        <w:pStyle w:val="Heading3"/>
      </w:pPr>
      <w:r>
        <w:t>Gotchas</w:t>
      </w:r>
    </w:p>
    <w:p>
      <w:pPr>
        <w:pStyle w:val="ListBullet"/>
      </w:pPr>
      <w:r>
        <w:t>For updates, provide an updateMask describing which fields you intend to change; otherwise updates may not behave as expected.</w:t>
      </w:r>
    </w:p>
    <w:p>
      <w:pPr>
        <w:pStyle w:val="ListBullet"/>
      </w:pPr>
      <w:r>
        <w:t>If you request MUTABLE_RESOURCE, the API may still return only the resource name when the full mutable resource cannot be returned (per the enum description).</w:t>
      </w:r>
    </w:p>
    <w:p>
      <w:pPr>
        <w:pStyle w:val="Heading3"/>
      </w:pPr>
      <w:r>
        <w:t>Error Handling</w:t>
      </w:r>
    </w:p>
    <w:p>
      <w:pPr>
        <w:pStyle w:val="ListBullet"/>
      </w:pPr>
      <w:r>
        <w:t>Use partialFailure=true to receive a partialFailureError (google.rpc.Status) when some operations fail while others succeed.</w:t>
      </w:r>
    </w:p>
    <w:p>
      <w:pPr>
        <w:pStyle w:val="ListBullet"/>
      </w:pPr>
      <w:r>
        <w:t>The scrape does not include explicit non-200 HTTP error response schemas/examples for this method.</w:t>
      </w:r>
    </w:p>
    <w:p>
      <w:r>
        <w:br w:type="page"/>
      </w:r>
    </w:p>
    <w:p>
      <w:pPr>
        <w:pStyle w:val="Heading2"/>
      </w:pPr>
      <w:r>
        <w:t>134. [POST] Mutate Ads for a Customer</w:t>
      </w:r>
    </w:p>
    <w:p>
      <w:r>
        <w:rPr>
          <w:b/>
        </w:rPr>
        <w:t xml:space="preserve">Endpoint: </w:t>
      </w:r>
      <w:r>
        <w:rPr>
          <w:rFonts w:ascii="Courier New" w:hAnsi="Courier New"/>
          <w:sz w:val="18"/>
        </w:rPr>
        <w:t>/ads:mutate</w:t>
      </w:r>
    </w:p>
    <w:p>
      <w:pPr>
        <w:pStyle w:val="Heading3"/>
      </w:pPr>
      <w:r>
        <w:t>Prerequisites</w:t>
      </w:r>
    </w:p>
    <w:p>
      <w:pPr>
        <w:pStyle w:val="ListBullet"/>
      </w:pPr>
      <w:r>
        <w:t>Ability to mutate (create/update) ads in the specified Google Ads customer account.</w:t>
      </w:r>
    </w:p>
    <w:p>
      <w:pPr>
        <w:pStyle w:val="Heading3"/>
      </w:pPr>
      <w:r>
        <w:t>Method</w:t>
      </w:r>
    </w:p>
    <w:p>
      <w:r>
        <w:t>POST</w:t>
      </w:r>
    </w:p>
    <w:p>
      <w:pPr>
        <w:pStyle w:val="Heading3"/>
      </w:pPr>
      <w:r>
        <w:t>URL</w:t>
      </w:r>
    </w:p>
    <w:p>
      <w:r>
        <w:t>https://googleads.googleapis.com/v23/customers/{{OAUTH_METADATA.meta.customerId}}/ads:mutate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Mutates (creates/updates) ad resources for the specified customer. Supports batching multiple operations in a single request, optional partial failure handling, and validate-only mode.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/v23/customers/{{OAUTH_METADATA.meta.customerId}}/ads:mutate.</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/v23/customers/{{OAUTH_METADATA.meta.customerId}}/ads:mutate</w:t>
      </w:r>
    </w:p>
    <w:p>
      <w:pPr>
        <w:pStyle w:val="Heading3"/>
      </w:pPr>
      <w:r>
        <w:t>Invalid Examples</w:t>
      </w:r>
    </w:p>
    <w:p>
      <w:r>
        <w:rPr>
          <w:b/>
          <w:color w:val="666666"/>
          <w:sz w:val="16"/>
        </w:rPr>
        <w:t>[http]</w:t>
      </w:r>
    </w:p>
    <w:p>
      <w:pPr>
        <w:shd w:fill="F2F2F2" w:val="clear"/>
      </w:pPr>
      <w:r>
        <w:rPr>
          <w:rFonts w:ascii="Courier New" w:hAnsi="Courier New"/>
          <w:sz w:val="17"/>
        </w:rPr>
        <w:t>/v23/customers//ads:mutate</w:t>
        <w:br/>
        <w:t>/v23/customers/ads:mutate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ad operations to perform. Each item is an AdOperation.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responseContentType</w:t>
            </w:r>
          </w:p>
        </w:tc>
        <w:tc>
          <w:tcPr>
            <w:tcW w:type="dxa" w:w="2880"/>
          </w:tcPr>
          <w:p>
            <w:r>
              <w:t>string</w:t>
            </w:r>
          </w:p>
        </w:tc>
        <w:tc>
          <w:tcPr>
            <w:tcW w:type="dxa" w:w="2880"/>
          </w:tcPr>
          <w:p>
            <w:r>
              <w:t>Response content level. Allowed values: UNSPECIFIED (resource name only), RESOURCE_NAME_ONLY, MUTABLE_RESOURCE (resource name + mutable fields if possible).</w:t>
            </w:r>
          </w:p>
        </w:tc>
      </w:tr>
      <w:tr>
        <w:tc>
          <w:tcPr>
            <w:tcW w:type="dxa" w:w="2880"/>
          </w:tcPr>
          <w:p>
            <w:r>
              <w:t>validateOnly</w:t>
            </w:r>
          </w:p>
        </w:tc>
        <w:tc>
          <w:tcPr>
            <w:tcW w:type="dxa" w:w="2880"/>
          </w:tcPr>
          <w:p>
            <w:r>
              <w:t>boolean</w:t>
            </w:r>
          </w:p>
        </w:tc>
        <w:tc>
          <w:tcPr>
            <w:tcW w:type="dxa" w:w="2880"/>
          </w:tcPr>
          <w:p>
            <w:r>
              <w:t>If true, request is validated but not executed.</w:t>
            </w:r>
          </w:p>
        </w:tc>
      </w:tr>
    </w:tbl>
    <w:p/>
    <w:p>
      <w:pPr>
        <w:pStyle w:val="Heading3"/>
      </w:pPr>
      <w:r>
        <w:t>operations[] (AdOperation)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 update. Format: google-fieldmask.</w:t>
            </w:r>
          </w:p>
        </w:tc>
      </w:tr>
      <w:tr>
        <w:tc>
          <w:tcPr>
            <w:tcW w:type="dxa" w:w="2880"/>
          </w:tcPr>
          <w:p>
            <w:r>
              <w:t>policyValidationParameter</w:t>
            </w:r>
          </w:p>
        </w:tc>
        <w:tc>
          <w:tcPr>
            <w:tcW w:type="dxa" w:w="2880"/>
          </w:tcPr>
          <w:p>
            <w:r>
              <w:t>object</w:t>
            </w:r>
          </w:p>
        </w:tc>
        <w:tc>
          <w:tcPr>
            <w:tcW w:type="dxa" w:w="2880"/>
          </w:tcPr>
          <w:p>
            <w:r>
              <w:t>Policy validation parameters.</w:t>
            </w:r>
          </w:p>
        </w:tc>
      </w:tr>
      <w:tr>
        <w:tc>
          <w:tcPr>
            <w:tcW w:type="dxa" w:w="2880"/>
          </w:tcPr>
          <w:p>
            <w:r>
              <w:t>policyValidationParameter.ignorablePolicyTopics</w:t>
            </w:r>
          </w:p>
        </w:tc>
        <w:tc>
          <w:tcPr>
            <w:tcW w:type="dxa" w:w="2880"/>
          </w:tcPr>
          <w:p>
            <w:r>
              <w:t>array</w:t>
            </w:r>
          </w:p>
        </w:tc>
        <w:tc>
          <w:tcPr>
            <w:tcW w:type="dxa" w:w="2880"/>
          </w:tcPr>
          <w:p>
            <w:r>
              <w:t>List of policy topic strings that can be ignored.</w:t>
            </w:r>
          </w:p>
        </w:tc>
      </w:tr>
      <w:tr>
        <w:tc>
          <w:tcPr>
            <w:tcW w:type="dxa" w:w="2880"/>
          </w:tcPr>
          <w:p>
            <w:r>
              <w:t>policyValidationParameter.exemptPolicyViolationKeys</w:t>
            </w:r>
          </w:p>
        </w:tc>
        <w:tc>
          <w:tcPr>
            <w:tcW w:type="dxa" w:w="2880"/>
          </w:tcPr>
          <w:p>
            <w:r>
              <w:t>array</w:t>
            </w:r>
          </w:p>
        </w:tc>
        <w:tc>
          <w:tcPr>
            <w:tcW w:type="dxa" w:w="2880"/>
          </w:tcPr>
          <w:p>
            <w:r>
              <w:t>List of policy violation keys to exempt.</w:t>
            </w:r>
          </w:p>
        </w:tc>
      </w:tr>
      <w:tr>
        <w:tc>
          <w:tcPr>
            <w:tcW w:type="dxa" w:w="2880"/>
          </w:tcPr>
          <w:p>
            <w:r>
              <w:t>policyValidationParameter.exemptPolicyViolationKeys[].policyName</w:t>
            </w:r>
          </w:p>
        </w:tc>
        <w:tc>
          <w:tcPr>
            <w:tcW w:type="dxa" w:w="2880"/>
          </w:tcPr>
          <w:p>
            <w:r>
              <w:t>string</w:t>
            </w:r>
          </w:p>
        </w:tc>
        <w:tc>
          <w:tcPr>
            <w:tcW w:type="dxa" w:w="2880"/>
          </w:tcPr>
          <w:p>
            <w:r>
              <w:t>Policy name.</w:t>
            </w:r>
          </w:p>
        </w:tc>
      </w:tr>
      <w:tr>
        <w:tc>
          <w:tcPr>
            <w:tcW w:type="dxa" w:w="2880"/>
          </w:tcPr>
          <w:p>
            <w:r>
              <w:t>policyValidationParameter.exemptPolicyViolationKeys[].violatingText</w:t>
            </w:r>
          </w:p>
        </w:tc>
        <w:tc>
          <w:tcPr>
            <w:tcW w:type="dxa" w:w="2880"/>
          </w:tcPr>
          <w:p>
            <w:r>
              <w:t>string</w:t>
            </w:r>
          </w:p>
        </w:tc>
        <w:tc>
          <w:tcPr>
            <w:tcW w:type="dxa" w:w="2880"/>
          </w:tcPr>
          <w:p>
            <w:r>
              <w:t>Violating text.</w:t>
            </w:r>
          </w:p>
        </w:tc>
      </w:tr>
      <w:tr>
        <w:tc>
          <w:tcPr>
            <w:tcW w:type="dxa" w:w="2880"/>
          </w:tcPr>
          <w:p>
            <w:r>
              <w:t>update</w:t>
            </w:r>
          </w:p>
        </w:tc>
        <w:tc>
          <w:tcPr>
            <w:tcW w:type="dxa" w:w="2880"/>
          </w:tcPr>
          <w:p>
            <w:r>
              <w:t>object</w:t>
            </w:r>
          </w:p>
        </w:tc>
        <w:tc>
          <w:tcPr>
            <w:tcW w:type="dxa" w:w="2880"/>
          </w:tcPr>
          <w:p>
            <w:r>
              <w:t>The Ad resource to update. (Schema provided as GoogleAdsGoogleadsV23Resources__Ad.)</w:t>
            </w:r>
          </w:p>
        </w:tc>
      </w:tr>
    </w:tbl>
    <w:p/>
    <w:p>
      <w:pPr>
        <w:pStyle w:val="Heading3"/>
      </w:pPr>
      <w:r>
        <w:t>operations[].update (Ad)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w:t>
            </w:r>
          </w:p>
        </w:tc>
      </w:tr>
      <w:tr>
        <w:tc>
          <w:tcPr>
            <w:tcW w:type="dxa" w:w="2880"/>
          </w:tcPr>
          <w:p>
            <w:r>
              <w:t>id</w:t>
            </w:r>
          </w:p>
        </w:tc>
        <w:tc>
          <w:tcPr>
            <w:tcW w:type="dxa" w:w="2880"/>
          </w:tcPr>
          <w:p>
            <w:r>
              <w:t>string</w:t>
            </w:r>
          </w:p>
        </w:tc>
        <w:tc>
          <w:tcPr>
            <w:tcW w:type="dxa" w:w="2880"/>
          </w:tcPr>
          <w:p>
            <w:r>
              <w:t>Output only. int64.</w:t>
            </w:r>
          </w:p>
        </w:tc>
      </w:tr>
      <w:tr>
        <w:tc>
          <w:tcPr>
            <w:tcW w:type="dxa" w:w="2880"/>
          </w:tcPr>
          <w:p>
            <w:r>
              <w:t>finalUrls</w:t>
            </w:r>
          </w:p>
        </w:tc>
        <w:tc>
          <w:tcPr>
            <w:tcW w:type="dxa" w:w="2880"/>
          </w:tcPr>
          <w:p>
            <w:r>
              <w:t>array</w:t>
            </w:r>
          </w:p>
        </w:tc>
        <w:tc>
          <w:tcPr>
            <w:tcW w:type="dxa" w:w="2880"/>
          </w:tcPr>
          <w:p>
            <w:r>
              <w:t>Final URLs.</w:t>
            </w:r>
          </w:p>
        </w:tc>
      </w:tr>
      <w:tr>
        <w:tc>
          <w:tcPr>
            <w:tcW w:type="dxa" w:w="2880"/>
          </w:tcPr>
          <w:p>
            <w:r>
              <w:t>finalAppUrls</w:t>
            </w:r>
          </w:p>
        </w:tc>
        <w:tc>
          <w:tcPr>
            <w:tcW w:type="dxa" w:w="2880"/>
          </w:tcPr>
          <w:p>
            <w:r>
              <w:t>array</w:t>
            </w:r>
          </w:p>
        </w:tc>
        <w:tc>
          <w:tcPr>
            <w:tcW w:type="dxa" w:w="2880"/>
          </w:tcPr>
          <w:p>
            <w:r>
              <w:t>Final app URLs.</w:t>
            </w:r>
          </w:p>
        </w:tc>
      </w:tr>
      <w:tr>
        <w:tc>
          <w:tcPr>
            <w:tcW w:type="dxa" w:w="2880"/>
          </w:tcPr>
          <w:p>
            <w:r>
              <w:t>finalAppUrls[].osType</w:t>
            </w:r>
          </w:p>
        </w:tc>
        <w:tc>
          <w:tcPr>
            <w:tcW w:type="dxa" w:w="2880"/>
          </w:tcPr>
          <w:p>
            <w:r>
              <w:t>string</w:t>
            </w:r>
          </w:p>
        </w:tc>
        <w:tc>
          <w:tcPr>
            <w:tcW w:type="dxa" w:w="2880"/>
          </w:tcPr>
          <w:p>
            <w:r>
              <w:t>OS type. Allowed values: UNSPECIFIED, UNKNOWN, IOS, ANDROID.</w:t>
            </w:r>
          </w:p>
        </w:tc>
      </w:tr>
      <w:tr>
        <w:tc>
          <w:tcPr>
            <w:tcW w:type="dxa" w:w="2880"/>
          </w:tcPr>
          <w:p>
            <w:r>
              <w:t>finalAppUrls[].url</w:t>
            </w:r>
          </w:p>
        </w:tc>
        <w:tc>
          <w:tcPr>
            <w:tcW w:type="dxa" w:w="2880"/>
          </w:tcPr>
          <w:p>
            <w:r>
              <w:t>string</w:t>
            </w:r>
          </w:p>
        </w:tc>
        <w:tc>
          <w:tcPr>
            <w:tcW w:type="dxa" w:w="2880"/>
          </w:tcPr>
          <w:p>
            <w:r>
              <w:t>App URL.</w:t>
            </w:r>
          </w:p>
        </w:tc>
      </w:tr>
      <w:tr>
        <w:tc>
          <w:tcPr>
            <w:tcW w:type="dxa" w:w="2880"/>
          </w:tcPr>
          <w:p>
            <w:r>
              <w:t>finalMobileUrls</w:t>
            </w:r>
          </w:p>
        </w:tc>
        <w:tc>
          <w:tcPr>
            <w:tcW w:type="dxa" w:w="2880"/>
          </w:tcPr>
          <w:p>
            <w:r>
              <w:t>array</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URL template.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urlCustomParameters</w:t>
            </w:r>
          </w:p>
        </w:tc>
        <w:tc>
          <w:tcPr>
            <w:tcW w:type="dxa" w:w="2880"/>
          </w:tcPr>
          <w:p>
            <w:r>
              <w:t>array</w:t>
            </w:r>
          </w:p>
        </w:tc>
        <w:tc>
          <w:tcPr>
            <w:tcW w:type="dxa" w:w="2880"/>
          </w:tcPr>
          <w:p>
            <w:r>
              <w:t>Custom URL parameters.</w:t>
            </w:r>
          </w:p>
        </w:tc>
      </w:tr>
      <w:tr>
        <w:tc>
          <w:tcPr>
            <w:tcW w:type="dxa" w:w="2880"/>
          </w:tcPr>
          <w:p>
            <w:r>
              <w:t>urlCustomParameters[].key</w:t>
            </w:r>
          </w:p>
        </w:tc>
        <w:tc>
          <w:tcPr>
            <w:tcW w:type="dxa" w:w="2880"/>
          </w:tcPr>
          <w:p>
            <w:r>
              <w:t>string</w:t>
            </w:r>
          </w:p>
        </w:tc>
        <w:tc>
          <w:tcPr>
            <w:tcW w:type="dxa" w:w="2880"/>
          </w:tcPr>
          <w:p>
            <w:r>
              <w:t>Parameter key.</w:t>
            </w:r>
          </w:p>
        </w:tc>
      </w:tr>
      <w:tr>
        <w:tc>
          <w:tcPr>
            <w:tcW w:type="dxa" w:w="2880"/>
          </w:tcPr>
          <w:p>
            <w:r>
              <w:t>urlCustomParameters[].value</w:t>
            </w:r>
          </w:p>
        </w:tc>
        <w:tc>
          <w:tcPr>
            <w:tcW w:type="dxa" w:w="2880"/>
          </w:tcPr>
          <w:p>
            <w:r>
              <w:t>string</w:t>
            </w:r>
          </w:p>
        </w:tc>
        <w:tc>
          <w:tcPr>
            <w:tcW w:type="dxa" w:w="2880"/>
          </w:tcPr>
          <w:p>
            <w:r>
              <w:t>Parameter value.</w:t>
            </w:r>
          </w:p>
        </w:tc>
      </w:tr>
      <w:tr>
        <w:tc>
          <w:tcPr>
            <w:tcW w:type="dxa" w:w="2880"/>
          </w:tcPr>
          <w:p>
            <w:r>
              <w:t>displayUrl</w:t>
            </w:r>
          </w:p>
        </w:tc>
        <w:tc>
          <w:tcPr>
            <w:tcW w:type="dxa" w:w="2880"/>
          </w:tcPr>
          <w:p>
            <w:r>
              <w:t>string</w:t>
            </w:r>
          </w:p>
        </w:tc>
        <w:tc>
          <w:tcPr>
            <w:tcW w:type="dxa" w:w="2880"/>
          </w:tcPr>
          <w:p>
            <w:r>
              <w:t>Display URL.</w:t>
            </w:r>
          </w:p>
        </w:tc>
      </w:tr>
      <w:tr>
        <w:tc>
          <w:tcPr>
            <w:tcW w:type="dxa" w:w="2880"/>
          </w:tcPr>
          <w:p>
            <w:r>
              <w:t>type</w:t>
            </w:r>
          </w:p>
        </w:tc>
        <w:tc>
          <w:tcPr>
            <w:tcW w:type="dxa" w:w="2880"/>
          </w:tcPr>
          <w:p>
            <w:r>
              <w:t>string</w:t>
            </w:r>
          </w:p>
        </w:tc>
        <w:tc>
          <w:tcPr>
            <w:tcW w:type="dxa" w:w="2880"/>
          </w:tcPr>
          <w:p>
            <w:r>
              <w:t>Output only. Ad type enum. Allowed values include: UNSPECIFIED, UNKNOWN, TEXT_AD, EXPANDED_TEXT_AD, EXPANDED_DYNAMIC_SEARCH_AD, HOTEL_AD, SHOPPING_SMART_AD, SHOPPING_PRODUCT_AD, VIDEO_AD, IMAGE_AD, RESPONSIVE_SEARCH_AD, LEGACY_RESPONSIVE_DISPLAY_AD, APP_AD, LEGACY_APP_INSTALL_AD, RESPONSIVE_DISPLAY_AD, LOCAL_AD, HTML5_UPLOAD_AD, DYNAMIC_HTML5_AD, APP_ENGAGEMENT_AD, SHOPPING_COMPARISON_LISTING_AD, VIDEO_BUMPER_AD, VIDEO_NON_SKIPPABLE_IN_STREAM_AD, VIDEO_TRUEVIEW_IN_STREAM_AD, VIDEO_RESPONSIVE_AD, SMART_CAMPAIGN_AD, CALL_AD, APP_PRE_REGISTRATION_AD, IN_FEED_VIDEO_AD, DEMAND_GEN_MULTI_ASSET_AD, DEMAND_GEN_CAROUSEL_AD, TRAVEL_AD, DEMAND_GEN_VIDEO_RESPONSIVE_AD, DEMAND_GEN_PRODUCT_AD, YOUTUBE_AUDIO_AD.</w:t>
            </w:r>
          </w:p>
        </w:tc>
      </w:tr>
      <w:tr>
        <w:tc>
          <w:tcPr>
            <w:tcW w:type="dxa" w:w="2880"/>
          </w:tcPr>
          <w:p>
            <w:r>
              <w:t>addedByGoogleAds</w:t>
            </w:r>
          </w:p>
        </w:tc>
        <w:tc>
          <w:tcPr>
            <w:tcW w:type="dxa" w:w="2880"/>
          </w:tcPr>
          <w:p>
            <w:r>
              <w:t>boolean</w:t>
            </w:r>
          </w:p>
        </w:tc>
        <w:tc>
          <w:tcPr>
            <w:tcW w:type="dxa" w:w="2880"/>
          </w:tcPr>
          <w:p>
            <w:r>
              <w:t>Output only. Whether added by Google Ads.</w:t>
            </w:r>
          </w:p>
        </w:tc>
      </w:tr>
      <w:tr>
        <w:tc>
          <w:tcPr>
            <w:tcW w:type="dxa" w:w="2880"/>
          </w:tcPr>
          <w:p>
            <w:r>
              <w:t>devicePreference</w:t>
            </w:r>
          </w:p>
        </w:tc>
        <w:tc>
          <w:tcPr>
            <w:tcW w:type="dxa" w:w="2880"/>
          </w:tcPr>
          <w:p>
            <w:r>
              <w:t>string</w:t>
            </w:r>
          </w:p>
        </w:tc>
        <w:tc>
          <w:tcPr>
            <w:tcW w:type="dxa" w:w="2880"/>
          </w:tcPr>
          <w:p>
            <w:r>
              <w:t>Device preference. Allowed values: UNSPECIFIED, UNKNOWN, MOBILE, TABLET, DESKTOP, CONNECTED_TV, OTHER.</w:t>
            </w:r>
          </w:p>
        </w:tc>
      </w:tr>
      <w:tr>
        <w:tc>
          <w:tcPr>
            <w:tcW w:type="dxa" w:w="2880"/>
          </w:tcPr>
          <w:p>
            <w:r>
              <w:t>urlCollections</w:t>
            </w:r>
          </w:p>
        </w:tc>
        <w:tc>
          <w:tcPr>
            <w:tcW w:type="dxa" w:w="2880"/>
          </w:tcPr>
          <w:p>
            <w:r>
              <w:t>array</w:t>
            </w:r>
          </w:p>
        </w:tc>
        <w:tc>
          <w:tcPr>
            <w:tcW w:type="dxa" w:w="2880"/>
          </w:tcPr>
          <w:p>
            <w:r>
              <w:t>URL collections.</w:t>
            </w:r>
          </w:p>
        </w:tc>
      </w:tr>
      <w:tr>
        <w:tc>
          <w:tcPr>
            <w:tcW w:type="dxa" w:w="2880"/>
          </w:tcPr>
          <w:p>
            <w:r>
              <w:t>urlCollections[].urlCollectionId</w:t>
            </w:r>
          </w:p>
        </w:tc>
        <w:tc>
          <w:tcPr>
            <w:tcW w:type="dxa" w:w="2880"/>
          </w:tcPr>
          <w:p>
            <w:r>
              <w:t>string</w:t>
            </w:r>
          </w:p>
        </w:tc>
        <w:tc>
          <w:tcPr>
            <w:tcW w:type="dxa" w:w="2880"/>
          </w:tcPr>
          <w:p>
            <w:r>
              <w:t>URL collection ID.</w:t>
            </w:r>
          </w:p>
        </w:tc>
      </w:tr>
      <w:tr>
        <w:tc>
          <w:tcPr>
            <w:tcW w:type="dxa" w:w="2880"/>
          </w:tcPr>
          <w:p>
            <w:r>
              <w:t>urlCollections[].finalUrls</w:t>
            </w:r>
          </w:p>
        </w:tc>
        <w:tc>
          <w:tcPr>
            <w:tcW w:type="dxa" w:w="2880"/>
          </w:tcPr>
          <w:p>
            <w:r>
              <w:t>array</w:t>
            </w:r>
          </w:p>
        </w:tc>
        <w:tc>
          <w:tcPr>
            <w:tcW w:type="dxa" w:w="2880"/>
          </w:tcPr>
          <w:p>
            <w:r>
              <w:t>Final URLs for the collection.</w:t>
            </w:r>
          </w:p>
        </w:tc>
      </w:tr>
      <w:tr>
        <w:tc>
          <w:tcPr>
            <w:tcW w:type="dxa" w:w="2880"/>
          </w:tcPr>
          <w:p>
            <w:r>
              <w:t>urlCollections[].finalMobileUrls</w:t>
            </w:r>
          </w:p>
        </w:tc>
        <w:tc>
          <w:tcPr>
            <w:tcW w:type="dxa" w:w="2880"/>
          </w:tcPr>
          <w:p>
            <w:r>
              <w:t>array</w:t>
            </w:r>
          </w:p>
        </w:tc>
        <w:tc>
          <w:tcPr>
            <w:tcW w:type="dxa" w:w="2880"/>
          </w:tcPr>
          <w:p>
            <w:r>
              <w:t>Final mobile URLs for the collection.</w:t>
            </w:r>
          </w:p>
        </w:tc>
      </w:tr>
      <w:tr>
        <w:tc>
          <w:tcPr>
            <w:tcW w:type="dxa" w:w="2880"/>
          </w:tcPr>
          <w:p>
            <w:r>
              <w:t>urlCollections[].trackingUrlTemplate</w:t>
            </w:r>
          </w:p>
        </w:tc>
        <w:tc>
          <w:tcPr>
            <w:tcW w:type="dxa" w:w="2880"/>
          </w:tcPr>
          <w:p>
            <w:r>
              <w:t>string</w:t>
            </w:r>
          </w:p>
        </w:tc>
        <w:tc>
          <w:tcPr>
            <w:tcW w:type="dxa" w:w="2880"/>
          </w:tcPr>
          <w:p>
            <w:r>
              <w:t>Tracking URL template for the collection.</w:t>
            </w:r>
          </w:p>
        </w:tc>
      </w:tr>
      <w:tr>
        <w:tc>
          <w:tcPr>
            <w:tcW w:type="dxa" w:w="2880"/>
          </w:tcPr>
          <w:p>
            <w:r>
              <w:t>name</w:t>
            </w:r>
          </w:p>
        </w:tc>
        <w:tc>
          <w:tcPr>
            <w:tcW w:type="dxa" w:w="2880"/>
          </w:tcPr>
          <w:p>
            <w:r>
              <w:t>string</w:t>
            </w:r>
          </w:p>
        </w:tc>
        <w:tc>
          <w:tcPr>
            <w:tcW w:type="dxa" w:w="2880"/>
          </w:tcPr>
          <w:p>
            <w:r>
              <w:t>Ad name.</w:t>
            </w:r>
          </w:p>
        </w:tc>
      </w:tr>
      <w:tr>
        <w:tc>
          <w:tcPr>
            <w:tcW w:type="dxa" w:w="2880"/>
          </w:tcPr>
          <w:p>
            <w:r>
              <w:t>systemManagedResourceSource</w:t>
            </w:r>
          </w:p>
        </w:tc>
        <w:tc>
          <w:tcPr>
            <w:tcW w:type="dxa" w:w="2880"/>
          </w:tcPr>
          <w:p>
            <w:r>
              <w:t>string</w:t>
            </w:r>
          </w:p>
        </w:tc>
        <w:tc>
          <w:tcPr>
            <w:tcW w:type="dxa" w:w="2880"/>
          </w:tcPr>
          <w:p>
            <w:r>
              <w:t>Output only. Allowed values: UNSPECIFIED, UNKNOWN, AD_VARIATIONS.</w:t>
            </w:r>
          </w:p>
        </w:tc>
      </w:tr>
      <w:tr>
        <w:tc>
          <w:tcPr>
            <w:tcW w:type="dxa" w:w="2880"/>
          </w:tcPr>
          <w:p>
            <w:r>
              <w:t>textAd</w:t>
            </w:r>
          </w:p>
        </w:tc>
        <w:tc>
          <w:tcPr>
            <w:tcW w:type="dxa" w:w="2880"/>
          </w:tcPr>
          <w:p>
            <w:r>
              <w:t>object</w:t>
            </w:r>
          </w:p>
        </w:tc>
        <w:tc>
          <w:tcPr>
            <w:tcW w:type="dxa" w:w="2880"/>
          </w:tcPr>
          <w:p>
            <w:r>
              <w:t>Text ad info.</w:t>
            </w:r>
          </w:p>
        </w:tc>
      </w:tr>
      <w:tr>
        <w:tc>
          <w:tcPr>
            <w:tcW w:type="dxa" w:w="2880"/>
          </w:tcPr>
          <w:p>
            <w:r>
              <w:t>textAd.headline</w:t>
            </w:r>
          </w:p>
        </w:tc>
        <w:tc>
          <w:tcPr>
            <w:tcW w:type="dxa" w:w="2880"/>
          </w:tcPr>
          <w:p>
            <w:r>
              <w:t>string</w:t>
            </w:r>
          </w:p>
        </w:tc>
        <w:tc>
          <w:tcPr>
            <w:tcW w:type="dxa" w:w="2880"/>
          </w:tcPr>
          <w:p>
            <w:r>
              <w:t>Headline.</w:t>
            </w:r>
          </w:p>
        </w:tc>
      </w:tr>
      <w:tr>
        <w:tc>
          <w:tcPr>
            <w:tcW w:type="dxa" w:w="2880"/>
          </w:tcPr>
          <w:p>
            <w:r>
              <w:t>textAd.description1</w:t>
            </w:r>
          </w:p>
        </w:tc>
        <w:tc>
          <w:tcPr>
            <w:tcW w:type="dxa" w:w="2880"/>
          </w:tcPr>
          <w:p>
            <w:r>
              <w:t>string</w:t>
            </w:r>
          </w:p>
        </w:tc>
        <w:tc>
          <w:tcPr>
            <w:tcW w:type="dxa" w:w="2880"/>
          </w:tcPr>
          <w:p>
            <w:r>
              <w:t>Description line 1.</w:t>
            </w:r>
          </w:p>
        </w:tc>
      </w:tr>
      <w:tr>
        <w:tc>
          <w:tcPr>
            <w:tcW w:type="dxa" w:w="2880"/>
          </w:tcPr>
          <w:p>
            <w:r>
              <w:t>textAd.description2</w:t>
            </w:r>
          </w:p>
        </w:tc>
        <w:tc>
          <w:tcPr>
            <w:tcW w:type="dxa" w:w="2880"/>
          </w:tcPr>
          <w:p>
            <w:r>
              <w:t>string</w:t>
            </w:r>
          </w:p>
        </w:tc>
        <w:tc>
          <w:tcPr>
            <w:tcW w:type="dxa" w:w="2880"/>
          </w:tcPr>
          <w:p>
            <w:r>
              <w:t>Description line 2.</w:t>
            </w:r>
          </w:p>
        </w:tc>
      </w:tr>
      <w:tr>
        <w:tc>
          <w:tcPr>
            <w:tcW w:type="dxa" w:w="2880"/>
          </w:tcPr>
          <w:p>
            <w:r>
              <w:t>expandedTextAd</w:t>
            </w:r>
          </w:p>
        </w:tc>
        <w:tc>
          <w:tcPr>
            <w:tcW w:type="dxa" w:w="2880"/>
          </w:tcPr>
          <w:p>
            <w:r>
              <w:t>object</w:t>
            </w:r>
          </w:p>
        </w:tc>
        <w:tc>
          <w:tcPr>
            <w:tcW w:type="dxa" w:w="2880"/>
          </w:tcPr>
          <w:p>
            <w:r>
              <w:t>Expanded text ad info.</w:t>
            </w:r>
          </w:p>
        </w:tc>
      </w:tr>
      <w:tr>
        <w:tc>
          <w:tcPr>
            <w:tcW w:type="dxa" w:w="2880"/>
          </w:tcPr>
          <w:p>
            <w:r>
              <w:t>expandedTextAd.headlinePart1</w:t>
            </w:r>
          </w:p>
        </w:tc>
        <w:tc>
          <w:tcPr>
            <w:tcW w:type="dxa" w:w="2880"/>
          </w:tcPr>
          <w:p>
            <w:r>
              <w:t>string</w:t>
            </w:r>
          </w:p>
        </w:tc>
        <w:tc>
          <w:tcPr>
            <w:tcW w:type="dxa" w:w="2880"/>
          </w:tcPr>
          <w:p>
            <w:r>
              <w:t>Headline part 1.</w:t>
            </w:r>
          </w:p>
        </w:tc>
      </w:tr>
      <w:tr>
        <w:tc>
          <w:tcPr>
            <w:tcW w:type="dxa" w:w="2880"/>
          </w:tcPr>
          <w:p>
            <w:r>
              <w:t>expandedTextAd.headlinePart2</w:t>
            </w:r>
          </w:p>
        </w:tc>
        <w:tc>
          <w:tcPr>
            <w:tcW w:type="dxa" w:w="2880"/>
          </w:tcPr>
          <w:p>
            <w:r>
              <w:t>string</w:t>
            </w:r>
          </w:p>
        </w:tc>
        <w:tc>
          <w:tcPr>
            <w:tcW w:type="dxa" w:w="2880"/>
          </w:tcPr>
          <w:p>
            <w:r>
              <w:t>Headline part 2.</w:t>
            </w:r>
          </w:p>
        </w:tc>
      </w:tr>
      <w:tr>
        <w:tc>
          <w:tcPr>
            <w:tcW w:type="dxa" w:w="2880"/>
          </w:tcPr>
          <w:p>
            <w:r>
              <w:t>expandedTextAd.headlinePart3</w:t>
            </w:r>
          </w:p>
        </w:tc>
        <w:tc>
          <w:tcPr>
            <w:tcW w:type="dxa" w:w="2880"/>
          </w:tcPr>
          <w:p>
            <w:r>
              <w:t>string</w:t>
            </w:r>
          </w:p>
        </w:tc>
        <w:tc>
          <w:tcPr>
            <w:tcW w:type="dxa" w:w="2880"/>
          </w:tcPr>
          <w:p>
            <w:r>
              <w:t>Headline part 3.</w:t>
            </w:r>
          </w:p>
        </w:tc>
      </w:tr>
      <w:tr>
        <w:tc>
          <w:tcPr>
            <w:tcW w:type="dxa" w:w="2880"/>
          </w:tcPr>
          <w:p>
            <w:r>
              <w:t>expandedTextAd.description2</w:t>
            </w:r>
          </w:p>
        </w:tc>
        <w:tc>
          <w:tcPr>
            <w:tcW w:type="dxa" w:w="2880"/>
          </w:tcPr>
          <w:p>
            <w:r>
              <w:t>string</w:t>
            </w:r>
          </w:p>
        </w:tc>
        <w:tc>
          <w:tcPr>
            <w:tcW w:type="dxa" w:w="2880"/>
          </w:tcPr>
          <w:p>
            <w:r>
              <w:t>Description line 2.</w:t>
            </w:r>
          </w:p>
        </w:tc>
      </w:tr>
      <w:tr>
        <w:tc>
          <w:tcPr>
            <w:tcW w:type="dxa" w:w="2880"/>
          </w:tcPr>
          <w:p>
            <w:r>
              <w:t>expandedTextAd.path1</w:t>
            </w:r>
          </w:p>
        </w:tc>
        <w:tc>
          <w:tcPr>
            <w:tcW w:type="dxa" w:w="2880"/>
          </w:tcPr>
          <w:p>
            <w:r>
              <w:t>string</w:t>
            </w:r>
          </w:p>
        </w:tc>
        <w:tc>
          <w:tcPr>
            <w:tcW w:type="dxa" w:w="2880"/>
          </w:tcPr>
          <w:p>
            <w:r>
              <w:t>Path 1.</w:t>
            </w:r>
          </w:p>
        </w:tc>
      </w:tr>
      <w:tr>
        <w:tc>
          <w:tcPr>
            <w:tcW w:type="dxa" w:w="2880"/>
          </w:tcPr>
          <w:p>
            <w:r>
              <w:t>expandedTextAd.path2</w:t>
            </w:r>
          </w:p>
        </w:tc>
        <w:tc>
          <w:tcPr>
            <w:tcW w:type="dxa" w:w="2880"/>
          </w:tcPr>
          <w:p>
            <w:r>
              <w:t>string</w:t>
            </w:r>
          </w:p>
        </w:tc>
        <w:tc>
          <w:tcPr>
            <w:tcW w:type="dxa" w:w="2880"/>
          </w:tcPr>
          <w:p>
            <w:r>
              <w:t>Path 2.</w:t>
            </w:r>
          </w:p>
        </w:tc>
      </w:tr>
      <w:tr>
        <w:tc>
          <w:tcPr>
            <w:tcW w:type="dxa" w:w="2880"/>
          </w:tcPr>
          <w:p>
            <w:r>
              <w:t>expandedDynamicSearchAd</w:t>
            </w:r>
          </w:p>
        </w:tc>
        <w:tc>
          <w:tcPr>
            <w:tcW w:type="dxa" w:w="2880"/>
          </w:tcPr>
          <w:p>
            <w:r>
              <w:t>object</w:t>
            </w:r>
          </w:p>
        </w:tc>
        <w:tc>
          <w:tcPr>
            <w:tcW w:type="dxa" w:w="2880"/>
          </w:tcPr>
          <w:p>
            <w:r>
              <w:t>Expanded dynamic search ad info.</w:t>
            </w:r>
          </w:p>
        </w:tc>
      </w:tr>
      <w:tr>
        <w:tc>
          <w:tcPr>
            <w:tcW w:type="dxa" w:w="2880"/>
          </w:tcPr>
          <w:p>
            <w:r>
              <w:t>expandedDynamicSearchAd.description2</w:t>
            </w:r>
          </w:p>
        </w:tc>
        <w:tc>
          <w:tcPr>
            <w:tcW w:type="dxa" w:w="2880"/>
          </w:tcPr>
          <w:p>
            <w:r>
              <w:t>string</w:t>
            </w:r>
          </w:p>
        </w:tc>
        <w:tc>
          <w:tcPr>
            <w:tcW w:type="dxa" w:w="2880"/>
          </w:tcPr>
          <w:p>
            <w:r>
              <w:t>Description line 2.</w:t>
            </w:r>
          </w:p>
        </w:tc>
      </w:tr>
      <w:tr>
        <w:tc>
          <w:tcPr>
            <w:tcW w:type="dxa" w:w="2880"/>
          </w:tcPr>
          <w:p>
            <w:r>
              <w:t>hotelAd</w:t>
            </w:r>
          </w:p>
        </w:tc>
        <w:tc>
          <w:tcPr>
            <w:tcW w:type="dxa" w:w="2880"/>
          </w:tcPr>
          <w:p>
            <w:r>
              <w:t>object</w:t>
            </w:r>
          </w:p>
        </w:tc>
        <w:tc>
          <w:tcPr>
            <w:tcW w:type="dxa" w:w="2880"/>
          </w:tcPr>
          <w:p>
            <w:r>
              <w:t>Hotel ad info (empty object in schema).</w:t>
            </w:r>
          </w:p>
        </w:tc>
      </w:tr>
      <w:tr>
        <w:tc>
          <w:tcPr>
            <w:tcW w:type="dxa" w:w="2880"/>
          </w:tcPr>
          <w:p>
            <w:r>
              <w:t>shoppingSmartAd</w:t>
            </w:r>
          </w:p>
        </w:tc>
        <w:tc>
          <w:tcPr>
            <w:tcW w:type="dxa" w:w="2880"/>
          </w:tcPr>
          <w:p>
            <w:r>
              <w:t>object</w:t>
            </w:r>
          </w:p>
        </w:tc>
        <w:tc>
          <w:tcPr>
            <w:tcW w:type="dxa" w:w="2880"/>
          </w:tcPr>
          <w:p>
            <w:r>
              <w:t>Shopping smart ad info (empty object in schema).</w:t>
            </w:r>
          </w:p>
        </w:tc>
      </w:tr>
      <w:tr>
        <w:tc>
          <w:tcPr>
            <w:tcW w:type="dxa" w:w="2880"/>
          </w:tcPr>
          <w:p>
            <w:r>
              <w:t>shoppingProductAd</w:t>
            </w:r>
          </w:p>
        </w:tc>
        <w:tc>
          <w:tcPr>
            <w:tcW w:type="dxa" w:w="2880"/>
          </w:tcPr>
          <w:p>
            <w:r>
              <w:t>object</w:t>
            </w:r>
          </w:p>
        </w:tc>
        <w:tc>
          <w:tcPr>
            <w:tcW w:type="dxa" w:w="2880"/>
          </w:tcPr>
          <w:p>
            <w:r>
              <w:t>Shopping product ad info (empty object in schema).</w:t>
            </w:r>
          </w:p>
        </w:tc>
      </w:tr>
      <w:tr>
        <w:tc>
          <w:tcPr>
            <w:tcW w:type="dxa" w:w="2880"/>
          </w:tcPr>
          <w:p>
            <w:r>
              <w:t>imageAd</w:t>
            </w:r>
          </w:p>
        </w:tc>
        <w:tc>
          <w:tcPr>
            <w:tcW w:type="dxa" w:w="2880"/>
          </w:tcPr>
          <w:p>
            <w:r>
              <w:t>object</w:t>
            </w:r>
          </w:p>
        </w:tc>
        <w:tc>
          <w:tcPr>
            <w:tcW w:type="dxa" w:w="2880"/>
          </w:tcPr>
          <w:p>
            <w:r>
              <w:t>Image ad info.</w:t>
            </w:r>
          </w:p>
        </w:tc>
      </w:tr>
      <w:tr>
        <w:tc>
          <w:tcPr>
            <w:tcW w:type="dxa" w:w="2880"/>
          </w:tcPr>
          <w:p>
            <w:r>
              <w:t>imageAd.pixelWidth</w:t>
            </w:r>
          </w:p>
        </w:tc>
        <w:tc>
          <w:tcPr>
            <w:tcW w:type="dxa" w:w="2880"/>
          </w:tcPr>
          <w:p>
            <w:r>
              <w:t>string</w:t>
            </w:r>
          </w:p>
        </w:tc>
        <w:tc>
          <w:tcPr>
            <w:tcW w:type="dxa" w:w="2880"/>
          </w:tcPr>
          <w:p>
            <w:r>
              <w:t>int64.</w:t>
            </w:r>
          </w:p>
        </w:tc>
      </w:tr>
      <w:tr>
        <w:tc>
          <w:tcPr>
            <w:tcW w:type="dxa" w:w="2880"/>
          </w:tcPr>
          <w:p>
            <w:r>
              <w:t>imageAd.pixelHeight</w:t>
            </w:r>
          </w:p>
        </w:tc>
        <w:tc>
          <w:tcPr>
            <w:tcW w:type="dxa" w:w="2880"/>
          </w:tcPr>
          <w:p>
            <w:r>
              <w:t>string</w:t>
            </w:r>
          </w:p>
        </w:tc>
        <w:tc>
          <w:tcPr>
            <w:tcW w:type="dxa" w:w="2880"/>
          </w:tcPr>
          <w:p>
            <w:r>
              <w:t>int64.</w:t>
            </w:r>
          </w:p>
        </w:tc>
      </w:tr>
      <w:tr>
        <w:tc>
          <w:tcPr>
            <w:tcW w:type="dxa" w:w="2880"/>
          </w:tcPr>
          <w:p>
            <w:r>
              <w:t>imageAd.imageUrl</w:t>
            </w:r>
          </w:p>
        </w:tc>
        <w:tc>
          <w:tcPr>
            <w:tcW w:type="dxa" w:w="2880"/>
          </w:tcPr>
          <w:p>
            <w:r>
              <w:t>string</w:t>
            </w:r>
          </w:p>
        </w:tc>
        <w:tc>
          <w:tcPr>
            <w:tcW w:type="dxa" w:w="2880"/>
          </w:tcPr>
          <w:p>
            <w:r>
              <w:t>Image URL.</w:t>
            </w:r>
          </w:p>
        </w:tc>
      </w:tr>
      <w:tr>
        <w:tc>
          <w:tcPr>
            <w:tcW w:type="dxa" w:w="2880"/>
          </w:tcPr>
          <w:p>
            <w:r>
              <w:t>imageAd.previewPixelWidth</w:t>
            </w:r>
          </w:p>
        </w:tc>
        <w:tc>
          <w:tcPr>
            <w:tcW w:type="dxa" w:w="2880"/>
          </w:tcPr>
          <w:p>
            <w:r>
              <w:t>string</w:t>
            </w:r>
          </w:p>
        </w:tc>
        <w:tc>
          <w:tcPr>
            <w:tcW w:type="dxa" w:w="2880"/>
          </w:tcPr>
          <w:p>
            <w:r>
              <w:t>int64.</w:t>
            </w:r>
          </w:p>
        </w:tc>
      </w:tr>
      <w:tr>
        <w:tc>
          <w:tcPr>
            <w:tcW w:type="dxa" w:w="2880"/>
          </w:tcPr>
          <w:p>
            <w:r>
              <w:t>imageAd.previewPixelHeight</w:t>
            </w:r>
          </w:p>
        </w:tc>
        <w:tc>
          <w:tcPr>
            <w:tcW w:type="dxa" w:w="2880"/>
          </w:tcPr>
          <w:p>
            <w:r>
              <w:t>string</w:t>
            </w:r>
          </w:p>
        </w:tc>
        <w:tc>
          <w:tcPr>
            <w:tcW w:type="dxa" w:w="2880"/>
          </w:tcPr>
          <w:p>
            <w:r>
              <w:t>int64.</w:t>
            </w:r>
          </w:p>
        </w:tc>
      </w:tr>
      <w:tr>
        <w:tc>
          <w:tcPr>
            <w:tcW w:type="dxa" w:w="2880"/>
          </w:tcPr>
          <w:p>
            <w:r>
              <w:t>imageAd.previewImageUrl</w:t>
            </w:r>
          </w:p>
        </w:tc>
        <w:tc>
          <w:tcPr>
            <w:tcW w:type="dxa" w:w="2880"/>
          </w:tcPr>
          <w:p>
            <w:r>
              <w:t>string</w:t>
            </w:r>
          </w:p>
        </w:tc>
        <w:tc>
          <w:tcPr>
            <w:tcW w:type="dxa" w:w="2880"/>
          </w:tcPr>
          <w:p>
            <w:r>
              <w:t>Preview image URL.</w:t>
            </w:r>
          </w:p>
        </w:tc>
      </w:tr>
      <w:tr>
        <w:tc>
          <w:tcPr>
            <w:tcW w:type="dxa" w:w="2880"/>
          </w:tcPr>
          <w:p>
            <w:r>
              <w:t>imageAd.mimeType</w:t>
            </w:r>
          </w:p>
        </w:tc>
        <w:tc>
          <w:tcPr>
            <w:tcW w:type="dxa" w:w="2880"/>
          </w:tcPr>
          <w:p>
            <w:r>
              <w:t>string</w:t>
            </w:r>
          </w:p>
        </w:tc>
        <w:tc>
          <w:tcPr>
            <w:tcW w:type="dxa" w:w="2880"/>
          </w:tcPr>
          <w:p>
            <w:r>
              <w:t>Allowed values: UNSPECIFIED, UNKNOWN, IMAGE_JPEG, IMAGE_GIF, IMAGE_PNG, FLASH, TEXT_HTML, PDF, MSWORD, MSEXCEL, RTF, AUDIO_WAV, AUDIO_MP3, HTML5_AD_ZIP.</w:t>
            </w:r>
          </w:p>
        </w:tc>
      </w:tr>
      <w:tr>
        <w:tc>
          <w:tcPr>
            <w:tcW w:type="dxa" w:w="2880"/>
          </w:tcPr>
          <w:p>
            <w:r>
              <w:t>imageAd.name</w:t>
            </w:r>
          </w:p>
        </w:tc>
        <w:tc>
          <w:tcPr>
            <w:tcW w:type="dxa" w:w="2880"/>
          </w:tcPr>
          <w:p>
            <w:r>
              <w:t>string</w:t>
            </w:r>
          </w:p>
        </w:tc>
        <w:tc>
          <w:tcPr>
            <w:tcW w:type="dxa" w:w="2880"/>
          </w:tcPr>
          <w:p>
            <w:r>
              <w:t>Name.</w:t>
            </w:r>
          </w:p>
        </w:tc>
      </w:tr>
      <w:tr>
        <w:tc>
          <w:tcPr>
            <w:tcW w:type="dxa" w:w="2880"/>
          </w:tcPr>
          <w:p>
            <w:r>
              <w:t>imageAd.imageAsset</w:t>
            </w:r>
          </w:p>
        </w:tc>
        <w:tc>
          <w:tcPr>
            <w:tcW w:type="dxa" w:w="2880"/>
          </w:tcPr>
          <w:p>
            <w:r>
              <w:t>object</w:t>
            </w:r>
          </w:p>
        </w:tc>
        <w:tc>
          <w:tcPr>
            <w:tcW w:type="dxa" w:w="2880"/>
          </w:tcPr>
          <w:p>
            <w:r>
              <w:t>Image asset reference.</w:t>
            </w:r>
          </w:p>
        </w:tc>
      </w:tr>
      <w:tr>
        <w:tc>
          <w:tcPr>
            <w:tcW w:type="dxa" w:w="2880"/>
          </w:tcPr>
          <w:p>
            <w:r>
              <w:t>imageAd.imageAsset.asset</w:t>
            </w:r>
          </w:p>
        </w:tc>
        <w:tc>
          <w:tcPr>
            <w:tcW w:type="dxa" w:w="2880"/>
          </w:tcPr>
          <w:p>
            <w:r>
              <w:t>string</w:t>
            </w:r>
          </w:p>
        </w:tc>
        <w:tc>
          <w:tcPr>
            <w:tcW w:type="dxa" w:w="2880"/>
          </w:tcPr>
          <w:p>
            <w:r>
              <w:t>Asset resource name.</w:t>
            </w:r>
          </w:p>
        </w:tc>
      </w:tr>
      <w:tr>
        <w:tc>
          <w:tcPr>
            <w:tcW w:type="dxa" w:w="2880"/>
          </w:tcPr>
          <w:p>
            <w:r>
              <w:t>imageAd.data</w:t>
            </w:r>
          </w:p>
        </w:tc>
        <w:tc>
          <w:tcPr>
            <w:tcW w:type="dxa" w:w="2880"/>
          </w:tcPr>
          <w:p>
            <w:r>
              <w:t>string</w:t>
            </w:r>
          </w:p>
        </w:tc>
        <w:tc>
          <w:tcPr>
            <w:tcW w:type="dxa" w:w="2880"/>
          </w:tcPr>
          <w:p>
            <w:r>
              <w:t>Byte data (base64). Format: byte.</w:t>
            </w:r>
          </w:p>
        </w:tc>
      </w:tr>
      <w:tr>
        <w:tc>
          <w:tcPr>
            <w:tcW w:type="dxa" w:w="2880"/>
          </w:tcPr>
          <w:p>
            <w:r>
              <w:t>imageAd.adIdToCopyImageFrom</w:t>
            </w:r>
          </w:p>
        </w:tc>
        <w:tc>
          <w:tcPr>
            <w:tcW w:type="dxa" w:w="2880"/>
          </w:tcPr>
          <w:p>
            <w:r>
              <w:t>string</w:t>
            </w:r>
          </w:p>
        </w:tc>
        <w:tc>
          <w:tcPr>
            <w:tcW w:type="dxa" w:w="2880"/>
          </w:tcPr>
          <w:p>
            <w:r>
              <w:t>int64 ad ID to copy image from.</w:t>
            </w:r>
          </w:p>
        </w:tc>
      </w:tr>
      <w:tr>
        <w:tc>
          <w:tcPr>
            <w:tcW w:type="dxa" w:w="2880"/>
          </w:tcPr>
          <w:p>
            <w:r>
              <w:t>videoAd</w:t>
            </w:r>
          </w:p>
        </w:tc>
        <w:tc>
          <w:tcPr>
            <w:tcW w:type="dxa" w:w="2880"/>
          </w:tcPr>
          <w:p>
            <w:r>
              <w:t>object</w:t>
            </w:r>
          </w:p>
        </w:tc>
        <w:tc>
          <w:tcPr>
            <w:tcW w:type="dxa" w:w="2880"/>
          </w:tcPr>
          <w:p>
            <w:r>
              <w:t>Video ad info.</w:t>
            </w:r>
          </w:p>
        </w:tc>
      </w:tr>
      <w:tr>
        <w:tc>
          <w:tcPr>
            <w:tcW w:type="dxa" w:w="2880"/>
          </w:tcPr>
          <w:p>
            <w:r>
              <w:t>videoAd.video</w:t>
            </w:r>
          </w:p>
        </w:tc>
        <w:tc>
          <w:tcPr>
            <w:tcW w:type="dxa" w:w="2880"/>
          </w:tcPr>
          <w:p>
            <w:r>
              <w:t>object</w:t>
            </w:r>
          </w:p>
        </w:tc>
        <w:tc>
          <w:tcPr>
            <w:tcW w:type="dxa" w:w="2880"/>
          </w:tcPr>
          <w:p>
            <w:r>
              <w:t>Video asset.</w:t>
            </w:r>
          </w:p>
        </w:tc>
      </w:tr>
      <w:tr>
        <w:tc>
          <w:tcPr>
            <w:tcW w:type="dxa" w:w="2880"/>
          </w:tcPr>
          <w:p>
            <w:r>
              <w:t>videoAd.video.asset</w:t>
            </w:r>
          </w:p>
        </w:tc>
        <w:tc>
          <w:tcPr>
            <w:tcW w:type="dxa" w:w="2880"/>
          </w:tcPr>
          <w:p>
            <w:r>
              <w:t>string</w:t>
            </w:r>
          </w:p>
        </w:tc>
        <w:tc>
          <w:tcPr>
            <w:tcW w:type="dxa" w:w="2880"/>
          </w:tcPr>
          <w:p>
            <w:r>
              <w:t>Asset resource name.</w:t>
            </w:r>
          </w:p>
        </w:tc>
      </w:tr>
      <w:tr>
        <w:tc>
          <w:tcPr>
            <w:tcW w:type="dxa" w:w="2880"/>
          </w:tcPr>
          <w:p>
            <w:r>
              <w:t>videoAd.video.adVideoAssetInfo</w:t>
            </w:r>
          </w:p>
        </w:tc>
        <w:tc>
          <w:tcPr>
            <w:tcW w:type="dxa" w:w="2880"/>
          </w:tcPr>
          <w:p>
            <w:r>
              <w:t>object</w:t>
            </w:r>
          </w:p>
        </w:tc>
        <w:tc>
          <w:tcPr>
            <w:tcW w:type="dxa" w:w="2880"/>
          </w:tcPr>
          <w:p>
            <w:r>
              <w:t>Video asset info.</w:t>
            </w:r>
          </w:p>
        </w:tc>
      </w:tr>
      <w:tr>
        <w:tc>
          <w:tcPr>
            <w:tcW w:type="dxa" w:w="2880"/>
          </w:tcPr>
          <w:p>
            <w:r>
              <w:t>videoAd.video.adVideoAssetInfo.adVideoAssetInventoryPreferences</w:t>
            </w:r>
          </w:p>
        </w:tc>
        <w:tc>
          <w:tcPr>
            <w:tcW w:type="dxa" w:w="2880"/>
          </w:tcPr>
          <w:p>
            <w:r>
              <w:t>object</w:t>
            </w:r>
          </w:p>
        </w:tc>
        <w:tc>
          <w:tcPr>
            <w:tcW w:type="dxa" w:w="2880"/>
          </w:tcPr>
          <w:p>
            <w:r>
              <w:t>Inventory preferences.</w:t>
            </w:r>
          </w:p>
        </w:tc>
      </w:tr>
      <w:tr>
        <w:tc>
          <w:tcPr>
            <w:tcW w:type="dxa" w:w="2880"/>
          </w:tcPr>
          <w:p>
            <w:r>
              <w:t>videoAd.video.adVideoAssetInfo.adVideoAssetInventoryPreferences.inFeedPreference</w:t>
            </w:r>
          </w:p>
        </w:tc>
        <w:tc>
          <w:tcPr>
            <w:tcW w:type="dxa" w:w="2880"/>
          </w:tcPr>
          <w:p>
            <w:r>
              <w:t>boolean</w:t>
            </w:r>
          </w:p>
        </w:tc>
        <w:tc>
          <w:tcPr>
            <w:tcW w:type="dxa" w:w="2880"/>
          </w:tcPr>
          <w:p>
            <w:r>
              <w:t>In-feed preference.</w:t>
            </w:r>
          </w:p>
        </w:tc>
      </w:tr>
      <w:tr>
        <w:tc>
          <w:tcPr>
            <w:tcW w:type="dxa" w:w="2880"/>
          </w:tcPr>
          <w:p>
            <w:r>
              <w:t>videoAd.video.adVideoAssetInfo.adVideoAssetInventoryPreferences.inStreamPreference</w:t>
            </w:r>
          </w:p>
        </w:tc>
        <w:tc>
          <w:tcPr>
            <w:tcW w:type="dxa" w:w="2880"/>
          </w:tcPr>
          <w:p>
            <w:r>
              <w:t>boolean</w:t>
            </w:r>
          </w:p>
        </w:tc>
        <w:tc>
          <w:tcPr>
            <w:tcW w:type="dxa" w:w="2880"/>
          </w:tcPr>
          <w:p>
            <w:r>
              <w:t>In-stream preference.</w:t>
            </w:r>
          </w:p>
        </w:tc>
      </w:tr>
      <w:tr>
        <w:tc>
          <w:tcPr>
            <w:tcW w:type="dxa" w:w="2880"/>
          </w:tcPr>
          <w:p>
            <w:r>
              <w:t>videoAd.video.adVideoAssetInfo.adVideoAssetInventoryPreferences.shortsPreference</w:t>
            </w:r>
          </w:p>
        </w:tc>
        <w:tc>
          <w:tcPr>
            <w:tcW w:type="dxa" w:w="2880"/>
          </w:tcPr>
          <w:p>
            <w:r>
              <w:t>boolean</w:t>
            </w:r>
          </w:p>
        </w:tc>
        <w:tc>
          <w:tcPr>
            <w:tcW w:type="dxa" w:w="2880"/>
          </w:tcPr>
          <w:p>
            <w:r>
              <w:t>Shorts preference.</w:t>
            </w:r>
          </w:p>
        </w:tc>
      </w:tr>
      <w:tr>
        <w:tc>
          <w:tcPr>
            <w:tcW w:type="dxa" w:w="2880"/>
          </w:tcPr>
          <w:p>
            <w:r>
              <w:t>videoAd.video.adVideoAssetInfo.adVideoAssetFeatureControl</w:t>
            </w:r>
          </w:p>
        </w:tc>
        <w:tc>
          <w:tcPr>
            <w:tcW w:type="dxa" w:w="2880"/>
          </w:tcPr>
          <w:p>
            <w:r>
              <w:t>object</w:t>
            </w:r>
          </w:p>
        </w:tc>
        <w:tc>
          <w:tcPr>
            <w:tcW w:type="dxa" w:w="2880"/>
          </w:tcPr>
          <w:p>
            <w:r>
              <w:t>Feature controls.</w:t>
            </w:r>
          </w:p>
        </w:tc>
      </w:tr>
      <w:tr>
        <w:tc>
          <w:tcPr>
            <w:tcW w:type="dxa" w:w="2880"/>
          </w:tcPr>
          <w:p>
            <w:r>
              <w:t>videoAd.video.adVideoAssetInfo.adVideoAssetFeatureControl.allowYoutubeComments</w:t>
            </w:r>
          </w:p>
        </w:tc>
        <w:tc>
          <w:tcPr>
            <w:tcW w:type="dxa" w:w="2880"/>
          </w:tcPr>
          <w:p>
            <w:r>
              <w:t>boolean</w:t>
            </w:r>
          </w:p>
        </w:tc>
        <w:tc>
          <w:tcPr>
            <w:tcW w:type="dxa" w:w="2880"/>
          </w:tcPr>
          <w:p>
            <w:r>
              <w:t>Whether YouTube comments are allowed.</w:t>
            </w:r>
          </w:p>
        </w:tc>
      </w:tr>
      <w:tr>
        <w:tc>
          <w:tcPr>
            <w:tcW w:type="dxa" w:w="2880"/>
          </w:tcPr>
          <w:p>
            <w:r>
              <w:t>videoAd.inStream</w:t>
            </w:r>
          </w:p>
        </w:tc>
        <w:tc>
          <w:tcPr>
            <w:tcW w:type="dxa" w:w="2880"/>
          </w:tcPr>
          <w:p>
            <w:r>
              <w:t>object</w:t>
            </w:r>
          </w:p>
        </w:tc>
        <w:tc>
          <w:tcPr>
            <w:tcW w:type="dxa" w:w="2880"/>
          </w:tcPr>
          <w:p>
            <w:r>
              <w:t>TrueView in-stream info.</w:t>
            </w:r>
          </w:p>
        </w:tc>
      </w:tr>
      <w:tr>
        <w:tc>
          <w:tcPr>
            <w:tcW w:type="dxa" w:w="2880"/>
          </w:tcPr>
          <w:p>
            <w:r>
              <w:t>videoAd.inStream.actionButtonLabel</w:t>
            </w:r>
          </w:p>
        </w:tc>
        <w:tc>
          <w:tcPr>
            <w:tcW w:type="dxa" w:w="2880"/>
          </w:tcPr>
          <w:p>
            <w:r>
              <w:t>string</w:t>
            </w:r>
          </w:p>
        </w:tc>
        <w:tc>
          <w:tcPr>
            <w:tcW w:type="dxa" w:w="2880"/>
          </w:tcPr>
          <w:p>
            <w:r>
              <w:t>Action button label.</w:t>
            </w:r>
          </w:p>
        </w:tc>
      </w:tr>
      <w:tr>
        <w:tc>
          <w:tcPr>
            <w:tcW w:type="dxa" w:w="2880"/>
          </w:tcPr>
          <w:p>
            <w:r>
              <w:t>videoAd.inStream.actionHeadline</w:t>
            </w:r>
          </w:p>
        </w:tc>
        <w:tc>
          <w:tcPr>
            <w:tcW w:type="dxa" w:w="2880"/>
          </w:tcPr>
          <w:p>
            <w:r>
              <w:t>string</w:t>
            </w:r>
          </w:p>
        </w:tc>
        <w:tc>
          <w:tcPr>
            <w:tcW w:type="dxa" w:w="2880"/>
          </w:tcPr>
          <w:p>
            <w:r>
              <w:t>Action headline.</w:t>
            </w:r>
          </w:p>
        </w:tc>
      </w:tr>
      <w:tr>
        <w:tc>
          <w:tcPr>
            <w:tcW w:type="dxa" w:w="2880"/>
          </w:tcPr>
          <w:p>
            <w:r>
              <w:t>videoAd.inStream.companionBanner</w:t>
            </w:r>
          </w:p>
        </w:tc>
        <w:tc>
          <w:tcPr>
            <w:tcW w:type="dxa" w:w="2880"/>
          </w:tcPr>
          <w:p>
            <w:r>
              <w:t>object</w:t>
            </w:r>
          </w:p>
        </w:tc>
        <w:tc>
          <w:tcPr>
            <w:tcW w:type="dxa" w:w="2880"/>
          </w:tcPr>
          <w:p>
            <w:r>
              <w:t>Companion banner asset.</w:t>
            </w:r>
          </w:p>
        </w:tc>
      </w:tr>
      <w:tr>
        <w:tc>
          <w:tcPr>
            <w:tcW w:type="dxa" w:w="2880"/>
          </w:tcPr>
          <w:p>
            <w:r>
              <w:t>videoAd.inStream.companionBanner.asset</w:t>
            </w:r>
          </w:p>
        </w:tc>
        <w:tc>
          <w:tcPr>
            <w:tcW w:type="dxa" w:w="2880"/>
          </w:tcPr>
          <w:p>
            <w:r>
              <w:t>string</w:t>
            </w:r>
          </w:p>
        </w:tc>
        <w:tc>
          <w:tcPr>
            <w:tcW w:type="dxa" w:w="2880"/>
          </w:tcPr>
          <w:p>
            <w:r>
              <w:t>Asset resource name.</w:t>
            </w:r>
          </w:p>
        </w:tc>
      </w:tr>
      <w:tr>
        <w:tc>
          <w:tcPr>
            <w:tcW w:type="dxa" w:w="2880"/>
          </w:tcPr>
          <w:p>
            <w:r>
              <w:t>videoAd.bumper</w:t>
            </w:r>
          </w:p>
        </w:tc>
        <w:tc>
          <w:tcPr>
            <w:tcW w:type="dxa" w:w="2880"/>
          </w:tcPr>
          <w:p>
            <w:r>
              <w:t>object</w:t>
            </w:r>
          </w:p>
        </w:tc>
        <w:tc>
          <w:tcPr>
            <w:tcW w:type="dxa" w:w="2880"/>
          </w:tcPr>
          <w:p>
            <w:r>
              <w:t>Bumper in-stream info.</w:t>
            </w:r>
          </w:p>
        </w:tc>
      </w:tr>
      <w:tr>
        <w:tc>
          <w:tcPr>
            <w:tcW w:type="dxa" w:w="2880"/>
          </w:tcPr>
          <w:p>
            <w:r>
              <w:t>videoAd.bumper.companionBanner</w:t>
            </w:r>
          </w:p>
        </w:tc>
        <w:tc>
          <w:tcPr>
            <w:tcW w:type="dxa" w:w="2880"/>
          </w:tcPr>
          <w:p>
            <w:r>
              <w:t>object</w:t>
            </w:r>
          </w:p>
        </w:tc>
        <w:tc>
          <w:tcPr>
            <w:tcW w:type="dxa" w:w="2880"/>
          </w:tcPr>
          <w:p>
            <w:r>
              <w:t>Companion banner asset.</w:t>
            </w:r>
          </w:p>
        </w:tc>
      </w:tr>
      <w:tr>
        <w:tc>
          <w:tcPr>
            <w:tcW w:type="dxa" w:w="2880"/>
          </w:tcPr>
          <w:p>
            <w:r>
              <w:t>videoAd.bumper.companionBanner.asset</w:t>
            </w:r>
          </w:p>
        </w:tc>
        <w:tc>
          <w:tcPr>
            <w:tcW w:type="dxa" w:w="2880"/>
          </w:tcPr>
          <w:p>
            <w:r>
              <w:t>string</w:t>
            </w:r>
          </w:p>
        </w:tc>
        <w:tc>
          <w:tcPr>
            <w:tcW w:type="dxa" w:w="2880"/>
          </w:tcPr>
          <w:p>
            <w:r>
              <w:t>Asset resource name.</w:t>
            </w:r>
          </w:p>
        </w:tc>
      </w:tr>
      <w:tr>
        <w:tc>
          <w:tcPr>
            <w:tcW w:type="dxa" w:w="2880"/>
          </w:tcPr>
          <w:p>
            <w:r>
              <w:t>videoAd.bumper.actionButtonLabel</w:t>
            </w:r>
          </w:p>
        </w:tc>
        <w:tc>
          <w:tcPr>
            <w:tcW w:type="dxa" w:w="2880"/>
          </w:tcPr>
          <w:p>
            <w:r>
              <w:t>string</w:t>
            </w:r>
          </w:p>
        </w:tc>
        <w:tc>
          <w:tcPr>
            <w:tcW w:type="dxa" w:w="2880"/>
          </w:tcPr>
          <w:p>
            <w:r>
              <w:t>Action button label.</w:t>
            </w:r>
          </w:p>
        </w:tc>
      </w:tr>
      <w:tr>
        <w:tc>
          <w:tcPr>
            <w:tcW w:type="dxa" w:w="2880"/>
          </w:tcPr>
          <w:p>
            <w:r>
              <w:t>videoAd.bumper.actionHeadline</w:t>
            </w:r>
          </w:p>
        </w:tc>
        <w:tc>
          <w:tcPr>
            <w:tcW w:type="dxa" w:w="2880"/>
          </w:tcPr>
          <w:p>
            <w:r>
              <w:t>string</w:t>
            </w:r>
          </w:p>
        </w:tc>
        <w:tc>
          <w:tcPr>
            <w:tcW w:type="dxa" w:w="2880"/>
          </w:tcPr>
          <w:p>
            <w:r>
              <w:t>Action headline.</w:t>
            </w:r>
          </w:p>
        </w:tc>
      </w:tr>
      <w:tr>
        <w:tc>
          <w:tcPr>
            <w:tcW w:type="dxa" w:w="2880"/>
          </w:tcPr>
          <w:p>
            <w:r>
              <w:t>videoAd.outStream</w:t>
            </w:r>
          </w:p>
        </w:tc>
        <w:tc>
          <w:tcPr>
            <w:tcW w:type="dxa" w:w="2880"/>
          </w:tcPr>
          <w:p>
            <w:r>
              <w:t>object</w:t>
            </w:r>
          </w:p>
        </w:tc>
        <w:tc>
          <w:tcPr>
            <w:tcW w:type="dxa" w:w="2880"/>
          </w:tcPr>
          <w:p>
            <w:r>
              <w:t>Outstream info.</w:t>
            </w:r>
          </w:p>
        </w:tc>
      </w:tr>
      <w:tr>
        <w:tc>
          <w:tcPr>
            <w:tcW w:type="dxa" w:w="2880"/>
          </w:tcPr>
          <w:p>
            <w:r>
              <w:t>videoAd.outStream.headline</w:t>
            </w:r>
          </w:p>
        </w:tc>
        <w:tc>
          <w:tcPr>
            <w:tcW w:type="dxa" w:w="2880"/>
          </w:tcPr>
          <w:p>
            <w:r>
              <w:t>string</w:t>
            </w:r>
          </w:p>
        </w:tc>
        <w:tc>
          <w:tcPr>
            <w:tcW w:type="dxa" w:w="2880"/>
          </w:tcPr>
          <w:p>
            <w:r>
              <w:t>Headline.</w:t>
            </w:r>
          </w:p>
        </w:tc>
      </w:tr>
      <w:tr>
        <w:tc>
          <w:tcPr>
            <w:tcW w:type="dxa" w:w="2880"/>
          </w:tcPr>
          <w:p>
            <w:r>
              <w:t>videoAd.nonSkippable</w:t>
            </w:r>
          </w:p>
        </w:tc>
        <w:tc>
          <w:tcPr>
            <w:tcW w:type="dxa" w:w="2880"/>
          </w:tcPr>
          <w:p>
            <w:r>
              <w:t>object</w:t>
            </w:r>
          </w:p>
        </w:tc>
        <w:tc>
          <w:tcPr>
            <w:tcW w:type="dxa" w:w="2880"/>
          </w:tcPr>
          <w:p>
            <w:r>
              <w:t>Non-skippable in-stream info.</w:t>
            </w:r>
          </w:p>
        </w:tc>
      </w:tr>
      <w:tr>
        <w:tc>
          <w:tcPr>
            <w:tcW w:type="dxa" w:w="2880"/>
          </w:tcPr>
          <w:p>
            <w:r>
              <w:t>videoAd.nonSkippable.companionBanner</w:t>
            </w:r>
          </w:p>
        </w:tc>
        <w:tc>
          <w:tcPr>
            <w:tcW w:type="dxa" w:w="2880"/>
          </w:tcPr>
          <w:p>
            <w:r>
              <w:t>object</w:t>
            </w:r>
          </w:p>
        </w:tc>
        <w:tc>
          <w:tcPr>
            <w:tcW w:type="dxa" w:w="2880"/>
          </w:tcPr>
          <w:p>
            <w:r>
              <w:t>Companion banner asset.</w:t>
            </w:r>
          </w:p>
        </w:tc>
      </w:tr>
      <w:tr>
        <w:tc>
          <w:tcPr>
            <w:tcW w:type="dxa" w:w="2880"/>
          </w:tcPr>
          <w:p>
            <w:r>
              <w:t>videoAd.nonSkippable.companionBanner.asset</w:t>
            </w:r>
          </w:p>
        </w:tc>
        <w:tc>
          <w:tcPr>
            <w:tcW w:type="dxa" w:w="2880"/>
          </w:tcPr>
          <w:p>
            <w:r>
              <w:t>string</w:t>
            </w:r>
          </w:p>
        </w:tc>
        <w:tc>
          <w:tcPr>
            <w:tcW w:type="dxa" w:w="2880"/>
          </w:tcPr>
          <w:p>
            <w:r>
              <w:t>Asset resource name.</w:t>
            </w:r>
          </w:p>
        </w:tc>
      </w:tr>
      <w:tr>
        <w:tc>
          <w:tcPr>
            <w:tcW w:type="dxa" w:w="2880"/>
          </w:tcPr>
          <w:p>
            <w:r>
              <w:t>videoAd.nonSkippable.actionButtonLabel</w:t>
            </w:r>
          </w:p>
        </w:tc>
        <w:tc>
          <w:tcPr>
            <w:tcW w:type="dxa" w:w="2880"/>
          </w:tcPr>
          <w:p>
            <w:r>
              <w:t>string</w:t>
            </w:r>
          </w:p>
        </w:tc>
        <w:tc>
          <w:tcPr>
            <w:tcW w:type="dxa" w:w="2880"/>
          </w:tcPr>
          <w:p>
            <w:r>
              <w:t>Action button label.</w:t>
            </w:r>
          </w:p>
        </w:tc>
      </w:tr>
      <w:tr>
        <w:tc>
          <w:tcPr>
            <w:tcW w:type="dxa" w:w="2880"/>
          </w:tcPr>
          <w:p>
            <w:r>
              <w:t>videoAd.nonSkippable.actionHeadline</w:t>
            </w:r>
          </w:p>
        </w:tc>
        <w:tc>
          <w:tcPr>
            <w:tcW w:type="dxa" w:w="2880"/>
          </w:tcPr>
          <w:p>
            <w:r>
              <w:t>string</w:t>
            </w:r>
          </w:p>
        </w:tc>
        <w:tc>
          <w:tcPr>
            <w:tcW w:type="dxa" w:w="2880"/>
          </w:tcPr>
          <w:p>
            <w:r>
              <w:t>Action headline.</w:t>
            </w:r>
          </w:p>
        </w:tc>
      </w:tr>
      <w:tr>
        <w:tc>
          <w:tcPr>
            <w:tcW w:type="dxa" w:w="2880"/>
          </w:tcPr>
          <w:p>
            <w:r>
              <w:t>videoAd.inFeed</w:t>
            </w:r>
          </w:p>
        </w:tc>
        <w:tc>
          <w:tcPr>
            <w:tcW w:type="dxa" w:w="2880"/>
          </w:tcPr>
          <w:p>
            <w:r>
              <w:t>object</w:t>
            </w:r>
          </w:p>
        </w:tc>
        <w:tc>
          <w:tcPr>
            <w:tcW w:type="dxa" w:w="2880"/>
          </w:tcPr>
          <w:p>
            <w:r>
              <w:t>In-feed video info.</w:t>
            </w:r>
          </w:p>
        </w:tc>
      </w:tr>
      <w:tr>
        <w:tc>
          <w:tcPr>
            <w:tcW w:type="dxa" w:w="2880"/>
          </w:tcPr>
          <w:p>
            <w:r>
              <w:t>videoAd.inFeed.headline</w:t>
            </w:r>
          </w:p>
        </w:tc>
        <w:tc>
          <w:tcPr>
            <w:tcW w:type="dxa" w:w="2880"/>
          </w:tcPr>
          <w:p>
            <w:r>
              <w:t>string</w:t>
            </w:r>
          </w:p>
        </w:tc>
        <w:tc>
          <w:tcPr>
            <w:tcW w:type="dxa" w:w="2880"/>
          </w:tcPr>
          <w:p>
            <w:r>
              <w:t>Headline.</w:t>
            </w:r>
          </w:p>
        </w:tc>
      </w:tr>
      <w:tr>
        <w:tc>
          <w:tcPr>
            <w:tcW w:type="dxa" w:w="2880"/>
          </w:tcPr>
          <w:p>
            <w:r>
              <w:t>videoAd.inFeed.description1</w:t>
            </w:r>
          </w:p>
        </w:tc>
        <w:tc>
          <w:tcPr>
            <w:tcW w:type="dxa" w:w="2880"/>
          </w:tcPr>
          <w:p>
            <w:r>
              <w:t>string</w:t>
            </w:r>
          </w:p>
        </w:tc>
        <w:tc>
          <w:tcPr>
            <w:tcW w:type="dxa" w:w="2880"/>
          </w:tcPr>
          <w:p>
            <w:r>
              <w:t>Description 1.</w:t>
            </w:r>
          </w:p>
        </w:tc>
      </w:tr>
      <w:tr>
        <w:tc>
          <w:tcPr>
            <w:tcW w:type="dxa" w:w="2880"/>
          </w:tcPr>
          <w:p>
            <w:r>
              <w:t>videoAd.inFeed.description2</w:t>
            </w:r>
          </w:p>
        </w:tc>
        <w:tc>
          <w:tcPr>
            <w:tcW w:type="dxa" w:w="2880"/>
          </w:tcPr>
          <w:p>
            <w:r>
              <w:t>string</w:t>
            </w:r>
          </w:p>
        </w:tc>
        <w:tc>
          <w:tcPr>
            <w:tcW w:type="dxa" w:w="2880"/>
          </w:tcPr>
          <w:p>
            <w:r>
              <w:t>Description 2.</w:t>
            </w:r>
          </w:p>
        </w:tc>
      </w:tr>
      <w:tr>
        <w:tc>
          <w:tcPr>
            <w:tcW w:type="dxa" w:w="2880"/>
          </w:tcPr>
          <w:p>
            <w:r>
              <w:t>videoAd.inFeed.thumbnail</w:t>
            </w:r>
          </w:p>
        </w:tc>
        <w:tc>
          <w:tcPr>
            <w:tcW w:type="dxa" w:w="2880"/>
          </w:tcPr>
          <w:p>
            <w:r>
              <w:t>string</w:t>
            </w:r>
          </w:p>
        </w:tc>
        <w:tc>
          <w:tcPr>
            <w:tcW w:type="dxa" w:w="2880"/>
          </w:tcPr>
          <w:p>
            <w:r>
              <w:t>Allowed values: UNSPECIFIED, UNKNOWN, DEFAULT_THUMBNAIL, THUMBNAIL_1, THUMBNAIL_2, THUMBNAIL_3.</w:t>
            </w:r>
          </w:p>
        </w:tc>
      </w:tr>
      <w:tr>
        <w:tc>
          <w:tcPr>
            <w:tcW w:type="dxa" w:w="2880"/>
          </w:tcPr>
          <w:p>
            <w:r>
              <w:t>videoAd.audio</w:t>
            </w:r>
          </w:p>
        </w:tc>
        <w:tc>
          <w:tcPr>
            <w:tcW w:type="dxa" w:w="2880"/>
          </w:tcPr>
          <w:p>
            <w:r>
              <w:t>object</w:t>
            </w:r>
          </w:p>
        </w:tc>
        <w:tc>
          <w:tcPr>
            <w:tcW w:type="dxa" w:w="2880"/>
          </w:tcPr>
          <w:p>
            <w:r>
              <w:t>YouTube audio ad info (empty object in schema).</w:t>
            </w:r>
          </w:p>
        </w:tc>
      </w:tr>
      <w:tr>
        <w:tc>
          <w:tcPr>
            <w:tcW w:type="dxa" w:w="2880"/>
          </w:tcPr>
          <w:p>
            <w:r>
              <w:t>videoResponsiveAd</w:t>
            </w:r>
          </w:p>
        </w:tc>
        <w:tc>
          <w:tcPr>
            <w:tcW w:type="dxa" w:w="2880"/>
          </w:tcPr>
          <w:p>
            <w:r>
              <w:t>object</w:t>
            </w:r>
          </w:p>
        </w:tc>
        <w:tc>
          <w:tcPr>
            <w:tcW w:type="dxa" w:w="2880"/>
          </w:tcPr>
          <w:p>
            <w:r>
              <w:t>Video responsive ad info.</w:t>
            </w:r>
          </w:p>
        </w:tc>
      </w:tr>
      <w:tr>
        <w:tc>
          <w:tcPr>
            <w:tcW w:type="dxa" w:w="2880"/>
          </w:tcPr>
          <w:p>
            <w:r>
              <w:t>videoResponsiveAd.headlines</w:t>
            </w:r>
          </w:p>
        </w:tc>
        <w:tc>
          <w:tcPr>
            <w:tcW w:type="dxa" w:w="2880"/>
          </w:tcPr>
          <w:p>
            <w:r>
              <w:t>array</w:t>
            </w:r>
          </w:p>
        </w:tc>
        <w:tc>
          <w:tcPr>
            <w:tcW w:type="dxa" w:w="2880"/>
          </w:tcPr>
          <w:p>
            <w:r>
              <w:t>Headline assets.</w:t>
            </w:r>
          </w:p>
        </w:tc>
      </w:tr>
      <w:tr>
        <w:tc>
          <w:tcPr>
            <w:tcW w:type="dxa" w:w="2880"/>
          </w:tcPr>
          <w:p>
            <w:r>
              <w:t>videoResponsiveAd.headlines[].text</w:t>
            </w:r>
          </w:p>
        </w:tc>
        <w:tc>
          <w:tcPr>
            <w:tcW w:type="dxa" w:w="2880"/>
          </w:tcPr>
          <w:p>
            <w:r>
              <w:t>string</w:t>
            </w:r>
          </w:p>
        </w:tc>
        <w:tc>
          <w:tcPr>
            <w:tcW w:type="dxa" w:w="2880"/>
          </w:tcPr>
          <w:p>
            <w:r>
              <w:t>Text.</w:t>
            </w:r>
          </w:p>
        </w:tc>
      </w:tr>
      <w:tr>
        <w:tc>
          <w:tcPr>
            <w:tcW w:type="dxa" w:w="2880"/>
          </w:tcPr>
          <w:p>
            <w:r>
              <w:t>videoResponsiveAd.headlines[].pinnedField</w:t>
            </w:r>
          </w:p>
        </w:tc>
        <w:tc>
          <w:tcPr>
            <w:tcW w:type="dxa" w:w="2880"/>
          </w:tcPr>
          <w:p>
            <w:r>
              <w:t>string</w:t>
            </w:r>
          </w:p>
        </w:tc>
        <w:tc>
          <w:tcPr>
            <w:tcW w:type="dxa" w:w="2880"/>
          </w:tcPr>
          <w:p>
            <w:r>
              <w:t>Pinned field enum (as provided in schema).</w:t>
            </w:r>
          </w:p>
        </w:tc>
      </w:tr>
      <w:tr>
        <w:tc>
          <w:tcPr>
            <w:tcW w:type="dxa" w:w="2880"/>
          </w:tcPr>
          <w:p>
            <w:r>
              <w:t>videoResponsiveAd.headlines[].assetPerformanceLabel</w:t>
            </w:r>
          </w:p>
        </w:tc>
        <w:tc>
          <w:tcPr>
            <w:tcW w:type="dxa" w:w="2880"/>
          </w:tcPr>
          <w:p>
            <w:r>
              <w:t>string</w:t>
            </w:r>
          </w:p>
        </w:tc>
        <w:tc>
          <w:tcPr>
            <w:tcW w:type="dxa" w:w="2880"/>
          </w:tcPr>
          <w:p>
            <w:r>
              <w:t>Asset performance label enum.</w:t>
            </w:r>
          </w:p>
        </w:tc>
      </w:tr>
      <w:tr>
        <w:tc>
          <w:tcPr>
            <w:tcW w:type="dxa" w:w="2880"/>
          </w:tcPr>
          <w:p>
            <w:r>
              <w:t>videoResponsiveAd.headlines[].policySummaryInfo</w:t>
            </w:r>
          </w:p>
        </w:tc>
        <w:tc>
          <w:tcPr>
            <w:tcW w:type="dxa" w:w="2880"/>
          </w:tcPr>
          <w:p>
            <w:r>
              <w:t>object</w:t>
            </w:r>
          </w:p>
        </w:tc>
        <w:tc>
          <w:tcPr>
            <w:tcW w:type="dxa" w:w="2880"/>
          </w:tcPr>
          <w:p>
            <w:r>
              <w:t>Policy summary for the asset.</w:t>
            </w:r>
          </w:p>
        </w:tc>
      </w:tr>
      <w:tr>
        <w:tc>
          <w:tcPr>
            <w:tcW w:type="dxa" w:w="2880"/>
          </w:tcPr>
          <w:p>
            <w:r>
              <w:t>videoResponsiveAd.headlines[].policySummaryInfo.policyTopicEntries</w:t>
            </w:r>
          </w:p>
        </w:tc>
        <w:tc>
          <w:tcPr>
            <w:tcW w:type="dxa" w:w="2880"/>
          </w:tcPr>
          <w:p>
            <w:r>
              <w:t>array</w:t>
            </w:r>
          </w:p>
        </w:tc>
        <w:tc>
          <w:tcPr>
            <w:tcW w:type="dxa" w:w="2880"/>
          </w:tcPr>
          <w:p>
            <w:r>
              <w:t>Policy topic entries.</w:t>
            </w:r>
          </w:p>
        </w:tc>
      </w:tr>
      <w:tr>
        <w:tc>
          <w:tcPr>
            <w:tcW w:type="dxa" w:w="2880"/>
          </w:tcPr>
          <w:p>
            <w:r>
              <w:t>videoResponsiveAd.headlines[].policySummaryInfo.policyTopicEntries[].topic</w:t>
            </w:r>
          </w:p>
        </w:tc>
        <w:tc>
          <w:tcPr>
            <w:tcW w:type="dxa" w:w="2880"/>
          </w:tcPr>
          <w:p>
            <w:r>
              <w:t>string</w:t>
            </w:r>
          </w:p>
        </w:tc>
        <w:tc>
          <w:tcPr>
            <w:tcW w:type="dxa" w:w="2880"/>
          </w:tcPr>
          <w:p>
            <w:r>
              <w:t>Topic.</w:t>
            </w:r>
          </w:p>
        </w:tc>
      </w:tr>
      <w:tr>
        <w:tc>
          <w:tcPr>
            <w:tcW w:type="dxa" w:w="2880"/>
          </w:tcPr>
          <w:p>
            <w:r>
              <w:t>videoResponsiveAd.headlines[].policySummaryInfo.policyTopicEntries[].type</w:t>
            </w:r>
          </w:p>
        </w:tc>
        <w:tc>
          <w:tcPr>
            <w:tcW w:type="dxa" w:w="2880"/>
          </w:tcPr>
          <w:p>
            <w:r>
              <w:t>string</w:t>
            </w:r>
          </w:p>
        </w:tc>
        <w:tc>
          <w:tcPr>
            <w:tcW w:type="dxa" w:w="2880"/>
          </w:tcPr>
          <w:p>
            <w:r>
              <w:t>Policy topic entry type enum.</w:t>
            </w:r>
          </w:p>
        </w:tc>
      </w:tr>
      <w:tr>
        <w:tc>
          <w:tcPr>
            <w:tcW w:type="dxa" w:w="2880"/>
          </w:tcPr>
          <w:p>
            <w:r>
              <w:t>videoResponsiveAd.headlines[].policySummaryInfo.policyTopicEntries[].evidences</w:t>
            </w:r>
          </w:p>
        </w:tc>
        <w:tc>
          <w:tcPr>
            <w:tcW w:type="dxa" w:w="2880"/>
          </w:tcPr>
          <w:p>
            <w:r>
              <w:t>array</w:t>
            </w:r>
          </w:p>
        </w:tc>
        <w:tc>
          <w:tcPr>
            <w:tcW w:type="dxa" w:w="2880"/>
          </w:tcPr>
          <w:p>
            <w:r>
              <w:t>Evidence list.</w:t>
            </w:r>
          </w:p>
        </w:tc>
      </w:tr>
      <w:tr>
        <w:tc>
          <w:tcPr>
            <w:tcW w:type="dxa" w:w="2880"/>
          </w:tcPr>
          <w:p>
            <w:r>
              <w:t>videoResponsiveAd.headlines[].policySummaryInfo.policyTopicEntries[].constraints</w:t>
            </w:r>
          </w:p>
        </w:tc>
        <w:tc>
          <w:tcPr>
            <w:tcW w:type="dxa" w:w="2880"/>
          </w:tcPr>
          <w:p>
            <w:r>
              <w:t>array</w:t>
            </w:r>
          </w:p>
        </w:tc>
        <w:tc>
          <w:tcPr>
            <w:tcW w:type="dxa" w:w="2880"/>
          </w:tcPr>
          <w:p>
            <w:r>
              <w:t>Constraint list.</w:t>
            </w:r>
          </w:p>
        </w:tc>
      </w:tr>
      <w:tr>
        <w:tc>
          <w:tcPr>
            <w:tcW w:type="dxa" w:w="2880"/>
          </w:tcPr>
          <w:p>
            <w:r>
              <w:t>videoResponsiveAd.headlines[].policySummaryInfo.reviewStatus</w:t>
            </w:r>
          </w:p>
        </w:tc>
        <w:tc>
          <w:tcPr>
            <w:tcW w:type="dxa" w:w="2880"/>
          </w:tcPr>
          <w:p>
            <w:r>
              <w:t>string</w:t>
            </w:r>
          </w:p>
        </w:tc>
        <w:tc>
          <w:tcPr>
            <w:tcW w:type="dxa" w:w="2880"/>
          </w:tcPr>
          <w:p>
            <w:r>
              <w:t>Review status enum.</w:t>
            </w:r>
          </w:p>
        </w:tc>
      </w:tr>
      <w:tr>
        <w:tc>
          <w:tcPr>
            <w:tcW w:type="dxa" w:w="2880"/>
          </w:tcPr>
          <w:p>
            <w:r>
              <w:t>videoResponsiveAd.headlines[].policySummaryInfo.approvalStatus</w:t>
            </w:r>
          </w:p>
        </w:tc>
        <w:tc>
          <w:tcPr>
            <w:tcW w:type="dxa" w:w="2880"/>
          </w:tcPr>
          <w:p>
            <w:r>
              <w:t>string</w:t>
            </w:r>
          </w:p>
        </w:tc>
        <w:tc>
          <w:tcPr>
            <w:tcW w:type="dxa" w:w="2880"/>
          </w:tcPr>
          <w:p>
            <w:r>
              <w:t>Approval status enum.</w:t>
            </w:r>
          </w:p>
        </w:tc>
      </w:tr>
      <w:tr>
        <w:tc>
          <w:tcPr>
            <w:tcW w:type="dxa" w:w="2880"/>
          </w:tcPr>
          <w:p>
            <w:r>
              <w:t>videoResponsiveAd.longHeadlines</w:t>
            </w:r>
          </w:p>
        </w:tc>
        <w:tc>
          <w:tcPr>
            <w:tcW w:type="dxa" w:w="2880"/>
          </w:tcPr>
          <w:p>
            <w:r>
              <w:t>array</w:t>
            </w:r>
          </w:p>
        </w:tc>
        <w:tc>
          <w:tcPr>
            <w:tcW w:type="dxa" w:w="2880"/>
          </w:tcPr>
          <w:p>
            <w:r>
              <w:t>Long headline assets (AdTextAsset). Same structure as headlines[].</w:t>
            </w:r>
          </w:p>
        </w:tc>
      </w:tr>
      <w:tr>
        <w:tc>
          <w:tcPr>
            <w:tcW w:type="dxa" w:w="2880"/>
          </w:tcPr>
          <w:p>
            <w:r>
              <w:t>videoResponsiveAd.descriptions</w:t>
            </w:r>
          </w:p>
        </w:tc>
        <w:tc>
          <w:tcPr>
            <w:tcW w:type="dxa" w:w="2880"/>
          </w:tcPr>
          <w:p>
            <w:r>
              <w:t>array</w:t>
            </w:r>
          </w:p>
        </w:tc>
        <w:tc>
          <w:tcPr>
            <w:tcW w:type="dxa" w:w="2880"/>
          </w:tcPr>
          <w:p>
            <w:r>
              <w:t>Description assets (AdTextAsset). Same structure as headlines[].</w:t>
            </w:r>
          </w:p>
        </w:tc>
      </w:tr>
      <w:tr>
        <w:tc>
          <w:tcPr>
            <w:tcW w:type="dxa" w:w="2880"/>
          </w:tcPr>
          <w:p>
            <w:r>
              <w:t>videoResponsiveAd.callToActions</w:t>
            </w:r>
          </w:p>
        </w:tc>
        <w:tc>
          <w:tcPr>
            <w:tcW w:type="dxa" w:w="2880"/>
          </w:tcPr>
          <w:p>
            <w:r>
              <w:t>array</w:t>
            </w:r>
          </w:p>
        </w:tc>
        <w:tc>
          <w:tcPr>
            <w:tcW w:type="dxa" w:w="2880"/>
          </w:tcPr>
          <w:p>
            <w:r>
              <w:t>Call-to-action assets (AdTextAsset). Same structure as headlines[].</w:t>
            </w:r>
          </w:p>
        </w:tc>
      </w:tr>
      <w:tr>
        <w:tc>
          <w:tcPr>
            <w:tcW w:type="dxa" w:w="2880"/>
          </w:tcPr>
          <w:p>
            <w:r>
              <w:t>videoResponsiveAd.videos</w:t>
            </w:r>
          </w:p>
        </w:tc>
        <w:tc>
          <w:tcPr>
            <w:tcW w:type="dxa" w:w="2880"/>
          </w:tcPr>
          <w:p>
            <w:r>
              <w:t>array</w:t>
            </w:r>
          </w:p>
        </w:tc>
        <w:tc>
          <w:tcPr>
            <w:tcW w:type="dxa" w:w="2880"/>
          </w:tcPr>
          <w:p>
            <w:r>
              <w:t>Video assets (AdVideoAsset).</w:t>
            </w:r>
          </w:p>
        </w:tc>
      </w:tr>
      <w:tr>
        <w:tc>
          <w:tcPr>
            <w:tcW w:type="dxa" w:w="2880"/>
          </w:tcPr>
          <w:p>
            <w:r>
              <w:t>videoResponsiveAd.videos[].asset</w:t>
            </w:r>
          </w:p>
        </w:tc>
        <w:tc>
          <w:tcPr>
            <w:tcW w:type="dxa" w:w="2880"/>
          </w:tcPr>
          <w:p>
            <w:r>
              <w:t>string</w:t>
            </w:r>
          </w:p>
        </w:tc>
        <w:tc>
          <w:tcPr>
            <w:tcW w:type="dxa" w:w="2880"/>
          </w:tcPr>
          <w:p>
            <w:r>
              <w:t>Asset resource name.</w:t>
            </w:r>
          </w:p>
        </w:tc>
      </w:tr>
      <w:tr>
        <w:tc>
          <w:tcPr>
            <w:tcW w:type="dxa" w:w="2880"/>
          </w:tcPr>
          <w:p>
            <w:r>
              <w:t>videoResponsiveAd.videos[].adVideoAssetInfo</w:t>
            </w:r>
          </w:p>
        </w:tc>
        <w:tc>
          <w:tcPr>
            <w:tcW w:type="dxa" w:w="2880"/>
          </w:tcPr>
          <w:p>
            <w:r>
              <w:t>object</w:t>
            </w:r>
          </w:p>
        </w:tc>
        <w:tc>
          <w:tcPr>
            <w:tcW w:type="dxa" w:w="2880"/>
          </w:tcPr>
          <w:p>
            <w:r>
              <w:t>Video asset info (inventory preferences + feature control).</w:t>
            </w:r>
          </w:p>
        </w:tc>
      </w:tr>
      <w:tr>
        <w:tc>
          <w:tcPr>
            <w:tcW w:type="dxa" w:w="2880"/>
          </w:tcPr>
          <w:p>
            <w:r>
              <w:t>videoResponsiveAd.businessName</w:t>
            </w:r>
          </w:p>
        </w:tc>
        <w:tc>
          <w:tcPr>
            <w:tcW w:type="dxa" w:w="2880"/>
          </w:tcPr>
          <w:p>
            <w:r>
              <w:t>object</w:t>
            </w:r>
          </w:p>
        </w:tc>
        <w:tc>
          <w:tcPr>
            <w:tcW w:type="dxa" w:w="2880"/>
          </w:tcPr>
          <w:p>
            <w:r>
              <w:t>Business name as AdTextAsset. Same structure as headlines[].</w:t>
            </w:r>
          </w:p>
        </w:tc>
      </w:tr>
      <w:tr>
        <w:tc>
          <w:tcPr>
            <w:tcW w:type="dxa" w:w="2880"/>
          </w:tcPr>
          <w:p>
            <w:r>
              <w:t>videoResponsiveAd.logoImages</w:t>
            </w:r>
          </w:p>
        </w:tc>
        <w:tc>
          <w:tcPr>
            <w:tcW w:type="dxa" w:w="2880"/>
          </w:tcPr>
          <w:p>
            <w:r>
              <w:t>array</w:t>
            </w:r>
          </w:p>
        </w:tc>
        <w:tc>
          <w:tcPr>
            <w:tcW w:type="dxa" w:w="2880"/>
          </w:tcPr>
          <w:p>
            <w:r>
              <w:t>Logo images (AdImageAsset).</w:t>
            </w:r>
          </w:p>
        </w:tc>
      </w:tr>
      <w:tr>
        <w:tc>
          <w:tcPr>
            <w:tcW w:type="dxa" w:w="2880"/>
          </w:tcPr>
          <w:p>
            <w:r>
              <w:t>videoResponsiveAd.logoImages[].asset</w:t>
            </w:r>
          </w:p>
        </w:tc>
        <w:tc>
          <w:tcPr>
            <w:tcW w:type="dxa" w:w="2880"/>
          </w:tcPr>
          <w:p>
            <w:r>
              <w:t>string</w:t>
            </w:r>
          </w:p>
        </w:tc>
        <w:tc>
          <w:tcPr>
            <w:tcW w:type="dxa" w:w="2880"/>
          </w:tcPr>
          <w:p>
            <w:r>
              <w:t>Asset resource name.</w:t>
            </w:r>
          </w:p>
        </w:tc>
      </w:tr>
      <w:tr>
        <w:tc>
          <w:tcPr>
            <w:tcW w:type="dxa" w:w="2880"/>
          </w:tcPr>
          <w:p>
            <w:r>
              <w:t>videoResponsiveAd.companionBanners</w:t>
            </w:r>
          </w:p>
        </w:tc>
        <w:tc>
          <w:tcPr>
            <w:tcW w:type="dxa" w:w="2880"/>
          </w:tcPr>
          <w:p>
            <w:r>
              <w:t>array</w:t>
            </w:r>
          </w:p>
        </w:tc>
        <w:tc>
          <w:tcPr>
            <w:tcW w:type="dxa" w:w="2880"/>
          </w:tcPr>
          <w:p>
            <w:r>
              <w:t>Companion banners (AdImageAsset).</w:t>
            </w:r>
          </w:p>
        </w:tc>
      </w:tr>
      <w:tr>
        <w:tc>
          <w:tcPr>
            <w:tcW w:type="dxa" w:w="2880"/>
          </w:tcPr>
          <w:p>
            <w:r>
              <w:t>videoResponsiveAd.companionBanners[].asset</w:t>
            </w:r>
          </w:p>
        </w:tc>
        <w:tc>
          <w:tcPr>
            <w:tcW w:type="dxa" w:w="2880"/>
          </w:tcPr>
          <w:p>
            <w:r>
              <w:t>string</w:t>
            </w:r>
          </w:p>
        </w:tc>
        <w:tc>
          <w:tcPr>
            <w:tcW w:type="dxa" w:w="2880"/>
          </w:tcPr>
          <w:p>
            <w:r>
              <w:t>Asset resource name.</w:t>
            </w:r>
          </w:p>
        </w:tc>
      </w:tr>
      <w:tr>
        <w:tc>
          <w:tcPr>
            <w:tcW w:type="dxa" w:w="2880"/>
          </w:tcPr>
          <w:p>
            <w:r>
              <w:t>videoResponsiveAd.breadcrumb1</w:t>
            </w:r>
          </w:p>
        </w:tc>
        <w:tc>
          <w:tcPr>
            <w:tcW w:type="dxa" w:w="2880"/>
          </w:tcPr>
          <w:p>
            <w:r>
              <w:t>string</w:t>
            </w:r>
          </w:p>
        </w:tc>
        <w:tc>
          <w:tcPr>
            <w:tcW w:type="dxa" w:w="2880"/>
          </w:tcPr>
          <w:p>
            <w:r>
              <w:t>Breadcrumb 1.</w:t>
            </w:r>
          </w:p>
        </w:tc>
      </w:tr>
      <w:tr>
        <w:tc>
          <w:tcPr>
            <w:tcW w:type="dxa" w:w="2880"/>
          </w:tcPr>
          <w:p>
            <w:r>
              <w:t>videoResponsiveAd.breadcrumb2</w:t>
            </w:r>
          </w:p>
        </w:tc>
        <w:tc>
          <w:tcPr>
            <w:tcW w:type="dxa" w:w="2880"/>
          </w:tcPr>
          <w:p>
            <w:r>
              <w:t>string</w:t>
            </w:r>
          </w:p>
        </w:tc>
        <w:tc>
          <w:tcPr>
            <w:tcW w:type="dxa" w:w="2880"/>
          </w:tcPr>
          <w:p>
            <w:r>
              <w:t>Breadcrumb 2.</w:t>
            </w:r>
          </w:p>
        </w:tc>
      </w:tr>
      <w:tr>
        <w:tc>
          <w:tcPr>
            <w:tcW w:type="dxa" w:w="2880"/>
          </w:tcPr>
          <w:p>
            <w:r>
              <w:t>responsiveSearchAd</w:t>
            </w:r>
          </w:p>
        </w:tc>
        <w:tc>
          <w:tcPr>
            <w:tcW w:type="dxa" w:w="2880"/>
          </w:tcPr>
          <w:p>
            <w:r>
              <w:t>object</w:t>
            </w:r>
          </w:p>
        </w:tc>
        <w:tc>
          <w:tcPr>
            <w:tcW w:type="dxa" w:w="2880"/>
          </w:tcPr>
          <w:p>
            <w:r>
              <w:t>Responsive search ad info.</w:t>
            </w:r>
          </w:p>
        </w:tc>
      </w:tr>
      <w:tr>
        <w:tc>
          <w:tcPr>
            <w:tcW w:type="dxa" w:w="2880"/>
          </w:tcPr>
          <w:p>
            <w:r>
              <w:t>responsiveSearchAd.headlines</w:t>
            </w:r>
          </w:p>
        </w:tc>
        <w:tc>
          <w:tcPr>
            <w:tcW w:type="dxa" w:w="2880"/>
          </w:tcPr>
          <w:p>
            <w:r>
              <w:t>array</w:t>
            </w:r>
          </w:p>
        </w:tc>
        <w:tc>
          <w:tcPr>
            <w:tcW w:type="dxa" w:w="2880"/>
          </w:tcPr>
          <w:p>
            <w:r>
              <w:t>Headline assets (AdTextAsset). Same structure as above.</w:t>
            </w:r>
          </w:p>
        </w:tc>
      </w:tr>
      <w:tr>
        <w:tc>
          <w:tcPr>
            <w:tcW w:type="dxa" w:w="2880"/>
          </w:tcPr>
          <w:p>
            <w:r>
              <w:t>responsiveSearchAd.descriptions</w:t>
            </w:r>
          </w:p>
        </w:tc>
        <w:tc>
          <w:tcPr>
            <w:tcW w:type="dxa" w:w="2880"/>
          </w:tcPr>
          <w:p>
            <w:r>
              <w:t>array</w:t>
            </w:r>
          </w:p>
        </w:tc>
        <w:tc>
          <w:tcPr>
            <w:tcW w:type="dxa" w:w="2880"/>
          </w:tcPr>
          <w:p>
            <w:r>
              <w:t>Description assets (AdTextAsset). Same structure as above.</w:t>
            </w:r>
          </w:p>
        </w:tc>
      </w:tr>
      <w:tr>
        <w:tc>
          <w:tcPr>
            <w:tcW w:type="dxa" w:w="2880"/>
          </w:tcPr>
          <w:p>
            <w:r>
              <w:t>responsiveSearchAd.path1</w:t>
            </w:r>
          </w:p>
        </w:tc>
        <w:tc>
          <w:tcPr>
            <w:tcW w:type="dxa" w:w="2880"/>
          </w:tcPr>
          <w:p>
            <w:r>
              <w:t>string</w:t>
            </w:r>
          </w:p>
        </w:tc>
        <w:tc>
          <w:tcPr>
            <w:tcW w:type="dxa" w:w="2880"/>
          </w:tcPr>
          <w:p>
            <w:r>
              <w:t>Path 1.</w:t>
            </w:r>
          </w:p>
        </w:tc>
      </w:tr>
      <w:tr>
        <w:tc>
          <w:tcPr>
            <w:tcW w:type="dxa" w:w="2880"/>
          </w:tcPr>
          <w:p>
            <w:r>
              <w:t>responsiveSearchAd.path2</w:t>
            </w:r>
          </w:p>
        </w:tc>
        <w:tc>
          <w:tcPr>
            <w:tcW w:type="dxa" w:w="2880"/>
          </w:tcPr>
          <w:p>
            <w:r>
              <w:t>string</w:t>
            </w:r>
          </w:p>
        </w:tc>
        <w:tc>
          <w:tcPr>
            <w:tcW w:type="dxa" w:w="2880"/>
          </w:tcPr>
          <w:p>
            <w:r>
              <w:t>Path 2.</w:t>
            </w:r>
          </w:p>
        </w:tc>
      </w:tr>
      <w:tr>
        <w:tc>
          <w:tcPr>
            <w:tcW w:type="dxa" w:w="2880"/>
          </w:tcPr>
          <w:p>
            <w:r>
              <w:t>legacyResponsiveDisplayAd</w:t>
            </w:r>
          </w:p>
        </w:tc>
        <w:tc>
          <w:tcPr>
            <w:tcW w:type="dxa" w:w="2880"/>
          </w:tcPr>
          <w:p>
            <w:r>
              <w:t>object</w:t>
            </w:r>
          </w:p>
        </w:tc>
        <w:tc>
          <w:tcPr>
            <w:tcW w:type="dxa" w:w="2880"/>
          </w:tcPr>
          <w:p>
            <w:r>
              <w:t>Legacy responsive display ad info.</w:t>
            </w:r>
          </w:p>
        </w:tc>
      </w:tr>
      <w:tr>
        <w:tc>
          <w:tcPr>
            <w:tcW w:type="dxa" w:w="2880"/>
          </w:tcPr>
          <w:p>
            <w:r>
              <w:t>legacyResponsiveDisplayAd.shortHeadline</w:t>
            </w:r>
          </w:p>
        </w:tc>
        <w:tc>
          <w:tcPr>
            <w:tcW w:type="dxa" w:w="2880"/>
          </w:tcPr>
          <w:p>
            <w:r>
              <w:t>string</w:t>
            </w:r>
          </w:p>
        </w:tc>
        <w:tc>
          <w:tcPr>
            <w:tcW w:type="dxa" w:w="2880"/>
          </w:tcPr>
          <w:p>
            <w:r>
              <w:t>Short headline.</w:t>
            </w:r>
          </w:p>
        </w:tc>
      </w:tr>
      <w:tr>
        <w:tc>
          <w:tcPr>
            <w:tcW w:type="dxa" w:w="2880"/>
          </w:tcPr>
          <w:p>
            <w:r>
              <w:t>legacyResponsiveDisplayAd.longHeadline</w:t>
            </w:r>
          </w:p>
        </w:tc>
        <w:tc>
          <w:tcPr>
            <w:tcW w:type="dxa" w:w="2880"/>
          </w:tcPr>
          <w:p>
            <w:r>
              <w:t>string</w:t>
            </w:r>
          </w:p>
        </w:tc>
        <w:tc>
          <w:tcPr>
            <w:tcW w:type="dxa" w:w="2880"/>
          </w:tcPr>
          <w:p>
            <w:r>
              <w:t>Long headline.</w:t>
            </w:r>
          </w:p>
        </w:tc>
      </w:tr>
      <w:tr>
        <w:tc>
          <w:tcPr>
            <w:tcW w:type="dxa" w:w="2880"/>
          </w:tcPr>
          <w:p>
            <w:r>
              <w:t>legacyResponsiveDisplayAd.businessName</w:t>
            </w:r>
          </w:p>
        </w:tc>
        <w:tc>
          <w:tcPr>
            <w:tcW w:type="dxa" w:w="2880"/>
          </w:tcPr>
          <w:p>
            <w:r>
              <w:t>string</w:t>
            </w:r>
          </w:p>
        </w:tc>
        <w:tc>
          <w:tcPr>
            <w:tcW w:type="dxa" w:w="2880"/>
          </w:tcPr>
          <w:p>
            <w:r>
              <w:t>Business name.</w:t>
            </w:r>
          </w:p>
        </w:tc>
      </w:tr>
      <w:tr>
        <w:tc>
          <w:tcPr>
            <w:tcW w:type="dxa" w:w="2880"/>
          </w:tcPr>
          <w:p>
            <w:r>
              <w:t>legacyResponsiveDisplayAd.allowFlexibleColor</w:t>
            </w:r>
          </w:p>
        </w:tc>
        <w:tc>
          <w:tcPr>
            <w:tcW w:type="dxa" w:w="2880"/>
          </w:tcPr>
          <w:p>
            <w:r>
              <w:t>boolean</w:t>
            </w:r>
          </w:p>
        </w:tc>
        <w:tc>
          <w:tcPr>
            <w:tcW w:type="dxa" w:w="2880"/>
          </w:tcPr>
          <w:p>
            <w:r>
              <w:t>Allow flexible color.</w:t>
            </w:r>
          </w:p>
        </w:tc>
      </w:tr>
      <w:tr>
        <w:tc>
          <w:tcPr>
            <w:tcW w:type="dxa" w:w="2880"/>
          </w:tcPr>
          <w:p>
            <w:r>
              <w:t>legacyResponsiveDisplayAd.accentColor</w:t>
            </w:r>
          </w:p>
        </w:tc>
        <w:tc>
          <w:tcPr>
            <w:tcW w:type="dxa" w:w="2880"/>
          </w:tcPr>
          <w:p>
            <w:r>
              <w:t>string</w:t>
            </w:r>
          </w:p>
        </w:tc>
        <w:tc>
          <w:tcPr>
            <w:tcW w:type="dxa" w:w="2880"/>
          </w:tcPr>
          <w:p>
            <w:r>
              <w:t>Accent color.</w:t>
            </w:r>
          </w:p>
        </w:tc>
      </w:tr>
      <w:tr>
        <w:tc>
          <w:tcPr>
            <w:tcW w:type="dxa" w:w="2880"/>
          </w:tcPr>
          <w:p>
            <w:r>
              <w:t>legacyResponsiveDisplayAd.mainColor</w:t>
            </w:r>
          </w:p>
        </w:tc>
        <w:tc>
          <w:tcPr>
            <w:tcW w:type="dxa" w:w="2880"/>
          </w:tcPr>
          <w:p>
            <w:r>
              <w:t>string</w:t>
            </w:r>
          </w:p>
        </w:tc>
        <w:tc>
          <w:tcPr>
            <w:tcW w:type="dxa" w:w="2880"/>
          </w:tcPr>
          <w:p>
            <w:r>
              <w:t>Main color.</w:t>
            </w:r>
          </w:p>
        </w:tc>
      </w:tr>
      <w:tr>
        <w:tc>
          <w:tcPr>
            <w:tcW w:type="dxa" w:w="2880"/>
          </w:tcPr>
          <w:p>
            <w:r>
              <w:t>legacyResponsiveDisplayAd.callToActionText</w:t>
            </w:r>
          </w:p>
        </w:tc>
        <w:tc>
          <w:tcPr>
            <w:tcW w:type="dxa" w:w="2880"/>
          </w:tcPr>
          <w:p>
            <w:r>
              <w:t>string</w:t>
            </w:r>
          </w:p>
        </w:tc>
        <w:tc>
          <w:tcPr>
            <w:tcW w:type="dxa" w:w="2880"/>
          </w:tcPr>
          <w:p>
            <w:r>
              <w:t>Call-to-action text.</w:t>
            </w:r>
          </w:p>
        </w:tc>
      </w:tr>
      <w:tr>
        <w:tc>
          <w:tcPr>
            <w:tcW w:type="dxa" w:w="2880"/>
          </w:tcPr>
          <w:p>
            <w:r>
              <w:t>legacyResponsiveDisplayAd.logoImage</w:t>
            </w:r>
          </w:p>
        </w:tc>
        <w:tc>
          <w:tcPr>
            <w:tcW w:type="dxa" w:w="2880"/>
          </w:tcPr>
          <w:p>
            <w:r>
              <w:t>string</w:t>
            </w:r>
          </w:p>
        </w:tc>
        <w:tc>
          <w:tcPr>
            <w:tcW w:type="dxa" w:w="2880"/>
          </w:tcPr>
          <w:p>
            <w:r>
              <w:t>Logo image asset reference (string).</w:t>
            </w:r>
          </w:p>
        </w:tc>
      </w:tr>
      <w:tr>
        <w:tc>
          <w:tcPr>
            <w:tcW w:type="dxa" w:w="2880"/>
          </w:tcPr>
          <w:p>
            <w:r>
              <w:t>legacyResponsiveDisplayAd.squareLogoImage</w:t>
            </w:r>
          </w:p>
        </w:tc>
        <w:tc>
          <w:tcPr>
            <w:tcW w:type="dxa" w:w="2880"/>
          </w:tcPr>
          <w:p>
            <w:r>
              <w:t>string</w:t>
            </w:r>
          </w:p>
        </w:tc>
        <w:tc>
          <w:tcPr>
            <w:tcW w:type="dxa" w:w="2880"/>
          </w:tcPr>
          <w:p>
            <w:r>
              <w:t>Square logo image asset reference (string).</w:t>
            </w:r>
          </w:p>
        </w:tc>
      </w:tr>
      <w:tr>
        <w:tc>
          <w:tcPr>
            <w:tcW w:type="dxa" w:w="2880"/>
          </w:tcPr>
          <w:p>
            <w:r>
              <w:t>legacyResponsiveDisplayAd.marketingImage</w:t>
            </w:r>
          </w:p>
        </w:tc>
        <w:tc>
          <w:tcPr>
            <w:tcW w:type="dxa" w:w="2880"/>
          </w:tcPr>
          <w:p>
            <w:r>
              <w:t>string</w:t>
            </w:r>
          </w:p>
        </w:tc>
        <w:tc>
          <w:tcPr>
            <w:tcW w:type="dxa" w:w="2880"/>
          </w:tcPr>
          <w:p>
            <w:r>
              <w:t>Marketing image asset reference (string).</w:t>
            </w:r>
          </w:p>
        </w:tc>
      </w:tr>
      <w:tr>
        <w:tc>
          <w:tcPr>
            <w:tcW w:type="dxa" w:w="2880"/>
          </w:tcPr>
          <w:p>
            <w:r>
              <w:t>legacyResponsiveDisplayAd.squareMarketingImage</w:t>
            </w:r>
          </w:p>
        </w:tc>
        <w:tc>
          <w:tcPr>
            <w:tcW w:type="dxa" w:w="2880"/>
          </w:tcPr>
          <w:p>
            <w:r>
              <w:t>string</w:t>
            </w:r>
          </w:p>
        </w:tc>
        <w:tc>
          <w:tcPr>
            <w:tcW w:type="dxa" w:w="2880"/>
          </w:tcPr>
          <w:p>
            <w:r>
              <w:t>Square marketing image asset reference (string).</w:t>
            </w:r>
          </w:p>
        </w:tc>
      </w:tr>
      <w:tr>
        <w:tc>
          <w:tcPr>
            <w:tcW w:type="dxa" w:w="2880"/>
          </w:tcPr>
          <w:p>
            <w:r>
              <w:t>legacyResponsiveDisplayAd.formatSetting</w:t>
            </w:r>
          </w:p>
        </w:tc>
        <w:tc>
          <w:tcPr>
            <w:tcW w:type="dxa" w:w="2880"/>
          </w:tcPr>
          <w:p>
            <w:r>
              <w:t>string</w:t>
            </w:r>
          </w:p>
        </w:tc>
        <w:tc>
          <w:tcPr>
            <w:tcW w:type="dxa" w:w="2880"/>
          </w:tcPr>
          <w:p>
            <w:r>
              <w:t>Allowed values: UNSPECIFIED, UNKNOWN, ALL_FORMATS, NON_NATIVE, NATIVE.</w:t>
            </w:r>
          </w:p>
        </w:tc>
      </w:tr>
      <w:tr>
        <w:tc>
          <w:tcPr>
            <w:tcW w:type="dxa" w:w="2880"/>
          </w:tcPr>
          <w:p>
            <w:r>
              <w:t>legacyResponsiveDisplayAd.pricePrefix</w:t>
            </w:r>
          </w:p>
        </w:tc>
        <w:tc>
          <w:tcPr>
            <w:tcW w:type="dxa" w:w="2880"/>
          </w:tcPr>
          <w:p>
            <w:r>
              <w:t>string</w:t>
            </w:r>
          </w:p>
        </w:tc>
        <w:tc>
          <w:tcPr>
            <w:tcW w:type="dxa" w:w="2880"/>
          </w:tcPr>
          <w:p>
            <w:r>
              <w:t>Price prefix.</w:t>
            </w:r>
          </w:p>
        </w:tc>
      </w:tr>
      <w:tr>
        <w:tc>
          <w:tcPr>
            <w:tcW w:type="dxa" w:w="2880"/>
          </w:tcPr>
          <w:p>
            <w:r>
              <w:t>legacyResponsiveDisplayAd.promoText</w:t>
            </w:r>
          </w:p>
        </w:tc>
        <w:tc>
          <w:tcPr>
            <w:tcW w:type="dxa" w:w="2880"/>
          </w:tcPr>
          <w:p>
            <w:r>
              <w:t>string</w:t>
            </w:r>
          </w:p>
        </w:tc>
        <w:tc>
          <w:tcPr>
            <w:tcW w:type="dxa" w:w="2880"/>
          </w:tcPr>
          <w:p>
            <w:r>
              <w:t>Promo text.</w:t>
            </w:r>
          </w:p>
        </w:tc>
      </w:tr>
      <w:tr>
        <w:tc>
          <w:tcPr>
            <w:tcW w:type="dxa" w:w="2880"/>
          </w:tcPr>
          <w:p>
            <w:r>
              <w:t>appAd</w:t>
            </w:r>
          </w:p>
        </w:tc>
        <w:tc>
          <w:tcPr>
            <w:tcW w:type="dxa" w:w="2880"/>
          </w:tcPr>
          <w:p>
            <w:r>
              <w:t>object</w:t>
            </w:r>
          </w:p>
        </w:tc>
        <w:tc>
          <w:tcPr>
            <w:tcW w:type="dxa" w:w="2880"/>
          </w:tcPr>
          <w:p>
            <w:r>
              <w:t>App ad info.</w:t>
            </w:r>
          </w:p>
        </w:tc>
      </w:tr>
      <w:tr>
        <w:tc>
          <w:tcPr>
            <w:tcW w:type="dxa" w:w="2880"/>
          </w:tcPr>
          <w:p>
            <w:r>
              <w:t>appAd.mandatoryAdText</w:t>
            </w:r>
          </w:p>
        </w:tc>
        <w:tc>
          <w:tcPr>
            <w:tcW w:type="dxa" w:w="2880"/>
          </w:tcPr>
          <w:p>
            <w:r>
              <w:t>object</w:t>
            </w:r>
          </w:p>
        </w:tc>
        <w:tc>
          <w:tcPr>
            <w:tcW w:type="dxa" w:w="2880"/>
          </w:tcPr>
          <w:p>
            <w:r>
              <w:t>Mandatory ad text asset (AdTextAsset). Same structure as responsiveSearchAd.headlines[] items.</w:t>
            </w:r>
          </w:p>
        </w:tc>
      </w:tr>
      <w:tr>
        <w:tc>
          <w:tcPr>
            <w:tcW w:type="dxa" w:w="2880"/>
          </w:tcPr>
          <w:p>
            <w:r>
              <w:t>legacyAppInstallAd</w:t>
            </w:r>
          </w:p>
        </w:tc>
        <w:tc>
          <w:tcPr>
            <w:tcW w:type="dxa" w:w="2880"/>
          </w:tcPr>
          <w:p>
            <w:r>
              <w:t>object</w:t>
            </w:r>
          </w:p>
        </w:tc>
        <w:tc>
          <w:tcPr>
            <w:tcW w:type="dxa" w:w="2880"/>
          </w:tcPr>
          <w:p>
            <w:r>
              <w:t>Legacy app install ad info.</w:t>
            </w:r>
          </w:p>
        </w:tc>
      </w:tr>
      <w:tr>
        <w:tc>
          <w:tcPr>
            <w:tcW w:type="dxa" w:w="2880"/>
          </w:tcPr>
          <w:p>
            <w:r>
              <w:t>legacyAppInstallAd.appId</w:t>
            </w:r>
          </w:p>
        </w:tc>
        <w:tc>
          <w:tcPr>
            <w:tcW w:type="dxa" w:w="2880"/>
          </w:tcPr>
          <w:p>
            <w:r>
              <w:t>string</w:t>
            </w:r>
          </w:p>
        </w:tc>
        <w:tc>
          <w:tcPr>
            <w:tcW w:type="dxa" w:w="2880"/>
          </w:tcPr>
          <w:p>
            <w:r>
              <w:t>App ID.</w:t>
            </w:r>
          </w:p>
        </w:tc>
      </w:tr>
      <w:tr>
        <w:tc>
          <w:tcPr>
            <w:tcW w:type="dxa" w:w="2880"/>
          </w:tcPr>
          <w:p>
            <w:r>
              <w:t>legacyAppInstallAd.appStore</w:t>
            </w:r>
          </w:p>
        </w:tc>
        <w:tc>
          <w:tcPr>
            <w:tcW w:type="dxa" w:w="2880"/>
          </w:tcPr>
          <w:p>
            <w:r>
              <w:t>string</w:t>
            </w:r>
          </w:p>
        </w:tc>
        <w:tc>
          <w:tcPr>
            <w:tcW w:type="dxa" w:w="2880"/>
          </w:tcPr>
          <w:p>
            <w:r>
              <w:t>Allowed values: UNSPECIFIED, UNKNOWN, APPLE_APP_STORE, GOOGLE_PLAY, WINDOWS_STORE, WINDOWS_PHONE_STORE, CN_APP_STORE.</w:t>
            </w:r>
          </w:p>
        </w:tc>
      </w:tr>
      <w:tr>
        <w:tc>
          <w:tcPr>
            <w:tcW w:type="dxa" w:w="2880"/>
          </w:tcPr>
          <w:p>
            <w:r>
              <w:t>legacyAppInstallAd.headline</w:t>
            </w:r>
          </w:p>
        </w:tc>
        <w:tc>
          <w:tcPr>
            <w:tcW w:type="dxa" w:w="2880"/>
          </w:tcPr>
          <w:p>
            <w:r>
              <w:t>string</w:t>
            </w:r>
          </w:p>
        </w:tc>
        <w:tc>
          <w:tcPr>
            <w:tcW w:type="dxa" w:w="2880"/>
          </w:tcPr>
          <w:p>
            <w:r>
              <w:t>Headline.</w:t>
            </w:r>
          </w:p>
        </w:tc>
      </w:tr>
      <w:tr>
        <w:tc>
          <w:tcPr>
            <w:tcW w:type="dxa" w:w="2880"/>
          </w:tcPr>
          <w:p>
            <w:r>
              <w:t>legacyAppInstallAd.description1</w:t>
            </w:r>
          </w:p>
        </w:tc>
        <w:tc>
          <w:tcPr>
            <w:tcW w:type="dxa" w:w="2880"/>
          </w:tcPr>
          <w:p>
            <w:r>
              <w:t>string</w:t>
            </w:r>
          </w:p>
        </w:tc>
        <w:tc>
          <w:tcPr>
            <w:tcW w:type="dxa" w:w="2880"/>
          </w:tcPr>
          <w:p>
            <w:r>
              <w:t>Description 1.</w:t>
            </w:r>
          </w:p>
        </w:tc>
      </w:tr>
      <w:tr>
        <w:tc>
          <w:tcPr>
            <w:tcW w:type="dxa" w:w="2880"/>
          </w:tcPr>
          <w:p>
            <w:r>
              <w:t>legacyAppInstallAd.description2</w:t>
            </w:r>
          </w:p>
        </w:tc>
        <w:tc>
          <w:tcPr>
            <w:tcW w:type="dxa" w:w="2880"/>
          </w:tcPr>
          <w:p>
            <w:r>
              <w:t>string</w:t>
            </w:r>
          </w:p>
        </w:tc>
        <w:tc>
          <w:tcPr>
            <w:tcW w:type="dxa" w:w="2880"/>
          </w:tcPr>
          <w:p>
            <w:r>
              <w:t>Description 2.</w:t>
            </w:r>
          </w:p>
        </w:tc>
      </w:tr>
      <w:tr>
        <w:tc>
          <w:tcPr>
            <w:tcW w:type="dxa" w:w="2880"/>
          </w:tcPr>
          <w:p>
            <w:r>
              <w:t>responsiveDisplayAd</w:t>
            </w:r>
          </w:p>
        </w:tc>
        <w:tc>
          <w:tcPr>
            <w:tcW w:type="dxa" w:w="2880"/>
          </w:tcPr>
          <w:p>
            <w:r>
              <w:t>object</w:t>
            </w:r>
          </w:p>
        </w:tc>
        <w:tc>
          <w:tcPr>
            <w:tcW w:type="dxa" w:w="2880"/>
          </w:tcPr>
          <w:p>
            <w:r>
              <w:t>Responsive display ad info.</w:t>
            </w:r>
          </w:p>
        </w:tc>
      </w:tr>
      <w:tr>
        <w:tc>
          <w:tcPr>
            <w:tcW w:type="dxa" w:w="2880"/>
          </w:tcPr>
          <w:p>
            <w:r>
              <w:t>responsiveDisplayAd.marketingImages</w:t>
            </w:r>
          </w:p>
        </w:tc>
        <w:tc>
          <w:tcPr>
            <w:tcW w:type="dxa" w:w="2880"/>
          </w:tcPr>
          <w:p>
            <w:r>
              <w:t>array</w:t>
            </w:r>
          </w:p>
        </w:tc>
        <w:tc>
          <w:tcPr>
            <w:tcW w:type="dxa" w:w="2880"/>
          </w:tcPr>
          <w:p>
            <w:r>
              <w:t>AdImageAsset list.</w:t>
            </w:r>
          </w:p>
        </w:tc>
      </w:tr>
      <w:tr>
        <w:tc>
          <w:tcPr>
            <w:tcW w:type="dxa" w:w="2880"/>
          </w:tcPr>
          <w:p>
            <w:r>
              <w:t>responsiveDisplayAd.squareMarketingImages</w:t>
            </w:r>
          </w:p>
        </w:tc>
        <w:tc>
          <w:tcPr>
            <w:tcW w:type="dxa" w:w="2880"/>
          </w:tcPr>
          <w:p>
            <w:r>
              <w:t>array</w:t>
            </w:r>
          </w:p>
        </w:tc>
        <w:tc>
          <w:tcPr>
            <w:tcW w:type="dxa" w:w="2880"/>
          </w:tcPr>
          <w:p>
            <w:r>
              <w:t>AdImageAsset list.</w:t>
            </w:r>
          </w:p>
        </w:tc>
      </w:tr>
      <w:tr>
        <w:tc>
          <w:tcPr>
            <w:tcW w:type="dxa" w:w="2880"/>
          </w:tcPr>
          <w:p>
            <w:r>
              <w:t>responsiveDisplayAd.logoImages</w:t>
            </w:r>
          </w:p>
        </w:tc>
        <w:tc>
          <w:tcPr>
            <w:tcW w:type="dxa" w:w="2880"/>
          </w:tcPr>
          <w:p>
            <w:r>
              <w:t>array</w:t>
            </w:r>
          </w:p>
        </w:tc>
        <w:tc>
          <w:tcPr>
            <w:tcW w:type="dxa" w:w="2880"/>
          </w:tcPr>
          <w:p>
            <w:r>
              <w:t>AdImageAsset list.</w:t>
            </w:r>
          </w:p>
        </w:tc>
      </w:tr>
      <w:tr>
        <w:tc>
          <w:tcPr>
            <w:tcW w:type="dxa" w:w="2880"/>
          </w:tcPr>
          <w:p>
            <w:r>
              <w:t>responsiveDisplayAd.squareLogoImages</w:t>
            </w:r>
          </w:p>
        </w:tc>
        <w:tc>
          <w:tcPr>
            <w:tcW w:type="dxa" w:w="2880"/>
          </w:tcPr>
          <w:p>
            <w:r>
              <w:t>array</w:t>
            </w:r>
          </w:p>
        </w:tc>
        <w:tc>
          <w:tcPr>
            <w:tcW w:type="dxa" w:w="2880"/>
          </w:tcPr>
          <w:p>
            <w:r>
              <w:t>AdImageAsset list.</w:t>
            </w:r>
          </w:p>
        </w:tc>
      </w:tr>
      <w:tr>
        <w:tc>
          <w:tcPr>
            <w:tcW w:type="dxa" w:w="2880"/>
          </w:tcPr>
          <w:p>
            <w:r>
              <w:t>responsiveDisplayAd.headlines</w:t>
            </w:r>
          </w:p>
        </w:tc>
        <w:tc>
          <w:tcPr>
            <w:tcW w:type="dxa" w:w="2880"/>
          </w:tcPr>
          <w:p>
            <w:r>
              <w:t>array</w:t>
            </w:r>
          </w:p>
        </w:tc>
        <w:tc>
          <w:tcPr>
            <w:tcW w:type="dxa" w:w="2880"/>
          </w:tcPr>
          <w:p>
            <w:r>
              <w:t>AdTextAsset list.</w:t>
            </w:r>
          </w:p>
        </w:tc>
      </w:tr>
      <w:tr>
        <w:tc>
          <w:tcPr>
            <w:tcW w:type="dxa" w:w="2880"/>
          </w:tcPr>
          <w:p>
            <w:r>
              <w:t>responsiveDisplayAd.longHeadline</w:t>
            </w:r>
          </w:p>
        </w:tc>
        <w:tc>
          <w:tcPr>
            <w:tcW w:type="dxa" w:w="2880"/>
          </w:tcPr>
          <w:p>
            <w:r>
              <w:t>object</w:t>
            </w:r>
          </w:p>
        </w:tc>
        <w:tc>
          <w:tcPr>
            <w:tcW w:type="dxa" w:w="2880"/>
          </w:tcPr>
          <w:p>
            <w:r>
              <w:t>AdTextAsset.</w:t>
            </w:r>
          </w:p>
        </w:tc>
      </w:tr>
      <w:tr>
        <w:tc>
          <w:tcPr>
            <w:tcW w:type="dxa" w:w="2880"/>
          </w:tcPr>
          <w:p>
            <w:r>
              <w:t>responsiveDisplayAd.descriptions</w:t>
            </w:r>
          </w:p>
        </w:tc>
        <w:tc>
          <w:tcPr>
            <w:tcW w:type="dxa" w:w="2880"/>
          </w:tcPr>
          <w:p>
            <w:r>
              <w:t>array</w:t>
            </w:r>
          </w:p>
        </w:tc>
        <w:tc>
          <w:tcPr>
            <w:tcW w:type="dxa" w:w="2880"/>
          </w:tcPr>
          <w:p>
            <w:r>
              <w:t>AdTextAsset list.</w:t>
            </w:r>
          </w:p>
        </w:tc>
      </w:tr>
      <w:tr>
        <w:tc>
          <w:tcPr>
            <w:tcW w:type="dxa" w:w="2880"/>
          </w:tcPr>
          <w:p>
            <w:r>
              <w:t>responsiveDisplayAd.youtubeVideos</w:t>
            </w:r>
          </w:p>
        </w:tc>
        <w:tc>
          <w:tcPr>
            <w:tcW w:type="dxa" w:w="2880"/>
          </w:tcPr>
          <w:p>
            <w:r>
              <w:t>array</w:t>
            </w:r>
          </w:p>
        </w:tc>
        <w:tc>
          <w:tcPr>
            <w:tcW w:type="dxa" w:w="2880"/>
          </w:tcPr>
          <w:p>
            <w:r>
              <w:t>AdVideoAsset list.</w:t>
            </w:r>
          </w:p>
        </w:tc>
      </w:tr>
      <w:tr>
        <w:tc>
          <w:tcPr>
            <w:tcW w:type="dxa" w:w="2880"/>
          </w:tcPr>
          <w:p>
            <w:r>
              <w:t>responsiveDisplayAd.businessName</w:t>
            </w:r>
          </w:p>
        </w:tc>
        <w:tc>
          <w:tcPr>
            <w:tcW w:type="dxa" w:w="2880"/>
          </w:tcPr>
          <w:p>
            <w:r>
              <w:t>string</w:t>
            </w:r>
          </w:p>
        </w:tc>
        <w:tc>
          <w:tcPr>
            <w:tcW w:type="dxa" w:w="2880"/>
          </w:tcPr>
          <w:p>
            <w:r>
              <w:t>Business name.</w:t>
            </w:r>
          </w:p>
        </w:tc>
      </w:tr>
      <w:tr>
        <w:tc>
          <w:tcPr>
            <w:tcW w:type="dxa" w:w="2880"/>
          </w:tcPr>
          <w:p>
            <w:r>
              <w:t>responsiveDisplayAd.mainColor</w:t>
            </w:r>
          </w:p>
        </w:tc>
        <w:tc>
          <w:tcPr>
            <w:tcW w:type="dxa" w:w="2880"/>
          </w:tcPr>
          <w:p>
            <w:r>
              <w:t>string</w:t>
            </w:r>
          </w:p>
        </w:tc>
        <w:tc>
          <w:tcPr>
            <w:tcW w:type="dxa" w:w="2880"/>
          </w:tcPr>
          <w:p>
            <w:r>
              <w:t>Main color.</w:t>
            </w:r>
          </w:p>
        </w:tc>
      </w:tr>
      <w:tr>
        <w:tc>
          <w:tcPr>
            <w:tcW w:type="dxa" w:w="2880"/>
          </w:tcPr>
          <w:p>
            <w:r>
              <w:t>responsiveDisplayAd.accentColor</w:t>
            </w:r>
          </w:p>
        </w:tc>
        <w:tc>
          <w:tcPr>
            <w:tcW w:type="dxa" w:w="2880"/>
          </w:tcPr>
          <w:p>
            <w:r>
              <w:t>string</w:t>
            </w:r>
          </w:p>
        </w:tc>
        <w:tc>
          <w:tcPr>
            <w:tcW w:type="dxa" w:w="2880"/>
          </w:tcPr>
          <w:p>
            <w:r>
              <w:t>Accent color.</w:t>
            </w:r>
          </w:p>
        </w:tc>
      </w:tr>
      <w:tr>
        <w:tc>
          <w:tcPr>
            <w:tcW w:type="dxa" w:w="2880"/>
          </w:tcPr>
          <w:p>
            <w:r>
              <w:t>responsiveDisplayAd.allowFlexibleColor</w:t>
            </w:r>
          </w:p>
        </w:tc>
        <w:tc>
          <w:tcPr>
            <w:tcW w:type="dxa" w:w="2880"/>
          </w:tcPr>
          <w:p>
            <w:r>
              <w:t>boolean</w:t>
            </w:r>
          </w:p>
        </w:tc>
        <w:tc>
          <w:tcPr>
            <w:tcW w:type="dxa" w:w="2880"/>
          </w:tcPr>
          <w:p>
            <w:r>
              <w:t>Allow flexible color.</w:t>
            </w:r>
          </w:p>
        </w:tc>
      </w:tr>
      <w:tr>
        <w:tc>
          <w:tcPr>
            <w:tcW w:type="dxa" w:w="2880"/>
          </w:tcPr>
          <w:p>
            <w:r>
              <w:t>responsiveDisplayAd.callToActionText</w:t>
            </w:r>
          </w:p>
        </w:tc>
        <w:tc>
          <w:tcPr>
            <w:tcW w:type="dxa" w:w="2880"/>
          </w:tcPr>
          <w:p>
            <w:r>
              <w:t>string</w:t>
            </w:r>
          </w:p>
        </w:tc>
        <w:tc>
          <w:tcPr>
            <w:tcW w:type="dxa" w:w="2880"/>
          </w:tcPr>
          <w:p>
            <w:r>
              <w:t>Call-to-action text.</w:t>
            </w:r>
          </w:p>
        </w:tc>
      </w:tr>
      <w:tr>
        <w:tc>
          <w:tcPr>
            <w:tcW w:type="dxa" w:w="2880"/>
          </w:tcPr>
          <w:p>
            <w:r>
              <w:t>responsiveDisplayAd.pricePrefix</w:t>
            </w:r>
          </w:p>
        </w:tc>
        <w:tc>
          <w:tcPr>
            <w:tcW w:type="dxa" w:w="2880"/>
          </w:tcPr>
          <w:p>
            <w:r>
              <w:t>string</w:t>
            </w:r>
          </w:p>
        </w:tc>
        <w:tc>
          <w:tcPr>
            <w:tcW w:type="dxa" w:w="2880"/>
          </w:tcPr>
          <w:p>
            <w:r>
              <w:t>Price prefix.</w:t>
            </w:r>
          </w:p>
        </w:tc>
      </w:tr>
      <w:tr>
        <w:tc>
          <w:tcPr>
            <w:tcW w:type="dxa" w:w="2880"/>
          </w:tcPr>
          <w:p>
            <w:r>
              <w:t>responsiveDisplayAd.promoText</w:t>
            </w:r>
          </w:p>
        </w:tc>
        <w:tc>
          <w:tcPr>
            <w:tcW w:type="dxa" w:w="2880"/>
          </w:tcPr>
          <w:p>
            <w:r>
              <w:t>string</w:t>
            </w:r>
          </w:p>
        </w:tc>
        <w:tc>
          <w:tcPr>
            <w:tcW w:type="dxa" w:w="2880"/>
          </w:tcPr>
          <w:p>
            <w:r>
              <w:t>Promo text.</w:t>
            </w:r>
          </w:p>
        </w:tc>
      </w:tr>
      <w:tr>
        <w:tc>
          <w:tcPr>
            <w:tcW w:type="dxa" w:w="2880"/>
          </w:tcPr>
          <w:p>
            <w:r>
              <w:t>responsiveDisplayAd.formatSetting</w:t>
            </w:r>
          </w:p>
        </w:tc>
        <w:tc>
          <w:tcPr>
            <w:tcW w:type="dxa" w:w="2880"/>
          </w:tcPr>
          <w:p>
            <w:r>
              <w:t>string</w:t>
            </w:r>
          </w:p>
        </w:tc>
        <w:tc>
          <w:tcPr>
            <w:tcW w:type="dxa" w:w="2880"/>
          </w:tcPr>
          <w:p>
            <w:r>
              <w:t>Allowed values: UNSPECIFIED, UNKNOWN, ALL_FORMATS, NON_NATIVE, NATIVE.</w:t>
            </w:r>
          </w:p>
        </w:tc>
      </w:tr>
      <w:tr>
        <w:tc>
          <w:tcPr>
            <w:tcW w:type="dxa" w:w="2880"/>
          </w:tcPr>
          <w:p>
            <w:r>
              <w:t>responsiveDisplayAd.controlSpec</w:t>
            </w:r>
          </w:p>
        </w:tc>
        <w:tc>
          <w:tcPr>
            <w:tcW w:type="dxa" w:w="2880"/>
          </w:tcPr>
          <w:p>
            <w:r>
              <w:t>object</w:t>
            </w:r>
          </w:p>
        </w:tc>
        <w:tc>
          <w:tcPr>
            <w:tcW w:type="dxa" w:w="2880"/>
          </w:tcPr>
          <w:p>
            <w:r>
              <w:t>Control spec.</w:t>
            </w:r>
          </w:p>
        </w:tc>
      </w:tr>
      <w:tr>
        <w:tc>
          <w:tcPr>
            <w:tcW w:type="dxa" w:w="2880"/>
          </w:tcPr>
          <w:p>
            <w:r>
              <w:t>responsiveDisplayAd.controlSpec.enableAssetEnhancements</w:t>
            </w:r>
          </w:p>
        </w:tc>
        <w:tc>
          <w:tcPr>
            <w:tcW w:type="dxa" w:w="2880"/>
          </w:tcPr>
          <w:p>
            <w:r>
              <w:t>boolean</w:t>
            </w:r>
          </w:p>
        </w:tc>
        <w:tc>
          <w:tcPr>
            <w:tcW w:type="dxa" w:w="2880"/>
          </w:tcPr>
          <w:p>
            <w:r>
              <w:t>Enable asset enhancements.</w:t>
            </w:r>
          </w:p>
        </w:tc>
      </w:tr>
      <w:tr>
        <w:tc>
          <w:tcPr>
            <w:tcW w:type="dxa" w:w="2880"/>
          </w:tcPr>
          <w:p>
            <w:r>
              <w:t>responsiveDisplayAd.controlSpec.enableAutogenVideo</w:t>
            </w:r>
          </w:p>
        </w:tc>
        <w:tc>
          <w:tcPr>
            <w:tcW w:type="dxa" w:w="2880"/>
          </w:tcPr>
          <w:p>
            <w:r>
              <w:t>boolean</w:t>
            </w:r>
          </w:p>
        </w:tc>
        <w:tc>
          <w:tcPr>
            <w:tcW w:type="dxa" w:w="2880"/>
          </w:tcPr>
          <w:p>
            <w:r>
              <w:t>Enable auto-generated video.</w:t>
            </w:r>
          </w:p>
        </w:tc>
      </w:tr>
      <w:tr>
        <w:tc>
          <w:tcPr>
            <w:tcW w:type="dxa" w:w="2880"/>
          </w:tcPr>
          <w:p>
            <w:r>
              <w:t>localAd</w:t>
            </w:r>
          </w:p>
        </w:tc>
        <w:tc>
          <w:tcPr>
            <w:tcW w:type="dxa" w:w="2880"/>
          </w:tcPr>
          <w:p>
            <w:r>
              <w:t>object</w:t>
            </w:r>
          </w:p>
        </w:tc>
        <w:tc>
          <w:tcPr>
            <w:tcW w:type="dxa" w:w="2880"/>
          </w:tcPr>
          <w:p>
            <w:r>
              <w:t>Local ad info.</w:t>
            </w:r>
          </w:p>
        </w:tc>
      </w:tr>
      <w:tr>
        <w:tc>
          <w:tcPr>
            <w:tcW w:type="dxa" w:w="2880"/>
          </w:tcPr>
          <w:p>
            <w:r>
              <w:t>displayUploadAd</w:t>
            </w:r>
          </w:p>
        </w:tc>
        <w:tc>
          <w:tcPr>
            <w:tcW w:type="dxa" w:w="2880"/>
          </w:tcPr>
          <w:p>
            <w:r>
              <w:t>object</w:t>
            </w:r>
          </w:p>
        </w:tc>
        <w:tc>
          <w:tcPr>
            <w:tcW w:type="dxa" w:w="2880"/>
          </w:tcPr>
          <w:p>
            <w:r>
              <w:t>Display upload ad info.</w:t>
            </w:r>
          </w:p>
        </w:tc>
      </w:tr>
      <w:tr>
        <w:tc>
          <w:tcPr>
            <w:tcW w:type="dxa" w:w="2880"/>
          </w:tcPr>
          <w:p>
            <w:r>
              <w:t>displayUploadAd.displayUploadProductType</w:t>
            </w:r>
          </w:p>
        </w:tc>
        <w:tc>
          <w:tcPr>
            <w:tcW w:type="dxa" w:w="2880"/>
          </w:tcPr>
          <w:p>
            <w:r>
              <w:t>string</w:t>
            </w:r>
          </w:p>
        </w:tc>
        <w:tc>
          <w:tcPr>
            <w:tcW w:type="dxa" w:w="2880"/>
          </w:tcPr>
          <w:p>
            <w:r>
              <w:t>Allowed values: UNSPECIFIED, UNKNOWN, HTML5_UPLOAD_AD, DYNAMIC_HTML5_EDUCATION_AD, DYNAMIC_HTML5_FLIGHT_AD, DYNAMIC_HTML5_HOTEL_RENTAL_AD, DYNAMIC_HTML5_JOB_AD, DYNAMIC_HTML5_LOCAL_AD, DYNAMIC_HTML5_REAL_ESTATE_AD, DYNAMIC_HTML5_CUSTOM_AD, DYNAMIC_HTML5_TRAVEL_AD, DYNAMIC_HTML5_HOTEL_AD.</w:t>
            </w:r>
          </w:p>
        </w:tc>
      </w:tr>
      <w:tr>
        <w:tc>
          <w:tcPr>
            <w:tcW w:type="dxa" w:w="2880"/>
          </w:tcPr>
          <w:p>
            <w:r>
              <w:t>displayUploadAd.mediaBundle</w:t>
            </w:r>
          </w:p>
        </w:tc>
        <w:tc>
          <w:tcPr>
            <w:tcW w:type="dxa" w:w="2880"/>
          </w:tcPr>
          <w:p>
            <w:r>
              <w:t>object</w:t>
            </w:r>
          </w:p>
        </w:tc>
        <w:tc>
          <w:tcPr>
            <w:tcW w:type="dxa" w:w="2880"/>
          </w:tcPr>
          <w:p>
            <w:r>
              <w:t>Media bundle asset.</w:t>
            </w:r>
          </w:p>
        </w:tc>
      </w:tr>
      <w:tr>
        <w:tc>
          <w:tcPr>
            <w:tcW w:type="dxa" w:w="2880"/>
          </w:tcPr>
          <w:p>
            <w:r>
              <w:t>displayUploadAd.mediaBundle.asset</w:t>
            </w:r>
          </w:p>
        </w:tc>
        <w:tc>
          <w:tcPr>
            <w:tcW w:type="dxa" w:w="2880"/>
          </w:tcPr>
          <w:p>
            <w:r>
              <w:t>string</w:t>
            </w:r>
          </w:p>
        </w:tc>
        <w:tc>
          <w:tcPr>
            <w:tcW w:type="dxa" w:w="2880"/>
          </w:tcPr>
          <w:p>
            <w:r>
              <w:t>Asset resource name.</w:t>
            </w:r>
          </w:p>
        </w:tc>
      </w:tr>
      <w:tr>
        <w:tc>
          <w:tcPr>
            <w:tcW w:type="dxa" w:w="2880"/>
          </w:tcPr>
          <w:p>
            <w:r>
              <w:t>appEngagementAd</w:t>
            </w:r>
          </w:p>
        </w:tc>
        <w:tc>
          <w:tcPr>
            <w:tcW w:type="dxa" w:w="2880"/>
          </w:tcPr>
          <w:p>
            <w:r>
              <w:t>object</w:t>
            </w:r>
          </w:p>
        </w:tc>
        <w:tc>
          <w:tcPr>
            <w:tcW w:type="dxa" w:w="2880"/>
          </w:tcPr>
          <w:p>
            <w:r>
              <w:t>App engagement ad info.</w:t>
            </w:r>
          </w:p>
        </w:tc>
      </w:tr>
      <w:tr>
        <w:tc>
          <w:tcPr>
            <w:tcW w:type="dxa" w:w="2880"/>
          </w:tcPr>
          <w:p>
            <w:r>
              <w:t>shoppingComparisonListingAd</w:t>
            </w:r>
          </w:p>
        </w:tc>
        <w:tc>
          <w:tcPr>
            <w:tcW w:type="dxa" w:w="2880"/>
          </w:tcPr>
          <w:p>
            <w:r>
              <w:t>object</w:t>
            </w:r>
          </w:p>
        </w:tc>
        <w:tc>
          <w:tcPr>
            <w:tcW w:type="dxa" w:w="2880"/>
          </w:tcPr>
          <w:p>
            <w:r>
              <w:t>Shopping comparison listing ad info.</w:t>
            </w:r>
          </w:p>
        </w:tc>
      </w:tr>
      <w:tr>
        <w:tc>
          <w:tcPr>
            <w:tcW w:type="dxa" w:w="2880"/>
          </w:tcPr>
          <w:p>
            <w:r>
              <w:t>shoppingComparisonListingAd.headline</w:t>
            </w:r>
          </w:p>
        </w:tc>
        <w:tc>
          <w:tcPr>
            <w:tcW w:type="dxa" w:w="2880"/>
          </w:tcPr>
          <w:p>
            <w:r>
              <w:t>string</w:t>
            </w:r>
          </w:p>
        </w:tc>
        <w:tc>
          <w:tcPr>
            <w:tcW w:type="dxa" w:w="2880"/>
          </w:tcPr>
          <w:p>
            <w:r>
              <w:t>Headline.</w:t>
            </w:r>
          </w:p>
        </w:tc>
      </w:tr>
      <w:tr>
        <w:tc>
          <w:tcPr>
            <w:tcW w:type="dxa" w:w="2880"/>
          </w:tcPr>
          <w:p>
            <w:r>
              <w:t>smartCampaignAd</w:t>
            </w:r>
          </w:p>
        </w:tc>
        <w:tc>
          <w:tcPr>
            <w:tcW w:type="dxa" w:w="2880"/>
          </w:tcPr>
          <w:p>
            <w:r>
              <w:t>object</w:t>
            </w:r>
          </w:p>
        </w:tc>
        <w:tc>
          <w:tcPr>
            <w:tcW w:type="dxa" w:w="2880"/>
          </w:tcPr>
          <w:p>
            <w:r>
              <w:t>Smart campaign ad info.</w:t>
            </w:r>
          </w:p>
        </w:tc>
      </w:tr>
      <w:tr>
        <w:tc>
          <w:tcPr>
            <w:tcW w:type="dxa" w:w="2880"/>
          </w:tcPr>
          <w:p>
            <w:r>
              <w:t>smartCampaignAd.headlines</w:t>
            </w:r>
          </w:p>
        </w:tc>
        <w:tc>
          <w:tcPr>
            <w:tcW w:type="dxa" w:w="2880"/>
          </w:tcPr>
          <w:p>
            <w:r>
              <w:t>array</w:t>
            </w:r>
          </w:p>
        </w:tc>
        <w:tc>
          <w:tcPr>
            <w:tcW w:type="dxa" w:w="2880"/>
          </w:tcPr>
          <w:p>
            <w:r>
              <w:t>AdTextAsset list.</w:t>
            </w:r>
          </w:p>
        </w:tc>
      </w:tr>
      <w:tr>
        <w:tc>
          <w:tcPr>
            <w:tcW w:type="dxa" w:w="2880"/>
          </w:tcPr>
          <w:p>
            <w:r>
              <w:t>appPreRegistrationAd</w:t>
            </w:r>
          </w:p>
        </w:tc>
        <w:tc>
          <w:tcPr>
            <w:tcW w:type="dxa" w:w="2880"/>
          </w:tcPr>
          <w:p>
            <w:r>
              <w:t>object</w:t>
            </w:r>
          </w:p>
        </w:tc>
        <w:tc>
          <w:tcPr>
            <w:tcW w:type="dxa" w:w="2880"/>
          </w:tcPr>
          <w:p>
            <w:r>
              <w:t>App pre-registration ad info.</w:t>
            </w:r>
          </w:p>
        </w:tc>
      </w:tr>
      <w:tr>
        <w:tc>
          <w:tcPr>
            <w:tcW w:type="dxa" w:w="2880"/>
          </w:tcPr>
          <w:p>
            <w:r>
              <w:t>appPreRegistrationAd.headlines</w:t>
            </w:r>
          </w:p>
        </w:tc>
        <w:tc>
          <w:tcPr>
            <w:tcW w:type="dxa" w:w="2880"/>
          </w:tcPr>
          <w:p>
            <w:r>
              <w:t>array</w:t>
            </w:r>
          </w:p>
        </w:tc>
        <w:tc>
          <w:tcPr>
            <w:tcW w:type="dxa" w:w="2880"/>
          </w:tcPr>
          <w:p>
            <w:r>
              <w:t>AdTextAsset list.</w:t>
            </w:r>
          </w:p>
        </w:tc>
      </w:tr>
      <w:tr>
        <w:tc>
          <w:tcPr>
            <w:tcW w:type="dxa" w:w="2880"/>
          </w:tcPr>
          <w:p>
            <w:r>
              <w:t>demandGenMultiAssetAd</w:t>
            </w:r>
          </w:p>
        </w:tc>
        <w:tc>
          <w:tcPr>
            <w:tcW w:type="dxa" w:w="2880"/>
          </w:tcPr>
          <w:p>
            <w:r>
              <w:t>object</w:t>
            </w:r>
          </w:p>
        </w:tc>
        <w:tc>
          <w:tcPr>
            <w:tcW w:type="dxa" w:w="2880"/>
          </w:tcPr>
          <w:p>
            <w:r>
              <w:t>Demand Gen multi asset ad info.</w:t>
            </w:r>
          </w:p>
        </w:tc>
      </w:tr>
      <w:tr>
        <w:tc>
          <w:tcPr>
            <w:tcW w:type="dxa" w:w="2880"/>
          </w:tcPr>
          <w:p>
            <w:r>
              <w:t>demandGenCarouselAd</w:t>
            </w:r>
          </w:p>
        </w:tc>
        <w:tc>
          <w:tcPr>
            <w:tcW w:type="dxa" w:w="2880"/>
          </w:tcPr>
          <w:p>
            <w:r>
              <w:t>object</w:t>
            </w:r>
          </w:p>
        </w:tc>
        <w:tc>
          <w:tcPr>
            <w:tcW w:type="dxa" w:w="2880"/>
          </w:tcPr>
          <w:p>
            <w:r>
              <w:t>Demand Gen carousel ad info.</w:t>
            </w:r>
          </w:p>
        </w:tc>
      </w:tr>
      <w:tr>
        <w:tc>
          <w:tcPr>
            <w:tcW w:type="dxa" w:w="2880"/>
          </w:tcPr>
          <w:p>
            <w:r>
              <w:t>demandGenVideoResponsiveAd</w:t>
            </w:r>
          </w:p>
        </w:tc>
        <w:tc>
          <w:tcPr>
            <w:tcW w:type="dxa" w:w="2880"/>
          </w:tcPr>
          <w:p>
            <w:r>
              <w:t>object</w:t>
            </w:r>
          </w:p>
        </w:tc>
        <w:tc>
          <w:tcPr>
            <w:tcW w:type="dxa" w:w="2880"/>
          </w:tcPr>
          <w:p>
            <w:r>
              <w:t>Demand Gen video responsive ad info.</w:t>
            </w:r>
          </w:p>
        </w:tc>
      </w:tr>
      <w:tr>
        <w:tc>
          <w:tcPr>
            <w:tcW w:type="dxa" w:w="2880"/>
          </w:tcPr>
          <w:p>
            <w:r>
              <w:t>demandGenProductAd</w:t>
            </w:r>
          </w:p>
        </w:tc>
        <w:tc>
          <w:tcPr>
            <w:tcW w:type="dxa" w:w="2880"/>
          </w:tcPr>
          <w:p>
            <w:r>
              <w:t>object</w:t>
            </w:r>
          </w:p>
        </w:tc>
        <w:tc>
          <w:tcPr>
            <w:tcW w:type="dxa" w:w="2880"/>
          </w:tcPr>
          <w:p>
            <w:r>
              <w:t>Demand Gen product ad info.</w:t>
            </w:r>
          </w:p>
        </w:tc>
      </w:tr>
      <w:tr>
        <w:tc>
          <w:tcPr>
            <w:tcW w:type="dxa" w:w="2880"/>
          </w:tcPr>
          <w:p>
            <w:r>
              <w:t>travelAd</w:t>
            </w:r>
          </w:p>
        </w:tc>
        <w:tc>
          <w:tcPr>
            <w:tcW w:type="dxa" w:w="2880"/>
          </w:tcPr>
          <w:p>
            <w:r>
              <w:t>object</w:t>
            </w:r>
          </w:p>
        </w:tc>
        <w:tc>
          <w:tcPr>
            <w:tcW w:type="dxa" w:w="2880"/>
          </w:tcPr>
          <w:p>
            <w:r>
              <w:t>Travel ad info (empty object in schema).</w:t>
            </w:r>
          </w:p>
        </w:tc>
      </w:tr>
    </w:tbl>
    <w:p/>
    <w:p>
      <w:r>
        <w:rPr>
          <w:b/>
        </w:rPr>
        <w:t>Note: Note: Many AdTextAsset and policy-related sub-objects repeat the same nested structure shown in the schema (policy summary, topic entries, evidences, constraints, review/approval statuses). The request schema indicates these are present on multiple asset arrays/objects.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"results": [</w:t>
        <w:br/>
        <w:t xml:space="preserve"> {</w:t>
        <w:br/>
        <w:t xml:space="preserve"> "resourceName": "customers/1234567890/ads/9876543210",</w:t>
        <w:br/>
        <w:t xml:space="preserve"> "ad": {</w:t>
        <w:br/>
        <w:t xml:space="preserve"> "resourceName": "customers/1234567890/ads/9876543210",</w:t>
        <w:br/>
        <w:t xml:space="preserve"> "id": "9876543210",</w:t>
        <w:br/>
        <w:t xml:space="preserve"> "finalUrls": ["https://www.example.com/"],</w:t>
        <w:br/>
        <w:t xml:space="preserve"> "finalAppUrls": [</w:t>
        <w:br/>
        <w:t xml:space="preserve"> {</w:t>
        <w:br/>
        <w:t xml:space="preserve"> "osType": "ANDROID",</w:t>
        <w:br/>
        <w:t xml:space="preserve"> "url": "android-app://com.example.app"</w:t>
        <w:br/>
        <w:t xml:space="preserve"> }</w:t>
        <w:br/>
        <w:t xml:space="preserve"> ],</w:t>
        <w:br/>
        <w:t xml:space="preserve"> "finalMobileUrls": ["https://m.example.com/"],</w:t>
        <w:br/>
        <w:t xml:space="preserve"> "trackingUrlTemplate": "https://tracker.example.com/?url={lpurl}",</w:t>
        <w:br/>
        <w:t xml:space="preserve"> "finalUrlSuffix": "utm_source=google&amp;utm_medium=cpc",</w:t>
        <w:br/>
        <w:t xml:space="preserve"> "urlCustomParameters": [</w:t>
        <w:br/>
        <w:t xml:space="preserve"> { "key": "promo", "value": "spring" }</w:t>
        <w:br/>
        <w:t xml:space="preserve"> ],</w:t>
        <w:br/>
        <w:t xml:space="preserve"> "displayUrl": "www.example.com",</w:t>
        <w:br/>
        <w:t xml:space="preserve"> "type": "RESPONSIVE_SEARCH_AD",</w:t>
        <w:br/>
        <w:t xml:space="preserve"> "addedByGoogleAds": false,</w:t>
        <w:br/>
        <w:t xml:space="preserve"> "devicePreference": "MOBILE",</w:t>
        <w:br/>
        <w:t xml:space="preserve"> "urlCollections": [</w:t>
        <w:br/>
        <w:t xml:space="preserve"> {</w:t>
        <w:br/>
        <w:t xml:space="preserve"> "urlCollectionId": "1",</w:t>
        <w:br/>
        <w:t xml:space="preserve"> "finalUrls": ["https://www.example.com/collection"],</w:t>
        <w:br/>
        <w:t xml:space="preserve"> "finalMobileUrls": ["https://m.example.com/collection"],</w:t>
        <w:br/>
        <w:t xml:space="preserve"> "trackingUrlTemplate": "https://tracker.example.com/?url={lpurl}"</w:t>
        <w:br/>
        <w:t xml:space="preserve"> }</w:t>
        <w:br/>
        <w:t xml:space="preserve"> ],</w:t>
        <w:br/>
        <w:t xml:space="preserve"> "name": "Example Ad",</w:t>
        <w:br/>
        <w:t xml:space="preserve"> "systemManagedResourceSource": "UNSPECIFIED"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 Uses GoogleRpc__Status.</w:t>
            </w:r>
          </w:p>
        </w:tc>
      </w:tr>
      <w:tr>
        <w:tc>
          <w:tcPr>
            <w:tcW w:type="dxa" w:w="2880"/>
          </w:tcPr>
          <w:p>
            <w:r>
              <w:t>partialFailureError.code</w:t>
            </w:r>
          </w:p>
        </w:tc>
        <w:tc>
          <w:tcPr>
            <w:tcW w:type="dxa" w:w="2880"/>
          </w:tcPr>
          <w:p>
            <w:r>
              <w:t>integer</w:t>
            </w:r>
          </w:p>
        </w:tc>
        <w:tc>
          <w:tcPr>
            <w:tcW w:type="dxa" w:w="2880"/>
          </w:tcPr>
          <w:p>
            <w:r>
              <w:t>int32 status code.</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Error details (arbitrary objects).</w:t>
            </w:r>
          </w:p>
        </w:tc>
      </w:tr>
      <w:tr>
        <w:tc>
          <w:tcPr>
            <w:tcW w:type="dxa" w:w="2880"/>
          </w:tcPr>
          <w:p>
            <w:r>
              <w:t>results</w:t>
            </w:r>
          </w:p>
        </w:tc>
        <w:tc>
          <w:tcPr>
            <w:tcW w:type="dxa" w:w="2880"/>
          </w:tcPr>
          <w:p>
            <w:r>
              <w:t>array</w:t>
            </w:r>
          </w:p>
        </w:tc>
        <w:tc>
          <w:tcPr>
            <w:tcW w:type="dxa" w:w="2880"/>
          </w:tcPr>
          <w:p>
            <w:r>
              <w:t>List of mutate results, one per operation.</w:t>
            </w:r>
          </w:p>
        </w:tc>
      </w:tr>
      <w:tr>
        <w:tc>
          <w:tcPr>
            <w:tcW w:type="dxa" w:w="2880"/>
          </w:tcPr>
          <w:p>
            <w:r>
              <w:t>results[].resourceName</w:t>
            </w:r>
          </w:p>
        </w:tc>
        <w:tc>
          <w:tcPr>
            <w:tcW w:type="dxa" w:w="2880"/>
          </w:tcPr>
          <w:p>
            <w:r>
              <w:t>string</w:t>
            </w:r>
          </w:p>
        </w:tc>
        <w:tc>
          <w:tcPr>
            <w:tcW w:type="dxa" w:w="2880"/>
          </w:tcPr>
          <w:p>
            <w:r>
              <w:t>Resource name of the mutated ad.</w:t>
            </w:r>
          </w:p>
        </w:tc>
      </w:tr>
      <w:tr>
        <w:tc>
          <w:tcPr>
            <w:tcW w:type="dxa" w:w="2880"/>
          </w:tcPr>
          <w:p>
            <w:r>
              <w:t>results[].ad</w:t>
            </w:r>
          </w:p>
        </w:tc>
        <w:tc>
          <w:tcPr>
            <w:tcW w:type="dxa" w:w="2880"/>
          </w:tcPr>
          <w:p>
            <w:r>
              <w:t>object</w:t>
            </w:r>
          </w:p>
        </w:tc>
        <w:tc>
          <w:tcPr>
            <w:tcW w:type="dxa" w:w="2880"/>
          </w:tcPr>
          <w:p>
            <w:r>
              <w:t>The mutated Ad resource (present depending on responseContentType).</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'https://googleads.googleapis.com/v23/customers/{{OAUTH_METADATA.meta.customerId}}/ads:mutate'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"final_urls,tracking_url_template",</w:t>
        <w:br/>
        <w:t xml:space="preserve"> "update": {</w:t>
        <w:br/>
        <w:t xml:space="preserve"> "resourceName": "customers/{{OAUTH_METADATA.meta.customerId}}/ads/9876543210",</w:t>
        <w:br/>
        <w:t xml:space="preserve"> "finalUrls": ["https://www.example.com/"],</w:t>
        <w:br/>
        <w:t xml:space="preserve"> "trackingUrlTemplate": "https://tracker.example.com/?url={lpurl}"</w:t>
        <w:br/>
        <w:t xml:space="preserve">        }</w:t>
        <w:br/>
        <w:t xml:space="preserve">      }</w:t>
        <w:br/>
        <w:t xml:space="preserve">    ],</w:t>
        <w:br/>
        <w:t xml:space="preserve"> "partialFailure": true,</w:t>
        <w:br/>
        <w:t xml:space="preserve"> "responseContentType": "RESOURCE_NAME_ONLY",</w:t>
        <w:br/>
        <w:t xml:space="preserve"> "validateOnly": false</w:t>
        <w:br/>
        <w:t xml:space="preserve">  }'</w:t>
      </w:r>
    </w:p>
    <w:p>
      <w:pPr>
        <w:pStyle w:val="Heading3"/>
      </w:pPr>
      <w:r>
        <w:t>Example Usage</w:t>
      </w:r>
    </w:p>
    <w:p>
      <w:pPr>
        <w:pStyle w:val="Heading3"/>
      </w:pPr>
      <w:r>
        <w:t>Example 1: Validate only (no changes applied)</w:t>
      </w:r>
    </w:p>
    <w:p>
      <w:r>
        <w:rPr>
          <w:b/>
          <w:color w:val="666666"/>
          <w:sz w:val="16"/>
        </w:rPr>
        <w:t>[bash]</w:t>
      </w:r>
    </w:p>
    <w:p>
      <w:pPr>
        <w:shd w:fill="F2F2F2" w:val="clear"/>
      </w:pPr>
      <w:r>
        <w:rPr>
          <w:rFonts w:ascii="Courier New" w:hAnsi="Courier New"/>
          <w:sz w:val="17"/>
        </w:rPr>
        <w:t>curl -X POST 'https://googleads.googleapis.com/v23/customers/{{OAUTH_METADATA.meta.customerId}}/ads:mutate'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"final_urls",</w:t>
        <w:br/>
        <w:t xml:space="preserve"> "update": {</w:t>
        <w:br/>
        <w:t xml:space="preserve"> "resourceName": "customers/{{OAUTH_METADATA.meta.customerId}}/ads/9876543210",</w:t>
        <w:br/>
        <w:t xml:space="preserve"> "finalUrls": ["https://www.example.com/"]</w:t>
        <w:br/>
        <w:t xml:space="preserve">        }</w:t>
        <w:br/>
        <w:t xml:space="preserve">      }</w:t>
        <w:br/>
        <w:t xml:space="preserve">    ],</w:t>
        <w:br/>
        <w:t xml:space="preserve"> "validateOnly": true</w:t>
        <w:br/>
        <w:t xml:space="preserve">  }'</w:t>
      </w:r>
    </w:p>
    <w:p>
      <w:pPr>
        <w:pStyle w:val="Heading3"/>
      </w:pPr>
      <w:r>
        <w:t>Example 2: Partial failure enabled for a batch</w:t>
      </w:r>
    </w:p>
    <w:p>
      <w:r>
        <w:rPr>
          <w:b/>
          <w:color w:val="666666"/>
          <w:sz w:val="16"/>
        </w:rPr>
        <w:t>[bash]</w:t>
      </w:r>
    </w:p>
    <w:p>
      <w:pPr>
        <w:shd w:fill="F2F2F2" w:val="clear"/>
      </w:pPr>
      <w:r>
        <w:rPr>
          <w:rFonts w:ascii="Courier New" w:hAnsi="Courier New"/>
          <w:sz w:val="17"/>
        </w:rPr>
        <w:t>curl -X POST 'https://googleads.googleapis.com/v23/customers/{{OAUTH_METADATA.meta.customerId}}/ads:mutate'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"final_urls",</w:t>
        <w:br/>
        <w:t xml:space="preserve"> "update": {</w:t>
        <w:br/>
        <w:t xml:space="preserve"> "resourceName": "customers/{{OAUTH_METADATA.meta.customerId}}/ads/1111111111",</w:t>
        <w:br/>
        <w:t xml:space="preserve"> "finalUrls": ["https://www.example.com/a"]</w:t>
        <w:br/>
        <w:t xml:space="preserve">        }</w:t>
        <w:br/>
        <w:t xml:space="preserve">      },</w:t>
        <w:br/>
        <w:t xml:space="preserve">      {</w:t>
        <w:br/>
        <w:t xml:space="preserve"> "updateMask": "final_urls",</w:t>
        <w:br/>
        <w:t xml:space="preserve"> "update": {</w:t>
        <w:br/>
        <w:t xml:space="preserve"> "resourceName": "customers/{{OAUTH_METADATA.meta.customerId}}/ads/2222222222",</w:t>
        <w:br/>
        <w:t xml:space="preserve"> "finalUrls": ["https://www.example.com/b"]</w:t>
        <w:br/>
        <w:t xml:space="preserve">        }</w:t>
        <w:br/>
        <w:t xml:space="preserve">      }</w:t>
        <w:br/>
        <w:t xml:space="preserve">    ],</w:t>
        <w:br/>
        <w:t xml:space="preserve"> "partialFailure": true,</w:t>
        <w:br/>
        <w:t xml:space="preserve"> "responseContentType": "MUTABLE_RESOURCE"</w:t>
        <w:br/>
        <w:t xml:space="preserve">  }'</w:t>
      </w:r>
    </w:p>
    <w:p>
      <w:pPr>
        <w:pStyle w:val="Heading3"/>
      </w:pPr>
      <w:r>
        <w:t>Error Handling</w:t>
      </w:r>
    </w:p>
    <w:p>
      <w:pPr>
        <w:pStyle w:val="ListBullet"/>
      </w:pPr>
      <w:r>
        <w:t>The scraped schema includes partialFailureError (Google RPC Status) for partial failures. Other HTTP error responses (e.g., 400/401/403) were not provided in the scraped content, so they are not enumerated here.</w:t>
      </w:r>
    </w:p>
    <w:p>
      <w:r>
        <w:br w:type="page"/>
      </w:r>
    </w:p>
    <w:p>
      <w:pPr>
        <w:pStyle w:val="Heading2"/>
      </w:pPr>
      <w:r>
        <w:t>135. [POST] Generate Images for a Customer</w:t>
      </w:r>
    </w:p>
    <w:p>
      <w:r>
        <w:rPr>
          <w:b/>
        </w:rPr>
        <w:t xml:space="preserve">Endpoint: </w:t>
      </w:r>
      <w:r>
        <w:rPr>
          <w:rFonts w:ascii="Courier New" w:hAnsi="Courier New"/>
          <w:sz w:val="18"/>
        </w:rPr>
        <w:t>/assetGenerations:generateImages</w:t>
      </w:r>
    </w:p>
    <w:p>
      <w:pPr>
        <w:pStyle w:val="Heading3"/>
      </w:pPr>
      <w:r>
        <w:t>Generate Images for a Customer (Asset Generations)</w:t>
      </w:r>
    </w:p>
    <w:p>
      <w:pPr>
        <w:pStyle w:val="Heading3"/>
      </w:pPr>
      <w:r>
        <w:t>Prerequisites</w:t>
      </w:r>
    </w:p>
    <w:p>
      <w:pPr>
        <w:pStyle w:val="ListBullet"/>
      </w:pPr>
      <w:r>
        <w:t>Google Ads API access with permission to use the Asset Generation service for the specified customer.</w:t>
      </w:r>
    </w:p>
    <w:p>
      <w:pPr>
        <w:pStyle w:val="Heading3"/>
      </w:pPr>
      <w:r>
        <w:t>Method</w:t>
      </w:r>
    </w:p>
    <w:p>
      <w:r>
        <w:t>POST</w:t>
      </w:r>
    </w:p>
    <w:p>
      <w:pPr>
        <w:pStyle w:val="Heading3"/>
      </w:pPr>
      <w:r>
        <w:t>URL</w:t>
      </w:r>
    </w:p>
    <w:p>
      <w:r>
        <w:t>https://googleads.googleapis.com/v23/customers/{{OAUTH_METADATA.meta.customerId}}/assetGenerations:generateImages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image assets for a given Google Ads customer using different generation inputs (e.g., from a final URL, a freeform prompt, or a product recontext prompt with source images). Returns temporary URLs for the generated images along with the corresponding asset field type.</w:t>
      </w:r>
    </w:p>
    <w:p>
      <w:pPr>
        <w:pStyle w:val="Heading3"/>
      </w:pPr>
      <w:r>
        <w:t>Enforcement Rules</w:t>
      </w:r>
    </w:p>
    <w:p>
      <w:pPr>
        <w:pStyle w:val="ListBullet"/>
      </w:pPr>
      <w:r>
        <w:t>The customerId path parameter must always be present.</w:t>
      </w:r>
    </w:p>
    <w:p>
      <w:pPr>
        <w:pStyle w:val="ListBullet"/>
      </w:pPr>
      <w:r>
        <w:t>The customerId path parameter is always set to {{OAUTH_METADATA.meta.customerId}} (the user will not provide it).</w:t>
      </w:r>
    </w:p>
    <w:p>
      <w:pPr>
        <w:pStyle w:val="ListBullet"/>
      </w:pPr>
      <w:r>
        <w:t>Always construct the path as /v23/customers/{{OAUTH_METADATA.meta.customerId}}/assetGenerations:generateImages.</w:t>
      </w:r>
    </w:p>
    <w:p>
      <w:pPr>
        <w:pStyle w:val="ListBullet"/>
      </w:pPr>
      <w:r>
        <w:t>Do not call the API with a missing or empty customerId (e.g., avoid /v23/customers//assetGenerations:generateImages).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/v23/customers/{{OAUTH_METADATA.meta.customerId}}/assetGenerations:generateImages</w:t>
      </w:r>
    </w:p>
    <w:p>
      <w:pPr>
        <w:pStyle w:val="Heading3"/>
      </w:pPr>
      <w:r>
        <w:t>Invalid Examples</w:t>
      </w:r>
    </w:p>
    <w:p>
      <w:r>
        <w:rPr>
          <w:b/>
          <w:color w:val="666666"/>
          <w:sz w:val="16"/>
        </w:rPr>
        <w:t>[http]</w:t>
      </w:r>
    </w:p>
    <w:p>
      <w:pPr>
        <w:shd w:fill="F2F2F2" w:val="clear"/>
      </w:pPr>
      <w:r>
        <w:rPr>
          <w:rFonts w:ascii="Courier New" w:hAnsi="Courier New"/>
          <w:sz w:val="17"/>
        </w:rPr>
        <w:t>/v23/customers//assetGenerations:generateImages</w:t>
        <w:br/>
        <w:t>/v23/customers/assetGenerations:generateImages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w:t>
            </w:r>
          </w:p>
        </w:tc>
      </w:tr>
    </w:tbl>
    <w:p/>
    <w:p>
      <w:pPr>
        <w:pStyle w:val="Heading3"/>
      </w:pPr>
      <w:r>
        <w:t>Required Request Body Fields</w:t>
      </w:r>
    </w:p>
    <w:p>
      <w:r>
        <w:rPr>
          <w:b/>
        </w:rPr>
        <w:t>Note: None explicitly marked as required in the scraped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assetFieldTypes</w:t>
            </w:r>
          </w:p>
        </w:tc>
        <w:tc>
          <w:tcPr>
            <w:tcW w:type="dxa" w:w="2880"/>
          </w:tcPr>
          <w:p>
            <w:r>
              <w:t>array of string</w:t>
            </w:r>
          </w:p>
        </w:tc>
        <w:tc>
          <w:tcPr>
            <w:tcW w:type="dxa" w:w="2880"/>
          </w:tcPr>
          <w:p>
            <w:r>
              <w:t>Asset field types to generate images for. Allowed values: UNSPECIFIED, UNKNOWN,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w:t>
            </w:r>
          </w:p>
        </w:tc>
      </w:tr>
      <w:tr>
        <w:tc>
          <w:tcPr>
            <w:tcW w:type="dxa" w:w="2880"/>
          </w:tcPr>
          <w:p>
            <w:r>
              <w:t>advertisingChannelType</w:t>
            </w:r>
          </w:p>
        </w:tc>
        <w:tc>
          <w:tcPr>
            <w:tcW w:type="dxa" w:w="2880"/>
          </w:tcPr>
          <w:p>
            <w:r>
              <w:t>string</w:t>
            </w:r>
          </w:p>
        </w:tc>
        <w:tc>
          <w:tcPr>
            <w:tcW w:type="dxa" w:w="2880"/>
          </w:tcPr>
          <w:p>
            <w:r>
              <w:t>Advertising channel type context. Allowed values: UNSPECIFIED, UNKNOWN, SEARCH, DISPLAY, SHOPPING, HOTEL, VIDEO, MULTI_CHANNEL, LOCAL, SMART, PERFORMANCE_MAX, LOCAL_SERVICES, TRAVEL, DEMAND_GEN.</w:t>
            </w:r>
          </w:p>
        </w:tc>
      </w:tr>
      <w:tr>
        <w:tc>
          <w:tcPr>
            <w:tcW w:type="dxa" w:w="2880"/>
          </w:tcPr>
          <w:p>
            <w:r>
              <w:t>finalUrlGeneration.finalUrl</w:t>
            </w:r>
          </w:p>
        </w:tc>
        <w:tc>
          <w:tcPr>
            <w:tcW w:type="dxa" w:w="2880"/>
          </w:tcPr>
          <w:p>
            <w:r>
              <w:t>string</w:t>
            </w:r>
          </w:p>
        </w:tc>
        <w:tc>
          <w:tcPr>
            <w:tcW w:type="dxa" w:w="2880"/>
          </w:tcPr>
          <w:p>
            <w:r>
              <w:t>Final URL used as input for image generation (final URL generation mode).</w:t>
            </w:r>
          </w:p>
        </w:tc>
      </w:tr>
      <w:tr>
        <w:tc>
          <w:tcPr>
            <w:tcW w:type="dxa" w:w="2880"/>
          </w:tcPr>
          <w:p>
            <w:r>
              <w:t>freeformGeneration.freeformPrompt</w:t>
            </w:r>
          </w:p>
        </w:tc>
        <w:tc>
          <w:tcPr>
            <w:tcW w:type="dxa" w:w="2880"/>
          </w:tcPr>
          <w:p>
            <w:r>
              <w:t>string</w:t>
            </w:r>
          </w:p>
        </w:tc>
        <w:tc>
          <w:tcPr>
            <w:tcW w:type="dxa" w:w="2880"/>
          </w:tcPr>
          <w:p>
            <w:r>
              <w:t>Freeform text prompt used as input for image generation (freeform generation mode).</w:t>
            </w:r>
          </w:p>
        </w:tc>
      </w:tr>
      <w:tr>
        <w:tc>
          <w:tcPr>
            <w:tcW w:type="dxa" w:w="2880"/>
          </w:tcPr>
          <w:p>
            <w:r>
              <w:t>productRecontextGeneration.prompt</w:t>
            </w:r>
          </w:p>
        </w:tc>
        <w:tc>
          <w:tcPr>
            <w:tcW w:type="dxa" w:w="2880"/>
          </w:tcPr>
          <w:p>
            <w:r>
              <w:t>string</w:t>
            </w:r>
          </w:p>
        </w:tc>
        <w:tc>
          <w:tcPr>
            <w:tcW w:type="dxa" w:w="2880"/>
          </w:tcPr>
          <w:p>
            <w:r>
              <w:t>Prompt for product recontext generation.</w:t>
            </w:r>
          </w:p>
        </w:tc>
      </w:tr>
      <w:tr>
        <w:tc>
          <w:tcPr>
            <w:tcW w:type="dxa" w:w="2880"/>
          </w:tcPr>
          <w:p>
            <w:r>
              <w:t>productRecontextGeneration.sourceImages</w:t>
            </w:r>
          </w:p>
        </w:tc>
        <w:tc>
          <w:tcPr>
            <w:tcW w:type="dxa" w:w="2880"/>
          </w:tcPr>
          <w:p>
            <w:r>
              <w:t>array of object</w:t>
            </w:r>
          </w:p>
        </w:tc>
        <w:tc>
          <w:tcPr>
            <w:tcW w:type="dxa" w:w="2880"/>
          </w:tcPr>
          <w:p>
            <w:r>
              <w:t>Source images used for product recontext generation.</w:t>
            </w:r>
          </w:p>
        </w:tc>
      </w:tr>
      <w:tr>
        <w:tc>
          <w:tcPr>
            <w:tcW w:type="dxa" w:w="2880"/>
          </w:tcPr>
          <w:p>
            <w:r>
              <w:t>productRecontextGeneration.sourceImages[].imageData</w:t>
            </w:r>
          </w:p>
        </w:tc>
        <w:tc>
          <w:tcPr>
            <w:tcW w:type="dxa" w:w="2880"/>
          </w:tcPr>
          <w:p>
            <w:r>
              <w:t>string (byte)</w:t>
            </w:r>
          </w:p>
        </w:tc>
        <w:tc>
          <w:tcPr>
            <w:tcW w:type="dxa" w:w="2880"/>
          </w:tcPr>
          <w:p>
            <w:r>
              <w:t>Image bytes (base64-encoded) for a source image.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"generatedImages": [</w:t>
        <w:br/>
        <w:t xml:space="preserve"> {</w:t>
        <w:br/>
        <w:t xml:space="preserve"> "imageTemporaryUrl": "https://example.com/temp/generated-image-1.png",</w:t>
        <w:br/>
        <w:t xml:space="preserve"> "assetFieldType": "MARKETING_IMAGE"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generatedImages</w:t>
            </w:r>
          </w:p>
        </w:tc>
        <w:tc>
          <w:tcPr>
            <w:tcW w:type="dxa" w:w="2880"/>
          </w:tcPr>
          <w:p>
            <w:r>
              <w:t>array of object</w:t>
            </w:r>
          </w:p>
        </w:tc>
        <w:tc>
          <w:tcPr>
            <w:tcW w:type="dxa" w:w="2880"/>
          </w:tcPr>
          <w:p>
            <w:r>
              <w:t>List of generated images.</w:t>
            </w:r>
          </w:p>
        </w:tc>
      </w:tr>
      <w:tr>
        <w:tc>
          <w:tcPr>
            <w:tcW w:type="dxa" w:w="2880"/>
          </w:tcPr>
          <w:p>
            <w:r>
              <w:t>generatedImages[].imageTemporaryUrl</w:t>
            </w:r>
          </w:p>
        </w:tc>
        <w:tc>
          <w:tcPr>
            <w:tcW w:type="dxa" w:w="2880"/>
          </w:tcPr>
          <w:p>
            <w:r>
              <w:t>string</w:t>
            </w:r>
          </w:p>
        </w:tc>
        <w:tc>
          <w:tcPr>
            <w:tcW w:type="dxa" w:w="2880"/>
          </w:tcPr>
          <w:p>
            <w:r>
              <w:t>Temporary URL where the generated image can be accessed.</w:t>
            </w:r>
          </w:p>
        </w:tc>
      </w:tr>
      <w:tr>
        <w:tc>
          <w:tcPr>
            <w:tcW w:type="dxa" w:w="2880"/>
          </w:tcPr>
          <w:p>
            <w:r>
              <w:t>generatedImages[].assetFieldType</w:t>
            </w:r>
          </w:p>
        </w:tc>
        <w:tc>
          <w:tcPr>
            <w:tcW w:type="dxa" w:w="2880"/>
          </w:tcPr>
          <w:p>
            <w:r>
              <w:t>string</w:t>
            </w:r>
          </w:p>
        </w:tc>
        <w:tc>
          <w:tcPr>
            <w:tcW w:type="dxa" w:w="2880"/>
          </w:tcPr>
          <w:p>
            <w:r>
              <w:t>Asset field type associated with the generated image. Same enum as request assetFieldTypes.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'https://googleads.googleapis.com/v23/customers/{{OAUTH_METADATA.meta.customerId}}/assetGenerations:generateImages'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"assetFieldTypes": ["MARKETING_IMAGE"],</w:t>
        <w:br/>
        <w:t xml:space="preserve"> "advertisingChannelType": "PERFORMANCE_MAX",</w:t>
        <w:br/>
        <w:t xml:space="preserve"> "freeformGeneration": {</w:t>
        <w:br/>
        <w:t xml:space="preserve"> "freeformPrompt": "Create a clean, modern product hero image with a white background."</w:t>
        <w:br/>
        <w:t xml:space="preserve">    }</w:t>
        <w:br/>
        <w:t xml:space="preserve">  }'</w:t>
      </w:r>
    </w:p>
    <w:p>
      <w:pPr>
        <w:pStyle w:val="Heading3"/>
      </w:pPr>
      <w:r>
        <w:t>Example Usage</w:t>
      </w:r>
    </w:p>
    <w:p>
      <w:pPr>
        <w:pStyle w:val="Heading3"/>
      </w:pPr>
      <w:r>
        <w:t>Example 1: Freeform prompt generation</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'https://googleads.googleapis.com/v23/customers/{{OAUTH_METADATA.meta.customerId}}/assetGenerations:generateImages'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"assetFieldTypes": ["SQUARE_MARKETING_IMAGE"],</w:t>
        <w:br/>
        <w:t xml:space="preserve"> "freeformGeneration": {</w:t>
        <w:br/>
        <w:t xml:space="preserve"> "freeformPrompt": "A vibrant square lifestyle image for a travel brand, warm lighting, high contrast."</w:t>
        <w:br/>
        <w:t xml:space="preserve">    }</w:t>
        <w:br/>
        <w:t xml:space="preserve">  }'</w:t>
      </w:r>
    </w:p>
    <w:p>
      <w:pPr>
        <w:pStyle w:val="Heading3"/>
      </w:pPr>
      <w:r>
        <w:t>Example 2: Generate from a final URL</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'https://googleads.googleapis.com/v23/customers/{{OAUTH_METADATA.meta.customerId}}/assetGenerations:generateImages'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"assetFieldTypes": ["MARKETING_IMAGE"],</w:t>
        <w:br/>
        <w:t xml:space="preserve"> "finalUrlGeneration": {</w:t>
        <w:br/>
        <w:t xml:space="preserve"> "finalUrl": "https://www.example.com/products/widget-123"</w:t>
        <w:br/>
        <w:t xml:space="preserve">    }</w:t>
        <w:br/>
        <w:t xml:space="preserve">  }'</w:t>
      </w:r>
    </w:p>
    <w:p>
      <w:pPr>
        <w:pStyle w:val="Heading3"/>
      </w:pPr>
      <w:r>
        <w:t>Example 3: Product recontext generation with source images</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'https://googleads.googleapis.com/v23/customers/{{OAUTH_METADATA.meta.customerId}}/assetGenerations:generateImages'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"assetFieldTypes": ["MARKETING_IMAGE"],</w:t>
        <w:br/>
        <w:t xml:space="preserve"> "productRecontextGeneration": {</w:t>
        <w:br/>
        <w:t xml:space="preserve"> "prompt": "Place the product on a wooden desk with soft natural light.",</w:t>
        <w:br/>
        <w:t xml:space="preserve"> "sourceImages": [</w:t>
        <w:br/>
        <w:t xml:space="preserve">        {</w:t>
        <w:br/>
        <w:t xml:space="preserve"> "imageData": "BASE64_ENCODED_IMAGE_BYTES"</w:t>
        <w:br/>
        <w:t xml:space="preserve">        }</w:t>
        <w:br/>
        <w:t xml:space="preserve">      ]</w:t>
        <w:br/>
        <w:t xml:space="preserve">    }</w:t>
        <w:br/>
        <w:t xml:space="preserve">  }'</w:t>
      </w:r>
    </w:p>
    <w:p>
      <w:pPr>
        <w:pStyle w:val="Heading3"/>
      </w:pPr>
      <w:r>
        <w:t>Notes</w:t>
      </w:r>
    </w:p>
    <w:p>
      <w:pPr>
        <w:pStyle w:val="ListBullet"/>
      </w:pPr>
      <w:r>
        <w:t>productRecontextGeneration.sourceImages[].imageData is typed as byte in the schema; send it as a base64-encoded string in JSON.</w:t>
      </w:r>
    </w:p>
    <w:p>
      <w:pPr>
        <w:pStyle w:val="ListBullet"/>
      </w:pPr>
      <w:r>
        <w:t>The response provides imageTemporaryUrl values that are temporary URLs (lifetime/expiry not specified in the scraped content).</w:t>
      </w:r>
    </w:p>
    <w:p>
      <w:pPr>
        <w:pStyle w:val="Heading3"/>
      </w:pPr>
      <w:r>
        <w:t>Error Handling</w:t>
      </w:r>
    </w:p>
    <w:p>
      <w:r>
        <w:rPr>
          <w:b/>
        </w:rPr>
        <w:t>Note: Error responses were not included in the scraped content.</w:t>
      </w:r>
    </w:p>
    <w:p>
      <w:pPr>
        <w:pStyle w:val="Heading3"/>
      </w:pPr>
      <w:r>
        <w:t>Related assetGenerations actions</w:t>
      </w:r>
    </w:p>
    <w:p>
      <w:pPr>
        <w:pStyle w:val="ListBullet"/>
      </w:pPr>
      <w:r>
        <w:t>[POST] Generate Text Assets for a Customer — /assetGenerations:generateText</w:t>
      </w:r>
    </w:p>
    <w:p>
      <w:r>
        <w:br w:type="page"/>
      </w:r>
    </w:p>
    <w:p>
      <w:pPr>
        <w:pStyle w:val="Heading2"/>
      </w:pPr>
      <w:r>
        <w:t>136. [POST] Mutate Customer Billing Setups</w:t>
      </w:r>
    </w:p>
    <w:p>
      <w:r>
        <w:rPr>
          <w:b/>
        </w:rPr>
        <w:t xml:space="preserve">Endpoint: </w:t>
      </w:r>
      <w:r>
        <w:rPr>
          <w:rFonts w:ascii="Courier New" w:hAnsi="Courier New"/>
          <w:sz w:val="18"/>
        </w:rPr>
        <w:t>/billingSetups:mutate</w:t>
      </w:r>
    </w:p>
    <w:p>
      <w:pPr>
        <w:pStyle w:val="Heading3"/>
      </w:pPr>
      <w:r>
        <w:t>Mutate a Customer’s Billing Setups</w:t>
      </w:r>
    </w:p>
    <w:p>
      <w:pPr>
        <w:pStyle w:val="Heading3"/>
      </w:pPr>
      <w:r>
        <w:t>Prerequisites</w:t>
      </w:r>
    </w:p>
    <w:p>
      <w:pPr>
        <w:pStyle w:val="ListBullet"/>
      </w:pPr>
      <w:r>
        <w:t>Access to the Google Ads account (customer) whose billing setups you want to mutate</w:t>
      </w:r>
    </w:p>
    <w:p>
      <w:pPr>
        <w:pStyle w:val="Heading3"/>
      </w:pPr>
      <w:r>
        <w:t>Method</w:t>
      </w:r>
    </w:p>
    <w:p>
      <w:r>
        <w:t>POST</w:t>
      </w:r>
    </w:p>
    <w:p>
      <w:pPr>
        <w:pStyle w:val="Heading3"/>
      </w:pPr>
      <w:r>
        <w:t>URL</w:t>
      </w:r>
    </w:p>
    <w:p>
      <w:r>
        <w:t>https://googleads.googleapis.com/v23/customers/{{OAUTH_METADATA.meta.customerId}}/billingSetups:mutate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removes a billing setup for a Google Ads customer using a single mutate operation.</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/v23/customers/{{OAUTH_METADATA.meta.customerId}}/billingSetups:mutate, where the customer ID is a non-empty string.</w:t>
      </w:r>
    </w:p>
    <w:p>
      <w:pPr>
        <w:pStyle w:val="ListBullet"/>
      </w:pPr>
      <w:r>
        <w:t>Do not call the API with a missing or empty customer ID (e.g., avoid /v23/customers//billingSetups:mutate).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/v23/customers/{{OAUTH_METADATA.meta.customerId}}/billingSetups:mutate</w:t>
      </w:r>
    </w:p>
    <w:p>
      <w:pPr>
        <w:pStyle w:val="Heading3"/>
      </w:pPr>
      <w:r>
        <w:t>Invalid Examples</w:t>
      </w:r>
    </w:p>
    <w:p>
      <w:r>
        <w:rPr>
          <w:b/>
          <w:color w:val="666666"/>
          <w:sz w:val="16"/>
        </w:rPr>
        <w:t>[http]</w:t>
      </w:r>
    </w:p>
    <w:p>
      <w:pPr>
        <w:shd w:fill="F2F2F2" w:val="clear"/>
      </w:pPr>
      <w:r>
        <w:rPr>
          <w:rFonts w:ascii="Courier New" w:hAnsi="Courier New"/>
          <w:sz w:val="17"/>
        </w:rPr>
        <w:t>/v23/customers//billingSetups:mutate</w:t>
        <w:br/>
        <w:t>/v23/customers/billingSetups:mutate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set to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The billing setup operation to perform.</w:t>
            </w:r>
          </w:p>
        </w:tc>
      </w:tr>
    </w:tbl>
    <w:p/>
    <w:p>
      <w:pPr>
        <w:pStyle w:val="Heading3"/>
      </w:pPr>
      <w:r>
        <w:t>Optional Request Body Fields</w:t>
      </w:r>
    </w:p>
    <w:p>
      <w:r>
        <w:t>None documented.</w:t>
      </w:r>
    </w:p>
    <w:p>
      <w:pPr>
        <w:pStyle w:val="Heading3"/>
      </w:pPr>
      <w:r>
        <w:t>Request Body Schema</w:t>
      </w:r>
    </w:p>
    <w:p>
      <w:pPr>
        <w:pStyle w:val="Heading3"/>
      </w:pPr>
      <w:r>
        <w:t>operation (GoogleAdsGoogleadsV23Services__BillingSetupOperation)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a new billing setup. Mutually exclusive with remove.</w:t>
            </w:r>
          </w:p>
        </w:tc>
      </w:tr>
      <w:tr>
        <w:tc>
          <w:tcPr>
            <w:tcW w:type="dxa" w:w="2880"/>
          </w:tcPr>
          <w:p>
            <w:r>
              <w:t>remove</w:t>
            </w:r>
          </w:p>
        </w:tc>
        <w:tc>
          <w:tcPr>
            <w:tcW w:type="dxa" w:w="2880"/>
          </w:tcPr>
          <w:p>
            <w:r>
              <w:t>string</w:t>
            </w:r>
          </w:p>
        </w:tc>
        <w:tc>
          <w:tcPr>
            <w:tcW w:type="dxa" w:w="2880"/>
          </w:tcPr>
          <w:p>
            <w:r>
              <w:t>Resource name of the billing setup to remove. Mutually exclusive with create.</w:t>
            </w:r>
          </w:p>
        </w:tc>
      </w:tr>
    </w:tbl>
    <w:p/>
    <w:p>
      <w:pPr>
        <w:pStyle w:val="Heading3"/>
      </w:pPr>
      <w:r>
        <w:t>operation.create (GoogleAdsGoogleadsV23Resources__BillingSetup)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billing setup.</w:t>
            </w:r>
          </w:p>
        </w:tc>
      </w:tr>
      <w:tr>
        <w:tc>
          <w:tcPr>
            <w:tcW w:type="dxa" w:w="2880"/>
          </w:tcPr>
          <w:p>
            <w:r>
              <w:t>id</w:t>
            </w:r>
          </w:p>
        </w:tc>
        <w:tc>
          <w:tcPr>
            <w:tcW w:type="dxa" w:w="2880"/>
          </w:tcPr>
          <w:p>
            <w:r>
              <w:t>string</w:t>
            </w:r>
          </w:p>
        </w:tc>
        <w:tc>
          <w:tcPr>
            <w:tcW w:type="dxa" w:w="2880"/>
          </w:tcPr>
          <w:p>
            <w:r>
              <w:t>Read-only. int64-formatted ID of the billing setup.</w:t>
            </w:r>
          </w:p>
        </w:tc>
      </w:tr>
      <w:tr>
        <w:tc>
          <w:tcPr>
            <w:tcW w:type="dxa" w:w="2880"/>
          </w:tcPr>
          <w:p>
            <w:r>
              <w:t>status</w:t>
            </w:r>
          </w:p>
        </w:tc>
        <w:tc>
          <w:tcPr>
            <w:tcW w:type="dxa" w:w="2880"/>
          </w:tcPr>
          <w:p>
            <w:r>
              <w:t>string</w:t>
            </w:r>
          </w:p>
        </w:tc>
        <w:tc>
          <w:tcPr>
            <w:tcW w:type="dxa" w:w="2880"/>
          </w:tcPr>
          <w:p>
            <w:r>
              <w:t>Read-only. Billing setup status. Possible values: UNSPECIFIED, UNKNOWN, PENDING, APPROVED_HELD, APPROVED, CANCELLED.</w:t>
            </w:r>
          </w:p>
        </w:tc>
      </w:tr>
      <w:tr>
        <w:tc>
          <w:tcPr>
            <w:tcW w:type="dxa" w:w="2880"/>
          </w:tcPr>
          <w:p>
            <w:r>
              <w:t>paymentsAccount</w:t>
            </w:r>
          </w:p>
        </w:tc>
        <w:tc>
          <w:tcPr>
            <w:tcW w:type="dxa" w:w="2880"/>
          </w:tcPr>
          <w:p>
            <w:r>
              <w:t>string</w:t>
            </w:r>
          </w:p>
        </w:tc>
        <w:tc>
          <w:tcPr>
            <w:tcW w:type="dxa" w:w="2880"/>
          </w:tcPr>
          <w:p>
            <w:r>
              <w:t>Payments account resource name / identifier (as provided by the API).</w:t>
            </w:r>
          </w:p>
        </w:tc>
      </w:tr>
      <w:tr>
        <w:tc>
          <w:tcPr>
            <w:tcW w:type="dxa" w:w="2880"/>
          </w:tcPr>
          <w:p>
            <w:r>
              <w:t>paymentsAccountInfo</w:t>
            </w:r>
          </w:p>
        </w:tc>
        <w:tc>
          <w:tcPr>
            <w:tcW w:type="dxa" w:w="2880"/>
          </w:tcPr>
          <w:p>
            <w:r>
              <w:t>object</w:t>
            </w:r>
          </w:p>
        </w:tc>
        <w:tc>
          <w:tcPr>
            <w:tcW w:type="dxa" w:w="2880"/>
          </w:tcPr>
          <w:p>
            <w:r>
              <w:t>Payments account info.</w:t>
            </w:r>
          </w:p>
        </w:tc>
      </w:tr>
      <w:tr>
        <w:tc>
          <w:tcPr>
            <w:tcW w:type="dxa" w:w="2880"/>
          </w:tcPr>
          <w:p>
            <w:r>
              <w:t>startDateTime</w:t>
            </w:r>
          </w:p>
        </w:tc>
        <w:tc>
          <w:tcPr>
            <w:tcW w:type="dxa" w:w="2880"/>
          </w:tcPr>
          <w:p>
            <w:r>
              <w:t>string</w:t>
            </w:r>
          </w:p>
        </w:tc>
        <w:tc>
          <w:tcPr>
            <w:tcW w:type="dxa" w:w="2880"/>
          </w:tcPr>
          <w:p>
            <w:r>
              <w:t>Start date/time (string format as provided by the API).</w:t>
            </w:r>
          </w:p>
        </w:tc>
      </w:tr>
      <w:tr>
        <w:tc>
          <w:tcPr>
            <w:tcW w:type="dxa" w:w="2880"/>
          </w:tcPr>
          <w:p>
            <w:r>
              <w:t>startTimeType</w:t>
            </w:r>
          </w:p>
        </w:tc>
        <w:tc>
          <w:tcPr>
            <w:tcW w:type="dxa" w:w="2880"/>
          </w:tcPr>
          <w:p>
            <w:r>
              <w:t>string</w:t>
            </w:r>
          </w:p>
        </w:tc>
        <w:tc>
          <w:tcPr>
            <w:tcW w:type="dxa" w:w="2880"/>
          </w:tcPr>
          <w:p>
            <w:r>
              <w:t>Start time type. Possible values: UNSPECIFIED, UNKNOWN, NOW, FOREVER.</w:t>
            </w:r>
          </w:p>
        </w:tc>
      </w:tr>
      <w:tr>
        <w:tc>
          <w:tcPr>
            <w:tcW w:type="dxa" w:w="2880"/>
          </w:tcPr>
          <w:p>
            <w:r>
              <w:t>endDateTime</w:t>
            </w:r>
          </w:p>
        </w:tc>
        <w:tc>
          <w:tcPr>
            <w:tcW w:type="dxa" w:w="2880"/>
          </w:tcPr>
          <w:p>
            <w:r>
              <w:t>string</w:t>
            </w:r>
          </w:p>
        </w:tc>
        <w:tc>
          <w:tcPr>
            <w:tcW w:type="dxa" w:w="2880"/>
          </w:tcPr>
          <w:p>
            <w:r>
              <w:t>Read-only. End date/time.</w:t>
            </w:r>
          </w:p>
        </w:tc>
      </w:tr>
      <w:tr>
        <w:tc>
          <w:tcPr>
            <w:tcW w:type="dxa" w:w="2880"/>
          </w:tcPr>
          <w:p>
            <w:r>
              <w:t>endTimeType</w:t>
            </w:r>
          </w:p>
        </w:tc>
        <w:tc>
          <w:tcPr>
            <w:tcW w:type="dxa" w:w="2880"/>
          </w:tcPr>
          <w:p>
            <w:r>
              <w:t>string</w:t>
            </w:r>
          </w:p>
        </w:tc>
        <w:tc>
          <w:tcPr>
            <w:tcW w:type="dxa" w:w="2880"/>
          </w:tcPr>
          <w:p>
            <w:r>
              <w:t>Read-only. End time type. Possible values: UNSPECIFIED, UNKNOWN, NOW, FOREVER.</w:t>
            </w:r>
          </w:p>
        </w:tc>
      </w:tr>
    </w:tbl>
    <w:p/>
    <w:p>
      <w:pPr>
        <w:pStyle w:val="Heading3"/>
      </w:pPr>
      <w:r>
        <w:t>operation.create.paymentsAccountInfo (GoogleAdsGoogleadsV23Resources_BillingSetup_PaymentsAccountInfo)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paymentsAccountId</w:t>
            </w:r>
          </w:p>
        </w:tc>
        <w:tc>
          <w:tcPr>
            <w:tcW w:type="dxa" w:w="2880"/>
          </w:tcPr>
          <w:p>
            <w:r>
              <w:t>string</w:t>
            </w:r>
          </w:p>
        </w:tc>
        <w:tc>
          <w:tcPr>
            <w:tcW w:type="dxa" w:w="2880"/>
          </w:tcPr>
          <w:p>
            <w:r>
              <w:t>Read-only. Payments account ID.</w:t>
            </w:r>
          </w:p>
        </w:tc>
      </w:tr>
      <w:tr>
        <w:tc>
          <w:tcPr>
            <w:tcW w:type="dxa" w:w="2880"/>
          </w:tcPr>
          <w:p>
            <w:r>
              <w:t>paymentsAccountName</w:t>
            </w:r>
          </w:p>
        </w:tc>
        <w:tc>
          <w:tcPr>
            <w:tcW w:type="dxa" w:w="2880"/>
          </w:tcPr>
          <w:p>
            <w:r>
              <w:t>string</w:t>
            </w:r>
          </w:p>
        </w:tc>
        <w:tc>
          <w:tcPr>
            <w:tcW w:type="dxa" w:w="2880"/>
          </w:tcPr>
          <w:p>
            <w:r>
              <w:t>Payments account name.</w:t>
            </w:r>
          </w:p>
        </w:tc>
      </w:tr>
      <w:tr>
        <w:tc>
          <w:tcPr>
            <w:tcW w:type="dxa" w:w="2880"/>
          </w:tcPr>
          <w:p>
            <w:r>
              <w:t>paymentsProfileId</w:t>
            </w:r>
          </w:p>
        </w:tc>
        <w:tc>
          <w:tcPr>
            <w:tcW w:type="dxa" w:w="2880"/>
          </w:tcPr>
          <w:p>
            <w:r>
              <w:t>string</w:t>
            </w:r>
          </w:p>
        </w:tc>
        <w:tc>
          <w:tcPr>
            <w:tcW w:type="dxa" w:w="2880"/>
          </w:tcPr>
          <w:p>
            <w:r>
              <w:t>Payments profile ID.</w:t>
            </w:r>
          </w:p>
        </w:tc>
      </w:tr>
      <w:tr>
        <w:tc>
          <w:tcPr>
            <w:tcW w:type="dxa" w:w="2880"/>
          </w:tcPr>
          <w:p>
            <w:r>
              <w:t>paymentsProfileName</w:t>
            </w:r>
          </w:p>
        </w:tc>
        <w:tc>
          <w:tcPr>
            <w:tcW w:type="dxa" w:w="2880"/>
          </w:tcPr>
          <w:p>
            <w:r>
              <w:t>string</w:t>
            </w:r>
          </w:p>
        </w:tc>
        <w:tc>
          <w:tcPr>
            <w:tcW w:type="dxa" w:w="2880"/>
          </w:tcPr>
          <w:p>
            <w:r>
              <w:t>Read-only. Payments profile name.</w:t>
            </w:r>
          </w:p>
        </w:tc>
      </w:tr>
      <w:tr>
        <w:tc>
          <w:tcPr>
            <w:tcW w:type="dxa" w:w="2880"/>
          </w:tcPr>
          <w:p>
            <w:r>
              <w:t>secondaryPaymentsProfileId</w:t>
            </w:r>
          </w:p>
        </w:tc>
        <w:tc>
          <w:tcPr>
            <w:tcW w:type="dxa" w:w="2880"/>
          </w:tcPr>
          <w:p>
            <w:r>
              <w:t>string</w:t>
            </w:r>
          </w:p>
        </w:tc>
        <w:tc>
          <w:tcPr>
            <w:tcW w:type="dxa" w:w="2880"/>
          </w:tcPr>
          <w:p>
            <w:r>
              <w:t>Read-only. Secondary payments profile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"resourceName": "customers/1234567890/billingSetups/9876543210"</w:t>
        <w:br/>
        <w:t xml:space="preserve"> }</w:t>
        <w:br/>
        <w:t>}</w:t>
      </w:r>
    </w:p>
    <w:p>
      <w:pPr>
        <w:pStyle w:val="Heading3"/>
      </w:pPr>
      <w:r>
        <w:t>Response Schema (GoogleAdsGoogleadsV23Services__MutateBillingSetupResponse)</w:t>
      </w:r>
    </w:p>
    <w:p>
      <w:r>
        <w:rPr>
          <w:b/>
          <w:color w:val="666666"/>
          <w:sz w:val="16"/>
        </w:rPr>
        <w:t>[json]</w:t>
      </w:r>
    </w:p>
    <w:p>
      <w:pPr>
        <w:shd w:fill="F2F2F2" w:val="clear"/>
      </w:pPr>
      <w:r>
        <w:rPr>
          <w:rFonts w:ascii="Courier New" w:hAnsi="Courier New"/>
          <w:sz w:val="17"/>
        </w:rPr>
        <w:t>{</w:t>
        <w:br/>
        <w:t xml:space="preserve"> "result": {</w:t>
        <w:br/>
        <w:t xml:space="preserve"> "resourceName":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Result of the mutate operation.</w:t>
            </w:r>
          </w:p>
        </w:tc>
      </w:tr>
      <w:tr>
        <w:tc>
          <w:tcPr>
            <w:tcW w:type="dxa" w:w="2880"/>
          </w:tcPr>
          <w:p>
            <w:r>
              <w:t>result.resourceName</w:t>
            </w:r>
          </w:p>
        </w:tc>
        <w:tc>
          <w:tcPr>
            <w:tcW w:type="dxa" w:w="2880"/>
          </w:tcPr>
          <w:p>
            <w:r>
              <w:t>string</w:t>
            </w:r>
          </w:p>
        </w:tc>
        <w:tc>
          <w:tcPr>
            <w:tcW w:type="dxa" w:w="2880"/>
          </w:tcPr>
          <w:p>
            <w:r>
              <w:t>Resource name of the mutated billing setup.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"https://googleads.googleapis.com/v23/customers/{{OAUTH_METADATA.meta.customerId}}/billingSetups:mutate"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"create": {</w:t>
        <w:br/>
        <w:t xml:space="preserve"> "resourceName": "customers/1234567890/billingSetups/9876543210",</w:t>
        <w:br/>
        <w:t xml:space="preserve"> "paymentsAccount": "customers/1234567890/paymentsAccounts/111222333",</w:t>
        <w:br/>
        <w:t xml:space="preserve"> "paymentsAccountInfo": {</w:t>
        <w:br/>
        <w:t xml:space="preserve"> "paymentsAccountName": "Example Payments Account",</w:t>
        <w:br/>
        <w:t xml:space="preserve"> "paymentsProfileId": "1234"</w:t>
        <w:br/>
        <w:t xml:space="preserve">        },</w:t>
        <w:br/>
        <w:t xml:space="preserve"> "startDateTime": "2026-01-01 00:00:00",</w:t>
        <w:br/>
        <w:t xml:space="preserve"> "startTimeType": "NOW"</w:t>
        <w:br/>
        <w:t xml:space="preserve">      }</w:t>
        <w:br/>
        <w:t xml:space="preserve">    }</w:t>
        <w:br/>
        <w:t xml:space="preserve">  }'</w:t>
      </w:r>
    </w:p>
    <w:p>
      <w:pPr>
        <w:pStyle w:val="Heading3"/>
      </w:pPr>
      <w:r>
        <w:t>Example Usage</w:t>
      </w:r>
    </w:p>
    <w:p>
      <w:pPr>
        <w:pStyle w:val="Heading3"/>
      </w:pPr>
      <w:r>
        <w:t>Example 1: Create a Billing Setup</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"https://googleads.googleapis.com/v23/customers/{{OAUTH_METADATA.meta.customerId}}/billingSetups:mutate"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"create": {</w:t>
        <w:br/>
        <w:t xml:space="preserve"> "paymentsAccount": "customers/1234567890/paymentsAccounts/111222333",</w:t>
        <w:br/>
        <w:t xml:space="preserve"> "paymentsAccountInfo": {</w:t>
        <w:br/>
        <w:t xml:space="preserve"> "paymentsAccountName": "Primary Payments Account",</w:t>
        <w:br/>
        <w:t xml:space="preserve"> "paymentsProfileId": "98765"</w:t>
        <w:br/>
        <w:t xml:space="preserve">        },</w:t>
        <w:br/>
        <w:t xml:space="preserve"> "startTimeType": "NOW"</w:t>
        <w:br/>
        <w:t xml:space="preserve">      }</w:t>
        <w:br/>
        <w:t xml:space="preserve">    }</w:t>
        <w:br/>
        <w:t xml:space="preserve">  }'</w:t>
      </w:r>
    </w:p>
    <w:p>
      <w:pPr>
        <w:pStyle w:val="Heading3"/>
      </w:pPr>
      <w:r>
        <w:t>Example 2: Remove a Billing Setup</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"https://googleads.googleapis.com/v23/customers/{{OAUTH_METADATA.meta.customerId}}/billingSetups:mutate"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"remove": "customers/1234567890/billingSetups/9876543210"</w:t>
        <w:br/>
        <w:t xml:space="preserve">    }</w:t>
        <w:br/>
        <w:t xml:space="preserve">  }'</w:t>
      </w:r>
    </w:p>
    <w:p>
      <w:pPr>
        <w:pStyle w:val="Heading3"/>
      </w:pPr>
      <w:r>
        <w:t>Behavior</w:t>
      </w:r>
    </w:p>
    <w:p>
      <w:pPr>
        <w:pStyle w:val="ListBullet"/>
      </w:pPr>
      <w:r>
        <w:t>Accepts a single operation describing either a create or remove.</w:t>
      </w:r>
    </w:p>
    <w:p>
      <w:pPr>
        <w:pStyle w:val="ListBullet"/>
      </w:pPr>
      <w:r>
        <w:t>Applies the mutation to the customer’s billing setup resources.</w:t>
      </w:r>
    </w:p>
    <w:p>
      <w:pPr>
        <w:pStyle w:val="ListBullet"/>
      </w:pPr>
      <w:r>
        <w:t>Returns a result containing the resourceName of the affected billing setup.</w:t>
      </w:r>
    </w:p>
    <w:p>
      <w:pPr>
        <w:pStyle w:val="Heading3"/>
      </w:pPr>
      <w:r>
        <w:t>Notes</w:t>
      </w:r>
    </w:p>
    <w:p>
      <w:pPr>
        <w:pStyle w:val="ListBullet"/>
      </w:pPr>
      <w:r>
        <w:t>operation.create.status, operation.create.id, operation.create.endDateTime, and operation.create.endTimeType are marked read-only in the schema.</w:t>
      </w:r>
    </w:p>
    <w:p>
      <w:pPr>
        <w:pStyle w:val="ListBullet"/>
      </w:pPr>
      <w:r>
        <w:t>Enumerations are constrained to the values listed in the schema for status and startTimeType.</w:t>
      </w:r>
    </w:p>
    <w:p>
      <w:pPr>
        <w:pStyle w:val="Heading3"/>
      </w:pPr>
      <w:r>
        <w:t>Gotchas</w:t>
      </w:r>
    </w:p>
    <w:p>
      <w:pPr>
        <w:pStyle w:val="ListBullet"/>
      </w:pPr>
      <w:r>
        <w:t>Provide either operation.create or operation.remove; sending both is not documented and may be rejected.</w:t>
      </w:r>
    </w:p>
    <w:p>
      <w:pPr>
        <w:pStyle w:val="ListBullet"/>
      </w:pPr>
      <w:r>
        <w:t>customerId must be provided in the URL path and must be {{OAUTH_METADATA.meta.customerId}}, not a value in the request body.</w:t>
      </w:r>
    </w:p>
    <w:p>
      <w:pPr>
        <w:pStyle w:val="Heading3"/>
      </w:pPr>
      <w:r>
        <w:t>Error Handling</w:t>
      </w:r>
    </w:p>
    <w:p>
      <w:r>
        <w:t>Error responses were not included in the scraped content, so they cannot be documented here.</w:t>
      </w:r>
    </w:p>
    <w:p>
      <w:r>
        <w:br w:type="page"/>
      </w:r>
    </w:p>
    <w:p>
      <w:pPr>
        <w:pStyle w:val="Heading2"/>
      </w:pPr>
      <w:r>
        <w:t>137. [POST] Mutate a Customer’s Campaign Bid Modifiers</w:t>
      </w:r>
    </w:p>
    <w:p>
      <w:r>
        <w:rPr>
          <w:b/>
        </w:rPr>
        <w:t xml:space="preserve">Endpoint: </w:t>
      </w:r>
      <w:r>
        <w:rPr>
          <w:rFonts w:ascii="Courier New" w:hAnsi="Courier New"/>
          <w:sz w:val="18"/>
        </w:rPr>
        <w:t>/campaignBidModifiers:mutate</w:t>
      </w:r>
    </w:p>
    <w:p>
      <w:pPr>
        <w:pStyle w:val="Heading3"/>
      </w:pPr>
      <w:r>
        <w:t>Prerequisites</w:t>
      </w:r>
    </w:p>
    <w:p>
      <w:pPr>
        <w:pStyle w:val="ListBullet"/>
      </w:pPr>
      <w:r>
        <w:t>Access to the target Google Ads customer account.</w:t>
      </w:r>
    </w:p>
    <w:p>
      <w:pPr>
        <w:pStyle w:val="ListBullet"/>
      </w:pPr>
      <w:r>
        <w:t>Ability to perform mutate operations on campaign bid modifiers (create/update/remove).</w:t>
      </w:r>
    </w:p>
    <w:p>
      <w:pPr>
        <w:pStyle w:val="Heading3"/>
      </w:pPr>
      <w:r>
        <w:t>Method</w:t>
      </w:r>
    </w:p>
    <w:p>
      <w:r>
        <w:t>POST</w:t>
      </w:r>
    </w:p>
    <w:p>
      <w:pPr>
        <w:pStyle w:val="Heading3"/>
      </w:pPr>
      <w:r>
        <w:t>URL</w:t>
      </w:r>
    </w:p>
    <w:p>
      <w:r>
        <w:t>https://googleads.googleapis.com/v23/customers/{{OAUTH_METADATA.meta.customerId}}/campaignBidModifiers:mutate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campaign bid modifiers for the specified customer. The request supports batching multiple operations and can be configured for partial failure handling, validation-only mode, and response content verbosity.</w:t>
      </w:r>
    </w:p>
    <w:p>
      <w:pPr>
        <w:pStyle w:val="Heading3"/>
      </w:pPr>
      <w:r>
        <w:t>Enforcement Rules</w:t>
      </w:r>
    </w:p>
    <w:p>
      <w:pPr>
        <w:pStyle w:val="ListBullet"/>
      </w:pPr>
      <w:r>
        <w:t>The customerId path parameter must always be present.</w:t>
      </w:r>
    </w:p>
    <w:p>
      <w:pPr>
        <w:pStyle w:val="ListBullet"/>
      </w:pPr>
      <w:r>
        <w:t>The customerId path parameter is always set to {{OAUTH_METADATA.meta.customerId}} (the user will not provide it).</w:t>
      </w:r>
    </w:p>
    <w:p>
      <w:pPr>
        <w:pStyle w:val="ListBullet"/>
      </w:pPr>
      <w:r>
        <w:t>Always construct the path as /v23/customers/{{OAUTH_METADATA.meta.customerId}}/campaignBidModifiers:mutate.</w:t>
      </w:r>
    </w:p>
    <w:p>
      <w:pPr>
        <w:pStyle w:val="ListBullet"/>
      </w:pPr>
      <w:r>
        <w:t>Do not call the API with a missing or empty customer ID (e.g., avoid /v23/customers//campaignBidModifiers:mutate).</w:t>
      </w:r>
    </w:p>
    <w:p>
      <w:pPr>
        <w:pStyle w:val="ListBullet"/>
      </w:pPr>
      <w:r>
        <w:t>When executing the action, ensure to send Path Parameters in the URL and not in the body.</w:t>
      </w:r>
    </w:p>
    <w:p>
      <w:pPr>
        <w:pStyle w:val="ListBullet"/>
      </w:pPr>
      <w:r>
        <w:t>This endpoint has no query parameters in the provided schema; do not put body fields in the URL.</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/v23/customers/{{OAUTH_METADATA.meta.customerId}}/campaignBidModifiers:mutate</w:t>
      </w:r>
    </w:p>
    <w:p>
      <w:pPr>
        <w:pStyle w:val="Heading3"/>
      </w:pPr>
      <w:r>
        <w:t>Invalid Examples</w:t>
      </w:r>
    </w:p>
    <w:p>
      <w:r>
        <w:rPr>
          <w:b/>
          <w:color w:val="666666"/>
          <w:sz w:val="16"/>
        </w:rPr>
        <w:t>[http]</w:t>
      </w:r>
    </w:p>
    <w:p>
      <w:pPr>
        <w:shd w:fill="F2F2F2" w:val="clear"/>
      </w:pPr>
      <w:r>
        <w:rPr>
          <w:rFonts w:ascii="Courier New" w:hAnsi="Courier New"/>
          <w:sz w:val="17"/>
        </w:rPr>
        <w:t>/v23/customers//campaignBidModifiers:mutate</w:t>
        <w:br/>
        <w:t>/v23/customers/{customerId}/campaignBidModifiers:mutate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Google Ads account. Must be {{OAUTH_METADATA.meta.customerId}}. Sent in the URL path. Pattern: ^[^/]+$.</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 CampaignBidModifierOperation (create/update/remove).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results. Allowed values: UNSPECIFIED, RESOURCE_NAME_ONLY, MUTABLE_RESOURCE. Descriptions: &lt;br&gt; - UNSPECIFIED: Not specified; will return resource name only in the response. &lt;br&gt; - RESOURCE_NAME_ONLY: The mutate response will be the resource name. &lt;br&gt; - MUTABLE_RESOURCE: Response includes resource name and the resource with mutable fields if possible; otherwise only resource name.</w:t>
            </w:r>
          </w:p>
        </w:tc>
      </w:tr>
    </w:tbl>
    <w:p/>
    <w:p>
      <w:pPr>
        <w:pStyle w:val="Heading3"/>
      </w:pPr>
      <w:r>
        <w:t>operations[] object (CampaignBidModifierOperation)</w:t>
      </w:r>
    </w:p>
    <w:p>
      <w:r>
        <w:t>Each operation supports one of create, update, or remove.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for update operations. Format: google-fieldmask.</w:t>
            </w:r>
          </w:p>
        </w:tc>
      </w:tr>
      <w:tr>
        <w:tc>
          <w:tcPr>
            <w:tcW w:type="dxa" w:w="2880"/>
          </w:tcPr>
          <w:p>
            <w:r>
              <w:t>operations[].create</w:t>
            </w:r>
          </w:p>
        </w:tc>
        <w:tc>
          <w:tcPr>
            <w:tcW w:type="dxa" w:w="2880"/>
          </w:tcPr>
          <w:p>
            <w:r>
              <w:t>object</w:t>
            </w:r>
          </w:p>
        </w:tc>
        <w:tc>
          <w:tcPr>
            <w:tcW w:type="dxa" w:w="2880"/>
          </w:tcPr>
          <w:p>
            <w:r>
              <w:t>Create operation: a CampaignBidModifier resource to create.</w:t>
            </w:r>
          </w:p>
        </w:tc>
      </w:tr>
      <w:tr>
        <w:tc>
          <w:tcPr>
            <w:tcW w:type="dxa" w:w="2880"/>
          </w:tcPr>
          <w:p>
            <w:r>
              <w:t>operations[].update</w:t>
            </w:r>
          </w:p>
        </w:tc>
        <w:tc>
          <w:tcPr>
            <w:tcW w:type="dxa" w:w="2880"/>
          </w:tcPr>
          <w:p>
            <w:r>
              <w:t>object</w:t>
            </w:r>
          </w:p>
        </w:tc>
        <w:tc>
          <w:tcPr>
            <w:tcW w:type="dxa" w:w="2880"/>
          </w:tcPr>
          <w:p>
            <w:r>
              <w:t>Update operation: a CampaignBidModifier resource with updated fields.</w:t>
            </w:r>
          </w:p>
        </w:tc>
      </w:tr>
      <w:tr>
        <w:tc>
          <w:tcPr>
            <w:tcW w:type="dxa" w:w="2880"/>
          </w:tcPr>
          <w:p>
            <w:r>
              <w:t>operations[].remove</w:t>
            </w:r>
          </w:p>
        </w:tc>
        <w:tc>
          <w:tcPr>
            <w:tcW w:type="dxa" w:w="2880"/>
          </w:tcPr>
          <w:p>
            <w:r>
              <w:t>string</w:t>
            </w:r>
          </w:p>
        </w:tc>
        <w:tc>
          <w:tcPr>
            <w:tcW w:type="dxa" w:w="2880"/>
          </w:tcPr>
          <w:p>
            <w:r>
              <w:t>Remove operation: resource name of the campaign bid modifier to remove.</w:t>
            </w:r>
          </w:p>
        </w:tc>
      </w:tr>
    </w:tbl>
    <w:p/>
    <w:p>
      <w:pPr>
        <w:pStyle w:val="Heading3"/>
      </w:pPr>
      <w:r>
        <w:t>operations[].create / operations[].update object (CampaignBidModifier)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 bid modifier.</w:t>
            </w:r>
          </w:p>
        </w:tc>
      </w:tr>
      <w:tr>
        <w:tc>
          <w:tcPr>
            <w:tcW w:type="dxa" w:w="2880"/>
          </w:tcPr>
          <w:p>
            <w:r>
              <w:t>campaign</w:t>
            </w:r>
          </w:p>
        </w:tc>
        <w:tc>
          <w:tcPr>
            <w:tcW w:type="dxa" w:w="2880"/>
          </w:tcPr>
          <w:p>
            <w:r>
              <w:t>string</w:t>
            </w:r>
          </w:p>
        </w:tc>
        <w:tc>
          <w:tcPr>
            <w:tcW w:type="dxa" w:w="2880"/>
          </w:tcPr>
          <w:p>
            <w:r>
              <w:t>Read-only. Campaign resource name.</w:t>
            </w:r>
          </w:p>
        </w:tc>
      </w:tr>
      <w:tr>
        <w:tc>
          <w:tcPr>
            <w:tcW w:type="dxa" w:w="2880"/>
          </w:tcPr>
          <w:p>
            <w:r>
              <w:t>criterionId</w:t>
            </w:r>
          </w:p>
        </w:tc>
        <w:tc>
          <w:tcPr>
            <w:tcW w:type="dxa" w:w="2880"/>
          </w:tcPr>
          <w:p>
            <w:r>
              <w:t>string</w:t>
            </w:r>
          </w:p>
        </w:tc>
        <w:tc>
          <w:tcPr>
            <w:tcW w:type="dxa" w:w="2880"/>
          </w:tcPr>
          <w:p>
            <w:r>
              <w:t>Read-only. Criterion ID. Format: int64.</w:t>
            </w:r>
          </w:p>
        </w:tc>
      </w:tr>
      <w:tr>
        <w:tc>
          <w:tcPr>
            <w:tcW w:type="dxa" w:w="2880"/>
          </w:tcPr>
          <w:p>
            <w:r>
              <w:t>bidModifier</w:t>
            </w:r>
          </w:p>
        </w:tc>
        <w:tc>
          <w:tcPr>
            <w:tcW w:type="dxa" w:w="2880"/>
          </w:tcPr>
          <w:p>
            <w:r>
              <w:t>number</w:t>
            </w:r>
          </w:p>
        </w:tc>
        <w:tc>
          <w:tcPr>
            <w:tcW w:type="dxa" w:w="2880"/>
          </w:tcPr>
          <w:p>
            <w:r>
              <w:t>Bid modifier value. Format: double.</w:t>
            </w:r>
          </w:p>
        </w:tc>
      </w:tr>
      <w:tr>
        <w:tc>
          <w:tcPr>
            <w:tcW w:type="dxa" w:w="2880"/>
          </w:tcPr>
          <w:p>
            <w:r>
              <w:t>interactionType</w:t>
            </w:r>
          </w:p>
        </w:tc>
        <w:tc>
          <w:tcPr>
            <w:tcW w:type="dxa" w:w="2880"/>
          </w:tcPr>
          <w:p>
            <w:r>
              <w:t>object</w:t>
            </w:r>
          </w:p>
        </w:tc>
        <w:tc>
          <w:tcPr>
            <w:tcW w:type="dxa" w:w="2880"/>
          </w:tcPr>
          <w:p>
            <w:r>
              <w:t>Interaction type info.</w:t>
            </w:r>
          </w:p>
        </w:tc>
      </w:tr>
      <w:tr>
        <w:tc>
          <w:tcPr>
            <w:tcW w:type="dxa" w:w="2880"/>
          </w:tcPr>
          <w:p>
            <w:r>
              <w:t>interactionType.type</w:t>
            </w:r>
          </w:p>
        </w:tc>
        <w:tc>
          <w:tcPr>
            <w:tcW w:type="dxa" w:w="2880"/>
          </w:tcPr>
          <w:p>
            <w:r>
              <w:t>string</w:t>
            </w:r>
          </w:p>
        </w:tc>
        <w:tc>
          <w:tcPr>
            <w:tcW w:type="dxa" w:w="2880"/>
          </w:tcPr>
          <w:p>
            <w:r>
              <w:t>Allowed values: UNSPECIFIED, UNKNOWN, CALLS. Descriptions: &lt;br&gt; - UNSPECIFIED: Not specified. &lt;br&gt; - UNKNOWN: Used for return value only; represents value unknown in this version. &lt;br&gt; - CALLS: Calls.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w:t>
        <w:br/>
        <w:t xml:space="preserve"> },</w:t>
        <w:br/>
        <w:t xml:space="preserve"> "results": [</w:t>
        <w:br/>
        <w:t xml:space="preserve"> {</w:t>
        <w:br/>
        <w:t xml:space="preserve"> "resourceName": "customers/1234567890/campaignBidModifiers/111~222",</w:t>
        <w:br/>
        <w:t xml:space="preserve"> "campaignBidModifier": {</w:t>
        <w:br/>
        <w:t xml:space="preserve"> "resourceName": "customers/1234567890/campaignBidModifiers/111~222",</w:t>
        <w:br/>
        <w:t xml:space="preserve"> "campaign": "customers/1234567890/campaigns/987654321",</w:t>
        <w:br/>
        <w:t xml:space="preserve"> "criterionId": "222",</w:t>
        <w:br/>
        <w:t xml:space="preserve"> "bidModifier": 1.2,</w:t>
        <w:br/>
        <w:t xml:space="preserve"> "interactionType": {</w:t>
        <w:br/>
        <w:t xml:space="preserve"> "type": "CALLS"</w:t>
        <w:br/>
        <w:t xml:space="preserve"> }</w:t>
        <w:br/>
        <w:t xml:space="preserve"> }</w:t>
        <w:br/>
        <w:t xml:space="preserve"> }</w:t>
        <w:br/>
        <w:t xml:space="preserve"> ]</w:t>
        <w:br/>
        <w:t>}</w:t>
      </w:r>
    </w:p>
    <w:p>
      <w:pPr>
        <w:pStyle w:val="Heading3"/>
      </w:pPr>
      <w:r>
        <w:t>Error Response (Example Shape)</w:t>
      </w:r>
    </w:p>
    <w:p>
      <w:r>
        <w:t>(Errors were not explicitly provided in the scraped content; below is the schema shape used for partial failure.)</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 occurred.",</w:t>
        <w:br/>
        <w:t xml:space="preserve"> "details": [</w:t>
        <w:br/>
        <w:t xml:space="preserve"> {</w:t>
        <w:br/>
        <w:t xml:space="preserve"> "errorCode": "INVALID_ARGUMENT",</w:t>
        <w:br/>
        <w:t xml:space="preserve"> "errorMessage": "One or more operations were invalid."</w:t>
        <w:br/>
        <w:t xml:space="preserve"> }</w:t>
        <w:br/>
        <w:t xml:space="preserve"> ]</w:t>
        <w:br/>
        <w:t xml:space="preserve"> },</w:t>
        <w:br/>
        <w:t xml:space="preserve"> "results": [</w:t>
        <w:br/>
        <w:t xml:space="preserve"> {</w:t>
        <w:br/>
        <w:t xml:space="preserve"> "resourceName": "customers/1234567890/campaignBidModifiers/111~222"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w:t>
            </w:r>
          </w:p>
        </w:tc>
        <w:tc>
          <w:tcPr>
            <w:tcW w:type="dxa" w:w="2880"/>
          </w:tcPr>
          <w:p>
            <w:r>
              <w:t>Status code. Format: int32.</w:t>
            </w:r>
          </w:p>
        </w:tc>
      </w:tr>
      <w:tr>
        <w:tc>
          <w:tcPr>
            <w:tcW w:type="dxa" w:w="2880"/>
          </w:tcPr>
          <w:p>
            <w:r>
              <w:t>partialFailureError.message</w:t>
            </w:r>
          </w:p>
        </w:tc>
        <w:tc>
          <w:tcPr>
            <w:tcW w:type="dxa" w:w="2880"/>
          </w:tcPr>
          <w:p>
            <w:r>
              <w:t>string</w:t>
            </w:r>
          </w:p>
        </w:tc>
        <w:tc>
          <w:tcPr>
            <w:tcW w:type="dxa" w:w="2880"/>
          </w:tcPr>
          <w:p>
            <w:r>
              <w:t>Human-readable status message.</w:t>
            </w:r>
          </w:p>
        </w:tc>
      </w:tr>
      <w:tr>
        <w:tc>
          <w:tcPr>
            <w:tcW w:type="dxa" w:w="2880"/>
          </w:tcPr>
          <w:p>
            <w:r>
              <w:t>partialFailureError.details</w:t>
            </w:r>
          </w:p>
        </w:tc>
        <w:tc>
          <w:tcPr>
            <w:tcW w:type="dxa" w:w="2880"/>
          </w:tcPr>
          <w:p>
            <w:r>
              <w:t>array</w:t>
            </w:r>
          </w:p>
        </w:tc>
        <w:tc>
          <w:tcPr>
            <w:tcW w:type="dxa" w:w="2880"/>
          </w:tcPr>
          <w:p>
            <w:r>
              <w:t>Array of error detail objects (free-form).</w:t>
            </w:r>
          </w:p>
        </w:tc>
      </w:tr>
      <w:tr>
        <w:tc>
          <w:tcPr>
            <w:tcW w:type="dxa" w:w="2880"/>
          </w:tcPr>
          <w:p>
            <w:r>
              <w:t>results</w:t>
            </w:r>
          </w:p>
        </w:tc>
        <w:tc>
          <w:tcPr>
            <w:tcW w:type="dxa" w:w="2880"/>
          </w:tcPr>
          <w:p>
            <w:r>
              <w:t>array</w:t>
            </w:r>
          </w:p>
        </w:tc>
        <w:tc>
          <w:tcPr>
            <w:tcW w:type="dxa" w:w="2880"/>
          </w:tcPr>
          <w:p>
            <w:r>
              <w:t>Results for each operation.</w:t>
            </w:r>
          </w:p>
        </w:tc>
      </w:tr>
      <w:tr>
        <w:tc>
          <w:tcPr>
            <w:tcW w:type="dxa" w:w="2880"/>
          </w:tcPr>
          <w:p>
            <w:r>
              <w:t>results[].resourceName</w:t>
            </w:r>
          </w:p>
        </w:tc>
        <w:tc>
          <w:tcPr>
            <w:tcW w:type="dxa" w:w="2880"/>
          </w:tcPr>
          <w:p>
            <w:r>
              <w:t>string</w:t>
            </w:r>
          </w:p>
        </w:tc>
        <w:tc>
          <w:tcPr>
            <w:tcW w:type="dxa" w:w="2880"/>
          </w:tcPr>
          <w:p>
            <w:r>
              <w:t>Resource name of the mutated campaign bid modifier.</w:t>
            </w:r>
          </w:p>
        </w:tc>
      </w:tr>
      <w:tr>
        <w:tc>
          <w:tcPr>
            <w:tcW w:type="dxa" w:w="2880"/>
          </w:tcPr>
          <w:p>
            <w:r>
              <w:t>results[].campaignBidModifier</w:t>
            </w:r>
          </w:p>
        </w:tc>
        <w:tc>
          <w:tcPr>
            <w:tcW w:type="dxa" w:w="2880"/>
          </w:tcPr>
          <w:p>
            <w:r>
              <w:t>object</w:t>
            </w:r>
          </w:p>
        </w:tc>
        <w:tc>
          <w:tcPr>
            <w:tcW w:type="dxa" w:w="2880"/>
          </w:tcPr>
          <w:p>
            <w:r>
              <w:t>Returned when responseContentType requests resource content and it’s available.</w:t>
            </w:r>
          </w:p>
        </w:tc>
      </w:tr>
      <w:tr>
        <w:tc>
          <w:tcPr>
            <w:tcW w:type="dxa" w:w="2880"/>
          </w:tcPr>
          <w:p>
            <w:r>
              <w:t>results[].campaignBidModifier.resourceName</w:t>
            </w:r>
          </w:p>
        </w:tc>
        <w:tc>
          <w:tcPr>
            <w:tcW w:type="dxa" w:w="2880"/>
          </w:tcPr>
          <w:p>
            <w:r>
              <w:t>string</w:t>
            </w:r>
          </w:p>
        </w:tc>
        <w:tc>
          <w:tcPr>
            <w:tcW w:type="dxa" w:w="2880"/>
          </w:tcPr>
          <w:p>
            <w:r>
              <w:t>Resource name of the campaign bid modifier.</w:t>
            </w:r>
          </w:p>
        </w:tc>
      </w:tr>
      <w:tr>
        <w:tc>
          <w:tcPr>
            <w:tcW w:type="dxa" w:w="2880"/>
          </w:tcPr>
          <w:p>
            <w:r>
              <w:t>results[].campaignBidModifier.campaign</w:t>
            </w:r>
          </w:p>
        </w:tc>
        <w:tc>
          <w:tcPr>
            <w:tcW w:type="dxa" w:w="2880"/>
          </w:tcPr>
          <w:p>
            <w:r>
              <w:t>string</w:t>
            </w:r>
          </w:p>
        </w:tc>
        <w:tc>
          <w:tcPr>
            <w:tcW w:type="dxa" w:w="2880"/>
          </w:tcPr>
          <w:p>
            <w:r>
              <w:t>Read-only. Campaign resource name.</w:t>
            </w:r>
          </w:p>
        </w:tc>
      </w:tr>
      <w:tr>
        <w:tc>
          <w:tcPr>
            <w:tcW w:type="dxa" w:w="2880"/>
          </w:tcPr>
          <w:p>
            <w:r>
              <w:t>results[].campaignBidModifier.criterionId</w:t>
            </w:r>
          </w:p>
        </w:tc>
        <w:tc>
          <w:tcPr>
            <w:tcW w:type="dxa" w:w="2880"/>
          </w:tcPr>
          <w:p>
            <w:r>
              <w:t>string</w:t>
            </w:r>
          </w:p>
        </w:tc>
        <w:tc>
          <w:tcPr>
            <w:tcW w:type="dxa" w:w="2880"/>
          </w:tcPr>
          <w:p>
            <w:r>
              <w:t>Read-only. Criterion ID (int64 as string).</w:t>
            </w:r>
          </w:p>
        </w:tc>
      </w:tr>
      <w:tr>
        <w:tc>
          <w:tcPr>
            <w:tcW w:type="dxa" w:w="2880"/>
          </w:tcPr>
          <w:p>
            <w:r>
              <w:t>results[].campaignBidModifier.bidModifier</w:t>
            </w:r>
          </w:p>
        </w:tc>
        <w:tc>
          <w:tcPr>
            <w:tcW w:type="dxa" w:w="2880"/>
          </w:tcPr>
          <w:p>
            <w:r>
              <w:t>number</w:t>
            </w:r>
          </w:p>
        </w:tc>
        <w:tc>
          <w:tcPr>
            <w:tcW w:type="dxa" w:w="2880"/>
          </w:tcPr>
          <w:p>
            <w:r>
              <w:t>Bid modifier value (double).</w:t>
            </w:r>
          </w:p>
        </w:tc>
      </w:tr>
      <w:tr>
        <w:tc>
          <w:tcPr>
            <w:tcW w:type="dxa" w:w="2880"/>
          </w:tcPr>
          <w:p>
            <w:r>
              <w:t>results[].campaignBidModifier.interactionType</w:t>
            </w:r>
          </w:p>
        </w:tc>
        <w:tc>
          <w:tcPr>
            <w:tcW w:type="dxa" w:w="2880"/>
          </w:tcPr>
          <w:p>
            <w:r>
              <w:t>object</w:t>
            </w:r>
          </w:p>
        </w:tc>
        <w:tc>
          <w:tcPr>
            <w:tcW w:type="dxa" w:w="2880"/>
          </w:tcPr>
          <w:p>
            <w:r>
              <w:t>Interaction type info.</w:t>
            </w:r>
          </w:p>
        </w:tc>
      </w:tr>
      <w:tr>
        <w:tc>
          <w:tcPr>
            <w:tcW w:type="dxa" w:w="2880"/>
          </w:tcPr>
          <w:p>
            <w:r>
              <w:t>results[].campaignBidModifier.interactionType.type</w:t>
            </w:r>
          </w:p>
        </w:tc>
        <w:tc>
          <w:tcPr>
            <w:tcW w:type="dxa" w:w="2880"/>
          </w:tcPr>
          <w:p>
            <w:r>
              <w:t>string</w:t>
            </w:r>
          </w:p>
        </w:tc>
        <w:tc>
          <w:tcPr>
            <w:tcW w:type="dxa" w:w="2880"/>
          </w:tcPr>
          <w:p>
            <w:r>
              <w:t>Interaction type enum: UNSPECIFIED, UNKNOWN, CALLS.</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'https://googleads.googleapis.com/v23/customers/{{OAUTH_METADATA.meta.customerId}}/campaignBidModifiers:mutate'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"resourceName": "customers/1234567890/campaignBidModifiers/111~222",</w:t>
        <w:br/>
        <w:t xml:space="preserve"> "bidModifier": 1.2,</w:t>
        <w:br/>
        <w:t xml:space="preserve"> "interactionType": {</w:t>
        <w:br/>
        <w:t xml:space="preserve"> "type": "CALLS"</w:t>
        <w:br/>
        <w:t xml:space="preserve">          }</w:t>
        <w:br/>
        <w:t xml:space="preserve">        }</w:t>
        <w:br/>
        <w:t xml:space="preserve">      }</w:t>
        <w:br/>
        <w:t xml:space="preserve">    ],</w:t>
        <w:br/>
        <w:t xml:space="preserve"> "partialFailure": true,</w:t>
        <w:br/>
        <w:t xml:space="preserve"> "validateOnly": false,</w:t>
        <w:br/>
        <w:t xml:space="preserve"> "responseContentType": "MUTABLE_RESOURCE"</w:t>
        <w:br/>
        <w:t xml:space="preserve">  }'</w:t>
      </w:r>
    </w:p>
    <w:p>
      <w:pPr>
        <w:pStyle w:val="Heading3"/>
      </w:pPr>
      <w:r>
        <w:t>Example Usage</w:t>
      </w:r>
    </w:p>
    <w:p>
      <w:pPr>
        <w:pStyle w:val="Heading3"/>
      </w:pPr>
      <w:r>
        <w:t>Example 1: Create a campaign bid modifier</w:t>
      </w:r>
    </w:p>
    <w:p>
      <w:r>
        <w:rPr>
          <w:b/>
          <w:color w:val="666666"/>
          <w:sz w:val="16"/>
        </w:rPr>
        <w:t>[bash]</w:t>
      </w:r>
    </w:p>
    <w:p>
      <w:pPr>
        <w:shd w:fill="F2F2F2" w:val="clear"/>
      </w:pPr>
      <w:r>
        <w:rPr>
          <w:rFonts w:ascii="Courier New" w:hAnsi="Courier New"/>
          <w:sz w:val="17"/>
        </w:rPr>
        <w:t>curl -X POST 'https://googleads.googleapis.com/v23/customers/{{OAUTH_METADATA.meta.customerId}}/campaignBidModifiers:mutate'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"create": {</w:t>
        <w:br/>
        <w:t xml:space="preserve"> "resourceName": "customers/1234567890/campaignBidModifiers/111~222",</w:t>
        <w:br/>
        <w:t xml:space="preserve"> "bidModifier": 1.1,</w:t>
        <w:br/>
        <w:t xml:space="preserve"> "interactionType": { "type": "CALLS" }</w:t>
        <w:br/>
        <w:t xml:space="preserve">        }</w:t>
        <w:br/>
        <w:t xml:space="preserve">      }</w:t>
        <w:br/>
        <w:t xml:space="preserve">    ],</w:t>
        <w:br/>
        <w:t xml:space="preserve"> "responseContentType": "RESOURCE_NAME_ONLY"</w:t>
        <w:br/>
        <w:t xml:space="preserve">  }'</w:t>
      </w:r>
    </w:p>
    <w:p>
      <w:pPr>
        <w:pStyle w:val="Heading3"/>
      </w:pPr>
      <w:r>
        <w:t>Example 2: Update a campaign bid modifier (with updateMask)</w:t>
      </w:r>
    </w:p>
    <w:p>
      <w:r>
        <w:rPr>
          <w:b/>
          <w:color w:val="666666"/>
          <w:sz w:val="16"/>
        </w:rPr>
        <w:t>[bash]</w:t>
      </w:r>
    </w:p>
    <w:p>
      <w:pPr>
        <w:shd w:fill="F2F2F2" w:val="clear"/>
      </w:pPr>
      <w:r>
        <w:rPr>
          <w:rFonts w:ascii="Courier New" w:hAnsi="Courier New"/>
          <w:sz w:val="17"/>
        </w:rPr>
        <w:t>curl -X POST 'https://googleads.googleapis.com/v23/customers/{{OAUTH_METADATA.meta.customerId}}/campaignBidModifiers:mutate'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"bidModifier",</w:t>
        <w:br/>
        <w:t xml:space="preserve"> "update": {</w:t>
        <w:br/>
        <w:t xml:space="preserve"> "resourceName": "customers/1234567890/campaignBidModifiers/111~222",</w:t>
        <w:br/>
        <w:t xml:space="preserve"> "bidModifier": 0.9</w:t>
        <w:br/>
        <w:t xml:space="preserve">        }</w:t>
        <w:br/>
        <w:t xml:space="preserve">      }</w:t>
        <w:br/>
        <w:t xml:space="preserve">    ],</w:t>
        <w:br/>
        <w:t xml:space="preserve"> "validateOnly": true,</w:t>
        <w:br/>
        <w:t xml:space="preserve"> "responseContentType": "MUTABLE_RESOURCE"</w:t>
        <w:br/>
        <w:t xml:space="preserve">  }'</w:t>
      </w:r>
    </w:p>
    <w:p>
      <w:pPr>
        <w:pStyle w:val="Heading3"/>
      </w:pPr>
      <w:r>
        <w:t>Example 3: Remove a campaign bid modifier</w:t>
      </w:r>
    </w:p>
    <w:p>
      <w:r>
        <w:rPr>
          <w:b/>
          <w:color w:val="666666"/>
          <w:sz w:val="16"/>
        </w:rPr>
        <w:t>[bash]</w:t>
      </w:r>
    </w:p>
    <w:p>
      <w:pPr>
        <w:shd w:fill="F2F2F2" w:val="clear"/>
      </w:pPr>
      <w:r>
        <w:rPr>
          <w:rFonts w:ascii="Courier New" w:hAnsi="Courier New"/>
          <w:sz w:val="17"/>
        </w:rPr>
        <w:t>curl -X POST 'https://googleads.googleapis.com/v23/customers/{{OAUTH_METADATA.meta.customerId}}/campaignBidModifiers:mutate'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"remove": "customers/1234567890/campaignBidModifiers/111~222"</w:t>
        <w:br/>
        <w:t xml:space="preserve">      }</w:t>
        <w:br/>
        <w:t xml:space="preserve">    ],</w:t>
        <w:br/>
        <w:t xml:space="preserve"> "partialFailure": false</w:t>
        <w:br/>
        <w:t xml:space="preserve">  }'</w:t>
      </w:r>
    </w:p>
    <w:p>
      <w:pPr>
        <w:pStyle w:val="Heading3"/>
      </w:pPr>
      <w:r>
        <w:t>Notes</w:t>
      </w:r>
    </w:p>
    <w:p>
      <w:pPr>
        <w:pStyle w:val="ListBullet"/>
      </w:pPr>
      <w:r>
        <w:t>This endpoint uses the OAuth scope: https://www.googleapis.com/auth/adwords.</w:t>
      </w:r>
    </w:p>
    <w:p>
      <w:pPr>
        <w:pStyle w:val="ListBullet"/>
      </w:pPr>
      <w:r>
        <w:t>campaign and criterionId are marked read-only in the schema; include them only if the API accepts them in your client, but do not rely on setting them via mutate.</w:t>
      </w:r>
    </w:p>
    <w:p>
      <w:pPr>
        <w:pStyle w:val="Heading3"/>
      </w:pPr>
      <w:r>
        <w:t>Gotchas</w:t>
      </w:r>
    </w:p>
    <w:p>
      <w:pPr>
        <w:pStyle w:val="ListBullet"/>
      </w:pPr>
      <w:r>
        <w:t>For update operations, provide operations[].updateMask to specify which fields are being updated; otherwise the update may be rejected or may not behave as intended.</w:t>
      </w:r>
    </w:p>
    <w:p>
      <w:pPr>
        <w:pStyle w:val="ListBullet"/>
      </w:pPr>
      <w:r>
        <w:t>If partialFailure=false, a single invalid operation can fail the entire request; set partialFailure=true when batching.</w:t>
      </w:r>
    </w:p>
    <w:p>
      <w:pPr>
        <w:pStyle w:val="Heading3"/>
      </w:pPr>
      <w:r>
        <w:t>Error Handling</w:t>
      </w:r>
    </w:p>
    <w:p>
      <w:pPr>
        <w:pStyle w:val="ListBullet"/>
      </w:pPr>
      <w:r>
        <w:t>Use partialFailure=true to receive per-operation errors in partialFailureError while still applying valid operations.</w:t>
      </w:r>
    </w:p>
    <w:p>
      <w:pPr>
        <w:pStyle w:val="ListBullet"/>
      </w:pPr>
      <w:r>
        <w:t>validateOnly=true is useful to test requests without making changes.</w:t>
      </w:r>
    </w:p>
    <w:p>
      <w:r>
        <w:br w:type="page"/>
      </w:r>
    </w:p>
    <w:p>
      <w:pPr>
        <w:pStyle w:val="Heading2"/>
      </w:pPr>
      <w:r>
        <w:t>138. [POST] Mutate a Customer’s Campaign Conversion Goals</w:t>
      </w:r>
    </w:p>
    <w:p>
      <w:r>
        <w:rPr>
          <w:b/>
        </w:rPr>
        <w:t xml:space="preserve">Endpoint: </w:t>
      </w:r>
      <w:r>
        <w:rPr>
          <w:rFonts w:ascii="Courier New" w:hAnsi="Courier New"/>
          <w:sz w:val="18"/>
        </w:rPr>
        <w:t>/campaignConversionGoals:mutate</w:t>
      </w:r>
    </w:p>
    <w:p>
      <w:pPr>
        <w:pStyle w:val="Heading3"/>
      </w:pPr>
      <w:r>
        <w:t>Prerequisites</w:t>
      </w:r>
    </w:p>
    <w:p>
      <w:pPr>
        <w:pStyle w:val="ListBullet"/>
      </w:pPr>
      <w:r>
        <w:t>Access to the Google Ads account (customer) whose campaign conversion goals you want to change</w:t>
      </w:r>
    </w:p>
    <w:p>
      <w:pPr>
        <w:pStyle w:val="ListBullet"/>
      </w:pPr>
      <w:r>
        <w:t>Ability to create/update campaign conversion goals in the target customer</w:t>
      </w:r>
    </w:p>
    <w:p>
      <w:pPr>
        <w:pStyle w:val="Heading3"/>
      </w:pPr>
      <w:r>
        <w:t>Method</w:t>
      </w:r>
    </w:p>
    <w:p>
      <w:r>
        <w:t>POST</w:t>
      </w:r>
    </w:p>
    <w:p>
      <w:pPr>
        <w:pStyle w:val="Heading3"/>
      </w:pPr>
      <w:r>
        <w:t>URL</w:t>
      </w:r>
    </w:p>
    <w:p>
      <w:r>
        <w:t>https://googleads.googleapis.com/v23/customers/{{OAUTH_METADATA.meta.customerId}}/campaignConversionGoals:mutate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updates campaign conversion goals for the specified Google Ads customer by sending one or more operations in a single mutate request. Supports validation-only mode to check the request without applying changes.</w:t>
      </w:r>
    </w:p>
    <w:p>
      <w:pPr>
        <w:pStyle w:val="Heading3"/>
      </w:pPr>
      <w:r>
        <w:t>Enforcement Rules</w:t>
      </w:r>
    </w:p>
    <w:p>
      <w:pPr>
        <w:pStyle w:val="ListBullet"/>
      </w:pPr>
      <w:r>
        <w:t>The customerId path parameter must always be present.</w:t>
      </w:r>
    </w:p>
    <w:p>
      <w:pPr>
        <w:pStyle w:val="ListBullet"/>
      </w:pPr>
      <w:r>
        <w:t>The customerId path parameter is always set to {{OAUTH_METADATA.meta.customerId}} (the user will not provide it).</w:t>
      </w:r>
    </w:p>
    <w:p>
      <w:pPr>
        <w:pStyle w:val="ListBullet"/>
      </w:pPr>
      <w:r>
        <w:t>Always construct the path as /v23/customers/{{OAUTH_METADATA.meta.customerId}}/campaignConversionGoals:mutate.</w:t>
      </w:r>
    </w:p>
    <w:p>
      <w:pPr>
        <w:pStyle w:val="ListBullet"/>
      </w:pPr>
      <w:r>
        <w:t>Do not call the API with a missing or empty customer ID (e.g., avoid /v23/customers//campaignConversionGoals:mutate).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/v23/customers/{{OAUTH_METADATA.meta.customerId}}/campaignConversionGoals:mutate</w:t>
      </w:r>
    </w:p>
    <w:p>
      <w:pPr>
        <w:pStyle w:val="Heading3"/>
      </w:pPr>
      <w:r>
        <w:t>Invalid Examples</w:t>
      </w:r>
    </w:p>
    <w:p>
      <w:r>
        <w:rPr>
          <w:b/>
          <w:color w:val="666666"/>
          <w:sz w:val="16"/>
        </w:rPr>
        <w:t>[http]</w:t>
      </w:r>
    </w:p>
    <w:p>
      <w:pPr>
        <w:shd w:fill="F2F2F2" w:val="clear"/>
      </w:pPr>
      <w:r>
        <w:rPr>
          <w:rFonts w:ascii="Courier New" w:hAnsi="Courier New"/>
          <w:sz w:val="17"/>
        </w:rPr>
        <w:t>/v23/customers//campaignConversionGoals:mutate</w:t>
        <w:br/>
        <w:t>/v23/customers/campaignConversionGoals:mutate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Google Ads account. Must match ^[^/]+$. Always use {{OAUTH_METADATA.meta.customerId}}.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campaign conversion goals. Each item is a CampaignConversionGoalOperation.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operations[] (CampaignConversionGoalOperation)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(google-fieldmask) specifying which fields in operations[].update are being updated.</w:t>
            </w:r>
          </w:p>
        </w:tc>
      </w:tr>
      <w:tr>
        <w:tc>
          <w:tcPr>
            <w:tcW w:type="dxa" w:w="2880"/>
          </w:tcPr>
          <w:p>
            <w:r>
              <w:t>operations[].update</w:t>
            </w:r>
          </w:p>
        </w:tc>
        <w:tc>
          <w:tcPr>
            <w:tcW w:type="dxa" w:w="2880"/>
          </w:tcPr>
          <w:p>
            <w:r>
              <w:t>object</w:t>
            </w:r>
          </w:p>
        </w:tc>
        <w:tc>
          <w:tcPr>
            <w:tcW w:type="dxa" w:w="2880"/>
          </w:tcPr>
          <w:p>
            <w:r>
              <w:t>The campaign conversion goal resource to update.</w:t>
            </w:r>
          </w:p>
        </w:tc>
      </w:tr>
    </w:tbl>
    <w:p/>
    <w:p>
      <w:pPr>
        <w:pStyle w:val="Heading3"/>
      </w:pPr>
      <w:r>
        <w:t>operations[].update (CampaignConversionGoal)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operations[].update.resourceName</w:t>
            </w:r>
          </w:p>
        </w:tc>
        <w:tc>
          <w:tcPr>
            <w:tcW w:type="dxa" w:w="2880"/>
          </w:tcPr>
          <w:p>
            <w:r>
              <w:t>string</w:t>
            </w:r>
          </w:p>
        </w:tc>
        <w:tc>
          <w:tcPr>
            <w:tcW w:type="dxa" w:w="2880"/>
          </w:tcPr>
          <w:p>
            <w:r>
              <w:t>Resource name of the campaign conversion goal.</w:t>
            </w:r>
          </w:p>
        </w:tc>
      </w:tr>
      <w:tr>
        <w:tc>
          <w:tcPr>
            <w:tcW w:type="dxa" w:w="2880"/>
          </w:tcPr>
          <w:p>
            <w:r>
              <w:t>operations[].update.campaign</w:t>
            </w:r>
          </w:p>
        </w:tc>
        <w:tc>
          <w:tcPr>
            <w:tcW w:type="dxa" w:w="2880"/>
          </w:tcPr>
          <w:p>
            <w:r>
              <w:t>string</w:t>
            </w:r>
          </w:p>
        </w:tc>
        <w:tc>
          <w:tcPr>
            <w:tcW w:type="dxa" w:w="2880"/>
          </w:tcPr>
          <w:p>
            <w:r>
              <w:t>Campaign resource name this goal applies to.</w:t>
            </w:r>
          </w:p>
        </w:tc>
      </w:tr>
      <w:tr>
        <w:tc>
          <w:tcPr>
            <w:tcW w:type="dxa" w:w="2880"/>
          </w:tcPr>
          <w:p>
            <w:r>
              <w:t>operations[].update.category</w:t>
            </w:r>
          </w:p>
        </w:tc>
        <w:tc>
          <w:tcPr>
            <w:tcW w:type="dxa" w:w="2880"/>
          </w:tcPr>
          <w:p>
            <w:r>
              <w:t>string</w:t>
            </w:r>
          </w:p>
        </w:tc>
        <w:tc>
          <w:tcPr>
            <w:tcW w:type="dxa" w:w="2880"/>
          </w:tcPr>
          <w:p>
            <w:r>
              <w:t>Conversion category. Possible values: UNSPECIFIED, UNKNOWN, DEFAULT, PAGE_VIEW, PURCHASE, SIGNUP, DOWNLOAD, ADD_TO_CART, BEGIN_CHECKOUT, SUBSCRIBE_PAID, PHONE_CALL_LEAD, IMPORTED_LEAD, SUBMIT_LEAD_FORM, BOOK_APPOINTMENT, REQUEST_QUOTE, GET_DIRECTIONS, OUTBOUND_CLICK, CONTACT, ENGAGEMENT, STORE_VISIT, STORE_SALE, QUALIFIED_LEAD, CONVERTED_LEAD, YOUTUBE_FOLLOW_ON_VIEWS.</w:t>
            </w:r>
          </w:p>
        </w:tc>
      </w:tr>
      <w:tr>
        <w:tc>
          <w:tcPr>
            <w:tcW w:type="dxa" w:w="2880"/>
          </w:tcPr>
          <w:p>
            <w:r>
              <w:t>operations[].update.origin</w:t>
            </w:r>
          </w:p>
        </w:tc>
        <w:tc>
          <w:tcPr>
            <w:tcW w:type="dxa" w:w="2880"/>
          </w:tcPr>
          <w:p>
            <w:r>
              <w:t>string</w:t>
            </w:r>
          </w:p>
        </w:tc>
        <w:tc>
          <w:tcPr>
            <w:tcW w:type="dxa" w:w="2880"/>
          </w:tcPr>
          <w:p>
            <w:r>
              <w:t>Conversion origin. Possible values: UNSPECIFIED, UNKNOWN, WEBSITE, GOOGLE_HOSTED, APP, CALL_FROM_ADS, STORE, YOUTUBE_HOSTED.</w:t>
            </w:r>
          </w:p>
        </w:tc>
      </w:tr>
      <w:tr>
        <w:tc>
          <w:tcPr>
            <w:tcW w:type="dxa" w:w="2880"/>
          </w:tcPr>
          <w:p>
            <w:r>
              <w:t>operations[].update.biddable</w:t>
            </w:r>
          </w:p>
        </w:tc>
        <w:tc>
          <w:tcPr>
            <w:tcW w:type="dxa" w:w="2880"/>
          </w:tcPr>
          <w:p>
            <w:r>
              <w:t>boolean</w:t>
            </w:r>
          </w:p>
        </w:tc>
        <w:tc>
          <w:tcPr>
            <w:tcW w:type="dxa" w:w="2880"/>
          </w:tcPr>
          <w:p>
            <w:r>
              <w:t>Whether this conversion goal is biddable.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"customers/1234567890/campaignConversionGoals/987654321~PURCHASE~WEBSITE"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Results for each operation.</w:t>
            </w:r>
          </w:p>
        </w:tc>
      </w:tr>
      <w:tr>
        <w:tc>
          <w:tcPr>
            <w:tcW w:type="dxa" w:w="2880"/>
          </w:tcPr>
          <w:p>
            <w:r>
              <w:t>results[].resourceName</w:t>
            </w:r>
          </w:p>
        </w:tc>
        <w:tc>
          <w:tcPr>
            <w:tcW w:type="dxa" w:w="2880"/>
          </w:tcPr>
          <w:p>
            <w:r>
              <w:t>string</w:t>
            </w:r>
          </w:p>
        </w:tc>
        <w:tc>
          <w:tcPr>
            <w:tcW w:type="dxa" w:w="2880"/>
          </w:tcPr>
          <w:p>
            <w:r>
              <w:t>Resource name of the mutated campaign conversion goal.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'https://googleads.googleapis.com/v23/customers/{{OAUTH_METADATA.meta.customerId}}/campaignConversionGoals:mutate'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"biddable",</w:t>
        <w:br/>
        <w:t xml:space="preserve"> "update": {</w:t>
        <w:br/>
        <w:t xml:space="preserve"> "resourceName": "customers/1234567890/campaignConversionGoals/987654321~PURCHASE~WEBSITE",</w:t>
        <w:br/>
        <w:t xml:space="preserve"> "campaign": "customers/1234567890/campaigns/987654321",</w:t>
        <w:br/>
        <w:t xml:space="preserve"> "category": "PURCHASE",</w:t>
        <w:br/>
        <w:t xml:space="preserve"> "origin": "WEBSITE",</w:t>
        <w:br/>
        <w:t xml:space="preserve"> "biddable": true</w:t>
        <w:br/>
        <w:t xml:space="preserve">        }</w:t>
        <w:br/>
        <w:t xml:space="preserve">      }</w:t>
        <w:br/>
        <w:t xml:space="preserve">    ],</w:t>
        <w:br/>
        <w:t xml:space="preserve"> "validateOnly": false</w:t>
        <w:br/>
        <w:t xml:space="preserve">  }'</w:t>
      </w:r>
    </w:p>
    <w:p>
      <w:pPr>
        <w:pStyle w:val="Heading3"/>
      </w:pPr>
      <w:r>
        <w:t>Example Usage</w:t>
      </w:r>
    </w:p>
    <w:p>
      <w:pPr>
        <w:pStyle w:val="Heading3"/>
      </w:pPr>
      <w:r>
        <w:t>Example 1: Validate an update without applying it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'https://googleads.googleapis.com/v23/customers/{{OAUTH_METADATA.meta.customerId}}/campaignConversionGoals:mutate'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"biddable",</w:t>
        <w:br/>
        <w:t xml:space="preserve"> "update": {</w:t>
        <w:br/>
        <w:t xml:space="preserve"> "resourceName": "customers/1234567890/campaignConversionGoals/987654321~PURCHASE~WEBSITE",</w:t>
        <w:br/>
        <w:t xml:space="preserve"> "biddable": false</w:t>
        <w:br/>
        <w:t xml:space="preserve">        }</w:t>
        <w:br/>
        <w:t xml:space="preserve">      }</w:t>
        <w:br/>
        <w:t xml:space="preserve">    ],</w:t>
        <w:br/>
        <w:t xml:space="preserve"> "validateOnly": true</w:t>
        <w:br/>
        <w:t xml:space="preserve">  }'</w:t>
      </w:r>
    </w:p>
    <w:p>
      <w:pPr>
        <w:pStyle w:val="Heading3"/>
      </w:pPr>
      <w:r>
        <w:t>Example 2: Update category and origin (with a corresponding updateMask)</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'https://googleads.googleapis.com/v23/customers/{{OAUTH_METADATA.meta.customerId}}/campaignConversionGoals:mutate'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"category,origin",</w:t>
        <w:br/>
        <w:t xml:space="preserve"> "update": {</w:t>
        <w:br/>
        <w:t xml:space="preserve"> "resourceName": "customers/1234567890/campaignConversionGoals/987654321~SIGNUP~APP",</w:t>
        <w:br/>
        <w:t xml:space="preserve"> "category": "SIGNUP",</w:t>
        <w:br/>
        <w:t xml:space="preserve"> "origin": "APP"</w:t>
        <w:br/>
        <w:t xml:space="preserve">        }</w:t>
        <w:br/>
        <w:t xml:space="preserve">      }</w:t>
        <w:br/>
        <w:t xml:space="preserve">    ]</w:t>
        <w:br/>
        <w:t xml:space="preserve">  }'</w:t>
      </w:r>
    </w:p>
    <w:p>
      <w:pPr>
        <w:pStyle w:val="Heading3"/>
      </w:pPr>
      <w:r>
        <w:t>Behavior</w:t>
      </w:r>
    </w:p>
    <w:p>
      <w:pPr>
        <w:pStyle w:val="ListBullet"/>
      </w:pPr>
      <w:r>
        <w:t>Accepts a list of operations to mutate campaign conversion goals.</w:t>
      </w:r>
    </w:p>
    <w:p>
      <w:pPr>
        <w:pStyle w:val="ListBullet"/>
      </w:pPr>
      <w:r>
        <w:t>If validateOnly is true, validates the request and returns any errors without persisting changes.</w:t>
      </w:r>
    </w:p>
    <w:p>
      <w:pPr>
        <w:pStyle w:val="ListBullet"/>
      </w:pPr>
      <w:r>
        <w:t>Otherwise, applies the operations and returns a results[] entry per operation with the mutated resource name.</w:t>
      </w:r>
    </w:p>
    <w:p>
      <w:pPr>
        <w:pStyle w:val="Heading3"/>
      </w:pPr>
      <w:r>
        <w:t>Notes</w:t>
      </w:r>
    </w:p>
    <w:p>
      <w:pPr>
        <w:pStyle w:val="ListBullet"/>
      </w:pPr>
      <w:r>
        <w:t>updateMask should correspond to the fields you set in operations[].update when performing updates.</w:t>
      </w:r>
    </w:p>
    <w:p>
      <w:pPr>
        <w:pStyle w:val="ListBullet"/>
      </w:pPr>
      <w:r>
        <w:t>Enum values for category and origin must be one of the documented strings exactly.</w:t>
      </w:r>
    </w:p>
    <w:p>
      <w:pPr>
        <w:pStyle w:val="Heading3"/>
      </w:pPr>
      <w:r>
        <w:t>Error Handling</w:t>
      </w:r>
    </w:p>
    <w:p>
      <w:pPr>
        <w:pStyle w:val="ListBullet"/>
      </w:pPr>
      <w:r>
        <w:t>Errors are returned as non-2xx HTTP responses (not provided in the scraped content).</w:t>
      </w:r>
    </w:p>
    <w:p>
      <w:r>
        <w:br w:type="page"/>
      </w:r>
    </w:p>
    <w:p>
      <w:pPr>
        <w:pStyle w:val="Heading2"/>
      </w:pPr>
      <w:r>
        <w:t>139. [GET] List a Campaign Draft’s Async Errors</w:t>
      </w:r>
    </w:p>
    <w:p>
      <w:r>
        <w:rPr>
          <w:b/>
        </w:rPr>
        <w:t xml:space="preserve">Endpoint: </w:t>
      </w:r>
      <w:r>
        <w:rPr>
          <w:rFonts w:ascii="Courier New" w:hAnsi="Courier New"/>
          <w:sz w:val="18"/>
        </w:rPr>
        <w:t>/v23/{{resourceName}}:listAsyncErrors</w:t>
      </w:r>
    </w:p>
    <w:p>
      <w:pPr>
        <w:pStyle w:val="Heading3"/>
      </w:pPr>
      <w:r>
        <w:t>Prerequisites</w:t>
      </w:r>
    </w:p>
    <w:p>
      <w:pPr>
        <w:pStyle w:val="ListBullet"/>
      </w:pPr>
      <w:r>
        <w:t>Access to the Google Ads account that owns the campaign draft</w:t>
      </w:r>
    </w:p>
    <w:p>
      <w:pPr>
        <w:pStyle w:val="ListBullet"/>
      </w:pPr>
      <w:r>
        <w:t>The campaign draft must exist and have async errors available to list (if any)</w:t>
      </w:r>
    </w:p>
    <w:p>
      <w:pPr>
        <w:pStyle w:val="Heading3"/>
      </w:pPr>
      <w:r>
        <w:t>Method</w:t>
      </w:r>
    </w:p>
    <w:p>
      <w:r>
        <w:t>GET</w:t>
      </w:r>
    </w:p>
    <w:p>
      <w:pPr>
        <w:pStyle w:val="Heading3"/>
      </w:pPr>
      <w:r>
        <w:t>URL</w:t>
      </w:r>
    </w:p>
    <w:p>
      <w:r>
        <w:t>https://googleads.googleapis.com/v23/{{resourceName}}:listAsyncErrors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Lists asynchronous errors that occurred during campaign draft operations for a specified campaign draft resource.</w:t>
      </w:r>
    </w:p>
    <w:p>
      <w:pPr>
        <w:pStyle w:val="Heading3"/>
      </w:pPr>
      <w:r>
        <w:t>Enforcement Rules</w:t>
      </w:r>
    </w:p>
    <w:p>
      <w:pPr>
        <w:pStyle w:val="ListBullet"/>
      </w:pPr>
      <w:r>
        <w:t>The resourceName path parameter must always be present and non-empty.</w:t>
      </w:r>
    </w:p>
    <w:p>
      <w:pPr>
        <w:pStyle w:val="ListBullet"/>
      </w:pPr>
      <w:r>
        <w:t>Always construct the path as /v23/{{resourceName}}:listAsyncErrors, where {{resourceName}} is a non-empty string.</w:t>
      </w:r>
    </w:p>
    <w:p>
      <w:pPr>
        <w:pStyle w:val="ListBullet"/>
      </w:pPr>
      <w:r>
        <w:t>Do not call the API with a missing or empty resourceName (e.g., avoid /v23/:listAsyncErrors).</w:t>
      </w:r>
    </w:p>
    <w:p>
      <w:pPr>
        <w:pStyle w:val="ListBullet"/>
      </w:pPr>
      <w:r>
        <w:t>resourceName must match the pattern: ^customers/[^/]+/campaignDrafts/[^/]+$ (i.e., customers/{customerId}/campaignDrafts/{campaignDraftDraftId}).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/v23/customers/1234567890/campaignDrafts/987654321:listAsyncErrors</w:t>
      </w:r>
    </w:p>
    <w:p>
      <w:pPr>
        <w:pStyle w:val="Heading3"/>
      </w:pPr>
      <w:r>
        <w:t>Invalid Examples</w:t>
      </w:r>
    </w:p>
    <w:p>
      <w:r>
        <w:rPr>
          <w:b/>
          <w:color w:val="666666"/>
          <w:sz w:val="16"/>
        </w:rPr>
        <w:t>[http]</w:t>
      </w:r>
    </w:p>
    <w:p>
      <w:pPr>
        <w:shd w:fill="F2F2F2" w:val="clear"/>
      </w:pPr>
      <w:r>
        <w:rPr>
          <w:rFonts w:ascii="Courier New" w:hAnsi="Courier New"/>
          <w:sz w:val="17"/>
        </w:rPr>
        <w:t>/v23/:listAsyncErrors</w:t>
        <w:br/>
        <w:t>/v23/customers/1234567890/campaignDrafts/:listAsyncErrors</w:t>
        <w:br/>
        <w:t>/v23/customers/1234567890/campaignDrafts/987654321/listAsyncErrors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Required. Campaign draft resource name. Must match customers/{customerId}/campaignDrafts/{campaignDraftId} and the pattern ^customers/[^/]+/campaignDrafts/[^/]+$.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Token for fetching the next page of results. Sent as a URL query parameter.</w:t>
            </w:r>
          </w:p>
        </w:tc>
      </w:tr>
      <w:tr>
        <w:tc>
          <w:tcPr>
            <w:tcW w:type="dxa" w:w="2880"/>
          </w:tcPr>
          <w:p>
            <w:r>
              <w:t>pageSize</w:t>
            </w:r>
          </w:p>
        </w:tc>
        <w:tc>
          <w:tcPr>
            <w:tcW w:type="dxa" w:w="2880"/>
          </w:tcPr>
          <w:p>
            <w:r>
              <w:t>integer (int32)</w:t>
            </w:r>
          </w:p>
        </w:tc>
        <w:tc>
          <w:tcPr>
            <w:tcW w:type="dxa" w:w="2880"/>
          </w:tcPr>
          <w:p>
            <w:r>
              <w:t>Maximum number of errors to return per page.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"code": 13,</w:t>
        <w:br/>
        <w:t xml:space="preserve"> "message": "An internal error occurred while processing the campaign draft.",</w:t>
        <w:br/>
        <w:t xml:space="preserve"> "details": [</w:t>
        <w:br/>
        <w:t xml:space="preserve"> {</w:t>
        <w:br/>
        <w:t xml:space="preserve"> "errorCode": "INTERNAL_ERROR",</w:t>
        <w:br/>
        <w:t xml:space="preserve"> "requestId": "abc123"</w:t>
        <w:br/>
        <w:t xml:space="preserve"> }</w:t>
        <w:br/>
        <w:t xml:space="preserve"> ]</w:t>
        <w:br/>
        <w:t xml:space="preserve"> }</w:t>
        <w:br/>
        <w:t xml:space="preserve"> ],</w:t>
        <w:br/>
        <w:t xml:space="preserve"> "nextPageToken": "EAAaB2V4YW1wbGU="</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async errors. Each entry is a GoogleRpc__Status.</w:t>
            </w:r>
          </w:p>
        </w:tc>
      </w:tr>
      <w:tr>
        <w:tc>
          <w:tcPr>
            <w:tcW w:type="dxa" w:w="2880"/>
          </w:tcPr>
          <w:p>
            <w:r>
              <w:t>errors[].code</w:t>
            </w:r>
          </w:p>
        </w:tc>
        <w:tc>
          <w:tcPr>
            <w:tcW w:type="dxa" w:w="2880"/>
          </w:tcPr>
          <w:p>
            <w:r>
              <w:t>integer (int32)</w:t>
            </w:r>
          </w:p>
        </w:tc>
        <w:tc>
          <w:tcPr>
            <w:tcW w:type="dxa" w:w="2880"/>
          </w:tcPr>
          <w:p>
            <w:r>
              <w:t>The status code (gRPC/Google RPC canonical code).</w:t>
            </w:r>
          </w:p>
        </w:tc>
      </w:tr>
      <w:tr>
        <w:tc>
          <w:tcPr>
            <w:tcW w:type="dxa" w:w="2880"/>
          </w:tcPr>
          <w:p>
            <w:r>
              <w:t>errors[].message</w:t>
            </w:r>
          </w:p>
        </w:tc>
        <w:tc>
          <w:tcPr>
            <w:tcW w:type="dxa" w:w="2880"/>
          </w:tcPr>
          <w:p>
            <w:r>
              <w:t>string</w:t>
            </w:r>
          </w:p>
        </w:tc>
        <w:tc>
          <w:tcPr>
            <w:tcW w:type="dxa" w:w="2880"/>
          </w:tcPr>
          <w:p>
            <w:r>
              <w:t>Developer-facing error message.</w:t>
            </w:r>
          </w:p>
        </w:tc>
      </w:tr>
      <w:tr>
        <w:tc>
          <w:tcPr>
            <w:tcW w:type="dxa" w:w="2880"/>
          </w:tcPr>
          <w:p>
            <w:r>
              <w:t>errors[].details</w:t>
            </w:r>
          </w:p>
        </w:tc>
        <w:tc>
          <w:tcPr>
            <w:tcW w:type="dxa" w:w="2880"/>
          </w:tcPr>
          <w:p>
            <w:r>
              <w:t>array</w:t>
            </w:r>
          </w:p>
        </w:tc>
        <w:tc>
          <w:tcPr>
            <w:tcW w:type="dxa" w:w="2880"/>
          </w:tcPr>
          <w:p>
            <w:r>
              <w:t>Additional error details as objects with arbitrary properties.</w:t>
            </w:r>
          </w:p>
        </w:tc>
      </w:tr>
      <w:tr>
        <w:tc>
          <w:tcPr>
            <w:tcW w:type="dxa" w:w="2880"/>
          </w:tcPr>
          <w:p>
            <w:r>
              <w:t>nextPageToken</w:t>
            </w:r>
          </w:p>
        </w:tc>
        <w:tc>
          <w:tcPr>
            <w:tcW w:type="dxa" w:w="2880"/>
          </w:tcPr>
          <w:p>
            <w:r>
              <w:t>string</w:t>
            </w:r>
          </w:p>
        </w:tc>
        <w:tc>
          <w:tcPr>
            <w:tcW w:type="dxa" w:w="2880"/>
          </w:tcPr>
          <w:p>
            <w:r>
              <w:t>Token to retrieve the next page of results, if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'https://googleads.googleapis.com/v23/customers/1234567890/campaignDrafts/987654321:listAsyncErrors?pageSize=50' \</w:t>
        <w:br/>
        <w:t xml:space="preserve"> --header 'Accept: application/json' \</w:t>
        <w:br/>
        <w:t xml:space="preserve"> --header 'login-customer-id: {{OAUTH_METADATA.meta.customerId}}' \</w:t>
        <w:br/>
        <w:t xml:space="preserve"> --header 'developer-token: {{OAUTH_METADATA.meta.developerToken}}'</w:t>
      </w:r>
    </w:p>
    <w:p>
      <w:pPr>
        <w:pStyle w:val="Heading3"/>
      </w:pPr>
      <w:r>
        <w:t>Example Usage</w:t>
      </w:r>
    </w:p>
    <w:p>
      <w:pPr>
        <w:pStyle w:val="Heading3"/>
      </w:pPr>
      <w:r>
        <w:t>Example 1: List async errors (first page)</w:t>
      </w:r>
    </w:p>
    <w:p>
      <w:r>
        <w:rPr>
          <w:b/>
          <w:color w:val="666666"/>
          <w:sz w:val="16"/>
        </w:rPr>
        <w:t>[bash]</w:t>
      </w:r>
    </w:p>
    <w:p>
      <w:pPr>
        <w:shd w:fill="F2F2F2" w:val="clear"/>
      </w:pPr>
      <w:r>
        <w:rPr>
          <w:rFonts w:ascii="Courier New" w:hAnsi="Courier New"/>
          <w:sz w:val="17"/>
        </w:rPr>
        <w:t>curl -sS --location \</w:t>
        <w:br/>
        <w:t xml:space="preserve"> 'https://googleads.googleapis.com/v23/customers/1234567890/campaignDrafts/987654321:listAsyncErrors' \</w:t>
        <w:br/>
        <w:t xml:space="preserve"> -H 'Accept: application/json' \</w:t>
        <w:br/>
        <w:t xml:space="preserve"> -H 'login-customer-id: {{OAUTH_METADATA.meta.customerId}}' \</w:t>
        <w:br/>
        <w:t xml:space="preserve"> -H 'developer-token: {{OAUTH_METADATA.meta.developerToken}}'</w:t>
      </w:r>
    </w:p>
    <w:p>
      <w:pPr>
        <w:pStyle w:val="Heading3"/>
      </w:pPr>
      <w:r>
        <w:t>Example 2: Paginate using pageToken</w:t>
      </w:r>
    </w:p>
    <w:p>
      <w:r>
        <w:rPr>
          <w:b/>
          <w:color w:val="666666"/>
          <w:sz w:val="16"/>
        </w:rPr>
        <w:t>[bash]</w:t>
      </w:r>
    </w:p>
    <w:p>
      <w:pPr>
        <w:shd w:fill="F2F2F2" w:val="clear"/>
      </w:pPr>
      <w:r>
        <w:rPr>
          <w:rFonts w:ascii="Courier New" w:hAnsi="Courier New"/>
          <w:sz w:val="17"/>
        </w:rPr>
        <w:t>curl -sS --location \</w:t>
        <w:br/>
        <w:t xml:space="preserve"> 'https://googleads.googleapis.com/v23/customers/1234567890/campaignDrafts/987654321:listAsyncErrors?pageSize=100&amp;pageToken=EAAaB2V4YW1wbGU=' \</w:t>
        <w:br/>
        <w:t xml:space="preserve"> -H 'Accept: application/json' \</w:t>
        <w:br/>
        <w:t xml:space="preserve"> -H 'login-customer-id: {{OAUTH_METADATA.meta.customerId}}' \</w:t>
        <w:br/>
        <w:t xml:space="preserve"> -H 'developer-token: {{OAUTH_METADATA.meta.developerToken}}'</w:t>
      </w:r>
    </w:p>
    <w:p>
      <w:pPr>
        <w:pStyle w:val="Heading3"/>
      </w:pPr>
      <w:r>
        <w:t>Notes</w:t>
      </w:r>
    </w:p>
    <w:p>
      <w:pPr>
        <w:pStyle w:val="ListBullet"/>
      </w:pPr>
      <w:r>
        <w:t>This endpoint uses a resource name in the path rather than separate customersId / campaignDraftsId path segments.</w:t>
      </w:r>
    </w:p>
    <w:p>
      <w:pPr>
        <w:pStyle w:val="ListBullet"/>
      </w:pPr>
      <w:r>
        <w:t>The response’s errors[].details objects allow arbitrary fields (additionalProperties: any), so their structure may vary by error.</w:t>
      </w:r>
    </w:p>
    <w:p>
      <w:pPr>
        <w:pStyle w:val="Heading3"/>
      </w:pPr>
      <w:r>
        <w:t>Error Handling</w:t>
      </w:r>
    </w:p>
    <w:p>
      <w:pPr>
        <w:pStyle w:val="ListBullet"/>
      </w:pPr>
      <w:r>
        <w:t>Error responses are not provided in the scraped content.</w:t>
      </w:r>
    </w:p>
    <w:p>
      <w:r>
        <w:br w:type="page"/>
      </w:r>
    </w:p>
    <w:p>
      <w:pPr>
        <w:pStyle w:val="Heading2"/>
      </w:pPr>
      <w:r>
        <w:t>140. [POST] Mutate Customer Campaign Groups</w:t>
      </w:r>
    </w:p>
    <w:p>
      <w:r>
        <w:rPr>
          <w:b/>
        </w:rPr>
        <w:t xml:space="preserve">Endpoint: </w:t>
      </w:r>
      <w:r>
        <w:rPr>
          <w:rFonts w:ascii="Courier New" w:hAnsi="Courier New"/>
          <w:sz w:val="18"/>
        </w:rPr>
        <w:t>/campaignGroups:mutate</w:t>
      </w:r>
    </w:p>
    <w:p>
      <w:pPr>
        <w:pStyle w:val="Heading3"/>
      </w:pPr>
      <w:r>
        <w:t>Mutate a Customer’s Campaign Groups</w:t>
      </w:r>
    </w:p>
    <w:p>
      <w:pPr>
        <w:pStyle w:val="Heading3"/>
      </w:pPr>
      <w:r>
        <w:t>Prerequisites</w:t>
      </w:r>
    </w:p>
    <w:p>
      <w:pPr>
        <w:pStyle w:val="ListBullet"/>
      </w:pPr>
      <w:r>
        <w:t>Google Ads account access that allows mutating (creating/updating/removing) Campaign Groups for the specified customer.</w:t>
      </w:r>
    </w:p>
    <w:p>
      <w:pPr>
        <w:pStyle w:val="Heading3"/>
      </w:pPr>
      <w:r>
        <w:t>Method</w:t>
      </w:r>
    </w:p>
    <w:p>
      <w:r>
        <w:t>POST</w:t>
      </w:r>
    </w:p>
    <w:p>
      <w:pPr>
        <w:pStyle w:val="Heading3"/>
      </w:pPr>
      <w:r>
        <w:t>URL</w:t>
      </w:r>
    </w:p>
    <w:p>
      <w:r>
        <w:t>https://googleads.googleapis.com/v23/customers/{{OAUTH_METADATA.meta.customerId}}/campaignGroups:mutate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campaign groups for a given Google Ads customer in a single mutate request. Supports partial failure mode,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is always set to {{OAUTH_METADATA.meta.customerId}} (the user will not provide it).</w:t>
      </w:r>
    </w:p>
    <w:p>
      <w:pPr>
        <w:pStyle w:val="ListBullet"/>
      </w:pPr>
      <w:r>
        <w:t>Always construct the path as /v23/customers/{{OAUTH_METADATA.meta.customerId}}/campaignGroups:mutate where the customer ID value is a non-empty string.</w:t>
      </w:r>
    </w:p>
    <w:p>
      <w:pPr>
        <w:pStyle w:val="ListBullet"/>
      </w:pPr>
      <w:r>
        <w:t>Do not call the API with a missing or empty customerId (e.g., avoid /v23/customers//campaignGroups:mutate).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/v23/customers/{{OAUTH_METADATA.meta.customerId}}/campaignGroups:mutate</w:t>
      </w:r>
    </w:p>
    <w:p>
      <w:pPr>
        <w:pStyle w:val="Heading3"/>
      </w:pPr>
      <w:r>
        <w:t>Invalid Examples</w:t>
      </w:r>
    </w:p>
    <w:p>
      <w:r>
        <w:rPr>
          <w:b/>
          <w:color w:val="666666"/>
          <w:sz w:val="16"/>
        </w:rPr>
        <w:t>[http]</w:t>
      </w:r>
    </w:p>
    <w:p>
      <w:pPr>
        <w:shd w:fill="F2F2F2" w:val="clear"/>
      </w:pPr>
      <w:r>
        <w:rPr>
          <w:rFonts w:ascii="Courier New" w:hAnsi="Courier New"/>
          <w:sz w:val="17"/>
        </w:rPr>
        <w:t>/v23/customers//campaignGroups:mutate</w:t>
        <w:br/>
        <w:t>/v23/customers/campaignGroups:mutate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on campaign groups. Each item is a CampaignGroupOperation.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the mutate response returns. Allowed values: UNSPECIFIED (returns resource name only), RESOURCE_NAME_ONLY, MUTABLE_RESOURCE (resource name + mutable fields if possible).</w:t>
            </w:r>
          </w:p>
        </w:tc>
      </w:tr>
    </w:tbl>
    <w:p/>
    <w:p>
      <w:pPr>
        <w:pStyle w:val="Heading3"/>
      </w:pPr>
      <w:r>
        <w:t>operations[] object (CampaignGroupOperation)</w:t>
      </w:r>
    </w:p>
    <w:p>
      <w:r>
        <w:t>Each operation should set exactly one of create, update, or remove.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(google-fieldmask) indicating which fields are modified in an update operation.</w:t>
            </w:r>
          </w:p>
        </w:tc>
      </w:tr>
      <w:tr>
        <w:tc>
          <w:tcPr>
            <w:tcW w:type="dxa" w:w="2880"/>
          </w:tcPr>
          <w:p>
            <w:r>
              <w:t>operations[].create</w:t>
            </w:r>
          </w:p>
        </w:tc>
        <w:tc>
          <w:tcPr>
            <w:tcW w:type="dxa" w:w="2880"/>
          </w:tcPr>
          <w:p>
            <w:r>
              <w:t>object</w:t>
            </w:r>
          </w:p>
        </w:tc>
        <w:tc>
          <w:tcPr>
            <w:tcW w:type="dxa" w:w="2880"/>
          </w:tcPr>
          <w:p>
            <w:r>
              <w:t>Create operation: a CampaignGroup resource to create.</w:t>
            </w:r>
          </w:p>
        </w:tc>
      </w:tr>
      <w:tr>
        <w:tc>
          <w:tcPr>
            <w:tcW w:type="dxa" w:w="2880"/>
          </w:tcPr>
          <w:p>
            <w:r>
              <w:t>operations[].update</w:t>
            </w:r>
          </w:p>
        </w:tc>
        <w:tc>
          <w:tcPr>
            <w:tcW w:type="dxa" w:w="2880"/>
          </w:tcPr>
          <w:p>
            <w:r>
              <w:t>object</w:t>
            </w:r>
          </w:p>
        </w:tc>
        <w:tc>
          <w:tcPr>
            <w:tcW w:type="dxa" w:w="2880"/>
          </w:tcPr>
          <w:p>
            <w:r>
              <w:t>Update operation: a CampaignGroup resource with updated values.</w:t>
            </w:r>
          </w:p>
        </w:tc>
      </w:tr>
      <w:tr>
        <w:tc>
          <w:tcPr>
            <w:tcW w:type="dxa" w:w="2880"/>
          </w:tcPr>
          <w:p>
            <w:r>
              <w:t>operations[].remove</w:t>
            </w:r>
          </w:p>
        </w:tc>
        <w:tc>
          <w:tcPr>
            <w:tcW w:type="dxa" w:w="2880"/>
          </w:tcPr>
          <w:p>
            <w:r>
              <w:t>string</w:t>
            </w:r>
          </w:p>
        </w:tc>
        <w:tc>
          <w:tcPr>
            <w:tcW w:type="dxa" w:w="2880"/>
          </w:tcPr>
          <w:p>
            <w:r>
              <w:t>Remove operation: resource name of the campaign group to remove.</w:t>
            </w:r>
          </w:p>
        </w:tc>
      </w:tr>
    </w:tbl>
    <w:p/>
    <w:p>
      <w:pPr>
        <w:pStyle w:val="Heading3"/>
      </w:pPr>
      <w:r>
        <w:t>operations[].create / operations[].update object (CampaignGroup)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 group.</w:t>
            </w:r>
          </w:p>
        </w:tc>
      </w:tr>
      <w:tr>
        <w:tc>
          <w:tcPr>
            <w:tcW w:type="dxa" w:w="2880"/>
          </w:tcPr>
          <w:p>
            <w:r>
              <w:t>id</w:t>
            </w:r>
          </w:p>
        </w:tc>
        <w:tc>
          <w:tcPr>
            <w:tcW w:type="dxa" w:w="2880"/>
          </w:tcPr>
          <w:p>
            <w:r>
              <w:t>string</w:t>
            </w:r>
          </w:p>
        </w:tc>
        <w:tc>
          <w:tcPr>
            <w:tcW w:type="dxa" w:w="2880"/>
          </w:tcPr>
          <w:p>
            <w:r>
              <w:t>Output only (readOnly). int64-formatted string.</w:t>
            </w:r>
          </w:p>
        </w:tc>
      </w:tr>
      <w:tr>
        <w:tc>
          <w:tcPr>
            <w:tcW w:type="dxa" w:w="2880"/>
          </w:tcPr>
          <w:p>
            <w:r>
              <w:t>name</w:t>
            </w:r>
          </w:p>
        </w:tc>
        <w:tc>
          <w:tcPr>
            <w:tcW w:type="dxa" w:w="2880"/>
          </w:tcPr>
          <w:p>
            <w:r>
              <w:t>string</w:t>
            </w:r>
          </w:p>
        </w:tc>
        <w:tc>
          <w:tcPr>
            <w:tcW w:type="dxa" w:w="2880"/>
          </w:tcPr>
          <w:p>
            <w:r>
              <w:t>Campaign group name.</w:t>
            </w:r>
          </w:p>
        </w:tc>
      </w:tr>
      <w:tr>
        <w:tc>
          <w:tcPr>
            <w:tcW w:type="dxa" w:w="2880"/>
          </w:tcPr>
          <w:p>
            <w:r>
              <w:t>status</w:t>
            </w:r>
          </w:p>
        </w:tc>
        <w:tc>
          <w:tcPr>
            <w:tcW w:type="dxa" w:w="2880"/>
          </w:tcPr>
          <w:p>
            <w:r>
              <w:t>string</w:t>
            </w:r>
          </w:p>
        </w:tc>
        <w:tc>
          <w:tcPr>
            <w:tcW w:type="dxa" w:w="2880"/>
          </w:tcPr>
          <w:p>
            <w:r>
              <w:t>Campaign group status. Allowed values: UNSPECIFIED, UNKNOWN, ENABLED,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"customers/1234567890/campaignGroups/111",</w:t>
        <w:br/>
        <w:t xml:space="preserve"> "campaignGroup": {</w:t>
        <w:br/>
        <w:t xml:space="preserve"> "resourceName": "customers/1234567890/campaignGroups/111",</w:t>
        <w:br/>
        <w:t xml:space="preserve"> "id": "111",</w:t>
        <w:br/>
        <w:t xml:space="preserve"> "name": "Brand Campaign Group",</w:t>
        <w:br/>
        <w:t xml:space="preserve"> "status": "ENABLED"</w:t>
        <w:br/>
        <w:t xml:space="preserve"> }</w:t>
        <w:br/>
        <w:t xml:space="preserve"> }</w:t>
        <w:br/>
        <w:t xml:space="preserve"> ],</w:t>
        <w:br/>
        <w:t xml:space="preserve"> "partialFailureError": {</w:t>
        <w:br/>
        <w:t xml:space="preserve"> "code": 0,</w:t>
        <w:br/>
        <w:t xml:space="preserve"> "message": "",</w:t>
        <w:br/>
        <w:t xml:space="preserve"> "details": []</w:t>
        <w:br/>
        <w:t xml:space="preserve"> }</w:t>
        <w:br/>
        <w:t>}</w:t>
      </w:r>
    </w:p>
    <w:p>
      <w:pPr>
        <w:pStyle w:val="Heading3"/>
      </w:pPr>
      <w:r>
        <w:t>Error Response (Example)</w:t>
      </w:r>
    </w:p>
    <w:p>
      <w:r>
        <w:rPr>
          <w:b/>
        </w:rPr>
        <w:t>Note: The scraped content did not provide specific non-200 error examples for this method. Google Ads APIs commonly return an error object; only fields present in the scraped schema are documented below.</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 occurred.",</w:t>
        <w:br/>
        <w:t xml:space="preserve"> "details": [</w:t>
        <w:br/>
        <w:t xml:space="preserve"> {</w:t>
        <w:br/>
        <w:t xml:space="preserve"> "error": "Some operation failed"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Results for each mutate operation.</w:t>
            </w:r>
          </w:p>
        </w:tc>
      </w:tr>
      <w:tr>
        <w:tc>
          <w:tcPr>
            <w:tcW w:type="dxa" w:w="2880"/>
          </w:tcPr>
          <w:p>
            <w:r>
              <w:t>results[].resourceName</w:t>
            </w:r>
          </w:p>
        </w:tc>
        <w:tc>
          <w:tcPr>
            <w:tcW w:type="dxa" w:w="2880"/>
          </w:tcPr>
          <w:p>
            <w:r>
              <w:t>string</w:t>
            </w:r>
          </w:p>
        </w:tc>
        <w:tc>
          <w:tcPr>
            <w:tcW w:type="dxa" w:w="2880"/>
          </w:tcPr>
          <w:p>
            <w:r>
              <w:t>Resource name of the mutated campaign group.</w:t>
            </w:r>
          </w:p>
        </w:tc>
      </w:tr>
      <w:tr>
        <w:tc>
          <w:tcPr>
            <w:tcW w:type="dxa" w:w="2880"/>
          </w:tcPr>
          <w:p>
            <w:r>
              <w:t>results[].campaignGroup</w:t>
            </w:r>
          </w:p>
        </w:tc>
        <w:tc>
          <w:tcPr>
            <w:tcW w:type="dxa" w:w="2880"/>
          </w:tcPr>
          <w:p>
            <w:r>
              <w:t>object</w:t>
            </w:r>
          </w:p>
        </w:tc>
        <w:tc>
          <w:tcPr>
            <w:tcW w:type="dxa" w:w="2880"/>
          </w:tcPr>
          <w:p>
            <w:r>
              <w:t>Returned when response content type allows returning the resource.</w:t>
            </w:r>
          </w:p>
        </w:tc>
      </w:tr>
      <w:tr>
        <w:tc>
          <w:tcPr>
            <w:tcW w:type="dxa" w:w="2880"/>
          </w:tcPr>
          <w:p>
            <w:r>
              <w:t>results[].campaignGroup.resourceName</w:t>
            </w:r>
          </w:p>
        </w:tc>
        <w:tc>
          <w:tcPr>
            <w:tcW w:type="dxa" w:w="2880"/>
          </w:tcPr>
          <w:p>
            <w:r>
              <w:t>string</w:t>
            </w:r>
          </w:p>
        </w:tc>
        <w:tc>
          <w:tcPr>
            <w:tcW w:type="dxa" w:w="2880"/>
          </w:tcPr>
          <w:p>
            <w:r>
              <w:t>Resource name of the campaign group.</w:t>
            </w:r>
          </w:p>
        </w:tc>
      </w:tr>
      <w:tr>
        <w:tc>
          <w:tcPr>
            <w:tcW w:type="dxa" w:w="2880"/>
          </w:tcPr>
          <w:p>
            <w:r>
              <w:t>results[].campaignGroup.id</w:t>
            </w:r>
          </w:p>
        </w:tc>
        <w:tc>
          <w:tcPr>
            <w:tcW w:type="dxa" w:w="2880"/>
          </w:tcPr>
          <w:p>
            <w:r>
              <w:t>string</w:t>
            </w:r>
          </w:p>
        </w:tc>
        <w:tc>
          <w:tcPr>
            <w:tcW w:type="dxa" w:w="2880"/>
          </w:tcPr>
          <w:p>
            <w:r>
              <w:t>Output only (readOnly). int64-formatted string campaign group ID.</w:t>
            </w:r>
          </w:p>
        </w:tc>
      </w:tr>
      <w:tr>
        <w:tc>
          <w:tcPr>
            <w:tcW w:type="dxa" w:w="2880"/>
          </w:tcPr>
          <w:p>
            <w:r>
              <w:t>results[].campaignGroup.name</w:t>
            </w:r>
          </w:p>
        </w:tc>
        <w:tc>
          <w:tcPr>
            <w:tcW w:type="dxa" w:w="2880"/>
          </w:tcPr>
          <w:p>
            <w:r>
              <w:t>string</w:t>
            </w:r>
          </w:p>
        </w:tc>
        <w:tc>
          <w:tcPr>
            <w:tcW w:type="dxa" w:w="2880"/>
          </w:tcPr>
          <w:p>
            <w:r>
              <w:t>Campaign group name.</w:t>
            </w:r>
          </w:p>
        </w:tc>
      </w:tr>
      <w:tr>
        <w:tc>
          <w:tcPr>
            <w:tcW w:type="dxa" w:w="2880"/>
          </w:tcPr>
          <w:p>
            <w:r>
              <w:t>results[].campaignGroup.status</w:t>
            </w:r>
          </w:p>
        </w:tc>
        <w:tc>
          <w:tcPr>
            <w:tcW w:type="dxa" w:w="2880"/>
          </w:tcPr>
          <w:p>
            <w:r>
              <w:t>string</w:t>
            </w:r>
          </w:p>
        </w:tc>
        <w:tc>
          <w:tcPr>
            <w:tcW w:type="dxa" w:w="2880"/>
          </w:tcPr>
          <w:p>
            <w:r>
              <w:t>Status: UNSPECIFIED, UNKNOWN, ENABLED, REMOVED.</w:t>
            </w:r>
          </w:p>
        </w:tc>
      </w:tr>
      <w:tr>
        <w:tc>
          <w:tcPr>
            <w:tcW w:type="dxa" w:w="2880"/>
          </w:tcPr>
          <w:p>
            <w:r>
              <w:t>partialFailureError</w:t>
            </w:r>
          </w:p>
        </w:tc>
        <w:tc>
          <w:tcPr>
            <w:tcW w:type="dxa" w:w="2880"/>
          </w:tcPr>
          <w:p>
            <w:r>
              <w:t>object</w:t>
            </w:r>
          </w:p>
        </w:tc>
        <w:tc>
          <w:tcPr>
            <w:tcW w:type="dxa" w:w="2880"/>
          </w:tcPr>
          <w:p>
            <w:r>
              <w:t>Populated if partialFailure=true and one or more operations fail.</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Additional error detail objects (schema not specified; arbitrary JSON).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'https://googleads.googleapis.com/v23/customers/{{OAUTH_METADATA.meta.customerId}}/campaignGroups:mutate'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"Brand Campaign Group",</w:t>
        <w:br/>
        <w:t xml:space="preserve"> "status": "ENABLED"</w:t>
        <w:br/>
        <w:t xml:space="preserve">        }</w:t>
        <w:br/>
        <w:t xml:space="preserve">      }</w:t>
        <w:br/>
        <w:t xml:space="preserve">    ],</w:t>
        <w:br/>
        <w:t xml:space="preserve"> "partialFailure": false,</w:t>
        <w:br/>
        <w:t xml:space="preserve"> "validateOnly": false,</w:t>
        <w:br/>
        <w:t xml:space="preserve"> "responseContentType": "MUTABLE_RESOURCE"</w:t>
        <w:br/>
        <w:t xml:space="preserve">  }'</w:t>
      </w:r>
    </w:p>
    <w:p>
      <w:pPr>
        <w:pStyle w:val="Heading3"/>
      </w:pPr>
      <w:r>
        <w:t>Example Usage</w:t>
      </w:r>
    </w:p>
    <w:p>
      <w:pPr>
        <w:pStyle w:val="Heading3"/>
      </w:pPr>
      <w:r>
        <w:t>Example 1: Create a Campaign Group</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"New Campaign Group",</w:t>
        <w:br/>
        <w:t xml:space="preserve"> "status": "ENABLED"</w:t>
        <w:br/>
        <w:t xml:space="preserve">        }</w:t>
        <w:br/>
        <w:t xml:space="preserve">      }</w:t>
        <w:br/>
        <w:t xml:space="preserve">    ],</w:t>
        <w:br/>
        <w:t xml:space="preserve"> "responseContentType": "RESOURCE_NAME_ONLY"</w:t>
        <w:br/>
        <w:t xml:space="preserve">  }'</w:t>
      </w:r>
    </w:p>
    <w:p>
      <w:pPr>
        <w:pStyle w:val="Heading3"/>
      </w:pPr>
      <w:r>
        <w:t>Example 2: Update a Campaign Group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"name,status",</w:t>
        <w:br/>
        <w:t xml:space="preserve"> "update": {</w:t>
        <w:br/>
        <w:t xml:space="preserve"> "resourceName": "customers/{{OAUTH_METADATA.meta.customerId}}/campaignGroups/111",</w:t>
        <w:br/>
        <w:t xml:space="preserve"> "name": "Renamed Campaign Group",</w:t>
        <w:br/>
        <w:t xml:space="preserve"> "status": "ENABLED"</w:t>
        <w:br/>
        <w:t xml:space="preserve">        }</w:t>
        <w:br/>
        <w:t xml:space="preserve">      }</w:t>
        <w:br/>
        <w:t xml:space="preserve">    ],</w:t>
        <w:br/>
        <w:t xml:space="preserve"> "responseContentType": "MUTABLE_RESOURCE"</w:t>
        <w:br/>
        <w:t xml:space="preserve">  }'</w:t>
      </w:r>
    </w:p>
    <w:p>
      <w:pPr>
        <w:pStyle w:val="Heading3"/>
      </w:pPr>
      <w:r>
        <w:t>Example 3: Remove a Campaign Group</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'https://googleads.googleapis.com/v23/customers/{{OAUTH_METADATA.meta.customerId}}/campaignGroups:mutate'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"customers/{{OAUTH_METADATA.meta.customerId}}/campaignGroups/111"</w:t>
        <w:br/>
        <w:t xml:space="preserve">      }</w:t>
        <w:br/>
        <w:t xml:space="preserve">    ],</w:t>
        <w:br/>
        <w:t xml:space="preserve"> "partialFailure": true</w:t>
        <w:br/>
        <w:t xml:space="preserve">  }'</w:t>
      </w:r>
    </w:p>
    <w:p>
      <w:pPr>
        <w:pStyle w:val="Heading3"/>
      </w:pPr>
      <w:r>
        <w:t>Behavior</w:t>
      </w:r>
    </w:p>
    <w:p>
      <w:pPr>
        <w:pStyle w:val="ListBullet"/>
      </w:pPr>
      <w:r>
        <w:t>Operation processing: The service processes each item in operations[] as a create, update, or remove.</w:t>
      </w:r>
    </w:p>
    <w:p>
      <w:pPr>
        <w:pStyle w:val="ListBullet"/>
      </w:pPr>
      <w:r>
        <w:t>Validation-only (optional): If validateOnly=true, the request is checked for correctness but no changes are applied.</w:t>
      </w:r>
    </w:p>
    <w:p>
      <w:pPr>
        <w:pStyle w:val="ListBullet"/>
      </w:pPr>
      <w:r>
        <w:t>Partial failure (optional): If partialFailure=true, valid operations succeed while failures are reported in partialFailureError.</w:t>
      </w:r>
    </w:p>
    <w:p>
      <w:pPr>
        <w:pStyle w:val="ListBullet"/>
      </w:pPr>
      <w:r>
        <w:t>Response shaping: responseContentType determines whether only resource names or also mutable resource fields are returned.</w:t>
      </w:r>
    </w:p>
    <w:p>
      <w:pPr>
        <w:pStyle w:val="Heading3"/>
      </w:pPr>
      <w:r>
        <w:t>Notes</w:t>
      </w:r>
    </w:p>
    <w:p>
      <w:pPr>
        <w:pStyle w:val="ListBullet"/>
      </w:pPr>
      <w:r>
        <w:t>operations[].updateMask is relevant for update operations to specify which fields are changed.</w:t>
      </w:r>
    </w:p>
    <w:p>
      <w:pPr>
        <w:pStyle w:val="ListBullet"/>
      </w:pPr>
      <w:r>
        <w:t>CampaignGroup.status allowed values are: UNSPECIFIED, UNKNOWN, ENABLED, REMOVED.</w:t>
      </w:r>
    </w:p>
    <w:p>
      <w:pPr>
        <w:pStyle w:val="ListBullet"/>
      </w:pPr>
      <w:r>
        <w:t>id is read-only and returned by the API when available.</w:t>
      </w:r>
    </w:p>
    <w:p>
      <w:pPr>
        <w:pStyle w:val="Heading3"/>
      </w:pPr>
      <w:r>
        <w:t>Gotchas</w:t>
      </w:r>
    </w:p>
    <w:p>
      <w:pPr>
        <w:pStyle w:val="ListBullet"/>
      </w:pPr>
      <w:r>
        <w:t>Each operations[] entry should specify only one of create, update, or remove; mixing them in the same operation object is invalid in typical mutate semantics (not explicitly stated in the scraped content, but implied by the operation structure).</w:t>
      </w:r>
    </w:p>
    <w:p>
      <w:pPr>
        <w:pStyle w:val="ListBullet"/>
      </w:pPr>
      <w:r>
        <w:t>If you request MUTABLE_RESOURCE, the API may still return only the resource name if the resource cannot be fully returned with mutable fields (as indicated by the enum description).</w:t>
      </w:r>
    </w:p>
    <w:p>
      <w:pPr>
        <w:pStyle w:val="Heading3"/>
      </w:pPr>
      <w:r>
        <w:t>Error Handling</w:t>
      </w:r>
    </w:p>
    <w:p>
      <w:pPr>
        <w:pStyle w:val="ListBullet"/>
      </w:pPr>
      <w:r>
        <w:t>If partialFailure=true, errors for failed operations are surfaced in partialFailureError (GoogleRpc__Status).</w:t>
      </w:r>
    </w:p>
    <w:p>
      <w:pPr>
        <w:pStyle w:val="ListBullet"/>
      </w:pPr>
      <w:r>
        <w:t>partialFailureError.details is an array of arbitrary JSON objects (additionalProperties: any), so consumers should not assume a fixed schema.</w:t>
      </w:r>
    </w:p>
    <w:p>
      <w:r>
        <w:br w:type="page"/>
      </w:r>
    </w:p>
    <w:p>
      <w:pPr>
        <w:pStyle w:val="Heading2"/>
      </w:pPr>
      <w:r>
        <w:t>141. [POST] Configure a Customer’s Campaign Lifecycle Goals</w:t>
      </w:r>
    </w:p>
    <w:p>
      <w:r>
        <w:rPr>
          <w:b/>
        </w:rPr>
        <w:t xml:space="preserve">Endpoint: </w:t>
      </w:r>
      <w:r>
        <w:rPr>
          <w:rFonts w:ascii="Courier New" w:hAnsi="Courier New"/>
          <w:sz w:val="18"/>
        </w:rPr>
        <w:t>/campaignLifecycleGoal:configureCampaignLifecycleGoals</w:t>
      </w:r>
    </w:p>
    <w:p>
      <w:pPr>
        <w:pStyle w:val="Heading3"/>
      </w:pPr>
      <w:r>
        <w:t>Prerequisites</w:t>
      </w:r>
    </w:p>
    <w:p>
      <w:pPr>
        <w:pStyle w:val="ListBullet"/>
      </w:pPr>
      <w:r>
        <w:t>Access to a Google Ads customer account and permission to configure campaign lifecycle goals for that customer.</w:t>
      </w:r>
    </w:p>
    <w:p>
      <w:pPr>
        <w:pStyle w:val="Heading3"/>
      </w:pPr>
      <w:r>
        <w:t>Method</w:t>
      </w:r>
    </w:p>
    <w:p>
      <w:r>
        <w:t>POST</w:t>
      </w:r>
    </w:p>
    <w:p>
      <w:pPr>
        <w:pStyle w:val="Heading3"/>
      </w:pPr>
      <w:r>
        <w:t>URL</w:t>
      </w:r>
    </w:p>
    <w:p>
      <w:r>
        <w:t>https://googleads.googleapis.com/v23/customers/{{OAUTH_METADATA.meta.customerId}}/campaignLifecycleGoal:configureCampaignLifecycleGoals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Configures campaign lifecycle goals for the specified Google Ads customer by applying a single operation (create or update). Supports validation-only mode to verify the request without applying changes.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/v23/customers/{{OAUTH_METADATA.meta.customerId}}/campaignLifecycleGoal:configureCampaignLifecycleGoals.</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/v23/customers/{{OAUTH_METADATA.meta.customerId}}/campaignLifecycleGoal:configureCampaignLifecycleGoals</w:t>
      </w:r>
    </w:p>
    <w:p>
      <w:pPr>
        <w:pStyle w:val="Heading3"/>
      </w:pPr>
      <w:r>
        <w:t>Invalid Examples</w:t>
      </w:r>
    </w:p>
    <w:p>
      <w:r>
        <w:rPr>
          <w:b/>
          <w:color w:val="666666"/>
          <w:sz w:val="16"/>
        </w:rPr>
        <w:t>[http]</w:t>
      </w:r>
    </w:p>
    <w:p>
      <w:pPr>
        <w:shd w:fill="F2F2F2" w:val="clear"/>
      </w:pPr>
      <w:r>
        <w:rPr>
          <w:rFonts w:ascii="Courier New" w:hAnsi="Courier New"/>
          <w:sz w:val="17"/>
        </w:rPr>
        <w:t>/v23/customers//campaignLifecycleGoal:configureCampaignLifecycleGoals</w:t>
        <w:br/>
        <w:t>/v23/customers/{customerId}/campaignLifecycleGoal:configureCampaignLifecycleGoals</w:t>
        <w:br/>
        <w:t>/v23/customers/1234567890/campaignLifecycleGoal:configureCampaignLifecycleGoals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match pattern ^[^/]+$. Always use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The operation to perform (create or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Request Body Schema</w:t>
      </w:r>
    </w:p>
    <w:p>
      <w:pPr>
        <w:pStyle w:val="Heading3"/>
      </w:pPr>
      <w:r>
        <w:t>operation (CampaignLifecycleGoalOperation)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(format: google-fieldmask) indicating which fields to update.</w:t>
            </w:r>
          </w:p>
        </w:tc>
      </w:tr>
      <w:tr>
        <w:tc>
          <w:tcPr>
            <w:tcW w:type="dxa" w:w="2880"/>
          </w:tcPr>
          <w:p>
            <w:r>
              <w:t>create</w:t>
            </w:r>
          </w:p>
        </w:tc>
        <w:tc>
          <w:tcPr>
            <w:tcW w:type="dxa" w:w="2880"/>
          </w:tcPr>
          <w:p>
            <w:r>
              <w:t>object</w:t>
            </w:r>
          </w:p>
        </w:tc>
        <w:tc>
          <w:tcPr>
            <w:tcW w:type="dxa" w:w="2880"/>
          </w:tcPr>
          <w:p>
            <w:r>
              <w:t>Create a new CampaignLifecycleGoal.</w:t>
            </w:r>
          </w:p>
        </w:tc>
      </w:tr>
      <w:tr>
        <w:tc>
          <w:tcPr>
            <w:tcW w:type="dxa" w:w="2880"/>
          </w:tcPr>
          <w:p>
            <w:r>
              <w:t>update</w:t>
            </w:r>
          </w:p>
        </w:tc>
        <w:tc>
          <w:tcPr>
            <w:tcW w:type="dxa" w:w="2880"/>
          </w:tcPr>
          <w:p>
            <w:r>
              <w:t>object</w:t>
            </w:r>
          </w:p>
        </w:tc>
        <w:tc>
          <w:tcPr>
            <w:tcW w:type="dxa" w:w="2880"/>
          </w:tcPr>
          <w:p>
            <w:r>
              <w:t>Update an existing CampaignLifecycleGoal.</w:t>
            </w:r>
          </w:p>
        </w:tc>
      </w:tr>
    </w:tbl>
    <w:p/>
    <w:p>
      <w:pPr>
        <w:pStyle w:val="Heading3"/>
      </w:pPr>
      <w:r>
        <w:t>operation.create / operation.update (CampaignLifecycleGoal)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 lifecycle goal.</w:t>
            </w:r>
          </w:p>
        </w:tc>
      </w:tr>
      <w:tr>
        <w:tc>
          <w:tcPr>
            <w:tcW w:type="dxa" w:w="2880"/>
          </w:tcPr>
          <w:p>
            <w:r>
              <w:t>campaign</w:t>
            </w:r>
          </w:p>
        </w:tc>
        <w:tc>
          <w:tcPr>
            <w:tcW w:type="dxa" w:w="2880"/>
          </w:tcPr>
          <w:p>
            <w:r>
              <w:t>string</w:t>
            </w:r>
          </w:p>
        </w:tc>
        <w:tc>
          <w:tcPr>
            <w:tcW w:type="dxa" w:w="2880"/>
          </w:tcPr>
          <w:p>
            <w:r>
              <w:t>Read-only. Campaign resource name.</w:t>
            </w:r>
          </w:p>
        </w:tc>
      </w:tr>
      <w:tr>
        <w:tc>
          <w:tcPr>
            <w:tcW w:type="dxa" w:w="2880"/>
          </w:tcPr>
          <w:p>
            <w:r>
              <w:t>customerAcquisitionGoalSettings</w:t>
            </w:r>
          </w:p>
        </w:tc>
        <w:tc>
          <w:tcPr>
            <w:tcW w:type="dxa" w:w="2880"/>
          </w:tcPr>
          <w:p>
            <w:r>
              <w:t>object</w:t>
            </w:r>
          </w:p>
        </w:tc>
        <w:tc>
          <w:tcPr>
            <w:tcW w:type="dxa" w:w="2880"/>
          </w:tcPr>
          <w:p>
            <w:r>
              <w:t>Read-only. Customer acquisition goal settings.</w:t>
            </w:r>
          </w:p>
        </w:tc>
      </w:tr>
    </w:tbl>
    <w:p/>
    <w:p>
      <w:pPr>
        <w:pStyle w:val="Heading3"/>
      </w:pPr>
      <w:r>
        <w:t>operation.create.customerAcquisitionGoalSettings / operation.update.customerAcquisitionGoalSettings (CustomerAcquisitionGoalSettings,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optimizationMode</w:t>
            </w:r>
          </w:p>
        </w:tc>
        <w:tc>
          <w:tcPr>
            <w:tcW w:type="dxa" w:w="2880"/>
          </w:tcPr>
          <w:p>
            <w:r>
              <w:t>string</w:t>
            </w:r>
          </w:p>
        </w:tc>
        <w:tc>
          <w:tcPr>
            <w:tcW w:type="dxa" w:w="2880"/>
          </w:tcPr>
          <w:p>
            <w:r>
              <w:t>Read-only. Optimization mode. Allowed values: UNSPECIFIED, UNKNOWN, TARGET_ALL_EQUALLY, BID_HIGHER_FOR_NEW_CUSTOMER, TARGET_NEW_CUSTOMER.</w:t>
            </w:r>
          </w:p>
        </w:tc>
      </w:tr>
      <w:tr>
        <w:tc>
          <w:tcPr>
            <w:tcW w:type="dxa" w:w="2880"/>
          </w:tcPr>
          <w:p>
            <w:r>
              <w:t>valueSettings</w:t>
            </w:r>
          </w:p>
        </w:tc>
        <w:tc>
          <w:tcPr>
            <w:tcW w:type="dxa" w:w="2880"/>
          </w:tcPr>
          <w:p>
            <w:r>
              <w:t>object</w:t>
            </w:r>
          </w:p>
        </w:tc>
        <w:tc>
          <w:tcPr>
            <w:tcW w:type="dxa" w:w="2880"/>
          </w:tcPr>
          <w:p>
            <w:r>
              <w:t>Read-only. Lifecycle goal value settings.</w:t>
            </w:r>
          </w:p>
        </w:tc>
      </w:tr>
    </w:tbl>
    <w:p/>
    <w:p>
      <w:pPr>
        <w:pStyle w:val="Heading3"/>
      </w:pPr>
      <w:r>
        <w:t>...valueSettings (LifecycleGoalValueSettings,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number</w:t>
            </w:r>
          </w:p>
        </w:tc>
        <w:tc>
          <w:tcPr>
            <w:tcW w:type="dxa" w:w="2880"/>
          </w:tcPr>
          <w:p>
            <w:r>
              <w:t>(double) Value setting.</w:t>
            </w:r>
          </w:p>
        </w:tc>
      </w:tr>
      <w:tr>
        <w:tc>
          <w:tcPr>
            <w:tcW w:type="dxa" w:w="2880"/>
          </w:tcPr>
          <w:p>
            <w:r>
              <w:t>highLifetimeValue</w:t>
            </w:r>
          </w:p>
        </w:tc>
        <w:tc>
          <w:tcPr>
            <w:tcW w:type="dxa" w:w="2880"/>
          </w:tcPr>
          <w:p>
            <w:r>
              <w:t>number</w:t>
            </w:r>
          </w:p>
        </w:tc>
        <w:tc>
          <w:tcPr>
            <w:tcW w:type="dxa" w:w="2880"/>
          </w:tcPr>
          <w:p>
            <w:r>
              <w:t>(double) High lifetime value setting.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"resourceName": "customers/1234567890/campaignLifecycleGoals/987654321"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Result container.</w:t>
            </w:r>
          </w:p>
        </w:tc>
      </w:tr>
      <w:tr>
        <w:tc>
          <w:tcPr>
            <w:tcW w:type="dxa" w:w="2880"/>
          </w:tcPr>
          <w:p>
            <w:r>
              <w:t>result.resourceName</w:t>
            </w:r>
          </w:p>
        </w:tc>
        <w:tc>
          <w:tcPr>
            <w:tcW w:type="dxa" w:w="2880"/>
          </w:tcPr>
          <w:p>
            <w:r>
              <w:t>string</w:t>
            </w:r>
          </w:p>
        </w:tc>
        <w:tc>
          <w:tcPr>
            <w:tcW w:type="dxa" w:w="2880"/>
          </w:tcPr>
          <w:p>
            <w:r>
              <w:t>Resource name of the configured campaign lifecycle goal.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'https://googleads.googleapis.com/v23/customers/{{OAUTH_METADATA.meta.customerId}}/campaignLifecycleGoal:configureCampaignLifecycleGoals'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"updateMask": "resourceName",</w:t>
        <w:br/>
        <w:t xml:space="preserve"> "update": {</w:t>
        <w:br/>
        <w:t xml:space="preserve"> "resourceName": "customers/1234567890/campaignLifecycleGoals/987654321"</w:t>
        <w:br/>
        <w:t xml:space="preserve">      }</w:t>
        <w:br/>
        <w:t xml:space="preserve">    },</w:t>
        <w:br/>
        <w:t xml:space="preserve"> "validateOnly": true</w:t>
        <w:br/>
        <w:t xml:space="preserve">  }'</w:t>
      </w:r>
    </w:p>
    <w:p>
      <w:pPr>
        <w:pStyle w:val="Heading3"/>
      </w:pPr>
      <w:r>
        <w:t>Example Usage</w:t>
      </w:r>
    </w:p>
    <w:p>
      <w:pPr>
        <w:pStyle w:val="Heading3"/>
      </w:pPr>
      <w:r>
        <w:t>Example 1: Validate an Update Operation (no changes applied)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'https://googleads.googleapis.com/v23/customers/{{OAUTH_METADATA.meta.customerId}}/campaignLifecycleGoal:configureCampaignLifecycleGoals'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"updateMask": "resourceName",</w:t>
        <w:br/>
        <w:t xml:space="preserve"> "update": {</w:t>
        <w:br/>
        <w:t xml:space="preserve"> "resourceName": "customers/1234567890/campaignLifecycleGoals/987654321"</w:t>
        <w:br/>
        <w:t xml:space="preserve">      }</w:t>
        <w:br/>
        <w:t xml:space="preserve">    },</w:t>
        <w:br/>
        <w:t xml:space="preserve"> "validateOnly": true</w:t>
        <w:br/>
        <w:t xml:space="preserve">  }'</w:t>
      </w:r>
    </w:p>
    <w:p>
      <w:pPr>
        <w:pStyle w:val="Heading3"/>
      </w:pPr>
      <w:r>
        <w:t>Example 2: Configure via Create Operation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'https://googleads.googleapis.com/v23/customers/{{OAUTH_METADATA.meta.customerId}}/campaignLifecycleGoal:configureCampaignLifecycleGoals'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"create": {</w:t>
        <w:br/>
        <w:t xml:space="preserve"> "resourceName": "customers/1234567890/campaignLifecycleGoals/-"</w:t>
        <w:br/>
        <w:t xml:space="preserve">      }</w:t>
        <w:br/>
        <w:t xml:space="preserve">    }</w:t>
        <w:br/>
        <w:t xml:space="preserve">  }'</w:t>
      </w:r>
    </w:p>
    <w:p>
      <w:pPr>
        <w:pStyle w:val="Heading3"/>
      </w:pPr>
      <w:r>
        <w:t>Behavior</w:t>
      </w:r>
    </w:p>
    <w:p>
      <w:pPr>
        <w:pStyle w:val="ListBullet"/>
      </w:pPr>
      <w:r>
        <w:t>Accepts a single operation describing either a create or update.</w:t>
      </w:r>
    </w:p>
    <w:p>
      <w:pPr>
        <w:pStyle w:val="ListBullet"/>
      </w:pPr>
      <w:r>
        <w:t>If validateOnly is true, validates the request without applying changes.</w:t>
      </w:r>
    </w:p>
    <w:p>
      <w:pPr>
        <w:pStyle w:val="ListBullet"/>
      </w:pPr>
      <w:r>
        <w:t>Returns a result containing the configured resource name.</w:t>
      </w:r>
    </w:p>
    <w:p>
      <w:pPr>
        <w:pStyle w:val="Heading3"/>
      </w:pPr>
      <w:r>
        <w:t>Notes</w:t>
      </w:r>
    </w:p>
    <w:p>
      <w:pPr>
        <w:pStyle w:val="ListBullet"/>
      </w:pPr>
      <w:r>
        <w:t>The endpoint requires the OAuth scope: https://www.googleapis.com/auth/adwords.</w:t>
      </w:r>
    </w:p>
    <w:p>
      <w:pPr>
        <w:pStyle w:val="ListBullet"/>
      </w:pPr>
      <w:r>
        <w:t>Several fields in the CampaignLifecycleGoal schema are marked read-only in the scraped schema (campaign, customerAcquisitionGoalSettings, and its nested fields). They may be returned by the API but are not intended to be set by clients.</w:t>
      </w:r>
    </w:p>
    <w:p>
      <w:pPr>
        <w:pStyle w:val="Heading3"/>
      </w:pPr>
      <w:r>
        <w:t>Error Handling</w:t>
      </w:r>
    </w:p>
    <w:p>
      <w:pPr>
        <w:pStyle w:val="ListBullet"/>
      </w:pPr>
      <w:r>
        <w:t>Error responses (e.g., 400/401/403/500) were not included in the scraped content, so they cannot be documented here.</w:t>
      </w:r>
    </w:p>
    <w:p>
      <w:r>
        <w:br w:type="page"/>
      </w:r>
    </w:p>
    <w:p>
      <w:pPr>
        <w:pStyle w:val="Heading2"/>
      </w:pPr>
      <w:r>
        <w:t>142. [POST] Mutate Conversion Goal Campaign Configs</w:t>
      </w:r>
    </w:p>
    <w:p>
      <w:r>
        <w:rPr>
          <w:b/>
        </w:rPr>
        <w:t xml:space="preserve">Endpoint: </w:t>
      </w:r>
      <w:r>
        <w:rPr>
          <w:rFonts w:ascii="Courier New" w:hAnsi="Courier New"/>
          <w:sz w:val="18"/>
        </w:rPr>
        <w:t>/conversionGoalCampaignConfigs:mutate</w:t>
      </w:r>
    </w:p>
    <w:p>
      <w:pPr>
        <w:pStyle w:val="Heading3"/>
      </w:pPr>
      <w:r>
        <w:t>Mutate a Customer’s Conversion Goal Campaign Configs</w:t>
      </w:r>
    </w:p>
    <w:p>
      <w:pPr>
        <w:pStyle w:val="Heading3"/>
      </w:pPr>
      <w:r>
        <w:t>Prerequisites</w:t>
      </w:r>
    </w:p>
    <w:p>
      <w:pPr>
        <w:pStyle w:val="ListBullet"/>
      </w:pPr>
      <w:r>
        <w:t>Google Ads account access that allows mutating conversion goal campaign configs for the specified customer.</w:t>
      </w:r>
    </w:p>
    <w:p>
      <w:pPr>
        <w:pStyle w:val="Heading3"/>
      </w:pPr>
      <w:r>
        <w:t>Method</w:t>
      </w:r>
    </w:p>
    <w:p>
      <w:r>
        <w:t>POST</w:t>
      </w:r>
    </w:p>
    <w:p>
      <w:pPr>
        <w:pStyle w:val="Heading3"/>
      </w:pPr>
      <w:r>
        <w:t>URL</w:t>
      </w:r>
    </w:p>
    <w:p>
      <w:r>
        <w:t>https://googleads.googleapis.com/v23/customers/{{OAUTH_METADATA.meta.customerId}}/conversionGoalCampaignConfigs:mutate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Mutates (updates) ConversionGoalCampaignConfig resources for campaigns under the specified Google Ads customer. Supports batching multiple operations in a single request, optional validation-only mode, and configurable response content.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/v23/customers/{{OAUTH_METADATA.meta.customerId}}/conversionGoalCampaignConfigs:mutate, where the customer ID is a non-empty string.</w:t>
      </w:r>
    </w:p>
    <w:p>
      <w:pPr>
        <w:pStyle w:val="ListBullet"/>
      </w:pPr>
      <w:r>
        <w:t>Do not call the API with a missing or empty customer ID (e.g., avoid /v23/customers//conversionGoalCampaignConfigs:mutate).</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/v23/customers/{{OAUTH_METADATA.meta.customerId}}/conversionGoalCampaignConfigs:mutate</w:t>
      </w:r>
    </w:p>
    <w:p>
      <w:pPr>
        <w:pStyle w:val="Heading3"/>
      </w:pPr>
      <w:r>
        <w:t>Invalid Examples</w:t>
      </w:r>
    </w:p>
    <w:p>
      <w:r>
        <w:rPr>
          <w:b/>
          <w:color w:val="666666"/>
          <w:sz w:val="16"/>
        </w:rPr>
        <w:t>[http]</w:t>
      </w:r>
    </w:p>
    <w:p>
      <w:pPr>
        <w:shd w:fill="F2F2F2" w:val="clear"/>
      </w:pPr>
      <w:r>
        <w:rPr>
          <w:rFonts w:ascii="Courier New" w:hAnsi="Courier New"/>
          <w:sz w:val="17"/>
        </w:rPr>
        <w:t>/v23/customers//conversionGoalCampaignConfigs:mutate</w:t>
        <w:br/>
        <w:t>/v23/customers/conversionGoalCampaignConfigs:mutate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set to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operations to perform. Each item is a ConversionGoalCampaignConfigOperation.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the mutate response. Possible values: UNSPECIFIED, RESOURCE_NAME_ONLY, MUTABLE_RESOURCE. &lt;br/&gt; - UNSPECIFIED: returns resource name only &lt;br/&gt; - RESOURCE_NAME_ONLY: returns resource name &lt;br/&gt; - MUTABLE_RESOURCE: returns resource name and the resource with mutable fields if possible</w:t>
            </w:r>
          </w:p>
        </w:tc>
      </w:tr>
    </w:tbl>
    <w:p/>
    <w:p>
      <w:pPr>
        <w:pStyle w:val="Heading3"/>
      </w:pPr>
      <w:r>
        <w:t>operations[] object (ConversionGoalCampaignConfigOperation)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operations[].updateMask</w:t>
            </w:r>
          </w:p>
        </w:tc>
        <w:tc>
          <w:tcPr>
            <w:tcW w:type="dxa" w:w="2880"/>
          </w:tcPr>
          <w:p>
            <w:r>
              <w:t>string</w:t>
            </w:r>
          </w:p>
        </w:tc>
        <w:tc>
          <w:tcPr>
            <w:tcW w:type="dxa" w:w="2880"/>
          </w:tcPr>
          <w:p>
            <w:r>
              <w:t>Field mask determining which fields are modified in the update. Format: google-fieldmask.</w:t>
            </w:r>
          </w:p>
        </w:tc>
      </w:tr>
      <w:tr>
        <w:tc>
          <w:tcPr>
            <w:tcW w:type="dxa" w:w="2880"/>
          </w:tcPr>
          <w:p>
            <w:r>
              <w:t>operations[].update</w:t>
            </w:r>
          </w:p>
        </w:tc>
        <w:tc>
          <w:tcPr>
            <w:tcW w:type="dxa" w:w="2880"/>
          </w:tcPr>
          <w:p>
            <w:r>
              <w:t>object</w:t>
            </w:r>
          </w:p>
        </w:tc>
        <w:tc>
          <w:tcPr>
            <w:tcW w:type="dxa" w:w="2880"/>
          </w:tcPr>
          <w:p>
            <w:r>
              <w:t>The ConversionGoalCampaignConfig resource to update.</w:t>
            </w:r>
          </w:p>
        </w:tc>
      </w:tr>
    </w:tbl>
    <w:p/>
    <w:p>
      <w:pPr>
        <w:pStyle w:val="Heading3"/>
      </w:pPr>
      <w:r>
        <w:t>operations[].update object (ConversionGoalCampaignConfig)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operations[].update.resourceName</w:t>
            </w:r>
          </w:p>
        </w:tc>
        <w:tc>
          <w:tcPr>
            <w:tcW w:type="dxa" w:w="2880"/>
          </w:tcPr>
          <w:p>
            <w:r>
              <w:t>string</w:t>
            </w:r>
          </w:p>
        </w:tc>
        <w:tc>
          <w:tcPr>
            <w:tcW w:type="dxa" w:w="2880"/>
          </w:tcPr>
          <w:p>
            <w:r>
              <w:t>Resource name of the ConversionGoalCampaignConfig.</w:t>
            </w:r>
          </w:p>
        </w:tc>
      </w:tr>
      <w:tr>
        <w:tc>
          <w:tcPr>
            <w:tcW w:type="dxa" w:w="2880"/>
          </w:tcPr>
          <w:p>
            <w:r>
              <w:t>operations[].update.campaign</w:t>
            </w:r>
          </w:p>
        </w:tc>
        <w:tc>
          <w:tcPr>
            <w:tcW w:type="dxa" w:w="2880"/>
          </w:tcPr>
          <w:p>
            <w:r>
              <w:t>string</w:t>
            </w:r>
          </w:p>
        </w:tc>
        <w:tc>
          <w:tcPr>
            <w:tcW w:type="dxa" w:w="2880"/>
          </w:tcPr>
          <w:p>
            <w:r>
              <w:t>The campaign resource name this config applies to.</w:t>
            </w:r>
          </w:p>
        </w:tc>
      </w:tr>
      <w:tr>
        <w:tc>
          <w:tcPr>
            <w:tcW w:type="dxa" w:w="2880"/>
          </w:tcPr>
          <w:p>
            <w:r>
              <w:t>operations[].update.goalConfigLevel</w:t>
            </w:r>
          </w:p>
        </w:tc>
        <w:tc>
          <w:tcPr>
            <w:tcW w:type="dxa" w:w="2880"/>
          </w:tcPr>
          <w:p>
            <w:r>
              <w:t>string</w:t>
            </w:r>
          </w:p>
        </w:tc>
        <w:tc>
          <w:tcPr>
            <w:tcW w:type="dxa" w:w="2880"/>
          </w:tcPr>
          <w:p>
            <w:r>
              <w:t>Goal config level. Possible values: UNSPECIFIED, UNKNOWN, CUSTOMER, CAMPAIGN. &lt;br/&gt; - CUSTOMER: defined at customer level &lt;br/&gt; - CAMPAIGN: defined at campaign level</w:t>
            </w:r>
          </w:p>
        </w:tc>
      </w:tr>
      <w:tr>
        <w:tc>
          <w:tcPr>
            <w:tcW w:type="dxa" w:w="2880"/>
          </w:tcPr>
          <w:p>
            <w:r>
              <w:t>operations[].update.customConversionGoal</w:t>
            </w:r>
          </w:p>
        </w:tc>
        <w:tc>
          <w:tcPr>
            <w:tcW w:type="dxa" w:w="2880"/>
          </w:tcPr>
          <w:p>
            <w:r>
              <w:t>string</w:t>
            </w:r>
          </w:p>
        </w:tc>
        <w:tc>
          <w:tcPr>
            <w:tcW w:type="dxa" w:w="2880"/>
          </w:tcPr>
          <w:p>
            <w:r>
              <w:t>Resource name of the custom conversion goal.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"customers/1234567890/conversionGoalCampaignConfigs/9876543210",</w:t>
        <w:br/>
        <w:t xml:space="preserve"> "conversionGoalCampaignConfig": {</w:t>
        <w:br/>
        <w:t xml:space="preserve"> "resourceName": "customers/1234567890/conversionGoalCampaignConfigs/9876543210",</w:t>
        <w:br/>
        <w:t xml:space="preserve"> "campaign": "customers/1234567890/campaigns/111222333",</w:t>
        <w:br/>
        <w:t xml:space="preserve"> "goalConfigLevel": "CAMPAIGN",</w:t>
        <w:br/>
        <w:t xml:space="preserve"> "customConversionGoal": "customers/1234567890/customConversionGoals/444555666"</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mutate results, one per operation.</w:t>
            </w:r>
          </w:p>
        </w:tc>
      </w:tr>
      <w:tr>
        <w:tc>
          <w:tcPr>
            <w:tcW w:type="dxa" w:w="2880"/>
          </w:tcPr>
          <w:p>
            <w:r>
              <w:t>results[].resourceName</w:t>
            </w:r>
          </w:p>
        </w:tc>
        <w:tc>
          <w:tcPr>
            <w:tcW w:type="dxa" w:w="2880"/>
          </w:tcPr>
          <w:p>
            <w:r>
              <w:t>string</w:t>
            </w:r>
          </w:p>
        </w:tc>
        <w:tc>
          <w:tcPr>
            <w:tcW w:type="dxa" w:w="2880"/>
          </w:tcPr>
          <w:p>
            <w:r>
              <w:t>Resource name of the mutated ConversionGoalCampaignConfig.</w:t>
            </w:r>
          </w:p>
        </w:tc>
      </w:tr>
      <w:tr>
        <w:tc>
          <w:tcPr>
            <w:tcW w:type="dxa" w:w="2880"/>
          </w:tcPr>
          <w:p>
            <w:r>
              <w:t>results[].conversionGoalCampaignConfig</w:t>
            </w:r>
          </w:p>
        </w:tc>
        <w:tc>
          <w:tcPr>
            <w:tcW w:type="dxa" w:w="2880"/>
          </w:tcPr>
          <w:p>
            <w:r>
              <w:t>object</w:t>
            </w:r>
          </w:p>
        </w:tc>
        <w:tc>
          <w:tcPr>
            <w:tcW w:type="dxa" w:w="2880"/>
          </w:tcPr>
          <w:p>
            <w:r>
              <w:t>The mutated ConversionGoalCampaignConfig resource (returned depending on responseContentType).</w:t>
            </w:r>
          </w:p>
        </w:tc>
      </w:tr>
      <w:tr>
        <w:tc>
          <w:tcPr>
            <w:tcW w:type="dxa" w:w="2880"/>
          </w:tcPr>
          <w:p>
            <w:r>
              <w:t>results[].conversionGoalCampaignConfig.resourceName</w:t>
            </w:r>
          </w:p>
        </w:tc>
        <w:tc>
          <w:tcPr>
            <w:tcW w:type="dxa" w:w="2880"/>
          </w:tcPr>
          <w:p>
            <w:r>
              <w:t>string</w:t>
            </w:r>
          </w:p>
        </w:tc>
        <w:tc>
          <w:tcPr>
            <w:tcW w:type="dxa" w:w="2880"/>
          </w:tcPr>
          <w:p>
            <w:r>
              <w:t>Resource name of the ConversionGoalCampaignConfig.</w:t>
            </w:r>
          </w:p>
        </w:tc>
      </w:tr>
      <w:tr>
        <w:tc>
          <w:tcPr>
            <w:tcW w:type="dxa" w:w="2880"/>
          </w:tcPr>
          <w:p>
            <w:r>
              <w:t>results[].conversionGoalCampaignConfig.campaign</w:t>
            </w:r>
          </w:p>
        </w:tc>
        <w:tc>
          <w:tcPr>
            <w:tcW w:type="dxa" w:w="2880"/>
          </w:tcPr>
          <w:p>
            <w:r>
              <w:t>string</w:t>
            </w:r>
          </w:p>
        </w:tc>
        <w:tc>
          <w:tcPr>
            <w:tcW w:type="dxa" w:w="2880"/>
          </w:tcPr>
          <w:p>
            <w:r>
              <w:t>Campaign resource name.</w:t>
            </w:r>
          </w:p>
        </w:tc>
      </w:tr>
      <w:tr>
        <w:tc>
          <w:tcPr>
            <w:tcW w:type="dxa" w:w="2880"/>
          </w:tcPr>
          <w:p>
            <w:r>
              <w:t>results[].conversionGoalCampaignConfig.goalConfigLevel</w:t>
            </w:r>
          </w:p>
        </w:tc>
        <w:tc>
          <w:tcPr>
            <w:tcW w:type="dxa" w:w="2880"/>
          </w:tcPr>
          <w:p>
            <w:r>
              <w:t>string</w:t>
            </w:r>
          </w:p>
        </w:tc>
        <w:tc>
          <w:tcPr>
            <w:tcW w:type="dxa" w:w="2880"/>
          </w:tcPr>
          <w:p>
            <w:r>
              <w:t>Goal config level (UNSPECIFIED, UNKNOWN, CUSTOMER, CAMPAIGN).</w:t>
            </w:r>
          </w:p>
        </w:tc>
      </w:tr>
      <w:tr>
        <w:tc>
          <w:tcPr>
            <w:tcW w:type="dxa" w:w="2880"/>
          </w:tcPr>
          <w:p>
            <w:r>
              <w:t>results[].conversionGoalCampaignConfig.customConversionGoal</w:t>
            </w:r>
          </w:p>
        </w:tc>
        <w:tc>
          <w:tcPr>
            <w:tcW w:type="dxa" w:w="2880"/>
          </w:tcPr>
          <w:p>
            <w:r>
              <w:t>string</w:t>
            </w:r>
          </w:p>
        </w:tc>
        <w:tc>
          <w:tcPr>
            <w:tcW w:type="dxa" w:w="2880"/>
          </w:tcPr>
          <w:p>
            <w:r>
              <w:t>Custom conversion goal resource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'https://googleads.googleapis.com/v23/customers/{{OAUTH_METADATA.meta.customerId}}/conversionGoalCampaignConfigs:mutate'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"goalConfigLevel,customConversionGoal",</w:t>
        <w:br/>
        <w:t xml:space="preserve"> "update": {</w:t>
        <w:br/>
        <w:t xml:space="preserve"> "resourceName": "customers/{{OAUTH_METADATA.meta.customerId}}/conversionGoalCampaignConfigs/9876543210",</w:t>
        <w:br/>
        <w:t xml:space="preserve"> "campaign": "customers/{{OAUTH_METADATA.meta.customerId}}/campaigns/111222333",</w:t>
        <w:br/>
        <w:t xml:space="preserve"> "goalConfigLevel": "CAMPAIGN",</w:t>
        <w:br/>
        <w:t xml:space="preserve"> "customConversionGoal": "customers/{{OAUTH_METADATA.meta.customerId}}/customConversionGoals/444555666"</w:t>
        <w:br/>
        <w:t xml:space="preserve">        }</w:t>
        <w:br/>
        <w:t xml:space="preserve">      }</w:t>
        <w:br/>
        <w:t xml:space="preserve">    ],</w:t>
        <w:br/>
        <w:t xml:space="preserve"> "validateOnly": false,</w:t>
        <w:br/>
        <w:t xml:space="preserve"> "responseContentType": "MUTABLE_RESOURCE"</w:t>
        <w:br/>
        <w:t xml:space="preserve">  }'</w:t>
      </w:r>
    </w:p>
    <w:p>
      <w:pPr>
        <w:pStyle w:val="Heading3"/>
      </w:pPr>
      <w:r>
        <w:t>Example Usage</w:t>
      </w:r>
    </w:p>
    <w:p>
      <w:pPr>
        <w:pStyle w:val="Heading3"/>
      </w:pPr>
      <w:r>
        <w:t>Example 1: Validate-only update (no changes applied)</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'https://googleads.googleapis.com/v23/customers/{{OAUTH_METADATA.meta.customerId}}/conversionGoalCampaignConfigs:mutate'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"goalConfigLevel",</w:t>
        <w:br/>
        <w:t xml:space="preserve"> "update": {</w:t>
        <w:br/>
        <w:t xml:space="preserve"> "resourceName": "customers/{{OAUTH_METADATA.meta.customerId}}/conversionGoalCampaignConfigs/9876543210",</w:t>
        <w:br/>
        <w:t xml:space="preserve"> "goalConfigLevel": "CUSTOMER"</w:t>
        <w:br/>
        <w:t xml:space="preserve">        }</w:t>
        <w:br/>
        <w:t xml:space="preserve">      }</w:t>
        <w:br/>
        <w:t xml:space="preserve">    ],</w:t>
        <w:br/>
        <w:t xml:space="preserve"> "validateOnly": true,</w:t>
        <w:br/>
        <w:t xml:space="preserve"> "responseContentType": "RESOURCE_NAME_ONLY"</w:t>
        <w:br/>
        <w:t xml:space="preserve">  }'</w:t>
      </w:r>
    </w:p>
    <w:p>
      <w:pPr>
        <w:pStyle w:val="Heading3"/>
      </w:pPr>
      <w:r>
        <w:t>Example 2: Return resource name only</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'https://googleads.googleapis.com/v23/customers/{{OAUTH_METADATA.meta.customerId}}/conversionGoalCampaignConfigs:mutate'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"customConversionGoal",</w:t>
        <w:br/>
        <w:t xml:space="preserve"> "update": {</w:t>
        <w:br/>
        <w:t xml:space="preserve"> "resourceName": "customers/{{OAUTH_METADATA.meta.customerId}}/conversionGoalCampaignConfigs/9876543210",</w:t>
        <w:br/>
        <w:t xml:space="preserve"> "customConversionGoal": "customers/{{OAUTH_METADATA.meta.customerId}}/customConversionGoals/444555666"</w:t>
        <w:br/>
        <w:t xml:space="preserve">        }</w:t>
        <w:br/>
        <w:t xml:space="preserve">      }</w:t>
        <w:br/>
        <w:t xml:space="preserve">    ],</w:t>
        <w:br/>
        <w:t xml:space="preserve"> "responseContentType": "RESOURCE_NAME_ONLY"</w:t>
        <w:br/>
        <w:t xml:space="preserve">  }'</w:t>
      </w:r>
    </w:p>
    <w:p>
      <w:pPr>
        <w:pStyle w:val="Heading3"/>
      </w:pPr>
      <w:r>
        <w:t>Example 3: Batch multiple operations</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'https://googleads.googleapis.com/v23/customers/{{OAUTH_METADATA.meta.customerId}}/conversionGoalCampaignConfigs:mutate'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"goalConfigLevel",</w:t>
        <w:br/>
        <w:t xml:space="preserve"> "update": {</w:t>
        <w:br/>
        <w:t xml:space="preserve"> "resourceName": "customers/{{OAUTH_METADATA.meta.customerId}}/conversionGoalCampaignConfigs/9876543210",</w:t>
        <w:br/>
        <w:t xml:space="preserve"> "goalConfigLevel": "CAMPAIGN"</w:t>
        <w:br/>
        <w:t xml:space="preserve">        }</w:t>
        <w:br/>
        <w:t xml:space="preserve">      },</w:t>
        <w:br/>
        <w:t xml:space="preserve">      {</w:t>
        <w:br/>
        <w:t xml:space="preserve"> "updateMask": "customConversionGoal",</w:t>
        <w:br/>
        <w:t xml:space="preserve"> "update": {</w:t>
        <w:br/>
        <w:t xml:space="preserve"> "resourceName": "customers/{{OAUTH_METADATA.meta.customerId}}/conversionGoalCampaignConfigs/1234509876",</w:t>
        <w:br/>
        <w:t xml:space="preserve"> "customConversionGoal": "customers/{{OAUTH_METADATA.meta.customerId}}/customConversionGoals/999888777"</w:t>
        <w:br/>
        <w:t xml:space="preserve">        }</w:t>
        <w:br/>
        <w:t xml:space="preserve">      }</w:t>
        <w:br/>
        <w:t xml:space="preserve">    ],</w:t>
        <w:br/>
        <w:t xml:space="preserve"> "responseContentType": "MUTABLE_RESOURCE"</w:t>
        <w:br/>
        <w:t xml:space="preserve">  }'</w:t>
      </w:r>
    </w:p>
    <w:p>
      <w:pPr>
        <w:pStyle w:val="Heading3"/>
      </w:pPr>
      <w:r>
        <w:t>Notes</w:t>
      </w:r>
    </w:p>
    <w:p>
      <w:pPr>
        <w:pStyle w:val="ListBullet"/>
      </w:pPr>
      <w:r>
        <w:t>This endpoint uses a mutate pattern: you provide one or more operations describing updates to apply.</w:t>
      </w:r>
    </w:p>
    <w:p>
      <w:pPr>
        <w:pStyle w:val="ListBullet"/>
      </w:pPr>
      <w:r>
        <w:t>goalConfigLevel accepted values are: UNSPECIFIED, UNKNOWN, CUSTOMER, CAMPAIGN.</w:t>
      </w:r>
    </w:p>
    <w:p>
      <w:pPr>
        <w:pStyle w:val="ListBullet"/>
      </w:pPr>
      <w:r>
        <w:t>The response may include full resource objects depending on responseContentType.</w:t>
      </w:r>
    </w:p>
    <w:p>
      <w:pPr>
        <w:pStyle w:val="Heading3"/>
      </w:pPr>
      <w:r>
        <w:t>Gotchas</w:t>
      </w:r>
    </w:p>
    <w:p>
      <w:pPr>
        <w:pStyle w:val="ListBullet"/>
      </w:pPr>
      <w:r>
        <w:t>If updateMask is provided, it should match the fields you intend to change in operations[].update; otherwise updates may be ignored or rejected.</w:t>
      </w:r>
    </w:p>
    <w:p>
      <w:pPr>
        <w:pStyle w:val="ListBullet"/>
      </w:pPr>
      <w:r>
        <w:t>Setting responseContentType to MUTABLE_RESOURCE may return more data than RESOURCE_NAME_ONLY.</w:t>
      </w:r>
    </w:p>
    <w:p>
      <w:pPr>
        <w:pStyle w:val="Heading3"/>
      </w:pPr>
      <w:r>
        <w:t>Error Handling</w:t>
      </w:r>
    </w:p>
    <w:p>
      <w:pPr>
        <w:pStyle w:val="ListBullet"/>
      </w:pPr>
      <w:r>
        <w:t>Error responses were not included in the scraped content.</w:t>
      </w:r>
    </w:p>
    <w:p>
      <w:r>
        <w:br w:type="page"/>
      </w:r>
    </w:p>
    <w:p>
      <w:pPr>
        <w:pStyle w:val="Heading2"/>
      </w:pPr>
      <w:r>
        <w:t>143. [POST] Create a Customer Client Under a Customer</w:t>
      </w:r>
    </w:p>
    <w:p>
      <w:pPr>
        <w:pStyle w:val="Heading3"/>
      </w:pPr>
      <w:r>
        <w:t>Create a Customer Client Under a Customer (CreateCustomerClient)</w:t>
      </w:r>
    </w:p>
    <w:p>
      <w:pPr>
        <w:pStyle w:val="Heading3"/>
      </w:pPr>
      <w:r>
        <w:t>Prerequisites</w:t>
      </w:r>
    </w:p>
    <w:p>
      <w:pPr>
        <w:pStyle w:val="ListBullet"/>
      </w:pPr>
      <w:r>
        <w:t>The authenticated Google Ads user must have permission to create customer clients under the specified customer.</w:t>
      </w:r>
    </w:p>
    <w:p>
      <w:pPr>
        <w:pStyle w:val="ListBullet"/>
      </w:pPr>
      <w:r>
        <w:t>You must know the manager customer ID that will own the new customer client.</w:t>
      </w:r>
    </w:p>
    <w:p>
      <w:pPr>
        <w:pStyle w:val="Heading3"/>
      </w:pPr>
      <w:r>
        <w:t>Method</w:t>
      </w:r>
    </w:p>
    <w:p>
      <w:r>
        <w:t>POST</w:t>
      </w:r>
    </w:p>
    <w:p>
      <w:pPr>
        <w:pStyle w:val="Heading3"/>
      </w:pPr>
      <w:r>
        <w:t>URL</w:t>
      </w:r>
    </w:p>
    <w:p>
      <w:r>
        <w:t>https://googleads.googleapis.com/v23/customers/{{OAUTH_METADATA.meta.customerId}}:createCustomerClient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a new customer client (sub-account) under the specified manager customer. Returns the created customer client resource name and an invitation link (if applicable).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will not provide this value).</w:t>
      </w:r>
    </w:p>
    <w:p>
      <w:pPr>
        <w:pStyle w:val="ListBullet"/>
      </w:pPr>
      <w:r>
        <w:t>Always construct the path as /v23/customers/{{OAUTH_METADATA.meta.customerId}}:createCustomerClient, where {{OAUTH_METADATA.meta.customerId}} is a non-empty string.</w:t>
      </w:r>
    </w:p>
    <w:p>
      <w:pPr>
        <w:pStyle w:val="ListBullet"/>
      </w:pPr>
      <w:r>
        <w:t>Do not call the API with a missing or empty customerId (e.g., avoid /v23/customers/:createCustomerClient).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/v23/customers/{{OAUTH_METADATA.meta.customerId}}:createCustomerClient</w:t>
      </w:r>
    </w:p>
    <w:p>
      <w:pPr>
        <w:pStyle w:val="Heading3"/>
      </w:pPr>
      <w:r>
        <w:t>Invalid Examples</w:t>
      </w:r>
    </w:p>
    <w:p>
      <w:r>
        <w:rPr>
          <w:b/>
          <w:color w:val="666666"/>
          <w:sz w:val="16"/>
        </w:rPr>
        <w:t>[http]</w:t>
      </w:r>
    </w:p>
    <w:p>
      <w:pPr>
        <w:shd w:fill="F2F2F2" w:val="clear"/>
      </w:pPr>
      <w:r>
        <w:rPr>
          <w:rFonts w:ascii="Courier New" w:hAnsi="Courier New"/>
          <w:sz w:val="17"/>
        </w:rPr>
        <w:t>/v23/customers/:createCustomerClient</w:t>
        <w:br/>
        <w:t>/v23/customers//:createCustomerClient</w:t>
        <w:br/>
        <w:t>/v23/customers/createCustomerClient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Manager customer ID. Must be {{OAUTH_METADATA.meta.customerId}}. Pattern: ^[^/]+$.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customerClient</w:t>
            </w:r>
          </w:p>
        </w:tc>
        <w:tc>
          <w:tcPr>
            <w:tcW w:type="dxa" w:w="2880"/>
          </w:tcPr>
          <w:p>
            <w:r>
              <w:t>object</w:t>
            </w:r>
          </w:p>
        </w:tc>
        <w:tc>
          <w:tcPr>
            <w:tcW w:type="dxa" w:w="2880"/>
          </w:tcPr>
          <w:p>
            <w:r>
              <w:t>The customer client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customerClient.resourceName</w:t>
            </w:r>
          </w:p>
        </w:tc>
        <w:tc>
          <w:tcPr>
            <w:tcW w:type="dxa" w:w="2880"/>
          </w:tcPr>
          <w:p>
            <w:r>
              <w:t>string</w:t>
            </w:r>
          </w:p>
        </w:tc>
        <w:tc>
          <w:tcPr>
            <w:tcW w:type="dxa" w:w="2880"/>
          </w:tcPr>
          <w:p>
            <w:r>
              <w:t>Resource name of the customer.</w:t>
            </w:r>
          </w:p>
        </w:tc>
      </w:tr>
      <w:tr>
        <w:tc>
          <w:tcPr>
            <w:tcW w:type="dxa" w:w="2880"/>
          </w:tcPr>
          <w:p>
            <w:r>
              <w:t>customerClient.id</w:t>
            </w:r>
          </w:p>
        </w:tc>
        <w:tc>
          <w:tcPr>
            <w:tcW w:type="dxa" w:w="2880"/>
          </w:tcPr>
          <w:p>
            <w:r>
              <w:t>string (int64)</w:t>
            </w:r>
          </w:p>
        </w:tc>
        <w:tc>
          <w:tcPr>
            <w:tcW w:type="dxa" w:w="2880"/>
          </w:tcPr>
          <w:p>
            <w:r>
              <w:t>Read-only. Customer ID.</w:t>
            </w:r>
          </w:p>
        </w:tc>
      </w:tr>
      <w:tr>
        <w:tc>
          <w:tcPr>
            <w:tcW w:type="dxa" w:w="2880"/>
          </w:tcPr>
          <w:p>
            <w:r>
              <w:t>customerClient.descriptiveName</w:t>
            </w:r>
          </w:p>
        </w:tc>
        <w:tc>
          <w:tcPr>
            <w:tcW w:type="dxa" w:w="2880"/>
          </w:tcPr>
          <w:p>
            <w:r>
              <w:t>string</w:t>
            </w:r>
          </w:p>
        </w:tc>
        <w:tc>
          <w:tcPr>
            <w:tcW w:type="dxa" w:w="2880"/>
          </w:tcPr>
          <w:p>
            <w:r>
              <w:t>Descriptive name of the customer.</w:t>
            </w:r>
          </w:p>
        </w:tc>
      </w:tr>
      <w:tr>
        <w:tc>
          <w:tcPr>
            <w:tcW w:type="dxa" w:w="2880"/>
          </w:tcPr>
          <w:p>
            <w:r>
              <w:t>customerClient.currencyCode</w:t>
            </w:r>
          </w:p>
        </w:tc>
        <w:tc>
          <w:tcPr>
            <w:tcW w:type="dxa" w:w="2880"/>
          </w:tcPr>
          <w:p>
            <w:r>
              <w:t>string</w:t>
            </w:r>
          </w:p>
        </w:tc>
        <w:tc>
          <w:tcPr>
            <w:tcW w:type="dxa" w:w="2880"/>
          </w:tcPr>
          <w:p>
            <w:r>
              <w:t>Currency code (e.g., USD).</w:t>
            </w:r>
          </w:p>
        </w:tc>
      </w:tr>
      <w:tr>
        <w:tc>
          <w:tcPr>
            <w:tcW w:type="dxa" w:w="2880"/>
          </w:tcPr>
          <w:p>
            <w:r>
              <w:t>customerClient.timeZone</w:t>
            </w:r>
          </w:p>
        </w:tc>
        <w:tc>
          <w:tcPr>
            <w:tcW w:type="dxa" w:w="2880"/>
          </w:tcPr>
          <w:p>
            <w:r>
              <w:t>string</w:t>
            </w:r>
          </w:p>
        </w:tc>
        <w:tc>
          <w:tcPr>
            <w:tcW w:type="dxa" w:w="2880"/>
          </w:tcPr>
          <w:p>
            <w:r>
              <w:t>Time zone (e.g., America/New_York).</w:t>
            </w:r>
          </w:p>
        </w:tc>
      </w:tr>
      <w:tr>
        <w:tc>
          <w:tcPr>
            <w:tcW w:type="dxa" w:w="2880"/>
          </w:tcPr>
          <w:p>
            <w:r>
              <w:t>customerClient.trackingUrlTemplate</w:t>
            </w:r>
          </w:p>
        </w:tc>
        <w:tc>
          <w:tcPr>
            <w:tcW w:type="dxa" w:w="2880"/>
          </w:tcPr>
          <w:p>
            <w:r>
              <w:t>string</w:t>
            </w:r>
          </w:p>
        </w:tc>
        <w:tc>
          <w:tcPr>
            <w:tcW w:type="dxa" w:w="2880"/>
          </w:tcPr>
          <w:p>
            <w:r>
              <w:t>Tracking URL template.</w:t>
            </w:r>
          </w:p>
        </w:tc>
      </w:tr>
      <w:tr>
        <w:tc>
          <w:tcPr>
            <w:tcW w:type="dxa" w:w="2880"/>
          </w:tcPr>
          <w:p>
            <w:r>
              <w:t>customerClient.finalUrlSuffix</w:t>
            </w:r>
          </w:p>
        </w:tc>
        <w:tc>
          <w:tcPr>
            <w:tcW w:type="dxa" w:w="2880"/>
          </w:tcPr>
          <w:p>
            <w:r>
              <w:t>string</w:t>
            </w:r>
          </w:p>
        </w:tc>
        <w:tc>
          <w:tcPr>
            <w:tcW w:type="dxa" w:w="2880"/>
          </w:tcPr>
          <w:p>
            <w:r>
              <w:t>Final URL suffix.</w:t>
            </w:r>
          </w:p>
        </w:tc>
      </w:tr>
      <w:tr>
        <w:tc>
          <w:tcPr>
            <w:tcW w:type="dxa" w:w="2880"/>
          </w:tcPr>
          <w:p>
            <w:r>
              <w:t>customerClient.autoTaggingEnabled</w:t>
            </w:r>
          </w:p>
        </w:tc>
        <w:tc>
          <w:tcPr>
            <w:tcW w:type="dxa" w:w="2880"/>
          </w:tcPr>
          <w:p>
            <w:r>
              <w:t>boolean</w:t>
            </w:r>
          </w:p>
        </w:tc>
        <w:tc>
          <w:tcPr>
            <w:tcW w:type="dxa" w:w="2880"/>
          </w:tcPr>
          <w:p>
            <w:r>
              <w:t>Whether auto-tagging is enabled.</w:t>
            </w:r>
          </w:p>
        </w:tc>
      </w:tr>
      <w:tr>
        <w:tc>
          <w:tcPr>
            <w:tcW w:type="dxa" w:w="2880"/>
          </w:tcPr>
          <w:p>
            <w:r>
              <w:t>customerClient.hasPartnersBadge</w:t>
            </w:r>
          </w:p>
        </w:tc>
        <w:tc>
          <w:tcPr>
            <w:tcW w:type="dxa" w:w="2880"/>
          </w:tcPr>
          <w:p>
            <w:r>
              <w:t>boolean</w:t>
            </w:r>
          </w:p>
        </w:tc>
        <w:tc>
          <w:tcPr>
            <w:tcW w:type="dxa" w:w="2880"/>
          </w:tcPr>
          <w:p>
            <w:r>
              <w:t>Read-only. Whether the customer has a partners badge.</w:t>
            </w:r>
          </w:p>
        </w:tc>
      </w:tr>
      <w:tr>
        <w:tc>
          <w:tcPr>
            <w:tcW w:type="dxa" w:w="2880"/>
          </w:tcPr>
          <w:p>
            <w:r>
              <w:t>customerClient.manager</w:t>
            </w:r>
          </w:p>
        </w:tc>
        <w:tc>
          <w:tcPr>
            <w:tcW w:type="dxa" w:w="2880"/>
          </w:tcPr>
          <w:p>
            <w:r>
              <w:t>boolean</w:t>
            </w:r>
          </w:p>
        </w:tc>
        <w:tc>
          <w:tcPr>
            <w:tcW w:type="dxa" w:w="2880"/>
          </w:tcPr>
          <w:p>
            <w:r>
              <w:t>Read-only. Whether this customer is a manager.</w:t>
            </w:r>
          </w:p>
        </w:tc>
      </w:tr>
      <w:tr>
        <w:tc>
          <w:tcPr>
            <w:tcW w:type="dxa" w:w="2880"/>
          </w:tcPr>
          <w:p>
            <w:r>
              <w:t>customerClient.testAccount</w:t>
            </w:r>
          </w:p>
        </w:tc>
        <w:tc>
          <w:tcPr>
            <w:tcW w:type="dxa" w:w="2880"/>
          </w:tcPr>
          <w:p>
            <w:r>
              <w:t>boolean</w:t>
            </w:r>
          </w:p>
        </w:tc>
        <w:tc>
          <w:tcPr>
            <w:tcW w:type="dxa" w:w="2880"/>
          </w:tcPr>
          <w:p>
            <w:r>
              <w:t>Read-only. Whether this is a test account.</w:t>
            </w:r>
          </w:p>
        </w:tc>
      </w:tr>
      <w:tr>
        <w:tc>
          <w:tcPr>
            <w:tcW w:type="dxa" w:w="2880"/>
          </w:tcPr>
          <w:p>
            <w:r>
              <w:t>customerClient.callReportingSetting</w:t>
            </w:r>
          </w:p>
        </w:tc>
        <w:tc>
          <w:tcPr>
            <w:tcW w:type="dxa" w:w="2880"/>
          </w:tcPr>
          <w:p>
            <w:r>
              <w:t>object</w:t>
            </w:r>
          </w:p>
        </w:tc>
        <w:tc>
          <w:tcPr>
            <w:tcW w:type="dxa" w:w="2880"/>
          </w:tcPr>
          <w:p>
            <w:r>
              <w:t>Call reporting settings.</w:t>
            </w:r>
          </w:p>
        </w:tc>
      </w:tr>
      <w:tr>
        <w:tc>
          <w:tcPr>
            <w:tcW w:type="dxa" w:w="2880"/>
          </w:tcPr>
          <w:p>
            <w:r>
              <w:t>customerClient.callReportingSetting.callReportingEnabled</w:t>
            </w:r>
          </w:p>
        </w:tc>
        <w:tc>
          <w:tcPr>
            <w:tcW w:type="dxa" w:w="2880"/>
          </w:tcPr>
          <w:p>
            <w:r>
              <w:t>boolean</w:t>
            </w:r>
          </w:p>
        </w:tc>
        <w:tc>
          <w:tcPr>
            <w:tcW w:type="dxa" w:w="2880"/>
          </w:tcPr>
          <w:p>
            <w:r>
              <w:t>Enables call reporting.</w:t>
            </w:r>
          </w:p>
        </w:tc>
      </w:tr>
      <w:tr>
        <w:tc>
          <w:tcPr>
            <w:tcW w:type="dxa" w:w="2880"/>
          </w:tcPr>
          <w:p>
            <w:r>
              <w:t>customerClient.callReportingSetting.callConversionReportingEnabled</w:t>
            </w:r>
          </w:p>
        </w:tc>
        <w:tc>
          <w:tcPr>
            <w:tcW w:type="dxa" w:w="2880"/>
          </w:tcPr>
          <w:p>
            <w:r>
              <w:t>boolean</w:t>
            </w:r>
          </w:p>
        </w:tc>
        <w:tc>
          <w:tcPr>
            <w:tcW w:type="dxa" w:w="2880"/>
          </w:tcPr>
          <w:p>
            <w:r>
              <w:t>Enables call conversion reporting.</w:t>
            </w:r>
          </w:p>
        </w:tc>
      </w:tr>
      <w:tr>
        <w:tc>
          <w:tcPr>
            <w:tcW w:type="dxa" w:w="2880"/>
          </w:tcPr>
          <w:p>
            <w:r>
              <w:t>customerClient.callReportingSetting.callConversionAction</w:t>
            </w:r>
          </w:p>
        </w:tc>
        <w:tc>
          <w:tcPr>
            <w:tcW w:type="dxa" w:w="2880"/>
          </w:tcPr>
          <w:p>
            <w:r>
              <w:t>string</w:t>
            </w:r>
          </w:p>
        </w:tc>
        <w:tc>
          <w:tcPr>
            <w:tcW w:type="dxa" w:w="2880"/>
          </w:tcPr>
          <w:p>
            <w:r>
              <w:t>Resource name of the call conversion action.</w:t>
            </w:r>
          </w:p>
        </w:tc>
      </w:tr>
      <w:tr>
        <w:tc>
          <w:tcPr>
            <w:tcW w:type="dxa" w:w="2880"/>
          </w:tcPr>
          <w:p>
            <w:r>
              <w:t>customerClient.conversionTrackingSetting</w:t>
            </w:r>
          </w:p>
        </w:tc>
        <w:tc>
          <w:tcPr>
            <w:tcW w:type="dxa" w:w="2880"/>
          </w:tcPr>
          <w:p>
            <w:r>
              <w:t>object</w:t>
            </w:r>
          </w:p>
        </w:tc>
        <w:tc>
          <w:tcPr>
            <w:tcW w:type="dxa" w:w="2880"/>
          </w:tcPr>
          <w:p>
            <w:r>
              <w:t>Conversion tracking settings.</w:t>
            </w:r>
          </w:p>
        </w:tc>
      </w:tr>
      <w:tr>
        <w:tc>
          <w:tcPr>
            <w:tcW w:type="dxa" w:w="2880"/>
          </w:tcPr>
          <w:p>
            <w:r>
              <w:t>customerClient.conversionTrackingSetting.conversionTrackingId</w:t>
            </w:r>
          </w:p>
        </w:tc>
        <w:tc>
          <w:tcPr>
            <w:tcW w:type="dxa" w:w="2880"/>
          </w:tcPr>
          <w:p>
            <w:r>
              <w:t>string (int64)</w:t>
            </w:r>
          </w:p>
        </w:tc>
        <w:tc>
          <w:tcPr>
            <w:tcW w:type="dxa" w:w="2880"/>
          </w:tcPr>
          <w:p>
            <w:r>
              <w:t>Read-only. Conversion tracking ID.</w:t>
            </w:r>
          </w:p>
        </w:tc>
      </w:tr>
      <w:tr>
        <w:tc>
          <w:tcPr>
            <w:tcW w:type="dxa" w:w="2880"/>
          </w:tcPr>
          <w:p>
            <w:r>
              <w:t>customerClient.conversionTrackingSetting.crossAccountConversionTrackingId</w:t>
            </w:r>
          </w:p>
        </w:tc>
        <w:tc>
          <w:tcPr>
            <w:tcW w:type="dxa" w:w="2880"/>
          </w:tcPr>
          <w:p>
            <w:r>
              <w:t>string (int64)</w:t>
            </w:r>
          </w:p>
        </w:tc>
        <w:tc>
          <w:tcPr>
            <w:tcW w:type="dxa" w:w="2880"/>
          </w:tcPr>
          <w:p>
            <w:r>
              <w:t>Read-only. Cross-account conversion tracking ID.</w:t>
            </w:r>
          </w:p>
        </w:tc>
      </w:tr>
      <w:tr>
        <w:tc>
          <w:tcPr>
            <w:tcW w:type="dxa" w:w="2880"/>
          </w:tcPr>
          <w:p>
            <w:r>
              <w:t>customerClient.conversionTrackingSetting.acceptedCustomerDataTerms</w:t>
            </w:r>
          </w:p>
        </w:tc>
        <w:tc>
          <w:tcPr>
            <w:tcW w:type="dxa" w:w="2880"/>
          </w:tcPr>
          <w:p>
            <w:r>
              <w:t>boolean</w:t>
            </w:r>
          </w:p>
        </w:tc>
        <w:tc>
          <w:tcPr>
            <w:tcW w:type="dxa" w:w="2880"/>
          </w:tcPr>
          <w:p>
            <w:r>
              <w:t>Read-only. Whether customer data terms were accepted.</w:t>
            </w:r>
          </w:p>
        </w:tc>
      </w:tr>
      <w:tr>
        <w:tc>
          <w:tcPr>
            <w:tcW w:type="dxa" w:w="2880"/>
          </w:tcPr>
          <w:p>
            <w:r>
              <w:t>customerClient.conversionTrackingSetting.conversionTrackingStatus</w:t>
            </w:r>
          </w:p>
        </w:tc>
        <w:tc>
          <w:tcPr>
            <w:tcW w:type="dxa" w:w="2880"/>
          </w:tcPr>
          <w:p>
            <w:r>
              <w:t>string</w:t>
            </w:r>
          </w:p>
        </w:tc>
        <w:tc>
          <w:tcPr>
            <w:tcW w:type="dxa" w:w="2880"/>
          </w:tcPr>
          <w:p>
            <w:r>
              <w:t>Read-only. One of: UNSPECIFIED, UNKNOWN, NOT_CONVERSION_TRACKED, CONVERSION_TRACKING_MANAGED_BY_SELF, CONVERSION_TRACKING_MANAGED_BY_THIS_MANAGER, CONVERSION_TRACKING_MANAGED_BY_ANOTHER_MANAGER.</w:t>
            </w:r>
          </w:p>
        </w:tc>
      </w:tr>
      <w:tr>
        <w:tc>
          <w:tcPr>
            <w:tcW w:type="dxa" w:w="2880"/>
          </w:tcPr>
          <w:p>
            <w:r>
              <w:t>customerClient.conversionTrackingSetting.enhancedConversionsForLeadsEnabled</w:t>
            </w:r>
          </w:p>
        </w:tc>
        <w:tc>
          <w:tcPr>
            <w:tcW w:type="dxa" w:w="2880"/>
          </w:tcPr>
          <w:p>
            <w:r>
              <w:t>boolean</w:t>
            </w:r>
          </w:p>
        </w:tc>
        <w:tc>
          <w:tcPr>
            <w:tcW w:type="dxa" w:w="2880"/>
          </w:tcPr>
          <w:p>
            <w:r>
              <w:t>Read-only. Whether enhanced conversions for leads is enabled.</w:t>
            </w:r>
          </w:p>
        </w:tc>
      </w:tr>
      <w:tr>
        <w:tc>
          <w:tcPr>
            <w:tcW w:type="dxa" w:w="2880"/>
          </w:tcPr>
          <w:p>
            <w:r>
              <w:t>customerClient.conversionTrackingSetting.googleAdsConversionCustomer</w:t>
            </w:r>
          </w:p>
        </w:tc>
        <w:tc>
          <w:tcPr>
            <w:tcW w:type="dxa" w:w="2880"/>
          </w:tcPr>
          <w:p>
            <w:r>
              <w:t>string</w:t>
            </w:r>
          </w:p>
        </w:tc>
        <w:tc>
          <w:tcPr>
            <w:tcW w:type="dxa" w:w="2880"/>
          </w:tcPr>
          <w:p>
            <w:r>
              <w:t>Resource name of the Google Ads conversion customer.</w:t>
            </w:r>
          </w:p>
        </w:tc>
      </w:tr>
      <w:tr>
        <w:tc>
          <w:tcPr>
            <w:tcW w:type="dxa" w:w="2880"/>
          </w:tcPr>
          <w:p>
            <w:r>
              <w:t>customerClient.remarketingSetting</w:t>
            </w:r>
          </w:p>
        </w:tc>
        <w:tc>
          <w:tcPr>
            <w:tcW w:type="dxa" w:w="2880"/>
          </w:tcPr>
          <w:p>
            <w:r>
              <w:t>object</w:t>
            </w:r>
          </w:p>
        </w:tc>
        <w:tc>
          <w:tcPr>
            <w:tcW w:type="dxa" w:w="2880"/>
          </w:tcPr>
          <w:p>
            <w:r>
              <w:t>Read-only. Remarketing setting.</w:t>
            </w:r>
          </w:p>
        </w:tc>
      </w:tr>
      <w:tr>
        <w:tc>
          <w:tcPr>
            <w:tcW w:type="dxa" w:w="2880"/>
          </w:tcPr>
          <w:p>
            <w:r>
              <w:t>customerClient.remarketingSetting.googleGlobalSiteTag</w:t>
            </w:r>
          </w:p>
        </w:tc>
        <w:tc>
          <w:tcPr>
            <w:tcW w:type="dxa" w:w="2880"/>
          </w:tcPr>
          <w:p>
            <w:r>
              <w:t>string</w:t>
            </w:r>
          </w:p>
        </w:tc>
        <w:tc>
          <w:tcPr>
            <w:tcW w:type="dxa" w:w="2880"/>
          </w:tcPr>
          <w:p>
            <w:r>
              <w:t>Read-only. Global site tag.</w:t>
            </w:r>
          </w:p>
        </w:tc>
      </w:tr>
      <w:tr>
        <w:tc>
          <w:tcPr>
            <w:tcW w:type="dxa" w:w="2880"/>
          </w:tcPr>
          <w:p>
            <w:r>
              <w:t>customerClient.payPerConversionEligibilityFailureReasons</w:t>
            </w:r>
          </w:p>
        </w:tc>
        <w:tc>
          <w:tcPr>
            <w:tcW w:type="dxa" w:w="2880"/>
          </w:tcPr>
          <w:p>
            <w:r>
              <w:t>array[string]</w:t>
            </w:r>
          </w:p>
        </w:tc>
        <w:tc>
          <w:tcPr>
            <w:tcW w:type="dxa" w:w="2880"/>
          </w:tcPr>
          <w:p>
            <w:r>
              <w:t>Read-only. Eligibility failure reasons. Values: UNSPECIFIED, UNKNOWN, NOT_ENOUGH_CONVERSIONS, CONVERSION_LAG_TOO_HIGH, HAS_CAMPAIGN_WITH_SHARED_BUDGET, HAS_UPLOAD_CLICKS_CONVERSION, AVERAGE_DAILY_SPEND_TOO_HIGH, ANALYSIS_NOT_COMPLETE, OTHER.</w:t>
            </w:r>
          </w:p>
        </w:tc>
      </w:tr>
      <w:tr>
        <w:tc>
          <w:tcPr>
            <w:tcW w:type="dxa" w:w="2880"/>
          </w:tcPr>
          <w:p>
            <w:r>
              <w:t>customerClient.optimizationScore</w:t>
            </w:r>
          </w:p>
        </w:tc>
        <w:tc>
          <w:tcPr>
            <w:tcW w:type="dxa" w:w="2880"/>
          </w:tcPr>
          <w:p>
            <w:r>
              <w:t>number (double)</w:t>
            </w:r>
          </w:p>
        </w:tc>
        <w:tc>
          <w:tcPr>
            <w:tcW w:type="dxa" w:w="2880"/>
          </w:tcPr>
          <w:p>
            <w:r>
              <w:t>Read-only. Optimization score.</w:t>
            </w:r>
          </w:p>
        </w:tc>
      </w:tr>
      <w:tr>
        <w:tc>
          <w:tcPr>
            <w:tcW w:type="dxa" w:w="2880"/>
          </w:tcPr>
          <w:p>
            <w:r>
              <w:t>customerClient.optimizationScoreWeight</w:t>
            </w:r>
          </w:p>
        </w:tc>
        <w:tc>
          <w:tcPr>
            <w:tcW w:type="dxa" w:w="2880"/>
          </w:tcPr>
          <w:p>
            <w:r>
              <w:t>number (double)</w:t>
            </w:r>
          </w:p>
        </w:tc>
        <w:tc>
          <w:tcPr>
            <w:tcW w:type="dxa" w:w="2880"/>
          </w:tcPr>
          <w:p>
            <w:r>
              <w:t>Read-only. Optimization score weight.</w:t>
            </w:r>
          </w:p>
        </w:tc>
      </w:tr>
      <w:tr>
        <w:tc>
          <w:tcPr>
            <w:tcW w:type="dxa" w:w="2880"/>
          </w:tcPr>
          <w:p>
            <w:r>
              <w:t>customerClient.status</w:t>
            </w:r>
          </w:p>
        </w:tc>
        <w:tc>
          <w:tcPr>
            <w:tcW w:type="dxa" w:w="2880"/>
          </w:tcPr>
          <w:p>
            <w:r>
              <w:t>string</w:t>
            </w:r>
          </w:p>
        </w:tc>
        <w:tc>
          <w:tcPr>
            <w:tcW w:type="dxa" w:w="2880"/>
          </w:tcPr>
          <w:p>
            <w:r>
              <w:t>Read-only. One of: UNSPECIFIED, UNKNOWN, ENABLED, CANCELED, SUSPENDED, CLOSED.</w:t>
            </w:r>
          </w:p>
        </w:tc>
      </w:tr>
      <w:tr>
        <w:tc>
          <w:tcPr>
            <w:tcW w:type="dxa" w:w="2880"/>
          </w:tcPr>
          <w:p>
            <w:r>
              <w:t>customerClient.locationAssetAutoMigrationDone</w:t>
            </w:r>
          </w:p>
        </w:tc>
        <w:tc>
          <w:tcPr>
            <w:tcW w:type="dxa" w:w="2880"/>
          </w:tcPr>
          <w:p>
            <w:r>
              <w:t>boolean</w:t>
            </w:r>
          </w:p>
        </w:tc>
        <w:tc>
          <w:tcPr>
            <w:tcW w:type="dxa" w:w="2880"/>
          </w:tcPr>
          <w:p>
            <w:r>
              <w:t>Read-only. Location asset auto migration done.</w:t>
            </w:r>
          </w:p>
        </w:tc>
      </w:tr>
      <w:tr>
        <w:tc>
          <w:tcPr>
            <w:tcW w:type="dxa" w:w="2880"/>
          </w:tcPr>
          <w:p>
            <w:r>
              <w:t>customerClient.imageAssetAutoMigrationDone</w:t>
            </w:r>
          </w:p>
        </w:tc>
        <w:tc>
          <w:tcPr>
            <w:tcW w:type="dxa" w:w="2880"/>
          </w:tcPr>
          <w:p>
            <w:r>
              <w:t>boolean</w:t>
            </w:r>
          </w:p>
        </w:tc>
        <w:tc>
          <w:tcPr>
            <w:tcW w:type="dxa" w:w="2880"/>
          </w:tcPr>
          <w:p>
            <w:r>
              <w:t>Read-only. Image asset auto migration done.</w:t>
            </w:r>
          </w:p>
        </w:tc>
      </w:tr>
      <w:tr>
        <w:tc>
          <w:tcPr>
            <w:tcW w:type="dxa" w:w="2880"/>
          </w:tcPr>
          <w:p>
            <w:r>
              <w:t>customerClient.locationAssetAutoMigrationDoneDateTime</w:t>
            </w:r>
          </w:p>
        </w:tc>
        <w:tc>
          <w:tcPr>
            <w:tcW w:type="dxa" w:w="2880"/>
          </w:tcPr>
          <w:p>
            <w:r>
              <w:t>string</w:t>
            </w:r>
          </w:p>
        </w:tc>
        <w:tc>
          <w:tcPr>
            <w:tcW w:type="dxa" w:w="2880"/>
          </w:tcPr>
          <w:p>
            <w:r>
              <w:t>Read-only. Location asset auto migration done date-time.</w:t>
            </w:r>
          </w:p>
        </w:tc>
      </w:tr>
      <w:tr>
        <w:tc>
          <w:tcPr>
            <w:tcW w:type="dxa" w:w="2880"/>
          </w:tcPr>
          <w:p>
            <w:r>
              <w:t>customerClient.imageAssetAutoMigrationDoneDateTime</w:t>
            </w:r>
          </w:p>
        </w:tc>
        <w:tc>
          <w:tcPr>
            <w:tcW w:type="dxa" w:w="2880"/>
          </w:tcPr>
          <w:p>
            <w:r>
              <w:t>string</w:t>
            </w:r>
          </w:p>
        </w:tc>
        <w:tc>
          <w:tcPr>
            <w:tcW w:type="dxa" w:w="2880"/>
          </w:tcPr>
          <w:p>
            <w:r>
              <w:t>Read-only. Image asset auto migration done date-time.</w:t>
            </w:r>
          </w:p>
        </w:tc>
      </w:tr>
      <w:tr>
        <w:tc>
          <w:tcPr>
            <w:tcW w:type="dxa" w:w="2880"/>
          </w:tcPr>
          <w:p>
            <w:r>
              <w:t>customerClient.customerAgreementSetting</w:t>
            </w:r>
          </w:p>
        </w:tc>
        <w:tc>
          <w:tcPr>
            <w:tcW w:type="dxa" w:w="2880"/>
          </w:tcPr>
          <w:p>
            <w:r>
              <w:t>object</w:t>
            </w:r>
          </w:p>
        </w:tc>
        <w:tc>
          <w:tcPr>
            <w:tcW w:type="dxa" w:w="2880"/>
          </w:tcPr>
          <w:p>
            <w:r>
              <w:t>Read-only. Customer agreement setting.</w:t>
            </w:r>
          </w:p>
        </w:tc>
      </w:tr>
      <w:tr>
        <w:tc>
          <w:tcPr>
            <w:tcW w:type="dxa" w:w="2880"/>
          </w:tcPr>
          <w:p>
            <w:r>
              <w:t>customerClient.customerAgreementSetting.acceptedLeadFormTerms</w:t>
            </w:r>
          </w:p>
        </w:tc>
        <w:tc>
          <w:tcPr>
            <w:tcW w:type="dxa" w:w="2880"/>
          </w:tcPr>
          <w:p>
            <w:r>
              <w:t>boolean</w:t>
            </w:r>
          </w:p>
        </w:tc>
        <w:tc>
          <w:tcPr>
            <w:tcW w:type="dxa" w:w="2880"/>
          </w:tcPr>
          <w:p>
            <w:r>
              <w:t>Read-only. Whether lead form terms were accepted.</w:t>
            </w:r>
          </w:p>
        </w:tc>
      </w:tr>
      <w:tr>
        <w:tc>
          <w:tcPr>
            <w:tcW w:type="dxa" w:w="2880"/>
          </w:tcPr>
          <w:p>
            <w:r>
              <w:t>customerClient.localServicesSettings</w:t>
            </w:r>
          </w:p>
        </w:tc>
        <w:tc>
          <w:tcPr>
            <w:tcW w:type="dxa" w:w="2880"/>
          </w:tcPr>
          <w:p>
            <w:r>
              <w:t>object</w:t>
            </w:r>
          </w:p>
        </w:tc>
        <w:tc>
          <w:tcPr>
            <w:tcW w:type="dxa" w:w="2880"/>
          </w:tcPr>
          <w:p>
            <w:r>
              <w:t>Read-only. Local services settings.</w:t>
            </w:r>
          </w:p>
        </w:tc>
      </w:tr>
      <w:tr>
        <w:tc>
          <w:tcPr>
            <w:tcW w:type="dxa" w:w="2880"/>
          </w:tcPr>
          <w:p>
            <w:r>
              <w:t>customerClient.localServicesSettings.granularLicenseStatuses</w:t>
            </w:r>
          </w:p>
        </w:tc>
        <w:tc>
          <w:tcPr>
            <w:tcW w:type="dxa" w:w="2880"/>
          </w:tcPr>
          <w:p>
            <w:r>
              <w:t>array[object]</w:t>
            </w:r>
          </w:p>
        </w:tc>
        <w:tc>
          <w:tcPr>
            <w:tcW w:type="dxa" w:w="2880"/>
          </w:tcPr>
          <w:p>
            <w:r>
              <w:t>Read-only. Granular license statuses.</w:t>
            </w:r>
          </w:p>
        </w:tc>
      </w:tr>
      <w:tr>
        <w:tc>
          <w:tcPr>
            <w:tcW w:type="dxa" w:w="2880"/>
          </w:tcPr>
          <w:p>
            <w:r>
              <w:t>customerClient.localServicesSettings.granularLicenseStatuses[].geoCriterionId</w:t>
            </w:r>
          </w:p>
        </w:tc>
        <w:tc>
          <w:tcPr>
            <w:tcW w:type="dxa" w:w="2880"/>
          </w:tcPr>
          <w:p>
            <w:r>
              <w:t>string (int64)</w:t>
            </w:r>
          </w:p>
        </w:tc>
        <w:tc>
          <w:tcPr>
            <w:tcW w:type="dxa" w:w="2880"/>
          </w:tcPr>
          <w:p>
            <w:r>
              <w:t>Read-only. Geo criterion ID.</w:t>
            </w:r>
          </w:p>
        </w:tc>
      </w:tr>
      <w:tr>
        <w:tc>
          <w:tcPr>
            <w:tcW w:type="dxa" w:w="2880"/>
          </w:tcPr>
          <w:p>
            <w:r>
              <w:t>customerClient.localServicesSettings.granularLicenseStatuses[].categoryId</w:t>
            </w:r>
          </w:p>
        </w:tc>
        <w:tc>
          <w:tcPr>
            <w:tcW w:type="dxa" w:w="2880"/>
          </w:tcPr>
          <w:p>
            <w:r>
              <w:t>string</w:t>
            </w:r>
          </w:p>
        </w:tc>
        <w:tc>
          <w:tcPr>
            <w:tcW w:type="dxa" w:w="2880"/>
          </w:tcPr>
          <w:p>
            <w:r>
              <w:t>Read-only. Category ID.</w:t>
            </w:r>
          </w:p>
        </w:tc>
      </w:tr>
      <w:tr>
        <w:tc>
          <w:tcPr>
            <w:tcW w:type="dxa" w:w="2880"/>
          </w:tcPr>
          <w:p>
            <w:r>
              <w:t>customerClient.localServicesSettings.granularLicenseStatuses[].verificationStatus</w:t>
            </w:r>
          </w:p>
        </w:tc>
        <w:tc>
          <w:tcPr>
            <w:tcW w:type="dxa" w:w="2880"/>
          </w:tcPr>
          <w:p>
            <w:r>
              <w:t>string</w:t>
            </w:r>
          </w:p>
        </w:tc>
        <w:tc>
          <w:tcPr>
            <w:tcW w:type="dxa" w:w="2880"/>
          </w:tcPr>
          <w:p>
            <w:r>
              <w:t>Read-only. One of: UNSPECIFIED, UNKNOWN, NEEDS_REVIEW, FAILED, PASSED, NOT_APPLICABLE, NO_SUBMISSION, PARTIAL_SUBMISSION, PENDING_ESCALATION.</w:t>
            </w:r>
          </w:p>
        </w:tc>
      </w:tr>
      <w:tr>
        <w:tc>
          <w:tcPr>
            <w:tcW w:type="dxa" w:w="2880"/>
          </w:tcPr>
          <w:p>
            <w:r>
              <w:t>customerClient.localServicesSettings.granularInsuranceStatuses</w:t>
            </w:r>
          </w:p>
        </w:tc>
        <w:tc>
          <w:tcPr>
            <w:tcW w:type="dxa" w:w="2880"/>
          </w:tcPr>
          <w:p>
            <w:r>
              <w:t>array[object]</w:t>
            </w:r>
          </w:p>
        </w:tc>
        <w:tc>
          <w:tcPr>
            <w:tcW w:type="dxa" w:w="2880"/>
          </w:tcPr>
          <w:p>
            <w:r>
              <w:t>Read-only. Granular insurance statuses.</w:t>
            </w:r>
          </w:p>
        </w:tc>
      </w:tr>
      <w:tr>
        <w:tc>
          <w:tcPr>
            <w:tcW w:type="dxa" w:w="2880"/>
          </w:tcPr>
          <w:p>
            <w:r>
              <w:t>customerClient.localServicesSettings.granularInsuranceStatuses[].geoCriterionId</w:t>
            </w:r>
          </w:p>
        </w:tc>
        <w:tc>
          <w:tcPr>
            <w:tcW w:type="dxa" w:w="2880"/>
          </w:tcPr>
          <w:p>
            <w:r>
              <w:t>string (int64)</w:t>
            </w:r>
          </w:p>
        </w:tc>
        <w:tc>
          <w:tcPr>
            <w:tcW w:type="dxa" w:w="2880"/>
          </w:tcPr>
          <w:p>
            <w:r>
              <w:t>Read-only. Geo criterion ID.</w:t>
            </w:r>
          </w:p>
        </w:tc>
      </w:tr>
      <w:tr>
        <w:tc>
          <w:tcPr>
            <w:tcW w:type="dxa" w:w="2880"/>
          </w:tcPr>
          <w:p>
            <w:r>
              <w:t>customerClient.localServicesSettings.granularInsuranceStatuses[].categoryId</w:t>
            </w:r>
          </w:p>
        </w:tc>
        <w:tc>
          <w:tcPr>
            <w:tcW w:type="dxa" w:w="2880"/>
          </w:tcPr>
          <w:p>
            <w:r>
              <w:t>string</w:t>
            </w:r>
          </w:p>
        </w:tc>
        <w:tc>
          <w:tcPr>
            <w:tcW w:type="dxa" w:w="2880"/>
          </w:tcPr>
          <w:p>
            <w:r>
              <w:t>Read-only. Category ID.</w:t>
            </w:r>
          </w:p>
        </w:tc>
      </w:tr>
      <w:tr>
        <w:tc>
          <w:tcPr>
            <w:tcW w:type="dxa" w:w="2880"/>
          </w:tcPr>
          <w:p>
            <w:r>
              <w:t>customerClient.localServicesSettings.granularInsuranceStatuses[].verificationStatus</w:t>
            </w:r>
          </w:p>
        </w:tc>
        <w:tc>
          <w:tcPr>
            <w:tcW w:type="dxa" w:w="2880"/>
          </w:tcPr>
          <w:p>
            <w:r>
              <w:t>string</w:t>
            </w:r>
          </w:p>
        </w:tc>
        <w:tc>
          <w:tcPr>
            <w:tcW w:type="dxa" w:w="2880"/>
          </w:tcPr>
          <w:p>
            <w:r>
              <w:t>Read-only. One of: UNSPECIFIED, UNKNOWN, NEEDS_REVIEW, FAILED, PASSED, NOT_APPLICABLE, NO_SUBMISSION, PARTIAL_SUBMISSION, PENDING_ESCALATION.</w:t>
            </w:r>
          </w:p>
        </w:tc>
      </w:tr>
      <w:tr>
        <w:tc>
          <w:tcPr>
            <w:tcW w:type="dxa" w:w="2880"/>
          </w:tcPr>
          <w:p>
            <w:r>
              <w:t>customerClient.videoBrandSafetySuitability</w:t>
            </w:r>
          </w:p>
        </w:tc>
        <w:tc>
          <w:tcPr>
            <w:tcW w:type="dxa" w:w="2880"/>
          </w:tcPr>
          <w:p>
            <w:r>
              <w:t>string</w:t>
            </w:r>
          </w:p>
        </w:tc>
        <w:tc>
          <w:tcPr>
            <w:tcW w:type="dxa" w:w="2880"/>
          </w:tcPr>
          <w:p>
            <w:r>
              <w:t>One of: UNSPECIFIED, UNKNOWN, EXPANDED_INVENTORY, STANDARD_INVENTORY, LIMITED_INVENTORY.</w:t>
            </w:r>
          </w:p>
        </w:tc>
      </w:tr>
      <w:tr>
        <w:tc>
          <w:tcPr>
            <w:tcW w:type="dxa" w:w="2880"/>
          </w:tcPr>
          <w:p>
            <w:r>
              <w:t>customerClient.videoCustomer</w:t>
            </w:r>
          </w:p>
        </w:tc>
        <w:tc>
          <w:tcPr>
            <w:tcW w:type="dxa" w:w="2880"/>
          </w:tcPr>
          <w:p>
            <w:r>
              <w:t>object</w:t>
            </w:r>
          </w:p>
        </w:tc>
        <w:tc>
          <w:tcPr>
            <w:tcW w:type="dxa" w:w="2880"/>
          </w:tcPr>
          <w:p>
            <w:r>
              <w:t>Video customer settings.</w:t>
            </w:r>
          </w:p>
        </w:tc>
      </w:tr>
      <w:tr>
        <w:tc>
          <w:tcPr>
            <w:tcW w:type="dxa" w:w="2880"/>
          </w:tcPr>
          <w:p>
            <w:r>
              <w:t>customerClient.videoCustomer.thirdPartyIntegrationPartners</w:t>
            </w:r>
          </w:p>
        </w:tc>
        <w:tc>
          <w:tcPr>
            <w:tcW w:type="dxa" w:w="2880"/>
          </w:tcPr>
          <w:p>
            <w:r>
              <w:t>object</w:t>
            </w:r>
          </w:p>
        </w:tc>
        <w:tc>
          <w:tcPr>
            <w:tcW w:type="dxa" w:w="2880"/>
          </w:tcPr>
          <w:p>
            <w:r>
              <w:t>Third-party integration partners.</w:t>
            </w:r>
          </w:p>
        </w:tc>
      </w:tr>
      <w:tr>
        <w:tc>
          <w:tcPr>
            <w:tcW w:type="dxa" w:w="2880"/>
          </w:tcPr>
          <w:p>
            <w:r>
              <w:t>customerClient.videoCustomer.thirdPartyIntegrationPartners.viewabilityIntegrationPartners</w:t>
            </w:r>
          </w:p>
        </w:tc>
        <w:tc>
          <w:tcPr>
            <w:tcW w:type="dxa" w:w="2880"/>
          </w:tcPr>
          <w:p>
            <w:r>
              <w:t>array[object]</w:t>
            </w:r>
          </w:p>
        </w:tc>
        <w:tc>
          <w:tcPr>
            <w:tcW w:type="dxa" w:w="2880"/>
          </w:tcPr>
          <w:p>
            <w:r>
              <w:t>Viewability integration partners.</w:t>
            </w:r>
          </w:p>
        </w:tc>
      </w:tr>
      <w:tr>
        <w:tc>
          <w:tcPr>
            <w:tcW w:type="dxa" w:w="2880"/>
          </w:tcPr>
          <w:p>
            <w:r>
              <w:t>customerClient.videoCustomer.thirdPartyIntegrationPartners.viewabilityIntegrationPartners[].viewabilityIntegrationPartner</w:t>
            </w:r>
          </w:p>
        </w:tc>
        <w:tc>
          <w:tcPr>
            <w:tcW w:type="dxa" w:w="2880"/>
          </w:tcPr>
          <w:p>
            <w:r>
              <w:t>string</w:t>
            </w:r>
          </w:p>
        </w:tc>
        <w:tc>
          <w:tcPr>
            <w:tcW w:type="dxa" w:w="2880"/>
          </w:tcPr>
          <w:p>
            <w:r>
              <w:t>One of: UNSPECIFIED, UNKNOWN, DOUBLE_VERIFY, INTEGRAL_AD_SCIENCE.</w:t>
            </w:r>
          </w:p>
        </w:tc>
      </w:tr>
      <w:tr>
        <w:tc>
          <w:tcPr>
            <w:tcW w:type="dxa" w:w="2880"/>
          </w:tcPr>
          <w:p>
            <w:r>
              <w:t>customerClient.videoCustomer.thirdPartyIntegrationPartners.viewabilityIntegrationPartners[].allowShareCost</w:t>
            </w:r>
          </w:p>
        </w:tc>
        <w:tc>
          <w:tcPr>
            <w:tcW w:type="dxa" w:w="2880"/>
          </w:tcPr>
          <w:p>
            <w:r>
              <w:t>boolean</w:t>
            </w:r>
          </w:p>
        </w:tc>
        <w:tc>
          <w:tcPr>
            <w:tcW w:type="dxa" w:w="2880"/>
          </w:tcPr>
          <w:p>
            <w:r>
              <w:t>Whether to allow sharing cost.</w:t>
            </w:r>
          </w:p>
        </w:tc>
      </w:tr>
      <w:tr>
        <w:tc>
          <w:tcPr>
            <w:tcW w:type="dxa" w:w="2880"/>
          </w:tcPr>
          <w:p>
            <w:r>
              <w:t>customerClient.videoCustomer.thirdPartyIntegrationPartners.brandLiftIntegrationPartners</w:t>
            </w:r>
          </w:p>
        </w:tc>
        <w:tc>
          <w:tcPr>
            <w:tcW w:type="dxa" w:w="2880"/>
          </w:tcPr>
          <w:p>
            <w:r>
              <w:t>array[object]</w:t>
            </w:r>
          </w:p>
        </w:tc>
        <w:tc>
          <w:tcPr>
            <w:tcW w:type="dxa" w:w="2880"/>
          </w:tcPr>
          <w:p>
            <w:r>
              <w:t>Brand lift integration partners.</w:t>
            </w:r>
          </w:p>
        </w:tc>
      </w:tr>
      <w:tr>
        <w:tc>
          <w:tcPr>
            <w:tcW w:type="dxa" w:w="2880"/>
          </w:tcPr>
          <w:p>
            <w:r>
              <w:t>customerClient.videoCustomer.thirdPartyIntegrationPartners.brandLiftIntegrationPartners[].brandLiftIntegrationPartner</w:t>
            </w:r>
          </w:p>
        </w:tc>
        <w:tc>
          <w:tcPr>
            <w:tcW w:type="dxa" w:w="2880"/>
          </w:tcPr>
          <w:p>
            <w:r>
              <w:t>string</w:t>
            </w:r>
          </w:p>
        </w:tc>
        <w:tc>
          <w:tcPr>
            <w:tcW w:type="dxa" w:w="2880"/>
          </w:tcPr>
          <w:p>
            <w:r>
              <w:t>One of: UNSPECIFIED, UNKNOWN, KANTAR_MILLWARD_BROWN, DYNATA, INTAGE, MACROMILL.</w:t>
            </w:r>
          </w:p>
        </w:tc>
      </w:tr>
      <w:tr>
        <w:tc>
          <w:tcPr>
            <w:tcW w:type="dxa" w:w="2880"/>
          </w:tcPr>
          <w:p>
            <w:r>
              <w:t>customerClient.videoCustomer.thirdPartyIntegrationPartners.brandLiftIntegrationPartners[].allowShareCost</w:t>
            </w:r>
          </w:p>
        </w:tc>
        <w:tc>
          <w:tcPr>
            <w:tcW w:type="dxa" w:w="2880"/>
          </w:tcPr>
          <w:p>
            <w:r>
              <w:t>boolean</w:t>
            </w:r>
          </w:p>
        </w:tc>
        <w:tc>
          <w:tcPr>
            <w:tcW w:type="dxa" w:w="2880"/>
          </w:tcPr>
          <w:p>
            <w:r>
              <w:t>Whether to allow sharing cost.</w:t>
            </w:r>
          </w:p>
        </w:tc>
      </w:tr>
      <w:tr>
        <w:tc>
          <w:tcPr>
            <w:tcW w:type="dxa" w:w="2880"/>
          </w:tcPr>
          <w:p>
            <w:r>
              <w:t>customerClient.videoCustomer.thirdPartyIntegrationPartners.brandSafetyIntegrationPartners</w:t>
            </w:r>
          </w:p>
        </w:tc>
        <w:tc>
          <w:tcPr>
            <w:tcW w:type="dxa" w:w="2880"/>
          </w:tcPr>
          <w:p>
            <w:r>
              <w:t>array[object]</w:t>
            </w:r>
          </w:p>
        </w:tc>
        <w:tc>
          <w:tcPr>
            <w:tcW w:type="dxa" w:w="2880"/>
          </w:tcPr>
          <w:p>
            <w:r>
              <w:t>Brand safety integration partners.</w:t>
            </w:r>
          </w:p>
        </w:tc>
      </w:tr>
      <w:tr>
        <w:tc>
          <w:tcPr>
            <w:tcW w:type="dxa" w:w="2880"/>
          </w:tcPr>
          <w:p>
            <w:r>
              <w:t>customerClient.videoCustomer.thirdPartyIntegrationPartners.brandSafetyIntegrationPartners[].brandSafetyIntegrationPartner</w:t>
            </w:r>
          </w:p>
        </w:tc>
        <w:tc>
          <w:tcPr>
            <w:tcW w:type="dxa" w:w="2880"/>
          </w:tcPr>
          <w:p>
            <w:r>
              <w:t>string</w:t>
            </w:r>
          </w:p>
        </w:tc>
        <w:tc>
          <w:tcPr>
            <w:tcW w:type="dxa" w:w="2880"/>
          </w:tcPr>
          <w:p>
            <w:r>
              <w:t>One of: UNSPECIFIED, UNKNOWN, DOUBLE_VERIFY, INTEGRAL_AD_SCIENCE, ZEFR.</w:t>
            </w:r>
          </w:p>
        </w:tc>
      </w:tr>
      <w:tr>
        <w:tc>
          <w:tcPr>
            <w:tcW w:type="dxa" w:w="2880"/>
          </w:tcPr>
          <w:p>
            <w:r>
              <w:t>customerClient.videoCustomer.thirdPartyIntegrationPartners.reachIntegrationPartners</w:t>
            </w:r>
          </w:p>
        </w:tc>
        <w:tc>
          <w:tcPr>
            <w:tcW w:type="dxa" w:w="2880"/>
          </w:tcPr>
          <w:p>
            <w:r>
              <w:t>array[object]</w:t>
            </w:r>
          </w:p>
        </w:tc>
        <w:tc>
          <w:tcPr>
            <w:tcW w:type="dxa" w:w="2880"/>
          </w:tcPr>
          <w:p>
            <w:r>
              <w:t>Reach integration partners.</w:t>
            </w:r>
          </w:p>
        </w:tc>
      </w:tr>
      <w:tr>
        <w:tc>
          <w:tcPr>
            <w:tcW w:type="dxa" w:w="2880"/>
          </w:tcPr>
          <w:p>
            <w:r>
              <w:t>customerClient.videoCustomer.thirdPartyIntegrationPartners.reachIntegrationPartners[].reachIntegrationPartner</w:t>
            </w:r>
          </w:p>
        </w:tc>
        <w:tc>
          <w:tcPr>
            <w:tcW w:type="dxa" w:w="2880"/>
          </w:tcPr>
          <w:p>
            <w:r>
              <w:t>string</w:t>
            </w:r>
          </w:p>
        </w:tc>
        <w:tc>
          <w:tcPr>
            <w:tcW w:type="dxa" w:w="2880"/>
          </w:tcPr>
          <w:p>
            <w:r>
              <w:t>One of: UNSPECIFIED, UNKNOWN, NIELSEN, COMSCORE, KANTAR_MILLWARD_BROWN, VIDEO_RESEARCH, GEMIUS, MEDIA_SCOPE, AUDIENCE_PROJECT, VIDEO_AMP, ISPOT_TV.</w:t>
            </w:r>
          </w:p>
        </w:tc>
      </w:tr>
      <w:tr>
        <w:tc>
          <w:tcPr>
            <w:tcW w:type="dxa" w:w="2880"/>
          </w:tcPr>
          <w:p>
            <w:r>
              <w:t>customerClient.videoCustomer.thirdPartyIntegrationPartners.reachIntegrationPartners[].allowShareCost</w:t>
            </w:r>
          </w:p>
        </w:tc>
        <w:tc>
          <w:tcPr>
            <w:tcW w:type="dxa" w:w="2880"/>
          </w:tcPr>
          <w:p>
            <w:r>
              <w:t>boolean</w:t>
            </w:r>
          </w:p>
        </w:tc>
        <w:tc>
          <w:tcPr>
            <w:tcW w:type="dxa" w:w="2880"/>
          </w:tcPr>
          <w:p>
            <w:r>
              <w:t>Whether to allow sharing cost.</w:t>
            </w:r>
          </w:p>
        </w:tc>
      </w:tr>
      <w:tr>
        <w:tc>
          <w:tcPr>
            <w:tcW w:type="dxa" w:w="2880"/>
          </w:tcPr>
          <w:p>
            <w:r>
              <w:t>customerClient.containsEuPoliticalAdvertising</w:t>
            </w:r>
          </w:p>
        </w:tc>
        <w:tc>
          <w:tcPr>
            <w:tcW w:type="dxa" w:w="2880"/>
          </w:tcPr>
          <w:p>
            <w:r>
              <w:t>string</w:t>
            </w:r>
          </w:p>
        </w:tc>
        <w:tc>
          <w:tcPr>
            <w:tcW w:type="dxa" w:w="2880"/>
          </w:tcPr>
          <w:p>
            <w:r>
              <w:t>Read-only. One of: UNSPECIFIED, UNKNOWN, CONTAINS_EU_POLITICAL_ADVERTISING, DOES_NOT_CONTAIN_EU_POLITICAL_ADVERTISING.</w:t>
            </w:r>
          </w:p>
        </w:tc>
      </w:tr>
      <w:tr>
        <w:tc>
          <w:tcPr>
            <w:tcW w:type="dxa" w:w="2880"/>
          </w:tcPr>
          <w:p>
            <w:r>
              <w:t>emailAddress</w:t>
            </w:r>
          </w:p>
        </w:tc>
        <w:tc>
          <w:tcPr>
            <w:tcW w:type="dxa" w:w="2880"/>
          </w:tcPr>
          <w:p>
            <w:r>
              <w:t>string</w:t>
            </w:r>
          </w:p>
        </w:tc>
        <w:tc>
          <w:tcPr>
            <w:tcW w:type="dxa" w:w="2880"/>
          </w:tcPr>
          <w:p>
            <w:r>
              <w:t>Email address associated with the invitation.</w:t>
            </w:r>
          </w:p>
        </w:tc>
      </w:tr>
      <w:tr>
        <w:tc>
          <w:tcPr>
            <w:tcW w:type="dxa" w:w="2880"/>
          </w:tcPr>
          <w:p>
            <w:r>
              <w:t>accessRole</w:t>
            </w:r>
          </w:p>
        </w:tc>
        <w:tc>
          <w:tcPr>
            <w:tcW w:type="dxa" w:w="2880"/>
          </w:tcPr>
          <w:p>
            <w:r>
              <w:t>string</w:t>
            </w:r>
          </w:p>
        </w:tc>
        <w:tc>
          <w:tcPr>
            <w:tcW w:type="dxa" w:w="2880"/>
          </w:tcPr>
          <w:p>
            <w:r>
              <w:t>Access role. One of: UNSPECIFIED, UNKNOWN, ADMIN, STANDARD, READ_ONLY, EMAIL_ONLY.</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w:t>
        <w:br/>
        <w:t xml:space="preserve"> "invitationLink": "https://ads.google.com/aw/overview?invite=example-invite-token"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created customer client.</w:t>
            </w:r>
          </w:p>
        </w:tc>
      </w:tr>
      <w:tr>
        <w:tc>
          <w:tcPr>
            <w:tcW w:type="dxa" w:w="2880"/>
          </w:tcPr>
          <w:p>
            <w:r>
              <w:t>invitationLink</w:t>
            </w:r>
          </w:p>
        </w:tc>
        <w:tc>
          <w:tcPr>
            <w:tcW w:type="dxa" w:w="2880"/>
          </w:tcPr>
          <w:p>
            <w:r>
              <w:t>string</w:t>
            </w:r>
          </w:p>
        </w:tc>
        <w:tc>
          <w:tcPr>
            <w:tcW w:type="dxa" w:w="2880"/>
          </w:tcPr>
          <w:p>
            <w:r>
              <w:t>Invitation link for the created customer client.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"https://googleads.googleapis.com/v23/customers/{{OAUTH_METADATA.meta.customerId}}:createCustomerClient"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"customerClient": {</w:t>
        <w:br/>
        <w:t xml:space="preserve"> "descriptiveName": "Example Sub Account",</w:t>
        <w:br/>
        <w:t xml:space="preserve"> "currencyCode": "USD",</w:t>
        <w:br/>
        <w:t xml:space="preserve"> "timeZone": "America/New_York",</w:t>
        <w:br/>
        <w:t xml:space="preserve"> "trackingUrlTemplate": "{lpurl}?source=google",</w:t>
        <w:br/>
        <w:t xml:space="preserve"> "finalUrlSuffix": "utm_source=google&amp;utm_medium=cpc",</w:t>
        <w:br/>
        <w:t xml:space="preserve"> "autoTaggingEnabled": true,</w:t>
        <w:br/>
        <w:t xml:space="preserve"> "callReportingSetting": {</w:t>
        <w:br/>
        <w:t xml:space="preserve"> "callReportingEnabled": true,</w:t>
        <w:br/>
        <w:t xml:space="preserve"> "callConversionReportingEnabled": false,</w:t>
        <w:br/>
        <w:t xml:space="preserve"> "callConversionAction": "customers/1234567890/conversionActions/987654321"</w:t>
        <w:br/>
        <w:t xml:space="preserve">      },</w:t>
        <w:br/>
        <w:t xml:space="preserve"> "conversionTrackingSetting": {</w:t>
        <w:br/>
        <w:t xml:space="preserve"> "googleAdsConversionCustomer": "customers/1234567890"</w:t>
        <w:br/>
        <w:t xml:space="preserve">      },</w:t>
        <w:br/>
        <w:t xml:space="preserve"> "videoBrandSafetySuitability": "STANDARD_INVENTORY",</w:t>
        <w:br/>
        <w:t xml:space="preserve"> "videoCustomer": {</w:t>
        <w:br/>
        <w:t xml:space="preserve"> "thirdPartyIntegrationPartners": {</w:t>
        <w:br/>
        <w:t xml:space="preserve"> "viewabilityIntegrationPartners": [</w:t>
        <w:br/>
        <w:t xml:space="preserve">            {</w:t>
        <w:br/>
        <w:t xml:space="preserve"> "viewabilityIntegrationPartner": "DOUBLE_VERIFY",</w:t>
        <w:br/>
        <w:t xml:space="preserve"> "allowShareCost": true</w:t>
        <w:br/>
        <w:t xml:space="preserve">            }</w:t>
        <w:br/>
        <w:t xml:space="preserve">          ],</w:t>
        <w:br/>
        <w:t xml:space="preserve"> "brandLiftIntegrationPartners": [</w:t>
        <w:br/>
        <w:t xml:space="preserve">            {</w:t>
        <w:br/>
        <w:t xml:space="preserve"> "brandLiftIntegrationPartner": "DYNATA",</w:t>
        <w:br/>
        <w:t xml:space="preserve"> "allowShareCost": false</w:t>
        <w:br/>
        <w:t xml:space="preserve">            }</w:t>
        <w:br/>
        <w:t xml:space="preserve">          ],</w:t>
        <w:br/>
        <w:t xml:space="preserve"> "brandSafetyIntegrationPartners": [</w:t>
        <w:br/>
        <w:t xml:space="preserve">            {</w:t>
        <w:br/>
        <w:t xml:space="preserve"> "brandSafetyIntegrationPartner": "INTEGRAL_AD_SCIENCE"</w:t>
        <w:br/>
        <w:t xml:space="preserve">            }</w:t>
        <w:br/>
        <w:t xml:space="preserve">          ],</w:t>
        <w:br/>
        <w:t xml:space="preserve"> "reachIntegrationPartners": [</w:t>
        <w:br/>
        <w:t xml:space="preserve">            {</w:t>
        <w:br/>
        <w:t xml:space="preserve"> "reachIntegrationPartner": "NIELSEN",</w:t>
        <w:br/>
        <w:t xml:space="preserve"> "allowShareCost": true</w:t>
        <w:br/>
        <w:t xml:space="preserve">            }</w:t>
        <w:br/>
        <w:t xml:space="preserve">          ]</w:t>
        <w:br/>
        <w:t xml:space="preserve">        }</w:t>
        <w:br/>
        <w:t xml:space="preserve">      }</w:t>
        <w:br/>
        <w:t xml:space="preserve">    },</w:t>
        <w:br/>
        <w:t xml:space="preserve"> "emailAddress": "new-client-admin@example.com",</w:t>
        <w:br/>
        <w:t xml:space="preserve"> "accessRole": "ADMIN",</w:t>
        <w:br/>
        <w:t xml:space="preserve"> "validateOnly": false</w:t>
        <w:br/>
        <w:t xml:space="preserve">  }'</w:t>
      </w:r>
    </w:p>
    <w:p>
      <w:pPr>
        <w:pStyle w:val="Heading3"/>
      </w:pPr>
      <w:r>
        <w:t>Example Usage</w:t>
      </w:r>
    </w:p>
    <w:p>
      <w:pPr>
        <w:pStyle w:val="Heading3"/>
      </w:pPr>
      <w:r>
        <w:t>Example 1: Create a basic customer client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"https://googleads.googleapis.com/v23/customers/{{OAUTH_METADATA.meta.customerId}}:createCustomerClient"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"customerClient": {</w:t>
        <w:br/>
        <w:t xml:space="preserve"> "descriptiveName": "New Client Account",</w:t>
        <w:br/>
        <w:t xml:space="preserve"> "currencyCode": "USD",</w:t>
        <w:br/>
        <w:t xml:space="preserve"> "timeZone": "America/Los_Angeles",</w:t>
        <w:br/>
        <w:t xml:space="preserve"> "autoTaggingEnabled": true</w:t>
        <w:br/>
        <w:t xml:space="preserve">    },</w:t>
        <w:br/>
        <w:t xml:space="preserve"> "emailAddress": "owner@example.com",</w:t>
        <w:br/>
        <w:t xml:space="preserve"> "accessRole": "ADMIN"</w:t>
        <w:br/>
        <w:t xml:space="preserve">  }'</w:t>
      </w:r>
    </w:p>
    <w:p>
      <w:pPr>
        <w:pStyle w:val="Heading3"/>
      </w:pPr>
      <w:r>
        <w:t>Example 2: Validate only (no creation)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"https://googleads.googleapis.com/v23/customers/{{OAUTH_METADATA.meta.customerId}}:createCustomerClient"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"customerClient": {</w:t>
        <w:br/>
        <w:t xml:space="preserve"> "descriptiveName": "Dry Run Client",</w:t>
        <w:br/>
        <w:t xml:space="preserve"> "currencyCode": "EUR",</w:t>
        <w:br/>
        <w:t xml:space="preserve"> "timeZone": "Europe/Berlin"</w:t>
        <w:br/>
        <w:t xml:space="preserve">    },</w:t>
        <w:br/>
        <w:t xml:space="preserve"> "validateOnly": true</w:t>
        <w:br/>
        <w:t xml:space="preserve">  }'</w:t>
      </w:r>
    </w:p>
    <w:p>
      <w:pPr>
        <w:pStyle w:val="Heading3"/>
      </w:pPr>
      <w:r>
        <w:t>Example 3: Create with video third-party integrations configured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"https://googleads.googleapis.com/v23/customers/{{OAUTH_METADATA.meta.customerId}}:createCustomerClient"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"customerClient": {</w:t>
        <w:br/>
        <w:t xml:space="preserve"> "descriptiveName": "Video Client Account",</w:t>
        <w:br/>
        <w:t xml:space="preserve"> "currencyCode": "USD",</w:t>
        <w:br/>
        <w:t xml:space="preserve"> "timeZone": "America/New_York",</w:t>
        <w:br/>
        <w:t xml:space="preserve"> "videoBrandSafetySuitability": "LIMITED_INVENTORY",</w:t>
        <w:br/>
        <w:t xml:space="preserve"> "videoCustomer": {</w:t>
        <w:br/>
        <w:t xml:space="preserve"> "thirdPartyIntegrationPartners": {</w:t>
        <w:br/>
        <w:t xml:space="preserve"> "reachIntegrationPartners": [</w:t>
        <w:br/>
        <w:t xml:space="preserve">            { "reachIntegrationPartner": "COMSCORE", "allowShareCost": true }</w:t>
        <w:br/>
        <w:t xml:space="preserve">          ]</w:t>
        <w:br/>
        <w:t xml:space="preserve">        }</w:t>
        <w:br/>
        <w:t xml:space="preserve">      }</w:t>
        <w:br/>
        <w:t xml:space="preserve">    },</w:t>
        <w:br/>
        <w:t xml:space="preserve"> "emailAddress": "video-admin@example.com",</w:t>
        <w:br/>
        <w:t xml:space="preserve"> "accessRole": "STANDARD"</w:t>
        <w:br/>
        <w:t xml:space="preserve">  }'</w:t>
      </w:r>
    </w:p>
    <w:p>
      <w:pPr>
        <w:pStyle w:val="Heading3"/>
      </w:pPr>
      <w:r>
        <w:t>Notes</w:t>
      </w:r>
    </w:p>
    <w:p>
      <w:pPr>
        <w:pStyle w:val="ListBullet"/>
      </w:pPr>
      <w:r>
        <w:t>This endpoint uses the Google Ads API scope https://www.googleapis.com/auth/adwords (listed for reference).</w:t>
      </w:r>
    </w:p>
    <w:p>
      <w:pPr>
        <w:pStyle w:val="ListBullet"/>
      </w:pPr>
      <w:r>
        <w:t>Many customerClient fields are read-only and will be ignored if provided; they are still documented above because they appear in the schema.</w:t>
      </w:r>
    </w:p>
    <w:p>
      <w:pPr>
        <w:pStyle w:val="Heading3"/>
      </w:pPr>
      <w:r>
        <w:t>Error Handling</w:t>
      </w:r>
    </w:p>
    <w:p>
      <w:pPr>
        <w:pStyle w:val="ListBullet"/>
      </w:pPr>
      <w:r>
        <w:t>401 Unauthorized: Authentication is missing/invalid (example included above).</w:t>
      </w:r>
    </w:p>
    <w:p>
      <w:pPr>
        <w:pStyle w:val="ListBullet"/>
      </w:pPr>
      <w:r>
        <w:t>Other error statuses (e.g., 400/403) are not included in the scraped content, so they are not documented here.</w:t>
      </w:r>
    </w:p>
    <w:p>
      <w:r>
        <w:br w:type="page"/>
      </w:r>
    </w:p>
    <w:p>
      <w:pPr>
        <w:pStyle w:val="Heading2"/>
      </w:pPr>
      <w:r>
        <w:t>144. [POST] Mutate Customer Asset Sets</w:t>
      </w:r>
    </w:p>
    <w:p>
      <w:r>
        <w:rPr>
          <w:b/>
        </w:rPr>
        <w:t xml:space="preserve">Endpoint: </w:t>
      </w:r>
      <w:r>
        <w:rPr>
          <w:rFonts w:ascii="Courier New" w:hAnsi="Courier New"/>
          <w:sz w:val="18"/>
        </w:rPr>
        <w:t>/customerAssetSets:mutate</w:t>
      </w:r>
    </w:p>
    <w:p>
      <w:pPr>
        <w:pStyle w:val="Heading3"/>
      </w:pPr>
      <w:r>
        <w:t>Mutate a Customer’s Asset Sets</w:t>
      </w:r>
    </w:p>
    <w:p>
      <w:pPr>
        <w:pStyle w:val="Heading3"/>
      </w:pPr>
      <w:r>
        <w:t>Prerequisites</w:t>
      </w:r>
    </w:p>
    <w:p>
      <w:pPr>
        <w:pStyle w:val="ListBullet"/>
      </w:pPr>
      <w:r>
        <w:t>Google Ads account access with permission to mutate CustomerAssetSets (scope: https://www.googleapis.com/auth/adwords)</w:t>
      </w:r>
    </w:p>
    <w:p>
      <w:pPr>
        <w:pStyle w:val="ListBullet"/>
      </w:pPr>
      <w:r>
        <w:t>You must know the target customer ID (this is always provided internally as {{OAUTH_METADATA.meta.customerId}})</w:t>
      </w:r>
    </w:p>
    <w:p>
      <w:pPr>
        <w:pStyle w:val="Heading3"/>
      </w:pPr>
      <w:r>
        <w:t>Method</w:t>
      </w:r>
    </w:p>
    <w:p>
      <w:r>
        <w:t>POST</w:t>
      </w:r>
    </w:p>
    <w:p>
      <w:pPr>
        <w:pStyle w:val="Heading3"/>
      </w:pPr>
      <w:r>
        <w:t>URL</w:t>
      </w:r>
    </w:p>
    <w:p>
      <w:r>
        <w:t>https://googleads.googleapis.com/v23/customers/{{OAUTH_METADATA.meta.customerId}}/customerAssetSets:mutate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removes links between a customer and asset sets by submitting one or more mutation operations in a single request. Supports partial failure mode and validation-only requests.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/v23/customers/{{OAUTH_METADATA.meta.customerId}}/customerAssetSets:mutate.</w:t>
      </w:r>
    </w:p>
    <w:p>
      <w:pPr>
        <w:pStyle w:val="ListBullet"/>
      </w:pPr>
      <w:r>
        <w:t>Do not call the API with a missing or empty customerId (e.g., avoid /v23/customers//customerAssetSets:mutate).</w:t>
      </w:r>
    </w:p>
    <w:p>
      <w:pPr>
        <w:pStyle w:val="ListBullet"/>
      </w:pPr>
      <w:r>
        <w:t>When executing the action, ensure to send Path Parameters in the URL, not in the body.</w:t>
      </w:r>
    </w:p>
    <w:p>
      <w:pPr>
        <w:pStyle w:val="ListBullet"/>
      </w:pPr>
      <w:r>
        <w:t>This endpoint has no query parameters in the provided schema; send all inputs in the JSON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/v23/customers/{{OAUTH_METADATA.meta.customerId}}/customerAssetSets:mutate</w:t>
      </w:r>
    </w:p>
    <w:p>
      <w:pPr>
        <w:pStyle w:val="Heading3"/>
      </w:pPr>
      <w:r>
        <w:t>Invalid Examples</w:t>
      </w:r>
    </w:p>
    <w:p>
      <w:r>
        <w:rPr>
          <w:b/>
          <w:color w:val="666666"/>
          <w:sz w:val="16"/>
        </w:rPr>
        <w:t>[http]</w:t>
      </w:r>
    </w:p>
    <w:p>
      <w:pPr>
        <w:shd w:fill="F2F2F2" w:val="clear"/>
      </w:pPr>
      <w:r>
        <w:rPr>
          <w:rFonts w:ascii="Courier New" w:hAnsi="Courier New"/>
          <w:sz w:val="17"/>
        </w:rPr>
        <w:t>/v23/customers//customerAssetSets:mutate</w:t>
        <w:br/>
        <w:t>/v23/customers/customerAssetSets:mutate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match ^[^/]+$. Always use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CustomerAssetSet operations to perform. Each item is a CustomerAssetSetOperation.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responseContentType</w:t>
            </w:r>
          </w:p>
        </w:tc>
        <w:tc>
          <w:tcPr>
            <w:tcW w:type="dxa" w:w="2880"/>
          </w:tcPr>
          <w:p>
            <w:r>
              <w:t>string</w:t>
            </w:r>
          </w:p>
        </w:tc>
        <w:tc>
          <w:tcPr>
            <w:tcW w:type="dxa" w:w="2880"/>
          </w:tcPr>
          <w:p>
            <w:r>
              <w:t>Controls what is returned in mutate results. Allowed values: UNSPECIFIED, RESOURCE_NAME_ONLY, MUTABLE_RESOURCE. Default behavior (per enum description): UNSPECIFIED returns resource name only.</w:t>
            </w:r>
          </w:p>
        </w:tc>
      </w:tr>
    </w:tbl>
    <w:p/>
    <w:p>
      <w:pPr>
        <w:pStyle w:val="Heading3"/>
      </w:pPr>
      <w:r>
        <w:t>CustomerAssetSetOperation (items in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w:t>
            </w:r>
          </w:p>
        </w:tc>
        <w:tc>
          <w:tcPr>
            <w:tcW w:type="dxa" w:w="2880"/>
          </w:tcPr>
          <w:p>
            <w:r>
              <w:t>object</w:t>
            </w:r>
          </w:p>
        </w:tc>
        <w:tc>
          <w:tcPr>
            <w:tcW w:type="dxa" w:w="2880"/>
          </w:tcPr>
          <w:p>
            <w:r>
              <w:t>Create a new CustomerAssetSet link. Mutually exclusive with remove (not explicitly stated, but operation objects typically use one).</w:t>
            </w:r>
          </w:p>
        </w:tc>
      </w:tr>
      <w:tr>
        <w:tc>
          <w:tcPr>
            <w:tcW w:type="dxa" w:w="2880"/>
          </w:tcPr>
          <w:p>
            <w:r>
              <w:t>remove</w:t>
            </w:r>
          </w:p>
        </w:tc>
        <w:tc>
          <w:tcPr>
            <w:tcW w:type="dxa" w:w="2880"/>
          </w:tcPr>
          <w:p>
            <w:r>
              <w:t>string</w:t>
            </w:r>
          </w:p>
        </w:tc>
        <w:tc>
          <w:tcPr>
            <w:tcW w:type="dxa" w:w="2880"/>
          </w:tcPr>
          <w:p>
            <w:r>
              <w:t>Resource name of the CustomerAssetSet to remove.</w:t>
            </w:r>
          </w:p>
        </w:tc>
      </w:tr>
    </w:tbl>
    <w:p/>
    <w:p>
      <w:pPr>
        <w:pStyle w:val="Heading3"/>
      </w:pPr>
      <w:r>
        <w:t>CustomerAssetSet (used in operations[].create and returned in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customer asset set.</w:t>
            </w:r>
          </w:p>
        </w:tc>
      </w:tr>
      <w:tr>
        <w:tc>
          <w:tcPr>
            <w:tcW w:type="dxa" w:w="2880"/>
          </w:tcPr>
          <w:p>
            <w:r>
              <w:t>assetSet</w:t>
            </w:r>
          </w:p>
        </w:tc>
        <w:tc>
          <w:tcPr>
            <w:tcW w:type="dxa" w:w="2880"/>
          </w:tcPr>
          <w:p>
            <w:r>
              <w:t>string</w:t>
            </w:r>
          </w:p>
        </w:tc>
        <w:tc>
          <w:tcPr>
            <w:tcW w:type="dxa" w:w="2880"/>
          </w:tcPr>
          <w:p>
            <w:r>
              <w:t>Resource name of the asset set being linked.</w:t>
            </w:r>
          </w:p>
        </w:tc>
      </w:tr>
      <w:tr>
        <w:tc>
          <w:tcPr>
            <w:tcW w:type="dxa" w:w="2880"/>
          </w:tcPr>
          <w:p>
            <w:r>
              <w:t>customer</w:t>
            </w:r>
          </w:p>
        </w:tc>
        <w:tc>
          <w:tcPr>
            <w:tcW w:type="dxa" w:w="2880"/>
          </w:tcPr>
          <w:p>
            <w:r>
              <w:t>string</w:t>
            </w:r>
          </w:p>
        </w:tc>
        <w:tc>
          <w:tcPr>
            <w:tcW w:type="dxa" w:w="2880"/>
          </w:tcPr>
          <w:p>
            <w:r>
              <w:t>Resource name of the customer container.</w:t>
            </w:r>
          </w:p>
        </w:tc>
      </w:tr>
      <w:tr>
        <w:tc>
          <w:tcPr>
            <w:tcW w:type="dxa" w:w="2880"/>
          </w:tcPr>
          <w:p>
            <w:r>
              <w:t>status</w:t>
            </w:r>
          </w:p>
        </w:tc>
        <w:tc>
          <w:tcPr>
            <w:tcW w:type="dxa" w:w="2880"/>
          </w:tcPr>
          <w:p>
            <w:r>
              <w:t>string</w:t>
            </w:r>
          </w:p>
        </w:tc>
        <w:tc>
          <w:tcPr>
            <w:tcW w:type="dxa" w:w="2880"/>
          </w:tcPr>
          <w:p>
            <w:r>
              <w:t>Read-only. Allowed values: UNSPECIFIED, UNKNOWN, ENABLED,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"customers/1234567890/customerAssetSets/111",</w:t>
        <w:br/>
        <w:t xml:space="preserve"> "customerAssetSet": {</w:t>
        <w:br/>
        <w:t xml:space="preserve"> "resourceName": "customers/1234567890/customerAssetSets/111",</w:t>
        <w:br/>
        <w:t xml:space="preserve"> "assetSet": "customers/1234567890/assetSets/222",</w:t>
        <w:br/>
        <w:t xml:space="preserve"> "customer": "customers/1234567890",</w:t>
        <w:br/>
        <w:t xml:space="preserve"> "status": "ENABLED"</w:t>
        <w:br/>
        <w:t xml:space="preserve"> }</w:t>
        <w:br/>
        <w:t xml:space="preserve"> }</w:t>
        <w:br/>
        <w:t xml:space="preserve"> ]</w:t>
        <w:br/>
        <w:t>}</w:t>
      </w:r>
    </w:p>
    <w:p>
      <w:pPr>
        <w:pStyle w:val="Heading3"/>
      </w:pPr>
      <w:r>
        <w:t>Error Response Shape (as provided for partial failures)</w:t>
      </w:r>
    </w:p>
    <w:p>
      <w:r>
        <w:t>When partialFailure=true, errors are returned in partialFailureError:</w:t>
      </w:r>
    </w:p>
    <w:p>
      <w:r>
        <w:rPr>
          <w:b/>
          <w:color w:val="666666"/>
          <w:sz w:val="16"/>
        </w:rPr>
        <w:t>[json]</w:t>
      </w:r>
    </w:p>
    <w:p>
      <w:pPr>
        <w:shd w:fill="F2F2F2" w:val="clear"/>
      </w:pPr>
      <w:r>
        <w:rPr>
          <w:rFonts w:ascii="Courier New" w:hAnsi="Courier New"/>
          <w:sz w:val="17"/>
        </w:rPr>
        <w:t>{</w:t>
        <w:br/>
        <w:t xml:space="preserve"> "results": [],</w:t>
        <w:br/>
        <w:t xml:space="preserve"> "partialFailureError": {</w:t>
        <w:br/>
        <w:t xml:space="preserve"> "code": 3,</w:t>
        <w:br/>
        <w:t xml:space="preserve"> "message": "Partial failure occurred.",</w:t>
        <w:br/>
        <w:t xml:space="preserve"> "details": [</w:t>
        <w:br/>
        <w:t xml:space="preserve"> {</w:t>
        <w:br/>
        <w:t xml:space="preserve"> "error": "some error detail payload"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mutate results, one per operation (when successful).</w:t>
            </w:r>
          </w:p>
        </w:tc>
      </w:tr>
      <w:tr>
        <w:tc>
          <w:tcPr>
            <w:tcW w:type="dxa" w:w="2880"/>
          </w:tcPr>
          <w:p>
            <w:r>
              <w:t>results[].resourceName</w:t>
            </w:r>
          </w:p>
        </w:tc>
        <w:tc>
          <w:tcPr>
            <w:tcW w:type="dxa" w:w="2880"/>
          </w:tcPr>
          <w:p>
            <w:r>
              <w:t>string</w:t>
            </w:r>
          </w:p>
        </w:tc>
        <w:tc>
          <w:tcPr>
            <w:tcW w:type="dxa" w:w="2880"/>
          </w:tcPr>
          <w:p>
            <w:r>
              <w:t>Resource name of the mutated customer asset set.</w:t>
            </w:r>
          </w:p>
        </w:tc>
      </w:tr>
      <w:tr>
        <w:tc>
          <w:tcPr>
            <w:tcW w:type="dxa" w:w="2880"/>
          </w:tcPr>
          <w:p>
            <w:r>
              <w:t>results[].customerAssetSet</w:t>
            </w:r>
          </w:p>
        </w:tc>
        <w:tc>
          <w:tcPr>
            <w:tcW w:type="dxa" w:w="2880"/>
          </w:tcPr>
          <w:p>
            <w:r>
              <w:t>object</w:t>
            </w:r>
          </w:p>
        </w:tc>
        <w:tc>
          <w:tcPr>
            <w:tcW w:type="dxa" w:w="2880"/>
          </w:tcPr>
          <w:p>
            <w:r>
              <w:t>Returned customer asset set (present depending on responseContentType).</w:t>
            </w:r>
          </w:p>
        </w:tc>
      </w:tr>
      <w:tr>
        <w:tc>
          <w:tcPr>
            <w:tcW w:type="dxa" w:w="2880"/>
          </w:tcPr>
          <w:p>
            <w:r>
              <w:t>results[].customerAssetSet.resourceName</w:t>
            </w:r>
          </w:p>
        </w:tc>
        <w:tc>
          <w:tcPr>
            <w:tcW w:type="dxa" w:w="2880"/>
          </w:tcPr>
          <w:p>
            <w:r>
              <w:t>string</w:t>
            </w:r>
          </w:p>
        </w:tc>
        <w:tc>
          <w:tcPr>
            <w:tcW w:type="dxa" w:w="2880"/>
          </w:tcPr>
          <w:p>
            <w:r>
              <w:t>Resource name of the customer asset set.</w:t>
            </w:r>
          </w:p>
        </w:tc>
      </w:tr>
      <w:tr>
        <w:tc>
          <w:tcPr>
            <w:tcW w:type="dxa" w:w="2880"/>
          </w:tcPr>
          <w:p>
            <w:r>
              <w:t>results[].customerAssetSet.assetSet</w:t>
            </w:r>
          </w:p>
        </w:tc>
        <w:tc>
          <w:tcPr>
            <w:tcW w:type="dxa" w:w="2880"/>
          </w:tcPr>
          <w:p>
            <w:r>
              <w:t>string</w:t>
            </w:r>
          </w:p>
        </w:tc>
        <w:tc>
          <w:tcPr>
            <w:tcW w:type="dxa" w:w="2880"/>
          </w:tcPr>
          <w:p>
            <w:r>
              <w:t>Resource name of the linked asset set.</w:t>
            </w:r>
          </w:p>
        </w:tc>
      </w:tr>
      <w:tr>
        <w:tc>
          <w:tcPr>
            <w:tcW w:type="dxa" w:w="2880"/>
          </w:tcPr>
          <w:p>
            <w:r>
              <w:t>results[].customerAssetSet.customer</w:t>
            </w:r>
          </w:p>
        </w:tc>
        <w:tc>
          <w:tcPr>
            <w:tcW w:type="dxa" w:w="2880"/>
          </w:tcPr>
          <w:p>
            <w:r>
              <w:t>string</w:t>
            </w:r>
          </w:p>
        </w:tc>
        <w:tc>
          <w:tcPr>
            <w:tcW w:type="dxa" w:w="2880"/>
          </w:tcPr>
          <w:p>
            <w:r>
              <w:t>Resource name of the customer.</w:t>
            </w:r>
          </w:p>
        </w:tc>
      </w:tr>
      <w:tr>
        <w:tc>
          <w:tcPr>
            <w:tcW w:type="dxa" w:w="2880"/>
          </w:tcPr>
          <w:p>
            <w:r>
              <w:t>results[].customerAssetSet.status</w:t>
            </w:r>
          </w:p>
        </w:tc>
        <w:tc>
          <w:tcPr>
            <w:tcW w:type="dxa" w:w="2880"/>
          </w:tcPr>
          <w:p>
            <w:r>
              <w:t>string</w:t>
            </w:r>
          </w:p>
        </w:tc>
        <w:tc>
          <w:tcPr>
            <w:tcW w:type="dxa" w:w="2880"/>
          </w:tcPr>
          <w:p>
            <w:r>
              <w:t>Read-only status: UNSPECIFIED, UNKNOWN, ENABLED, REMOVED.</w:t>
            </w:r>
          </w:p>
        </w:tc>
      </w:tr>
      <w:tr>
        <w:tc>
          <w:tcPr>
            <w:tcW w:type="dxa" w:w="2880"/>
          </w:tcPr>
          <w:p>
            <w:r>
              <w:t>partialFailureError</w:t>
            </w:r>
          </w:p>
        </w:tc>
        <w:tc>
          <w:tcPr>
            <w:tcW w:type="dxa" w:w="2880"/>
          </w:tcPr>
          <w:p>
            <w:r>
              <w:t>object</w:t>
            </w:r>
          </w:p>
        </w:tc>
        <w:tc>
          <w:tcPr>
            <w:tcW w:type="dxa" w:w="2880"/>
          </w:tcPr>
          <w:p>
            <w:r>
              <w:t>Present when partialFailure=true and at least one operation failed.</w:t>
            </w:r>
          </w:p>
        </w:tc>
      </w:tr>
      <w:tr>
        <w:tc>
          <w:tcPr>
            <w:tcW w:type="dxa" w:w="2880"/>
          </w:tcPr>
          <w:p>
            <w:r>
              <w:t>partialFailureError.code</w:t>
            </w:r>
          </w:p>
        </w:tc>
        <w:tc>
          <w:tcPr>
            <w:tcW w:type="dxa" w:w="2880"/>
          </w:tcPr>
          <w:p>
            <w:r>
              <w:t>integer</w:t>
            </w:r>
          </w:p>
        </w:tc>
        <w:tc>
          <w:tcPr>
            <w:tcW w:type="dxa" w:w="2880"/>
          </w:tcPr>
          <w:p>
            <w:r>
              <w:t>gRPC/Google RPC 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'https://googleads.googleapis.com/v23/customers/{{OAUTH_METADATA.meta.customerId}}/customerAssetSets:mutate'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"resourceName": "customers/{{OAUTH_METADATA.meta.customerId}}/customerAssetSets/111",</w:t>
        <w:br/>
        <w:t xml:space="preserve"> "assetSet": "customers/{{OAUTH_METADATA.meta.customerId}}/assetSets/222",</w:t>
        <w:br/>
        <w:t xml:space="preserve"> "customer": "customers/{{OAUTH_METADATA.meta.customerId}}"</w:t>
        <w:br/>
        <w:t xml:space="preserve">        }</w:t>
        <w:br/>
        <w:t xml:space="preserve">      }</w:t>
        <w:br/>
        <w:t xml:space="preserve">    ],</w:t>
        <w:br/>
        <w:t xml:space="preserve"> "partialFailure": false,</w:t>
        <w:br/>
        <w:t xml:space="preserve"> "validateOnly": false,</w:t>
        <w:br/>
        <w:t xml:space="preserve"> "responseContentType": "RESOURCE_NAME_ONLY"</w:t>
        <w:br/>
        <w:t xml:space="preserve">  }'</w:t>
      </w:r>
    </w:p>
    <w:p>
      <w:pPr>
        <w:pStyle w:val="Heading3"/>
      </w:pPr>
      <w:r>
        <w:t>Example Usage</w:t>
      </w:r>
    </w:p>
    <w:p>
      <w:pPr>
        <w:pStyle w:val="Heading3"/>
      </w:pPr>
      <w:r>
        <w:t>Example 1: Create a CustomerAssetSet link</w:t>
      </w:r>
    </w:p>
    <w:p>
      <w:r>
        <w:rPr>
          <w:b/>
          <w:color w:val="666666"/>
          <w:sz w:val="16"/>
        </w:rPr>
        <w:t>[bash]</w:t>
      </w:r>
    </w:p>
    <w:p>
      <w:pPr>
        <w:shd w:fill="F2F2F2" w:val="clear"/>
      </w:pPr>
      <w:r>
        <w:rPr>
          <w:rFonts w:ascii="Courier New" w:hAnsi="Courier New"/>
          <w:sz w:val="17"/>
        </w:rPr>
        <w:t>curl -sS --location --request POST \</w:t>
        <w:br/>
        <w:t xml:space="preserve"> 'https://googleads.googleapis.com/v23/customers/{{OAUTH_METADATA.meta.customerId}}/customerAssetSets:mutate'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"assetSet": "customers/{{OAUTH_METADATA.meta.customerId}}/assetSets/222",</w:t>
        <w:br/>
        <w:t xml:space="preserve"> "customer": "customers/{{OAUTH_METADATA.meta.customerId}}"</w:t>
        <w:br/>
        <w:t xml:space="preserve">        }</w:t>
        <w:br/>
        <w:t xml:space="preserve">      }</w:t>
        <w:br/>
        <w:t xml:space="preserve">    ]</w:t>
        <w:br/>
        <w:t xml:space="preserve">  }'</w:t>
      </w:r>
    </w:p>
    <w:p>
      <w:pPr>
        <w:pStyle w:val="Heading3"/>
      </w:pPr>
      <w:r>
        <w:t>Example 2: Remove a CustomerAssetSet link</w:t>
      </w:r>
    </w:p>
    <w:p>
      <w:r>
        <w:rPr>
          <w:b/>
          <w:color w:val="666666"/>
          <w:sz w:val="16"/>
        </w:rPr>
        <w:t>[bash]</w:t>
      </w:r>
    </w:p>
    <w:p>
      <w:pPr>
        <w:shd w:fill="F2F2F2" w:val="clear"/>
      </w:pPr>
      <w:r>
        <w:rPr>
          <w:rFonts w:ascii="Courier New" w:hAnsi="Courier New"/>
          <w:sz w:val="17"/>
        </w:rPr>
        <w:t>curl -sS --location --request POST \</w:t>
        <w:br/>
        <w:t xml:space="preserve"> 'https://googleads.googleapis.com/v23/customers/{{OAUTH_METADATA.meta.customerId}}/customerAssetSets:mutate'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"remove": "customers/{{OAUTH_METADATA.meta.customerId}}/customerAssetSets/111"</w:t>
        <w:br/>
        <w:t xml:space="preserve">      }</w:t>
        <w:br/>
        <w:t xml:space="preserve">    ]</w:t>
        <w:br/>
        <w:t xml:space="preserve">  }'</w:t>
      </w:r>
    </w:p>
    <w:p>
      <w:pPr>
        <w:pStyle w:val="Heading3"/>
      </w:pPr>
      <w:r>
        <w:t>Example 3: Validate only (no execution)</w:t>
      </w:r>
    </w:p>
    <w:p>
      <w:r>
        <w:rPr>
          <w:b/>
          <w:color w:val="666666"/>
          <w:sz w:val="16"/>
        </w:rPr>
        <w:t>[bash]</w:t>
      </w:r>
    </w:p>
    <w:p>
      <w:pPr>
        <w:shd w:fill="F2F2F2" w:val="clear"/>
      </w:pPr>
      <w:r>
        <w:rPr>
          <w:rFonts w:ascii="Courier New" w:hAnsi="Courier New"/>
          <w:sz w:val="17"/>
        </w:rPr>
        <w:t>curl -sS --location --request POST \</w:t>
        <w:br/>
        <w:t xml:space="preserve"> 'https://googleads.googleapis.com/v23/customers/{{OAUTH_METADATA.meta.customerId}}/customerAssetSets:mutate'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"assetSet": "customers/{{OAUTH_METADATA.meta.customerId}}/assetSets/222",</w:t>
        <w:br/>
        <w:t xml:space="preserve"> "customer": "customers/{{OAUTH_METADATA.meta.customerId}}"</w:t>
        <w:br/>
        <w:t xml:space="preserve">        }</w:t>
        <w:br/>
        <w:t xml:space="preserve">      }</w:t>
        <w:br/>
        <w:t xml:space="preserve">    ],</w:t>
        <w:br/>
        <w:t xml:space="preserve"> "validateOnly": true</w:t>
        <w:br/>
        <w:t xml:space="preserve">  }'</w:t>
      </w:r>
    </w:p>
    <w:p>
      <w:pPr>
        <w:pStyle w:val="Heading3"/>
      </w:pPr>
      <w:r>
        <w:t>Behavior</w:t>
      </w:r>
    </w:p>
    <w:p>
      <w:pPr>
        <w:pStyle w:val="ListBullet"/>
      </w:pPr>
      <w:r>
        <w:t>Operation processing: The service processes each item in operations as a create or remove mutation.</w:t>
      </w:r>
    </w:p>
    <w:p>
      <w:pPr>
        <w:pStyle w:val="ListBullet"/>
      </w:pPr>
      <w:r>
        <w:t>Validation-only mode: If validateOnly=true, the request is checked for correctness but no changes are applied.</w:t>
      </w:r>
    </w:p>
    <w:p>
      <w:pPr>
        <w:pStyle w:val="ListBullet"/>
      </w:pPr>
      <w:r>
        <w:t>Partial failure: If partialFailure=true, valid operations can succeed even if other operations fail; failures are reported in partialFailureError.</w:t>
      </w:r>
    </w:p>
    <w:p>
      <w:pPr>
        <w:pStyle w:val="ListBullet"/>
      </w:pPr>
      <w:r>
        <w:t>Response shaping: responseContentType determines whether only resource names or additional mutable resource content is returned.</w:t>
      </w:r>
    </w:p>
    <w:p>
      <w:pPr>
        <w:pStyle w:val="Heading3"/>
      </w:pPr>
      <w:r>
        <w:t>Notes</w:t>
      </w:r>
    </w:p>
    <w:p>
      <w:pPr>
        <w:pStyle w:val="ListBullet"/>
      </w:pPr>
      <w:r>
        <w:t>status on CustomerAssetSet is read-only and should not be set by clients.</w:t>
      </w:r>
    </w:p>
    <w:p>
      <w:pPr>
        <w:pStyle w:val="ListBullet"/>
      </w:pPr>
      <w:r>
        <w:t>partialFailureError.details is an array of arbitrary objects (additionalProperties: any) and may vary by error type.</w:t>
      </w:r>
    </w:p>
    <w:p>
      <w:pPr>
        <w:pStyle w:val="Heading3"/>
      </w:pPr>
      <w:r>
        <w:t>Gotchas</w:t>
      </w:r>
    </w:p>
    <w:p>
      <w:pPr>
        <w:pStyle w:val="ListBullet"/>
      </w:pPr>
      <w:r>
        <w:t>If you need per-operation error reporting without failing the entire request, set partialFailure=true.</w:t>
      </w:r>
    </w:p>
    <w:p>
      <w:pPr>
        <w:pStyle w:val="ListBullet"/>
      </w:pPr>
      <w:r>
        <w:t>operations[].remove must be a valid CustomerAssetSet resource name string; sending an ID alone is not sufficient.</w:t>
      </w:r>
    </w:p>
    <w:p>
      <w:pPr>
        <w:pStyle w:val="Heading3"/>
      </w:pPr>
      <w:r>
        <w:t>Error Handling</w:t>
      </w:r>
    </w:p>
    <w:p>
      <w:pPr>
        <w:pStyle w:val="ListBullet"/>
      </w:pPr>
      <w:r>
        <w:t>Partial failures are returned in partialFailureError when partialFailure=true.</w:t>
      </w:r>
    </w:p>
    <w:p>
      <w:pPr>
        <w:pStyle w:val="ListBullet"/>
      </w:pPr>
      <w:r>
        <w:t>The scraped schema does not enumerate additional HTTP error status codes for this method; handle non-2xx responses using standard Google Ads API error parsing in your client.</w:t>
      </w:r>
    </w:p>
    <w:p>
      <w:r>
        <w:br w:type="page"/>
      </w:r>
    </w:p>
    <w:p>
      <w:pPr>
        <w:pStyle w:val="Heading2"/>
      </w:pPr>
      <w:r>
        <w:t>145. [POST] Mutate Customer Client Links</w:t>
      </w:r>
    </w:p>
    <w:p>
      <w:r>
        <w:rPr>
          <w:b/>
        </w:rPr>
        <w:t xml:space="preserve">Endpoint: </w:t>
      </w:r>
      <w:r>
        <w:rPr>
          <w:rFonts w:ascii="Courier New" w:hAnsi="Courier New"/>
          <w:sz w:val="18"/>
        </w:rPr>
        <w:t>/customerClientLinks:mutate</w:t>
      </w:r>
    </w:p>
    <w:p>
      <w:pPr>
        <w:pStyle w:val="Heading3"/>
      </w:pPr>
      <w:r>
        <w:t>Mutate a Customer's Customer Client Links</w:t>
      </w:r>
    </w:p>
    <w:p>
      <w:pPr>
        <w:pStyle w:val="Heading3"/>
      </w:pPr>
      <w:r>
        <w:t>Prerequisites</w:t>
      </w:r>
    </w:p>
    <w:p>
      <w:pPr>
        <w:pStyle w:val="ListBullet"/>
      </w:pPr>
      <w:r>
        <w:t>Access to the Google Ads account (customer) you are mutating customer client links for.</w:t>
      </w:r>
    </w:p>
    <w:p>
      <w:pPr>
        <w:pStyle w:val="Heading3"/>
      </w:pPr>
      <w:r>
        <w:t>Method</w:t>
      </w:r>
    </w:p>
    <w:p>
      <w:r>
        <w:t>POST</w:t>
      </w:r>
    </w:p>
    <w:p>
      <w:pPr>
        <w:pStyle w:val="Heading3"/>
      </w:pPr>
      <w:r>
        <w:t>URL</w:t>
      </w:r>
    </w:p>
    <w:p>
      <w:r>
        <w:t>https://googleads.googleapis.com/v23/customers/{{OAUTH_METADATA.meta.customerId}}/customerClientLinks:mutate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updates a CustomerClientLink for the specified customer. This is done by sending a single operation that contains either a create or an update payload, optionally with a field mask for updates.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 will not provide it).</w:t>
      </w:r>
    </w:p>
    <w:p>
      <w:pPr>
        <w:pStyle w:val="ListBullet"/>
      </w:pPr>
      <w:r>
        <w:t>Always construct the path as /v23/customers/{{OAUTH_METADATA.meta.customerId}}/customerClientLinks:mutate, where {{OAUTH_METADATA.meta.customerId}} is a non-empty string.</w:t>
      </w:r>
    </w:p>
    <w:p>
      <w:pPr>
        <w:pStyle w:val="ListBullet"/>
      </w:pPr>
      <w:r>
        <w:t>Do not call the API with a missing or empty customerId (e.g., avoid /v23/customers//customerClientLinks:mutate).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/v23/customers/{{OAUTH_METADATA.meta.customerId}}/customerClientLinks:mutate</w:t>
      </w:r>
    </w:p>
    <w:p>
      <w:pPr>
        <w:pStyle w:val="Heading3"/>
      </w:pPr>
      <w:r>
        <w:t>Invalid Examples</w:t>
      </w:r>
    </w:p>
    <w:p>
      <w:r>
        <w:rPr>
          <w:b/>
          <w:color w:val="666666"/>
          <w:sz w:val="16"/>
        </w:rPr>
        <w:t>[http]</w:t>
      </w:r>
    </w:p>
    <w:p>
      <w:pPr>
        <w:shd w:fill="F2F2F2" w:val="clear"/>
      </w:pPr>
      <w:r>
        <w:rPr>
          <w:rFonts w:ascii="Courier New" w:hAnsi="Courier New"/>
          <w:sz w:val="17"/>
        </w:rPr>
        <w:t>/v23/customers//customerClientLinks:mutate</w:t>
        <w:br/>
        <w:t>/v23/customers/customerClientLinks:mutate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of the account being modified. Must match pattern ^[^/]+$. Always use {{OAUTH_METADATA.meta.customerId}}.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The operation to perform (create or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 object</w:t>
      </w:r>
    </w:p>
    <w:p>
      <w:pPr>
        <w:pStyle w:val="Heading4"/>
      </w:pPr>
      <w:r>
        <w:t>Optional Fields (mutually exclusive intent)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operation.updateMask</w:t>
            </w:r>
          </w:p>
        </w:tc>
        <w:tc>
          <w:tcPr>
            <w:tcW w:type="dxa" w:w="2880"/>
          </w:tcPr>
          <w:p>
            <w:r>
              <w:t>string</w:t>
            </w:r>
          </w:p>
        </w:tc>
        <w:tc>
          <w:tcPr>
            <w:tcW w:type="dxa" w:w="2880"/>
          </w:tcPr>
          <w:p>
            <w:r>
              <w:t>Field mask for update operations. Format: google-fieldmask.</w:t>
            </w:r>
          </w:p>
        </w:tc>
      </w:tr>
      <w:tr>
        <w:tc>
          <w:tcPr>
            <w:tcW w:type="dxa" w:w="2880"/>
          </w:tcPr>
          <w:p>
            <w:r>
              <w:t>operation.create</w:t>
            </w:r>
          </w:p>
        </w:tc>
        <w:tc>
          <w:tcPr>
            <w:tcW w:type="dxa" w:w="2880"/>
          </w:tcPr>
          <w:p>
            <w:r>
              <w:t>object</w:t>
            </w:r>
          </w:p>
        </w:tc>
        <w:tc>
          <w:tcPr>
            <w:tcW w:type="dxa" w:w="2880"/>
          </w:tcPr>
          <w:p>
            <w:r>
              <w:t>Create a new CustomerClientLink.</w:t>
            </w:r>
          </w:p>
        </w:tc>
      </w:tr>
      <w:tr>
        <w:tc>
          <w:tcPr>
            <w:tcW w:type="dxa" w:w="2880"/>
          </w:tcPr>
          <w:p>
            <w:r>
              <w:t>operation.update</w:t>
            </w:r>
          </w:p>
        </w:tc>
        <w:tc>
          <w:tcPr>
            <w:tcW w:type="dxa" w:w="2880"/>
          </w:tcPr>
          <w:p>
            <w:r>
              <w:t>object</w:t>
            </w:r>
          </w:p>
        </w:tc>
        <w:tc>
          <w:tcPr>
            <w:tcW w:type="dxa" w:w="2880"/>
          </w:tcPr>
          <w:p>
            <w:r>
              <w:t>Update an existing CustomerClientLink.</w:t>
            </w:r>
          </w:p>
        </w:tc>
      </w:tr>
    </w:tbl>
    <w:p/>
    <w:p>
      <w:pPr>
        <w:pStyle w:val="Heading3"/>
      </w:pPr>
      <w:r>
        <w:t>operation.create / operation.update (CustomerClientLink resource)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customer client link.</w:t>
            </w:r>
          </w:p>
        </w:tc>
      </w:tr>
      <w:tr>
        <w:tc>
          <w:tcPr>
            <w:tcW w:type="dxa" w:w="2880"/>
          </w:tcPr>
          <w:p>
            <w:r>
              <w:t>clientCustomer</w:t>
            </w:r>
          </w:p>
        </w:tc>
        <w:tc>
          <w:tcPr>
            <w:tcW w:type="dxa" w:w="2880"/>
          </w:tcPr>
          <w:p>
            <w:r>
              <w:t>string</w:t>
            </w:r>
          </w:p>
        </w:tc>
        <w:tc>
          <w:tcPr>
            <w:tcW w:type="dxa" w:w="2880"/>
          </w:tcPr>
          <w:p>
            <w:r>
              <w:t>The client customer resource reference (string).</w:t>
            </w:r>
          </w:p>
        </w:tc>
      </w:tr>
      <w:tr>
        <w:tc>
          <w:tcPr>
            <w:tcW w:type="dxa" w:w="2880"/>
          </w:tcPr>
          <w:p>
            <w:r>
              <w:t>managerLinkId</w:t>
            </w:r>
          </w:p>
        </w:tc>
        <w:tc>
          <w:tcPr>
            <w:tcW w:type="dxa" w:w="2880"/>
          </w:tcPr>
          <w:p>
            <w:r>
              <w:t>string (int64)</w:t>
            </w:r>
          </w:p>
        </w:tc>
        <w:tc>
          <w:tcPr>
            <w:tcW w:type="dxa" w:w="2880"/>
          </w:tcPr>
          <w:p>
            <w:r>
              <w:t>Read-only. Manager link ID.</w:t>
            </w:r>
          </w:p>
        </w:tc>
      </w:tr>
      <w:tr>
        <w:tc>
          <w:tcPr>
            <w:tcW w:type="dxa" w:w="2880"/>
          </w:tcPr>
          <w:p>
            <w:r>
              <w:t>status</w:t>
            </w:r>
          </w:p>
        </w:tc>
        <w:tc>
          <w:tcPr>
            <w:tcW w:type="dxa" w:w="2880"/>
          </w:tcPr>
          <w:p>
            <w:r>
              <w:t>string</w:t>
            </w:r>
          </w:p>
        </w:tc>
        <w:tc>
          <w:tcPr>
            <w:tcW w:type="dxa" w:w="2880"/>
          </w:tcPr>
          <w:p>
            <w:r>
              <w:t>Relationship status. Possible values: UNSPECIFIED, UNKNOWN, ACTIVE, INACTIVE, PENDING, REFUSED, CANCELED.</w:t>
            </w:r>
          </w:p>
        </w:tc>
      </w:tr>
      <w:tr>
        <w:tc>
          <w:tcPr>
            <w:tcW w:type="dxa" w:w="2880"/>
          </w:tcPr>
          <w:p>
            <w:r>
              <w:t>hidden</w:t>
            </w:r>
          </w:p>
        </w:tc>
        <w:tc>
          <w:tcPr>
            <w:tcW w:type="dxa" w:w="2880"/>
          </w:tcPr>
          <w:p>
            <w:r>
              <w:t>boolean</w:t>
            </w:r>
          </w:p>
        </w:tc>
        <w:tc>
          <w:tcPr>
            <w:tcW w:type="dxa" w:w="2880"/>
          </w:tcPr>
          <w:p>
            <w:r>
              <w:t>Whether the link is hidden.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"resourceName": "customers/1234567890/customerClientLinks/987654321"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Result for the mutate operation.</w:t>
            </w:r>
          </w:p>
        </w:tc>
      </w:tr>
      <w:tr>
        <w:tc>
          <w:tcPr>
            <w:tcW w:type="dxa" w:w="2880"/>
          </w:tcPr>
          <w:p>
            <w:r>
              <w:t>result.resourceName</w:t>
            </w:r>
          </w:p>
        </w:tc>
        <w:tc>
          <w:tcPr>
            <w:tcW w:type="dxa" w:w="2880"/>
          </w:tcPr>
          <w:p>
            <w:r>
              <w:t>string</w:t>
            </w:r>
          </w:p>
        </w:tc>
        <w:tc>
          <w:tcPr>
            <w:tcW w:type="dxa" w:w="2880"/>
          </w:tcPr>
          <w:p>
            <w:r>
              <w:t>Resource name of the mutated customer client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'https://googleads.googleapis.com/v23/customers/{{OAUTH_METADATA.meta.customerId}}/customerClientLinks:mutate'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 {</w:t>
        <w:br/>
        <w:t xml:space="preserve"> "create": {</w:t>
        <w:br/>
        <w:t xml:space="preserve"> "resourceName": "customers/1234567890/customerClientLinks/987654321",</w:t>
        <w:br/>
        <w:t xml:space="preserve"> "clientCustomer": "customers/1112223333",</w:t>
        <w:br/>
        <w:t xml:space="preserve"> "status": "PENDING",</w:t>
        <w:br/>
        <w:t xml:space="preserve"> "hidden": false</w:t>
        <w:br/>
        <w:t xml:space="preserve">      }</w:t>
        <w:br/>
        <w:t xml:space="preserve">    },</w:t>
        <w:br/>
        <w:t xml:space="preserve"> "validateOnly": false</w:t>
        <w:br/>
        <w:t xml:space="preserve">  }'</w:t>
      </w:r>
    </w:p>
    <w:p>
      <w:pPr>
        <w:pStyle w:val="Heading3"/>
      </w:pPr>
      <w:r>
        <w:t>Example Usage</w:t>
      </w:r>
    </w:p>
    <w:p>
      <w:pPr>
        <w:pStyle w:val="Heading3"/>
      </w:pPr>
      <w:r>
        <w:t>Example 1: Create a customer client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'https://googleads.googleapis.com/v23/customers/{{OAUTH_METADATA.meta.customerId}}/customerClientLinks:mutate'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"create": {</w:t>
        <w:br/>
        <w:t xml:space="preserve"> "resourceName": "customers/1234567890/customerClientLinks/987654321",</w:t>
        <w:br/>
        <w:t xml:space="preserve"> "clientCustomer": "customers/1112223333",</w:t>
        <w:br/>
        <w:t xml:space="preserve"> "status": "PENDING",</w:t>
        <w:br/>
        <w:t xml:space="preserve"> "hidden": false</w:t>
        <w:br/>
        <w:t xml:space="preserve">      }</w:t>
        <w:br/>
        <w:t xml:space="preserve">    }</w:t>
        <w:br/>
        <w:t xml:space="preserve">  }'</w:t>
      </w:r>
    </w:p>
    <w:p>
      <w:pPr>
        <w:pStyle w:val="Heading3"/>
      </w:pPr>
      <w:r>
        <w:t>Example 2: Update a customer client link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'https://googleads.googleapis.com/v23/customers/{{OAUTH_METADATA.meta.customerId}}/customerClientLinks:mutate'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"updateMask": "status,hidden",</w:t>
        <w:br/>
        <w:t xml:space="preserve"> "update": {</w:t>
        <w:br/>
        <w:t xml:space="preserve"> "resourceName": "customers/1234567890/customerClientLinks/987654321",</w:t>
        <w:br/>
        <w:t xml:space="preserve"> "clientCustomer": "customers/1112223333",</w:t>
        <w:br/>
        <w:t xml:space="preserve"> "status": "ACTIVE",</w:t>
        <w:br/>
        <w:t xml:space="preserve"> "hidden": true</w:t>
        <w:br/>
        <w:t xml:space="preserve">      }</w:t>
        <w:br/>
        <w:t xml:space="preserve">    },</w:t>
        <w:br/>
        <w:t xml:space="preserve"> "validateOnly": false</w:t>
        <w:br/>
        <w:t xml:space="preserve">  }'</w:t>
      </w:r>
    </w:p>
    <w:p>
      <w:pPr>
        <w:pStyle w:val="Heading3"/>
      </w:pPr>
      <w:r>
        <w:t>Notes</w:t>
      </w:r>
    </w:p>
    <w:p>
      <w:pPr>
        <w:pStyle w:val="ListBullet"/>
      </w:pPr>
      <w:r>
        <w:t xml:space="preserve">operation.status values and meanings (as provided): </w:t>
        <w:br/>
        <w:br/>
        <w:t>UNSPECIFIED: Not specified.</w:t>
        <w:br/>
        <w:t>UNKNOWN: Used for return value only. Represents value unknown in this version.</w:t>
        <w:br/>
        <w:t>ACTIVE: Indicates current in-effect relationship</w:t>
        <w:br/>
        <w:t>INACTIVE: Indicates terminated relationship</w:t>
        <w:br/>
        <w:t>PENDING: Relationship has been requested by manager, but the client hasn't accepted yet.</w:t>
        <w:br/>
        <w:t>REFUSED: Relationship was requested by the manager, but the client has refused.</w:t>
        <w:br/>
        <w:t>CANCELED: Relationship has been requested by manager, but manager canceled it.</w:t>
      </w:r>
    </w:p>
    <w:p>
      <w:pPr>
        <w:pStyle w:val="ListBullet"/>
      </w:pPr>
      <w:r>
        <w:t>managerLinkId is read-only in the schema.</w:t>
      </w:r>
    </w:p>
    <w:p>
      <w:pPr>
        <w:pStyle w:val="ListBullet"/>
      </w:pPr>
      <w:r>
        <w:t>validateOnly=true allows validating the request without applying changes.</w:t>
      </w:r>
    </w:p>
    <w:p>
      <w:pPr>
        <w:pStyle w:val="Heading3"/>
      </w:pPr>
      <w:r>
        <w:t>Error Handling</w:t>
      </w:r>
    </w:p>
    <w:p>
      <w:pPr>
        <w:pStyle w:val="ListBullet"/>
      </w:pPr>
      <w:r>
        <w:t>Error responses were not included in the scraped content.</w:t>
      </w:r>
    </w:p>
    <w:p>
      <w:r>
        <w:br w:type="page"/>
      </w:r>
    </w:p>
    <w:p>
      <w:pPr>
        <w:pStyle w:val="Heading2"/>
      </w:pPr>
      <w:r>
        <w:t>146. [POST] Mutate Customer Conversion Goals</w:t>
      </w:r>
    </w:p>
    <w:p>
      <w:r>
        <w:rPr>
          <w:b/>
        </w:rPr>
        <w:t xml:space="preserve">Endpoint: </w:t>
      </w:r>
      <w:r>
        <w:rPr>
          <w:rFonts w:ascii="Courier New" w:hAnsi="Courier New"/>
          <w:sz w:val="18"/>
        </w:rPr>
        <w:t>/customerConversionGoals:mutate</w:t>
      </w:r>
    </w:p>
    <w:p>
      <w:pPr>
        <w:pStyle w:val="Heading3"/>
      </w:pPr>
      <w:r>
        <w:t>Mutate a Customer’s Conversion Goals</w:t>
      </w:r>
    </w:p>
    <w:p>
      <w:pPr>
        <w:pStyle w:val="Heading3"/>
      </w:pPr>
      <w:r>
        <w:t>Prerequisites</w:t>
      </w:r>
    </w:p>
    <w:p>
      <w:pPr>
        <w:pStyle w:val="ListBullet"/>
      </w:pPr>
      <w:r>
        <w:t>Access to the target Google Ads customer account.</w:t>
      </w:r>
    </w:p>
    <w:p>
      <w:pPr>
        <w:pStyle w:val="ListBullet"/>
      </w:pPr>
      <w:r>
        <w:t>Ability to mutate customer conversion goals for the specified customer.</w:t>
      </w:r>
    </w:p>
    <w:p>
      <w:pPr>
        <w:pStyle w:val="Heading3"/>
      </w:pPr>
      <w:r>
        <w:t>Method</w:t>
      </w:r>
    </w:p>
    <w:p>
      <w:r>
        <w:t>POST</w:t>
      </w:r>
    </w:p>
    <w:p>
      <w:pPr>
        <w:pStyle w:val="Heading3"/>
      </w:pPr>
      <w:r>
        <w:t>URL</w:t>
      </w:r>
    </w:p>
    <w:p>
      <w:r>
        <w:t>https://googleads.googleapis.com/v23/customers/{{OAUTH_METADATA.meta.customerId}}/customerConversionGoals:mutate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Updates customer conversion goals for a given Google Ads customer by submitting one or more operations in a single mutate request. Supports a validation-only mode to verify requests without applying changes.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user-provided values).</w:t>
      </w:r>
    </w:p>
    <w:p>
      <w:pPr>
        <w:pStyle w:val="ListBullet"/>
      </w:pPr>
      <w:r>
        <w:t>Always construct the path as /v23/customers/{{OAUTH_METADATA.meta.customerId}}/customerConversionGoals:mutate.</w:t>
      </w:r>
    </w:p>
    <w:p>
      <w:pPr>
        <w:pStyle w:val="ListBullet"/>
      </w:pPr>
      <w:r>
        <w:t>Do not call the API with a missing or empty customer ID (e.g., avoid /v23/customers//customerConversionGoals:mutate).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/v23/customers/{{OAUTH_METADATA.meta.customerId}}/customerConversionGoals:mutate</w:t>
      </w:r>
    </w:p>
    <w:p>
      <w:pPr>
        <w:pStyle w:val="Heading3"/>
      </w:pPr>
      <w:r>
        <w:t>Invalid Examples</w:t>
      </w:r>
    </w:p>
    <w:p>
      <w:r>
        <w:rPr>
          <w:b/>
          <w:color w:val="666666"/>
          <w:sz w:val="16"/>
        </w:rPr>
        <w:t>[http]</w:t>
      </w:r>
    </w:p>
    <w:p>
      <w:pPr>
        <w:shd w:fill="F2F2F2" w:val="clear"/>
      </w:pPr>
      <w:r>
        <w:rPr>
          <w:rFonts w:ascii="Courier New" w:hAnsi="Courier New"/>
          <w:sz w:val="17"/>
        </w:rPr>
        <w:t>/v23/customers//customerConversionGoals:mutate</w:t>
        <w:br/>
        <w:t>/v23/customers/customerConversionGoals:mutate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 CustomerConversionGoalOperation.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operations[] object (CustomerConversionGoalOperation)</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 FieldMask) specifying which fields to update.</w:t>
            </w:r>
          </w:p>
        </w:tc>
      </w:tr>
      <w:tr>
        <w:tc>
          <w:tcPr>
            <w:tcW w:type="dxa" w:w="2880"/>
          </w:tcPr>
          <w:p>
            <w:r>
              <w:t>update</w:t>
            </w:r>
          </w:p>
        </w:tc>
        <w:tc>
          <w:tcPr>
            <w:tcW w:type="dxa" w:w="2880"/>
          </w:tcPr>
          <w:p>
            <w:r>
              <w:t>object</w:t>
            </w:r>
          </w:p>
        </w:tc>
        <w:tc>
          <w:tcPr>
            <w:tcW w:type="dxa" w:w="2880"/>
          </w:tcPr>
          <w:p>
            <w:r>
              <w:t>The CustomerConversionGoal resource to update.</w:t>
            </w:r>
          </w:p>
        </w:tc>
      </w:tr>
    </w:tbl>
    <w:p/>
    <w:p>
      <w:pPr>
        <w:pStyle w:val="Heading3"/>
      </w:pPr>
      <w:r>
        <w:t>operations[].update object (CustomerConversionGoal)</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customer conversion goal.</w:t>
            </w:r>
          </w:p>
        </w:tc>
      </w:tr>
      <w:tr>
        <w:tc>
          <w:tcPr>
            <w:tcW w:type="dxa" w:w="2880"/>
          </w:tcPr>
          <w:p>
            <w:r>
              <w:t>category</w:t>
            </w:r>
          </w:p>
        </w:tc>
        <w:tc>
          <w:tcPr>
            <w:tcW w:type="dxa" w:w="2880"/>
          </w:tcPr>
          <w:p>
            <w:r>
              <w:t>string</w:t>
            </w:r>
          </w:p>
        </w:tc>
        <w:tc>
          <w:tcPr>
            <w:tcW w:type="dxa" w:w="2880"/>
          </w:tcPr>
          <w:p>
            <w:r>
              <w:t>Conversion category enum. Allowed values: UNSPECIFIED, UNKNOWN, DEFAULT, PAGE_VIEW, PURCHASE, SIGNUP, DOWNLOAD, ADD_TO_CART, BEGIN_CHECKOUT, SUBSCRIBE_PAID, PHONE_CALL_LEAD, IMPORTED_LEAD, SUBMIT_LEAD_FORM, BOOK_APPOINTMENT, REQUEST_QUOTE, GET_DIRECTIONS, OUTBOUND_CLICK, CONTACT, ENGAGEMENT, STORE_VISIT, STORE_SALE, QUALIFIED_LEAD, CONVERTED_LEAD, YOUTUBE_FOLLOW_ON_VIEWS.</w:t>
            </w:r>
          </w:p>
        </w:tc>
      </w:tr>
      <w:tr>
        <w:tc>
          <w:tcPr>
            <w:tcW w:type="dxa" w:w="2880"/>
          </w:tcPr>
          <w:p>
            <w:r>
              <w:t>origin</w:t>
            </w:r>
          </w:p>
        </w:tc>
        <w:tc>
          <w:tcPr>
            <w:tcW w:type="dxa" w:w="2880"/>
          </w:tcPr>
          <w:p>
            <w:r>
              <w:t>string</w:t>
            </w:r>
          </w:p>
        </w:tc>
        <w:tc>
          <w:tcPr>
            <w:tcW w:type="dxa" w:w="2880"/>
          </w:tcPr>
          <w:p>
            <w:r>
              <w:t>Conversion origin enum. Allowed values: UNSPECIFIED, UNKNOWN, WEBSITE, GOOGLE_HOSTED, APP, CALL_FROM_ADS, STORE, YOUTUBE_HOSTED.</w:t>
            </w:r>
          </w:p>
        </w:tc>
      </w:tr>
      <w:tr>
        <w:tc>
          <w:tcPr>
            <w:tcW w:type="dxa" w:w="2880"/>
          </w:tcPr>
          <w:p>
            <w:r>
              <w:t>biddable</w:t>
            </w:r>
          </w:p>
        </w:tc>
        <w:tc>
          <w:tcPr>
            <w:tcW w:type="dxa" w:w="2880"/>
          </w:tcPr>
          <w:p>
            <w:r>
              <w:t>boolean</w:t>
            </w:r>
          </w:p>
        </w:tc>
        <w:tc>
          <w:tcPr>
            <w:tcW w:type="dxa" w:w="2880"/>
          </w:tcPr>
          <w:p>
            <w:r>
              <w:t>Whether the conversion goal is biddable.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"customers/1234567890/customerConversionGoals/PURCHASE~WEBSITE"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Results for the mutate operations.</w:t>
            </w:r>
          </w:p>
        </w:tc>
      </w:tr>
      <w:tr>
        <w:tc>
          <w:tcPr>
            <w:tcW w:type="dxa" w:w="2880"/>
          </w:tcPr>
          <w:p>
            <w:r>
              <w:t>results[].resourceName</w:t>
            </w:r>
          </w:p>
        </w:tc>
        <w:tc>
          <w:tcPr>
            <w:tcW w:type="dxa" w:w="2880"/>
          </w:tcPr>
          <w:p>
            <w:r>
              <w:t>string</w:t>
            </w:r>
          </w:p>
        </w:tc>
        <w:tc>
          <w:tcPr>
            <w:tcW w:type="dxa" w:w="2880"/>
          </w:tcPr>
          <w:p>
            <w:r>
              <w:t>Resource name of the mutated customer conversion goal.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"https://googleads.googleapis.com/v23/customers/{{OAUTH_METADATA.meta.customerId}}/customerConversionGoals:mutate"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"biddable",</w:t>
        <w:br/>
        <w:t xml:space="preserve"> "update": {</w:t>
        <w:br/>
        <w:t xml:space="preserve"> "resourceName": "customers/1234567890/customerConversionGoals/PURCHASE~WEBSITE",</w:t>
        <w:br/>
        <w:t xml:space="preserve"> "category": "PURCHASE",</w:t>
        <w:br/>
        <w:t xml:space="preserve"> "origin": "WEBSITE",</w:t>
        <w:br/>
        <w:t xml:space="preserve"> "biddable": true</w:t>
        <w:br/>
        <w:t xml:space="preserve">        }</w:t>
        <w:br/>
        <w:t xml:space="preserve">      }</w:t>
        <w:br/>
        <w:t xml:space="preserve">    ],</w:t>
        <w:br/>
        <w:t xml:space="preserve"> "validateOnly": false</w:t>
        <w:br/>
        <w:t xml:space="preserve">  }'</w:t>
      </w:r>
    </w:p>
    <w:p>
      <w:pPr>
        <w:pStyle w:val="Heading3"/>
      </w:pPr>
      <w:r>
        <w:t>Example Usage</w:t>
      </w:r>
    </w:p>
    <w:p>
      <w:pPr>
        <w:pStyle w:val="Heading3"/>
      </w:pPr>
      <w:r>
        <w:t>Example 1: Validate an update without applying it</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"https://googleads.googleapis.com/v23/customers/{{OAUTH_METADATA.meta.customerId}}/customerConversionGoals:mutate"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"biddable",</w:t>
        <w:br/>
        <w:t xml:space="preserve"> "update": {</w:t>
        <w:br/>
        <w:t xml:space="preserve"> "resourceName": "customers/1234567890/customerConversionGoals/PURCHASE~WEBSITE",</w:t>
        <w:br/>
        <w:t xml:space="preserve"> "biddable": false</w:t>
        <w:br/>
        <w:t xml:space="preserve">        }</w:t>
        <w:br/>
        <w:t xml:space="preserve">      }</w:t>
        <w:br/>
        <w:t xml:space="preserve">    ],</w:t>
        <w:br/>
        <w:t xml:space="preserve"> "validateOnly": true</w:t>
        <w:br/>
        <w:t xml:space="preserve">  }'</w:t>
      </w:r>
    </w:p>
    <w:p>
      <w:pPr>
        <w:pStyle w:val="Heading3"/>
      </w:pPr>
      <w:r>
        <w:t>Example 2: Update multiple conversion goals in one request</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"https://googleads.googleapis.com/v23/customers/{{OAUTH_METADATA.meta.customerId}}/customerConversionGoals:mutate"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"biddable",</w:t>
        <w:br/>
        <w:t xml:space="preserve"> "update": {</w:t>
        <w:br/>
        <w:t xml:space="preserve"> "resourceName": "customers/1234567890/customerConversionGoals/PURCHASE~WEBSITE",</w:t>
        <w:br/>
        <w:t xml:space="preserve"> "biddable": true</w:t>
        <w:br/>
        <w:t xml:space="preserve">        }</w:t>
        <w:br/>
        <w:t xml:space="preserve">      },</w:t>
        <w:br/>
        <w:t xml:space="preserve">      {</w:t>
        <w:br/>
        <w:t xml:space="preserve"> "updateMask": "biddable",</w:t>
        <w:br/>
        <w:t xml:space="preserve"> "update": {</w:t>
        <w:br/>
        <w:t xml:space="preserve"> "resourceName": "customers/1234567890/customerConversionGoals/SIGNUP~WEBSITE",</w:t>
        <w:br/>
        <w:t xml:space="preserve"> "biddable": false</w:t>
        <w:br/>
        <w:t xml:space="preserve">        }</w:t>
        <w:br/>
        <w:t xml:space="preserve">      }</w:t>
        <w:br/>
        <w:t xml:space="preserve">    ]</w:t>
        <w:br/>
        <w:t xml:space="preserve">  }'</w:t>
      </w:r>
    </w:p>
    <w:p>
      <w:pPr>
        <w:pStyle w:val="Heading3"/>
      </w:pPr>
      <w:r>
        <w:t>Notes</w:t>
      </w:r>
    </w:p>
    <w:p>
      <w:pPr>
        <w:pStyle w:val="ListBullet"/>
      </w:pPr>
      <w:r>
        <w:t>This endpoint uses a mutate pattern: you submit one or more operations describing the desired updates.</w:t>
      </w:r>
    </w:p>
    <w:p>
      <w:pPr>
        <w:pStyle w:val="ListBullet"/>
      </w:pPr>
      <w:r>
        <w:t>updateMask controls which fields are updated; omitted fields may be ignored depending on server behavior.</w:t>
      </w:r>
    </w:p>
    <w:p>
      <w:pPr>
        <w:pStyle w:val="ListBullet"/>
      </w:pPr>
      <w:r>
        <w:t>The category and origin fields are enums; values must match the documented strings exactly.</w:t>
      </w:r>
    </w:p>
    <w:p>
      <w:pPr>
        <w:pStyle w:val="Heading3"/>
      </w:pPr>
      <w:r>
        <w:t>Error Handling</w:t>
      </w:r>
    </w:p>
    <w:p>
      <w:pPr>
        <w:pStyle w:val="ListBullet"/>
      </w:pPr>
      <w:r>
        <w:t>Error responses were not included in the scraped content.</w:t>
      </w:r>
    </w:p>
    <w:p>
      <w:r>
        <w:br w:type="page"/>
      </w:r>
    </w:p>
    <w:p>
      <w:pPr>
        <w:pStyle w:val="Heading2"/>
      </w:pPr>
      <w:r>
        <w:t>147. [POST] Move a Customer’s Manager Link</w:t>
      </w:r>
    </w:p>
    <w:p>
      <w:r>
        <w:rPr>
          <w:b/>
        </w:rPr>
        <w:t xml:space="preserve">Endpoint: </w:t>
      </w:r>
      <w:r>
        <w:rPr>
          <w:rFonts w:ascii="Courier New" w:hAnsi="Courier New"/>
          <w:sz w:val="18"/>
        </w:rPr>
        <w:t>/customerManagerLinks:moveManagerLink</w:t>
      </w:r>
    </w:p>
    <w:p>
      <w:pPr>
        <w:pStyle w:val="Heading3"/>
      </w:pPr>
      <w:r>
        <w:t>Prerequisites</w:t>
      </w:r>
    </w:p>
    <w:p>
      <w:pPr>
        <w:pStyle w:val="ListBullet"/>
      </w:pPr>
      <w:r>
        <w:t>The authenticated Google Ads user must have permission to manage the specified customer and its manager links.</w:t>
      </w:r>
    </w:p>
    <w:p>
      <w:pPr>
        <w:pStyle w:val="Heading3"/>
      </w:pPr>
      <w:r>
        <w:t>Method</w:t>
      </w:r>
    </w:p>
    <w:p>
      <w:r>
        <w:t>POST</w:t>
      </w:r>
    </w:p>
    <w:p>
      <w:pPr>
        <w:pStyle w:val="Heading3"/>
      </w:pPr>
      <w:r>
        <w:t>URL</w:t>
      </w:r>
    </w:p>
    <w:p>
      <w:r>
        <w:t>https://googleads.googleapis.com/v23/customers/{{OAUTH_METADATA.meta.customerId}}/customerManagerLinks:moveManagerLink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Moves a customer’s manager link from one manager to another. This operation returns the resource name of the updated customer manager link.</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/v23/customers/{{OAUTH_METADATA.meta.customerId}}/customerManagerLinks:moveManagerLink.</w:t>
      </w:r>
    </w:p>
    <w:p>
      <w:pPr>
        <w:pStyle w:val="ListBullet"/>
      </w:pPr>
      <w:r>
        <w:t>Do not call the API with a missing or empty customerId (e.g., avoid /v23/customers//customerManagerLinks:moveManagerLink).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/v23/customers/{{OAUTH_METADATA.meta.customerId}}/customerManagerLinks:moveManagerLink</w:t>
      </w:r>
    </w:p>
    <w:p>
      <w:pPr>
        <w:pStyle w:val="Heading3"/>
      </w:pPr>
      <w:r>
        <w:t>Invalid Examples</w:t>
      </w:r>
    </w:p>
    <w:p>
      <w:r>
        <w:rPr>
          <w:b/>
          <w:color w:val="666666"/>
          <w:sz w:val="16"/>
        </w:rPr>
        <w:t>[http]</w:t>
      </w:r>
    </w:p>
    <w:p>
      <w:pPr>
        <w:shd w:fill="F2F2F2" w:val="clear"/>
      </w:pPr>
      <w:r>
        <w:rPr>
          <w:rFonts w:ascii="Courier New" w:hAnsi="Courier New"/>
          <w:sz w:val="17"/>
        </w:rPr>
        <w:t>/v23/customers//customerManagerLinks:moveManagerLink</w:t>
        <w:br/>
        <w:t>/v23/customers/customerManagerLinks:moveManagerLink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Request Body</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previousCustomerManagerLink</w:t>
            </w:r>
          </w:p>
        </w:tc>
        <w:tc>
          <w:tcPr>
            <w:tcW w:type="dxa" w:w="2880"/>
          </w:tcPr>
          <w:p>
            <w:r>
              <w:t>string</w:t>
            </w:r>
          </w:p>
        </w:tc>
        <w:tc>
          <w:tcPr>
            <w:tcW w:type="dxa" w:w="2880"/>
          </w:tcPr>
          <w:p>
            <w:r>
              <w:t>Resource name of the previous customer manager link.</w:t>
            </w:r>
          </w:p>
        </w:tc>
      </w:tr>
      <w:tr>
        <w:tc>
          <w:tcPr>
            <w:tcW w:type="dxa" w:w="2880"/>
          </w:tcPr>
          <w:p>
            <w:r>
              <w:t>newManager</w:t>
            </w:r>
          </w:p>
        </w:tc>
        <w:tc>
          <w:tcPr>
            <w:tcW w:type="dxa" w:w="2880"/>
          </w:tcPr>
          <w:p>
            <w:r>
              <w:t>string</w:t>
            </w:r>
          </w:p>
        </w:tc>
        <w:tc>
          <w:tcPr>
            <w:tcW w:type="dxa" w:w="2880"/>
          </w:tcPr>
          <w:p>
            <w:r>
              <w:t>Resource name of the new manager.</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"customers/1234567890/customerManagerLinks/0987654321~1112223334"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customer manager link after the move.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'https://googleads.googleapis.com/v23/customers/{{OAUTH_METADATA.meta.customerId}}/customerManagerLinks:moveManagerLink'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"previousCustomerManagerLink": "customers/1234567890/customerManagerLinks/0987654321~1112223334",</w:t>
        <w:br/>
        <w:t xml:space="preserve"> "newManager": "customers/1234567890/customerManagers/5556667778",</w:t>
        <w:br/>
        <w:t xml:space="preserve"> "validateOnly": false</w:t>
        <w:br/>
        <w:t xml:space="preserve">  }'</w:t>
      </w:r>
    </w:p>
    <w:p>
      <w:pPr>
        <w:pStyle w:val="Heading3"/>
      </w:pPr>
      <w:r>
        <w:t>Example Usage</w:t>
      </w:r>
    </w:p>
    <w:p>
      <w:pPr>
        <w:pStyle w:val="Heading3"/>
      </w:pPr>
      <w:r>
        <w:t>Example 1: Move a manager link</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'https://googleads.googleapis.com/v23/customers/{{OAUTH_METADATA.meta.customerId}}/customerManagerLinks:moveManagerLink'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"previousCustomerManagerLink": "customers/1234567890/customerManagerLinks/0987654321~1112223334",</w:t>
        <w:br/>
        <w:t xml:space="preserve"> "newManager": "customers/1234567890/customerManagers/5556667778"</w:t>
        <w:br/>
        <w:t xml:space="preserve">  }'</w:t>
      </w:r>
    </w:p>
    <w:p>
      <w:pPr>
        <w:pStyle w:val="Heading3"/>
      </w:pPr>
      <w:r>
        <w:t>Example 2: Validate only (no execution)</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'https://googleads.googleapis.com/v23/customers/{{OAUTH_METADATA.meta.customerId}}/customerManagerLinks:moveManagerLink'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"previousCustomerManagerLink": "customers/1234567890/customerManagerLinks/0987654321~1112223334",</w:t>
        <w:br/>
        <w:t xml:space="preserve"> "newManager": "customers/1234567890/customerManagers/5556667778",</w:t>
        <w:br/>
        <w:t xml:space="preserve"> "validateOnly": true</w:t>
        <w:br/>
        <w:t xml:space="preserve">  }'</w:t>
      </w:r>
    </w:p>
    <w:p>
      <w:pPr>
        <w:pStyle w:val="Heading3"/>
      </w:pPr>
      <w:r>
        <w:t>Notes</w:t>
      </w:r>
    </w:p>
    <w:p>
      <w:pPr>
        <w:pStyle w:val="ListBullet"/>
      </w:pPr>
      <w:r>
        <w:t>This endpoint requires the Google Ads scope: https://www.googleapis.com/auth/adwords.</w:t>
      </w:r>
    </w:p>
    <w:p>
      <w:pPr>
        <w:pStyle w:val="ListBullet"/>
      </w:pPr>
      <w:r>
        <w:t>The endpoint uses the :moveManagerLink action suffix as part of the URL path.</w:t>
      </w:r>
    </w:p>
    <w:p>
      <w:pPr>
        <w:pStyle w:val="Heading3"/>
      </w:pPr>
      <w:r>
        <w:t>Related customerManagerLinks actions</w:t>
      </w:r>
    </w:p>
    <w:p>
      <w:pPr>
        <w:pStyle w:val="ListBullet"/>
      </w:pPr>
      <w:r>
        <w:t>[POST] Mutate Customer Manager Links — /customerManagerLinks:mutate</w:t>
      </w:r>
    </w:p>
    <w:p>
      <w:r>
        <w:br w:type="page"/>
      </w:r>
    </w:p>
    <w:p>
      <w:pPr>
        <w:pStyle w:val="Heading2"/>
      </w:pPr>
      <w:r>
        <w:t>148. [POST] Mutate Customer Manager Links</w:t>
      </w:r>
    </w:p>
    <w:p>
      <w:r>
        <w:rPr>
          <w:b/>
        </w:rPr>
        <w:t xml:space="preserve">Endpoint: </w:t>
      </w:r>
      <w:r>
        <w:rPr>
          <w:rFonts w:ascii="Courier New" w:hAnsi="Courier New"/>
          <w:sz w:val="18"/>
        </w:rPr>
        <w:t>/customerManagerLinks:mutate</w:t>
      </w:r>
    </w:p>
    <w:p>
      <w:pPr>
        <w:pStyle w:val="Heading3"/>
      </w:pPr>
      <w:r>
        <w:t>Mutate a Customer’s Customer Manager Links</w:t>
      </w:r>
    </w:p>
    <w:p>
      <w:pPr>
        <w:pStyle w:val="Heading3"/>
      </w:pPr>
      <w:r>
        <w:t>Prerequisites</w:t>
      </w:r>
    </w:p>
    <w:p>
      <w:pPr>
        <w:pStyle w:val="ListBullet"/>
      </w:pPr>
      <w:r>
        <w:t>Access to the Google Ads account for the specified customer (customer must be accessible to the authenticated principal).</w:t>
      </w:r>
    </w:p>
    <w:p>
      <w:pPr>
        <w:pStyle w:val="ListBullet"/>
      </w:pPr>
      <w:r>
        <w:t>Ability to mutate CustomerManagerLink resources in the target customer.</w:t>
      </w:r>
    </w:p>
    <w:p>
      <w:pPr>
        <w:pStyle w:val="Heading3"/>
      </w:pPr>
      <w:r>
        <w:t>Method</w:t>
      </w:r>
    </w:p>
    <w:p>
      <w:r>
        <w:t>POST</w:t>
      </w:r>
    </w:p>
    <w:p>
      <w:pPr>
        <w:pStyle w:val="Heading3"/>
      </w:pPr>
      <w:r>
        <w:t>URL</w:t>
      </w:r>
    </w:p>
    <w:p>
      <w:r>
        <w:t>https://googleads.googleapis.com/v23/customers/{{OAUTH_METADATA.meta.customerId}}/customerManagerLinks:mutate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updates CustomerManagerLink relationships for a given customer by submitting one or more operations in a single mutate request. Supports a validation-only mode to verify the request without applying changes.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/v23/customers/{{OAUTH_METADATA.meta.customerId}}/customerManagerLinks:mutate, where {{OAUTH_METADATA.meta.customerId}} is a non-empty string.</w:t>
      </w:r>
    </w:p>
    <w:p>
      <w:pPr>
        <w:pStyle w:val="ListBullet"/>
      </w:pPr>
      <w:r>
        <w:t>Do not call the API with a missing or empty customerId (e.g., avoid /customers//customerManagerLinks:mutate).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/v23/customers/{{OAUTH_METADATA.meta.customerId}}/customerManagerLinks:mutate</w:t>
      </w:r>
    </w:p>
    <w:p>
      <w:pPr>
        <w:pStyle w:val="Heading3"/>
      </w:pPr>
      <w:r>
        <w:t>Invalid Examples</w:t>
      </w:r>
    </w:p>
    <w:p>
      <w:r>
        <w:rPr>
          <w:b/>
          <w:color w:val="666666"/>
          <w:sz w:val="16"/>
        </w:rPr>
        <w:t>[http]</w:t>
      </w:r>
    </w:p>
    <w:p>
      <w:pPr>
        <w:shd w:fill="F2F2F2" w:val="clear"/>
      </w:pPr>
      <w:r>
        <w:rPr>
          <w:rFonts w:ascii="Courier New" w:hAnsi="Courier New"/>
          <w:sz w:val="17"/>
        </w:rPr>
        <w:t>/v23/customers//customerManagerLinks:mutate</w:t>
        <w:br/>
        <w:t>/v23/customers/customerManagerLinks:mutate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of the customer whose manager links are being mutated. Must match pattern ^[^/]+$. Always set to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Required. List of operations to perform on customer manager links. Each item is a CustomerManagerLinkOperation.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 Default not specified in scraped content. Sent in the request body.</w:t>
            </w:r>
          </w:p>
        </w:tc>
      </w:tr>
    </w:tbl>
    <w:p/>
    <w:p>
      <w:pPr>
        <w:pStyle w:val="Heading3"/>
      </w:pPr>
      <w:r>
        <w:t>CustomerManagerLinkOperation (items in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that determines which resource fields are modified in an update. Format: google-fieldmask.</w:t>
            </w:r>
          </w:p>
        </w:tc>
      </w:tr>
      <w:tr>
        <w:tc>
          <w:tcPr>
            <w:tcW w:type="dxa" w:w="2880"/>
          </w:tcPr>
          <w:p>
            <w:r>
              <w:t>update</w:t>
            </w:r>
          </w:p>
        </w:tc>
        <w:tc>
          <w:tcPr>
            <w:tcW w:type="dxa" w:w="2880"/>
          </w:tcPr>
          <w:p>
            <w:r>
              <w:t>object</w:t>
            </w:r>
          </w:p>
        </w:tc>
        <w:tc>
          <w:tcPr>
            <w:tcW w:type="dxa" w:w="2880"/>
          </w:tcPr>
          <w:p>
            <w:r>
              <w:t>The customer manager link resource to update. Type: CustomerManagerLink.</w:t>
            </w:r>
          </w:p>
        </w:tc>
      </w:tr>
    </w:tbl>
    <w:p/>
    <w:p>
      <w:pPr>
        <w:pStyle w:val="Heading3"/>
      </w:pPr>
      <w:r>
        <w:t>CustomerManagerLink (inside operations[].update)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customer manager link.</w:t>
            </w:r>
          </w:p>
        </w:tc>
      </w:tr>
      <w:tr>
        <w:tc>
          <w:tcPr>
            <w:tcW w:type="dxa" w:w="2880"/>
          </w:tcPr>
          <w:p>
            <w:r>
              <w:t>managerCustomer</w:t>
            </w:r>
          </w:p>
        </w:tc>
        <w:tc>
          <w:tcPr>
            <w:tcW w:type="dxa" w:w="2880"/>
          </w:tcPr>
          <w:p>
            <w:r>
              <w:t>string</w:t>
            </w:r>
          </w:p>
        </w:tc>
        <w:tc>
          <w:tcPr>
            <w:tcW w:type="dxa" w:w="2880"/>
          </w:tcPr>
          <w:p>
            <w:r>
              <w:t>Read-only. Manager customer resource name.</w:t>
            </w:r>
          </w:p>
        </w:tc>
      </w:tr>
      <w:tr>
        <w:tc>
          <w:tcPr>
            <w:tcW w:type="dxa" w:w="2880"/>
          </w:tcPr>
          <w:p>
            <w:r>
              <w:t>managerLinkId</w:t>
            </w:r>
          </w:p>
        </w:tc>
        <w:tc>
          <w:tcPr>
            <w:tcW w:type="dxa" w:w="2880"/>
          </w:tcPr>
          <w:p>
            <w:r>
              <w:t>string</w:t>
            </w:r>
          </w:p>
        </w:tc>
        <w:tc>
          <w:tcPr>
            <w:tcW w:type="dxa" w:w="2880"/>
          </w:tcPr>
          <w:p>
            <w:r>
              <w:t>Read-only. Manager link ID. Format: int64.</w:t>
            </w:r>
          </w:p>
        </w:tc>
      </w:tr>
      <w:tr>
        <w:tc>
          <w:tcPr>
            <w:tcW w:type="dxa" w:w="2880"/>
          </w:tcPr>
          <w:p>
            <w:r>
              <w:t>status</w:t>
            </w:r>
          </w:p>
        </w:tc>
        <w:tc>
          <w:tcPr>
            <w:tcW w:type="dxa" w:w="2880"/>
          </w:tcPr>
          <w:p>
            <w:r>
              <w:t>string</w:t>
            </w:r>
          </w:p>
        </w:tc>
        <w:tc>
          <w:tcPr>
            <w:tcW w:type="dxa" w:w="2880"/>
          </w:tcPr>
          <w:p>
            <w:r>
              <w:t>Relationship status. Allowed values: UNSPECIFIED, UNKNOWN, ACTIVE, INACTIVE, PENDING, REFUSED, CANCELED. Descriptions: Not specified; unknown in this version; current in-effect relationship; terminated relationship; requested by manager but not accepted; requested but refused; requested but canceled by manager.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"resourceName": "customers/1234567890/customerManagerLinks/987654321"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mutate results, one per operation.</w:t>
            </w:r>
          </w:p>
        </w:tc>
      </w:tr>
      <w:tr>
        <w:tc>
          <w:tcPr>
            <w:tcW w:type="dxa" w:w="2880"/>
          </w:tcPr>
          <w:p>
            <w:r>
              <w:t>results[].resourceName</w:t>
            </w:r>
          </w:p>
        </w:tc>
        <w:tc>
          <w:tcPr>
            <w:tcW w:type="dxa" w:w="2880"/>
          </w:tcPr>
          <w:p>
            <w:r>
              <w:t>string</w:t>
            </w:r>
          </w:p>
        </w:tc>
        <w:tc>
          <w:tcPr>
            <w:tcW w:type="dxa" w:w="2880"/>
          </w:tcPr>
          <w:p>
            <w:r>
              <w:t>Resource name of the mutated customer manager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'https://googleads.googleapis.com/v23/customers/{{OAUTH_METADATA.meta.customerId}}/customerManagerLinks:mutate'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"updateMask": "status",</w:t>
        <w:br/>
        <w:t xml:space="preserve"> "update": {</w:t>
        <w:br/>
        <w:t xml:space="preserve"> "resourceName": "customers/1234567890/customerManagerLinks/987654321",</w:t>
        <w:br/>
        <w:t xml:space="preserve"> "status": "ACTIVE"</w:t>
        <w:br/>
        <w:t xml:space="preserve">        }</w:t>
        <w:br/>
        <w:t xml:space="preserve">      }</w:t>
        <w:br/>
        <w:t xml:space="preserve">    ],</w:t>
        <w:br/>
        <w:t xml:space="preserve"> "validateOnly": false</w:t>
        <w:br/>
        <w:t xml:space="preserve">  }'</w:t>
      </w:r>
    </w:p>
    <w:p>
      <w:pPr>
        <w:pStyle w:val="Heading3"/>
      </w:pPr>
      <w:r>
        <w:t>Example Usage</w:t>
      </w:r>
    </w:p>
    <w:p>
      <w:pPr>
        <w:pStyle w:val="Heading3"/>
      </w:pPr>
      <w:r>
        <w:t>Example 1: Validate an update without executing it</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'https://googleads.googleapis.com/v23/customers/{{OAUTH_METADATA.meta.customerId}}/customerManagerLinks:mutate'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"status",</w:t>
        <w:br/>
        <w:t xml:space="preserve"> "update": {</w:t>
        <w:br/>
        <w:t xml:space="preserve"> "resourceName": "customers/1234567890/customerManagerLinks/987654321",</w:t>
        <w:br/>
        <w:t xml:space="preserve"> "status": "INACTIVE"</w:t>
        <w:br/>
        <w:t xml:space="preserve">        }</w:t>
        <w:br/>
        <w:t xml:space="preserve">      }</w:t>
        <w:br/>
        <w:t xml:space="preserve">    ],</w:t>
        <w:br/>
        <w:t xml:space="preserve"> "validateOnly": true</w:t>
        <w:br/>
        <w:t xml:space="preserve">  }'</w:t>
      </w:r>
    </w:p>
    <w:p>
      <w:pPr>
        <w:pStyle w:val="Heading3"/>
      </w:pPr>
      <w:r>
        <w:t>Example 2: Update status to ACTIVE</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'https://googleads.googleapis.com/v23/customers/{{OAUTH_METADATA.meta.customerId}}/customerManagerLinks:mutate'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"operations": [</w:t>
        <w:br/>
        <w:t xml:space="preserve">      {</w:t>
        <w:br/>
        <w:t xml:space="preserve"> "updateMask": "status",</w:t>
        <w:br/>
        <w:t xml:space="preserve"> "update": {</w:t>
        <w:br/>
        <w:t xml:space="preserve"> "resourceName": "customers/1234567890/customerManagerLinks/987654321",</w:t>
        <w:br/>
        <w:t xml:space="preserve"> "status": "ACTIVE"</w:t>
        <w:br/>
        <w:t xml:space="preserve">        }</w:t>
        <w:br/>
        <w:t xml:space="preserve">      }</w:t>
        <w:br/>
        <w:t xml:space="preserve">    ]</w:t>
        <w:br/>
        <w:t xml:space="preserve">  }'</w:t>
      </w:r>
    </w:p>
    <w:p>
      <w:pPr>
        <w:pStyle w:val="Heading3"/>
      </w:pPr>
      <w:r>
        <w:t>Notes</w:t>
      </w:r>
    </w:p>
    <w:p>
      <w:pPr>
        <w:pStyle w:val="ListBullet"/>
      </w:pPr>
      <w:r>
        <w:t>This endpoint uses a Google Ads “mutate” pattern: you submit one or more operations and receive a results array back.</w:t>
      </w:r>
    </w:p>
    <w:p>
      <w:pPr>
        <w:pStyle w:val="ListBullet"/>
      </w:pPr>
      <w:r>
        <w:t>Fields marked read-only in the schema (managerCustomer, managerLinkId) are returned by the API but are not meant to be set by clients.</w:t>
      </w:r>
    </w:p>
    <w:p>
      <w:pPr>
        <w:pStyle w:val="ListBullet"/>
      </w:pPr>
      <w:r>
        <w:t>updateMask should reflect the fields you intend to change (example shown: status).</w:t>
      </w:r>
    </w:p>
    <w:p>
      <w:pPr>
        <w:pStyle w:val="Heading3"/>
      </w:pPr>
      <w:r>
        <w:t>Related customerManagerLinks actions</w:t>
      </w:r>
    </w:p>
    <w:p>
      <w:pPr>
        <w:pStyle w:val="ListBullet"/>
      </w:pPr>
      <w:r>
        <w:t>[POST] Move a Customer’s Manager Link — /customerManagerLinks:moveManagerLink</w:t>
      </w:r>
    </w:p>
    <w:p>
      <w:r>
        <w:br w:type="page"/>
      </w:r>
    </w:p>
    <w:p>
      <w:pPr>
        <w:pStyle w:val="Heading2"/>
      </w:pPr>
      <w:r>
        <w:t>149. [POST] Mutate Customer SKAdNetwork Conversion Value Schema</w:t>
      </w:r>
    </w:p>
    <w:p>
      <w:r>
        <w:rPr>
          <w:b/>
        </w:rPr>
        <w:t xml:space="preserve">Endpoint: </w:t>
      </w:r>
      <w:r>
        <w:rPr>
          <w:rFonts w:ascii="Courier New" w:hAnsi="Courier New"/>
          <w:sz w:val="18"/>
        </w:rPr>
        <w:t>/customerSkAdNetworkConversionValueSchemas:mutate</w:t>
      </w:r>
    </w:p>
    <w:p>
      <w:pPr>
        <w:pStyle w:val="Heading3"/>
      </w:pPr>
      <w:r>
        <w:t>Mutate a Customer’s SKAdNetwork Conversion Value Schema</w:t>
      </w:r>
    </w:p>
    <w:p>
      <w:pPr>
        <w:pStyle w:val="Heading3"/>
      </w:pPr>
      <w:r>
        <w:t>Prerequisites</w:t>
      </w:r>
    </w:p>
    <w:p>
      <w:pPr>
        <w:pStyle w:val="ListBullet"/>
      </w:pPr>
      <w:r>
        <w:t>Access to the Google Ads account (customer) whose SKAdNetwork conversion value schema you want to mutate.</w:t>
      </w:r>
    </w:p>
    <w:p>
      <w:pPr>
        <w:pStyle w:val="Heading3"/>
      </w:pPr>
      <w:r>
        <w:t>Method</w:t>
      </w:r>
    </w:p>
    <w:p>
      <w:r>
        <w:t>POST</w:t>
      </w:r>
    </w:p>
    <w:p>
      <w:pPr>
        <w:pStyle w:val="Heading3"/>
      </w:pPr>
      <w:r>
        <w:t>URL</w:t>
      </w:r>
    </w:p>
    <w:p>
      <w:r>
        <w:t>https://googleads.googleapis.com/v23/customers/{{OAUTH_METADATA.meta.customerId}}/customerSkAdNetworkConversionValueSchemas:mutate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Mutates (updates) the SKAdNetwork conversion value schema associated with a given Google Ads customer.</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/v23/customers/{{OAUTH_METADATA.meta.customerId}}/customerSkAdNetworkConversionValueSchemas:mutate.</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/v23/customers/{{OAUTH_METADATA.meta.customerId}}/customerSkAdNetworkConversionValueSchemas:mutate</w:t>
      </w:r>
    </w:p>
    <w:p>
      <w:pPr>
        <w:pStyle w:val="Heading3"/>
      </w:pPr>
      <w:r>
        <w:t>Invalid Examples</w:t>
      </w:r>
    </w:p>
    <w:p>
      <w:r>
        <w:rPr>
          <w:b/>
          <w:color w:val="666666"/>
          <w:sz w:val="16"/>
        </w:rPr>
        <w:t>[http]</w:t>
      </w:r>
    </w:p>
    <w:p>
      <w:pPr>
        <w:shd w:fill="F2F2F2" w:val="clear"/>
      </w:pPr>
      <w:r>
        <w:rPr>
          <w:rFonts w:ascii="Courier New" w:hAnsi="Courier New"/>
          <w:sz w:val="17"/>
        </w:rPr>
        <w:t>/v23/customers//customerSkAdNetworkConversionValueSchemas:mutate</w:t>
        <w:br/>
        <w:t>/v23/customers/customerSkAdNetworkConversionValueSchemas:mutate</w:t>
        <w:br/>
        <w:t>/v23/customers/1234567890/customerSkAdNetworkConversionValueSchemas:mutate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set to {{OAUTH_METADATA.meta.customerId}} and sent in the URL path. Pattern: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r>
        <w:tc>
          <w:tcPr>
            <w:tcW w:type="dxa" w:w="2880"/>
          </w:tcPr>
          <w:p>
            <w:r>
              <w:t>enableWarnings</w:t>
            </w:r>
          </w:p>
        </w:tc>
        <w:tc>
          <w:tcPr>
            <w:tcW w:type="dxa" w:w="2880"/>
          </w:tcPr>
          <w:p>
            <w:r>
              <w:t>boolean</w:t>
            </w:r>
          </w:p>
        </w:tc>
        <w:tc>
          <w:tcPr>
            <w:tcW w:type="dxa" w:w="2880"/>
          </w:tcPr>
          <w:p>
            <w:r>
              <w:t>If true, warnings are returned (when applicable).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object</w:t>
            </w:r>
          </w:p>
        </w:tc>
        <w:tc>
          <w:tcPr>
            <w:tcW w:type="dxa" w:w="2880"/>
          </w:tcPr>
          <w:p>
            <w:r>
              <w:t>The mutation operation to perform.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Same meaning as the query parameter (as provided by the schema).</w:t>
            </w:r>
          </w:p>
        </w:tc>
      </w:tr>
      <w:tr>
        <w:tc>
          <w:tcPr>
            <w:tcW w:type="dxa" w:w="2880"/>
          </w:tcPr>
          <w:p>
            <w:r>
              <w:t>enableWarnings</w:t>
            </w:r>
          </w:p>
        </w:tc>
        <w:tc>
          <w:tcPr>
            <w:tcW w:type="dxa" w:w="2880"/>
          </w:tcPr>
          <w:p>
            <w:r>
              <w:t>boolean</w:t>
            </w:r>
          </w:p>
        </w:tc>
        <w:tc>
          <w:tcPr>
            <w:tcW w:type="dxa" w:w="2880"/>
          </w:tcPr>
          <w:p>
            <w:r>
              <w:t>Same meaning as the query parameter (as provided by the schema).</w:t>
            </w:r>
          </w:p>
        </w:tc>
      </w:tr>
    </w:tbl>
    <w:p/>
    <w:p>
      <w:pPr>
        <w:pStyle w:val="Heading3"/>
      </w:pPr>
      <w:r>
        <w:t>Request Body Schema</w:t>
      </w:r>
    </w:p>
    <w:p>
      <w:pPr>
        <w:pStyle w:val="Heading3"/>
      </w:pPr>
      <w:r>
        <w:t>operation (CustomerSkAdNetworkConversionValueSchemaOperation)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w:t>
            </w:r>
          </w:p>
        </w:tc>
        <w:tc>
          <w:tcPr>
            <w:tcW w:type="dxa" w:w="2880"/>
          </w:tcPr>
          <w:p>
            <w:r>
              <w:t>object</w:t>
            </w:r>
          </w:p>
        </w:tc>
        <w:tc>
          <w:tcPr>
            <w:tcW w:type="dxa" w:w="2880"/>
          </w:tcPr>
          <w:p>
            <w:r>
              <w:t>The Customer SKAdNetwork conversion value schema resource to update.</w:t>
            </w:r>
          </w:p>
        </w:tc>
      </w:tr>
    </w:tbl>
    <w:p/>
    <w:p>
      <w:pPr>
        <w:pStyle w:val="Heading3"/>
      </w:pPr>
      <w:r>
        <w:t>operation.update (CustomerSkAdNetworkConversionValueSchema)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Read-only. Resource name of the schema.</w:t>
            </w:r>
          </w:p>
        </w:tc>
      </w:tr>
      <w:tr>
        <w:tc>
          <w:tcPr>
            <w:tcW w:type="dxa" w:w="2880"/>
          </w:tcPr>
          <w:p>
            <w:r>
              <w:t>schema</w:t>
            </w:r>
          </w:p>
        </w:tc>
        <w:tc>
          <w:tcPr>
            <w:tcW w:type="dxa" w:w="2880"/>
          </w:tcPr>
          <w:p>
            <w:r>
              <w:t>object</w:t>
            </w:r>
          </w:p>
        </w:tc>
        <w:tc>
          <w:tcPr>
            <w:tcW w:type="dxa" w:w="2880"/>
          </w:tcPr>
          <w:p>
            <w:r>
              <w:t>Read-only. SKAdNetwork conversion value schema details.</w:t>
            </w:r>
          </w:p>
        </w:tc>
      </w:tr>
    </w:tbl>
    <w:p/>
    <w:p>
      <w:pPr>
        <w:pStyle w:val="Heading3"/>
      </w:pPr>
      <w:r>
        <w:t>operation.update.schema (SkAdNetworkConversionValueSchema)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Read-only. App ID.</w:t>
            </w:r>
          </w:p>
        </w:tc>
      </w:tr>
      <w:tr>
        <w:tc>
          <w:tcPr>
            <w:tcW w:type="dxa" w:w="2880"/>
          </w:tcPr>
          <w:p>
            <w:r>
              <w:t>measurementWindowHours</w:t>
            </w:r>
          </w:p>
        </w:tc>
        <w:tc>
          <w:tcPr>
            <w:tcW w:type="dxa" w:w="2880"/>
          </w:tcPr>
          <w:p>
            <w:r>
              <w:t>integer</w:t>
            </w:r>
          </w:p>
        </w:tc>
        <w:tc>
          <w:tcPr>
            <w:tcW w:type="dxa" w:w="2880"/>
          </w:tcPr>
          <w:p>
            <w:r>
              <w:t>Read-only (int32). Measurement window in hours.</w:t>
            </w:r>
          </w:p>
        </w:tc>
      </w:tr>
      <w:tr>
        <w:tc>
          <w:tcPr>
            <w:tcW w:type="dxa" w:w="2880"/>
          </w:tcPr>
          <w:p>
            <w:r>
              <w:t>fineGrainedConversionValueMappings</w:t>
            </w:r>
          </w:p>
        </w:tc>
        <w:tc>
          <w:tcPr>
            <w:tcW w:type="dxa" w:w="2880"/>
          </w:tcPr>
          <w:p>
            <w:r>
              <w:t>array</w:t>
            </w:r>
          </w:p>
        </w:tc>
        <w:tc>
          <w:tcPr>
            <w:tcW w:type="dxa" w:w="2880"/>
          </w:tcPr>
          <w:p>
            <w:r>
              <w:t>Read-only. Fine-grained conversion value mappings.</w:t>
            </w:r>
          </w:p>
        </w:tc>
      </w:tr>
      <w:tr>
        <w:tc>
          <w:tcPr>
            <w:tcW w:type="dxa" w:w="2880"/>
          </w:tcPr>
          <w:p>
            <w:r>
              <w:t>postbackMappings</w:t>
            </w:r>
          </w:p>
        </w:tc>
        <w:tc>
          <w:tcPr>
            <w:tcW w:type="dxa" w:w="2880"/>
          </w:tcPr>
          <w:p>
            <w:r>
              <w:t>array</w:t>
            </w:r>
          </w:p>
        </w:tc>
        <w:tc>
          <w:tcPr>
            <w:tcW w:type="dxa" w:w="2880"/>
          </w:tcPr>
          <w:p>
            <w:r>
              <w:t>Read-only. Postback mappings.</w:t>
            </w:r>
          </w:p>
        </w:tc>
      </w:tr>
    </w:tbl>
    <w:p/>
    <w:p>
      <w:pPr>
        <w:pStyle w:val="Heading3"/>
      </w:pPr>
      <w:r>
        <w:t>operation.update.schema.fineGrainedConversionValueMappings[]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fineGrainedConversionValue</w:t>
            </w:r>
          </w:p>
        </w:tc>
        <w:tc>
          <w:tcPr>
            <w:tcW w:type="dxa" w:w="2880"/>
          </w:tcPr>
          <w:p>
            <w:r>
              <w:t>integer</w:t>
            </w:r>
          </w:p>
        </w:tc>
        <w:tc>
          <w:tcPr>
            <w:tcW w:type="dxa" w:w="2880"/>
          </w:tcPr>
          <w:p>
            <w:r>
              <w:t>Read-only (int32). Fine-grained conversion value.</w:t>
            </w:r>
          </w:p>
        </w:tc>
      </w:tr>
      <w:tr>
        <w:tc>
          <w:tcPr>
            <w:tcW w:type="dxa" w:w="2880"/>
          </w:tcPr>
          <w:p>
            <w:r>
              <w:t>conversionValueMapping</w:t>
            </w:r>
          </w:p>
        </w:tc>
        <w:tc>
          <w:tcPr>
            <w:tcW w:type="dxa" w:w="2880"/>
          </w:tcPr>
          <w:p>
            <w:r>
              <w:t>object</w:t>
            </w:r>
          </w:p>
        </w:tc>
        <w:tc>
          <w:tcPr>
            <w:tcW w:type="dxa" w:w="2880"/>
          </w:tcPr>
          <w:p>
            <w:r>
              <w:t>Read-only. Mapping definition.</w:t>
            </w:r>
          </w:p>
        </w:tc>
      </w:tr>
    </w:tbl>
    <w:p/>
    <w:p>
      <w:pPr>
        <w:pStyle w:val="Heading3"/>
      </w:pPr>
      <w:r>
        <w:t>operation.update.schema.fineGrainedConversionValueMappings[].conversionValueMapping (ConversionValueMapping)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minTimePostInstallHours</w:t>
            </w:r>
          </w:p>
        </w:tc>
        <w:tc>
          <w:tcPr>
            <w:tcW w:type="dxa" w:w="2880"/>
          </w:tcPr>
          <w:p>
            <w:r>
              <w:t>string</w:t>
            </w:r>
          </w:p>
        </w:tc>
        <w:tc>
          <w:tcPr>
            <w:tcW w:type="dxa" w:w="2880"/>
          </w:tcPr>
          <w:p>
            <w:r>
              <w:t>Read-only (int64). Minimum time post-install (hours).</w:t>
            </w:r>
          </w:p>
        </w:tc>
      </w:tr>
      <w:tr>
        <w:tc>
          <w:tcPr>
            <w:tcW w:type="dxa" w:w="2880"/>
          </w:tcPr>
          <w:p>
            <w:r>
              <w:t>maxTimePostInstallHours</w:t>
            </w:r>
          </w:p>
        </w:tc>
        <w:tc>
          <w:tcPr>
            <w:tcW w:type="dxa" w:w="2880"/>
          </w:tcPr>
          <w:p>
            <w:r>
              <w:t>string</w:t>
            </w:r>
          </w:p>
        </w:tc>
        <w:tc>
          <w:tcPr>
            <w:tcW w:type="dxa" w:w="2880"/>
          </w:tcPr>
          <w:p>
            <w:r>
              <w:t>Read-only (int64). Maximum time post-install (hours).</w:t>
            </w:r>
          </w:p>
        </w:tc>
      </w:tr>
      <w:tr>
        <w:tc>
          <w:tcPr>
            <w:tcW w:type="dxa" w:w="2880"/>
          </w:tcPr>
          <w:p>
            <w:r>
              <w:t>mappedEvents</w:t>
            </w:r>
          </w:p>
        </w:tc>
        <w:tc>
          <w:tcPr>
            <w:tcW w:type="dxa" w:w="2880"/>
          </w:tcPr>
          <w:p>
            <w:r>
              <w:t>array</w:t>
            </w:r>
          </w:p>
        </w:tc>
        <w:tc>
          <w:tcPr>
            <w:tcW w:type="dxa" w:w="2880"/>
          </w:tcPr>
          <w:p>
            <w:r>
              <w:t>Read-only. Events mapped for this range.</w:t>
            </w:r>
          </w:p>
        </w:tc>
      </w:tr>
    </w:tbl>
    <w:p/>
    <w:p>
      <w:pPr>
        <w:pStyle w:val="Heading3"/>
      </w:pPr>
      <w:r>
        <w:t>operation.update.schema.fineGrainedConversionValueMappings[].conversionValueMapping.mappedEvents[] (Event)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mappedEventName</w:t>
            </w:r>
          </w:p>
        </w:tc>
        <w:tc>
          <w:tcPr>
            <w:tcW w:type="dxa" w:w="2880"/>
          </w:tcPr>
          <w:p>
            <w:r>
              <w:t>string</w:t>
            </w:r>
          </w:p>
        </w:tc>
        <w:tc>
          <w:tcPr>
            <w:tcW w:type="dxa" w:w="2880"/>
          </w:tcPr>
          <w:p>
            <w:r>
              <w:t>Read-only. Mapped event name.</w:t>
            </w:r>
          </w:p>
        </w:tc>
      </w:tr>
      <w:tr>
        <w:tc>
          <w:tcPr>
            <w:tcW w:type="dxa" w:w="2880"/>
          </w:tcPr>
          <w:p>
            <w:r>
              <w:t>currencyCode</w:t>
            </w:r>
          </w:p>
        </w:tc>
        <w:tc>
          <w:tcPr>
            <w:tcW w:type="dxa" w:w="2880"/>
          </w:tcPr>
          <w:p>
            <w:r>
              <w:t>string</w:t>
            </w:r>
          </w:p>
        </w:tc>
        <w:tc>
          <w:tcPr>
            <w:tcW w:type="dxa" w:w="2880"/>
          </w:tcPr>
          <w:p>
            <w:r>
              <w:t>Read-only. Currency code.</w:t>
            </w:r>
          </w:p>
        </w:tc>
      </w:tr>
      <w:tr>
        <w:tc>
          <w:tcPr>
            <w:tcW w:type="dxa" w:w="2880"/>
          </w:tcPr>
          <w:p>
            <w:r>
              <w:t>eventRevenueRange</w:t>
            </w:r>
          </w:p>
        </w:tc>
        <w:tc>
          <w:tcPr>
            <w:tcW w:type="dxa" w:w="2880"/>
          </w:tcPr>
          <w:p>
            <w:r>
              <w:t>object</w:t>
            </w:r>
          </w:p>
        </w:tc>
        <w:tc>
          <w:tcPr>
            <w:tcW w:type="dxa" w:w="2880"/>
          </w:tcPr>
          <w:p>
            <w:r>
              <w:t>Read-only. Revenue range.</w:t>
            </w:r>
          </w:p>
        </w:tc>
      </w:tr>
      <w:tr>
        <w:tc>
          <w:tcPr>
            <w:tcW w:type="dxa" w:w="2880"/>
          </w:tcPr>
          <w:p>
            <w:r>
              <w:t>eventRevenueValue</w:t>
            </w:r>
          </w:p>
        </w:tc>
        <w:tc>
          <w:tcPr>
            <w:tcW w:type="dxa" w:w="2880"/>
          </w:tcPr>
          <w:p>
            <w:r>
              <w:t>number</w:t>
            </w:r>
          </w:p>
        </w:tc>
        <w:tc>
          <w:tcPr>
            <w:tcW w:type="dxa" w:w="2880"/>
          </w:tcPr>
          <w:p>
            <w:r>
              <w:t>Read-only (double). Revenue value.</w:t>
            </w:r>
          </w:p>
        </w:tc>
      </w:tr>
      <w:tr>
        <w:tc>
          <w:tcPr>
            <w:tcW w:type="dxa" w:w="2880"/>
          </w:tcPr>
          <w:p>
            <w:r>
              <w:t>eventOccurrenceRange</w:t>
            </w:r>
          </w:p>
        </w:tc>
        <w:tc>
          <w:tcPr>
            <w:tcW w:type="dxa" w:w="2880"/>
          </w:tcPr>
          <w:p>
            <w:r>
              <w:t>object</w:t>
            </w:r>
          </w:p>
        </w:tc>
        <w:tc>
          <w:tcPr>
            <w:tcW w:type="dxa" w:w="2880"/>
          </w:tcPr>
          <w:p>
            <w:r>
              <w:t>Read-only. Occurrence range.</w:t>
            </w:r>
          </w:p>
        </w:tc>
      </w:tr>
      <w:tr>
        <w:tc>
          <w:tcPr>
            <w:tcW w:type="dxa" w:w="2880"/>
          </w:tcPr>
          <w:p>
            <w:r>
              <w:t>eventCounter</w:t>
            </w:r>
          </w:p>
        </w:tc>
        <w:tc>
          <w:tcPr>
            <w:tcW w:type="dxa" w:w="2880"/>
          </w:tcPr>
          <w:p>
            <w:r>
              <w:t>string</w:t>
            </w:r>
          </w:p>
        </w:tc>
        <w:tc>
          <w:tcPr>
            <w:tcW w:type="dxa" w:w="2880"/>
          </w:tcPr>
          <w:p>
            <w:r>
              <w:t>Read-only (int64). Event counter.</w:t>
            </w:r>
          </w:p>
        </w:tc>
      </w:tr>
    </w:tbl>
    <w:p/>
    <w:p>
      <w:pPr>
        <w:pStyle w:val="Heading3"/>
      </w:pPr>
      <w:r>
        <w:t>operation.update.schema.fineGrainedConversionValueMappings[].conversionValueMapping.mappedEvents[].eventRevenueRange (RevenueRange)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minEventRevenue</w:t>
            </w:r>
          </w:p>
        </w:tc>
        <w:tc>
          <w:tcPr>
            <w:tcW w:type="dxa" w:w="2880"/>
          </w:tcPr>
          <w:p>
            <w:r>
              <w:t>number</w:t>
            </w:r>
          </w:p>
        </w:tc>
        <w:tc>
          <w:tcPr>
            <w:tcW w:type="dxa" w:w="2880"/>
          </w:tcPr>
          <w:p>
            <w:r>
              <w:t>Read-only (double). Minimum revenue.</w:t>
            </w:r>
          </w:p>
        </w:tc>
      </w:tr>
      <w:tr>
        <w:tc>
          <w:tcPr>
            <w:tcW w:type="dxa" w:w="2880"/>
          </w:tcPr>
          <w:p>
            <w:r>
              <w:t>maxEventRevenue</w:t>
            </w:r>
          </w:p>
        </w:tc>
        <w:tc>
          <w:tcPr>
            <w:tcW w:type="dxa" w:w="2880"/>
          </w:tcPr>
          <w:p>
            <w:r>
              <w:t>number</w:t>
            </w:r>
          </w:p>
        </w:tc>
        <w:tc>
          <w:tcPr>
            <w:tcW w:type="dxa" w:w="2880"/>
          </w:tcPr>
          <w:p>
            <w:r>
              <w:t>Read-only (double). Maximum revenue.</w:t>
            </w:r>
          </w:p>
        </w:tc>
      </w:tr>
    </w:tbl>
    <w:p/>
    <w:p>
      <w:pPr>
        <w:pStyle w:val="Heading3"/>
      </w:pPr>
      <w:r>
        <w:t>operation.update.schema.fineGrainedConversionValueMappings[].conversionValueMapping.mappedEvents[].eventOccurrenceRange (EventOccurrenceRange)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minEventCount</w:t>
            </w:r>
          </w:p>
        </w:tc>
        <w:tc>
          <w:tcPr>
            <w:tcW w:type="dxa" w:w="2880"/>
          </w:tcPr>
          <w:p>
            <w:r>
              <w:t>string</w:t>
            </w:r>
          </w:p>
        </w:tc>
        <w:tc>
          <w:tcPr>
            <w:tcW w:type="dxa" w:w="2880"/>
          </w:tcPr>
          <w:p>
            <w:r>
              <w:t>Read-only (int64). Minimum event count.</w:t>
            </w:r>
          </w:p>
        </w:tc>
      </w:tr>
      <w:tr>
        <w:tc>
          <w:tcPr>
            <w:tcW w:type="dxa" w:w="2880"/>
          </w:tcPr>
          <w:p>
            <w:r>
              <w:t>maxEventCount</w:t>
            </w:r>
          </w:p>
        </w:tc>
        <w:tc>
          <w:tcPr>
            <w:tcW w:type="dxa" w:w="2880"/>
          </w:tcPr>
          <w:p>
            <w:r>
              <w:t>string</w:t>
            </w:r>
          </w:p>
        </w:tc>
        <w:tc>
          <w:tcPr>
            <w:tcW w:type="dxa" w:w="2880"/>
          </w:tcPr>
          <w:p>
            <w:r>
              <w:t>Read-only (int64). Maximum event count.</w:t>
            </w:r>
          </w:p>
        </w:tc>
      </w:tr>
    </w:tbl>
    <w:p/>
    <w:p>
      <w:pPr>
        <w:pStyle w:val="Heading3"/>
      </w:pPr>
      <w:r>
        <w:t>operation.update.schema.postbackMappings[] (PostbackMapping)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postbackSequenceIndex</w:t>
            </w:r>
          </w:p>
        </w:tc>
        <w:tc>
          <w:tcPr>
            <w:tcW w:type="dxa" w:w="2880"/>
          </w:tcPr>
          <w:p>
            <w:r>
              <w:t>integer</w:t>
            </w:r>
          </w:p>
        </w:tc>
        <w:tc>
          <w:tcPr>
            <w:tcW w:type="dxa" w:w="2880"/>
          </w:tcPr>
          <w:p>
            <w:r>
              <w:t>Read-only (int32). Postback sequence index.</w:t>
            </w:r>
          </w:p>
        </w:tc>
      </w:tr>
      <w:tr>
        <w:tc>
          <w:tcPr>
            <w:tcW w:type="dxa" w:w="2880"/>
          </w:tcPr>
          <w:p>
            <w:r>
              <w:t>coarseGrainedConversionValueMappings</w:t>
            </w:r>
          </w:p>
        </w:tc>
        <w:tc>
          <w:tcPr>
            <w:tcW w:type="dxa" w:w="2880"/>
          </w:tcPr>
          <w:p>
            <w:r>
              <w:t>object</w:t>
            </w:r>
          </w:p>
        </w:tc>
        <w:tc>
          <w:tcPr>
            <w:tcW w:type="dxa" w:w="2880"/>
          </w:tcPr>
          <w:p>
            <w:r>
              <w:t>Read-only. Coarse-grained conversion value mappings.</w:t>
            </w:r>
          </w:p>
        </w:tc>
      </w:tr>
      <w:tr>
        <w:tc>
          <w:tcPr>
            <w:tcW w:type="dxa" w:w="2880"/>
          </w:tcPr>
          <w:p>
            <w:r>
              <w:t>lockWindowCoarseConversionValue</w:t>
            </w:r>
          </w:p>
        </w:tc>
        <w:tc>
          <w:tcPr>
            <w:tcW w:type="dxa" w:w="2880"/>
          </w:tcPr>
          <w:p>
            <w:r>
              <w:t>string</w:t>
            </w:r>
          </w:p>
        </w:tc>
        <w:tc>
          <w:tcPr>
            <w:tcW w:type="dxa" w:w="2880"/>
          </w:tcPr>
          <w:p>
            <w:r>
              <w:t>Read-only. Enum: UNSPECIFIED, UNKNOWN, UNAVAILABLE, LOW, MEDIUM, HIGH, NONE.</w:t>
            </w:r>
          </w:p>
        </w:tc>
      </w:tr>
      <w:tr>
        <w:tc>
          <w:tcPr>
            <w:tcW w:type="dxa" w:w="2880"/>
          </w:tcPr>
          <w:p>
            <w:r>
              <w:t>lockWindowFineConversionValue</w:t>
            </w:r>
          </w:p>
        </w:tc>
        <w:tc>
          <w:tcPr>
            <w:tcW w:type="dxa" w:w="2880"/>
          </w:tcPr>
          <w:p>
            <w:r>
              <w:t>integer</w:t>
            </w:r>
          </w:p>
        </w:tc>
        <w:tc>
          <w:tcPr>
            <w:tcW w:type="dxa" w:w="2880"/>
          </w:tcPr>
          <w:p>
            <w:r>
              <w:t>Read-only (int32). Lock window fine conversion value.</w:t>
            </w:r>
          </w:p>
        </w:tc>
      </w:tr>
      <w:tr>
        <w:tc>
          <w:tcPr>
            <w:tcW w:type="dxa" w:w="2880"/>
          </w:tcPr>
          <w:p>
            <w:r>
              <w:t>lockWindowEvent</w:t>
            </w:r>
          </w:p>
        </w:tc>
        <w:tc>
          <w:tcPr>
            <w:tcW w:type="dxa" w:w="2880"/>
          </w:tcPr>
          <w:p>
            <w:r>
              <w:t>string</w:t>
            </w:r>
          </w:p>
        </w:tc>
        <w:tc>
          <w:tcPr>
            <w:tcW w:type="dxa" w:w="2880"/>
          </w:tcPr>
          <w:p>
            <w:r>
              <w:t>Read-only. Lock window event.</w:t>
            </w:r>
          </w:p>
        </w:tc>
      </w:tr>
    </w:tbl>
    <w:p/>
    <w:p>
      <w:pPr>
        <w:pStyle w:val="Heading3"/>
      </w:pPr>
      <w:r>
        <w:t>operation.update.schema.postbackMappings[].coarseGrainedConversionValueMappings (CoarseGrainedConversionValueMappings)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lowConversionValueMapping</w:t>
            </w:r>
          </w:p>
        </w:tc>
        <w:tc>
          <w:tcPr>
            <w:tcW w:type="dxa" w:w="2880"/>
          </w:tcPr>
          <w:p>
            <w:r>
              <w:t>object</w:t>
            </w:r>
          </w:p>
        </w:tc>
        <w:tc>
          <w:tcPr>
            <w:tcW w:type="dxa" w:w="2880"/>
          </w:tcPr>
          <w:p>
            <w:r>
              <w:t>Read-only. Low conversion value mapping.</w:t>
            </w:r>
          </w:p>
        </w:tc>
      </w:tr>
      <w:tr>
        <w:tc>
          <w:tcPr>
            <w:tcW w:type="dxa" w:w="2880"/>
          </w:tcPr>
          <w:p>
            <w:r>
              <w:t>mediumConversionValueMapping</w:t>
            </w:r>
          </w:p>
        </w:tc>
        <w:tc>
          <w:tcPr>
            <w:tcW w:type="dxa" w:w="2880"/>
          </w:tcPr>
          <w:p>
            <w:r>
              <w:t>object</w:t>
            </w:r>
          </w:p>
        </w:tc>
        <w:tc>
          <w:tcPr>
            <w:tcW w:type="dxa" w:w="2880"/>
          </w:tcPr>
          <w:p>
            <w:r>
              <w:t>Read-only. Medium conversion value mapping.</w:t>
            </w:r>
          </w:p>
        </w:tc>
      </w:tr>
      <w:tr>
        <w:tc>
          <w:tcPr>
            <w:tcW w:type="dxa" w:w="2880"/>
          </w:tcPr>
          <w:p>
            <w:r>
              <w:t>highConversionValueMapping</w:t>
            </w:r>
          </w:p>
        </w:tc>
        <w:tc>
          <w:tcPr>
            <w:tcW w:type="dxa" w:w="2880"/>
          </w:tcPr>
          <w:p>
            <w:r>
              <w:t>object</w:t>
            </w:r>
          </w:p>
        </w:tc>
        <w:tc>
          <w:tcPr>
            <w:tcW w:type="dxa" w:w="2880"/>
          </w:tcPr>
          <w:p>
            <w:r>
              <w:t>Read-only. High conversion value mapping.</w:t>
            </w:r>
          </w:p>
        </w:tc>
      </w:tr>
    </w:tbl>
    <w:p/>
    <w:p>
      <w:pPr>
        <w:pStyle w:val="Heading3"/>
      </w:pPr>
      <w:r>
        <w:t>...lowConversionValueMapping / ...mediumConversionValueMapping / ...highConversionValueMapping (ConversionValueMapping)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minTimePostInstallHours</w:t>
            </w:r>
          </w:p>
        </w:tc>
        <w:tc>
          <w:tcPr>
            <w:tcW w:type="dxa" w:w="2880"/>
          </w:tcPr>
          <w:p>
            <w:r>
              <w:t>string</w:t>
            </w:r>
          </w:p>
        </w:tc>
        <w:tc>
          <w:tcPr>
            <w:tcW w:type="dxa" w:w="2880"/>
          </w:tcPr>
          <w:p>
            <w:r>
              <w:t>Read-only (int64). Minimum time post-install (hours).</w:t>
            </w:r>
          </w:p>
        </w:tc>
      </w:tr>
      <w:tr>
        <w:tc>
          <w:tcPr>
            <w:tcW w:type="dxa" w:w="2880"/>
          </w:tcPr>
          <w:p>
            <w:r>
              <w:t>maxTimePostInstallHours</w:t>
            </w:r>
          </w:p>
        </w:tc>
        <w:tc>
          <w:tcPr>
            <w:tcW w:type="dxa" w:w="2880"/>
          </w:tcPr>
          <w:p>
            <w:r>
              <w:t>string</w:t>
            </w:r>
          </w:p>
        </w:tc>
        <w:tc>
          <w:tcPr>
            <w:tcW w:type="dxa" w:w="2880"/>
          </w:tcPr>
          <w:p>
            <w:r>
              <w:t>Read-only (int64). Maximum time post-install (hours).</w:t>
            </w:r>
          </w:p>
        </w:tc>
      </w:tr>
      <w:tr>
        <w:tc>
          <w:tcPr>
            <w:tcW w:type="dxa" w:w="2880"/>
          </w:tcPr>
          <w:p>
            <w:r>
              <w:t>mappedEvents</w:t>
            </w:r>
          </w:p>
        </w:tc>
        <w:tc>
          <w:tcPr>
            <w:tcW w:type="dxa" w:w="2880"/>
          </w:tcPr>
          <w:p>
            <w:r>
              <w:t>array</w:t>
            </w:r>
          </w:p>
        </w:tc>
        <w:tc>
          <w:tcPr>
            <w:tcW w:type="dxa" w:w="2880"/>
          </w:tcPr>
          <w:p>
            <w:r>
              <w:t>Read-only. Events mapped for this range.</w:t>
            </w:r>
          </w:p>
        </w:tc>
      </w:tr>
    </w:tbl>
    <w:p/>
    <w:p>
      <w:r>
        <w:t>(The mappedEvents[] object structure is the same as documented above under fine-grained mappings.)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"resourceName": "customers/1234567890/customerSkAdNetworkConversionValueSchemas/987654321",</w:t>
        <w:br/>
        <w:t xml:space="preserve"> "appId": "com.example.myapp"</w:t>
        <w:br/>
        <w:t xml:space="preserve"> },</w:t>
        <w:br/>
        <w:t xml:space="preserve"> "warning": {</w:t>
        <w:br/>
        <w:t xml:space="preserve"> "code": 0,</w:t>
        <w:br/>
        <w:t xml:space="preserve"> "message": "string",</w:t>
        <w:br/>
        <w:t xml:space="preserve"> "details":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Result of the mutate operation.</w:t>
            </w:r>
          </w:p>
        </w:tc>
      </w:tr>
      <w:tr>
        <w:tc>
          <w:tcPr>
            <w:tcW w:type="dxa" w:w="2880"/>
          </w:tcPr>
          <w:p>
            <w:r>
              <w:t>result.resourceName</w:t>
            </w:r>
          </w:p>
        </w:tc>
        <w:tc>
          <w:tcPr>
            <w:tcW w:type="dxa" w:w="2880"/>
          </w:tcPr>
          <w:p>
            <w:r>
              <w:t>string</w:t>
            </w:r>
          </w:p>
        </w:tc>
        <w:tc>
          <w:tcPr>
            <w:tcW w:type="dxa" w:w="2880"/>
          </w:tcPr>
          <w:p>
            <w:r>
              <w:t>Resource name of the mutated schema.</w:t>
            </w:r>
          </w:p>
        </w:tc>
      </w:tr>
      <w:tr>
        <w:tc>
          <w:tcPr>
            <w:tcW w:type="dxa" w:w="2880"/>
          </w:tcPr>
          <w:p>
            <w:r>
              <w:t>result.appId</w:t>
            </w:r>
          </w:p>
        </w:tc>
        <w:tc>
          <w:tcPr>
            <w:tcW w:type="dxa" w:w="2880"/>
          </w:tcPr>
          <w:p>
            <w:r>
              <w:t>string</w:t>
            </w:r>
          </w:p>
        </w:tc>
        <w:tc>
          <w:tcPr>
            <w:tcW w:type="dxa" w:w="2880"/>
          </w:tcPr>
          <w:p>
            <w:r>
              <w:t>App ID associated with the schema.</w:t>
            </w:r>
          </w:p>
        </w:tc>
      </w:tr>
      <w:tr>
        <w:tc>
          <w:tcPr>
            <w:tcW w:type="dxa" w:w="2880"/>
          </w:tcPr>
          <w:p>
            <w:r>
              <w:t>warning</w:t>
            </w:r>
          </w:p>
        </w:tc>
        <w:tc>
          <w:tcPr>
            <w:tcW w:type="dxa" w:w="2880"/>
          </w:tcPr>
          <w:p>
            <w:r>
              <w:t>object</w:t>
            </w:r>
          </w:p>
        </w:tc>
        <w:tc>
          <w:tcPr>
            <w:tcW w:type="dxa" w:w="2880"/>
          </w:tcPr>
          <w:p>
            <w:r>
              <w:t>Warning status information (when present).</w:t>
            </w:r>
          </w:p>
        </w:tc>
      </w:tr>
      <w:tr>
        <w:tc>
          <w:tcPr>
            <w:tcW w:type="dxa" w:w="2880"/>
          </w:tcPr>
          <w:p>
            <w:r>
              <w:t>warning.code</w:t>
            </w:r>
          </w:p>
        </w:tc>
        <w:tc>
          <w:tcPr>
            <w:tcW w:type="dxa" w:w="2880"/>
          </w:tcPr>
          <w:p>
            <w:r>
              <w:t>integer</w:t>
            </w:r>
          </w:p>
        </w:tc>
        <w:tc>
          <w:tcPr>
            <w:tcW w:type="dxa" w:w="2880"/>
          </w:tcPr>
          <w:p>
            <w:r>
              <w:t>Warning code (int32).</w:t>
            </w:r>
          </w:p>
        </w:tc>
      </w:tr>
      <w:tr>
        <w:tc>
          <w:tcPr>
            <w:tcW w:type="dxa" w:w="2880"/>
          </w:tcPr>
          <w:p>
            <w:r>
              <w:t>warning.message</w:t>
            </w:r>
          </w:p>
        </w:tc>
        <w:tc>
          <w:tcPr>
            <w:tcW w:type="dxa" w:w="2880"/>
          </w:tcPr>
          <w:p>
            <w:r>
              <w:t>string</w:t>
            </w:r>
          </w:p>
        </w:tc>
        <w:tc>
          <w:tcPr>
            <w:tcW w:type="dxa" w:w="2880"/>
          </w:tcPr>
          <w:p>
            <w:r>
              <w:t>Warning message.</w:t>
            </w:r>
          </w:p>
        </w:tc>
      </w:tr>
      <w:tr>
        <w:tc>
          <w:tcPr>
            <w:tcW w:type="dxa" w:w="2880"/>
          </w:tcPr>
          <w:p>
            <w:r>
              <w:t>warning.details</w:t>
            </w:r>
          </w:p>
        </w:tc>
        <w:tc>
          <w:tcPr>
            <w:tcW w:type="dxa" w:w="2880"/>
          </w:tcPr>
          <w:p>
            <w:r>
              <w:t>array</w:t>
            </w:r>
          </w:p>
        </w:tc>
        <w:tc>
          <w:tcPr>
            <w:tcW w:type="dxa" w:w="2880"/>
          </w:tcPr>
          <w:p>
            <w:r>
              <w:t>Additional warning details (arbitrary objects).</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'https://googleads.googleapis.com/v23/customers/{{OAUTH_METADATA.meta.customerId}}/customerSkAdNetworkConversionValueSchemas:mutate?validateOnly=true'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"update": {</w:t>
        <w:br/>
        <w:t xml:space="preserve"> "resourceName": "customers/1234567890/customerSkAdNetworkConversionValueSchemas/987654321",</w:t>
        <w:br/>
        <w:t xml:space="preserve"> "schema": {}</w:t>
        <w:br/>
        <w:t xml:space="preserve">      }</w:t>
        <w:br/>
        <w:t xml:space="preserve">    },</w:t>
        <w:br/>
        <w:t xml:space="preserve"> "validateOnly": true,</w:t>
        <w:br/>
        <w:t xml:space="preserve"> "enableWarnings": true</w:t>
        <w:br/>
        <w:t xml:space="preserve">  }'</w:t>
      </w:r>
    </w:p>
    <w:p>
      <w:pPr>
        <w:pStyle w:val="Heading3"/>
      </w:pPr>
      <w:r>
        <w:t>Example Usage</w:t>
      </w:r>
    </w:p>
    <w:p>
      <w:pPr>
        <w:pStyle w:val="Heading3"/>
      </w:pPr>
      <w:r>
        <w:t>Example 1: Validate-only mutation</w:t>
      </w:r>
    </w:p>
    <w:p>
      <w:r>
        <w:rPr>
          <w:b/>
          <w:color w:val="666666"/>
          <w:sz w:val="16"/>
        </w:rPr>
        <w:t>[bash]</w:t>
      </w:r>
    </w:p>
    <w:p>
      <w:pPr>
        <w:shd w:fill="F2F2F2" w:val="clear"/>
      </w:pPr>
      <w:r>
        <w:rPr>
          <w:rFonts w:ascii="Courier New" w:hAnsi="Courier New"/>
          <w:sz w:val="17"/>
        </w:rPr>
        <w:t>curl -X POST 'https://googleads.googleapis.com/v23/customers/{{OAUTH_METADATA.meta.customerId}}/customerSkAdNetworkConversionValueSchemas:mutate?validateOnly=true'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"update": {</w:t>
        <w:br/>
        <w:t xml:space="preserve"> "resourceName": "customers/1234567890/customerSkAdNetworkConversionValueSchemas/987654321",</w:t>
        <w:br/>
        <w:t xml:space="preserve"> "schema": {}</w:t>
        <w:br/>
        <w:t xml:space="preserve">      }</w:t>
        <w:br/>
        <w:t xml:space="preserve">    }</w:t>
        <w:br/>
        <w:t xml:space="preserve">  }'</w:t>
      </w:r>
    </w:p>
    <w:p>
      <w:pPr>
        <w:pStyle w:val="Heading3"/>
      </w:pPr>
      <w:r>
        <w:t>Example 2: Execute mutation with warnings enabled</w:t>
      </w:r>
    </w:p>
    <w:p>
      <w:r>
        <w:rPr>
          <w:b/>
          <w:color w:val="666666"/>
          <w:sz w:val="16"/>
        </w:rPr>
        <w:t>[bash]</w:t>
      </w:r>
    </w:p>
    <w:p>
      <w:pPr>
        <w:shd w:fill="F2F2F2" w:val="clear"/>
      </w:pPr>
      <w:r>
        <w:rPr>
          <w:rFonts w:ascii="Courier New" w:hAnsi="Courier New"/>
          <w:sz w:val="17"/>
        </w:rPr>
        <w:t>curl -X POST 'https://googleads.googleapis.com/v23/customers/{{OAUTH_METADATA.meta.customerId}}/customerSkAdNetworkConversionValueSchemas:mutate?enableWarnings=true'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 {</w:t>
        <w:br/>
        <w:t xml:space="preserve"> "update": {</w:t>
        <w:br/>
        <w:t xml:space="preserve"> "resourceName": "customers/1234567890/customerSkAdNetworkConversionValueSchemas/987654321",</w:t>
        <w:br/>
        <w:t xml:space="preserve"> "schema": {}</w:t>
        <w:br/>
        <w:t xml:space="preserve">      }</w:t>
        <w:br/>
        <w:t xml:space="preserve">    },</w:t>
        <w:br/>
        <w:t xml:space="preserve"> "enableWarnings": true</w:t>
        <w:br/>
        <w:t xml:space="preserve">  }'</w:t>
      </w:r>
    </w:p>
    <w:p>
      <w:pPr>
        <w:pStyle w:val="Heading3"/>
      </w:pPr>
      <w:r>
        <w:t>Notes</w:t>
      </w:r>
    </w:p>
    <w:p>
      <w:pPr>
        <w:pStyle w:val="ListBullet"/>
      </w:pPr>
      <w:r>
        <w:t>This endpoint is under version v23.</w:t>
      </w:r>
    </w:p>
    <w:p>
      <w:pPr>
        <w:pStyle w:val="ListBullet"/>
      </w:pPr>
      <w:r>
        <w:t>The scraped schema marks most update fields as read-only; only fields explicitly writable in the official API would be expected to change. The schema provided here does not include an updateMask, create, or remove field.</w:t>
      </w:r>
    </w:p>
    <w:p>
      <w:pPr>
        <w:pStyle w:val="Heading3"/>
      </w:pPr>
      <w:r>
        <w:t>Gotchas</w:t>
      </w:r>
    </w:p>
    <w:p>
      <w:pPr>
        <w:pStyle w:val="ListBullet"/>
      </w:pPr>
      <w:r>
        <w:t>Because the provided schema shows resourceName and the nested schema as read-only, attempts to update these fields may be rejected by the API (depending on server-side enforcement).</w:t>
      </w:r>
    </w:p>
    <w:p>
      <w:pPr>
        <w:pStyle w:val="Heading3"/>
      </w:pPr>
      <w:r>
        <w:t>Error Handling</w:t>
      </w:r>
    </w:p>
    <w:p>
      <w:pPr>
        <w:pStyle w:val="ListBullet"/>
      </w:pPr>
      <w:r>
        <w:t>Error responses (e.g., 400, 401, 403, 500) were not included in the scraped content, so they cannot be documented here.</w:t>
      </w:r>
    </w:p>
    <w:p>
      <w:r>
        <w:br w:type="page"/>
      </w:r>
    </w:p>
    <w:p>
      <w:pPr>
        <w:pStyle w:val="Heading2"/>
      </w:pPr>
      <w:r>
        <w:t>150. [POST] Remove a Customer’s Data Link</w:t>
      </w:r>
    </w:p>
    <w:p>
      <w:r>
        <w:rPr>
          <w:b/>
        </w:rPr>
        <w:t xml:space="preserve">Endpoint: </w:t>
      </w:r>
      <w:r>
        <w:rPr>
          <w:rFonts w:ascii="Courier New" w:hAnsi="Courier New"/>
          <w:sz w:val="18"/>
        </w:rPr>
        <w:t>/dataLinks:remove</w:t>
      </w:r>
    </w:p>
    <w:p>
      <w:pPr>
        <w:pStyle w:val="Heading3"/>
      </w:pPr>
      <w:r>
        <w:t>Prerequisites</w:t>
      </w:r>
    </w:p>
    <w:p>
      <w:pPr>
        <w:pStyle w:val="ListBullet"/>
      </w:pPr>
      <w:r>
        <w:t>Access to the Google Ads account (customer) that owns the data link you want to remove.</w:t>
      </w:r>
    </w:p>
    <w:p>
      <w:pPr>
        <w:pStyle w:val="ListBullet"/>
      </w:pPr>
      <w:r>
        <w:t>The data link’s resourceName to remove.</w:t>
      </w:r>
    </w:p>
    <w:p>
      <w:pPr>
        <w:pStyle w:val="Heading3"/>
      </w:pPr>
      <w:r>
        <w:t>Method</w:t>
      </w:r>
    </w:p>
    <w:p>
      <w:r>
        <w:t>POST</w:t>
      </w:r>
    </w:p>
    <w:p>
      <w:pPr>
        <w:pStyle w:val="Heading3"/>
      </w:pPr>
      <w:r>
        <w:t>URL</w:t>
      </w:r>
    </w:p>
    <w:p>
      <w:r>
        <w:t>https://googleads.googleapis.com/v23/customers/{{OAUTH_METADATA.meta.customerId}}/dataLinks:remove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Removes (unlinks) an existing data link from the specified Google Ads customer. You must provide the data link’s resourceName in the request body.</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/v23/customers/{{OAUTH_METADATA.meta.customerId}}/dataLinks:remove.</w:t>
      </w:r>
    </w:p>
    <w:p>
      <w:pPr>
        <w:pStyle w:val="ListBullet"/>
      </w:pPr>
      <w:r>
        <w:t>Do not call the API with a missing or empty customer ID (e.g., avoid /v23/customers//dataLinks:remove).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/v23/customers/{{OAUTH_METADATA.meta.customerId}}/dataLinks:remove</w:t>
      </w:r>
    </w:p>
    <w:p>
      <w:pPr>
        <w:pStyle w:val="Heading3"/>
      </w:pPr>
      <w:r>
        <w:t>Invalid Examples</w:t>
      </w:r>
    </w:p>
    <w:p>
      <w:r>
        <w:rPr>
          <w:b/>
          <w:color w:val="666666"/>
          <w:sz w:val="16"/>
        </w:rPr>
        <w:t>[http]</w:t>
      </w:r>
    </w:p>
    <w:p>
      <w:pPr>
        <w:shd w:fill="F2F2F2" w:val="clear"/>
      </w:pPr>
      <w:r>
        <w:rPr>
          <w:rFonts w:ascii="Courier New" w:hAnsi="Courier New"/>
          <w:sz w:val="17"/>
        </w:rPr>
        <w:t>/v23/customers//dataLinks:remove</w:t>
        <w:br/>
        <w:t>/v23/customers/{customerId}/dataLinks:remove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data link to remove.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"customers/1234567890/dataLinks/9876543210"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removed data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'https://googleads.googleapis.com/v23/customers/{{OAUTH_METADATA.meta.customerId}}/dataLinks:remove'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"resourceName": "customers/1234567890/dataLinks/9876543210"</w:t>
        <w:br/>
        <w:t xml:space="preserve">  }'</w:t>
      </w:r>
    </w:p>
    <w:p>
      <w:pPr>
        <w:pStyle w:val="Heading3"/>
      </w:pPr>
      <w:r>
        <w:t>Example Usage</w:t>
      </w:r>
    </w:p>
    <w:p>
      <w:pPr>
        <w:pStyle w:val="Heading3"/>
      </w:pPr>
      <w:r>
        <w:t>Example 1: Remove a specific data link by resource name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'https://googleads.googleapis.com/v23/customers/{{OAUTH_METADATA.meta.customerId}}/dataLinks:remove'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"resourceName": "customers/1234567890/dataLinks/9876543210"</w:t>
        <w:br/>
        <w:t xml:space="preserve">  }'</w:t>
      </w:r>
    </w:p>
    <w:p>
      <w:pPr>
        <w:pStyle w:val="Heading3"/>
      </w:pPr>
      <w:r>
        <w:t>Notes</w:t>
      </w:r>
    </w:p>
    <w:p>
      <w:pPr>
        <w:pStyle w:val="ListBullet"/>
      </w:pPr>
      <w:r>
        <w:t>No query parameters are documented for this endpoint.</w:t>
      </w:r>
    </w:p>
    <w:p>
      <w:pPr>
        <w:pStyle w:val="ListBullet"/>
      </w:pPr>
      <w:r>
        <w:t>customerId has a documented pattern of ^[^/]+$ (must not contain /).</w:t>
      </w:r>
    </w:p>
    <w:p>
      <w:pPr>
        <w:pStyle w:val="Heading3"/>
      </w:pPr>
      <w:r>
        <w:t>Related dataLinks actions</w:t>
      </w:r>
    </w:p>
    <w:p>
      <w:pPr>
        <w:pStyle w:val="ListBullet"/>
      </w:pPr>
      <w:r>
        <w:t>[POST] Create a Customer Data Link — /dataLinks:create</w:t>
      </w:r>
    </w:p>
    <w:p>
      <w:pPr>
        <w:pStyle w:val="ListBullet"/>
      </w:pPr>
      <w:r>
        <w:t>[POST] Update a Customer’s Data Link — /dataLinks:update</w:t>
      </w:r>
    </w:p>
    <w:p>
      <w:r>
        <w:br w:type="page"/>
      </w:r>
    </w:p>
    <w:p>
      <w:pPr>
        <w:pStyle w:val="Heading2"/>
      </w:pPr>
      <w:r>
        <w:t>151. [POST] Update a Customer’s Data Link</w:t>
      </w:r>
    </w:p>
    <w:p>
      <w:r>
        <w:rPr>
          <w:b/>
        </w:rPr>
        <w:t xml:space="preserve">Endpoint: </w:t>
      </w:r>
      <w:r>
        <w:rPr>
          <w:rFonts w:ascii="Courier New" w:hAnsi="Courier New"/>
          <w:sz w:val="18"/>
        </w:rPr>
        <w:t>/dataLinks:update</w:t>
      </w:r>
    </w:p>
    <w:p>
      <w:pPr>
        <w:pStyle w:val="Heading3"/>
      </w:pPr>
      <w:r>
        <w:t>Prerequisites</w:t>
      </w:r>
    </w:p>
    <w:p>
      <w:pPr>
        <w:pStyle w:val="ListBullet"/>
      </w:pPr>
      <w:r>
        <w:t>Access to the Google Ads account (customer) whose data link you want to update</w:t>
      </w:r>
    </w:p>
    <w:p>
      <w:pPr>
        <w:pStyle w:val="ListBullet"/>
      </w:pPr>
      <w:r>
        <w:t>The resourceName of the data link to update</w:t>
      </w:r>
    </w:p>
    <w:p>
      <w:pPr>
        <w:pStyle w:val="Heading3"/>
      </w:pPr>
      <w:r>
        <w:t>Method</w:t>
      </w:r>
    </w:p>
    <w:p>
      <w:r>
        <w:t>POST</w:t>
      </w:r>
    </w:p>
    <w:p>
      <w:pPr>
        <w:pStyle w:val="Heading3"/>
      </w:pPr>
      <w:r>
        <w:t>URL</w:t>
      </w:r>
    </w:p>
    <w:p>
      <w:r>
        <w:t>https://googleads.googleapis.com/v23/customers/{{OAUTH_METADATA.meta.customerId}}/dataLinks:update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Updates an existing data link for the specified Google Ads customer. The request identifies the data link via resourceName and can update its dataLinkStatus.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/v23/customers/{{OAUTH_METADATA.meta.customerId}}/dataLinks:update.</w:t>
      </w:r>
    </w:p>
    <w:p>
      <w:pPr>
        <w:pStyle w:val="ListBullet"/>
      </w:pPr>
      <w:r>
        <w:t>Do not call the API with a missing or empty customerId (e.g., avoid /v23/customers//dataLinks:update).</w:t>
      </w:r>
    </w:p>
    <w:p>
      <w:pPr>
        <w:pStyle w:val="ListBullet"/>
      </w:pPr>
      <w:r>
        <w:t>Do not send customerId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/v23/customers/{{OAUTH_METADATA.meta.customerId}}/dataLinks:update</w:t>
      </w:r>
    </w:p>
    <w:p>
      <w:pPr>
        <w:pStyle w:val="Heading3"/>
      </w:pPr>
      <w:r>
        <w:t>Invalid Examples</w:t>
      </w:r>
    </w:p>
    <w:p>
      <w:r>
        <w:rPr>
          <w:b/>
          <w:color w:val="666666"/>
          <w:sz w:val="16"/>
        </w:rPr>
        <w:t>[http]</w:t>
      </w:r>
    </w:p>
    <w:p>
      <w:pPr>
        <w:shd w:fill="F2F2F2" w:val="clear"/>
      </w:pPr>
      <w:r>
        <w:rPr>
          <w:rFonts w:ascii="Courier New" w:hAnsi="Courier New"/>
          <w:sz w:val="17"/>
        </w:rPr>
        <w:t>/v23/customers//dataLinks:update</w:t>
        <w:br/>
        <w:t>/v23/customers/{customerId}/dataLinks:update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of the Google Ads account. Must match ^[^/]+$. Always set to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data link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dataLinkStatus</w:t>
            </w:r>
          </w:p>
        </w:tc>
        <w:tc>
          <w:tcPr>
            <w:tcW w:type="dxa" w:w="2880"/>
          </w:tcPr>
          <w:p>
            <w:r>
              <w:t>string</w:t>
            </w:r>
          </w:p>
        </w:tc>
        <w:tc>
          <w:tcPr>
            <w:tcW w:type="dxa" w:w="2880"/>
          </w:tcPr>
          <w:p>
            <w:r>
              <w:t>New status for the data link. Possible values: UNSPECIFIED (Not specified), UNKNOWN (Unknown in this version), REQUESTED (Requested but not confirmed), PENDING_APPROVAL (Waiting for customer approval), ENABLED (Established and usable), DISABLED (No longer valid; ignore), REVOKED (Cancelled by requester; cleanup may be needed), REJECTED (Rejected by approver).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"customers/1234567890/dataLinks/987654321"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updated data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'https://googleads.googleapis.com/v23/customers/{{OAUTH_METADATA.meta.customerId}}/dataLinks:update'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"resourceName": "customers/1234567890/dataLinks/987654321",</w:t>
        <w:br/>
        <w:t xml:space="preserve"> "dataLinkStatus": "ENABLED"</w:t>
        <w:br/>
        <w:t xml:space="preserve">  }'</w:t>
      </w:r>
    </w:p>
    <w:p>
      <w:pPr>
        <w:pStyle w:val="Heading3"/>
      </w:pPr>
      <w:r>
        <w:t>Notes</w:t>
      </w:r>
    </w:p>
    <w:p>
      <w:pPr>
        <w:pStyle w:val="ListBullet"/>
      </w:pPr>
      <w:r>
        <w:t>This endpoint uses the OAuth scope: https://www.googleapis.com/auth/adwords.</w:t>
      </w:r>
    </w:p>
    <w:p>
      <w:pPr>
        <w:pStyle w:val="Heading3"/>
      </w:pPr>
      <w:r>
        <w:t>Related dataLinks actions</w:t>
      </w:r>
    </w:p>
    <w:p>
      <w:pPr>
        <w:pStyle w:val="ListBullet"/>
      </w:pPr>
      <w:r>
        <w:t>[POST] Create a Customer Data Link — /dataLinks:create</w:t>
      </w:r>
    </w:p>
    <w:p>
      <w:pPr>
        <w:pStyle w:val="ListBullet"/>
      </w:pPr>
      <w:r>
        <w:t>[POST] Remove a Customer’s Data Link — /dataLinks:remove</w:t>
      </w:r>
    </w:p>
    <w:p>
      <w:r>
        <w:br w:type="page"/>
      </w:r>
    </w:p>
    <w:p>
      <w:pPr>
        <w:pStyle w:val="Heading2"/>
      </w:pPr>
      <w:r>
        <w:t>152. [POST] End a Customer Experiment</w:t>
      </w:r>
    </w:p>
    <w:p>
      <w:r>
        <w:rPr>
          <w:b/>
        </w:rPr>
        <w:t xml:space="preserve">Endpoint: </w:t>
      </w:r>
      <w:r>
        <w:rPr>
          <w:rFonts w:ascii="Courier New" w:hAnsi="Courier New"/>
          <w:sz w:val="18"/>
        </w:rPr>
        <w:t>/v23/{{experiment}}:endExperiment</w:t>
      </w:r>
    </w:p>
    <w:p>
      <w:pPr>
        <w:pStyle w:val="Heading3"/>
      </w:pPr>
      <w:r>
        <w:t>Prerequisites</w:t>
      </w:r>
    </w:p>
    <w:p>
      <w:pPr>
        <w:pStyle w:val="ListBullet"/>
      </w:pPr>
      <w:r>
        <w:t>The experiment resource name you want to end (must match customers/{customerId}/experiments/{experimentId})</w:t>
      </w:r>
    </w:p>
    <w:p>
      <w:pPr>
        <w:pStyle w:val="ListBullet"/>
      </w:pPr>
      <w:r>
        <w:t>Sufficient Google Ads permissions to manage experiments for the specified customer</w:t>
      </w:r>
    </w:p>
    <w:p>
      <w:pPr>
        <w:pStyle w:val="Heading3"/>
      </w:pPr>
      <w:r>
        <w:t>Method</w:t>
      </w:r>
    </w:p>
    <w:p>
      <w:r>
        <w:t>POST</w:t>
      </w:r>
    </w:p>
    <w:p>
      <w:pPr>
        <w:pStyle w:val="Heading3"/>
      </w:pPr>
      <w:r>
        <w:t>URL</w:t>
      </w:r>
    </w:p>
    <w:p>
      <w:r>
        <w:t>https://googleads.googleapis.com/v23/{{experiment}}:endExperiment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Ends a specified Google Ads experiment. This call targets an experiment by its resource name and requests that it be ended.</w:t>
      </w:r>
    </w:p>
    <w:p>
      <w:pPr>
        <w:pStyle w:val="Heading3"/>
      </w:pPr>
      <w:r>
        <w:t>Enforcement Rules</w:t>
      </w:r>
    </w:p>
    <w:p>
      <w:pPr>
        <w:pStyle w:val="ListBullet"/>
      </w:pPr>
      <w:r>
        <w:t>The experiment path parameter must always be present and non-empty.</w:t>
      </w:r>
    </w:p>
    <w:p>
      <w:pPr>
        <w:pStyle w:val="ListBullet"/>
      </w:pPr>
      <w:r>
        <w:t>experiment must be the experiment resource name and match the pattern: customers/{customerId}/experiments/{experimentId}.</w:t>
      </w:r>
    </w:p>
    <w:p>
      <w:pPr>
        <w:pStyle w:val="ListBullet"/>
      </w:pPr>
      <w:r>
        <w:t>The customer ID portion inside experiment must use {{OAUTH_METADATA.meta.customerId}} (do not use a user-provided customer ID).</w:t>
      </w:r>
    </w:p>
    <w:p>
      <w:pPr>
        <w:pStyle w:val="ListBullet"/>
      </w:pPr>
      <w:r>
        <w:t>Always construct the path as /v23/{{experiment}}:endExperiment.</w:t>
      </w:r>
    </w:p>
    <w:p>
      <w:pPr>
        <w:pStyle w:val="ListBullet"/>
      </w:pPr>
      <w:r>
        <w:t>Do not call the API with a missing or empty experiment (e.g., avoid /v23/:endExperiment).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/v23/customers/{{OAUTH_METADATA.meta.customerId}}/experiments/1234567890:endExperiment</w:t>
      </w:r>
    </w:p>
    <w:p>
      <w:pPr>
        <w:pStyle w:val="Heading3"/>
      </w:pPr>
      <w:r>
        <w:t>Invalid Examples</w:t>
      </w:r>
    </w:p>
    <w:p>
      <w:r>
        <w:rPr>
          <w:b/>
          <w:color w:val="666666"/>
          <w:sz w:val="16"/>
        </w:rPr>
        <w:t>[http]</w:t>
      </w:r>
    </w:p>
    <w:p>
      <w:pPr>
        <w:shd w:fill="F2F2F2" w:val="clear"/>
      </w:pPr>
      <w:r>
        <w:rPr>
          <w:rFonts w:ascii="Courier New" w:hAnsi="Courier New"/>
          <w:sz w:val="17"/>
        </w:rPr>
        <w:t>/v23/:endExperiment</w:t>
        <w:br/>
        <w:t>/v23/customers//experiments/123:endExperiment</w:t>
        <w:br/>
        <w:t>/v23/customers/9999999999/experiments/123:endExperiment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experiment</w:t>
            </w:r>
          </w:p>
        </w:tc>
        <w:tc>
          <w:tcPr>
            <w:tcW w:type="dxa" w:w="2880"/>
          </w:tcPr>
          <w:p>
            <w:r>
              <w:t>string</w:t>
            </w:r>
          </w:p>
        </w:tc>
        <w:tc>
          <w:tcPr>
            <w:tcW w:type="dxa" w:w="2880"/>
          </w:tcPr>
          <w:p>
            <w:r>
              <w:t>Required. Experiment resource name. Must match ^customers/[^/]+/experiments/[^/]+$ (example: customers/{{OAUTH_METADATA.meta.customerId}}/experiments/1234567890).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Response</w:t>
      </w:r>
    </w:p>
    <w:p>
      <w:pPr>
        <w:pStyle w:val="Heading3"/>
      </w:pPr>
      <w:r>
        <w:t>Success Response (200 OK)</w:t>
      </w:r>
    </w:p>
    <w:p>
      <w:r>
        <w:t>Returns an empty JSON object.</w:t>
      </w:r>
    </w:p>
    <w:p>
      <w:r>
        <w:rPr>
          <w:b/>
          <w:color w:val="666666"/>
          <w:sz w:val="16"/>
        </w:rPr>
        <w:t>[json]</w:t>
      </w:r>
    </w:p>
    <w:p>
      <w:pPr>
        <w:shd w:fill="F2F2F2" w:val="clear"/>
      </w:pPr>
      <w:r>
        <w:rPr>
          <w:rFonts w:ascii="Courier New" w:hAnsi="Courier New"/>
          <w:sz w:val="17"/>
        </w:rPr>
        <w:t>{}</w:t>
      </w:r>
    </w:p>
    <w:p>
      <w:pPr>
        <w:pStyle w:val="Heading3"/>
      </w:pPr>
      <w:r>
        <w:t>Response Fields</w:t>
      </w:r>
    </w:p>
    <w:p>
      <w:r>
        <w:t>This method returns GoogleProtobuf__Empty (no response fields).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'https://googleads.googleapis.com/v23/customers/{{OAUTH_METADATA.meta.customerId}}/experiments/1234567890:endExperiment'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"validateOnly": false</w:t>
        <w:br/>
        <w:t xml:space="preserve">  }'</w:t>
      </w:r>
    </w:p>
    <w:p>
      <w:pPr>
        <w:pStyle w:val="Heading3"/>
      </w:pPr>
      <w:r>
        <w:t>Example Usage</w:t>
      </w:r>
    </w:p>
    <w:p>
      <w:pPr>
        <w:pStyle w:val="Heading3"/>
      </w:pPr>
      <w:r>
        <w:t>Example 1: End an Experiment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'https://googleads.googleapis.com/v23/customers/{{OAUTH_METADATA.meta.customerId}}/experiments/1234567890:endExperiment'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r>
    </w:p>
    <w:p>
      <w:pPr>
        <w:pStyle w:val="Heading3"/>
      </w:pPr>
      <w:r>
        <w:t>Example 2: Validate Only (No Execution)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'https://googleads.googleapis.com/v23/customers/{{OAUTH_METADATA.meta.customerId}}/experiments/1234567890:endExperiment'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"validateOnly": true</w:t>
        <w:br/>
        <w:t xml:space="preserve">  }'</w:t>
      </w:r>
    </w:p>
    <w:p>
      <w:pPr>
        <w:pStyle w:val="Heading3"/>
      </w:pPr>
      <w:r>
        <w:t>Notes</w:t>
      </w:r>
    </w:p>
    <w:p>
      <w:pPr>
        <w:pStyle w:val="ListBullet"/>
      </w:pPr>
      <w:r>
        <w:t>The experiment parameter is a full resource name, not just an ID.</w:t>
      </w:r>
    </w:p>
    <w:p>
      <w:pPr>
        <w:pStyle w:val="ListBullet"/>
      </w:pPr>
      <w:r>
        <w:t>This endpoint uses a method-style suffix :endExperiment which must be preserved exactly in the URL.</w:t>
      </w:r>
    </w:p>
    <w:p>
      <w:r>
        <w:br w:type="page"/>
      </w:r>
    </w:p>
    <w:p>
      <w:pPr>
        <w:pStyle w:val="Heading2"/>
      </w:pPr>
      <w:r>
        <w:t>153. [POST] Graduate an Experiment</w:t>
      </w:r>
    </w:p>
    <w:p>
      <w:r>
        <w:rPr>
          <w:b/>
        </w:rPr>
        <w:t xml:space="preserve">Endpoint: </w:t>
      </w:r>
      <w:r>
        <w:rPr>
          <w:rFonts w:ascii="Courier New" w:hAnsi="Courier New"/>
          <w:sz w:val="18"/>
        </w:rPr>
        <w:t>/v23/{{experiment}}:graduateExperiment</w:t>
      </w:r>
    </w:p>
    <w:p>
      <w:pPr>
        <w:pStyle w:val="Heading3"/>
      </w:pPr>
      <w:r>
        <w:t>Graduate an Experiment (Customers → Experiments)</w:t>
      </w:r>
    </w:p>
    <w:p>
      <w:pPr>
        <w:pStyle w:val="Heading3"/>
      </w:pPr>
      <w:r>
        <w:t>Prerequisites</w:t>
      </w:r>
    </w:p>
    <w:p>
      <w:pPr>
        <w:pStyle w:val="ListBullet"/>
      </w:pPr>
      <w:r>
        <w:t>Access to Google Ads experiments for the target customer account.</w:t>
      </w:r>
    </w:p>
    <w:p>
      <w:pPr>
        <w:pStyle w:val="Heading3"/>
      </w:pPr>
      <w:r>
        <w:t>Method</w:t>
      </w:r>
    </w:p>
    <w:p>
      <w:r>
        <w:t>POST</w:t>
      </w:r>
    </w:p>
    <w:p>
      <w:pPr>
        <w:pStyle w:val="Heading3"/>
      </w:pPr>
      <w:r>
        <w:t>URL</w:t>
      </w:r>
    </w:p>
    <w:p>
      <w:r>
        <w:t>https://googleads.googleapis.com/v23/{{experiment}}:graduateExperiment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Graduates (finalizes) a specified Google Ads experiment. You can optionally map experiment campaign budgets to specific campaign budgets as part of graduation, and you can run the request in validation-only mode.</w:t>
      </w:r>
    </w:p>
    <w:p>
      <w:pPr>
        <w:pStyle w:val="Heading3"/>
      </w:pPr>
      <w:r>
        <w:t>Enforcement Rules</w:t>
      </w:r>
    </w:p>
    <w:p>
      <w:pPr>
        <w:pStyle w:val="ListBullet"/>
      </w:pPr>
      <w:r>
        <w:t>The experiment path parameter must always be present.</w:t>
      </w:r>
    </w:p>
    <w:p>
      <w:pPr>
        <w:pStyle w:val="ListBullet"/>
      </w:pPr>
      <w:r>
        <w:t>Always construct the path as /v23/{{experiment}}:graduateExperiment, where {{experiment}} is a non-empty string.</w:t>
      </w:r>
    </w:p>
    <w:p>
      <w:pPr>
        <w:pStyle w:val="ListBullet"/>
      </w:pPr>
      <w:r>
        <w:t>experiment must match the pattern: customers/[^/]+/experiments/[^/]+ (example: customers/1234567890/experiments/9876543210).</w:t>
      </w:r>
    </w:p>
    <w:p>
      <w:pPr>
        <w:pStyle w:val="ListBullet"/>
      </w:pPr>
      <w:r>
        <w:t>Do not call the API with a missing or empty experiment (e.g., avoid /v23/:graduateExperiment).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does not define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/v23/customers/1234567890/experiments/9876543210:graduateExperiment</w:t>
      </w:r>
    </w:p>
    <w:p>
      <w:pPr>
        <w:pStyle w:val="Heading3"/>
      </w:pPr>
      <w:r>
        <w:t>Invalid Examples</w:t>
      </w:r>
    </w:p>
    <w:p>
      <w:r>
        <w:rPr>
          <w:b/>
          <w:color w:val="666666"/>
          <w:sz w:val="16"/>
        </w:rPr>
        <w:t>[http]</w:t>
      </w:r>
    </w:p>
    <w:p>
      <w:pPr>
        <w:shd w:fill="F2F2F2" w:val="clear"/>
      </w:pPr>
      <w:r>
        <w:rPr>
          <w:rFonts w:ascii="Courier New" w:hAnsi="Courier New"/>
          <w:sz w:val="17"/>
        </w:rPr>
        <w:t>/v23/:graduateExperiment</w:t>
        <w:br/>
        <w:t>/v23/customers/1234567890/experiments/:graduateExperiment</w:t>
        <w:br/>
        <w:t>/v23/customers//experiments/9876543210:graduateExperiment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experiment</w:t>
            </w:r>
          </w:p>
        </w:tc>
        <w:tc>
          <w:tcPr>
            <w:tcW w:type="dxa" w:w="2880"/>
          </w:tcPr>
          <w:p>
            <w:r>
              <w:t>string</w:t>
            </w:r>
          </w:p>
        </w:tc>
        <w:tc>
          <w:tcPr>
            <w:tcW w:type="dxa" w:w="2880"/>
          </w:tcPr>
          <w:p>
            <w:r>
              <w:t>Required. Experiment resource name. Must match ^customers/[^/]+/experiments/[^/]+$.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campaignBudgetMappings</w:t>
            </w:r>
          </w:p>
        </w:tc>
        <w:tc>
          <w:tcPr>
            <w:tcW w:type="dxa" w:w="2880"/>
          </w:tcPr>
          <w:p>
            <w:r>
              <w:t>array</w:t>
            </w:r>
          </w:p>
        </w:tc>
        <w:tc>
          <w:tcPr>
            <w:tcW w:type="dxa" w:w="2880"/>
          </w:tcPr>
          <w:p>
            <w:r>
              <w:t>Optional. List of campaign budget mappings to apply when graduating the experiment.</w:t>
            </w:r>
          </w:p>
        </w:tc>
      </w:tr>
      <w:tr>
        <w:tc>
          <w:tcPr>
            <w:tcW w:type="dxa" w:w="2880"/>
          </w:tcPr>
          <w:p>
            <w:r>
              <w:t>campaignBudgetMappings[].experimentCampaign</w:t>
            </w:r>
          </w:p>
        </w:tc>
        <w:tc>
          <w:tcPr>
            <w:tcW w:type="dxa" w:w="2880"/>
          </w:tcPr>
          <w:p>
            <w:r>
              <w:t>string</w:t>
            </w:r>
          </w:p>
        </w:tc>
        <w:tc>
          <w:tcPr>
            <w:tcW w:type="dxa" w:w="2880"/>
          </w:tcPr>
          <w:p>
            <w:r>
              <w:t>Optional. Resource name of the experiment campaign.</w:t>
            </w:r>
          </w:p>
        </w:tc>
      </w:tr>
      <w:tr>
        <w:tc>
          <w:tcPr>
            <w:tcW w:type="dxa" w:w="2880"/>
          </w:tcPr>
          <w:p>
            <w:r>
              <w:t>campaignBudgetMappings[].campaignBudget</w:t>
            </w:r>
          </w:p>
        </w:tc>
        <w:tc>
          <w:tcPr>
            <w:tcW w:type="dxa" w:w="2880"/>
          </w:tcPr>
          <w:p>
            <w:r>
              <w:t>string</w:t>
            </w:r>
          </w:p>
        </w:tc>
        <w:tc>
          <w:tcPr>
            <w:tcW w:type="dxa" w:w="2880"/>
          </w:tcPr>
          <w:p>
            <w:r>
              <w:t>Optional. Resource name of the campaign budget to map to.</w:t>
            </w:r>
          </w:p>
        </w:tc>
      </w:tr>
      <w:tr>
        <w:tc>
          <w:tcPr>
            <w:tcW w:type="dxa" w:w="2880"/>
          </w:tcPr>
          <w:p>
            <w:r>
              <w:t>validateOnly</w:t>
            </w:r>
          </w:p>
        </w:tc>
        <w:tc>
          <w:tcPr>
            <w:tcW w:type="dxa" w:w="2880"/>
          </w:tcPr>
          <w:p>
            <w:r>
              <w:t>boolean</w:t>
            </w:r>
          </w:p>
        </w:tc>
        <w:tc>
          <w:tcPr>
            <w:tcW w:type="dxa" w:w="2880"/>
          </w:tcPr>
          <w:p>
            <w:r>
              <w:t>Optional. If true, the request is validated but not executed.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type is GoogleProtobuf__Empty.</w:t>
      </w:r>
    </w:p>
    <w:p>
      <w:pPr>
        <w:pStyle w:val="Heading3"/>
      </w:pPr>
      <w:r>
        <w:t>Error Responses</w:t>
      </w:r>
    </w:p>
    <w:p>
      <w:r>
        <w:t>(Errors are not explicitly provided in the scraped content.)</w:t>
      </w:r>
    </w:p>
    <w:p>
      <w:pPr>
        <w:pStyle w:val="Heading3"/>
      </w:pPr>
      <w:r>
        <w:t>Response Fields</w:t>
      </w:r>
    </w:p>
    <w:p>
      <w:r>
        <w:t>This response is empty and contains no fields.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"https://googleads.googleapis.com/v23/customers/1234567890/experiments/9876543210:graduateExperiment"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"campaignBudgetMappings": [</w:t>
        <w:br/>
        <w:t xml:space="preserve">      {</w:t>
        <w:br/>
        <w:t xml:space="preserve"> "experimentCampaign": "customers/1234567890/campaigns/1111111111",</w:t>
        <w:br/>
        <w:t xml:space="preserve"> "campaignBudget": "customers/1234567890/campaignBudgets/2222222222"</w:t>
        <w:br/>
        <w:t xml:space="preserve">      }</w:t>
        <w:br/>
        <w:t xml:space="preserve">    ],</w:t>
        <w:br/>
        <w:t xml:space="preserve"> "validateOnly": true</w:t>
        <w:br/>
        <w:t xml:space="preserve">  }'</w:t>
      </w:r>
    </w:p>
    <w:p>
      <w:pPr>
        <w:pStyle w:val="Heading3"/>
      </w:pPr>
      <w:r>
        <w:t>Example Usage</w:t>
      </w:r>
    </w:p>
    <w:p>
      <w:pPr>
        <w:pStyle w:val="Heading3"/>
      </w:pPr>
      <w:r>
        <w:t>Example 1: Graduate an experiment (no budget mappings)</w:t>
      </w:r>
    </w:p>
    <w:p>
      <w:r>
        <w:rPr>
          <w:b/>
          <w:color w:val="666666"/>
          <w:sz w:val="16"/>
        </w:rPr>
        <w:t>[bash]</w:t>
      </w:r>
    </w:p>
    <w:p>
      <w:pPr>
        <w:shd w:fill="F2F2F2" w:val="clear"/>
      </w:pPr>
      <w:r>
        <w:rPr>
          <w:rFonts w:ascii="Courier New" w:hAnsi="Courier New"/>
          <w:sz w:val="17"/>
        </w:rPr>
        <w:t>curl -X POST \</w:t>
        <w:br/>
        <w:t xml:space="preserve"> "https://googleads.googleapis.com/v23/customers/1234567890/experiments/9876543210:graduateExperiment"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r>
    </w:p>
    <w:p>
      <w:pPr>
        <w:pStyle w:val="Heading3"/>
      </w:pPr>
      <w:r>
        <w:t>Example 2: Validate graduation only (no changes applied)</w:t>
      </w:r>
    </w:p>
    <w:p>
      <w:r>
        <w:rPr>
          <w:b/>
          <w:color w:val="666666"/>
          <w:sz w:val="16"/>
        </w:rPr>
        <w:t>[bash]</w:t>
      </w:r>
    </w:p>
    <w:p>
      <w:pPr>
        <w:shd w:fill="F2F2F2" w:val="clear"/>
      </w:pPr>
      <w:r>
        <w:rPr>
          <w:rFonts w:ascii="Courier New" w:hAnsi="Courier New"/>
          <w:sz w:val="17"/>
        </w:rPr>
        <w:t>curl -X POST \</w:t>
        <w:br/>
        <w:t xml:space="preserve"> "https://googleads.googleapis.com/v23/customers/1234567890/experiments/9876543210:graduateExperiment"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"validateOnly": true</w:t>
        <w:br/>
        <w:t xml:space="preserve">  }'</w:t>
      </w:r>
    </w:p>
    <w:p>
      <w:pPr>
        <w:pStyle w:val="Heading3"/>
      </w:pPr>
      <w:r>
        <w:t>Example 3: Graduate with campaign budget mappings</w:t>
      </w:r>
    </w:p>
    <w:p>
      <w:r>
        <w:rPr>
          <w:b/>
          <w:color w:val="666666"/>
          <w:sz w:val="16"/>
        </w:rPr>
        <w:t>[bash]</w:t>
      </w:r>
    </w:p>
    <w:p>
      <w:pPr>
        <w:shd w:fill="F2F2F2" w:val="clear"/>
      </w:pPr>
      <w:r>
        <w:rPr>
          <w:rFonts w:ascii="Courier New" w:hAnsi="Courier New"/>
          <w:sz w:val="17"/>
        </w:rPr>
        <w:t>curl -X POST \</w:t>
        <w:br/>
        <w:t xml:space="preserve"> "https://googleads.googleapis.com/v23/customers/1234567890/experiments/9876543210:graduateExperiment"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"campaignBudgetMappings": [</w:t>
        <w:br/>
        <w:t xml:space="preserve">      {</w:t>
        <w:br/>
        <w:t xml:space="preserve"> "experimentCampaign": "customers/1234567890/campaigns/1111111111",</w:t>
        <w:br/>
        <w:t xml:space="preserve"> "campaignBudget": "customers/1234567890/campaignBudgets/2222222222"</w:t>
        <w:br/>
        <w:t xml:space="preserve">      },</w:t>
        <w:br/>
        <w:t xml:space="preserve">      {</w:t>
        <w:br/>
        <w:t xml:space="preserve"> "experimentCampaign": "customers/1234567890/campaigns/3333333333",</w:t>
        <w:br/>
        <w:t xml:space="preserve"> "campaignBudget": "customers/1234567890/campaignBudgets/4444444444"</w:t>
        <w:br/>
        <w:t xml:space="preserve">      }</w:t>
        <w:br/>
        <w:t xml:space="preserve">    ]</w:t>
        <w:br/>
        <w:t xml:space="preserve">  }'</w:t>
      </w:r>
    </w:p>
    <w:p>
      <w:pPr>
        <w:pStyle w:val="Heading3"/>
      </w:pPr>
      <w:r>
        <w:t>Notes</w:t>
      </w:r>
    </w:p>
    <w:p>
      <w:pPr>
        <w:pStyle w:val="ListBullet"/>
      </w:pPr>
      <w:r>
        <w:t>The experiment parameter is a full resource name (includes customers/{customer_id} and experiments/{experiment_id}).</w:t>
      </w:r>
    </w:p>
    <w:p>
      <w:pPr>
        <w:pStyle w:val="ListBullet"/>
      </w:pPr>
      <w:r>
        <w:t>This endpoint uses the :graduateExperiment method suffix on the experiment resource.</w:t>
      </w:r>
    </w:p>
    <w:p>
      <w:pPr>
        <w:pStyle w:val="ListBullet"/>
      </w:pPr>
      <w:r>
        <w:t>The request body is optional; if provided, it must be JSON.</w:t>
      </w:r>
    </w:p>
    <w:p>
      <w:pPr>
        <w:pStyle w:val="Heading3"/>
      </w:pPr>
      <w:r>
        <w:t>Gotchas</w:t>
      </w:r>
    </w:p>
    <w:p>
      <w:pPr>
        <w:pStyle w:val="ListBullet"/>
      </w:pPr>
      <w:r>
        <w:t>Ensure experiment is the resource name, not just the experiment ID.</w:t>
      </w:r>
    </w:p>
    <w:p>
      <w:pPr>
        <w:pStyle w:val="ListBullet"/>
      </w:pPr>
      <w:r>
        <w:t>validateOnly=true will not graduate the experiment; it only checks whether the request would succeed.</w:t>
      </w:r>
    </w:p>
    <w:p>
      <w:pPr>
        <w:pStyle w:val="Heading3"/>
      </w:pPr>
      <w:r>
        <w:t>Related experiments actions</w:t>
      </w:r>
    </w:p>
    <w:p>
      <w:pPr>
        <w:pStyle w:val="ListBullet"/>
      </w:pPr>
      <w:r>
        <w:t>[POST] Mutate Customer Experiments — /experiments:mutate</w:t>
      </w:r>
    </w:p>
    <w:p>
      <w:pPr>
        <w:pStyle w:val="ListBullet"/>
      </w:pPr>
      <w:r>
        <w:t>[POST] Schedule a Customer Experiment — /v23/{{resourceName}}:scheduleExperiment</w:t>
      </w:r>
    </w:p>
    <w:p>
      <w:pPr>
        <w:pStyle w:val="ListBullet"/>
      </w:pPr>
      <w:r>
        <w:t>[POST] Promote a Customer Experiment — /v23/{{resourceName}}:promoteExperiment</w:t>
      </w:r>
    </w:p>
    <w:p>
      <w:r>
        <w:br w:type="page"/>
      </w:r>
    </w:p>
    <w:p>
      <w:pPr>
        <w:pStyle w:val="Heading2"/>
      </w:pPr>
      <w:r>
        <w:t>154. [POST] Promote a Customer Experiment</w:t>
      </w:r>
    </w:p>
    <w:p>
      <w:r>
        <w:rPr>
          <w:b/>
        </w:rPr>
        <w:t xml:space="preserve">Endpoint: </w:t>
      </w:r>
      <w:r>
        <w:rPr>
          <w:rFonts w:ascii="Courier New" w:hAnsi="Courier New"/>
          <w:sz w:val="18"/>
        </w:rPr>
        <w:t>/v23/{{resourceName}}:promoteExperiment</w:t>
      </w:r>
    </w:p>
    <w:p>
      <w:pPr>
        <w:pStyle w:val="Heading3"/>
      </w:pPr>
      <w:r>
        <w:t>Prerequisites</w:t>
      </w:r>
    </w:p>
    <w:p>
      <w:pPr>
        <w:pStyle w:val="ListBullet"/>
      </w:pPr>
      <w:r>
        <w:t>The experiment resource must already exist and be accessible to the caller.</w:t>
      </w:r>
    </w:p>
    <w:p>
      <w:pPr>
        <w:pStyle w:val="ListBullet"/>
      </w:pPr>
      <w:r>
        <w:t>The caller must have permission to operate on the specified customer/experiment.</w:t>
      </w:r>
    </w:p>
    <w:p>
      <w:pPr>
        <w:pStyle w:val="Heading3"/>
      </w:pPr>
      <w:r>
        <w:t>Method</w:t>
      </w:r>
    </w:p>
    <w:p>
      <w:r>
        <w:t>POST</w:t>
      </w:r>
    </w:p>
    <w:p>
      <w:pPr>
        <w:pStyle w:val="Heading3"/>
      </w:pPr>
      <w:r>
        <w:t>URL</w:t>
      </w:r>
    </w:p>
    <w:p>
      <w:r>
        <w:t>https://googleads.googleapis.com/v23/{{resourceName}}:promoteExperiment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Promotes an existing Google Ads experiment. This operation is executed via a long-running operation (LRO) and returns an Operation resource that can be polled to determine completion status.</w:t>
      </w:r>
    </w:p>
    <w:p>
      <w:pPr>
        <w:pStyle w:val="Heading3"/>
      </w:pPr>
      <w:r>
        <w:t>Enforcement Rules</w:t>
      </w:r>
    </w:p>
    <w:p>
      <w:pPr>
        <w:pStyle w:val="ListBullet"/>
      </w:pPr>
      <w:r>
        <w:t>The resourceName path parameter must always be present.</w:t>
      </w:r>
    </w:p>
    <w:p>
      <w:pPr>
        <w:pStyle w:val="ListBullet"/>
      </w:pPr>
      <w:r>
        <w:t>Always construct the path as /v23/{{resourceName}}:promoteExperiment, where {{resourceName}} is a non-empty string.</w:t>
      </w:r>
    </w:p>
    <w:p>
      <w:pPr>
        <w:pStyle w:val="ListBullet"/>
      </w:pPr>
      <w:r>
        <w:t>resourceName must match the pattern: customers/{customerId}/experiments/{experimentId} (no leading slash).</w:t>
      </w:r>
    </w:p>
    <w:p>
      <w:pPr>
        <w:pStyle w:val="ListBullet"/>
      </w:pPr>
      <w:r>
        <w:t>Do not call the API with a missing or empty resourceName (e.g., avoid /v23/:promoteExperiment or /v23//:promoteExperiment).</w:t>
      </w:r>
    </w:p>
    <w:p>
      <w:pPr>
        <w:pStyle w:val="ListBullet"/>
      </w:pPr>
      <w:r>
        <w:t>Do not infer or guess resourceName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/v23/customers/1234567890/experiments/9876543210:promoteExperiment</w:t>
      </w:r>
    </w:p>
    <w:p>
      <w:pPr>
        <w:pStyle w:val="Heading3"/>
      </w:pPr>
      <w:r>
        <w:t>Invalid Examples</w:t>
      </w:r>
    </w:p>
    <w:p>
      <w:r>
        <w:rPr>
          <w:b/>
          <w:color w:val="666666"/>
          <w:sz w:val="16"/>
        </w:rPr>
        <w:t>[http]</w:t>
      </w:r>
    </w:p>
    <w:p>
      <w:pPr>
        <w:shd w:fill="F2F2F2" w:val="clear"/>
      </w:pPr>
      <w:r>
        <w:rPr>
          <w:rFonts w:ascii="Courier New" w:hAnsi="Courier New"/>
          <w:sz w:val="17"/>
        </w:rPr>
        <w:t>/v23/:promoteExperiment</w:t>
        <w:br/>
        <w:t>/v23//:promoteExperiment</w:t>
        <w:br/>
        <w:t>/v23/customers/123/experiments:promoteExperiment</w:t>
        <w:br/>
        <w:t>/v23/customers/123/experiments/456/promoteExperiment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experiment to promote. Must match ^customers/[^/]+/experiments/[^/]+$ (format: customers/{customerId}/experiments/{experimentId}).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Response</w:t>
      </w:r>
    </w:p>
    <w:p>
      <w:pPr>
        <w:pStyle w:val="Heading3"/>
      </w:pPr>
      <w:r>
        <w:t>Success Response (200 OK)</w:t>
      </w:r>
    </w:p>
    <w:p>
      <w:r>
        <w:t>Returns a long-running operation.</w:t>
      </w:r>
    </w:p>
    <w:p>
      <w:r>
        <w:rPr>
          <w:b/>
          <w:color w:val="666666"/>
          <w:sz w:val="16"/>
        </w:rPr>
        <w:t>[json]</w:t>
      </w:r>
    </w:p>
    <w:p>
      <w:pPr>
        <w:shd w:fill="F2F2F2" w:val="clear"/>
      </w:pPr>
      <w:r>
        <w:rPr>
          <w:rFonts w:ascii="Courier New" w:hAnsi="Courier New"/>
          <w:sz w:val="17"/>
        </w:rPr>
        <w:t>{</w:t>
        <w:br/>
        <w:t xml:space="preserve"> "name": "operations/abc123",</w:t>
        <w:br/>
        <w:t xml:space="preserve"> "metadata": {</w:t>
        <w:br/>
        <w:t xml:space="preserve"> "progress": "STARTED"</w:t>
        <w:br/>
        <w:t xml:space="preserve"> },</w:t>
        <w:br/>
        <w:t xml:space="preserve"> "done": false,</w:t>
        <w:br/>
        <w:t xml:space="preserve"> "error": {</w:t>
        <w:br/>
        <w:t xml:space="preserve"> "code": 0,</w:t>
        <w:br/>
        <w:t xml:space="preserve"> "message": "",</w:t>
        <w:br/>
        <w:t xml:space="preserve"> "details": []</w:t>
        <w:br/>
        <w:t xml:space="preserve"> },</w:t>
        <w:br/>
        <w:t xml:space="preserve"> "response":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server-assigned name of the operation.</w:t>
            </w:r>
          </w:p>
        </w:tc>
      </w:tr>
      <w:tr>
        <w:tc>
          <w:tcPr>
            <w:tcW w:type="dxa" w:w="2880"/>
          </w:tcPr>
          <w:p>
            <w:r>
              <w:t>metadata</w:t>
            </w:r>
          </w:p>
        </w:tc>
        <w:tc>
          <w:tcPr>
            <w:tcW w:type="dxa" w:w="2880"/>
          </w:tcPr>
          <w:p>
            <w:r>
              <w:t>object</w:t>
            </w:r>
          </w:p>
        </w:tc>
        <w:tc>
          <w:tcPr>
            <w:tcW w:type="dxa" w:w="2880"/>
          </w:tcPr>
          <w:p>
            <w:r>
              <w:t>Service-specific metadata associated with the operation.</w:t>
            </w:r>
          </w:p>
        </w:tc>
      </w:tr>
      <w:tr>
        <w:tc>
          <w:tcPr>
            <w:tcW w:type="dxa" w:w="2880"/>
          </w:tcPr>
          <w:p>
            <w:r>
              <w:t>done</w:t>
            </w:r>
          </w:p>
        </w:tc>
        <w:tc>
          <w:tcPr>
            <w:tcW w:type="dxa" w:w="2880"/>
          </w:tcPr>
          <w:p>
            <w:r>
              <w:t>boolean</w:t>
            </w:r>
          </w:p>
        </w:tc>
        <w:tc>
          <w:tcPr>
            <w:tcW w:type="dxa" w:w="2880"/>
          </w:tcPr>
          <w:p>
            <w:r>
              <w:t>If true, the operation has completed (successfully or with error).</w:t>
            </w:r>
          </w:p>
        </w:tc>
      </w:tr>
      <w:tr>
        <w:tc>
          <w:tcPr>
            <w:tcW w:type="dxa" w:w="2880"/>
          </w:tcPr>
          <w:p>
            <w:r>
              <w:t>error</w:t>
            </w:r>
          </w:p>
        </w:tc>
        <w:tc>
          <w:tcPr>
            <w:tcW w:type="dxa" w:w="2880"/>
          </w:tcPr>
          <w:p>
            <w:r>
              <w:t>object</w:t>
            </w:r>
          </w:p>
        </w:tc>
        <w:tc>
          <w:tcPr>
            <w:tcW w:type="dxa" w:w="2880"/>
          </w:tcPr>
          <w:p>
            <w:r>
              <w:t>The error result of the operation (present if the operation failed).</w:t>
            </w:r>
          </w:p>
        </w:tc>
      </w:tr>
      <w:tr>
        <w:tc>
          <w:tcPr>
            <w:tcW w:type="dxa" w:w="2880"/>
          </w:tcPr>
          <w:p>
            <w:r>
              <w:t>error.code</w:t>
            </w:r>
          </w:p>
        </w:tc>
        <w:tc>
          <w:tcPr>
            <w:tcW w:type="dxa" w:w="2880"/>
          </w:tcPr>
          <w:p>
            <w:r>
              <w:t>integer (int32)</w:t>
            </w:r>
          </w:p>
        </w:tc>
        <w:tc>
          <w:tcPr>
            <w:tcW w:type="dxa" w:w="2880"/>
          </w:tcPr>
          <w:p>
            <w:r>
              <w:t>Error status code.</w:t>
            </w:r>
          </w:p>
        </w:tc>
      </w:tr>
      <w:tr>
        <w:tc>
          <w:tcPr>
            <w:tcW w:type="dxa" w:w="2880"/>
          </w:tcPr>
          <w:p>
            <w:r>
              <w:t>error.message</w:t>
            </w:r>
          </w:p>
        </w:tc>
        <w:tc>
          <w:tcPr>
            <w:tcW w:type="dxa" w:w="2880"/>
          </w:tcPr>
          <w:p>
            <w:r>
              <w:t>string</w:t>
            </w:r>
          </w:p>
        </w:tc>
        <w:tc>
          <w:tcPr>
            <w:tcW w:type="dxa" w:w="2880"/>
          </w:tcPr>
          <w:p>
            <w:r>
              <w:t>Developer-facing error message.</w:t>
            </w:r>
          </w:p>
        </w:tc>
      </w:tr>
      <w:tr>
        <w:tc>
          <w:tcPr>
            <w:tcW w:type="dxa" w:w="2880"/>
          </w:tcPr>
          <w:p>
            <w:r>
              <w:t>error.details</w:t>
            </w:r>
          </w:p>
        </w:tc>
        <w:tc>
          <w:tcPr>
            <w:tcW w:type="dxa" w:w="2880"/>
          </w:tcPr>
          <w:p>
            <w:r>
              <w:t>array &lt;object&gt;</w:t>
            </w:r>
          </w:p>
        </w:tc>
        <w:tc>
          <w:tcPr>
            <w:tcW w:type="dxa" w:w="2880"/>
          </w:tcPr>
          <w:p>
            <w:r>
              <w:t>Additional error details (service-specific).</w:t>
            </w:r>
          </w:p>
        </w:tc>
      </w:tr>
      <w:tr>
        <w:tc>
          <w:tcPr>
            <w:tcW w:type="dxa" w:w="2880"/>
          </w:tcPr>
          <w:p>
            <w:r>
              <w:t>response</w:t>
            </w:r>
          </w:p>
        </w:tc>
        <w:tc>
          <w:tcPr>
            <w:tcW w:type="dxa" w:w="2880"/>
          </w:tcPr>
          <w:p>
            <w:r>
              <w:t>object</w:t>
            </w:r>
          </w:p>
        </w:tc>
        <w:tc>
          <w:tcPr>
            <w:tcW w:type="dxa" w:w="2880"/>
          </w:tcPr>
          <w:p>
            <w:r>
              <w:t>The normal response of the operation (service-specific).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'https://googleads.googleapis.com/v23/customers/1234567890/experiments/9876543210:promoteExperiment'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"validateOnly": false</w:t>
        <w:br/>
        <w:t xml:space="preserve">  }'</w:t>
      </w:r>
    </w:p>
    <w:p>
      <w:pPr>
        <w:pStyle w:val="Heading3"/>
      </w:pPr>
      <w:r>
        <w:t>Example Usage</w:t>
      </w:r>
    </w:p>
    <w:p>
      <w:pPr>
        <w:pStyle w:val="Heading3"/>
      </w:pPr>
      <w:r>
        <w:t>Example 1: Promote an experiment</w:t>
      </w:r>
    </w:p>
    <w:p>
      <w:r>
        <w:rPr>
          <w:b/>
          <w:color w:val="666666"/>
          <w:sz w:val="16"/>
        </w:rPr>
        <w:t>[bash]</w:t>
      </w:r>
    </w:p>
    <w:p>
      <w:pPr>
        <w:shd w:fill="F2F2F2" w:val="clear"/>
      </w:pPr>
      <w:r>
        <w:rPr>
          <w:rFonts w:ascii="Courier New" w:hAnsi="Courier New"/>
          <w:sz w:val="17"/>
        </w:rPr>
        <w:t>curl -X POST \</w:t>
        <w:br/>
        <w:t xml:space="preserve"> 'https://googleads.googleapis.com/v23/customers/1234567890/experiments/9876543210:promoteExperiment'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"validateOnly": false</w:t>
        <w:br/>
        <w:t xml:space="preserve">  }'</w:t>
      </w:r>
    </w:p>
    <w:p>
      <w:pPr>
        <w:pStyle w:val="Heading3"/>
      </w:pPr>
      <w:r>
        <w:t>Example 2: Validate only (no execution)</w:t>
      </w:r>
    </w:p>
    <w:p>
      <w:r>
        <w:rPr>
          <w:b/>
          <w:color w:val="666666"/>
          <w:sz w:val="16"/>
        </w:rPr>
        <w:t>[bash]</w:t>
      </w:r>
    </w:p>
    <w:p>
      <w:pPr>
        <w:shd w:fill="F2F2F2" w:val="clear"/>
      </w:pPr>
      <w:r>
        <w:rPr>
          <w:rFonts w:ascii="Courier New" w:hAnsi="Courier New"/>
          <w:sz w:val="17"/>
        </w:rPr>
        <w:t>curl -X POST \</w:t>
        <w:br/>
        <w:t xml:space="preserve"> 'https://googleads.googleapis.com/v23/customers/1234567890/experiments/9876543210:promoteExperiment'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"validateOnly": true</w:t>
        <w:br/>
        <w:t xml:space="preserve">  }'</w:t>
      </w:r>
    </w:p>
    <w:p>
      <w:pPr>
        <w:pStyle w:val="Heading3"/>
      </w:pPr>
      <w:r>
        <w:t>Behavior</w:t>
      </w:r>
    </w:p>
    <w:p>
      <w:pPr>
        <w:pStyle w:val="ListBullet"/>
      </w:pPr>
      <w:r>
        <w:t>Validation: Validates the provided resourceName and request body.</w:t>
      </w:r>
    </w:p>
    <w:p>
      <w:pPr>
        <w:pStyle w:val="ListBullet"/>
      </w:pPr>
      <w:r>
        <w:t>Execution: If validateOnly is false (or omitted), begins promoting the experiment.</w:t>
      </w:r>
    </w:p>
    <w:p>
      <w:pPr>
        <w:pStyle w:val="ListBullet"/>
      </w:pPr>
      <w:r>
        <w:t>Long-running operation: Returns an Operation that can be polled until done=true.</w:t>
      </w:r>
    </w:p>
    <w:p>
      <w:pPr>
        <w:pStyle w:val="ListBullet"/>
      </w:pPr>
      <w:r>
        <w:t>Completion: On failure, error is populated; on success, response contains the service-specific result.</w:t>
      </w:r>
    </w:p>
    <w:p>
      <w:pPr>
        <w:pStyle w:val="Heading3"/>
      </w:pPr>
      <w:r>
        <w:t>Notes</w:t>
      </w:r>
    </w:p>
    <w:p>
      <w:pPr>
        <w:pStyle w:val="ListBullet"/>
      </w:pPr>
      <w:r>
        <w:t>The endpoint uses a :promoteExperiment method suffix on the experiment resource path.</w:t>
      </w:r>
    </w:p>
    <w:p>
      <w:pPr>
        <w:pStyle w:val="ListBullet"/>
      </w:pPr>
      <w:r>
        <w:t>The response is a long-running operation object; completion is not guaranteed at request time.</w:t>
      </w:r>
    </w:p>
    <w:p>
      <w:pPr>
        <w:pStyle w:val="Heading3"/>
      </w:pPr>
      <w:r>
        <w:t>Error Handling</w:t>
      </w:r>
    </w:p>
    <w:p>
      <w:pPr>
        <w:pStyle w:val="ListBullet"/>
      </w:pPr>
      <w:r>
        <w:t>Errors are returned via the long-running operation’s error field when done=true and the operation failed (structure includes code, message, and details).</w:t>
      </w:r>
    </w:p>
    <w:p>
      <w:pPr>
        <w:pStyle w:val="Heading3"/>
      </w:pPr>
      <w:r>
        <w:t>Related experiments actions</w:t>
      </w:r>
    </w:p>
    <w:p>
      <w:pPr>
        <w:pStyle w:val="ListBullet"/>
      </w:pPr>
      <w:r>
        <w:t>[POST] Mutate Customer Experiments — /experiments:mutate</w:t>
      </w:r>
    </w:p>
    <w:p>
      <w:pPr>
        <w:pStyle w:val="ListBullet"/>
      </w:pPr>
      <w:r>
        <w:t>[POST] Schedule a Customer Experiment — /v23/{{resourceName}}:scheduleExperiment</w:t>
      </w:r>
    </w:p>
    <w:p>
      <w:pPr>
        <w:pStyle w:val="ListBullet"/>
      </w:pPr>
      <w:r>
        <w:t>[POST] Graduate an Experiment — /v23/{{experiment}}:graduateExperiment</w:t>
      </w:r>
    </w:p>
    <w:p>
      <w:r>
        <w:br w:type="page"/>
      </w:r>
    </w:p>
    <w:p>
      <w:pPr>
        <w:pStyle w:val="Heading2"/>
      </w:pPr>
      <w:r>
        <w:t>155. [POST] Generate Ad Group Themes for a Customer</w:t>
      </w:r>
    </w:p>
    <w:p>
      <w:pPr>
        <w:pStyle w:val="Heading3"/>
      </w:pPr>
      <w:r>
        <w:t>Prerequisites</w:t>
      </w:r>
    </w:p>
    <w:p>
      <w:pPr>
        <w:pStyle w:val="ListBullet"/>
      </w:pPr>
      <w:r>
        <w:t>Access to the Google Ads account (customer) you’re generating themes for</w:t>
      </w:r>
    </w:p>
    <w:p>
      <w:pPr>
        <w:pStyle w:val="ListBullet"/>
      </w:pPr>
      <w:r>
        <w:t>Ability to call Google Ads API v23 services</w:t>
      </w:r>
    </w:p>
    <w:p>
      <w:pPr>
        <w:pStyle w:val="Heading3"/>
      </w:pPr>
      <w:r>
        <w:t>Method</w:t>
      </w:r>
    </w:p>
    <w:p>
      <w:r>
        <w:t>POST</w:t>
      </w:r>
    </w:p>
    <w:p>
      <w:pPr>
        <w:pStyle w:val="Heading3"/>
      </w:pPr>
      <w:r>
        <w:t>URL</w:t>
      </w:r>
    </w:p>
    <w:p>
      <w:r>
        <w:t>https://googleads.googleapis.com/v23/customers/{{OAUTH_METADATA.meta.customerId}}:generateAdGroupThemes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ad group theme suggestions based on provided keywords and/or ad group resource names. Returns keyword suggestions grouped by ad group, plus a list of ad groups that could not be used.</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/v23/customers/{{OAUTH_METADATA.meta.customerId}}:generateAdGroupThemes, where the customer ID is a non-empty string.</w:t>
      </w:r>
    </w:p>
    <w:p>
      <w:pPr>
        <w:pStyle w:val="ListBullet"/>
      </w:pPr>
      <w:r>
        <w:t>Do not call the API with a missing or empty customer ID (e.g., avoid /v23/customers/:generateAdGroupThemes).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/v23/customers/{{OAUTH_METADATA.meta.customerId}}:generateAdGroupThemes</w:t>
      </w:r>
    </w:p>
    <w:p>
      <w:pPr>
        <w:pStyle w:val="Heading3"/>
      </w:pPr>
      <w:r>
        <w:t>Invalid Examples</w:t>
      </w:r>
    </w:p>
    <w:p>
      <w:r>
        <w:rPr>
          <w:b/>
          <w:color w:val="666666"/>
          <w:sz w:val="16"/>
        </w:rPr>
        <w:t>[http]</w:t>
      </w:r>
    </w:p>
    <w:p>
      <w:pPr>
        <w:shd w:fill="F2F2F2" w:val="clear"/>
      </w:pPr>
      <w:r>
        <w:rPr>
          <w:rFonts w:ascii="Courier New" w:hAnsi="Courier New"/>
          <w:sz w:val="17"/>
        </w:rPr>
        <w:t>/v23/customers/:generateAdGroupThemes</w:t>
        <w:br/>
        <w:t>/v23/customers//:generateAdGroupThemes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 &lt;string&gt;</w:t>
            </w:r>
          </w:p>
        </w:tc>
        <w:tc>
          <w:tcPr>
            <w:tcW w:type="dxa" w:w="2880"/>
          </w:tcPr>
          <w:p>
            <w:r>
              <w:t>List of keyword strings used as input to generate suggestions.</w:t>
            </w:r>
          </w:p>
        </w:tc>
      </w:tr>
      <w:tr>
        <w:tc>
          <w:tcPr>
            <w:tcW w:type="dxa" w:w="2880"/>
          </w:tcPr>
          <w:p>
            <w:r>
              <w:t>adGroups</w:t>
            </w:r>
          </w:p>
        </w:tc>
        <w:tc>
          <w:tcPr>
            <w:tcW w:type="dxa" w:w="2880"/>
          </w:tcPr>
          <w:p>
            <w:r>
              <w:t>array &lt;string&gt;</w:t>
            </w:r>
          </w:p>
        </w:tc>
        <w:tc>
          <w:tcPr>
            <w:tcW w:type="dxa" w:w="2880"/>
          </w:tcPr>
          <w:p>
            <w:r>
              <w:t>List of ad group resource names used as input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"adGroupKeywordSuggestions": [</w:t>
        <w:br/>
        <w:t xml:space="preserve"> {</w:t>
        <w:br/>
        <w:t xml:space="preserve"> "keywordText": "running shoes",</w:t>
        <w:br/>
        <w:t xml:space="preserve"> "suggestedKeywordText": "best running shoes",</w:t>
        <w:br/>
        <w:t xml:space="preserve"> "suggestedMatchType": "PHRASE",</w:t>
        <w:br/>
        <w:t xml:space="preserve"> "suggestedAdGroup": "customers/1234567890/adGroups/111",</w:t>
        <w:br/>
        <w:t xml:space="preserve"> "suggestedCampaign": "customers/1234567890/campaigns/222"</w:t>
        <w:br/>
        <w:t xml:space="preserve"> }</w:t>
        <w:br/>
        <w:t xml:space="preserve"> ],</w:t>
        <w:br/>
        <w:t xml:space="preserve"> "unusableAdGroups": [</w:t>
        <w:br/>
        <w:t xml:space="preserve"> {</w:t>
        <w:br/>
        <w:t xml:space="preserve"> "adGroup": "customers/1234567890/adGroups/333",</w:t>
        <w:br/>
        <w:t xml:space="preserve"> "campaign": "customers/1234567890/campaigns/444"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adGroupKeywordSuggestions</w:t>
            </w:r>
          </w:p>
        </w:tc>
        <w:tc>
          <w:tcPr>
            <w:tcW w:type="dxa" w:w="2880"/>
          </w:tcPr>
          <w:p>
            <w:r>
              <w:t>array &lt;object&gt;</w:t>
            </w:r>
          </w:p>
        </w:tc>
        <w:tc>
          <w:tcPr>
            <w:tcW w:type="dxa" w:w="2880"/>
          </w:tcPr>
          <w:p>
            <w:r>
              <w:t>List of keyword suggestions mapped to suggested ad groups/campaigns.</w:t>
            </w:r>
          </w:p>
        </w:tc>
      </w:tr>
      <w:tr>
        <w:tc>
          <w:tcPr>
            <w:tcW w:type="dxa" w:w="2880"/>
          </w:tcPr>
          <w:p>
            <w:r>
              <w:t>adGroupKeywordSuggestions.keywordText</w:t>
            </w:r>
          </w:p>
        </w:tc>
        <w:tc>
          <w:tcPr>
            <w:tcW w:type="dxa" w:w="2880"/>
          </w:tcPr>
          <w:p>
            <w:r>
              <w:t>string</w:t>
            </w:r>
          </w:p>
        </w:tc>
        <w:tc>
          <w:tcPr>
            <w:tcW w:type="dxa" w:w="2880"/>
          </w:tcPr>
          <w:p>
            <w:r>
              <w:t>Original input keyword text associated with the suggestion.</w:t>
            </w:r>
          </w:p>
        </w:tc>
      </w:tr>
      <w:tr>
        <w:tc>
          <w:tcPr>
            <w:tcW w:type="dxa" w:w="2880"/>
          </w:tcPr>
          <w:p>
            <w:r>
              <w:t>adGroupKeywordSuggestions.suggestedKeywordText</w:t>
            </w:r>
          </w:p>
        </w:tc>
        <w:tc>
          <w:tcPr>
            <w:tcW w:type="dxa" w:w="2880"/>
          </w:tcPr>
          <w:p>
            <w:r>
              <w:t>string</w:t>
            </w:r>
          </w:p>
        </w:tc>
        <w:tc>
          <w:tcPr>
            <w:tcW w:type="dxa" w:w="2880"/>
          </w:tcPr>
          <w:p>
            <w:r>
              <w:t>Suggested keyword text.</w:t>
            </w:r>
          </w:p>
        </w:tc>
      </w:tr>
      <w:tr>
        <w:tc>
          <w:tcPr>
            <w:tcW w:type="dxa" w:w="2880"/>
          </w:tcPr>
          <w:p>
            <w:r>
              <w:t>adGroupKeywordSuggestions.suggestedMatchType</w:t>
            </w:r>
          </w:p>
        </w:tc>
        <w:tc>
          <w:tcPr>
            <w:tcW w:type="dxa" w:w="2880"/>
          </w:tcPr>
          <w:p>
            <w:r>
              <w:t>string</w:t>
            </w:r>
          </w:p>
        </w:tc>
        <w:tc>
          <w:tcPr>
            <w:tcW w:type="dxa" w:w="2880"/>
          </w:tcPr>
          <w:p>
            <w:r>
              <w:t>Suggested match type. One of: UNSPECIFIED, UNKNOWN, EXACT, PHRASE, BROAD.</w:t>
            </w:r>
          </w:p>
        </w:tc>
      </w:tr>
      <w:tr>
        <w:tc>
          <w:tcPr>
            <w:tcW w:type="dxa" w:w="2880"/>
          </w:tcPr>
          <w:p>
            <w:r>
              <w:t>adGroupKeywordSuggestions.suggestedAdGroup</w:t>
            </w:r>
          </w:p>
        </w:tc>
        <w:tc>
          <w:tcPr>
            <w:tcW w:type="dxa" w:w="2880"/>
          </w:tcPr>
          <w:p>
            <w:r>
              <w:t>string</w:t>
            </w:r>
          </w:p>
        </w:tc>
        <w:tc>
          <w:tcPr>
            <w:tcW w:type="dxa" w:w="2880"/>
          </w:tcPr>
          <w:p>
            <w:r>
              <w:t>Suggested ad group resource name (string).</w:t>
            </w:r>
          </w:p>
        </w:tc>
      </w:tr>
      <w:tr>
        <w:tc>
          <w:tcPr>
            <w:tcW w:type="dxa" w:w="2880"/>
          </w:tcPr>
          <w:p>
            <w:r>
              <w:t>adGroupKeywordSuggestions.suggestedCampaign</w:t>
            </w:r>
          </w:p>
        </w:tc>
        <w:tc>
          <w:tcPr>
            <w:tcW w:type="dxa" w:w="2880"/>
          </w:tcPr>
          <w:p>
            <w:r>
              <w:t>string</w:t>
            </w:r>
          </w:p>
        </w:tc>
        <w:tc>
          <w:tcPr>
            <w:tcW w:type="dxa" w:w="2880"/>
          </w:tcPr>
          <w:p>
            <w:r>
              <w:t>Suggested campaign resource name (string).</w:t>
            </w:r>
          </w:p>
        </w:tc>
      </w:tr>
      <w:tr>
        <w:tc>
          <w:tcPr>
            <w:tcW w:type="dxa" w:w="2880"/>
          </w:tcPr>
          <w:p>
            <w:r>
              <w:t>unusableAdGroups</w:t>
            </w:r>
          </w:p>
        </w:tc>
        <w:tc>
          <w:tcPr>
            <w:tcW w:type="dxa" w:w="2880"/>
          </w:tcPr>
          <w:p>
            <w:r>
              <w:t>array &lt;object&gt;</w:t>
            </w:r>
          </w:p>
        </w:tc>
        <w:tc>
          <w:tcPr>
            <w:tcW w:type="dxa" w:w="2880"/>
          </w:tcPr>
          <w:p>
            <w:r>
              <w:t>Ad groups that could not be used to generate suggestions.</w:t>
            </w:r>
          </w:p>
        </w:tc>
      </w:tr>
      <w:tr>
        <w:tc>
          <w:tcPr>
            <w:tcW w:type="dxa" w:w="2880"/>
          </w:tcPr>
          <w:p>
            <w:r>
              <w:t>unusableAdGroups.adGroup</w:t>
            </w:r>
          </w:p>
        </w:tc>
        <w:tc>
          <w:tcPr>
            <w:tcW w:type="dxa" w:w="2880"/>
          </w:tcPr>
          <w:p>
            <w:r>
              <w:t>string</w:t>
            </w:r>
          </w:p>
        </w:tc>
        <w:tc>
          <w:tcPr>
            <w:tcW w:type="dxa" w:w="2880"/>
          </w:tcPr>
          <w:p>
            <w:r>
              <w:t>Unusable ad group resource name (string).</w:t>
            </w:r>
          </w:p>
        </w:tc>
      </w:tr>
      <w:tr>
        <w:tc>
          <w:tcPr>
            <w:tcW w:type="dxa" w:w="2880"/>
          </w:tcPr>
          <w:p>
            <w:r>
              <w:t>unusableAdGroups.campaign</w:t>
            </w:r>
          </w:p>
        </w:tc>
        <w:tc>
          <w:tcPr>
            <w:tcW w:type="dxa" w:w="2880"/>
          </w:tcPr>
          <w:p>
            <w:r>
              <w:t>string</w:t>
            </w:r>
          </w:p>
        </w:tc>
        <w:tc>
          <w:tcPr>
            <w:tcW w:type="dxa" w:w="2880"/>
          </w:tcPr>
          <w:p>
            <w:r>
              <w:t>Campaign resource name associated with the unusable ad group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'https://googleads.googleapis.com/v23/customers/{{OAUTH_METADATA.meta.customerId}}:generateAdGroupThemes'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"keywords": ["running shoes", "trail shoes"],</w:t>
        <w:br/>
        <w:t xml:space="preserve"> "adGroups": ["customers/1234567890/adGroups/111"]</w:t>
        <w:br/>
        <w:t xml:space="preserve">  }'</w:t>
      </w:r>
    </w:p>
    <w:p>
      <w:pPr>
        <w:pStyle w:val="Heading3"/>
      </w:pPr>
      <w:r>
        <w:t>Example Usage</w:t>
      </w:r>
    </w:p>
    <w:p>
      <w:pPr>
        <w:pStyle w:val="Heading3"/>
      </w:pPr>
      <w:r>
        <w:t>Example 1: Generate suggestions from keywords only</w:t>
      </w:r>
    </w:p>
    <w:p>
      <w:r>
        <w:rPr>
          <w:b/>
          <w:color w:val="666666"/>
          <w:sz w:val="16"/>
        </w:rPr>
        <w:t>[bash]</w:t>
      </w:r>
    </w:p>
    <w:p>
      <w:pPr>
        <w:shd w:fill="F2F2F2" w:val="clear"/>
      </w:pPr>
      <w:r>
        <w:rPr>
          <w:rFonts w:ascii="Courier New" w:hAnsi="Courier New"/>
          <w:sz w:val="17"/>
        </w:rPr>
        <w:t>curl -s --request POST \</w:t>
        <w:br/>
        <w:t xml:space="preserve"> 'https://googleads.googleapis.com/v23/customers/{{OAUTH_METADATA.meta.customerId}}:generateAdGroupThemes'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"keywords": ["winter jackets", "rain coats"]</w:t>
        <w:br/>
        <w:t xml:space="preserve">  }'</w:t>
      </w:r>
    </w:p>
    <w:p>
      <w:pPr>
        <w:pStyle w:val="Heading3"/>
      </w:pPr>
      <w:r>
        <w:t>Example 2: Generate suggestions from ad groups only</w:t>
      </w:r>
    </w:p>
    <w:p>
      <w:r>
        <w:rPr>
          <w:b/>
          <w:color w:val="666666"/>
          <w:sz w:val="16"/>
        </w:rPr>
        <w:t>[bash]</w:t>
      </w:r>
    </w:p>
    <w:p>
      <w:pPr>
        <w:shd w:fill="F2F2F2" w:val="clear"/>
      </w:pPr>
      <w:r>
        <w:rPr>
          <w:rFonts w:ascii="Courier New" w:hAnsi="Courier New"/>
          <w:sz w:val="17"/>
        </w:rPr>
        <w:t>curl -s --request POST \</w:t>
        <w:br/>
        <w:t xml:space="preserve"> 'https://googleads.googleapis.com/v23/customers/{{OAUTH_METADATA.meta.customerId}}:generateAdGroupThemes'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"adGroups": ["customers/1234567890/adGroups/111", "customers/1234567890/adGroups/222"]</w:t>
        <w:br/>
        <w:t xml:space="preserve">  }'</w:t>
      </w:r>
    </w:p>
    <w:p>
      <w:pPr>
        <w:pStyle w:val="Heading3"/>
      </w:pPr>
      <w:r>
        <w:t>Example 3: Generate suggestions from both keywords and ad groups</w:t>
      </w:r>
    </w:p>
    <w:p>
      <w:r>
        <w:rPr>
          <w:b/>
          <w:color w:val="666666"/>
          <w:sz w:val="16"/>
        </w:rPr>
        <w:t>[bash]</w:t>
      </w:r>
    </w:p>
    <w:p>
      <w:pPr>
        <w:shd w:fill="F2F2F2" w:val="clear"/>
      </w:pPr>
      <w:r>
        <w:rPr>
          <w:rFonts w:ascii="Courier New" w:hAnsi="Courier New"/>
          <w:sz w:val="17"/>
        </w:rPr>
        <w:t>curl -s --request POST \</w:t>
        <w:br/>
        <w:t xml:space="preserve"> 'https://googleads.googleapis.com/v23/customers/{{OAUTH_METADATA.meta.customerId}}:generateAdGroupThemes'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"keywords": ["protein powder", "whey isolate"],</w:t>
        <w:br/>
        <w:t xml:space="preserve"> "adGroups": ["customers/1234567890/adGroups/555"]</w:t>
        <w:br/>
        <w:t xml:space="preserve">  }'</w:t>
      </w:r>
    </w:p>
    <w:p>
      <w:pPr>
        <w:pStyle w:val="Heading3"/>
      </w:pPr>
      <w:r>
        <w:t>Notes</w:t>
      </w:r>
    </w:p>
    <w:p>
      <w:pPr>
        <w:pStyle w:val="ListBullet"/>
      </w:pPr>
      <w:r>
        <w:t>This endpoint uses the Google Ads API scope https://www.googleapis.com/auth/adwords.</w:t>
      </w:r>
    </w:p>
    <w:p>
      <w:pPr>
        <w:pStyle w:val="ListBullet"/>
      </w:pPr>
      <w:r>
        <w:t>suggestedMatchType values are limited to: UNSPECIFIED, UNKNOWN, EXACT, PHRASE, BROAD.</w:t>
      </w:r>
    </w:p>
    <w:p>
      <w:pPr>
        <w:pStyle w:val="ListBullet"/>
      </w:pPr>
      <w:r>
        <w:t>No query parameters are documented for this endpoint.</w:t>
      </w:r>
    </w:p>
    <w:p>
      <w:pPr>
        <w:pStyle w:val="Heading3"/>
      </w:pPr>
      <w:r>
        <w:t>Error Handling</w:t>
      </w:r>
    </w:p>
    <w:p>
      <w:pPr>
        <w:pStyle w:val="ListBullet"/>
      </w:pPr>
      <w:r>
        <w:t>Error responses are not included in the scraped content provided (no explicit 4xx/5xx schemas or examples were present).</w:t>
      </w:r>
    </w:p>
    <w:p>
      <w:r>
        <w:br w:type="page"/>
      </w:r>
    </w:p>
    <w:p>
      <w:pPr>
        <w:pStyle w:val="Heading2"/>
      </w:pPr>
      <w:r>
        <w:t>156. [POST] Generate Keyword Forecast Metrics for a Customer</w:t>
      </w:r>
    </w:p>
    <w:p>
      <w:pPr>
        <w:pStyle w:val="Heading3"/>
      </w:pPr>
      <w:r>
        <w:t>Prerequisites</w:t>
      </w:r>
    </w:p>
    <w:p>
      <w:pPr>
        <w:pStyle w:val="ListBullet"/>
      </w:pPr>
      <w:r>
        <w:t>Google Ads account must have access to Keyword Plan / forecasting features.</w:t>
      </w:r>
    </w:p>
    <w:p>
      <w:pPr>
        <w:pStyle w:val="Heading3"/>
      </w:pPr>
      <w:r>
        <w:t>Method</w:t>
      </w:r>
    </w:p>
    <w:p>
      <w:r>
        <w:t>POST</w:t>
      </w:r>
    </w:p>
    <w:p>
      <w:pPr>
        <w:pStyle w:val="Heading3"/>
      </w:pPr>
      <w:r>
        <w:t>URL</w:t>
      </w:r>
    </w:p>
    <w:p>
      <w:r>
        <w:t>https://googleads.googleapis.com/v23/customers/{{OAUTH_METADATA.meta.customerId}}:generateKeywordForecastMetrics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forecast metrics (e.g., impressions, clicks, CTR, cost, conversions) for a proposed campaign structure and keyword set over a specified forecast period.</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user-provided values).</w:t>
      </w:r>
    </w:p>
    <w:p>
      <w:pPr>
        <w:pStyle w:val="ListBullet"/>
      </w:pPr>
      <w:r>
        <w:t>Always construct the path as /v23/customers/{{OAUTH_METADATA.meta.customerId}}:generateKeywordForecastMetrics, where the customer ID is a non-empty string.</w:t>
      </w:r>
    </w:p>
    <w:p>
      <w:pPr>
        <w:pStyle w:val="ListBullet"/>
      </w:pPr>
      <w:r>
        <w:t>Do not call the API with a missing or empty customerId (e.g., avoid /v23/customers/:generateKeywordForecastMetrics).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/v23/customers/{{OAUTH_METADATA.meta.customerId}}:generateKeywordForecastMetrics</w:t>
      </w:r>
    </w:p>
    <w:p>
      <w:pPr>
        <w:pStyle w:val="Heading3"/>
      </w:pPr>
      <w:r>
        <w:t>Invalid Examples</w:t>
      </w:r>
    </w:p>
    <w:p>
      <w:r>
        <w:rPr>
          <w:b/>
          <w:color w:val="666666"/>
          <w:sz w:val="16"/>
        </w:rPr>
        <w:t>[http]</w:t>
      </w:r>
    </w:p>
    <w:p>
      <w:pPr>
        <w:shd w:fill="F2F2F2" w:val="clear"/>
      </w:pPr>
      <w:r>
        <w:rPr>
          <w:rFonts w:ascii="Courier New" w:hAnsi="Courier New"/>
          <w:sz w:val="17"/>
        </w:rPr>
        <w:t>/v23/customers/:generateKeywordForecastMetrics</w:t>
        <w:br/>
        <w:t>/v23/customers//:generateKeywordForecastMetrics</w:t>
        <w:br/>
        <w:t>/v23/customers/{customerId}:generateKeywordForecastMetrics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set to {{OAUTH_METADATA.meta.customerId}}.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currencyCode</w:t>
            </w:r>
          </w:p>
        </w:tc>
        <w:tc>
          <w:tcPr>
            <w:tcW w:type="dxa" w:w="2880"/>
          </w:tcPr>
          <w:p>
            <w:r>
              <w:t>string</w:t>
            </w:r>
          </w:p>
        </w:tc>
        <w:tc>
          <w:tcPr>
            <w:tcW w:type="dxa" w:w="2880"/>
          </w:tcPr>
          <w:p>
            <w:r>
              <w:t>Currency code for the forecast (e.g., "USD").</w:t>
            </w:r>
          </w:p>
        </w:tc>
      </w:tr>
      <w:tr>
        <w:tc>
          <w:tcPr>
            <w:tcW w:type="dxa" w:w="2880"/>
          </w:tcPr>
          <w:p>
            <w:r>
              <w:t>forecastPeriod</w:t>
            </w:r>
          </w:p>
        </w:tc>
        <w:tc>
          <w:tcPr>
            <w:tcW w:type="dxa" w:w="2880"/>
          </w:tcPr>
          <w:p>
            <w:r>
              <w:t>object</w:t>
            </w:r>
          </w:p>
        </w:tc>
        <w:tc>
          <w:tcPr>
            <w:tcW w:type="dxa" w:w="2880"/>
          </w:tcPr>
          <w:p>
            <w:r>
              <w:t>Date range for the forecast.</w:t>
            </w:r>
          </w:p>
        </w:tc>
      </w:tr>
      <w:tr>
        <w:tc>
          <w:tcPr>
            <w:tcW w:type="dxa" w:w="2880"/>
          </w:tcPr>
          <w:p>
            <w:r>
              <w:t>forecastPeriod.startDate</w:t>
            </w:r>
          </w:p>
        </w:tc>
        <w:tc>
          <w:tcPr>
            <w:tcW w:type="dxa" w:w="2880"/>
          </w:tcPr>
          <w:p>
            <w:r>
              <w:t>string</w:t>
            </w:r>
          </w:p>
        </w:tc>
        <w:tc>
          <w:tcPr>
            <w:tcW w:type="dxa" w:w="2880"/>
          </w:tcPr>
          <w:p>
            <w:r>
              <w:t>Start date (string format as provided by schema).</w:t>
            </w:r>
          </w:p>
        </w:tc>
      </w:tr>
      <w:tr>
        <w:tc>
          <w:tcPr>
            <w:tcW w:type="dxa" w:w="2880"/>
          </w:tcPr>
          <w:p>
            <w:r>
              <w:t>forecastPeriod.endDate</w:t>
            </w:r>
          </w:p>
        </w:tc>
        <w:tc>
          <w:tcPr>
            <w:tcW w:type="dxa" w:w="2880"/>
          </w:tcPr>
          <w:p>
            <w:r>
              <w:t>string</w:t>
            </w:r>
          </w:p>
        </w:tc>
        <w:tc>
          <w:tcPr>
            <w:tcW w:type="dxa" w:w="2880"/>
          </w:tcPr>
          <w:p>
            <w:r>
              <w:t>End date (string format as provided by schema).</w:t>
            </w:r>
          </w:p>
        </w:tc>
      </w:tr>
      <w:tr>
        <w:tc>
          <w:tcPr>
            <w:tcW w:type="dxa" w:w="2880"/>
          </w:tcPr>
          <w:p>
            <w:r>
              <w:t>campaign</w:t>
            </w:r>
          </w:p>
        </w:tc>
        <w:tc>
          <w:tcPr>
            <w:tcW w:type="dxa" w:w="2880"/>
          </w:tcPr>
          <w:p>
            <w:r>
              <w:t>object</w:t>
            </w:r>
          </w:p>
        </w:tc>
        <w:tc>
          <w:tcPr>
            <w:tcW w:type="dxa" w:w="2880"/>
          </w:tcPr>
          <w:p>
            <w:r>
              <w:t>Campaign configuration to forecast.</w:t>
            </w:r>
          </w:p>
        </w:tc>
      </w:tr>
      <w:tr>
        <w:tc>
          <w:tcPr>
            <w:tcW w:type="dxa" w:w="2880"/>
          </w:tcPr>
          <w:p>
            <w:r>
              <w:t>campaign.languageConstants</w:t>
            </w:r>
          </w:p>
        </w:tc>
        <w:tc>
          <w:tcPr>
            <w:tcW w:type="dxa" w:w="2880"/>
          </w:tcPr>
          <w:p>
            <w:r>
              <w:t>array</w:t>
            </w:r>
          </w:p>
        </w:tc>
        <w:tc>
          <w:tcPr>
            <w:tcW w:type="dxa" w:w="2880"/>
          </w:tcPr>
          <w:p>
            <w:r>
              <w:t>Array of language constant resource names (strings).</w:t>
            </w:r>
          </w:p>
        </w:tc>
      </w:tr>
      <w:tr>
        <w:tc>
          <w:tcPr>
            <w:tcW w:type="dxa" w:w="2880"/>
          </w:tcPr>
          <w:p>
            <w:r>
              <w:t>campaign.geoModifiers</w:t>
            </w:r>
          </w:p>
        </w:tc>
        <w:tc>
          <w:tcPr>
            <w:tcW w:type="dxa" w:w="2880"/>
          </w:tcPr>
          <w:p>
            <w:r>
              <w:t>array</w:t>
            </w:r>
          </w:p>
        </w:tc>
        <w:tc>
          <w:tcPr>
            <w:tcW w:type="dxa" w:w="2880"/>
          </w:tcPr>
          <w:p>
            <w:r>
              <w:t>Array of geo bid modifiers.</w:t>
            </w:r>
          </w:p>
        </w:tc>
      </w:tr>
      <w:tr>
        <w:tc>
          <w:tcPr>
            <w:tcW w:type="dxa" w:w="2880"/>
          </w:tcPr>
          <w:p>
            <w:r>
              <w:t>campaign.geoModifiers[].geoTargetConstant</w:t>
            </w:r>
          </w:p>
        </w:tc>
        <w:tc>
          <w:tcPr>
            <w:tcW w:type="dxa" w:w="2880"/>
          </w:tcPr>
          <w:p>
            <w:r>
              <w:t>string</w:t>
            </w:r>
          </w:p>
        </w:tc>
        <w:tc>
          <w:tcPr>
            <w:tcW w:type="dxa" w:w="2880"/>
          </w:tcPr>
          <w:p>
            <w:r>
              <w:t>Geo target constant resource name (string).</w:t>
            </w:r>
          </w:p>
        </w:tc>
      </w:tr>
      <w:tr>
        <w:tc>
          <w:tcPr>
            <w:tcW w:type="dxa" w:w="2880"/>
          </w:tcPr>
          <w:p>
            <w:r>
              <w:t>campaign.geoModifiers[].bidModifier</w:t>
            </w:r>
          </w:p>
        </w:tc>
        <w:tc>
          <w:tcPr>
            <w:tcW w:type="dxa" w:w="2880"/>
          </w:tcPr>
          <w:p>
            <w:r>
              <w:t>number (double)</w:t>
            </w:r>
          </w:p>
        </w:tc>
        <w:tc>
          <w:tcPr>
            <w:tcW w:type="dxa" w:w="2880"/>
          </w:tcPr>
          <w:p>
            <w:r>
              <w:t>Bid modifier.</w:t>
            </w:r>
          </w:p>
        </w:tc>
      </w:tr>
      <w:tr>
        <w:tc>
          <w:tcPr>
            <w:tcW w:type="dxa" w:w="2880"/>
          </w:tcPr>
          <w:p>
            <w:r>
              <w:t>campaign.keywordPlanNetwork</w:t>
            </w:r>
          </w:p>
        </w:tc>
        <w:tc>
          <w:tcPr>
            <w:tcW w:type="dxa" w:w="2880"/>
          </w:tcPr>
          <w:p>
            <w:r>
              <w:t>string</w:t>
            </w:r>
          </w:p>
        </w:tc>
        <w:tc>
          <w:tcPr>
            <w:tcW w:type="dxa" w:w="2880"/>
          </w:tcPr>
          <w:p>
            <w:r>
              <w:t>Network. Possible values: UNSPECIFIED, UNKNOWN, GOOGLE_SEARCH, GOOGLE_SEARCH_AND_PARTNERS.</w:t>
            </w:r>
          </w:p>
        </w:tc>
      </w:tr>
      <w:tr>
        <w:tc>
          <w:tcPr>
            <w:tcW w:type="dxa" w:w="2880"/>
          </w:tcPr>
          <w:p>
            <w:r>
              <w:t>campaign.negativeKeywords</w:t>
            </w:r>
          </w:p>
        </w:tc>
        <w:tc>
          <w:tcPr>
            <w:tcW w:type="dxa" w:w="2880"/>
          </w:tcPr>
          <w:p>
            <w:r>
              <w:t>array</w:t>
            </w:r>
          </w:p>
        </w:tc>
        <w:tc>
          <w:tcPr>
            <w:tcW w:type="dxa" w:w="2880"/>
          </w:tcPr>
          <w:p>
            <w:r>
              <w:t>Negative keywords at the campaign level.</w:t>
            </w:r>
          </w:p>
        </w:tc>
      </w:tr>
      <w:tr>
        <w:tc>
          <w:tcPr>
            <w:tcW w:type="dxa" w:w="2880"/>
          </w:tcPr>
          <w:p>
            <w:r>
              <w:t>campaign.negativeKeywords[].text</w:t>
            </w:r>
          </w:p>
        </w:tc>
        <w:tc>
          <w:tcPr>
            <w:tcW w:type="dxa" w:w="2880"/>
          </w:tcPr>
          <w:p>
            <w:r>
              <w:t>string</w:t>
            </w:r>
          </w:p>
        </w:tc>
        <w:tc>
          <w:tcPr>
            <w:tcW w:type="dxa" w:w="2880"/>
          </w:tcPr>
          <w:p>
            <w:r>
              <w:t>Keyword text.</w:t>
            </w:r>
          </w:p>
        </w:tc>
      </w:tr>
      <w:tr>
        <w:tc>
          <w:tcPr>
            <w:tcW w:type="dxa" w:w="2880"/>
          </w:tcPr>
          <w:p>
            <w:r>
              <w:t>campaign.negativeKeywords[].matchType</w:t>
            </w:r>
          </w:p>
        </w:tc>
        <w:tc>
          <w:tcPr>
            <w:tcW w:type="dxa" w:w="2880"/>
          </w:tcPr>
          <w:p>
            <w:r>
              <w:t>string</w:t>
            </w:r>
          </w:p>
        </w:tc>
        <w:tc>
          <w:tcPr>
            <w:tcW w:type="dxa" w:w="2880"/>
          </w:tcPr>
          <w:p>
            <w:r>
              <w:t>Match type. Possible values: UNSPECIFIED, UNKNOWN, EXACT, PHRASE, BROAD.</w:t>
            </w:r>
          </w:p>
        </w:tc>
      </w:tr>
      <w:tr>
        <w:tc>
          <w:tcPr>
            <w:tcW w:type="dxa" w:w="2880"/>
          </w:tcPr>
          <w:p>
            <w:r>
              <w:t>campaign.biddingStrategy</w:t>
            </w:r>
          </w:p>
        </w:tc>
        <w:tc>
          <w:tcPr>
            <w:tcW w:type="dxa" w:w="2880"/>
          </w:tcPr>
          <w:p>
            <w:r>
              <w:t>object</w:t>
            </w:r>
          </w:p>
        </w:tc>
        <w:tc>
          <w:tcPr>
            <w:tcW w:type="dxa" w:w="2880"/>
          </w:tcPr>
          <w:p>
            <w:r>
              <w:t>Bidding strategy configuration.</w:t>
            </w:r>
          </w:p>
        </w:tc>
      </w:tr>
      <w:tr>
        <w:tc>
          <w:tcPr>
            <w:tcW w:type="dxa" w:w="2880"/>
          </w:tcPr>
          <w:p>
            <w:r>
              <w:t>campaign.biddingStrategy.manualCpcBiddingStrategy</w:t>
            </w:r>
          </w:p>
        </w:tc>
        <w:tc>
          <w:tcPr>
            <w:tcW w:type="dxa" w:w="2880"/>
          </w:tcPr>
          <w:p>
            <w:r>
              <w:t>object</w:t>
            </w:r>
          </w:p>
        </w:tc>
        <w:tc>
          <w:tcPr>
            <w:tcW w:type="dxa" w:w="2880"/>
          </w:tcPr>
          <w:p>
            <w:r>
              <w:t>Manual CPC bidding strategy.</w:t>
            </w:r>
          </w:p>
        </w:tc>
      </w:tr>
      <w:tr>
        <w:tc>
          <w:tcPr>
            <w:tcW w:type="dxa" w:w="2880"/>
          </w:tcPr>
          <w:p>
            <w:r>
              <w:t>campaign.biddingStrategy.manualCpcBiddingStrategy.dailyBudgetMicros</w:t>
            </w:r>
          </w:p>
        </w:tc>
        <w:tc>
          <w:tcPr>
            <w:tcW w:type="dxa" w:w="2880"/>
          </w:tcPr>
          <w:p>
            <w:r>
              <w:t>string (int64)</w:t>
            </w:r>
          </w:p>
        </w:tc>
        <w:tc>
          <w:tcPr>
            <w:tcW w:type="dxa" w:w="2880"/>
          </w:tcPr>
          <w:p>
            <w:r>
              <w:t>Daily budget in micros.</w:t>
            </w:r>
          </w:p>
        </w:tc>
      </w:tr>
      <w:tr>
        <w:tc>
          <w:tcPr>
            <w:tcW w:type="dxa" w:w="2880"/>
          </w:tcPr>
          <w:p>
            <w:r>
              <w:t>campaign.biddingStrategy.manualCpcBiddingStrategy.maxCpcBidMicros</w:t>
            </w:r>
          </w:p>
        </w:tc>
        <w:tc>
          <w:tcPr>
            <w:tcW w:type="dxa" w:w="2880"/>
          </w:tcPr>
          <w:p>
            <w:r>
              <w:t>string (int64)</w:t>
            </w:r>
          </w:p>
        </w:tc>
        <w:tc>
          <w:tcPr>
            <w:tcW w:type="dxa" w:w="2880"/>
          </w:tcPr>
          <w:p>
            <w:r>
              <w:t>Max CPC bid in micros.</w:t>
            </w:r>
          </w:p>
        </w:tc>
      </w:tr>
      <w:tr>
        <w:tc>
          <w:tcPr>
            <w:tcW w:type="dxa" w:w="2880"/>
          </w:tcPr>
          <w:p>
            <w:r>
              <w:t>campaign.biddingStrategy.maximizeClicksBiddingStrategy</w:t>
            </w:r>
          </w:p>
        </w:tc>
        <w:tc>
          <w:tcPr>
            <w:tcW w:type="dxa" w:w="2880"/>
          </w:tcPr>
          <w:p>
            <w:r>
              <w:t>object</w:t>
            </w:r>
          </w:p>
        </w:tc>
        <w:tc>
          <w:tcPr>
            <w:tcW w:type="dxa" w:w="2880"/>
          </w:tcPr>
          <w:p>
            <w:r>
              <w:t>Maximize clicks bidding strategy.</w:t>
            </w:r>
          </w:p>
        </w:tc>
      </w:tr>
      <w:tr>
        <w:tc>
          <w:tcPr>
            <w:tcW w:type="dxa" w:w="2880"/>
          </w:tcPr>
          <w:p>
            <w:r>
              <w:t>campaign.biddingStrategy.maximizeClicksBiddingStrategy.dailyTargetSpendMicros</w:t>
            </w:r>
          </w:p>
        </w:tc>
        <w:tc>
          <w:tcPr>
            <w:tcW w:type="dxa" w:w="2880"/>
          </w:tcPr>
          <w:p>
            <w:r>
              <w:t>string (int64)</w:t>
            </w:r>
          </w:p>
        </w:tc>
        <w:tc>
          <w:tcPr>
            <w:tcW w:type="dxa" w:w="2880"/>
          </w:tcPr>
          <w:p>
            <w:r>
              <w:t>Daily target spend in micros.</w:t>
            </w:r>
          </w:p>
        </w:tc>
      </w:tr>
      <w:tr>
        <w:tc>
          <w:tcPr>
            <w:tcW w:type="dxa" w:w="2880"/>
          </w:tcPr>
          <w:p>
            <w:r>
              <w:t>campaign.biddingStrategy.maximizeClicksBiddingStrategy.maxCpcBidCeilingMicros</w:t>
            </w:r>
          </w:p>
        </w:tc>
        <w:tc>
          <w:tcPr>
            <w:tcW w:type="dxa" w:w="2880"/>
          </w:tcPr>
          <w:p>
            <w:r>
              <w:t>string (int64)</w:t>
            </w:r>
          </w:p>
        </w:tc>
        <w:tc>
          <w:tcPr>
            <w:tcW w:type="dxa" w:w="2880"/>
          </w:tcPr>
          <w:p>
            <w:r>
              <w:t>CPC bid ceiling in micros.</w:t>
            </w:r>
          </w:p>
        </w:tc>
      </w:tr>
      <w:tr>
        <w:tc>
          <w:tcPr>
            <w:tcW w:type="dxa" w:w="2880"/>
          </w:tcPr>
          <w:p>
            <w:r>
              <w:t>campaign.biddingStrategy.maximizeConversionsBiddingStrategy</w:t>
            </w:r>
          </w:p>
        </w:tc>
        <w:tc>
          <w:tcPr>
            <w:tcW w:type="dxa" w:w="2880"/>
          </w:tcPr>
          <w:p>
            <w:r>
              <w:t>object</w:t>
            </w:r>
          </w:p>
        </w:tc>
        <w:tc>
          <w:tcPr>
            <w:tcW w:type="dxa" w:w="2880"/>
          </w:tcPr>
          <w:p>
            <w:r>
              <w:t>Maximize conversions bidding strategy.</w:t>
            </w:r>
          </w:p>
        </w:tc>
      </w:tr>
      <w:tr>
        <w:tc>
          <w:tcPr>
            <w:tcW w:type="dxa" w:w="2880"/>
          </w:tcPr>
          <w:p>
            <w:r>
              <w:t>campaign.biddingStrategy.maximizeConversionsBiddingStrategy.dailyTargetSpendMicros</w:t>
            </w:r>
          </w:p>
        </w:tc>
        <w:tc>
          <w:tcPr>
            <w:tcW w:type="dxa" w:w="2880"/>
          </w:tcPr>
          <w:p>
            <w:r>
              <w:t>string (int64)</w:t>
            </w:r>
          </w:p>
        </w:tc>
        <w:tc>
          <w:tcPr>
            <w:tcW w:type="dxa" w:w="2880"/>
          </w:tcPr>
          <w:p>
            <w:r>
              <w:t>Daily target spend in micros.</w:t>
            </w:r>
          </w:p>
        </w:tc>
      </w:tr>
      <w:tr>
        <w:tc>
          <w:tcPr>
            <w:tcW w:type="dxa" w:w="2880"/>
          </w:tcPr>
          <w:p>
            <w:r>
              <w:t>campaign.conversionRate</w:t>
            </w:r>
          </w:p>
        </w:tc>
        <w:tc>
          <w:tcPr>
            <w:tcW w:type="dxa" w:w="2880"/>
          </w:tcPr>
          <w:p>
            <w:r>
              <w:t>number (double)</w:t>
            </w:r>
          </w:p>
        </w:tc>
        <w:tc>
          <w:tcPr>
            <w:tcW w:type="dxa" w:w="2880"/>
          </w:tcPr>
          <w:p>
            <w:r>
              <w:t>Conversion rate used for forecasting.</w:t>
            </w:r>
          </w:p>
        </w:tc>
      </w:tr>
      <w:tr>
        <w:tc>
          <w:tcPr>
            <w:tcW w:type="dxa" w:w="2880"/>
          </w:tcPr>
          <w:p>
            <w:r>
              <w:t>campaign.adGroups</w:t>
            </w:r>
          </w:p>
        </w:tc>
        <w:tc>
          <w:tcPr>
            <w:tcW w:type="dxa" w:w="2880"/>
          </w:tcPr>
          <w:p>
            <w:r>
              <w:t>array</w:t>
            </w:r>
          </w:p>
        </w:tc>
        <w:tc>
          <w:tcPr>
            <w:tcW w:type="dxa" w:w="2880"/>
          </w:tcPr>
          <w:p>
            <w:r>
              <w:t>Ad groups to forecast.</w:t>
            </w:r>
          </w:p>
        </w:tc>
      </w:tr>
      <w:tr>
        <w:tc>
          <w:tcPr>
            <w:tcW w:type="dxa" w:w="2880"/>
          </w:tcPr>
          <w:p>
            <w:r>
              <w:t>campaign.adGroups[].maxCpcBidMicros</w:t>
            </w:r>
          </w:p>
        </w:tc>
        <w:tc>
          <w:tcPr>
            <w:tcW w:type="dxa" w:w="2880"/>
          </w:tcPr>
          <w:p>
            <w:r>
              <w:t>string (int64)</w:t>
            </w:r>
          </w:p>
        </w:tc>
        <w:tc>
          <w:tcPr>
            <w:tcW w:type="dxa" w:w="2880"/>
          </w:tcPr>
          <w:p>
            <w:r>
              <w:t>Ad group max CPC bid in micros.</w:t>
            </w:r>
          </w:p>
        </w:tc>
      </w:tr>
      <w:tr>
        <w:tc>
          <w:tcPr>
            <w:tcW w:type="dxa" w:w="2880"/>
          </w:tcPr>
          <w:p>
            <w:r>
              <w:t>campaign.adGroups[].biddableKeywords</w:t>
            </w:r>
          </w:p>
        </w:tc>
        <w:tc>
          <w:tcPr>
            <w:tcW w:type="dxa" w:w="2880"/>
          </w:tcPr>
          <w:p>
            <w:r>
              <w:t>array</w:t>
            </w:r>
          </w:p>
        </w:tc>
        <w:tc>
          <w:tcPr>
            <w:tcW w:type="dxa" w:w="2880"/>
          </w:tcPr>
          <w:p>
            <w:r>
              <w:t>Biddable keywords in the ad group.</w:t>
            </w:r>
          </w:p>
        </w:tc>
      </w:tr>
      <w:tr>
        <w:tc>
          <w:tcPr>
            <w:tcW w:type="dxa" w:w="2880"/>
          </w:tcPr>
          <w:p>
            <w:r>
              <w:t>campaign.adGroups[].biddableKeywords[].keyword</w:t>
            </w:r>
          </w:p>
        </w:tc>
        <w:tc>
          <w:tcPr>
            <w:tcW w:type="dxa" w:w="2880"/>
          </w:tcPr>
          <w:p>
            <w:r>
              <w:t>object</w:t>
            </w:r>
          </w:p>
        </w:tc>
        <w:tc>
          <w:tcPr>
            <w:tcW w:type="dxa" w:w="2880"/>
          </w:tcPr>
          <w:p>
            <w:r>
              <w:t>Keyword info.</w:t>
            </w:r>
          </w:p>
        </w:tc>
      </w:tr>
      <w:tr>
        <w:tc>
          <w:tcPr>
            <w:tcW w:type="dxa" w:w="2880"/>
          </w:tcPr>
          <w:p>
            <w:r>
              <w:t>campaign.adGroups[].biddableKeywords[].keyword.text</w:t>
            </w:r>
          </w:p>
        </w:tc>
        <w:tc>
          <w:tcPr>
            <w:tcW w:type="dxa" w:w="2880"/>
          </w:tcPr>
          <w:p>
            <w:r>
              <w:t>string</w:t>
            </w:r>
          </w:p>
        </w:tc>
        <w:tc>
          <w:tcPr>
            <w:tcW w:type="dxa" w:w="2880"/>
          </w:tcPr>
          <w:p>
            <w:r>
              <w:t>Keyword text.</w:t>
            </w:r>
          </w:p>
        </w:tc>
      </w:tr>
      <w:tr>
        <w:tc>
          <w:tcPr>
            <w:tcW w:type="dxa" w:w="2880"/>
          </w:tcPr>
          <w:p>
            <w:r>
              <w:t>campaign.adGroups[].biddableKeywords[].keyword.matchType</w:t>
            </w:r>
          </w:p>
        </w:tc>
        <w:tc>
          <w:tcPr>
            <w:tcW w:type="dxa" w:w="2880"/>
          </w:tcPr>
          <w:p>
            <w:r>
              <w:t>string</w:t>
            </w:r>
          </w:p>
        </w:tc>
        <w:tc>
          <w:tcPr>
            <w:tcW w:type="dxa" w:w="2880"/>
          </w:tcPr>
          <w:p>
            <w:r>
              <w:t>Match type. Possible values: UNSPECIFIED, UNKNOWN, EXACT, PHRASE, BROAD.</w:t>
            </w:r>
          </w:p>
        </w:tc>
      </w:tr>
      <w:tr>
        <w:tc>
          <w:tcPr>
            <w:tcW w:type="dxa" w:w="2880"/>
          </w:tcPr>
          <w:p>
            <w:r>
              <w:t>campaign.adGroups[].biddableKeywords[].maxCpcBidMicros</w:t>
            </w:r>
          </w:p>
        </w:tc>
        <w:tc>
          <w:tcPr>
            <w:tcW w:type="dxa" w:w="2880"/>
          </w:tcPr>
          <w:p>
            <w:r>
              <w:t>string (int64)</w:t>
            </w:r>
          </w:p>
        </w:tc>
        <w:tc>
          <w:tcPr>
            <w:tcW w:type="dxa" w:w="2880"/>
          </w:tcPr>
          <w:p>
            <w:r>
              <w:t>Keyword-level max CPC bid in micros.</w:t>
            </w:r>
          </w:p>
        </w:tc>
      </w:tr>
      <w:tr>
        <w:tc>
          <w:tcPr>
            <w:tcW w:type="dxa" w:w="2880"/>
          </w:tcPr>
          <w:p>
            <w:r>
              <w:t>campaign.adGroups[].negativeKeywords</w:t>
            </w:r>
          </w:p>
        </w:tc>
        <w:tc>
          <w:tcPr>
            <w:tcW w:type="dxa" w:w="2880"/>
          </w:tcPr>
          <w:p>
            <w:r>
              <w:t>array</w:t>
            </w:r>
          </w:p>
        </w:tc>
        <w:tc>
          <w:tcPr>
            <w:tcW w:type="dxa" w:w="2880"/>
          </w:tcPr>
          <w:p>
            <w:r>
              <w:t>Negative keywords at the ad group level.</w:t>
            </w:r>
          </w:p>
        </w:tc>
      </w:tr>
      <w:tr>
        <w:tc>
          <w:tcPr>
            <w:tcW w:type="dxa" w:w="2880"/>
          </w:tcPr>
          <w:p>
            <w:r>
              <w:t>campaign.adGroups[].negativeKeywords[].text</w:t>
            </w:r>
          </w:p>
        </w:tc>
        <w:tc>
          <w:tcPr>
            <w:tcW w:type="dxa" w:w="2880"/>
          </w:tcPr>
          <w:p>
            <w:r>
              <w:t>string</w:t>
            </w:r>
          </w:p>
        </w:tc>
        <w:tc>
          <w:tcPr>
            <w:tcW w:type="dxa" w:w="2880"/>
          </w:tcPr>
          <w:p>
            <w:r>
              <w:t>Keyword text.</w:t>
            </w:r>
          </w:p>
        </w:tc>
      </w:tr>
      <w:tr>
        <w:tc>
          <w:tcPr>
            <w:tcW w:type="dxa" w:w="2880"/>
          </w:tcPr>
          <w:p>
            <w:r>
              <w:t>campaign.adGroups[].negativeKeywords[].matchType</w:t>
            </w:r>
          </w:p>
        </w:tc>
        <w:tc>
          <w:tcPr>
            <w:tcW w:type="dxa" w:w="2880"/>
          </w:tcPr>
          <w:p>
            <w:r>
              <w:t>string</w:t>
            </w:r>
          </w:p>
        </w:tc>
        <w:tc>
          <w:tcPr>
            <w:tcW w:type="dxa" w:w="2880"/>
          </w:tcPr>
          <w:p>
            <w:r>
              <w:t>Match type. Possible values: UNSPECIFIED, UNKNOWN, EXACT, PHRASE, BROAD.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"campaignForecastMetrics": {</w:t>
        <w:br/>
        <w:t xml:space="preserve"> "impressions": 12500.0,</w:t>
        <w:br/>
        <w:t xml:space="preserve"> "clickThroughRate": 0.042,</w:t>
        <w:br/>
        <w:t xml:space="preserve"> "averageCpcMicros": "1850000",</w:t>
        <w:br/>
        <w:t xml:space="preserve"> "clicks": 525.0,</w:t>
        <w:br/>
        <w:t xml:space="preserve"> "costMicros": "971250000",</w:t>
        <w:br/>
        <w:t xml:space="preserve"> "conversions": 21.0,</w:t>
        <w:br/>
        <w:t xml:space="preserve"> "conversionRate": 0.04,</w:t>
        <w:br/>
        <w:t xml:space="preserve"> "averageCpaMicros": "46250000"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campaignForecastMetrics</w:t>
            </w:r>
          </w:p>
        </w:tc>
        <w:tc>
          <w:tcPr>
            <w:tcW w:type="dxa" w:w="2880"/>
          </w:tcPr>
          <w:p>
            <w:r>
              <w:t>object</w:t>
            </w:r>
          </w:p>
        </w:tc>
        <w:tc>
          <w:tcPr>
            <w:tcW w:type="dxa" w:w="2880"/>
          </w:tcPr>
          <w:p>
            <w:r>
              <w:t>Forecast metrics aggregated at the campaign level.</w:t>
            </w:r>
          </w:p>
        </w:tc>
      </w:tr>
      <w:tr>
        <w:tc>
          <w:tcPr>
            <w:tcW w:type="dxa" w:w="2880"/>
          </w:tcPr>
          <w:p>
            <w:r>
              <w:t>campaignForecastMetrics.impressions</w:t>
            </w:r>
          </w:p>
        </w:tc>
        <w:tc>
          <w:tcPr>
            <w:tcW w:type="dxa" w:w="2880"/>
          </w:tcPr>
          <w:p>
            <w:r>
              <w:t>number (double)</w:t>
            </w:r>
          </w:p>
        </w:tc>
        <w:tc>
          <w:tcPr>
            <w:tcW w:type="dxa" w:w="2880"/>
          </w:tcPr>
          <w:p>
            <w:r>
              <w:t>Forecasted impressions.</w:t>
            </w:r>
          </w:p>
        </w:tc>
      </w:tr>
      <w:tr>
        <w:tc>
          <w:tcPr>
            <w:tcW w:type="dxa" w:w="2880"/>
          </w:tcPr>
          <w:p>
            <w:r>
              <w:t>campaignForecastMetrics.clickThroughRate</w:t>
            </w:r>
          </w:p>
        </w:tc>
        <w:tc>
          <w:tcPr>
            <w:tcW w:type="dxa" w:w="2880"/>
          </w:tcPr>
          <w:p>
            <w:r>
              <w:t>number (double)</w:t>
            </w:r>
          </w:p>
        </w:tc>
        <w:tc>
          <w:tcPr>
            <w:tcW w:type="dxa" w:w="2880"/>
          </w:tcPr>
          <w:p>
            <w:r>
              <w:t>Forecasted click-through rate.</w:t>
            </w:r>
          </w:p>
        </w:tc>
      </w:tr>
      <w:tr>
        <w:tc>
          <w:tcPr>
            <w:tcW w:type="dxa" w:w="2880"/>
          </w:tcPr>
          <w:p>
            <w:r>
              <w:t>campaignForecastMetrics.averageCpcMicros</w:t>
            </w:r>
          </w:p>
        </w:tc>
        <w:tc>
          <w:tcPr>
            <w:tcW w:type="dxa" w:w="2880"/>
          </w:tcPr>
          <w:p>
            <w:r>
              <w:t>string (int64)</w:t>
            </w:r>
          </w:p>
        </w:tc>
        <w:tc>
          <w:tcPr>
            <w:tcW w:type="dxa" w:w="2880"/>
          </w:tcPr>
          <w:p>
            <w:r>
              <w:t>Forecasted average CPC in micros.</w:t>
            </w:r>
          </w:p>
        </w:tc>
      </w:tr>
      <w:tr>
        <w:tc>
          <w:tcPr>
            <w:tcW w:type="dxa" w:w="2880"/>
          </w:tcPr>
          <w:p>
            <w:r>
              <w:t>campaignForecastMetrics.clicks</w:t>
            </w:r>
          </w:p>
        </w:tc>
        <w:tc>
          <w:tcPr>
            <w:tcW w:type="dxa" w:w="2880"/>
          </w:tcPr>
          <w:p>
            <w:r>
              <w:t>number (double)</w:t>
            </w:r>
          </w:p>
        </w:tc>
        <w:tc>
          <w:tcPr>
            <w:tcW w:type="dxa" w:w="2880"/>
          </w:tcPr>
          <w:p>
            <w:r>
              <w:t>Forecasted clicks.</w:t>
            </w:r>
          </w:p>
        </w:tc>
      </w:tr>
      <w:tr>
        <w:tc>
          <w:tcPr>
            <w:tcW w:type="dxa" w:w="2880"/>
          </w:tcPr>
          <w:p>
            <w:r>
              <w:t>campaignForecastMetrics.costMicros</w:t>
            </w:r>
          </w:p>
        </w:tc>
        <w:tc>
          <w:tcPr>
            <w:tcW w:type="dxa" w:w="2880"/>
          </w:tcPr>
          <w:p>
            <w:r>
              <w:t>string (int64)</w:t>
            </w:r>
          </w:p>
        </w:tc>
        <w:tc>
          <w:tcPr>
            <w:tcW w:type="dxa" w:w="2880"/>
          </w:tcPr>
          <w:p>
            <w:r>
              <w:t>Forecasted cost in micros.</w:t>
            </w:r>
          </w:p>
        </w:tc>
      </w:tr>
      <w:tr>
        <w:tc>
          <w:tcPr>
            <w:tcW w:type="dxa" w:w="2880"/>
          </w:tcPr>
          <w:p>
            <w:r>
              <w:t>campaignForecastMetrics.conversions</w:t>
            </w:r>
          </w:p>
        </w:tc>
        <w:tc>
          <w:tcPr>
            <w:tcW w:type="dxa" w:w="2880"/>
          </w:tcPr>
          <w:p>
            <w:r>
              <w:t>number (double)</w:t>
            </w:r>
          </w:p>
        </w:tc>
        <w:tc>
          <w:tcPr>
            <w:tcW w:type="dxa" w:w="2880"/>
          </w:tcPr>
          <w:p>
            <w:r>
              <w:t>Forecasted conversions.</w:t>
            </w:r>
          </w:p>
        </w:tc>
      </w:tr>
      <w:tr>
        <w:tc>
          <w:tcPr>
            <w:tcW w:type="dxa" w:w="2880"/>
          </w:tcPr>
          <w:p>
            <w:r>
              <w:t>campaignForecastMetrics.conversionRate</w:t>
            </w:r>
          </w:p>
        </w:tc>
        <w:tc>
          <w:tcPr>
            <w:tcW w:type="dxa" w:w="2880"/>
          </w:tcPr>
          <w:p>
            <w:r>
              <w:t>number (double)</w:t>
            </w:r>
          </w:p>
        </w:tc>
        <w:tc>
          <w:tcPr>
            <w:tcW w:type="dxa" w:w="2880"/>
          </w:tcPr>
          <w:p>
            <w:r>
              <w:t>Forecasted conversion rate.</w:t>
            </w:r>
          </w:p>
        </w:tc>
      </w:tr>
      <w:tr>
        <w:tc>
          <w:tcPr>
            <w:tcW w:type="dxa" w:w="2880"/>
          </w:tcPr>
          <w:p>
            <w:r>
              <w:t>campaignForecastMetrics.averageCpaMicros</w:t>
            </w:r>
          </w:p>
        </w:tc>
        <w:tc>
          <w:tcPr>
            <w:tcW w:type="dxa" w:w="2880"/>
          </w:tcPr>
          <w:p>
            <w:r>
              <w:t>string (int64)</w:t>
            </w:r>
          </w:p>
        </w:tc>
        <w:tc>
          <w:tcPr>
            <w:tcW w:type="dxa" w:w="2880"/>
          </w:tcPr>
          <w:p>
            <w:r>
              <w:t>Forecasted average CPA in micros.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'https://googleads.googleapis.com/v23/customers/{{OAUTH_METADATA.meta.customerId}}:generateKeywordForecastMetrics'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"currencyCode": "USD",</w:t>
        <w:br/>
        <w:t xml:space="preserve"> "forecastPeriod": {</w:t>
        <w:br/>
        <w:t xml:space="preserve"> "startDate": "2026-04-01",</w:t>
        <w:br/>
        <w:t xml:space="preserve"> "endDate": "2026-04-30"</w:t>
        <w:br/>
        <w:t xml:space="preserve">    },</w:t>
        <w:br/>
        <w:t xml:space="preserve"> "campaign": {</w:t>
        <w:br/>
        <w:t xml:space="preserve"> "languageConstants": [</w:t>
        <w:br/>
        <w:t xml:space="preserve"> "languageConstants/1000"</w:t>
        <w:br/>
        <w:t xml:space="preserve">      ],</w:t>
        <w:br/>
        <w:t xml:space="preserve"> "geoModifiers": [</w:t>
        <w:br/>
        <w:t xml:space="preserve">        {</w:t>
        <w:br/>
        <w:t xml:space="preserve"> "geoTargetConstant": "geoTargetConstants/2840",</w:t>
        <w:br/>
        <w:t xml:space="preserve"> "bidModifier": 1.1</w:t>
        <w:br/>
        <w:t xml:space="preserve">        }</w:t>
        <w:br/>
        <w:t xml:space="preserve">      ],</w:t>
        <w:br/>
        <w:t xml:space="preserve"> "keywordPlanNetwork": "GOOGLE_SEARCH",</w:t>
        <w:br/>
        <w:t xml:space="preserve"> "negativeKeywords": [</w:t>
        <w:br/>
        <w:t xml:space="preserve">        {</w:t>
        <w:br/>
        <w:t xml:space="preserve"> "text": "free",</w:t>
        <w:br/>
        <w:t xml:space="preserve"> "matchType": "BROAD"</w:t>
        <w:br/>
        <w:t xml:space="preserve">        }</w:t>
        <w:br/>
        <w:t xml:space="preserve">      ],</w:t>
        <w:br/>
        <w:t xml:space="preserve"> "biddingStrategy": {</w:t>
        <w:br/>
        <w:t xml:space="preserve"> "manualCpcBiddingStrategy": {</w:t>
        <w:br/>
        <w:t xml:space="preserve"> "dailyBudgetMicros": "50000000",</w:t>
        <w:br/>
        <w:t xml:space="preserve"> "maxCpcBidMicros": "2000000"</w:t>
        <w:br/>
        <w:t xml:space="preserve">        }</w:t>
        <w:br/>
        <w:t xml:space="preserve">      },</w:t>
        <w:br/>
        <w:t xml:space="preserve"> "conversionRate": 0.04,</w:t>
        <w:br/>
        <w:t xml:space="preserve"> "adGroups": [</w:t>
        <w:br/>
        <w:t xml:space="preserve">        {</w:t>
        <w:br/>
        <w:t xml:space="preserve"> "maxCpcBidMicros": "2500000",</w:t>
        <w:br/>
        <w:t xml:space="preserve"> "biddableKeywords": [</w:t>
        <w:br/>
        <w:t xml:space="preserve">            {</w:t>
        <w:br/>
        <w:t xml:space="preserve"> "keyword": {</w:t>
        <w:br/>
        <w:t xml:space="preserve"> "text": "running shoes",</w:t>
        <w:br/>
        <w:t xml:space="preserve"> "matchType": "PHRASE"</w:t>
        <w:br/>
        <w:t xml:space="preserve">              },</w:t>
        <w:br/>
        <w:t xml:space="preserve"> "maxCpcBidMicros": "2200000"</w:t>
        <w:br/>
        <w:t xml:space="preserve">            }</w:t>
        <w:br/>
        <w:t xml:space="preserve">          ],</w:t>
        <w:br/>
        <w:t xml:space="preserve"> "negativeKeywords": [</w:t>
        <w:br/>
        <w:t xml:space="preserve">            {</w:t>
        <w:br/>
        <w:t xml:space="preserve"> "text": "used",</w:t>
        <w:br/>
        <w:t xml:space="preserve"> "matchType": "BROAD"</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Minimal Forecast (campaign + one ad group + one keyword)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'https://googleads.googleapis.com/v23/customers/{{OAUTH_METADATA.meta.customerId}}:generateKeywordForecastMetrics'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"campaign": {</w:t>
        <w:br/>
        <w:t xml:space="preserve"> "keywordPlanNetwork": "GOOGLE_SEARCH",</w:t>
        <w:br/>
        <w:t xml:space="preserve"> "adGroups": [</w:t>
        <w:br/>
        <w:t xml:space="preserve">        {</w:t>
        <w:br/>
        <w:t xml:space="preserve"> "biddableKeywords": [</w:t>
        <w:br/>
        <w:t xml:space="preserve">            {</w:t>
        <w:br/>
        <w:t xml:space="preserve"> "keyword": { "text": "coffee beans", "matchType": "EXACT" }</w:t>
        <w:br/>
        <w:t xml:space="preserve">            }</w:t>
        <w:br/>
        <w:t xml:space="preserve">          ]</w:t>
        <w:br/>
        <w:t xml:space="preserve">        }</w:t>
        <w:br/>
        <w:t xml:space="preserve">      ]</w:t>
        <w:br/>
        <w:t xml:space="preserve">    }</w:t>
        <w:br/>
        <w:t xml:space="preserve">  }'</w:t>
      </w:r>
    </w:p>
    <w:p>
      <w:pPr>
        <w:pStyle w:val="Heading3"/>
      </w:pPr>
      <w:r>
        <w:t>Example 2: Add forecast period + campaign negative keywords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'https://googleads.googleapis.com/v23/customers/{{OAUTH_METADATA.meta.customerId}}:generateKeywordForecastMetrics'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"forecastPeriod": { "startDate": "2026-05-01", "endDate": "2026-05-31" },</w:t>
        <w:br/>
        <w:t xml:space="preserve"> "campaign": {</w:t>
        <w:br/>
        <w:t xml:space="preserve"> "keywordPlanNetwork": "GOOGLE_SEARCH_AND_PARTNERS",</w:t>
        <w:br/>
        <w:t xml:space="preserve"> "negativeKeywords": [</w:t>
        <w:br/>
        <w:t xml:space="preserve">        { "text": "cheap", "matchType": "BROAD" }</w:t>
        <w:br/>
        <w:t xml:space="preserve">      ],</w:t>
        <w:br/>
        <w:t xml:space="preserve"> "adGroups": [</w:t>
        <w:br/>
        <w:t xml:space="preserve">        {</w:t>
        <w:br/>
        <w:t xml:space="preserve"> "biddableKeywords": [</w:t>
        <w:br/>
        <w:t xml:space="preserve">            { "keyword": { "text": "buy espresso online", "matchType": "PHRASE" } }</w:t>
        <w:br/>
        <w:t xml:space="preserve">          ]</w:t>
        <w:br/>
        <w:t xml:space="preserve">        }</w:t>
        <w:br/>
        <w:t xml:space="preserve">      ]</w:t>
        <w:br/>
        <w:t xml:space="preserve">    }</w:t>
        <w:br/>
        <w:t xml:space="preserve">  }'</w:t>
      </w:r>
    </w:p>
    <w:p>
      <w:pPr>
        <w:pStyle w:val="Heading3"/>
      </w:pPr>
      <w:r>
        <w:t>Example 3: Use geo modifiers + maximize clicks bidding strategy</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'https://googleads.googleapis.com/v23/customers/{{OAUTH_METADATA.meta.customerId}}:generateKeywordForecastMetrics'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"currencyCode": "USD",</w:t>
        <w:br/>
        <w:t xml:space="preserve"> "campaign": {</w:t>
        <w:br/>
        <w:t xml:space="preserve"> "languageConstants": ["languageConstants/1000"],</w:t>
        <w:br/>
        <w:t xml:space="preserve"> "geoModifiers": [</w:t>
        <w:br/>
        <w:t xml:space="preserve">        { "geoTargetConstant": "geoTargetConstants/2036", "bidModifier": 1.2 }</w:t>
        <w:br/>
        <w:t xml:space="preserve">      ],</w:t>
        <w:br/>
        <w:t xml:space="preserve"> "keywordPlanNetwork": "GOOGLE_SEARCH",</w:t>
        <w:br/>
        <w:t xml:space="preserve"> "biddingStrategy": {</w:t>
        <w:br/>
        <w:t xml:space="preserve"> "maximizeClicksBiddingStrategy": {</w:t>
        <w:br/>
        <w:t xml:space="preserve"> "dailyTargetSpendMicros": "75000000",</w:t>
        <w:br/>
        <w:t xml:space="preserve"> "maxCpcBidCeilingMicros": "3000000"</w:t>
        <w:br/>
        <w:t xml:space="preserve">        }</w:t>
        <w:br/>
        <w:t xml:space="preserve">      },</w:t>
        <w:br/>
        <w:t xml:space="preserve"> "adGroups": [</w:t>
        <w:br/>
        <w:t xml:space="preserve">        {</w:t>
        <w:br/>
        <w:t xml:space="preserve"> "biddableKeywords": [</w:t>
        <w:br/>
        <w:t xml:space="preserve">            { "keyword": { "text": "best coffee grinder", "matchType": "BROAD" } }</w:t>
        <w:br/>
        <w:t xml:space="preserve">          ]</w:t>
        <w:br/>
        <w:t xml:space="preserve">        }</w:t>
        <w:br/>
        <w:t xml:space="preserve">      ]</w:t>
        <w:br/>
        <w:t xml:space="preserve">    }</w:t>
        <w:br/>
        <w:t xml:space="preserve">  }'</w:t>
      </w:r>
    </w:p>
    <w:p>
      <w:pPr>
        <w:pStyle w:val="Heading3"/>
      </w:pPr>
      <w:r>
        <w:t>Behavior</w:t>
      </w:r>
    </w:p>
    <w:p>
      <w:pPr>
        <w:pStyle w:val="ListBullet"/>
      </w:pPr>
      <w:r>
        <w:t>Accepts a proposed campaign structure (languages, geo modifiers, network, bidding strategy, ad groups, keywords, negatives).</w:t>
      </w:r>
    </w:p>
    <w:p>
      <w:pPr>
        <w:pStyle w:val="ListBullet"/>
      </w:pPr>
      <w:r>
        <w:t>Computes forecasted performance metrics for the campaign over the provided forecastPeriod (if present).</w:t>
      </w:r>
    </w:p>
    <w:p>
      <w:pPr>
        <w:pStyle w:val="ListBullet"/>
      </w:pPr>
      <w:r>
        <w:t>Returns aggregated campaign-level forecast metrics in campaignForecastMetrics.</w:t>
      </w:r>
    </w:p>
    <w:p>
      <w:pPr>
        <w:pStyle w:val="Heading3"/>
      </w:pPr>
      <w:r>
        <w:t>Notes</w:t>
      </w:r>
    </w:p>
    <w:p>
      <w:pPr>
        <w:pStyle w:val="ListBullet"/>
      </w:pPr>
      <w:r>
        <w:t>Enum values must match exactly as provided in the schema (e.g., GOOGLE_SEARCH).</w:t>
      </w:r>
    </w:p>
    <w:p>
      <w:pPr>
        <w:pStyle w:val="ListBullet"/>
      </w:pPr>
      <w:r>
        <w:t>Monetary/bid fields expressed in micros are int64 encoded as strings (e.g., "2000000").</w:t>
      </w:r>
    </w:p>
    <w:p>
      <w:pPr>
        <w:pStyle w:val="ListBullet"/>
      </w:pPr>
      <w:r>
        <w:t>This endpoint defines only campaign-level response metrics in the provided schema.</w:t>
      </w:r>
    </w:p>
    <w:p>
      <w:pPr>
        <w:pStyle w:val="Heading3"/>
      </w:pPr>
      <w:r>
        <w:t>Error Handling</w:t>
      </w:r>
    </w:p>
    <w:p>
      <w:pPr>
        <w:pStyle w:val="ListBullet"/>
      </w:pPr>
      <w:r>
        <w:t>Error responses (e.g., 400/401/403/500) were not included in the scraped content, so they cannot be documented here.</w:t>
      </w:r>
    </w:p>
    <w:p>
      <w:r>
        <w:br w:type="page"/>
      </w:r>
    </w:p>
    <w:p>
      <w:pPr>
        <w:pStyle w:val="Heading2"/>
      </w:pPr>
      <w:r>
        <w:t>157. [POST] Generate Keyword Ideas for a Customer</w:t>
      </w:r>
    </w:p>
    <w:p>
      <w:pPr>
        <w:pStyle w:val="Heading3"/>
      </w:pPr>
      <w:r>
        <w:t>Prerequisites</w:t>
      </w:r>
    </w:p>
    <w:p>
      <w:pPr>
        <w:pStyle w:val="ListBullet"/>
      </w:pPr>
      <w:r>
        <w:t>Access to Google Ads API keyword planning features for the specified customer.</w:t>
      </w:r>
    </w:p>
    <w:p>
      <w:pPr>
        <w:pStyle w:val="Heading3"/>
      </w:pPr>
      <w:r>
        <w:t>Method</w:t>
      </w:r>
    </w:p>
    <w:p>
      <w:r>
        <w:t>POST</w:t>
      </w:r>
    </w:p>
    <w:p>
      <w:pPr>
        <w:pStyle w:val="Heading3"/>
      </w:pPr>
      <w:r>
        <w:t>URL</w:t>
      </w:r>
    </w:p>
    <w:p>
      <w:r>
        <w:t>https://googleads.googleapis.com/v23/customers/{{OAUTH_METADATA.meta.customerId}}:generateKeywordIdeas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keyword ideas along with optional historical metrics and annotations, based on provided seed inputs (keywords, URL, site, or a combination). Supports paging via pageToken / pageSize.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(users will not provide this value).</w:t>
      </w:r>
    </w:p>
    <w:p>
      <w:pPr>
        <w:pStyle w:val="ListBullet"/>
      </w:pPr>
      <w:r>
        <w:t>Always construct the path as /v23/customers/{{OAUTH_METADATA.meta.customerId}}:generateKeywordIdeas, where {{OAUTH_METADATA.meta.customerId}} is a non-empty string.</w:t>
      </w:r>
    </w:p>
    <w:p>
      <w:pPr>
        <w:pStyle w:val="ListBullet"/>
      </w:pPr>
      <w:r>
        <w:t>Do not call the API with a missing or empty customerId (e.g., avoid /v23/customers/:generateKeywordIdeas).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uses a :generateKeywordIdeas action suffix and must be included exactly as shown.</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/v23/customers/{{OAUTH_METADATA.meta.customerId}}:generateKeywordIdeas</w:t>
      </w:r>
    </w:p>
    <w:p>
      <w:pPr>
        <w:pStyle w:val="Heading3"/>
      </w:pPr>
      <w:r>
        <w:t>Invalid Examples</w:t>
      </w:r>
    </w:p>
    <w:p>
      <w:r>
        <w:rPr>
          <w:b/>
          <w:color w:val="666666"/>
          <w:sz w:val="16"/>
        </w:rPr>
        <w:t>[http]</w:t>
      </w:r>
    </w:p>
    <w:p>
      <w:pPr>
        <w:shd w:fill="F2F2F2" w:val="clear"/>
      </w:pPr>
      <w:r>
        <w:rPr>
          <w:rFonts w:ascii="Courier New" w:hAnsi="Courier New"/>
          <w:sz w:val="17"/>
        </w:rPr>
        <w:t>/v23/customers/:generateKeywordIdeas</w:t>
        <w:br/>
        <w:t>/v23/customers//:generateKeywordIdeas</w:t>
        <w:br/>
        <w:t>/v23/customers/{{OAUTH_METADATA.meta.customerId}}/generateKeywordIdeas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Sent in the URL path.</w:t>
            </w:r>
          </w:p>
        </w:tc>
      </w:tr>
    </w:tbl>
    <w:p/>
    <w:p>
      <w:pPr>
        <w:pStyle w:val="Heading3"/>
      </w:pPr>
      <w:r>
        <w:t>Optional Query Parameters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resource name to target (string).</w:t>
            </w:r>
          </w:p>
        </w:tc>
      </w:tr>
      <w:tr>
        <w:tc>
          <w:tcPr>
            <w:tcW w:type="dxa" w:w="2880"/>
          </w:tcPr>
          <w:p>
            <w:r>
              <w:t>geoTargetConstants</w:t>
            </w:r>
          </w:p>
        </w:tc>
        <w:tc>
          <w:tcPr>
            <w:tcW w:type="dxa" w:w="2880"/>
          </w:tcPr>
          <w:p>
            <w:r>
              <w:t>array &lt;string&gt;</w:t>
            </w:r>
          </w:p>
        </w:tc>
        <w:tc>
          <w:tcPr>
            <w:tcW w:type="dxa" w:w="2880"/>
          </w:tcPr>
          <w:p>
            <w:r>
              <w:t>Geo target constant resource names (strings).</w:t>
            </w:r>
          </w:p>
        </w:tc>
      </w:tr>
      <w:tr>
        <w:tc>
          <w:tcPr>
            <w:tcW w:type="dxa" w:w="2880"/>
          </w:tcPr>
          <w:p>
            <w:r>
              <w:t>includeAdultKeywords</w:t>
            </w:r>
          </w:p>
        </w:tc>
        <w:tc>
          <w:tcPr>
            <w:tcW w:type="dxa" w:w="2880"/>
          </w:tcPr>
          <w:p>
            <w:r>
              <w:t>boolean</w:t>
            </w:r>
          </w:p>
        </w:tc>
        <w:tc>
          <w:tcPr>
            <w:tcW w:type="dxa" w:w="2880"/>
          </w:tcPr>
          <w:p>
            <w:r>
              <w:t>Whether to include adult keywords.</w:t>
            </w:r>
          </w:p>
        </w:tc>
      </w:tr>
      <w:tr>
        <w:tc>
          <w:tcPr>
            <w:tcW w:type="dxa" w:w="2880"/>
          </w:tcPr>
          <w:p>
            <w:r>
              <w:t>pageToken</w:t>
            </w:r>
          </w:p>
        </w:tc>
        <w:tc>
          <w:tcPr>
            <w:tcW w:type="dxa" w:w="2880"/>
          </w:tcPr>
          <w:p>
            <w:r>
              <w:t>string</w:t>
            </w:r>
          </w:p>
        </w:tc>
        <w:tc>
          <w:tcPr>
            <w:tcW w:type="dxa" w:w="2880"/>
          </w:tcPr>
          <w:p>
            <w:r>
              <w:t>Token for fetching the next page of results.</w:t>
            </w:r>
          </w:p>
        </w:tc>
      </w:tr>
      <w:tr>
        <w:tc>
          <w:tcPr>
            <w:tcW w:type="dxa" w:w="2880"/>
          </w:tcPr>
          <w:p>
            <w:r>
              <w:t>pageSize</w:t>
            </w:r>
          </w:p>
        </w:tc>
        <w:tc>
          <w:tcPr>
            <w:tcW w:type="dxa" w:w="2880"/>
          </w:tcPr>
          <w:p>
            <w:r>
              <w:t>integer (int32)</w:t>
            </w:r>
          </w:p>
        </w:tc>
        <w:tc>
          <w:tcPr>
            <w:tcW w:type="dxa" w:w="2880"/>
          </w:tcPr>
          <w:p>
            <w:r>
              <w:t>Number of results to return per page.</w:t>
            </w:r>
          </w:p>
        </w:tc>
      </w:tr>
      <w:tr>
        <w:tc>
          <w:tcPr>
            <w:tcW w:type="dxa" w:w="2880"/>
          </w:tcPr>
          <w:p>
            <w:r>
              <w:t>keywordPlanNetwork</w:t>
            </w:r>
          </w:p>
        </w:tc>
        <w:tc>
          <w:tcPr>
            <w:tcW w:type="dxa" w:w="2880"/>
          </w:tcPr>
          <w:p>
            <w:r>
              <w:t>string</w:t>
            </w:r>
          </w:p>
        </w:tc>
        <w:tc>
          <w:tcPr>
            <w:tcW w:type="dxa" w:w="2880"/>
          </w:tcPr>
          <w:p>
            <w:r>
              <w:t>Network to target. Possible values: UNSPECIFIED, UNKNOWN, GOOGLE_SEARCH, GOOGLE_SEARCH_AND_PARTNERS.</w:t>
            </w:r>
          </w:p>
        </w:tc>
      </w:tr>
      <w:tr>
        <w:tc>
          <w:tcPr>
            <w:tcW w:type="dxa" w:w="2880"/>
          </w:tcPr>
          <w:p>
            <w:r>
              <w:t>keywordAnnotation</w:t>
            </w:r>
          </w:p>
        </w:tc>
        <w:tc>
          <w:tcPr>
            <w:tcW w:type="dxa" w:w="2880"/>
          </w:tcPr>
          <w:p>
            <w:r>
              <w:t>array &lt;string&gt;</w:t>
            </w:r>
          </w:p>
        </w:tc>
        <w:tc>
          <w:tcPr>
            <w:tcW w:type="dxa" w:w="2880"/>
          </w:tcPr>
          <w:p>
            <w:r>
              <w:t>Keyword annotations to return. Possible values: UNSPECIFIED, UNKNOWN, KEYWORD_CONCEPT.</w:t>
            </w:r>
          </w:p>
        </w:tc>
      </w:tr>
      <w:tr>
        <w:tc>
          <w:tcPr>
            <w:tcW w:type="dxa" w:w="2880"/>
          </w:tcPr>
          <w:p>
            <w:r>
              <w:t>aggregateMetrics.aggregateMetricTypes</w:t>
            </w:r>
          </w:p>
        </w:tc>
        <w:tc>
          <w:tcPr>
            <w:tcW w:type="dxa" w:w="2880"/>
          </w:tcPr>
          <w:p>
            <w:r>
              <w:t>array &lt;string&gt;</w:t>
            </w:r>
          </w:p>
        </w:tc>
        <w:tc>
          <w:tcPr>
            <w:tcW w:type="dxa" w:w="2880"/>
          </w:tcPr>
          <w:p>
            <w:r>
              <w:t>Aggregate metric types. Possible values: UNSPECIFIED, UNKNOWN, DEVICE.</w:t>
            </w:r>
          </w:p>
        </w:tc>
      </w:tr>
      <w:tr>
        <w:tc>
          <w:tcPr>
            <w:tcW w:type="dxa" w:w="2880"/>
          </w:tcPr>
          <w:p>
            <w:r>
              <w:t>historicalMetricsOptions.yearMonthRange.start.year</w:t>
            </w:r>
          </w:p>
        </w:tc>
        <w:tc>
          <w:tcPr>
            <w:tcW w:type="dxa" w:w="2880"/>
          </w:tcPr>
          <w:p>
            <w:r>
              <w:t>string (int64)</w:t>
            </w:r>
          </w:p>
        </w:tc>
        <w:tc>
          <w:tcPr>
            <w:tcW w:type="dxa" w:w="2880"/>
          </w:tcPr>
          <w:p>
            <w:r>
              <w:t>Start year for historical metrics range.</w:t>
            </w:r>
          </w:p>
        </w:tc>
      </w:tr>
      <w:tr>
        <w:tc>
          <w:tcPr>
            <w:tcW w:type="dxa" w:w="2880"/>
          </w:tcPr>
          <w:p>
            <w:r>
              <w:t>historicalMetricsOptions.yearMonthRange.start.month</w:t>
            </w:r>
          </w:p>
        </w:tc>
        <w:tc>
          <w:tcPr>
            <w:tcW w:type="dxa" w:w="2880"/>
          </w:tcPr>
          <w:p>
            <w:r>
              <w:t>string</w:t>
            </w:r>
          </w:p>
        </w:tc>
        <w:tc>
          <w:tcPr>
            <w:tcW w:type="dxa" w:w="2880"/>
          </w:tcPr>
          <w:p>
            <w:r>
              <w:t>Start month. Possible values: UNSPECIFIED, UNKNOWN, JANUARY, FEBRUARY, MARCH, APRIL, MAY, JUNE, JULY, AUGUST, SEPTEMBER, OCTOBER, NOVEMBER, DECEMBER.</w:t>
            </w:r>
          </w:p>
        </w:tc>
      </w:tr>
      <w:tr>
        <w:tc>
          <w:tcPr>
            <w:tcW w:type="dxa" w:w="2880"/>
          </w:tcPr>
          <w:p>
            <w:r>
              <w:t>historicalMetricsOptions.yearMonthRange.end.year</w:t>
            </w:r>
          </w:p>
        </w:tc>
        <w:tc>
          <w:tcPr>
            <w:tcW w:type="dxa" w:w="2880"/>
          </w:tcPr>
          <w:p>
            <w:r>
              <w:t>string (int64)</w:t>
            </w:r>
          </w:p>
        </w:tc>
        <w:tc>
          <w:tcPr>
            <w:tcW w:type="dxa" w:w="2880"/>
          </w:tcPr>
          <w:p>
            <w:r>
              <w:t>End year for historical metrics range.</w:t>
            </w:r>
          </w:p>
        </w:tc>
      </w:tr>
      <w:tr>
        <w:tc>
          <w:tcPr>
            <w:tcW w:type="dxa" w:w="2880"/>
          </w:tcPr>
          <w:p>
            <w:r>
              <w:t>historicalMetricsOptions.yearMonthRange.end.month</w:t>
            </w:r>
          </w:p>
        </w:tc>
        <w:tc>
          <w:tcPr>
            <w:tcW w:type="dxa" w:w="2880"/>
          </w:tcPr>
          <w:p>
            <w:r>
              <w:t>string</w:t>
            </w:r>
          </w:p>
        </w:tc>
        <w:tc>
          <w:tcPr>
            <w:tcW w:type="dxa" w:w="2880"/>
          </w:tcPr>
          <w:p>
            <w:r>
              <w:t>End month. Possible values: UNSPECIFIED, UNKNOWN, JANUARY, FEBRUARY, MARCH, APRIL, MAY, JUNE, JULY, AUGUST, SEPTEMBER, OCTOBER, NOVEMBER, DECEMBER.</w:t>
            </w:r>
          </w:p>
        </w:tc>
      </w:tr>
      <w:tr>
        <w:tc>
          <w:tcPr>
            <w:tcW w:type="dxa" w:w="2880"/>
          </w:tcPr>
          <w:p>
            <w:r>
              <w:t>historicalMetricsOptions.includeAverageCpc</w:t>
            </w:r>
          </w:p>
        </w:tc>
        <w:tc>
          <w:tcPr>
            <w:tcW w:type="dxa" w:w="2880"/>
          </w:tcPr>
          <w:p>
            <w:r>
              <w:t>boolean</w:t>
            </w:r>
          </w:p>
        </w:tc>
        <w:tc>
          <w:tcPr>
            <w:tcW w:type="dxa" w:w="2880"/>
          </w:tcPr>
          <w:p>
            <w:r>
              <w:t>Whether to include average CPC in results.</w:t>
            </w:r>
          </w:p>
        </w:tc>
      </w:tr>
      <w:tr>
        <w:tc>
          <w:tcPr>
            <w:tcW w:type="dxa" w:w="2880"/>
          </w:tcPr>
          <w:p>
            <w:r>
              <w:t>keywordAndUrlSeed.url</w:t>
            </w:r>
          </w:p>
        </w:tc>
        <w:tc>
          <w:tcPr>
            <w:tcW w:type="dxa" w:w="2880"/>
          </w:tcPr>
          <w:p>
            <w:r>
              <w:t>string</w:t>
            </w:r>
          </w:p>
        </w:tc>
        <w:tc>
          <w:tcPr>
            <w:tcW w:type="dxa" w:w="2880"/>
          </w:tcPr>
          <w:p>
            <w:r>
              <w:t>URL used for keyword-and-URL seed.</w:t>
            </w:r>
          </w:p>
        </w:tc>
      </w:tr>
      <w:tr>
        <w:tc>
          <w:tcPr>
            <w:tcW w:type="dxa" w:w="2880"/>
          </w:tcPr>
          <w:p>
            <w:r>
              <w:t>keywordAndUrlSeed.keywords</w:t>
            </w:r>
          </w:p>
        </w:tc>
        <w:tc>
          <w:tcPr>
            <w:tcW w:type="dxa" w:w="2880"/>
          </w:tcPr>
          <w:p>
            <w:r>
              <w:t>array &lt;string&gt;</w:t>
            </w:r>
          </w:p>
        </w:tc>
        <w:tc>
          <w:tcPr>
            <w:tcW w:type="dxa" w:w="2880"/>
          </w:tcPr>
          <w:p>
            <w:r>
              <w:t>Keywords used for keyword-and-URL seed.</w:t>
            </w:r>
          </w:p>
        </w:tc>
      </w:tr>
      <w:tr>
        <w:tc>
          <w:tcPr>
            <w:tcW w:type="dxa" w:w="2880"/>
          </w:tcPr>
          <w:p>
            <w:r>
              <w:t>keywordSeed.keywords</w:t>
            </w:r>
          </w:p>
        </w:tc>
        <w:tc>
          <w:tcPr>
            <w:tcW w:type="dxa" w:w="2880"/>
          </w:tcPr>
          <w:p>
            <w:r>
              <w:t>array &lt;string&gt;</w:t>
            </w:r>
          </w:p>
        </w:tc>
        <w:tc>
          <w:tcPr>
            <w:tcW w:type="dxa" w:w="2880"/>
          </w:tcPr>
          <w:p>
            <w:r>
              <w:t>Keywords used for keyword seed.</w:t>
            </w:r>
          </w:p>
        </w:tc>
      </w:tr>
      <w:tr>
        <w:tc>
          <w:tcPr>
            <w:tcW w:type="dxa" w:w="2880"/>
          </w:tcPr>
          <w:p>
            <w:r>
              <w:t>urlSeed.url</w:t>
            </w:r>
          </w:p>
        </w:tc>
        <w:tc>
          <w:tcPr>
            <w:tcW w:type="dxa" w:w="2880"/>
          </w:tcPr>
          <w:p>
            <w:r>
              <w:t>string</w:t>
            </w:r>
          </w:p>
        </w:tc>
        <w:tc>
          <w:tcPr>
            <w:tcW w:type="dxa" w:w="2880"/>
          </w:tcPr>
          <w:p>
            <w:r>
              <w:t>URL used for URL seed.</w:t>
            </w:r>
          </w:p>
        </w:tc>
      </w:tr>
      <w:tr>
        <w:tc>
          <w:tcPr>
            <w:tcW w:type="dxa" w:w="2880"/>
          </w:tcPr>
          <w:p>
            <w:r>
              <w:t>siteSeed.site</w:t>
            </w:r>
          </w:p>
        </w:tc>
        <w:tc>
          <w:tcPr>
            <w:tcW w:type="dxa" w:w="2880"/>
          </w:tcPr>
          <w:p>
            <w:r>
              <w:t>string</w:t>
            </w:r>
          </w:p>
        </w:tc>
        <w:tc>
          <w:tcPr>
            <w:tcW w:type="dxa" w:w="2880"/>
          </w:tcPr>
          <w:p>
            <w:r>
              <w:t>Site used for site seed.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"text": "running shoes",</w:t>
        <w:br/>
        <w:t xml:space="preserve"> "keywordIdeaMetrics": {</w:t>
        <w:br/>
        <w:t xml:space="preserve"> "avgMonthlySearches": "90500",</w:t>
        <w:br/>
        <w:t xml:space="preserve"> "monthlySearchVolumes": [</w:t>
        <w:br/>
        <w:t xml:space="preserve"> {</w:t>
        <w:br/>
        <w:t xml:space="preserve"> "year": "2025",</w:t>
        <w:br/>
        <w:t xml:space="preserve"> "month": "JANUARY",</w:t>
        <w:br/>
        <w:t xml:space="preserve"> "monthlySearches": "74000"</w:t>
        <w:br/>
        <w:t xml:space="preserve"> }</w:t>
        <w:br/>
        <w:t xml:space="preserve"> ],</w:t>
        <w:br/>
        <w:t xml:space="preserve"> "competition": "MEDIUM",</w:t>
        <w:br/>
        <w:t xml:space="preserve"> "competitionIndex": "55",</w:t>
        <w:br/>
        <w:t xml:space="preserve"> "lowTopOfPageBidMicros": "1200000",</w:t>
        <w:br/>
        <w:t xml:space="preserve"> "highTopOfPageBidMicros": "3500000",</w:t>
        <w:br/>
        <w:t xml:space="preserve"> "averageCpcMicros": "2100000"</w:t>
        <w:br/>
        <w:t xml:space="preserve"> },</w:t>
        <w:br/>
        <w:t xml:space="preserve"> "keywordAnnotations": {</w:t>
        <w:br/>
        <w:t xml:space="preserve"> "concepts": [</w:t>
        <w:br/>
        <w:t xml:space="preserve"> {</w:t>
        <w:br/>
        <w:t xml:space="preserve"> "name": "Footwear",</w:t>
        <w:br/>
        <w:t xml:space="preserve"> "conceptGroup": {</w:t>
        <w:br/>
        <w:t xml:space="preserve"> "name": "Shoes",</w:t>
        <w:br/>
        <w:t xml:space="preserve"> "type": "NON_BRAND"</w:t>
        <w:br/>
        <w:t xml:space="preserve"> }</w:t>
        <w:br/>
        <w:t xml:space="preserve"> }</w:t>
        <w:br/>
        <w:t xml:space="preserve"> ]</w:t>
        <w:br/>
        <w:t xml:space="preserve"> },</w:t>
        <w:br/>
        <w:t xml:space="preserve"> "closeVariants": [</w:t>
        <w:br/>
        <w:t xml:space="preserve"> "run shoes",</w:t>
        <w:br/>
        <w:t xml:space="preserve"> "running sneaker"</w:t>
        <w:br/>
        <w:t xml:space="preserve"> ]</w:t>
        <w:br/>
        <w:t xml:space="preserve"> }</w:t>
        <w:br/>
        <w:t xml:space="preserve"> ],</w:t>
        <w:br/>
        <w:t xml:space="preserve"> "aggregateMetricResults": {</w:t>
        <w:br/>
        <w:t xml:space="preserve"> "deviceSearches": [</w:t>
        <w:br/>
        <w:t xml:space="preserve"> {</w:t>
        <w:br/>
        <w:t xml:space="preserve"> "device": "MOBILE",</w:t>
        <w:br/>
        <w:t xml:space="preserve"> "searchCount": "50000"</w:t>
        <w:br/>
        <w:t xml:space="preserve"> }</w:t>
        <w:br/>
        <w:t xml:space="preserve"> ]</w:t>
        <w:br/>
        <w:t xml:space="preserve"> },</w:t>
        <w:br/>
        <w:t xml:space="preserve"> "nextPageToken": "NEXT_PAGE_TOKEN",</w:t>
        <w:br/>
        <w:t xml:space="preserve"> "totalSize": "1"</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 &lt;object&gt;</w:t>
            </w:r>
          </w:p>
        </w:tc>
        <w:tc>
          <w:tcPr>
            <w:tcW w:type="dxa" w:w="2880"/>
          </w:tcPr>
          <w:p>
            <w:r>
              <w:t>List of generated keyword idea results.</w:t>
            </w:r>
          </w:p>
        </w:tc>
      </w:tr>
      <w:tr>
        <w:tc>
          <w:tcPr>
            <w:tcW w:type="dxa" w:w="2880"/>
          </w:tcPr>
          <w:p>
            <w:r>
              <w:t>results[].text</w:t>
            </w:r>
          </w:p>
        </w:tc>
        <w:tc>
          <w:tcPr>
            <w:tcW w:type="dxa" w:w="2880"/>
          </w:tcPr>
          <w:p>
            <w:r>
              <w:t>string</w:t>
            </w:r>
          </w:p>
        </w:tc>
        <w:tc>
          <w:tcPr>
            <w:tcW w:type="dxa" w:w="2880"/>
          </w:tcPr>
          <w:p>
            <w:r>
              <w:t>Keyword idea text.</w:t>
            </w:r>
          </w:p>
        </w:tc>
      </w:tr>
      <w:tr>
        <w:tc>
          <w:tcPr>
            <w:tcW w:type="dxa" w:w="2880"/>
          </w:tcPr>
          <w:p>
            <w:r>
              <w:t>results[].keywordIdeaMetrics</w:t>
            </w:r>
          </w:p>
        </w:tc>
        <w:tc>
          <w:tcPr>
            <w:tcW w:type="dxa" w:w="2880"/>
          </w:tcPr>
          <w:p>
            <w:r>
              <w:t>object</w:t>
            </w:r>
          </w:p>
        </w:tc>
        <w:tc>
          <w:tcPr>
            <w:tcW w:type="dxa" w:w="2880"/>
          </w:tcPr>
          <w:p>
            <w:r>
              <w:t>Historical metrics for the keyword idea.</w:t>
            </w:r>
          </w:p>
        </w:tc>
      </w:tr>
      <w:tr>
        <w:tc>
          <w:tcPr>
            <w:tcW w:type="dxa" w:w="2880"/>
          </w:tcPr>
          <w:p>
            <w:r>
              <w:t>results[].keywordIdeaMetrics.avgMonthlySearches</w:t>
            </w:r>
          </w:p>
        </w:tc>
        <w:tc>
          <w:tcPr>
            <w:tcW w:type="dxa" w:w="2880"/>
          </w:tcPr>
          <w:p>
            <w:r>
              <w:t>string (int64)</w:t>
            </w:r>
          </w:p>
        </w:tc>
        <w:tc>
          <w:tcPr>
            <w:tcW w:type="dxa" w:w="2880"/>
          </w:tcPr>
          <w:p>
            <w:r>
              <w:t>Average monthly searches.</w:t>
            </w:r>
          </w:p>
        </w:tc>
      </w:tr>
      <w:tr>
        <w:tc>
          <w:tcPr>
            <w:tcW w:type="dxa" w:w="2880"/>
          </w:tcPr>
          <w:p>
            <w:r>
              <w:t>results[].keywordIdeaMetrics.monthlySearchVolumes</w:t>
            </w:r>
          </w:p>
        </w:tc>
        <w:tc>
          <w:tcPr>
            <w:tcW w:type="dxa" w:w="2880"/>
          </w:tcPr>
          <w:p>
            <w:r>
              <w:t>array &lt;object&gt;</w:t>
            </w:r>
          </w:p>
        </w:tc>
        <w:tc>
          <w:tcPr>
            <w:tcW w:type="dxa" w:w="2880"/>
          </w:tcPr>
          <w:p>
            <w:r>
              <w:t>Monthly search volumes.</w:t>
            </w:r>
          </w:p>
        </w:tc>
      </w:tr>
      <w:tr>
        <w:tc>
          <w:tcPr>
            <w:tcW w:type="dxa" w:w="2880"/>
          </w:tcPr>
          <w:p>
            <w:r>
              <w:t>results[].keywordIdeaMetrics.monthlySearchVolumes[].year</w:t>
            </w:r>
          </w:p>
        </w:tc>
        <w:tc>
          <w:tcPr>
            <w:tcW w:type="dxa" w:w="2880"/>
          </w:tcPr>
          <w:p>
            <w:r>
              <w:t>string (int64)</w:t>
            </w:r>
          </w:p>
        </w:tc>
        <w:tc>
          <w:tcPr>
            <w:tcW w:type="dxa" w:w="2880"/>
          </w:tcPr>
          <w:p>
            <w:r>
              <w:t>Year of the monthly volume.</w:t>
            </w:r>
          </w:p>
        </w:tc>
      </w:tr>
      <w:tr>
        <w:tc>
          <w:tcPr>
            <w:tcW w:type="dxa" w:w="2880"/>
          </w:tcPr>
          <w:p>
            <w:r>
              <w:t>results[].keywordIdeaMetrics.monthlySearchVolumes[].month</w:t>
            </w:r>
          </w:p>
        </w:tc>
        <w:tc>
          <w:tcPr>
            <w:tcW w:type="dxa" w:w="2880"/>
          </w:tcPr>
          <w:p>
            <w:r>
              <w:t>string</w:t>
            </w:r>
          </w:p>
        </w:tc>
        <w:tc>
          <w:tcPr>
            <w:tcW w:type="dxa" w:w="2880"/>
          </w:tcPr>
          <w:p>
            <w:r>
              <w:t>Month of the monthly volume (JANUARY…DECEMBER, plus UNSPECIFIED/UNKNOWN).</w:t>
            </w:r>
          </w:p>
        </w:tc>
      </w:tr>
      <w:tr>
        <w:tc>
          <w:tcPr>
            <w:tcW w:type="dxa" w:w="2880"/>
          </w:tcPr>
          <w:p>
            <w:r>
              <w:t>results[].keywordIdeaMetrics.monthlySearchVolumes[].monthlySearches</w:t>
            </w:r>
          </w:p>
        </w:tc>
        <w:tc>
          <w:tcPr>
            <w:tcW w:type="dxa" w:w="2880"/>
          </w:tcPr>
          <w:p>
            <w:r>
              <w:t>string (int64)</w:t>
            </w:r>
          </w:p>
        </w:tc>
        <w:tc>
          <w:tcPr>
            <w:tcW w:type="dxa" w:w="2880"/>
          </w:tcPr>
          <w:p>
            <w:r>
              <w:t>Searches for that month.</w:t>
            </w:r>
          </w:p>
        </w:tc>
      </w:tr>
      <w:tr>
        <w:tc>
          <w:tcPr>
            <w:tcW w:type="dxa" w:w="2880"/>
          </w:tcPr>
          <w:p>
            <w:r>
              <w:t>results[].keywordIdeaMetrics.competition</w:t>
            </w:r>
          </w:p>
        </w:tc>
        <w:tc>
          <w:tcPr>
            <w:tcW w:type="dxa" w:w="2880"/>
          </w:tcPr>
          <w:p>
            <w:r>
              <w:t>string</w:t>
            </w:r>
          </w:p>
        </w:tc>
        <w:tc>
          <w:tcPr>
            <w:tcW w:type="dxa" w:w="2880"/>
          </w:tcPr>
          <w:p>
            <w:r>
              <w:t>Competition level: UNSPECIFIED, UNKNOWN, LOW, MEDIUM, HIGH.</w:t>
            </w:r>
          </w:p>
        </w:tc>
      </w:tr>
      <w:tr>
        <w:tc>
          <w:tcPr>
            <w:tcW w:type="dxa" w:w="2880"/>
          </w:tcPr>
          <w:p>
            <w:r>
              <w:t>results[].keywordIdeaMetrics.competitionIndex</w:t>
            </w:r>
          </w:p>
        </w:tc>
        <w:tc>
          <w:tcPr>
            <w:tcW w:type="dxa" w:w="2880"/>
          </w:tcPr>
          <w:p>
            <w:r>
              <w:t>string (int64)</w:t>
            </w:r>
          </w:p>
        </w:tc>
        <w:tc>
          <w:tcPr>
            <w:tcW w:type="dxa" w:w="2880"/>
          </w:tcPr>
          <w:p>
            <w:r>
              <w:t>Competition index.</w:t>
            </w:r>
          </w:p>
        </w:tc>
      </w:tr>
      <w:tr>
        <w:tc>
          <w:tcPr>
            <w:tcW w:type="dxa" w:w="2880"/>
          </w:tcPr>
          <w:p>
            <w:r>
              <w:t>results[].keywordIdeaMetrics.lowTopOfPageBidMicros</w:t>
            </w:r>
          </w:p>
        </w:tc>
        <w:tc>
          <w:tcPr>
            <w:tcW w:type="dxa" w:w="2880"/>
          </w:tcPr>
          <w:p>
            <w:r>
              <w:t>string (int64)</w:t>
            </w:r>
          </w:p>
        </w:tc>
        <w:tc>
          <w:tcPr>
            <w:tcW w:type="dxa" w:w="2880"/>
          </w:tcPr>
          <w:p>
            <w:r>
              <w:t>Low top-of-page bid in micros.</w:t>
            </w:r>
          </w:p>
        </w:tc>
      </w:tr>
      <w:tr>
        <w:tc>
          <w:tcPr>
            <w:tcW w:type="dxa" w:w="2880"/>
          </w:tcPr>
          <w:p>
            <w:r>
              <w:t>results[].keywordIdeaMetrics.highTopOfPageBidMicros</w:t>
            </w:r>
          </w:p>
        </w:tc>
        <w:tc>
          <w:tcPr>
            <w:tcW w:type="dxa" w:w="2880"/>
          </w:tcPr>
          <w:p>
            <w:r>
              <w:t>string (int64)</w:t>
            </w:r>
          </w:p>
        </w:tc>
        <w:tc>
          <w:tcPr>
            <w:tcW w:type="dxa" w:w="2880"/>
          </w:tcPr>
          <w:p>
            <w:r>
              <w:t>High top-of-page bid in micros.</w:t>
            </w:r>
          </w:p>
        </w:tc>
      </w:tr>
      <w:tr>
        <w:tc>
          <w:tcPr>
            <w:tcW w:type="dxa" w:w="2880"/>
          </w:tcPr>
          <w:p>
            <w:r>
              <w:t>results[].keywordIdeaMetrics.averageCpcMicros</w:t>
            </w:r>
          </w:p>
        </w:tc>
        <w:tc>
          <w:tcPr>
            <w:tcW w:type="dxa" w:w="2880"/>
          </w:tcPr>
          <w:p>
            <w:r>
              <w:t>string (int64)</w:t>
            </w:r>
          </w:p>
        </w:tc>
        <w:tc>
          <w:tcPr>
            <w:tcW w:type="dxa" w:w="2880"/>
          </w:tcPr>
          <w:p>
            <w:r>
              <w:t>Average CPC in micros (only if included).</w:t>
            </w:r>
          </w:p>
        </w:tc>
      </w:tr>
      <w:tr>
        <w:tc>
          <w:tcPr>
            <w:tcW w:type="dxa" w:w="2880"/>
          </w:tcPr>
          <w:p>
            <w:r>
              <w:t>results[].keywordAnnotations</w:t>
            </w:r>
          </w:p>
        </w:tc>
        <w:tc>
          <w:tcPr>
            <w:tcW w:type="dxa" w:w="2880"/>
          </w:tcPr>
          <w:p>
            <w:r>
              <w:t>object</w:t>
            </w:r>
          </w:p>
        </w:tc>
        <w:tc>
          <w:tcPr>
            <w:tcW w:type="dxa" w:w="2880"/>
          </w:tcPr>
          <w:p>
            <w:r>
              <w:t>Keyword annotations.</w:t>
            </w:r>
          </w:p>
        </w:tc>
      </w:tr>
      <w:tr>
        <w:tc>
          <w:tcPr>
            <w:tcW w:type="dxa" w:w="2880"/>
          </w:tcPr>
          <w:p>
            <w:r>
              <w:t>results[].keywordAnnotations.concepts</w:t>
            </w:r>
          </w:p>
        </w:tc>
        <w:tc>
          <w:tcPr>
            <w:tcW w:type="dxa" w:w="2880"/>
          </w:tcPr>
          <w:p>
            <w:r>
              <w:t>array &lt;object&gt;</w:t>
            </w:r>
          </w:p>
        </w:tc>
        <w:tc>
          <w:tcPr>
            <w:tcW w:type="dxa" w:w="2880"/>
          </w:tcPr>
          <w:p>
            <w:r>
              <w:t>Keyword concepts.</w:t>
            </w:r>
          </w:p>
        </w:tc>
      </w:tr>
      <w:tr>
        <w:tc>
          <w:tcPr>
            <w:tcW w:type="dxa" w:w="2880"/>
          </w:tcPr>
          <w:p>
            <w:r>
              <w:t>results[].keywordAnnotations.concepts[].name</w:t>
            </w:r>
          </w:p>
        </w:tc>
        <w:tc>
          <w:tcPr>
            <w:tcW w:type="dxa" w:w="2880"/>
          </w:tcPr>
          <w:p>
            <w:r>
              <w:t>string</w:t>
            </w:r>
          </w:p>
        </w:tc>
        <w:tc>
          <w:tcPr>
            <w:tcW w:type="dxa" w:w="2880"/>
          </w:tcPr>
          <w:p>
            <w:r>
              <w:t>Concept name.</w:t>
            </w:r>
          </w:p>
        </w:tc>
      </w:tr>
      <w:tr>
        <w:tc>
          <w:tcPr>
            <w:tcW w:type="dxa" w:w="2880"/>
          </w:tcPr>
          <w:p>
            <w:r>
              <w:t>results[].keywordAnnotations.concepts[].conceptGroup</w:t>
            </w:r>
          </w:p>
        </w:tc>
        <w:tc>
          <w:tcPr>
            <w:tcW w:type="dxa" w:w="2880"/>
          </w:tcPr>
          <w:p>
            <w:r>
              <w:t>object</w:t>
            </w:r>
          </w:p>
        </w:tc>
        <w:tc>
          <w:tcPr>
            <w:tcW w:type="dxa" w:w="2880"/>
          </w:tcPr>
          <w:p>
            <w:r>
              <w:t>Concept group info.</w:t>
            </w:r>
          </w:p>
        </w:tc>
      </w:tr>
      <w:tr>
        <w:tc>
          <w:tcPr>
            <w:tcW w:type="dxa" w:w="2880"/>
          </w:tcPr>
          <w:p>
            <w:r>
              <w:t>results[].keywordAnnotations.concepts[].conceptGroup.name</w:t>
            </w:r>
          </w:p>
        </w:tc>
        <w:tc>
          <w:tcPr>
            <w:tcW w:type="dxa" w:w="2880"/>
          </w:tcPr>
          <w:p>
            <w:r>
              <w:t>string</w:t>
            </w:r>
          </w:p>
        </w:tc>
        <w:tc>
          <w:tcPr>
            <w:tcW w:type="dxa" w:w="2880"/>
          </w:tcPr>
          <w:p>
            <w:r>
              <w:t>Concept group name.</w:t>
            </w:r>
          </w:p>
        </w:tc>
      </w:tr>
      <w:tr>
        <w:tc>
          <w:tcPr>
            <w:tcW w:type="dxa" w:w="2880"/>
          </w:tcPr>
          <w:p>
            <w:r>
              <w:t>results[].keywordAnnotations.concepts[].conceptGroup.type</w:t>
            </w:r>
          </w:p>
        </w:tc>
        <w:tc>
          <w:tcPr>
            <w:tcW w:type="dxa" w:w="2880"/>
          </w:tcPr>
          <w:p>
            <w:r>
              <w:t>string</w:t>
            </w:r>
          </w:p>
        </w:tc>
        <w:tc>
          <w:tcPr>
            <w:tcW w:type="dxa" w:w="2880"/>
          </w:tcPr>
          <w:p>
            <w:r>
              <w:t>Concept group type: UNSPECIFIED, UNKNOWN, BRAND, OTHER_BRANDS, NON_BRAND.</w:t>
            </w:r>
          </w:p>
        </w:tc>
      </w:tr>
      <w:tr>
        <w:tc>
          <w:tcPr>
            <w:tcW w:type="dxa" w:w="2880"/>
          </w:tcPr>
          <w:p>
            <w:r>
              <w:t>results[].closeVariants</w:t>
            </w:r>
          </w:p>
        </w:tc>
        <w:tc>
          <w:tcPr>
            <w:tcW w:type="dxa" w:w="2880"/>
          </w:tcPr>
          <w:p>
            <w:r>
              <w:t>array &lt;string&gt;</w:t>
            </w:r>
          </w:p>
        </w:tc>
        <w:tc>
          <w:tcPr>
            <w:tcW w:type="dxa" w:w="2880"/>
          </w:tcPr>
          <w:p>
            <w:r>
              <w:t>Close variant keyword strings.</w:t>
            </w:r>
          </w:p>
        </w:tc>
      </w:tr>
      <w:tr>
        <w:tc>
          <w:tcPr>
            <w:tcW w:type="dxa" w:w="2880"/>
          </w:tcPr>
          <w:p>
            <w:r>
              <w:t>aggregateMetricResults</w:t>
            </w:r>
          </w:p>
        </w:tc>
        <w:tc>
          <w:tcPr>
            <w:tcW w:type="dxa" w:w="2880"/>
          </w:tcPr>
          <w:p>
            <w:r>
              <w:t>object</w:t>
            </w:r>
          </w:p>
        </w:tc>
        <w:tc>
          <w:tcPr>
            <w:tcW w:type="dxa" w:w="2880"/>
          </w:tcPr>
          <w:p>
            <w:r>
              <w:t>Aggregate metric results.</w:t>
            </w:r>
          </w:p>
        </w:tc>
      </w:tr>
      <w:tr>
        <w:tc>
          <w:tcPr>
            <w:tcW w:type="dxa" w:w="2880"/>
          </w:tcPr>
          <w:p>
            <w:r>
              <w:t>aggregateMetricResults.deviceSearches</w:t>
            </w:r>
          </w:p>
        </w:tc>
        <w:tc>
          <w:tcPr>
            <w:tcW w:type="dxa" w:w="2880"/>
          </w:tcPr>
          <w:p>
            <w:r>
              <w:t>array &lt;object&gt;</w:t>
            </w:r>
          </w:p>
        </w:tc>
        <w:tc>
          <w:tcPr>
            <w:tcW w:type="dxa" w:w="2880"/>
          </w:tcPr>
          <w:p>
            <w:r>
              <w:t>Device-level aggregated searches.</w:t>
            </w:r>
          </w:p>
        </w:tc>
      </w:tr>
      <w:tr>
        <w:tc>
          <w:tcPr>
            <w:tcW w:type="dxa" w:w="2880"/>
          </w:tcPr>
          <w:p>
            <w:r>
              <w:t>aggregateMetricResults.deviceSearches[].device</w:t>
            </w:r>
          </w:p>
        </w:tc>
        <w:tc>
          <w:tcPr>
            <w:tcW w:type="dxa" w:w="2880"/>
          </w:tcPr>
          <w:p>
            <w:r>
              <w:t>string</w:t>
            </w:r>
          </w:p>
        </w:tc>
        <w:tc>
          <w:tcPr>
            <w:tcW w:type="dxa" w:w="2880"/>
          </w:tcPr>
          <w:p>
            <w:r>
              <w:t>Device: UNSPECIFIED, UNKNOWN, MOBILE, TABLET, DESKTOP, CONNECTED_TV, OTHER.</w:t>
            </w:r>
          </w:p>
        </w:tc>
      </w:tr>
      <w:tr>
        <w:tc>
          <w:tcPr>
            <w:tcW w:type="dxa" w:w="2880"/>
          </w:tcPr>
          <w:p>
            <w:r>
              <w:t>aggregateMetricResults.deviceSearches[].searchCount</w:t>
            </w:r>
          </w:p>
        </w:tc>
        <w:tc>
          <w:tcPr>
            <w:tcW w:type="dxa" w:w="2880"/>
          </w:tcPr>
          <w:p>
            <w:r>
              <w:t>string (int64)</w:t>
            </w:r>
          </w:p>
        </w:tc>
        <w:tc>
          <w:tcPr>
            <w:tcW w:type="dxa" w:w="2880"/>
          </w:tcPr>
          <w:p>
            <w:r>
              <w:t>Search count for the device.</w:t>
            </w:r>
          </w:p>
        </w:tc>
      </w:tr>
      <w:tr>
        <w:tc>
          <w:tcPr>
            <w:tcW w:type="dxa" w:w="2880"/>
          </w:tcPr>
          <w:p>
            <w:r>
              <w:t>nextPageToken</w:t>
            </w:r>
          </w:p>
        </w:tc>
        <w:tc>
          <w:tcPr>
            <w:tcW w:type="dxa" w:w="2880"/>
          </w:tcPr>
          <w:p>
            <w:r>
              <w:t>string</w:t>
            </w:r>
          </w:p>
        </w:tc>
        <w:tc>
          <w:tcPr>
            <w:tcW w:type="dxa" w:w="2880"/>
          </w:tcPr>
          <w:p>
            <w:r>
              <w:t>Token to retrieve the next page.</w:t>
            </w:r>
          </w:p>
        </w:tc>
      </w:tr>
      <w:tr>
        <w:tc>
          <w:tcPr>
            <w:tcW w:type="dxa" w:w="2880"/>
          </w:tcPr>
          <w:p>
            <w:r>
              <w:t>totalSize</w:t>
            </w:r>
          </w:p>
        </w:tc>
        <w:tc>
          <w:tcPr>
            <w:tcW w:type="dxa" w:w="2880"/>
          </w:tcPr>
          <w:p>
            <w:r>
              <w:t>string (int64)</w:t>
            </w:r>
          </w:p>
        </w:tc>
        <w:tc>
          <w:tcPr>
            <w:tcW w:type="dxa" w:w="2880"/>
          </w:tcPr>
          <w:p>
            <w:r>
              <w:t>Total number of results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'https://googleads.googleapis.com/v23/customers/{{OAUTH_METADATA.meta.customerId}}:generateKeywordIdeas'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"language": "languageConstants/1000",</w:t>
        <w:br/>
        <w:t xml:space="preserve"> "geoTargetConstants": ["geoTargetConstants/2840"],</w:t>
        <w:br/>
        <w:t xml:space="preserve"> "includeAdultKeywords": false,</w:t>
        <w:br/>
        <w:t xml:space="preserve"> "pageSize": 10,</w:t>
        <w:br/>
        <w:t xml:space="preserve"> "keywordPlanNetwork": "GOOGLE_SEARCH",</w:t>
        <w:br/>
        <w:t xml:space="preserve"> "keywordAnnotation": ["KEYWORD_CONCEPT"],</w:t>
        <w:br/>
        <w:t xml:space="preserve"> "historicalMetricsOptions": {</w:t>
        <w:br/>
        <w:t xml:space="preserve"> "includeAverageCpc": true,</w:t>
        <w:br/>
        <w:t xml:space="preserve"> "yearMonthRange": {</w:t>
        <w:br/>
        <w:t xml:space="preserve"> "start": { "year": "2024", "month": "JANUARY" },</w:t>
        <w:br/>
        <w:t xml:space="preserve"> "end": { "year": "2024", "month": "DECEMBER" }</w:t>
        <w:br/>
        <w:t xml:space="preserve">      }</w:t>
        <w:br/>
        <w:t xml:space="preserve">    },</w:t>
        <w:br/>
        <w:t xml:space="preserve"> "keywordSeed": {</w:t>
        <w:br/>
        <w:t xml:space="preserve"> "keywords": ["running shoes", "trail shoes"]</w:t>
        <w:br/>
        <w:t xml:space="preserve">    }</w:t>
        <w:br/>
        <w:t xml:space="preserve">  }'</w:t>
      </w:r>
    </w:p>
    <w:p>
      <w:pPr>
        <w:pStyle w:val="Heading3"/>
      </w:pPr>
      <w:r>
        <w:t>Example Usage</w:t>
      </w:r>
    </w:p>
    <w:p>
      <w:pPr>
        <w:pStyle w:val="Heading3"/>
      </w:pPr>
      <w:r>
        <w:t>Example 1: Keyword seed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'https://googleads.googleapis.com/v23/customers/{{OAUTH_METADATA.meta.customerId}}:generateKeywordIdeas'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"language": "languageConstants/1000",</w:t>
        <w:br/>
        <w:t xml:space="preserve"> "geoTargetConstants": ["geoTargetConstants/2840"],</w:t>
        <w:br/>
        <w:t xml:space="preserve"> "keywordPlanNetwork": "GOOGLE_SEARCH",</w:t>
        <w:br/>
        <w:t xml:space="preserve"> "keywordSeed": { "keywords": ["crm software", "sales crm"] }</w:t>
        <w:br/>
        <w:t xml:space="preserve">  }'</w:t>
      </w:r>
    </w:p>
    <w:p>
      <w:pPr>
        <w:pStyle w:val="Heading3"/>
      </w:pPr>
      <w:r>
        <w:t>Example 2: URL seed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'https://googleads.googleapis.com/v23/customers/{{OAUTH_METADATA.meta.customerId}}:generateKeywordIdeas'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"language": "languageConstants/1000",</w:t>
        <w:br/>
        <w:t xml:space="preserve"> "geoTargetConstants": ["geoTargetConstants/2840"],</w:t>
        <w:br/>
        <w:t xml:space="preserve"> "keywordPlanNetwork": "GOOGLE_SEARCH",</w:t>
        <w:br/>
        <w:t xml:space="preserve"> "urlSeed": { "url": "https://www.example.com/products/running-shoes" }</w:t>
        <w:br/>
        <w:t xml:space="preserve">  }'</w:t>
      </w:r>
    </w:p>
    <w:p>
      <w:pPr>
        <w:pStyle w:val="Heading3"/>
      </w:pPr>
      <w:r>
        <w:t>Example 3: Keyword + URL seed with aggregate metrics by device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'https://googleads.googleapis.com/v23/customers/{{OAUTH_METADATA.meta.customerId}}:generateKeywordIdeas'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"language": "languageConstants/1000",</w:t>
        <w:br/>
        <w:t xml:space="preserve"> "geoTargetConstants": ["geoTargetConstants/2840"],</w:t>
        <w:br/>
        <w:t xml:space="preserve"> "keywordPlanNetwork": "GOOGLE_SEARCH_AND_PARTNERS",</w:t>
        <w:br/>
        <w:t xml:space="preserve"> "aggregateMetrics": { "aggregateMetricTypes": ["DEVICE"] },</w:t>
        <w:br/>
        <w:t xml:space="preserve"> "keywordAndUrlSeed": {</w:t>
        <w:br/>
        <w:t xml:space="preserve"> "url": "https://www.example.com",</w:t>
        <w:br/>
        <w:t xml:space="preserve"> "keywords": ["running shoes", "marathon training"]</w:t>
        <w:br/>
        <w:t xml:space="preserve">    }</w:t>
        <w:br/>
        <w:t xml:space="preserve">  }'</w:t>
      </w:r>
    </w:p>
    <w:p>
      <w:pPr>
        <w:pStyle w:val="Heading3"/>
      </w:pPr>
      <w:r>
        <w:t>Behavior</w:t>
      </w:r>
    </w:p>
    <w:p>
      <w:pPr>
        <w:pStyle w:val="ListBullet"/>
      </w:pPr>
      <w:r>
        <w:t>Accepts targeting inputs (language, geo targets, network) and one or more seed objects.</w:t>
      </w:r>
    </w:p>
    <w:p>
      <w:pPr>
        <w:pStyle w:val="ListBullet"/>
      </w:pPr>
      <w:r>
        <w:t>Optionally computes historical metrics and annotations depending on request options.</w:t>
      </w:r>
    </w:p>
    <w:p>
      <w:pPr>
        <w:pStyle w:val="ListBullet"/>
      </w:pPr>
      <w:r>
        <w:t>Returns a paged list of keyword ideas, plus optional aggregate metrics and paging tokens.</w:t>
      </w:r>
    </w:p>
    <w:p>
      <w:pPr>
        <w:pStyle w:val="Heading3"/>
      </w:pPr>
      <w:r>
        <w:t>Notes</w:t>
      </w:r>
    </w:p>
    <w:p>
      <w:pPr>
        <w:pStyle w:val="ListBullet"/>
      </w:pPr>
      <w:r>
        <w:t>pageToken and pageSize control pagination.</w:t>
      </w:r>
    </w:p>
    <w:p>
      <w:pPr>
        <w:pStyle w:val="ListBullet"/>
      </w:pPr>
      <w:r>
        <w:t>Enumerated fields must use one of the documented enum values exactly.</w:t>
      </w:r>
    </w:p>
    <w:p>
      <w:pPr>
        <w:pStyle w:val="Heading3"/>
      </w:pPr>
      <w:r>
        <w:t>Gotchas</w:t>
      </w:r>
    </w:p>
    <w:p>
      <w:pPr>
        <w:pStyle w:val="ListBullet"/>
      </w:pPr>
      <w:r>
        <w:t>The endpoint path includes an action suffix (:generateKeywordIdeas). Using /generateKeywordIdeas (slash) instead of :generateKeywordIdeas is invalid.</w:t>
      </w:r>
    </w:p>
    <w:p>
      <w:pPr>
        <w:pStyle w:val="ListBullet"/>
      </w:pPr>
      <w:r>
        <w:t>Many numeric values in the response are encoded as strings with int64 format (e.g., "90500").</w:t>
      </w:r>
    </w:p>
    <w:p>
      <w:r>
        <w:br w:type="page"/>
      </w:r>
    </w:p>
    <w:p>
      <w:pPr>
        <w:pStyle w:val="Heading2"/>
      </w:pPr>
      <w:r>
        <w:t>158. [POST] Generate Reach Forecast for a Customer</w:t>
      </w:r>
    </w:p>
    <w:p>
      <w:pPr>
        <w:pStyle w:val="Heading3"/>
      </w:pPr>
      <w:r>
        <w:t>Prerequisites</w:t>
      </w:r>
    </w:p>
    <w:p>
      <w:pPr>
        <w:pStyle w:val="ListBullet"/>
      </w:pPr>
      <w:r>
        <w:t>Google Ads account must have access to Reach Forecast generation for the specified customer.</w:t>
      </w:r>
    </w:p>
    <w:p>
      <w:pPr>
        <w:pStyle w:val="Heading3"/>
      </w:pPr>
      <w:r>
        <w:t>Method</w:t>
      </w:r>
    </w:p>
    <w:p>
      <w:r>
        <w:t>POST</w:t>
      </w:r>
    </w:p>
    <w:p>
      <w:pPr>
        <w:pStyle w:val="Heading3"/>
      </w:pPr>
      <w:r>
        <w:t>URL</w:t>
      </w:r>
    </w:p>
    <w:p>
      <w:r>
        <w:t>https://googleads.googleapis.com/v23/customers/{{OAUTH_METADATA.meta.customerId}}:generateReachForecast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a reach forecast for a given customer based on campaign duration, targeting, planned products, and related forecast options.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/v23/customers/{{OAUTH_METADATA.meta.customerId}}:generateReachForecast.</w:t>
      </w:r>
    </w:p>
    <w:p>
      <w:pPr>
        <w:pStyle w:val="ListBullet"/>
      </w:pPr>
      <w:r>
        <w:t>Do not call the API with a missing or empty customerId (e.g., avoid /v23/customers/:generateReachForecast).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/v23/customers/{{OAUTH_METADATA.meta.customerId}}:generateReachForecast</w:t>
      </w:r>
    </w:p>
    <w:p>
      <w:pPr>
        <w:pStyle w:val="Heading3"/>
      </w:pPr>
      <w:r>
        <w:t>Invalid Examples</w:t>
      </w:r>
    </w:p>
    <w:p>
      <w:r>
        <w:rPr>
          <w:b/>
          <w:color w:val="666666"/>
          <w:sz w:val="16"/>
        </w:rPr>
        <w:t>[http]</w:t>
      </w:r>
    </w:p>
    <w:p>
      <w:pPr>
        <w:shd w:fill="F2F2F2" w:val="clear"/>
      </w:pPr>
      <w:r>
        <w:rPr>
          <w:rFonts w:ascii="Courier New" w:hAnsi="Courier New"/>
          <w:sz w:val="17"/>
        </w:rPr>
        <w:t>/v23/customers/:generateReachForecast</w:t>
        <w:br/>
        <w:t>/v23/customers//:generateReachForecast</w:t>
        <w:br/>
        <w:t>/v23/customers/{customerId}:generateReachForecast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Pattern: ^[^/]+$. Must be {{OAUTH_METADATA.meta.customerId}}. Sent in the URL path.</w:t>
            </w:r>
          </w:p>
        </w:tc>
      </w:tr>
    </w:tbl>
    <w:p/>
    <w:p>
      <w:pPr>
        <w:pStyle w:val="Heading3"/>
      </w:pPr>
      <w:r>
        <w:t>Request Body</w:t>
      </w:r>
    </w:p>
    <w:p>
      <w:pPr>
        <w:pStyle w:val="Heading3"/>
      </w:pPr>
      <w:r>
        <w:t>Required Request Body Fields</w:t>
      </w:r>
    </w:p>
    <w:p>
      <w:r>
        <w:t>None explicitly marked as required in the provided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currencyCode</w:t>
            </w:r>
          </w:p>
        </w:tc>
        <w:tc>
          <w:tcPr>
            <w:tcW w:type="dxa" w:w="2880"/>
          </w:tcPr>
          <w:p>
            <w:r>
              <w:t>string</w:t>
            </w:r>
          </w:p>
        </w:tc>
        <w:tc>
          <w:tcPr>
            <w:tcW w:type="dxa" w:w="2880"/>
          </w:tcPr>
          <w:p>
            <w:r>
              <w:t>Currency code.</w:t>
            </w:r>
          </w:p>
        </w:tc>
      </w:tr>
      <w:tr>
        <w:tc>
          <w:tcPr>
            <w:tcW w:type="dxa" w:w="2880"/>
          </w:tcPr>
          <w:p>
            <w:r>
              <w:t>campaignDuration</w:t>
            </w:r>
          </w:p>
        </w:tc>
        <w:tc>
          <w:tcPr>
            <w:tcW w:type="dxa" w:w="2880"/>
          </w:tcPr>
          <w:p>
            <w:r>
              <w:t>object</w:t>
            </w:r>
          </w:p>
        </w:tc>
        <w:tc>
          <w:tcPr>
            <w:tcW w:type="dxa" w:w="2880"/>
          </w:tcPr>
          <w:p>
            <w:r>
              <w:t>Campaign duration settings.</w:t>
            </w:r>
          </w:p>
        </w:tc>
      </w:tr>
      <w:tr>
        <w:tc>
          <w:tcPr>
            <w:tcW w:type="dxa" w:w="2880"/>
          </w:tcPr>
          <w:p>
            <w:r>
              <w:t>campaignDuration.durationInDays</w:t>
            </w:r>
          </w:p>
        </w:tc>
        <w:tc>
          <w:tcPr>
            <w:tcW w:type="dxa" w:w="2880"/>
          </w:tcPr>
          <w:p>
            <w:r>
              <w:t>integer (int32)</w:t>
            </w:r>
          </w:p>
        </w:tc>
        <w:tc>
          <w:tcPr>
            <w:tcW w:type="dxa" w:w="2880"/>
          </w:tcPr>
          <w:p>
            <w:r>
              <w:t>Duration in days.</w:t>
            </w:r>
          </w:p>
        </w:tc>
      </w:tr>
      <w:tr>
        <w:tc>
          <w:tcPr>
            <w:tcW w:type="dxa" w:w="2880"/>
          </w:tcPr>
          <w:p>
            <w:r>
              <w:t>campaignDuration.dateRange</w:t>
            </w:r>
          </w:p>
        </w:tc>
        <w:tc>
          <w:tcPr>
            <w:tcW w:type="dxa" w:w="2880"/>
          </w:tcPr>
          <w:p>
            <w:r>
              <w:t>object</w:t>
            </w:r>
          </w:p>
        </w:tc>
        <w:tc>
          <w:tcPr>
            <w:tcW w:type="dxa" w:w="2880"/>
          </w:tcPr>
          <w:p>
            <w:r>
              <w:t>Date range.</w:t>
            </w:r>
          </w:p>
        </w:tc>
      </w:tr>
      <w:tr>
        <w:tc>
          <w:tcPr>
            <w:tcW w:type="dxa" w:w="2880"/>
          </w:tcPr>
          <w:p>
            <w:r>
              <w:t>campaignDuration.dateRange.startDate</w:t>
            </w:r>
          </w:p>
        </w:tc>
        <w:tc>
          <w:tcPr>
            <w:tcW w:type="dxa" w:w="2880"/>
          </w:tcPr>
          <w:p>
            <w:r>
              <w:t>string</w:t>
            </w:r>
          </w:p>
        </w:tc>
        <w:tc>
          <w:tcPr>
            <w:tcW w:type="dxa" w:w="2880"/>
          </w:tcPr>
          <w:p>
            <w:r>
              <w:t>Start date.</w:t>
            </w:r>
          </w:p>
        </w:tc>
      </w:tr>
      <w:tr>
        <w:tc>
          <w:tcPr>
            <w:tcW w:type="dxa" w:w="2880"/>
          </w:tcPr>
          <w:p>
            <w:r>
              <w:t>campaignDuration.dateRange.endDate</w:t>
            </w:r>
          </w:p>
        </w:tc>
        <w:tc>
          <w:tcPr>
            <w:tcW w:type="dxa" w:w="2880"/>
          </w:tcPr>
          <w:p>
            <w:r>
              <w:t>string</w:t>
            </w:r>
          </w:p>
        </w:tc>
        <w:tc>
          <w:tcPr>
            <w:tcW w:type="dxa" w:w="2880"/>
          </w:tcPr>
          <w:p>
            <w:r>
              <w:t>End date.</w:t>
            </w:r>
          </w:p>
        </w:tc>
      </w:tr>
      <w:tr>
        <w:tc>
          <w:tcPr>
            <w:tcW w:type="dxa" w:w="2880"/>
          </w:tcPr>
          <w:p>
            <w:r>
              <w:t>cookieFrequencyCap</w:t>
            </w:r>
          </w:p>
        </w:tc>
        <w:tc>
          <w:tcPr>
            <w:tcW w:type="dxa" w:w="2880"/>
          </w:tcPr>
          <w:p>
            <w:r>
              <w:t>integer (int32)</w:t>
            </w:r>
          </w:p>
        </w:tc>
        <w:tc>
          <w:tcPr>
            <w:tcW w:type="dxa" w:w="2880"/>
          </w:tcPr>
          <w:p>
            <w:r>
              <w:t>Cookie frequency cap.</w:t>
            </w:r>
          </w:p>
        </w:tc>
      </w:tr>
      <w:tr>
        <w:tc>
          <w:tcPr>
            <w:tcW w:type="dxa" w:w="2880"/>
          </w:tcPr>
          <w:p>
            <w:r>
              <w:t>cookieFrequencyCapSetting</w:t>
            </w:r>
          </w:p>
        </w:tc>
        <w:tc>
          <w:tcPr>
            <w:tcW w:type="dxa" w:w="2880"/>
          </w:tcPr>
          <w:p>
            <w:r>
              <w:t>object</w:t>
            </w:r>
          </w:p>
        </w:tc>
        <w:tc>
          <w:tcPr>
            <w:tcW w:type="dxa" w:w="2880"/>
          </w:tcPr>
          <w:p>
            <w:r>
              <w:t>Frequency cap settings.</w:t>
            </w:r>
          </w:p>
        </w:tc>
      </w:tr>
      <w:tr>
        <w:tc>
          <w:tcPr>
            <w:tcW w:type="dxa" w:w="2880"/>
          </w:tcPr>
          <w:p>
            <w:r>
              <w:t>cookieFrequencyCapSetting.impressions</w:t>
            </w:r>
          </w:p>
        </w:tc>
        <w:tc>
          <w:tcPr>
            <w:tcW w:type="dxa" w:w="2880"/>
          </w:tcPr>
          <w:p>
            <w:r>
              <w:t>integer (int32)</w:t>
            </w:r>
          </w:p>
        </w:tc>
        <w:tc>
          <w:tcPr>
            <w:tcW w:type="dxa" w:w="2880"/>
          </w:tcPr>
          <w:p>
            <w:r>
              <w:t>Number of impressions for the cap.</w:t>
            </w:r>
          </w:p>
        </w:tc>
      </w:tr>
      <w:tr>
        <w:tc>
          <w:tcPr>
            <w:tcW w:type="dxa" w:w="2880"/>
          </w:tcPr>
          <w:p>
            <w:r>
              <w:t>cookieFrequencyCapSetting.timeUnit</w:t>
            </w:r>
          </w:p>
        </w:tc>
        <w:tc>
          <w:tcPr>
            <w:tcW w:type="dxa" w:w="2880"/>
          </w:tcPr>
          <w:p>
            <w:r>
              <w:t>string</w:t>
            </w:r>
          </w:p>
        </w:tc>
        <w:tc>
          <w:tcPr>
            <w:tcW w:type="dxa" w:w="2880"/>
          </w:tcPr>
          <w:p>
            <w:r>
              <w:t>Time unit. Possible values: UNSPECIFIED, UNKNOWN, DAY, WEEK, MONTH.</w:t>
            </w:r>
          </w:p>
        </w:tc>
      </w:tr>
      <w:tr>
        <w:tc>
          <w:tcPr>
            <w:tcW w:type="dxa" w:w="2880"/>
          </w:tcPr>
          <w:p>
            <w:r>
              <w:t>minEffectiveFrequency</w:t>
            </w:r>
          </w:p>
        </w:tc>
        <w:tc>
          <w:tcPr>
            <w:tcW w:type="dxa" w:w="2880"/>
          </w:tcPr>
          <w:p>
            <w:r>
              <w:t>integer (int32)</w:t>
            </w:r>
          </w:p>
        </w:tc>
        <w:tc>
          <w:tcPr>
            <w:tcW w:type="dxa" w:w="2880"/>
          </w:tcPr>
          <w:p>
            <w:r>
              <w:t>Minimum effective frequency.</w:t>
            </w:r>
          </w:p>
        </w:tc>
      </w:tr>
      <w:tr>
        <w:tc>
          <w:tcPr>
            <w:tcW w:type="dxa" w:w="2880"/>
          </w:tcPr>
          <w:p>
            <w:r>
              <w:t>effectiveFrequencyLimit</w:t>
            </w:r>
          </w:p>
        </w:tc>
        <w:tc>
          <w:tcPr>
            <w:tcW w:type="dxa" w:w="2880"/>
          </w:tcPr>
          <w:p>
            <w:r>
              <w:t>object</w:t>
            </w:r>
          </w:p>
        </w:tc>
        <w:tc>
          <w:tcPr>
            <w:tcW w:type="dxa" w:w="2880"/>
          </w:tcPr>
          <w:p>
            <w:r>
              <w:t>Effective frequency limit settings.</w:t>
            </w:r>
          </w:p>
        </w:tc>
      </w:tr>
      <w:tr>
        <w:tc>
          <w:tcPr>
            <w:tcW w:type="dxa" w:w="2880"/>
          </w:tcPr>
          <w:p>
            <w:r>
              <w:t>effectiveFrequencyLimit.effectiveFrequencyBreakdownLimit</w:t>
            </w:r>
          </w:p>
        </w:tc>
        <w:tc>
          <w:tcPr>
            <w:tcW w:type="dxa" w:w="2880"/>
          </w:tcPr>
          <w:p>
            <w:r>
              <w:t>integer (int32)</w:t>
            </w:r>
          </w:p>
        </w:tc>
        <w:tc>
          <w:tcPr>
            <w:tcW w:type="dxa" w:w="2880"/>
          </w:tcPr>
          <w:p>
            <w:r>
              <w:t>Effective frequency breakdown limit.</w:t>
            </w:r>
          </w:p>
        </w:tc>
      </w:tr>
      <w:tr>
        <w:tc>
          <w:tcPr>
            <w:tcW w:type="dxa" w:w="2880"/>
          </w:tcPr>
          <w:p>
            <w:r>
              <w:t>targeting</w:t>
            </w:r>
          </w:p>
        </w:tc>
        <w:tc>
          <w:tcPr>
            <w:tcW w:type="dxa" w:w="2880"/>
          </w:tcPr>
          <w:p>
            <w:r>
              <w:t>object</w:t>
            </w:r>
          </w:p>
        </w:tc>
        <w:tc>
          <w:tcPr>
            <w:tcW w:type="dxa" w:w="2880"/>
          </w:tcPr>
          <w:p>
            <w:r>
              <w:t>Targeting settings.</w:t>
            </w:r>
          </w:p>
        </w:tc>
      </w:tr>
      <w:tr>
        <w:tc>
          <w:tcPr>
            <w:tcW w:type="dxa" w:w="2880"/>
          </w:tcPr>
          <w:p>
            <w:r>
              <w:t>targeting.plannableLocationId</w:t>
            </w:r>
          </w:p>
        </w:tc>
        <w:tc>
          <w:tcPr>
            <w:tcW w:type="dxa" w:w="2880"/>
          </w:tcPr>
          <w:p>
            <w:r>
              <w:t>string</w:t>
            </w:r>
          </w:p>
        </w:tc>
        <w:tc>
          <w:tcPr>
            <w:tcW w:type="dxa" w:w="2880"/>
          </w:tcPr>
          <w:p>
            <w:r>
              <w:t>Plannable location ID.</w:t>
            </w:r>
          </w:p>
        </w:tc>
      </w:tr>
      <w:tr>
        <w:tc>
          <w:tcPr>
            <w:tcW w:type="dxa" w:w="2880"/>
          </w:tcPr>
          <w:p>
            <w:r>
              <w:t>targeting.plannableLocationIds</w:t>
            </w:r>
          </w:p>
        </w:tc>
        <w:tc>
          <w:tcPr>
            <w:tcW w:type="dxa" w:w="2880"/>
          </w:tcPr>
          <w:p>
            <w:r>
              <w:t>array[string]</w:t>
            </w:r>
          </w:p>
        </w:tc>
        <w:tc>
          <w:tcPr>
            <w:tcW w:type="dxa" w:w="2880"/>
          </w:tcPr>
          <w:p>
            <w:r>
              <w:t>Plannable location IDs.</w:t>
            </w:r>
          </w:p>
        </w:tc>
      </w:tr>
      <w:tr>
        <w:tc>
          <w:tcPr>
            <w:tcW w:type="dxa" w:w="2880"/>
          </w:tcPr>
          <w:p>
            <w:r>
              <w:t>targeting.ageRange</w:t>
            </w:r>
          </w:p>
        </w:tc>
        <w:tc>
          <w:tcPr>
            <w:tcW w:type="dxa" w:w="2880"/>
          </w:tcPr>
          <w:p>
            <w:r>
              <w:t>string</w:t>
            </w:r>
          </w:p>
        </w:tc>
        <w:tc>
          <w:tcPr>
            <w:tcW w:type="dxa" w:w="2880"/>
          </w:tcPr>
          <w:p>
            <w:r>
              <w:t>Age range. Possible values: UNSPECIFIED, UNKNOWN, AGE_RANGE_18_24, AGE_RANGE_18_34, AGE_RANGE_18_44, AGE_RANGE_18_49, AGE_RANGE_18_54, AGE_RANGE_18_64, AGE_RANGE_18_65_UP, AGE_RANGE_21_34, AGE_RANGE_25_34, AGE_RANGE_25_44, AGE_RANGE_25_49, AGE_RANGE_25_54, AGE_RANGE_25_64, AGE_RANGE_25_65_UP, AGE_RANGE_35_44, AGE_RANGE_35_49, AGE_RANGE_35_54, AGE_RANGE_35_64, AGE_RANGE_35_65_UP, AGE_RANGE_45_54, AGE_RANGE_45_64, AGE_RANGE_45_65_UP, AGE_RANGE_50_65_UP, AGE_RANGE_55_64, AGE_RANGE_55_65_UP, AGE_RANGE_65_UP.</w:t>
            </w:r>
          </w:p>
        </w:tc>
      </w:tr>
      <w:tr>
        <w:tc>
          <w:tcPr>
            <w:tcW w:type="dxa" w:w="2880"/>
          </w:tcPr>
          <w:p>
            <w:r>
              <w:t>targeting.genders</w:t>
            </w:r>
          </w:p>
        </w:tc>
        <w:tc>
          <w:tcPr>
            <w:tcW w:type="dxa" w:w="2880"/>
          </w:tcPr>
          <w:p>
            <w:r>
              <w:t>array[object]</w:t>
            </w:r>
          </w:p>
        </w:tc>
        <w:tc>
          <w:tcPr>
            <w:tcW w:type="dxa" w:w="2880"/>
          </w:tcPr>
          <w:p>
            <w:r>
              <w:t>Gender targeting.</w:t>
            </w:r>
          </w:p>
        </w:tc>
      </w:tr>
      <w:tr>
        <w:tc>
          <w:tcPr>
            <w:tcW w:type="dxa" w:w="2880"/>
          </w:tcPr>
          <w:p>
            <w:r>
              <w:t>targeting.genders[].type</w:t>
            </w:r>
          </w:p>
        </w:tc>
        <w:tc>
          <w:tcPr>
            <w:tcW w:type="dxa" w:w="2880"/>
          </w:tcPr>
          <w:p>
            <w:r>
              <w:t>string</w:t>
            </w:r>
          </w:p>
        </w:tc>
        <w:tc>
          <w:tcPr>
            <w:tcW w:type="dxa" w:w="2880"/>
          </w:tcPr>
          <w:p>
            <w:r>
              <w:t>Gender type. Possible values: UNSPECIFIED, UNKNOWN, MALE, FEMALE, UNDETERMINED.</w:t>
            </w:r>
          </w:p>
        </w:tc>
      </w:tr>
      <w:tr>
        <w:tc>
          <w:tcPr>
            <w:tcW w:type="dxa" w:w="2880"/>
          </w:tcPr>
          <w:p>
            <w:r>
              <w:t>targeting.devices</w:t>
            </w:r>
          </w:p>
        </w:tc>
        <w:tc>
          <w:tcPr>
            <w:tcW w:type="dxa" w:w="2880"/>
          </w:tcPr>
          <w:p>
            <w:r>
              <w:t>array[object]</w:t>
            </w:r>
          </w:p>
        </w:tc>
        <w:tc>
          <w:tcPr>
            <w:tcW w:type="dxa" w:w="2880"/>
          </w:tcPr>
          <w:p>
            <w:r>
              <w:t>Device targeting.</w:t>
            </w:r>
          </w:p>
        </w:tc>
      </w:tr>
      <w:tr>
        <w:tc>
          <w:tcPr>
            <w:tcW w:type="dxa" w:w="2880"/>
          </w:tcPr>
          <w:p>
            <w:r>
              <w:t>targeting.devices[].type</w:t>
            </w:r>
          </w:p>
        </w:tc>
        <w:tc>
          <w:tcPr>
            <w:tcW w:type="dxa" w:w="2880"/>
          </w:tcPr>
          <w:p>
            <w:r>
              <w:t>string</w:t>
            </w:r>
          </w:p>
        </w:tc>
        <w:tc>
          <w:tcPr>
            <w:tcW w:type="dxa" w:w="2880"/>
          </w:tcPr>
          <w:p>
            <w:r>
              <w:t>Device type. Possible values: UNSPECIFIED, UNKNOWN, MOBILE, TABLET, DESKTOP, CONNECTED_TV, OTHER.</w:t>
            </w:r>
          </w:p>
        </w:tc>
      </w:tr>
      <w:tr>
        <w:tc>
          <w:tcPr>
            <w:tcW w:type="dxa" w:w="2880"/>
          </w:tcPr>
          <w:p>
            <w:r>
              <w:t>targeting.network</w:t>
            </w:r>
          </w:p>
        </w:tc>
        <w:tc>
          <w:tcPr>
            <w:tcW w:type="dxa" w:w="2880"/>
          </w:tcPr>
          <w:p>
            <w:r>
              <w:t>string</w:t>
            </w:r>
          </w:p>
        </w:tc>
        <w:tc>
          <w:tcPr>
            <w:tcW w:type="dxa" w:w="2880"/>
          </w:tcPr>
          <w:p>
            <w:r>
              <w:t>Network. Possible values: UNSPECIFIED, UNKNOWN, YOUTUBE, GOOGLE_VIDEO_PARTNERS, YOUTUBE_AND_GOOGLE_VIDEO_PARTNERS.</w:t>
            </w:r>
          </w:p>
        </w:tc>
      </w:tr>
      <w:tr>
        <w:tc>
          <w:tcPr>
            <w:tcW w:type="dxa" w:w="2880"/>
          </w:tcPr>
          <w:p>
            <w:r>
              <w:t>targeting.audienceTargeting</w:t>
            </w:r>
          </w:p>
        </w:tc>
        <w:tc>
          <w:tcPr>
            <w:tcW w:type="dxa" w:w="2880"/>
          </w:tcPr>
          <w:p>
            <w:r>
              <w:t>object</w:t>
            </w:r>
          </w:p>
        </w:tc>
        <w:tc>
          <w:tcPr>
            <w:tcW w:type="dxa" w:w="2880"/>
          </w:tcPr>
          <w:p>
            <w:r>
              <w:t>Audience targeting settings.</w:t>
            </w:r>
          </w:p>
        </w:tc>
      </w:tr>
      <w:tr>
        <w:tc>
          <w:tcPr>
            <w:tcW w:type="dxa" w:w="2880"/>
          </w:tcPr>
          <w:p>
            <w:r>
              <w:t>targeting.audienceTargeting.userInterest</w:t>
            </w:r>
          </w:p>
        </w:tc>
        <w:tc>
          <w:tcPr>
            <w:tcW w:type="dxa" w:w="2880"/>
          </w:tcPr>
          <w:p>
            <w:r>
              <w:t>array[object]</w:t>
            </w:r>
          </w:p>
        </w:tc>
        <w:tc>
          <w:tcPr>
            <w:tcW w:type="dxa" w:w="2880"/>
          </w:tcPr>
          <w:p>
            <w:r>
              <w:t>User interest audiences.</w:t>
            </w:r>
          </w:p>
        </w:tc>
      </w:tr>
      <w:tr>
        <w:tc>
          <w:tcPr>
            <w:tcW w:type="dxa" w:w="2880"/>
          </w:tcPr>
          <w:p>
            <w:r>
              <w:t>targeting.audienceTargeting.userInterest[].userInterestCategory</w:t>
            </w:r>
          </w:p>
        </w:tc>
        <w:tc>
          <w:tcPr>
            <w:tcW w:type="dxa" w:w="2880"/>
          </w:tcPr>
          <w:p>
            <w:r>
              <w:t>string</w:t>
            </w:r>
          </w:p>
        </w:tc>
        <w:tc>
          <w:tcPr>
            <w:tcW w:type="dxa" w:w="2880"/>
          </w:tcPr>
          <w:p>
            <w:r>
              <w:t>User interest category.</w:t>
            </w:r>
          </w:p>
        </w:tc>
      </w:tr>
      <w:tr>
        <w:tc>
          <w:tcPr>
            <w:tcW w:type="dxa" w:w="2880"/>
          </w:tcPr>
          <w:p>
            <w:r>
              <w:t>targeting.audienceTargeting.userLists</w:t>
            </w:r>
          </w:p>
        </w:tc>
        <w:tc>
          <w:tcPr>
            <w:tcW w:type="dxa" w:w="2880"/>
          </w:tcPr>
          <w:p>
            <w:r>
              <w:t>array[object]</w:t>
            </w:r>
          </w:p>
        </w:tc>
        <w:tc>
          <w:tcPr>
            <w:tcW w:type="dxa" w:w="2880"/>
          </w:tcPr>
          <w:p>
            <w:r>
              <w:t>User list audiences.</w:t>
            </w:r>
          </w:p>
        </w:tc>
      </w:tr>
      <w:tr>
        <w:tc>
          <w:tcPr>
            <w:tcW w:type="dxa" w:w="2880"/>
          </w:tcPr>
          <w:p>
            <w:r>
              <w:t>targeting.audienceTargeting.userLists[].userList</w:t>
            </w:r>
          </w:p>
        </w:tc>
        <w:tc>
          <w:tcPr>
            <w:tcW w:type="dxa" w:w="2880"/>
          </w:tcPr>
          <w:p>
            <w:r>
              <w:t>string</w:t>
            </w:r>
          </w:p>
        </w:tc>
        <w:tc>
          <w:tcPr>
            <w:tcW w:type="dxa" w:w="2880"/>
          </w:tcPr>
          <w:p>
            <w:r>
              <w:t>User list resource name.</w:t>
            </w:r>
          </w:p>
        </w:tc>
      </w:tr>
      <w:tr>
        <w:tc>
          <w:tcPr>
            <w:tcW w:type="dxa" w:w="2880"/>
          </w:tcPr>
          <w:p>
            <w:r>
              <w:t>plannedProducts</w:t>
            </w:r>
          </w:p>
        </w:tc>
        <w:tc>
          <w:tcPr>
            <w:tcW w:type="dxa" w:w="2880"/>
          </w:tcPr>
          <w:p>
            <w:r>
              <w:t>array[object]</w:t>
            </w:r>
          </w:p>
        </w:tc>
        <w:tc>
          <w:tcPr>
            <w:tcW w:type="dxa" w:w="2880"/>
          </w:tcPr>
          <w:p>
            <w:r>
              <w:t>Planned products.</w:t>
            </w:r>
          </w:p>
        </w:tc>
      </w:tr>
      <w:tr>
        <w:tc>
          <w:tcPr>
            <w:tcW w:type="dxa" w:w="2880"/>
          </w:tcPr>
          <w:p>
            <w:r>
              <w:t>plannedProducts[].plannableProductCode</w:t>
            </w:r>
          </w:p>
        </w:tc>
        <w:tc>
          <w:tcPr>
            <w:tcW w:type="dxa" w:w="2880"/>
          </w:tcPr>
          <w:p>
            <w:r>
              <w:t>string</w:t>
            </w:r>
          </w:p>
        </w:tc>
        <w:tc>
          <w:tcPr>
            <w:tcW w:type="dxa" w:w="2880"/>
          </w:tcPr>
          <w:p>
            <w:r>
              <w:t>Plannable product code.</w:t>
            </w:r>
          </w:p>
        </w:tc>
      </w:tr>
      <w:tr>
        <w:tc>
          <w:tcPr>
            <w:tcW w:type="dxa" w:w="2880"/>
          </w:tcPr>
          <w:p>
            <w:r>
              <w:t>plannedProducts[].budgetMicros</w:t>
            </w:r>
          </w:p>
        </w:tc>
        <w:tc>
          <w:tcPr>
            <w:tcW w:type="dxa" w:w="2880"/>
          </w:tcPr>
          <w:p>
            <w:r>
              <w:t>string (int64)</w:t>
            </w:r>
          </w:p>
        </w:tc>
        <w:tc>
          <w:tcPr>
            <w:tcW w:type="dxa" w:w="2880"/>
          </w:tcPr>
          <w:p>
            <w:r>
              <w:t>Budget in micros.</w:t>
            </w:r>
          </w:p>
        </w:tc>
      </w:tr>
      <w:tr>
        <w:tc>
          <w:tcPr>
            <w:tcW w:type="dxa" w:w="2880"/>
          </w:tcPr>
          <w:p>
            <w:r>
              <w:t>plannedProducts[].conversionRate</w:t>
            </w:r>
          </w:p>
        </w:tc>
        <w:tc>
          <w:tcPr>
            <w:tcW w:type="dxa" w:w="2880"/>
          </w:tcPr>
          <w:p>
            <w:r>
              <w:t>number (double)</w:t>
            </w:r>
          </w:p>
        </w:tc>
        <w:tc>
          <w:tcPr>
            <w:tcW w:type="dxa" w:w="2880"/>
          </w:tcPr>
          <w:p>
            <w:r>
              <w:t>Conversion rate.</w:t>
            </w:r>
          </w:p>
        </w:tc>
      </w:tr>
      <w:tr>
        <w:tc>
          <w:tcPr>
            <w:tcW w:type="dxa" w:w="2880"/>
          </w:tcPr>
          <w:p>
            <w:r>
              <w:t>plannedProducts[].advancedProductTargeting</w:t>
            </w:r>
          </w:p>
        </w:tc>
        <w:tc>
          <w:tcPr>
            <w:tcW w:type="dxa" w:w="2880"/>
          </w:tcPr>
          <w:p>
            <w:r>
              <w:t>object</w:t>
            </w:r>
          </w:p>
        </w:tc>
        <w:tc>
          <w:tcPr>
            <w:tcW w:type="dxa" w:w="2880"/>
          </w:tcPr>
          <w:p>
            <w:r>
              <w:t>Advanced product targeting.</w:t>
            </w:r>
          </w:p>
        </w:tc>
      </w:tr>
      <w:tr>
        <w:tc>
          <w:tcPr>
            <w:tcW w:type="dxa" w:w="2880"/>
          </w:tcPr>
          <w:p>
            <w:r>
              <w:t>plannedProducts[].advancedProductTargeting.surfaceTargetingSettings</w:t>
            </w:r>
          </w:p>
        </w:tc>
        <w:tc>
          <w:tcPr>
            <w:tcW w:type="dxa" w:w="2880"/>
          </w:tcPr>
          <w:p>
            <w:r>
              <w:t>object</w:t>
            </w:r>
          </w:p>
        </w:tc>
        <w:tc>
          <w:tcPr>
            <w:tcW w:type="dxa" w:w="2880"/>
          </w:tcPr>
          <w:p>
            <w:r>
              <w:t>Surface targeting settings.</w:t>
            </w:r>
          </w:p>
        </w:tc>
      </w:tr>
      <w:tr>
        <w:tc>
          <w:tcPr>
            <w:tcW w:type="dxa" w:w="2880"/>
          </w:tcPr>
          <w:p>
            <w:r>
              <w:t>plannedProducts[].advancedProductTargeting.surfaceTargetingSettings.surfaces</w:t>
            </w:r>
          </w:p>
        </w:tc>
        <w:tc>
          <w:tcPr>
            <w:tcW w:type="dxa" w:w="2880"/>
          </w:tcPr>
          <w:p>
            <w:r>
              <w:t>array[string]</w:t>
            </w:r>
          </w:p>
        </w:tc>
        <w:tc>
          <w:tcPr>
            <w:tcW w:type="dxa" w:w="2880"/>
          </w:tcPr>
          <w:p>
            <w:r>
              <w:t>Surfaces. Possible values: UNSPECIFIED, UNKNOWN, DISCOVER_FEED, GMAIL, IN_FEED, IN_STREAM_BUMPER, IN_STREAM_NON_SKIPPABLE, IN_STREAM_SKIPPABLE, SHORTS, GOOGLE_DISPLAY_NETWORK.</w:t>
            </w:r>
          </w:p>
        </w:tc>
      </w:tr>
      <w:tr>
        <w:tc>
          <w:tcPr>
            <w:tcW w:type="dxa" w:w="2880"/>
          </w:tcPr>
          <w:p>
            <w:r>
              <w:t>plannedProducts[].advancedProductTargeting.targetFrequencySettings</w:t>
            </w:r>
          </w:p>
        </w:tc>
        <w:tc>
          <w:tcPr>
            <w:tcW w:type="dxa" w:w="2880"/>
          </w:tcPr>
          <w:p>
            <w:r>
              <w:t>object</w:t>
            </w:r>
          </w:p>
        </w:tc>
        <w:tc>
          <w:tcPr>
            <w:tcW w:type="dxa" w:w="2880"/>
          </w:tcPr>
          <w:p>
            <w:r>
              <w:t>Target frequency settings.</w:t>
            </w:r>
          </w:p>
        </w:tc>
      </w:tr>
      <w:tr>
        <w:tc>
          <w:tcPr>
            <w:tcW w:type="dxa" w:w="2880"/>
          </w:tcPr>
          <w:p>
            <w:r>
              <w:t>plannedProducts[].advancedProductTargeting.targetFrequencySettings.timeUnit</w:t>
            </w:r>
          </w:p>
        </w:tc>
        <w:tc>
          <w:tcPr>
            <w:tcW w:type="dxa" w:w="2880"/>
          </w:tcPr>
          <w:p>
            <w:r>
              <w:t>string</w:t>
            </w:r>
          </w:p>
        </w:tc>
        <w:tc>
          <w:tcPr>
            <w:tcW w:type="dxa" w:w="2880"/>
          </w:tcPr>
          <w:p>
            <w:r>
              <w:t>Time unit. Possible values: UNSPECIFIED, UNKNOWN, WEEKLY, MONTHLY.</w:t>
            </w:r>
          </w:p>
        </w:tc>
      </w:tr>
      <w:tr>
        <w:tc>
          <w:tcPr>
            <w:tcW w:type="dxa" w:w="2880"/>
          </w:tcPr>
          <w:p>
            <w:r>
              <w:t>plannedProducts[].advancedProductTargeting.targetFrequencySettings.targetFrequency</w:t>
            </w:r>
          </w:p>
        </w:tc>
        <w:tc>
          <w:tcPr>
            <w:tcW w:type="dxa" w:w="2880"/>
          </w:tcPr>
          <w:p>
            <w:r>
              <w:t>integer (int32)</w:t>
            </w:r>
          </w:p>
        </w:tc>
        <w:tc>
          <w:tcPr>
            <w:tcW w:type="dxa" w:w="2880"/>
          </w:tcPr>
          <w:p>
            <w:r>
              <w:t>Target frequency.</w:t>
            </w:r>
          </w:p>
        </w:tc>
      </w:tr>
      <w:tr>
        <w:tc>
          <w:tcPr>
            <w:tcW w:type="dxa" w:w="2880"/>
          </w:tcPr>
          <w:p>
            <w:r>
              <w:t>plannedProducts[].advancedProductTargeting.youtubeSelectSettings</w:t>
            </w:r>
          </w:p>
        </w:tc>
        <w:tc>
          <w:tcPr>
            <w:tcW w:type="dxa" w:w="2880"/>
          </w:tcPr>
          <w:p>
            <w:r>
              <w:t>object</w:t>
            </w:r>
          </w:p>
        </w:tc>
        <w:tc>
          <w:tcPr>
            <w:tcW w:type="dxa" w:w="2880"/>
          </w:tcPr>
          <w:p>
            <w:r>
              <w:t>YouTube Select settings.</w:t>
            </w:r>
          </w:p>
        </w:tc>
      </w:tr>
      <w:tr>
        <w:tc>
          <w:tcPr>
            <w:tcW w:type="dxa" w:w="2880"/>
          </w:tcPr>
          <w:p>
            <w:r>
              <w:t>plannedProducts[].advancedProductTargeting.youtubeSelectSettings.lineupId</w:t>
            </w:r>
          </w:p>
        </w:tc>
        <w:tc>
          <w:tcPr>
            <w:tcW w:type="dxa" w:w="2880"/>
          </w:tcPr>
          <w:p>
            <w:r>
              <w:t>string (int64)</w:t>
            </w:r>
          </w:p>
        </w:tc>
        <w:tc>
          <w:tcPr>
            <w:tcW w:type="dxa" w:w="2880"/>
          </w:tcPr>
          <w:p>
            <w:r>
              <w:t>Lineup ID.</w:t>
            </w:r>
          </w:p>
        </w:tc>
      </w:tr>
      <w:tr>
        <w:tc>
          <w:tcPr>
            <w:tcW w:type="dxa" w:w="2880"/>
          </w:tcPr>
          <w:p>
            <w:r>
              <w:t>forecastMetricOptions</w:t>
            </w:r>
          </w:p>
        </w:tc>
        <w:tc>
          <w:tcPr>
            <w:tcW w:type="dxa" w:w="2880"/>
          </w:tcPr>
          <w:p>
            <w:r>
              <w:t>object</w:t>
            </w:r>
          </w:p>
        </w:tc>
        <w:tc>
          <w:tcPr>
            <w:tcW w:type="dxa" w:w="2880"/>
          </w:tcPr>
          <w:p>
            <w:r>
              <w:t>Forecast metric options.</w:t>
            </w:r>
          </w:p>
        </w:tc>
      </w:tr>
      <w:tr>
        <w:tc>
          <w:tcPr>
            <w:tcW w:type="dxa" w:w="2880"/>
          </w:tcPr>
          <w:p>
            <w:r>
              <w:t>forecastMetricOptions.includeCoview</w:t>
            </w:r>
          </w:p>
        </w:tc>
        <w:tc>
          <w:tcPr>
            <w:tcW w:type="dxa" w:w="2880"/>
          </w:tcPr>
          <w:p>
            <w:r>
              <w:t>boolean</w:t>
            </w:r>
          </w:p>
        </w:tc>
        <w:tc>
          <w:tcPr>
            <w:tcW w:type="dxa" w:w="2880"/>
          </w:tcPr>
          <w:p>
            <w:r>
              <w:t>Whether to include co-view metrics.</w:t>
            </w:r>
          </w:p>
        </w:tc>
      </w:tr>
      <w:tr>
        <w:tc>
          <w:tcPr>
            <w:tcW w:type="dxa" w:w="2880"/>
          </w:tcPr>
          <w:p>
            <w:r>
              <w:t>customerReachGroup</w:t>
            </w:r>
          </w:p>
        </w:tc>
        <w:tc>
          <w:tcPr>
            <w:tcW w:type="dxa" w:w="2880"/>
          </w:tcPr>
          <w:p>
            <w:r>
              <w:t>string</w:t>
            </w:r>
          </w:p>
        </w:tc>
        <w:tc>
          <w:tcPr>
            <w:tcW w:type="dxa" w:w="2880"/>
          </w:tcPr>
          <w:p>
            <w:r>
              <w:t>Customer reach group.</w:t>
            </w:r>
          </w:p>
        </w:tc>
      </w:tr>
      <w:tr>
        <w:tc>
          <w:tcPr>
            <w:tcW w:type="dxa" w:w="2880"/>
          </w:tcPr>
          <w:p>
            <w:r>
              <w:t>reachApplicationInfo</w:t>
            </w:r>
          </w:p>
        </w:tc>
        <w:tc>
          <w:tcPr>
            <w:tcW w:type="dxa" w:w="2880"/>
          </w:tcPr>
          <w:p>
            <w:r>
              <w:t>object</w:t>
            </w:r>
          </w:p>
        </w:tc>
        <w:tc>
          <w:tcPr>
            <w:tcW w:type="dxa" w:w="2880"/>
          </w:tcPr>
          <w:p>
            <w:r>
              <w:t>Additional application info.</w:t>
            </w:r>
          </w:p>
        </w:tc>
      </w:tr>
      <w:tr>
        <w:tc>
          <w:tcPr>
            <w:tcW w:type="dxa" w:w="2880"/>
          </w:tcPr>
          <w:p>
            <w:r>
              <w:t>reachApplicationInfo.applicationId</w:t>
            </w:r>
          </w:p>
        </w:tc>
        <w:tc>
          <w:tcPr>
            <w:tcW w:type="dxa" w:w="2880"/>
          </w:tcPr>
          <w:p>
            <w:r>
              <w:t>string</w:t>
            </w:r>
          </w:p>
        </w:tc>
        <w:tc>
          <w:tcPr>
            <w:tcW w:type="dxa" w:w="2880"/>
          </w:tcPr>
          <w:p>
            <w:r>
              <w:t>Application ID.</w:t>
            </w:r>
          </w:p>
        </w:tc>
      </w:tr>
      <w:tr>
        <w:tc>
          <w:tcPr>
            <w:tcW w:type="dxa" w:w="2880"/>
          </w:tcPr>
          <w:p>
            <w:r>
              <w:t>reachApplicationInfo.applicationInstance</w:t>
            </w:r>
          </w:p>
        </w:tc>
        <w:tc>
          <w:tcPr>
            <w:tcW w:type="dxa" w:w="2880"/>
          </w:tcPr>
          <w:p>
            <w:r>
              <w:t>string</w:t>
            </w:r>
          </w:p>
        </w:tc>
        <w:tc>
          <w:tcPr>
            <w:tcW w:type="dxa" w:w="2880"/>
          </w:tcPr>
          <w:p>
            <w:r>
              <w:t>Application instance. Possible values: UNSPECIFIED, UNKNOWN, DEVELOPMENT_AND_TESTING,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"onTargetAudienceMetrics": {</w:t>
        <w:br/>
        <w:t xml:space="preserve"> "youtubeAudienceSize": "123456789",</w:t>
        <w:br/>
        <w:t xml:space="preserve"> "censusAudienceSize": "987654321"</w:t>
        <w:br/>
        <w:t xml:space="preserve"> },</w:t>
        <w:br/>
        <w:t xml:space="preserve"> "reachCurve": {</w:t>
        <w:br/>
        <w:t xml:space="preserve"> "reachForecasts": [</w:t>
        <w:br/>
        <w:t xml:space="preserve"> {</w:t>
        <w:br/>
        <w:t xml:space="preserve"> "costMicros": "5000000",</w:t>
        <w:br/>
        <w:t xml:space="preserve"> "forecast": {</w:t>
        <w:br/>
        <w:t xml:space="preserve"> "onTargetReach": "120000",</w:t>
        <w:br/>
        <w:t xml:space="preserve"> "totalReach": "200000",</w:t>
        <w:br/>
        <w:t xml:space="preserve"> "onTargetImpressions": "450000",</w:t>
        <w:br/>
        <w:t xml:space="preserve"> "totalImpressions": "700000",</w:t>
        <w:br/>
        <w:t xml:space="preserve"> "viewableImpressions": "600000",</w:t>
        <w:br/>
        <w:t xml:space="preserve"> "effectiveFrequencyBreakdowns": [</w:t>
        <w:br/>
        <w:t xml:space="preserve"> {</w:t>
        <w:br/>
        <w:t xml:space="preserve"> "effectiveFrequency": 1,</w:t>
        <w:br/>
        <w:t xml:space="preserve"> "onTargetReach": "80000",</w:t>
        <w:br/>
        <w:t xml:space="preserve"> "totalReach": "120000",</w:t>
        <w:br/>
        <w:t xml:space="preserve"> "effectiveCoviewReach": "30000",</w:t>
        <w:br/>
        <w:t xml:space="preserve"> "onTargetEffectiveCoviewReach": "20000"</w:t>
        <w:br/>
        <w:t xml:space="preserve"> }</w:t>
        <w:br/>
        <w:t xml:space="preserve"> ],</w:t>
        <w:br/>
        <w:t xml:space="preserve"> "onTargetCoviewReach": "40000",</w:t>
        <w:br/>
        <w:t xml:space="preserve"> "totalCoviewReach": "65000",</w:t>
        <w:br/>
        <w:t xml:space="preserve"> "onTargetCoviewImpressions": "90000",</w:t>
        <w:br/>
        <w:t xml:space="preserve"> "totalCoviewImpressions": "140000",</w:t>
        <w:br/>
        <w:t xml:space="preserve"> "conversions": 123.45,</w:t>
        <w:br/>
        <w:t xml:space="preserve"> "trueviewViews": "250000"</w:t>
        <w:br/>
        <w:t xml:space="preserve"> },</w:t>
        <w:br/>
        <w:t xml:space="preserve"> "plannedProductReachForecasts": [</w:t>
        <w:br/>
        <w:t xml:space="preserve"> {</w:t>
        <w:br/>
        <w:t xml:space="preserve"> "plannableProductCode": "PRODUCT_CODE",</w:t>
        <w:br/>
        <w:t xml:space="preserve"> "costMicros": "2500000",</w:t>
        <w:br/>
        <w:t xml:space="preserve"> "plannedProductForecast": {</w:t>
        <w:br/>
        <w:t xml:space="preserve"> "onTargetReach": "60000",</w:t>
        <w:br/>
        <w:t xml:space="preserve"> "totalReach": "100000",</w:t>
        <w:br/>
        <w:t xml:space="preserve"> "onTargetImpressions": "220000",</w:t>
        <w:br/>
        <w:t xml:space="preserve"> "totalImpressions": "350000",</w:t>
        <w:br/>
        <w:t xml:space="preserve"> "viewableImpressions": "300000",</w:t>
        <w:br/>
        <w:t xml:space="preserve"> "onTargetCoviewReach": "20000",</w:t>
        <w:br/>
        <w:t xml:space="preserve"> "totalCoviewReach": "32000",</w:t>
        <w:br/>
        <w:t xml:space="preserve"> "onTargetCoviewImpressions": "45000",</w:t>
        <w:br/>
        <w:t xml:space="preserve"> "totalCoviewImpressions": "70000",</w:t>
        <w:br/>
        <w:t xml:space="preserve"> "averageFrequency": 3.2,</w:t>
        <w:br/>
        <w:t xml:space="preserve"> "conversions": 60.5,</w:t>
        <w:br/>
        <w:t xml:space="preserve"> "trueviewViews": "120000"</w:t>
        <w:br/>
        <w:t xml:space="preserve"> }</w:t>
        <w:br/>
        <w:t xml:space="preserve"> }</w:t>
        <w:br/>
        <w:t xml:space="preserve"> ]</w:t>
        <w:br/>
        <w:t xml:space="preserve"> }</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onTargetAudienceMetrics</w:t>
            </w:r>
          </w:p>
        </w:tc>
        <w:tc>
          <w:tcPr>
            <w:tcW w:type="dxa" w:w="2880"/>
          </w:tcPr>
          <w:p>
            <w:r>
              <w:t>object</w:t>
            </w:r>
          </w:p>
        </w:tc>
        <w:tc>
          <w:tcPr>
            <w:tcW w:type="dxa" w:w="2880"/>
          </w:tcPr>
          <w:p>
            <w:r>
              <w:t>On-target audience metrics.</w:t>
            </w:r>
          </w:p>
        </w:tc>
      </w:tr>
      <w:tr>
        <w:tc>
          <w:tcPr>
            <w:tcW w:type="dxa" w:w="2880"/>
          </w:tcPr>
          <w:p>
            <w:r>
              <w:t>onTargetAudienceMetrics.youtubeAudienceSize</w:t>
            </w:r>
          </w:p>
        </w:tc>
        <w:tc>
          <w:tcPr>
            <w:tcW w:type="dxa" w:w="2880"/>
          </w:tcPr>
          <w:p>
            <w:r>
              <w:t>string (int64)</w:t>
            </w:r>
          </w:p>
        </w:tc>
        <w:tc>
          <w:tcPr>
            <w:tcW w:type="dxa" w:w="2880"/>
          </w:tcPr>
          <w:p>
            <w:r>
              <w:t>YouTube audience size.</w:t>
            </w:r>
          </w:p>
        </w:tc>
      </w:tr>
      <w:tr>
        <w:tc>
          <w:tcPr>
            <w:tcW w:type="dxa" w:w="2880"/>
          </w:tcPr>
          <w:p>
            <w:r>
              <w:t>onTargetAudienceMetrics.censusAudienceSize</w:t>
            </w:r>
          </w:p>
        </w:tc>
        <w:tc>
          <w:tcPr>
            <w:tcW w:type="dxa" w:w="2880"/>
          </w:tcPr>
          <w:p>
            <w:r>
              <w:t>string (int64)</w:t>
            </w:r>
          </w:p>
        </w:tc>
        <w:tc>
          <w:tcPr>
            <w:tcW w:type="dxa" w:w="2880"/>
          </w:tcPr>
          <w:p>
            <w:r>
              <w:t>Census audience size.</w:t>
            </w:r>
          </w:p>
        </w:tc>
      </w:tr>
      <w:tr>
        <w:tc>
          <w:tcPr>
            <w:tcW w:type="dxa" w:w="2880"/>
          </w:tcPr>
          <w:p>
            <w:r>
              <w:t>reachCurve</w:t>
            </w:r>
          </w:p>
        </w:tc>
        <w:tc>
          <w:tcPr>
            <w:tcW w:type="dxa" w:w="2880"/>
          </w:tcPr>
          <w:p>
            <w:r>
              <w:t>object</w:t>
            </w:r>
          </w:p>
        </w:tc>
        <w:tc>
          <w:tcPr>
            <w:tcW w:type="dxa" w:w="2880"/>
          </w:tcPr>
          <w:p>
            <w:r>
              <w:t>Reach curve response.</w:t>
            </w:r>
          </w:p>
        </w:tc>
      </w:tr>
      <w:tr>
        <w:tc>
          <w:tcPr>
            <w:tcW w:type="dxa" w:w="2880"/>
          </w:tcPr>
          <w:p>
            <w:r>
              <w:t>reachCurve.reachForecasts</w:t>
            </w:r>
          </w:p>
        </w:tc>
        <w:tc>
          <w:tcPr>
            <w:tcW w:type="dxa" w:w="2880"/>
          </w:tcPr>
          <w:p>
            <w:r>
              <w:t>array[object]</w:t>
            </w:r>
          </w:p>
        </w:tc>
        <w:tc>
          <w:tcPr>
            <w:tcW w:type="dxa" w:w="2880"/>
          </w:tcPr>
          <w:p>
            <w:r>
              <w:t>List of reach forecasts.</w:t>
            </w:r>
          </w:p>
        </w:tc>
      </w:tr>
      <w:tr>
        <w:tc>
          <w:tcPr>
            <w:tcW w:type="dxa" w:w="2880"/>
          </w:tcPr>
          <w:p>
            <w:r>
              <w:t>reachCurve.reachForecasts[].costMicros</w:t>
            </w:r>
          </w:p>
        </w:tc>
        <w:tc>
          <w:tcPr>
            <w:tcW w:type="dxa" w:w="2880"/>
          </w:tcPr>
          <w:p>
            <w:r>
              <w:t>string (int64)</w:t>
            </w:r>
          </w:p>
        </w:tc>
        <w:tc>
          <w:tcPr>
            <w:tcW w:type="dxa" w:w="2880"/>
          </w:tcPr>
          <w:p>
            <w:r>
              <w:t>Cost in micros.</w:t>
            </w:r>
          </w:p>
        </w:tc>
      </w:tr>
      <w:tr>
        <w:tc>
          <w:tcPr>
            <w:tcW w:type="dxa" w:w="2880"/>
          </w:tcPr>
          <w:p>
            <w:r>
              <w:t>reachCurve.reachForecasts[].forecast</w:t>
            </w:r>
          </w:p>
        </w:tc>
        <w:tc>
          <w:tcPr>
            <w:tcW w:type="dxa" w:w="2880"/>
          </w:tcPr>
          <w:p>
            <w:r>
              <w:t>object</w:t>
            </w:r>
          </w:p>
        </w:tc>
        <w:tc>
          <w:tcPr>
            <w:tcW w:type="dxa" w:w="2880"/>
          </w:tcPr>
          <w:p>
            <w:r>
              <w:t>Forecast metrics.</w:t>
            </w:r>
          </w:p>
        </w:tc>
      </w:tr>
      <w:tr>
        <w:tc>
          <w:tcPr>
            <w:tcW w:type="dxa" w:w="2880"/>
          </w:tcPr>
          <w:p>
            <w:r>
              <w:t>reachCurve.reachForecasts[].forecast.onTargetReach</w:t>
            </w:r>
          </w:p>
        </w:tc>
        <w:tc>
          <w:tcPr>
            <w:tcW w:type="dxa" w:w="2880"/>
          </w:tcPr>
          <w:p>
            <w:r>
              <w:t>string (int64)</w:t>
            </w:r>
          </w:p>
        </w:tc>
        <w:tc>
          <w:tcPr>
            <w:tcW w:type="dxa" w:w="2880"/>
          </w:tcPr>
          <w:p>
            <w:r>
              <w:t>On-target reach.</w:t>
            </w:r>
          </w:p>
        </w:tc>
      </w:tr>
      <w:tr>
        <w:tc>
          <w:tcPr>
            <w:tcW w:type="dxa" w:w="2880"/>
          </w:tcPr>
          <w:p>
            <w:r>
              <w:t>reachCurve.reachForecasts[].forecast.totalReach</w:t>
            </w:r>
          </w:p>
        </w:tc>
        <w:tc>
          <w:tcPr>
            <w:tcW w:type="dxa" w:w="2880"/>
          </w:tcPr>
          <w:p>
            <w:r>
              <w:t>string (int64)</w:t>
            </w:r>
          </w:p>
        </w:tc>
        <w:tc>
          <w:tcPr>
            <w:tcW w:type="dxa" w:w="2880"/>
          </w:tcPr>
          <w:p>
            <w:r>
              <w:t>Total reach.</w:t>
            </w:r>
          </w:p>
        </w:tc>
      </w:tr>
      <w:tr>
        <w:tc>
          <w:tcPr>
            <w:tcW w:type="dxa" w:w="2880"/>
          </w:tcPr>
          <w:p>
            <w:r>
              <w:t>reachCurve.reachForecasts[].forecast.onTargetImpressions</w:t>
            </w:r>
          </w:p>
        </w:tc>
        <w:tc>
          <w:tcPr>
            <w:tcW w:type="dxa" w:w="2880"/>
          </w:tcPr>
          <w:p>
            <w:r>
              <w:t>string (int64)</w:t>
            </w:r>
          </w:p>
        </w:tc>
        <w:tc>
          <w:tcPr>
            <w:tcW w:type="dxa" w:w="2880"/>
          </w:tcPr>
          <w:p>
            <w:r>
              <w:t>On-target impressions.</w:t>
            </w:r>
          </w:p>
        </w:tc>
      </w:tr>
      <w:tr>
        <w:tc>
          <w:tcPr>
            <w:tcW w:type="dxa" w:w="2880"/>
          </w:tcPr>
          <w:p>
            <w:r>
              <w:t>reachCurve.reachForecasts[].forecast.totalImpressions</w:t>
            </w:r>
          </w:p>
        </w:tc>
        <w:tc>
          <w:tcPr>
            <w:tcW w:type="dxa" w:w="2880"/>
          </w:tcPr>
          <w:p>
            <w:r>
              <w:t>string (int64)</w:t>
            </w:r>
          </w:p>
        </w:tc>
        <w:tc>
          <w:tcPr>
            <w:tcW w:type="dxa" w:w="2880"/>
          </w:tcPr>
          <w:p>
            <w:r>
              <w:t>Total impressions.</w:t>
            </w:r>
          </w:p>
        </w:tc>
      </w:tr>
      <w:tr>
        <w:tc>
          <w:tcPr>
            <w:tcW w:type="dxa" w:w="2880"/>
          </w:tcPr>
          <w:p>
            <w:r>
              <w:t>reachCurve.reachForecasts[].forecast.viewableImpressions</w:t>
            </w:r>
          </w:p>
        </w:tc>
        <w:tc>
          <w:tcPr>
            <w:tcW w:type="dxa" w:w="2880"/>
          </w:tcPr>
          <w:p>
            <w:r>
              <w:t>string (int64)</w:t>
            </w:r>
          </w:p>
        </w:tc>
        <w:tc>
          <w:tcPr>
            <w:tcW w:type="dxa" w:w="2880"/>
          </w:tcPr>
          <w:p>
            <w:r>
              <w:t>Viewable impressions.</w:t>
            </w:r>
          </w:p>
        </w:tc>
      </w:tr>
      <w:tr>
        <w:tc>
          <w:tcPr>
            <w:tcW w:type="dxa" w:w="2880"/>
          </w:tcPr>
          <w:p>
            <w:r>
              <w:t>reachCurve.reachForecasts[].forecast.effectiveFrequencyBreakdowns</w:t>
            </w:r>
          </w:p>
        </w:tc>
        <w:tc>
          <w:tcPr>
            <w:tcW w:type="dxa" w:w="2880"/>
          </w:tcPr>
          <w:p>
            <w:r>
              <w:t>array[object]</w:t>
            </w:r>
          </w:p>
        </w:tc>
        <w:tc>
          <w:tcPr>
            <w:tcW w:type="dxa" w:w="2880"/>
          </w:tcPr>
          <w:p>
            <w:r>
              <w:t>Effective frequency breakdowns.</w:t>
            </w:r>
          </w:p>
        </w:tc>
      </w:tr>
      <w:tr>
        <w:tc>
          <w:tcPr>
            <w:tcW w:type="dxa" w:w="2880"/>
          </w:tcPr>
          <w:p>
            <w:r>
              <w:t>reachCurve.reachForecasts[].forecast.effectiveFrequencyBreakdowns[].effectiveFrequency</w:t>
            </w:r>
          </w:p>
        </w:tc>
        <w:tc>
          <w:tcPr>
            <w:tcW w:type="dxa" w:w="2880"/>
          </w:tcPr>
          <w:p>
            <w:r>
              <w:t>integer (int32)</w:t>
            </w:r>
          </w:p>
        </w:tc>
        <w:tc>
          <w:tcPr>
            <w:tcW w:type="dxa" w:w="2880"/>
          </w:tcPr>
          <w:p>
            <w:r>
              <w:t>Effective frequency.</w:t>
            </w:r>
          </w:p>
        </w:tc>
      </w:tr>
      <w:tr>
        <w:tc>
          <w:tcPr>
            <w:tcW w:type="dxa" w:w="2880"/>
          </w:tcPr>
          <w:p>
            <w:r>
              <w:t>reachCurve.reachForecasts[].forecast.effectiveFrequencyBreakdowns[].onTargetReach</w:t>
            </w:r>
          </w:p>
        </w:tc>
        <w:tc>
          <w:tcPr>
            <w:tcW w:type="dxa" w:w="2880"/>
          </w:tcPr>
          <w:p>
            <w:r>
              <w:t>string (int64)</w:t>
            </w:r>
          </w:p>
        </w:tc>
        <w:tc>
          <w:tcPr>
            <w:tcW w:type="dxa" w:w="2880"/>
          </w:tcPr>
          <w:p>
            <w:r>
              <w:t>On-target reach at this frequency.</w:t>
            </w:r>
          </w:p>
        </w:tc>
      </w:tr>
      <w:tr>
        <w:tc>
          <w:tcPr>
            <w:tcW w:type="dxa" w:w="2880"/>
          </w:tcPr>
          <w:p>
            <w:r>
              <w:t>reachCurve.reachForecasts[].forecast.effectiveFrequencyBreakdowns[].totalReach</w:t>
            </w:r>
          </w:p>
        </w:tc>
        <w:tc>
          <w:tcPr>
            <w:tcW w:type="dxa" w:w="2880"/>
          </w:tcPr>
          <w:p>
            <w:r>
              <w:t>string (int64)</w:t>
            </w:r>
          </w:p>
        </w:tc>
        <w:tc>
          <w:tcPr>
            <w:tcW w:type="dxa" w:w="2880"/>
          </w:tcPr>
          <w:p>
            <w:r>
              <w:t>Total reach at this frequency.</w:t>
            </w:r>
          </w:p>
        </w:tc>
      </w:tr>
      <w:tr>
        <w:tc>
          <w:tcPr>
            <w:tcW w:type="dxa" w:w="2880"/>
          </w:tcPr>
          <w:p>
            <w:r>
              <w:t>reachCurve.reachForecasts[].forecast.effectiveFrequencyBreakdowns[].effectiveCoviewReach</w:t>
            </w:r>
          </w:p>
        </w:tc>
        <w:tc>
          <w:tcPr>
            <w:tcW w:type="dxa" w:w="2880"/>
          </w:tcPr>
          <w:p>
            <w:r>
              <w:t>string (int64)</w:t>
            </w:r>
          </w:p>
        </w:tc>
        <w:tc>
          <w:tcPr>
            <w:tcW w:type="dxa" w:w="2880"/>
          </w:tcPr>
          <w:p>
            <w:r>
              <w:t>Effective co-view reach.</w:t>
            </w:r>
          </w:p>
        </w:tc>
      </w:tr>
      <w:tr>
        <w:tc>
          <w:tcPr>
            <w:tcW w:type="dxa" w:w="2880"/>
          </w:tcPr>
          <w:p>
            <w:r>
              <w:t>reachCurve.reachForecasts[].forecast.effectiveFrequencyBreakdowns[].onTargetEffectiveCoviewReach</w:t>
            </w:r>
          </w:p>
        </w:tc>
        <w:tc>
          <w:tcPr>
            <w:tcW w:type="dxa" w:w="2880"/>
          </w:tcPr>
          <w:p>
            <w:r>
              <w:t>string (int64)</w:t>
            </w:r>
          </w:p>
        </w:tc>
        <w:tc>
          <w:tcPr>
            <w:tcW w:type="dxa" w:w="2880"/>
          </w:tcPr>
          <w:p>
            <w:r>
              <w:t>On-target effective co-view reach.</w:t>
            </w:r>
          </w:p>
        </w:tc>
      </w:tr>
      <w:tr>
        <w:tc>
          <w:tcPr>
            <w:tcW w:type="dxa" w:w="2880"/>
          </w:tcPr>
          <w:p>
            <w:r>
              <w:t>reachCurve.reachForecasts[].forecast.onTargetCoviewReach</w:t>
            </w:r>
          </w:p>
        </w:tc>
        <w:tc>
          <w:tcPr>
            <w:tcW w:type="dxa" w:w="2880"/>
          </w:tcPr>
          <w:p>
            <w:r>
              <w:t>string (int64)</w:t>
            </w:r>
          </w:p>
        </w:tc>
        <w:tc>
          <w:tcPr>
            <w:tcW w:type="dxa" w:w="2880"/>
          </w:tcPr>
          <w:p>
            <w:r>
              <w:t>On-target co-view reach.</w:t>
            </w:r>
          </w:p>
        </w:tc>
      </w:tr>
      <w:tr>
        <w:tc>
          <w:tcPr>
            <w:tcW w:type="dxa" w:w="2880"/>
          </w:tcPr>
          <w:p>
            <w:r>
              <w:t>reachCurve.reachForecasts[].forecast.totalCoviewReach</w:t>
            </w:r>
          </w:p>
        </w:tc>
        <w:tc>
          <w:tcPr>
            <w:tcW w:type="dxa" w:w="2880"/>
          </w:tcPr>
          <w:p>
            <w:r>
              <w:t>string (int64)</w:t>
            </w:r>
          </w:p>
        </w:tc>
        <w:tc>
          <w:tcPr>
            <w:tcW w:type="dxa" w:w="2880"/>
          </w:tcPr>
          <w:p>
            <w:r>
              <w:t>Total co-view reach.</w:t>
            </w:r>
          </w:p>
        </w:tc>
      </w:tr>
      <w:tr>
        <w:tc>
          <w:tcPr>
            <w:tcW w:type="dxa" w:w="2880"/>
          </w:tcPr>
          <w:p>
            <w:r>
              <w:t>reachCurve.reachForecasts[].forecast.onTargetCoviewImpressions</w:t>
            </w:r>
          </w:p>
        </w:tc>
        <w:tc>
          <w:tcPr>
            <w:tcW w:type="dxa" w:w="2880"/>
          </w:tcPr>
          <w:p>
            <w:r>
              <w:t>string (int64)</w:t>
            </w:r>
          </w:p>
        </w:tc>
        <w:tc>
          <w:tcPr>
            <w:tcW w:type="dxa" w:w="2880"/>
          </w:tcPr>
          <w:p>
            <w:r>
              <w:t>On-target co-view impressions.</w:t>
            </w:r>
          </w:p>
        </w:tc>
      </w:tr>
      <w:tr>
        <w:tc>
          <w:tcPr>
            <w:tcW w:type="dxa" w:w="2880"/>
          </w:tcPr>
          <w:p>
            <w:r>
              <w:t>reachCurve.reachForecasts[].forecast.totalCoviewImpressions</w:t>
            </w:r>
          </w:p>
        </w:tc>
        <w:tc>
          <w:tcPr>
            <w:tcW w:type="dxa" w:w="2880"/>
          </w:tcPr>
          <w:p>
            <w:r>
              <w:t>string (int64)</w:t>
            </w:r>
          </w:p>
        </w:tc>
        <w:tc>
          <w:tcPr>
            <w:tcW w:type="dxa" w:w="2880"/>
          </w:tcPr>
          <w:p>
            <w:r>
              <w:t>Total co-view impressions.</w:t>
            </w:r>
          </w:p>
        </w:tc>
      </w:tr>
      <w:tr>
        <w:tc>
          <w:tcPr>
            <w:tcW w:type="dxa" w:w="2880"/>
          </w:tcPr>
          <w:p>
            <w:r>
              <w:t>reachCurve.reachForecasts[].forecast.conversions</w:t>
            </w:r>
          </w:p>
        </w:tc>
        <w:tc>
          <w:tcPr>
            <w:tcW w:type="dxa" w:w="2880"/>
          </w:tcPr>
          <w:p>
            <w:r>
              <w:t>number (double)</w:t>
            </w:r>
          </w:p>
        </w:tc>
        <w:tc>
          <w:tcPr>
            <w:tcW w:type="dxa" w:w="2880"/>
          </w:tcPr>
          <w:p>
            <w:r>
              <w:t>Conversions.</w:t>
            </w:r>
          </w:p>
        </w:tc>
      </w:tr>
      <w:tr>
        <w:tc>
          <w:tcPr>
            <w:tcW w:type="dxa" w:w="2880"/>
          </w:tcPr>
          <w:p>
            <w:r>
              <w:t>reachCurve.reachForecasts[].forecast.trueviewViews</w:t>
            </w:r>
          </w:p>
        </w:tc>
        <w:tc>
          <w:tcPr>
            <w:tcW w:type="dxa" w:w="2880"/>
          </w:tcPr>
          <w:p>
            <w:r>
              <w:t>string (int64)</w:t>
            </w:r>
          </w:p>
        </w:tc>
        <w:tc>
          <w:tcPr>
            <w:tcW w:type="dxa" w:w="2880"/>
          </w:tcPr>
          <w:p>
            <w:r>
              <w:t>TrueView views.</w:t>
            </w:r>
          </w:p>
        </w:tc>
      </w:tr>
      <w:tr>
        <w:tc>
          <w:tcPr>
            <w:tcW w:type="dxa" w:w="2880"/>
          </w:tcPr>
          <w:p>
            <w:r>
              <w:t>reachCurve.reachForecasts[].plannedProductReachForecasts</w:t>
            </w:r>
          </w:p>
        </w:tc>
        <w:tc>
          <w:tcPr>
            <w:tcW w:type="dxa" w:w="2880"/>
          </w:tcPr>
          <w:p>
            <w:r>
              <w:t>array[object]</w:t>
            </w:r>
          </w:p>
        </w:tc>
        <w:tc>
          <w:tcPr>
            <w:tcW w:type="dxa" w:w="2880"/>
          </w:tcPr>
          <w:p>
            <w:r>
              <w:t>Forecasts per planned product.</w:t>
            </w:r>
          </w:p>
        </w:tc>
      </w:tr>
      <w:tr>
        <w:tc>
          <w:tcPr>
            <w:tcW w:type="dxa" w:w="2880"/>
          </w:tcPr>
          <w:p>
            <w:r>
              <w:t>reachCurve.reachForecasts[].plannedProductReachForecasts[].plannableProductCode</w:t>
            </w:r>
          </w:p>
        </w:tc>
        <w:tc>
          <w:tcPr>
            <w:tcW w:type="dxa" w:w="2880"/>
          </w:tcPr>
          <w:p>
            <w:r>
              <w:t>string</w:t>
            </w:r>
          </w:p>
        </w:tc>
        <w:tc>
          <w:tcPr>
            <w:tcW w:type="dxa" w:w="2880"/>
          </w:tcPr>
          <w:p>
            <w:r>
              <w:t>Plannable product code.</w:t>
            </w:r>
          </w:p>
        </w:tc>
      </w:tr>
      <w:tr>
        <w:tc>
          <w:tcPr>
            <w:tcW w:type="dxa" w:w="2880"/>
          </w:tcPr>
          <w:p>
            <w:r>
              <w:t>reachCurve.reachForecasts[].plannedProductReachForecasts[].costMicros</w:t>
            </w:r>
          </w:p>
        </w:tc>
        <w:tc>
          <w:tcPr>
            <w:tcW w:type="dxa" w:w="2880"/>
          </w:tcPr>
          <w:p>
            <w:r>
              <w:t>string (int64)</w:t>
            </w:r>
          </w:p>
        </w:tc>
        <w:tc>
          <w:tcPr>
            <w:tcW w:type="dxa" w:w="2880"/>
          </w:tcPr>
          <w:p>
            <w:r>
              <w:t>Cost in micros for the planned product.</w:t>
            </w:r>
          </w:p>
        </w:tc>
      </w:tr>
      <w:tr>
        <w:tc>
          <w:tcPr>
            <w:tcW w:type="dxa" w:w="2880"/>
          </w:tcPr>
          <w:p>
            <w:r>
              <w:t>reachCurve.reachForecasts[].plannedProductReachForecasts[].plannedProductForecast</w:t>
            </w:r>
          </w:p>
        </w:tc>
        <w:tc>
          <w:tcPr>
            <w:tcW w:type="dxa" w:w="2880"/>
          </w:tcPr>
          <w:p>
            <w:r>
              <w:t>object</w:t>
            </w:r>
          </w:p>
        </w:tc>
        <w:tc>
          <w:tcPr>
            <w:tcW w:type="dxa" w:w="2880"/>
          </w:tcPr>
          <w:p>
            <w:r>
              <w:t>Planned product forecast metrics.</w:t>
            </w:r>
          </w:p>
        </w:tc>
      </w:tr>
      <w:tr>
        <w:tc>
          <w:tcPr>
            <w:tcW w:type="dxa" w:w="2880"/>
          </w:tcPr>
          <w:p>
            <w:r>
              <w:t>reachCurve.reachForecasts[].plannedProductReachForecasts[].plannedProductForecast.onTargetReach</w:t>
            </w:r>
          </w:p>
        </w:tc>
        <w:tc>
          <w:tcPr>
            <w:tcW w:type="dxa" w:w="2880"/>
          </w:tcPr>
          <w:p>
            <w:r>
              <w:t>string (int64)</w:t>
            </w:r>
          </w:p>
        </w:tc>
        <w:tc>
          <w:tcPr>
            <w:tcW w:type="dxa" w:w="2880"/>
          </w:tcPr>
          <w:p>
            <w:r>
              <w:t>On-target reach.</w:t>
            </w:r>
          </w:p>
        </w:tc>
      </w:tr>
      <w:tr>
        <w:tc>
          <w:tcPr>
            <w:tcW w:type="dxa" w:w="2880"/>
          </w:tcPr>
          <w:p>
            <w:r>
              <w:t>reachCurve.reachForecasts[].plannedProductReachForecasts[].plannedProductForecast.totalReach</w:t>
            </w:r>
          </w:p>
        </w:tc>
        <w:tc>
          <w:tcPr>
            <w:tcW w:type="dxa" w:w="2880"/>
          </w:tcPr>
          <w:p>
            <w:r>
              <w:t>string (int64)</w:t>
            </w:r>
          </w:p>
        </w:tc>
        <w:tc>
          <w:tcPr>
            <w:tcW w:type="dxa" w:w="2880"/>
          </w:tcPr>
          <w:p>
            <w:r>
              <w:t>Total reach.</w:t>
            </w:r>
          </w:p>
        </w:tc>
      </w:tr>
      <w:tr>
        <w:tc>
          <w:tcPr>
            <w:tcW w:type="dxa" w:w="2880"/>
          </w:tcPr>
          <w:p>
            <w:r>
              <w:t>reachCurve.reachForecasts[].plannedProductReachForecasts[].plannedProductForecast.onTargetImpressions</w:t>
            </w:r>
          </w:p>
        </w:tc>
        <w:tc>
          <w:tcPr>
            <w:tcW w:type="dxa" w:w="2880"/>
          </w:tcPr>
          <w:p>
            <w:r>
              <w:t>string (int64)</w:t>
            </w:r>
          </w:p>
        </w:tc>
        <w:tc>
          <w:tcPr>
            <w:tcW w:type="dxa" w:w="2880"/>
          </w:tcPr>
          <w:p>
            <w:r>
              <w:t>On-target impressions.</w:t>
            </w:r>
          </w:p>
        </w:tc>
      </w:tr>
      <w:tr>
        <w:tc>
          <w:tcPr>
            <w:tcW w:type="dxa" w:w="2880"/>
          </w:tcPr>
          <w:p>
            <w:r>
              <w:t>reachCurve.reachForecasts[].plannedProductReachForecasts[].plannedProductForecast.totalImpressions</w:t>
            </w:r>
          </w:p>
        </w:tc>
        <w:tc>
          <w:tcPr>
            <w:tcW w:type="dxa" w:w="2880"/>
          </w:tcPr>
          <w:p>
            <w:r>
              <w:t>string (int64)</w:t>
            </w:r>
          </w:p>
        </w:tc>
        <w:tc>
          <w:tcPr>
            <w:tcW w:type="dxa" w:w="2880"/>
          </w:tcPr>
          <w:p>
            <w:r>
              <w:t>Total impressions.</w:t>
            </w:r>
          </w:p>
        </w:tc>
      </w:tr>
      <w:tr>
        <w:tc>
          <w:tcPr>
            <w:tcW w:type="dxa" w:w="2880"/>
          </w:tcPr>
          <w:p>
            <w:r>
              <w:t>reachCurve.reachForecasts[].plannedProductReachForecasts[].plannedProductForecast.viewableImpressions</w:t>
            </w:r>
          </w:p>
        </w:tc>
        <w:tc>
          <w:tcPr>
            <w:tcW w:type="dxa" w:w="2880"/>
          </w:tcPr>
          <w:p>
            <w:r>
              <w:t>string (int64)</w:t>
            </w:r>
          </w:p>
        </w:tc>
        <w:tc>
          <w:tcPr>
            <w:tcW w:type="dxa" w:w="2880"/>
          </w:tcPr>
          <w:p>
            <w:r>
              <w:t>Viewable impressions.</w:t>
            </w:r>
          </w:p>
        </w:tc>
      </w:tr>
      <w:tr>
        <w:tc>
          <w:tcPr>
            <w:tcW w:type="dxa" w:w="2880"/>
          </w:tcPr>
          <w:p>
            <w:r>
              <w:t>reachCurve.reachForecasts[].plannedProductReachForecasts[].plannedProductForecast.onTargetCoviewReach</w:t>
            </w:r>
          </w:p>
        </w:tc>
        <w:tc>
          <w:tcPr>
            <w:tcW w:type="dxa" w:w="2880"/>
          </w:tcPr>
          <w:p>
            <w:r>
              <w:t>string (int64)</w:t>
            </w:r>
          </w:p>
        </w:tc>
        <w:tc>
          <w:tcPr>
            <w:tcW w:type="dxa" w:w="2880"/>
          </w:tcPr>
          <w:p>
            <w:r>
              <w:t>On-target co-view reach.</w:t>
            </w:r>
          </w:p>
        </w:tc>
      </w:tr>
      <w:tr>
        <w:tc>
          <w:tcPr>
            <w:tcW w:type="dxa" w:w="2880"/>
          </w:tcPr>
          <w:p>
            <w:r>
              <w:t>reachCurve.reachForecasts[].plannedProductReachForecasts[].plannedProductForecast.totalCoviewReach</w:t>
            </w:r>
          </w:p>
        </w:tc>
        <w:tc>
          <w:tcPr>
            <w:tcW w:type="dxa" w:w="2880"/>
          </w:tcPr>
          <w:p>
            <w:r>
              <w:t>string (int64)</w:t>
            </w:r>
          </w:p>
        </w:tc>
        <w:tc>
          <w:tcPr>
            <w:tcW w:type="dxa" w:w="2880"/>
          </w:tcPr>
          <w:p>
            <w:r>
              <w:t>Total co-view reach.</w:t>
            </w:r>
          </w:p>
        </w:tc>
      </w:tr>
      <w:tr>
        <w:tc>
          <w:tcPr>
            <w:tcW w:type="dxa" w:w="2880"/>
          </w:tcPr>
          <w:p>
            <w:r>
              <w:t>reachCurve.reachForecasts[].plannedProductReachForecasts[].plannedProductForecast.onTargetCoviewImpressions</w:t>
            </w:r>
          </w:p>
        </w:tc>
        <w:tc>
          <w:tcPr>
            <w:tcW w:type="dxa" w:w="2880"/>
          </w:tcPr>
          <w:p>
            <w:r>
              <w:t>string (int64)</w:t>
            </w:r>
          </w:p>
        </w:tc>
        <w:tc>
          <w:tcPr>
            <w:tcW w:type="dxa" w:w="2880"/>
          </w:tcPr>
          <w:p>
            <w:r>
              <w:t>On-target co-view impressions.</w:t>
            </w:r>
          </w:p>
        </w:tc>
      </w:tr>
      <w:tr>
        <w:tc>
          <w:tcPr>
            <w:tcW w:type="dxa" w:w="2880"/>
          </w:tcPr>
          <w:p>
            <w:r>
              <w:t>reachCurve.reachForecasts[].plannedProductReachForecasts[].plannedProductForecast.totalCoviewImpressions</w:t>
            </w:r>
          </w:p>
        </w:tc>
        <w:tc>
          <w:tcPr>
            <w:tcW w:type="dxa" w:w="2880"/>
          </w:tcPr>
          <w:p>
            <w:r>
              <w:t>string (int64)</w:t>
            </w:r>
          </w:p>
        </w:tc>
        <w:tc>
          <w:tcPr>
            <w:tcW w:type="dxa" w:w="2880"/>
          </w:tcPr>
          <w:p>
            <w:r>
              <w:t>Total co-view impressions.</w:t>
            </w:r>
          </w:p>
        </w:tc>
      </w:tr>
      <w:tr>
        <w:tc>
          <w:tcPr>
            <w:tcW w:type="dxa" w:w="2880"/>
          </w:tcPr>
          <w:p>
            <w:r>
              <w:t>reachCurve.reachForecasts[].plannedProductReachForecasts[].plannedProductForecast.averageFrequency</w:t>
            </w:r>
          </w:p>
        </w:tc>
        <w:tc>
          <w:tcPr>
            <w:tcW w:type="dxa" w:w="2880"/>
          </w:tcPr>
          <w:p>
            <w:r>
              <w:t>number (double)</w:t>
            </w:r>
          </w:p>
        </w:tc>
        <w:tc>
          <w:tcPr>
            <w:tcW w:type="dxa" w:w="2880"/>
          </w:tcPr>
          <w:p>
            <w:r>
              <w:t>Average frequency.</w:t>
            </w:r>
          </w:p>
        </w:tc>
      </w:tr>
      <w:tr>
        <w:tc>
          <w:tcPr>
            <w:tcW w:type="dxa" w:w="2880"/>
          </w:tcPr>
          <w:p>
            <w:r>
              <w:t>reachCurve.reachForecasts[].plannedProductReachForecasts[].plannedProductForecast.conversions</w:t>
            </w:r>
          </w:p>
        </w:tc>
        <w:tc>
          <w:tcPr>
            <w:tcW w:type="dxa" w:w="2880"/>
          </w:tcPr>
          <w:p>
            <w:r>
              <w:t>number (double)</w:t>
            </w:r>
          </w:p>
        </w:tc>
        <w:tc>
          <w:tcPr>
            <w:tcW w:type="dxa" w:w="2880"/>
          </w:tcPr>
          <w:p>
            <w:r>
              <w:t>Conversions.</w:t>
            </w:r>
          </w:p>
        </w:tc>
      </w:tr>
      <w:tr>
        <w:tc>
          <w:tcPr>
            <w:tcW w:type="dxa" w:w="2880"/>
          </w:tcPr>
          <w:p>
            <w:r>
              <w:t>reachCurve.reachForecasts[].plannedProductReachForecasts[].plannedProductForecast.trueviewViews</w:t>
            </w:r>
          </w:p>
        </w:tc>
        <w:tc>
          <w:tcPr>
            <w:tcW w:type="dxa" w:w="2880"/>
          </w:tcPr>
          <w:p>
            <w:r>
              <w:t>string (int64)</w:t>
            </w:r>
          </w:p>
        </w:tc>
        <w:tc>
          <w:tcPr>
            <w:tcW w:type="dxa" w:w="2880"/>
          </w:tcPr>
          <w:p>
            <w:r>
              <w:t>TrueView views.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'https://googleads.googleapis.com/v23/customers/{{OAUTH_METADATA.meta.customerId}}:generateReachForecast'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"currencyCode": "USD",</w:t>
        <w:br/>
        <w:t xml:space="preserve"> "campaignDuration": {</w:t>
        <w:br/>
        <w:t xml:space="preserve"> "durationInDays": 30,</w:t>
        <w:br/>
        <w:t xml:space="preserve"> "dateRange": {</w:t>
        <w:br/>
        <w:t xml:space="preserve"> "startDate": "2026-04-01",</w:t>
        <w:br/>
        <w:t xml:space="preserve"> "endDate": "2026-04-30"</w:t>
        <w:br/>
        <w:t xml:space="preserve">      }</w:t>
        <w:br/>
        <w:t xml:space="preserve">    },</w:t>
        <w:br/>
        <w:t xml:space="preserve"> "cookieFrequencyCapSetting": {</w:t>
        <w:br/>
        <w:t xml:space="preserve"> "impressions": 3,</w:t>
        <w:br/>
        <w:t xml:space="preserve"> "timeUnit": "WEEK"</w:t>
        <w:br/>
        <w:t xml:space="preserve">    },</w:t>
        <w:br/>
        <w:t xml:space="preserve"> "targeting": {</w:t>
        <w:br/>
        <w:t xml:space="preserve"> "plannableLocationIds": ["2840"],</w:t>
        <w:br/>
        <w:t xml:space="preserve"> "ageRange": "AGE_RANGE_25_34",</w:t>
        <w:br/>
        <w:t xml:space="preserve"> "genders": [</w:t>
        <w:br/>
        <w:t xml:space="preserve">        { "type": "FEMALE" }</w:t>
        <w:br/>
        <w:t xml:space="preserve">      ],</w:t>
        <w:br/>
        <w:t xml:space="preserve"> "devices": [</w:t>
        <w:br/>
        <w:t xml:space="preserve">        { "type": "MOBILE" },</w:t>
        <w:br/>
        <w:t xml:space="preserve">        { "type": "DESKTOP" }</w:t>
        <w:br/>
        <w:t xml:space="preserve">      ],</w:t>
        <w:br/>
        <w:t xml:space="preserve"> "network": "YOUTUBE",</w:t>
        <w:br/>
        <w:t xml:space="preserve"> "audienceTargeting": {</w:t>
        <w:br/>
        <w:t xml:space="preserve"> "userInterest": [</w:t>
        <w:br/>
        <w:t xml:space="preserve">          { "userInterestCategory": "123" }</w:t>
        <w:br/>
        <w:t xml:space="preserve">        ],</w:t>
        <w:br/>
        <w:t xml:space="preserve"> "userLists": [</w:t>
        <w:br/>
        <w:t xml:space="preserve">          { "userList": "customers/{{OAUTH_METADATA.meta.customerId}}/userLists/111" }</w:t>
        <w:br/>
        <w:t xml:space="preserve">        ]</w:t>
        <w:br/>
        <w:t xml:space="preserve">      }</w:t>
        <w:br/>
        <w:t xml:space="preserve">    },</w:t>
        <w:br/>
        <w:t xml:space="preserve"> "plannedProducts": [</w:t>
        <w:br/>
        <w:t xml:space="preserve">      {</w:t>
        <w:br/>
        <w:t xml:space="preserve"> "plannableProductCode": "PRODUCT_CODE",</w:t>
        <w:br/>
        <w:t xml:space="preserve"> "budgetMicros": "5000000",</w:t>
        <w:br/>
        <w:t xml:space="preserve"> "conversionRate": 0.02,</w:t>
        <w:br/>
        <w:t xml:space="preserve"> "advancedProductTargeting": {</w:t>
        <w:br/>
        <w:t xml:space="preserve"> "surfaceTargetingSettings": {</w:t>
        <w:br/>
        <w:t xml:space="preserve"> "surfaces": ["IN_FEED", "SHORTS"]</w:t>
        <w:br/>
        <w:t xml:space="preserve">          },</w:t>
        <w:br/>
        <w:t xml:space="preserve"> "targetFrequencySettings": {</w:t>
        <w:br/>
        <w:t xml:space="preserve"> "timeUnit": "WEEKLY",</w:t>
        <w:br/>
        <w:t xml:space="preserve"> "targetFrequency": 2</w:t>
        <w:br/>
        <w:t xml:space="preserve">          },</w:t>
        <w:br/>
        <w:t xml:space="preserve"> "youtubeSelectSettings": {</w:t>
        <w:br/>
        <w:t xml:space="preserve"> "lineupId": "123456789"</w:t>
        <w:br/>
        <w:t xml:space="preserve">          }</w:t>
        <w:br/>
        <w:t xml:space="preserve">        }</w:t>
        <w:br/>
        <w:t xml:space="preserve">      }</w:t>
        <w:br/>
        <w:t xml:space="preserve">    ],</w:t>
        <w:br/>
        <w:t xml:space="preserve"> "forecastMetricOptions": {</w:t>
        <w:br/>
        <w:t xml:space="preserve"> "includeCoview": true</w:t>
        <w:br/>
        <w:t xml:space="preserve">    },</w:t>
        <w:br/>
        <w:t xml:space="preserve"> "customerReachGroup": "example-reach-group",</w:t>
        <w:br/>
        <w:t xml:space="preserve"> "reachApplicationInfo": {</w:t>
        <w:br/>
        <w:t xml:space="preserve"> "applicationId": "my-app",</w:t>
        <w:br/>
        <w:t xml:space="preserve"> "applicationInstance": "PRODUCTION"</w:t>
        <w:br/>
        <w:t xml:space="preserve">    }</w:t>
        <w:br/>
        <w:t xml:space="preserve">  }'</w:t>
      </w:r>
    </w:p>
    <w:p>
      <w:pPr>
        <w:pStyle w:val="Heading3"/>
      </w:pPr>
      <w:r>
        <w:t>Example Usage</w:t>
      </w:r>
    </w:p>
    <w:p>
      <w:pPr>
        <w:pStyle w:val="Heading3"/>
      </w:pPr>
      <w:r>
        <w:t>Example 1: Basic forecast with location + network</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'https://googleads.googleapis.com/v23/customers/{{OAUTH_METADATA.meta.customerId}}:generateReachForecast'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"currencyCode": "USD",</w:t>
        <w:br/>
        <w:t xml:space="preserve"> "campaignDuration": { "durationInDays": 14 },</w:t>
        <w:br/>
        <w:t xml:space="preserve"> "targeting": {</w:t>
        <w:br/>
        <w:t xml:space="preserve"> "plannableLocationId": "2840",</w:t>
        <w:br/>
        <w:t xml:space="preserve"> "network": "YOUTUBE"</w:t>
        <w:br/>
        <w:t xml:space="preserve">    },</w:t>
        <w:br/>
        <w:t xml:space="preserve"> "plannedProducts": [</w:t>
        <w:br/>
        <w:t xml:space="preserve">      { "plannableProductCode": "PRODUCT_CODE", "budgetMicros": "2000000" }</w:t>
        <w:br/>
        <w:t xml:space="preserve">    ]</w:t>
        <w:br/>
        <w:t xml:space="preserve">  }'</w:t>
      </w:r>
    </w:p>
    <w:p>
      <w:pPr>
        <w:pStyle w:val="Heading3"/>
      </w:pPr>
      <w:r>
        <w:t>Example 2: Include co-view metrics + effective frequency limit</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'https://googleads.googleapis.com/v23/customers/{{OAUTH_METADATA.meta.customerId}}:generateReachForecast'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"effectiveFrequencyLimit": { "effectiveFrequencyBreakdownLimit": 5 },</w:t>
        <w:br/>
        <w:t xml:space="preserve"> "forecastMetricOptions": { "includeCoview": true },</w:t>
        <w:br/>
        <w:t xml:space="preserve"> "targeting": { "network": "YOUTUBE_AND_GOOGLE_VIDEO_PARTNERS" },</w:t>
        <w:br/>
        <w:t xml:space="preserve"> "plannedProducts": [</w:t>
        <w:br/>
        <w:t xml:space="preserve">      { "plannableProductCode": "PRODUCT_CODE", "budgetMicros": "8000000" }</w:t>
        <w:br/>
        <w:t xml:space="preserve">    ]</w:t>
        <w:br/>
        <w:t xml:space="preserve">  }'</w:t>
      </w:r>
    </w:p>
    <w:p>
      <w:pPr>
        <w:pStyle w:val="Heading3"/>
      </w:pPr>
      <w:r>
        <w:t>Example 3: Advanced product targeting (surfaces + target frequency)</w:t>
      </w:r>
    </w:p>
    <w:p>
      <w:r>
        <w:rPr>
          <w:b/>
          <w:color w:val="666666"/>
          <w:sz w:val="16"/>
        </w:rPr>
        <w:t>[bash]</w:t>
      </w:r>
    </w:p>
    <w:p>
      <w:pPr>
        <w:shd w:fill="F2F2F2" w:val="clear"/>
      </w:pPr>
      <w:r>
        <w:rPr>
          <w:rFonts w:ascii="Courier New" w:hAnsi="Courier New"/>
          <w:sz w:val="17"/>
        </w:rPr>
        <w:t>curl -sS --request POST \</w:t>
        <w:br/>
        <w:t xml:space="preserve"> 'https://googleads.googleapis.com/v23/customers/{{OAUTH_METADATA.meta.customerId}}:generateReachForecast'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"targeting": { "network": "YOUTUBE" },</w:t>
        <w:br/>
        <w:t xml:space="preserve"> "plannedProducts": [</w:t>
        <w:br/>
        <w:t xml:space="preserve">      {</w:t>
        <w:br/>
        <w:t xml:space="preserve"> "plannableProductCode": "PRODUCT_CODE",</w:t>
        <w:br/>
        <w:t xml:space="preserve"> "budgetMicros": "10000000",</w:t>
        <w:br/>
        <w:t xml:space="preserve"> "advancedProductTargeting": {</w:t>
        <w:br/>
        <w:t xml:space="preserve"> "surfaceTargetingSettings": { "surfaces": ["IN_STREAM_SKIPPABLE"] },</w:t>
        <w:br/>
        <w:t xml:space="preserve"> "targetFrequencySettings": { "timeUnit": "MONTHLY", "targetFrequency": 4 }</w:t>
        <w:br/>
        <w:t xml:space="preserve">        }</w:t>
        <w:br/>
        <w:t xml:space="preserve">      }</w:t>
        <w:br/>
        <w:t xml:space="preserve">    ]</w:t>
        <w:br/>
        <w:t xml:space="preserve">  }'</w:t>
      </w:r>
    </w:p>
    <w:p>
      <w:pPr>
        <w:pStyle w:val="Heading3"/>
      </w:pPr>
      <w:r>
        <w:t>Behavior</w:t>
      </w:r>
    </w:p>
    <w:p>
      <w:pPr>
        <w:pStyle w:val="ListBullet"/>
      </w:pPr>
      <w:r>
        <w:t>Accepts a reach forecasting request with campaign duration, targeting, and planned product details.</w:t>
      </w:r>
    </w:p>
    <w:p>
      <w:pPr>
        <w:pStyle w:val="ListBullet"/>
      </w:pPr>
      <w:r>
        <w:t>Computes audience size metrics (e.g., YouTube and census audience sizes) for the on-target audience.</w:t>
      </w:r>
    </w:p>
    <w:p>
      <w:pPr>
        <w:pStyle w:val="ListBullet"/>
      </w:pPr>
      <w:r>
        <w:t>Returns a reach curve containing one or more reach forecasts, including cost and forecast metrics.</w:t>
      </w:r>
    </w:p>
    <w:p>
      <w:pPr>
        <w:pStyle w:val="ListBullet"/>
      </w:pPr>
      <w:r>
        <w:t>Optionally includes co-view metrics when forecastMetricOptions.includeCoview is enabled.</w:t>
      </w:r>
    </w:p>
    <w:p>
      <w:pPr>
        <w:pStyle w:val="Heading3"/>
      </w:pPr>
      <w:r>
        <w:t>Notes</w:t>
      </w:r>
    </w:p>
    <w:p>
      <w:pPr>
        <w:pStyle w:val="ListBullet"/>
      </w:pPr>
      <w:r>
        <w:t>Customer ID is always sourced internally as {{OAUTH_METADATA.meta.customerId}} and must appear in the URL path.</w:t>
      </w:r>
    </w:p>
    <w:p>
      <w:pPr>
        <w:pStyle w:val="ListBullet"/>
      </w:pPr>
      <w:r>
        <w:t>Numeric int64 values are represented as strings in the schema (e.g., budgetMicros, costMicros, youtubeAudienceSize).</w:t>
      </w:r>
    </w:p>
    <w:p>
      <w:pPr>
        <w:pStyle w:val="Heading3"/>
      </w:pPr>
      <w:r>
        <w:t>Gotchas</w:t>
      </w:r>
    </w:p>
    <w:p>
      <w:pPr>
        <w:pStyle w:val="ListBullet"/>
      </w:pPr>
      <w:r>
        <w:t>Do not place customerId in the request body; it must be in the URL path.</w:t>
      </w:r>
    </w:p>
    <w:p>
      <w:pPr>
        <w:pStyle w:val="ListBullet"/>
      </w:pPr>
      <w:r>
        <w:t>Many numeric fields are typed as string (int64)—send them as strings to match the schema.</w:t>
      </w:r>
    </w:p>
    <w:p>
      <w:pPr>
        <w:pStyle w:val="Heading3"/>
      </w:pPr>
      <w:r>
        <w:t>Error Handling</w:t>
      </w:r>
    </w:p>
    <w:p>
      <w:r>
        <w:t>Error status codes and error response bodies were not provided in the scraped content.</w:t>
      </w:r>
    </w:p>
    <w:p>
      <w:r>
        <w:br w:type="page"/>
      </w:r>
    </w:p>
    <w:p>
      <w:pPr>
        <w:pStyle w:val="Heading2"/>
      </w:pPr>
      <w:r>
        <w:t>159. [POST] Generate Shareable Previews for a Customer</w:t>
      </w:r>
    </w:p>
    <w:p>
      <w:pPr>
        <w:pStyle w:val="Heading3"/>
      </w:pPr>
      <w:r>
        <w:t>Prerequisites</w:t>
      </w:r>
    </w:p>
    <w:p>
      <w:pPr>
        <w:pStyle w:val="ListBullet"/>
      </w:pPr>
      <w:r>
        <w:t>Access to the relevant Google Ads customer account and asset groups</w:t>
      </w:r>
    </w:p>
    <w:p>
      <w:pPr>
        <w:pStyle w:val="ListBullet"/>
      </w:pPr>
      <w:r>
        <w:t>Ability to generate shareable previews for the specified asset groups (Google Ads permissions)</w:t>
      </w:r>
    </w:p>
    <w:p>
      <w:pPr>
        <w:pStyle w:val="Heading3"/>
      </w:pPr>
      <w:r>
        <w:t>Method</w:t>
      </w:r>
    </w:p>
    <w:p>
      <w:r>
        <w:t>POST</w:t>
      </w:r>
    </w:p>
    <w:p>
      <w:pPr>
        <w:pStyle w:val="Heading3"/>
      </w:pPr>
      <w:r>
        <w:t>URL</w:t>
      </w:r>
    </w:p>
    <w:p>
      <w:r>
        <w:t>https://googleads.googleapis.com/v23/customers/{{OAUTH_METADATA.meta.customerId}}:generateShareablePreviews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shareable preview URLs for the provided asset group identifiers under the specified Google Ads customer. The response returns either a preview result (URL + expiration) or error information per requested preview.</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/v23/customers/{{OAUTH_METADATA.meta.customerId}}:generateShareablePreviews.</w:t>
      </w:r>
    </w:p>
    <w:p>
      <w:pPr>
        <w:pStyle w:val="ListBullet"/>
      </w:pPr>
      <w:r>
        <w:t>Do not call the API with a missing or empty customer ID (e.g., avoid /v23/customers/:generateShareablePreviews).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/v23/customers/{{OAUTH_METADATA.meta.customerId}}:generateShareablePreviews</w:t>
      </w:r>
    </w:p>
    <w:p>
      <w:pPr>
        <w:pStyle w:val="Heading3"/>
      </w:pPr>
      <w:r>
        <w:t>Invalid Examples</w:t>
      </w:r>
    </w:p>
    <w:p>
      <w:r>
        <w:rPr>
          <w:b/>
          <w:color w:val="666666"/>
          <w:sz w:val="16"/>
        </w:rPr>
        <w:t>[http]</w:t>
      </w:r>
    </w:p>
    <w:p>
      <w:pPr>
        <w:shd w:fill="F2F2F2" w:val="clear"/>
      </w:pPr>
      <w:r>
        <w:rPr>
          <w:rFonts w:ascii="Courier New" w:hAnsi="Courier New"/>
          <w:sz w:val="17"/>
        </w:rPr>
        <w:t>/v23/customers/:generateShareablePreviews</w:t>
        <w:br/>
        <w:t>/v23/customers//:generateShareablePreviews</w:t>
        <w:br/>
        <w:t>/v23/customers/generateShareablePreviews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match pattern ^[^/]+$. Must always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shareablePreviews</w:t>
            </w:r>
          </w:p>
        </w:tc>
        <w:tc>
          <w:tcPr>
            <w:tcW w:type="dxa" w:w="2880"/>
          </w:tcPr>
          <w:p>
            <w:r>
              <w:t>array</w:t>
            </w:r>
          </w:p>
        </w:tc>
        <w:tc>
          <w:tcPr>
            <w:tcW w:type="dxa" w:w="2880"/>
          </w:tcPr>
          <w:p>
            <w:r>
              <w:t>List of shareable previews to generate.</w:t>
            </w:r>
          </w:p>
        </w:tc>
      </w:tr>
    </w:tbl>
    <w:p/>
    <w:p>
      <w:pPr>
        <w:pStyle w:val="Heading3"/>
      </w:pPr>
      <w:r>
        <w:t>Optional Request Body Fields</w:t>
      </w:r>
    </w:p>
    <w:p>
      <w:r>
        <w:t>None documented.</w:t>
      </w:r>
    </w:p>
    <w:p>
      <w:pPr>
        <w:pStyle w:val="Heading3"/>
      </w:pPr>
      <w:r>
        <w:t>Request Body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shareablePreviews</w:t>
            </w:r>
          </w:p>
        </w:tc>
        <w:tc>
          <w:tcPr>
            <w:tcW w:type="dxa" w:w="2880"/>
          </w:tcPr>
          <w:p>
            <w:r>
              <w:t>array</w:t>
            </w:r>
          </w:p>
        </w:tc>
        <w:tc>
          <w:tcPr>
            <w:tcW w:type="dxa" w:w="2880"/>
          </w:tcPr>
          <w:p>
            <w:r>
              <w:t>Array of ShareablePreview objects.</w:t>
            </w:r>
          </w:p>
        </w:tc>
      </w:tr>
    </w:tbl>
    <w:p/>
    <w:p>
      <w:pPr>
        <w:pStyle w:val="Heading4"/>
      </w:pPr>
      <w:r>
        <w:t>shareablePreviews[] (ShareablePreview)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assetGroupIdentifier</w:t>
            </w:r>
          </w:p>
        </w:tc>
        <w:tc>
          <w:tcPr>
            <w:tcW w:type="dxa" w:w="2880"/>
          </w:tcPr>
          <w:p>
            <w:r>
              <w:t>object</w:t>
            </w:r>
          </w:p>
        </w:tc>
        <w:tc>
          <w:tcPr>
            <w:tcW w:type="dxa" w:w="2880"/>
          </w:tcPr>
          <w:p>
            <w:r>
              <w:t>Identifies the asset group for which to generate a preview.</w:t>
            </w:r>
          </w:p>
        </w:tc>
      </w:tr>
    </w:tbl>
    <w:p/>
    <w:p>
      <w:pPr>
        <w:pStyle w:val="Heading4"/>
      </w:pPr>
      <w:r>
        <w:t>shareablePreviews[].assetGroupIdentifier (AssetGroupIdentifier)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assetGroupId</w:t>
            </w:r>
          </w:p>
        </w:tc>
        <w:tc>
          <w:tcPr>
            <w:tcW w:type="dxa" w:w="2880"/>
          </w:tcPr>
          <w:p>
            <w:r>
              <w:t>string (int64)</w:t>
            </w:r>
          </w:p>
        </w:tc>
        <w:tc>
          <w:tcPr>
            <w:tcW w:type="dxa" w:w="2880"/>
          </w:tcPr>
          <w:p>
            <w:r>
              <w:t>Asset group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"responses": [</w:t>
        <w:br/>
        <w:t xml:space="preserve"> {</w:t>
        <w:br/>
        <w:t xml:space="preserve"> "assetGroupIdentifier": {</w:t>
        <w:br/>
        <w:t xml:space="preserve"> "assetGroupId": "1234567890"</w:t>
        <w:br/>
        <w:t xml:space="preserve"> },</w:t>
        <w:br/>
        <w:t xml:space="preserve"> "shareablePreviewResult": {</w:t>
        <w:br/>
        <w:t xml:space="preserve"> "shareablePreviewUrl": "https://example.com/shareable-preview/abc123",</w:t>
        <w:br/>
        <w:t xml:space="preserve"> "expirationDateTime": "2026-03-14T12:00:00Z"</w:t>
        <w:br/>
        <w:t xml:space="preserve"> }</w:t>
        <w:br/>
        <w:t xml:space="preserve"> }</w:t>
        <w:br/>
        <w:t xml:space="preserve"> ]</w:t>
        <w:br/>
        <w:t>}</w:t>
      </w:r>
    </w:p>
    <w:p>
      <w:pPr>
        <w:pStyle w:val="Heading3"/>
      </w:pPr>
      <w:r>
        <w:t>Error Response</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w:t>
            </w:r>
          </w:p>
        </w:tc>
        <w:tc>
          <w:tcPr>
            <w:tcW w:type="dxa" w:w="2880"/>
          </w:tcPr>
          <w:p>
            <w:r>
              <w:t>array</w:t>
            </w:r>
          </w:p>
        </w:tc>
        <w:tc>
          <w:tcPr>
            <w:tcW w:type="dxa" w:w="2880"/>
          </w:tcPr>
          <w:p>
            <w:r>
              <w:t>Per-request result entries (success or error).</w:t>
            </w:r>
          </w:p>
        </w:tc>
      </w:tr>
      <w:tr>
        <w:tc>
          <w:tcPr>
            <w:tcW w:type="dxa" w:w="2880"/>
          </w:tcPr>
          <w:p>
            <w:r>
              <w:t>responses[].assetGroupIdentifier</w:t>
            </w:r>
          </w:p>
        </w:tc>
        <w:tc>
          <w:tcPr>
            <w:tcW w:type="dxa" w:w="2880"/>
          </w:tcPr>
          <w:p>
            <w:r>
              <w:t>object</w:t>
            </w:r>
          </w:p>
        </w:tc>
        <w:tc>
          <w:tcPr>
            <w:tcW w:type="dxa" w:w="2880"/>
          </w:tcPr>
          <w:p>
            <w:r>
              <w:t>The asset group identifier associated with this response entry.</w:t>
            </w:r>
          </w:p>
        </w:tc>
      </w:tr>
      <w:tr>
        <w:tc>
          <w:tcPr>
            <w:tcW w:type="dxa" w:w="2880"/>
          </w:tcPr>
          <w:p>
            <w:r>
              <w:t>responses[].assetGroupIdentifier.assetGroupId</w:t>
            </w:r>
          </w:p>
        </w:tc>
        <w:tc>
          <w:tcPr>
            <w:tcW w:type="dxa" w:w="2880"/>
          </w:tcPr>
          <w:p>
            <w:r>
              <w:t>string (int64)</w:t>
            </w:r>
          </w:p>
        </w:tc>
        <w:tc>
          <w:tcPr>
            <w:tcW w:type="dxa" w:w="2880"/>
          </w:tcPr>
          <w:p>
            <w:r>
              <w:t>Asset group ID.</w:t>
            </w:r>
          </w:p>
        </w:tc>
      </w:tr>
      <w:tr>
        <w:tc>
          <w:tcPr>
            <w:tcW w:type="dxa" w:w="2880"/>
          </w:tcPr>
          <w:p>
            <w:r>
              <w:t>responses[].shareablePreviewResult</w:t>
            </w:r>
          </w:p>
        </w:tc>
        <w:tc>
          <w:tcPr>
            <w:tcW w:type="dxa" w:w="2880"/>
          </w:tcPr>
          <w:p>
            <w:r>
              <w:t>object</w:t>
            </w:r>
          </w:p>
        </w:tc>
        <w:tc>
          <w:tcPr>
            <w:tcW w:type="dxa" w:w="2880"/>
          </w:tcPr>
          <w:p>
            <w:r>
              <w:t>Present when preview generation succeeds.</w:t>
            </w:r>
          </w:p>
        </w:tc>
      </w:tr>
      <w:tr>
        <w:tc>
          <w:tcPr>
            <w:tcW w:type="dxa" w:w="2880"/>
          </w:tcPr>
          <w:p>
            <w:r>
              <w:t>responses[].shareablePreviewResult.shareablePreviewUrl</w:t>
            </w:r>
          </w:p>
        </w:tc>
        <w:tc>
          <w:tcPr>
            <w:tcW w:type="dxa" w:w="2880"/>
          </w:tcPr>
          <w:p>
            <w:r>
              <w:t>string</w:t>
            </w:r>
          </w:p>
        </w:tc>
        <w:tc>
          <w:tcPr>
            <w:tcW w:type="dxa" w:w="2880"/>
          </w:tcPr>
          <w:p>
            <w:r>
              <w:t>Generated shareable preview URL.</w:t>
            </w:r>
          </w:p>
        </w:tc>
      </w:tr>
      <w:tr>
        <w:tc>
          <w:tcPr>
            <w:tcW w:type="dxa" w:w="2880"/>
          </w:tcPr>
          <w:p>
            <w:r>
              <w:t>responses[].shareablePreviewResult.expirationDateTime</w:t>
            </w:r>
          </w:p>
        </w:tc>
        <w:tc>
          <w:tcPr>
            <w:tcW w:type="dxa" w:w="2880"/>
          </w:tcPr>
          <w:p>
            <w:r>
              <w:t>string</w:t>
            </w:r>
          </w:p>
        </w:tc>
        <w:tc>
          <w:tcPr>
            <w:tcW w:type="dxa" w:w="2880"/>
          </w:tcPr>
          <w:p>
            <w:r>
              <w:t>Expiration date/time of the URL (string format as provided by API).</w:t>
            </w:r>
          </w:p>
        </w:tc>
      </w:tr>
      <w:tr>
        <w:tc>
          <w:tcPr>
            <w:tcW w:type="dxa" w:w="2880"/>
          </w:tcPr>
          <w:p>
            <w:r>
              <w:t>responses[].partialFailureError</w:t>
            </w:r>
          </w:p>
        </w:tc>
        <w:tc>
          <w:tcPr>
            <w:tcW w:type="dxa" w:w="2880"/>
          </w:tcPr>
          <w:p>
            <w:r>
              <w:t>object</w:t>
            </w:r>
          </w:p>
        </w:tc>
        <w:tc>
          <w:tcPr>
            <w:tcW w:type="dxa" w:w="2880"/>
          </w:tcPr>
          <w:p>
            <w:r>
              <w:t>Present when an error occurs for this entry.</w:t>
            </w:r>
          </w:p>
        </w:tc>
      </w:tr>
      <w:tr>
        <w:tc>
          <w:tcPr>
            <w:tcW w:type="dxa" w:w="2880"/>
          </w:tcPr>
          <w:p>
            <w:r>
              <w:t>responses[].partialFailureError.code</w:t>
            </w:r>
          </w:p>
        </w:tc>
        <w:tc>
          <w:tcPr>
            <w:tcW w:type="dxa" w:w="2880"/>
          </w:tcPr>
          <w:p>
            <w:r>
              <w:t>integer (int32)</w:t>
            </w:r>
          </w:p>
        </w:tc>
        <w:tc>
          <w:tcPr>
            <w:tcW w:type="dxa" w:w="2880"/>
          </w:tcPr>
          <w:p>
            <w:r>
              <w:t>Error status code.</w:t>
            </w:r>
          </w:p>
        </w:tc>
      </w:tr>
      <w:tr>
        <w:tc>
          <w:tcPr>
            <w:tcW w:type="dxa" w:w="2880"/>
          </w:tcPr>
          <w:p>
            <w:r>
              <w:t>responses[].partialFailureError.message</w:t>
            </w:r>
          </w:p>
        </w:tc>
        <w:tc>
          <w:tcPr>
            <w:tcW w:type="dxa" w:w="2880"/>
          </w:tcPr>
          <w:p>
            <w:r>
              <w:t>string</w:t>
            </w:r>
          </w:p>
        </w:tc>
        <w:tc>
          <w:tcPr>
            <w:tcW w:type="dxa" w:w="2880"/>
          </w:tcPr>
          <w:p>
            <w:r>
              <w:t>Error message.</w:t>
            </w:r>
          </w:p>
        </w:tc>
      </w:tr>
      <w:tr>
        <w:tc>
          <w:tcPr>
            <w:tcW w:type="dxa" w:w="2880"/>
          </w:tcPr>
          <w:p>
            <w:r>
              <w:t>responses[].partialFailureError.details</w:t>
            </w:r>
          </w:p>
        </w:tc>
        <w:tc>
          <w:tcPr>
            <w:tcW w:type="dxa" w:w="2880"/>
          </w:tcPr>
          <w:p>
            <w:r>
              <w:t>array</w:t>
            </w:r>
          </w:p>
        </w:tc>
        <w:tc>
          <w:tcPr>
            <w:tcW w:type="dxa" w:w="2880"/>
          </w:tcPr>
          <w:p>
            <w:r>
              <w:t>Additional error details (objects with arbitrary properties).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"https://googleads.googleapis.com/v23/customers/{{OAUTH_METADATA.meta.customerId}}:generateShareablePreviews"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"shareablePreviews": [</w:t>
        <w:br/>
        <w:t xml:space="preserve">      {</w:t>
        <w:br/>
        <w:t xml:space="preserve"> "assetGroupIdentifier": {</w:t>
        <w:br/>
        <w:t xml:space="preserve"> "assetGroupId": "1234567890"</w:t>
        <w:br/>
        <w:t xml:space="preserve">        }</w:t>
        <w:br/>
        <w:t xml:space="preserve">      }</w:t>
        <w:br/>
        <w:t xml:space="preserve">    ]</w:t>
        <w:br/>
        <w:t xml:space="preserve">  }'</w:t>
      </w:r>
    </w:p>
    <w:p>
      <w:pPr>
        <w:pStyle w:val="Heading3"/>
      </w:pPr>
      <w:r>
        <w:t>Example Usage</w:t>
      </w:r>
    </w:p>
    <w:p>
      <w:pPr>
        <w:pStyle w:val="Heading3"/>
      </w:pPr>
      <w:r>
        <w:t>Example 1: Generate a preview for one asset group</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"https://googleads.googleapis.com/v23/customers/{{OAUTH_METADATA.meta.customerId}}:generateShareablePreviews"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"shareablePreviews": [</w:t>
        <w:br/>
        <w:t xml:space="preserve">      {</w:t>
        <w:br/>
        <w:t xml:space="preserve"> "assetGroupIdentifier": {</w:t>
        <w:br/>
        <w:t xml:space="preserve"> "assetGroupId": "1234567890"</w:t>
        <w:br/>
        <w:t xml:space="preserve">        }</w:t>
        <w:br/>
        <w:t xml:space="preserve">      }</w:t>
        <w:br/>
        <w:t xml:space="preserve">    ]</w:t>
        <w:br/>
        <w:t xml:space="preserve">  }'</w:t>
      </w:r>
    </w:p>
    <w:p>
      <w:pPr>
        <w:pStyle w:val="Heading3"/>
      </w:pPr>
      <w:r>
        <w:t>Example 2: Generate previews for multiple asset groups</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"https://googleads.googleapis.com/v23/customers/{{OAUTH_METADATA.meta.customerId}}:generateShareablePreviews"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"shareablePreviews": [</w:t>
        <w:br/>
        <w:t xml:space="preserve">      { "assetGroupIdentifier": { "assetGroupId": "1111111111" } },</w:t>
        <w:br/>
        <w:t xml:space="preserve">      { "assetGroupIdentifier": { "assetGroupId": "2222222222" } }</w:t>
        <w:br/>
        <w:t xml:space="preserve">    ]</w:t>
        <w:br/>
        <w:t xml:space="preserve">  }'</w:t>
      </w:r>
    </w:p>
    <w:p>
      <w:pPr>
        <w:pStyle w:val="Heading3"/>
      </w:pPr>
      <w:r>
        <w:t>Behavior</w:t>
      </w:r>
    </w:p>
    <w:p>
      <w:pPr>
        <w:pStyle w:val="ListBullet"/>
      </w:pPr>
      <w:r>
        <w:t>Accepts an array of asset group identifiers in shareablePreviews.</w:t>
      </w:r>
    </w:p>
    <w:p>
      <w:pPr>
        <w:pStyle w:val="ListBullet"/>
      </w:pPr>
      <w:r>
        <w:t>Attempts to generate a shareable preview for each entry.</w:t>
      </w:r>
    </w:p>
    <w:p>
      <w:pPr>
        <w:pStyle w:val="ListBullet"/>
      </w:pPr>
      <w:r>
        <w:t xml:space="preserve">Returns a responses[] array containing either: </w:t>
        <w:br/>
        <w:br/>
        <w:t>shareablePreviewResult with shareablePreviewUrl and expirationDateTime, or</w:t>
        <w:br/>
        <w:t>partialFailureError describing the failure for that entry.</w:t>
      </w:r>
    </w:p>
    <w:p>
      <w:pPr>
        <w:pStyle w:val="Heading3"/>
      </w:pPr>
      <w:r>
        <w:t>Notes</w:t>
      </w:r>
    </w:p>
    <w:p>
      <w:pPr>
        <w:pStyle w:val="ListBullet"/>
      </w:pPr>
      <w:r>
        <w:t>The documented path uses :generateShareablePreviews as a method-style suffix on the customer resource.</w:t>
      </w:r>
    </w:p>
    <w:p>
      <w:pPr>
        <w:pStyle w:val="ListBullet"/>
      </w:pPr>
      <w:r>
        <w:t>assetGroupId is typed as int64 but represented as a JSON string in the schema.</w:t>
      </w:r>
    </w:p>
    <w:p>
      <w:pPr>
        <w:pStyle w:val="Heading3"/>
      </w:pPr>
      <w:r>
        <w:t>Gotchas</w:t>
      </w:r>
    </w:p>
    <w:p>
      <w:pPr>
        <w:pStyle w:val="ListBullet"/>
      </w:pPr>
      <w:r>
        <w:t>Ensure shareablePreviews is provided as an array; an empty or missing array is likely invalid (specific error not provided in the scraped content).</w:t>
      </w:r>
    </w:p>
    <w:p>
      <w:pPr>
        <w:pStyle w:val="ListBullet"/>
      </w:pPr>
      <w:r>
        <w:t>partialFailureError is returned per response entry; a successful HTTP response may still contain per-item failures.</w:t>
      </w:r>
    </w:p>
    <w:p>
      <w:r>
        <w:br w:type="page"/>
      </w:r>
    </w:p>
    <w:p>
      <w:pPr>
        <w:pStyle w:val="Heading2"/>
      </w:pPr>
      <w:r>
        <w:t>160. [POST] Generate Trending Insights for a Customer</w:t>
      </w:r>
    </w:p>
    <w:p>
      <w:pPr>
        <w:pStyle w:val="Heading3"/>
      </w:pPr>
      <w:r>
        <w:t>Prerequisites</w:t>
      </w:r>
    </w:p>
    <w:p>
      <w:pPr>
        <w:pStyle w:val="ListBullet"/>
      </w:pPr>
      <w:r>
        <w:t>Access to the Google Ads account (customer) you want to query.</w:t>
      </w:r>
    </w:p>
    <w:p>
      <w:pPr>
        <w:pStyle w:val="ListBullet"/>
      </w:pPr>
      <w:r>
        <w:t>Permission to use the ContentCreatorInsightsService (requires Google Ads API access with appropriate roles).</w:t>
      </w:r>
    </w:p>
    <w:p>
      <w:pPr>
        <w:pStyle w:val="Heading3"/>
      </w:pPr>
      <w:r>
        <w:t>Method</w:t>
      </w:r>
    </w:p>
    <w:p>
      <w:r>
        <w:t>POST</w:t>
      </w:r>
    </w:p>
    <w:p>
      <w:pPr>
        <w:pStyle w:val="Heading3"/>
      </w:pPr>
      <w:r>
        <w:t>URL</w:t>
      </w:r>
    </w:p>
    <w:p>
      <w:r>
        <w:t>https://googleads.googleapis.com/v23/customers/{{OAUTH_METADATA.meta.customerId}}:generateTrendingInsights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Generates trending insights (e.g., trending topics, related videos/creators, and associated metrics) for a given Google Ads customer, based on a specified insights group and targeting context such as country and search audience/topics.</w:t>
      </w:r>
    </w:p>
    <w:p>
      <w:pPr>
        <w:pStyle w:val="Heading3"/>
      </w:pPr>
      <w:r>
        <w:t>Enforcement Rules</w:t>
      </w:r>
    </w:p>
    <w:p>
      <w:pPr>
        <w:pStyle w:val="ListBullet"/>
      </w:pPr>
      <w:r>
        <w:t>The customerId path parameter must always be present.</w:t>
      </w:r>
    </w:p>
    <w:p>
      <w:pPr>
        <w:pStyle w:val="ListBullet"/>
      </w:pPr>
      <w:r>
        <w:t>The customerId path parameter must always use {{OAUTH_METADATA.meta.customerId}} (the user will not provide it).</w:t>
      </w:r>
    </w:p>
    <w:p>
      <w:pPr>
        <w:pStyle w:val="ListBullet"/>
      </w:pPr>
      <w:r>
        <w:t>Always construct the path as /v23/customers/{{OAUTH_METADATA.meta.customerId}}:generateTrendingInsights, where the customer ID is a non-empty string.</w:t>
      </w:r>
    </w:p>
    <w:p>
      <w:pPr>
        <w:pStyle w:val="ListBullet"/>
      </w:pPr>
      <w:r>
        <w:t>Do not call the API with a missing or empty customerId (e.g., avoid /v23/customers/:generateTrendingInsights).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/v23/customers/{{OAUTH_METADATA.meta.customerId}}:generateTrendingInsights</w:t>
      </w:r>
    </w:p>
    <w:p>
      <w:pPr>
        <w:pStyle w:val="Heading3"/>
      </w:pPr>
      <w:r>
        <w:t>Invalid Examples</w:t>
      </w:r>
    </w:p>
    <w:p>
      <w:r>
        <w:rPr>
          <w:b/>
          <w:color w:val="666666"/>
          <w:sz w:val="16"/>
        </w:rPr>
        <w:t>[http]</w:t>
      </w:r>
    </w:p>
    <w:p>
      <w:pPr>
        <w:shd w:fill="F2F2F2" w:val="clear"/>
      </w:pPr>
      <w:r>
        <w:rPr>
          <w:rFonts w:ascii="Courier New" w:hAnsi="Courier New"/>
          <w:sz w:val="17"/>
        </w:rPr>
        <w:t>/v23/customers/:generateTrendingInsights</w:t>
        <w:br/>
        <w:t>/v23/customers//:generateTrendingInsights</w:t>
        <w:br/>
        <w:t>/v23/customers/generateTrendingInsights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set to {{OAUTH_METADATA.meta.customerId}}. Pattern: ^[^/]+$. Sent in the URL path.</w:t>
            </w:r>
          </w:p>
        </w:tc>
      </w:tr>
    </w:tbl>
    <w:p/>
    <w:p>
      <w:pPr>
        <w:pStyle w:val="Heading3"/>
      </w:pPr>
      <w:r>
        <w:t>Request Body</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customerInsightsGroup</w:t>
            </w:r>
          </w:p>
        </w:tc>
        <w:tc>
          <w:tcPr>
            <w:tcW w:type="dxa" w:w="2880"/>
          </w:tcPr>
          <w:p>
            <w:r>
              <w:t>string</w:t>
            </w:r>
          </w:p>
        </w:tc>
        <w:tc>
          <w:tcPr>
            <w:tcW w:type="dxa" w:w="2880"/>
          </w:tcPr>
          <w:p>
            <w:r>
              <w:t>Resource name of the customer insights group to generate insights for.</w:t>
            </w:r>
          </w:p>
        </w:tc>
      </w:tr>
      <w:tr>
        <w:tc>
          <w:tcPr>
            <w:tcW w:type="dxa" w:w="2880"/>
          </w:tcPr>
          <w:p>
            <w:r>
              <w:t>insightsApplicationInfo</w:t>
            </w:r>
          </w:p>
        </w:tc>
        <w:tc>
          <w:tcPr>
            <w:tcW w:type="dxa" w:w="2880"/>
          </w:tcPr>
          <w:p>
            <w:r>
              <w:t>object</w:t>
            </w:r>
          </w:p>
        </w:tc>
        <w:tc>
          <w:tcPr>
            <w:tcW w:type="dxa" w:w="2880"/>
          </w:tcPr>
          <w:p>
            <w:r>
              <w:t>Additional application info used for insights generation.</w:t>
            </w:r>
          </w:p>
        </w:tc>
      </w:tr>
      <w:tr>
        <w:tc>
          <w:tcPr>
            <w:tcW w:type="dxa" w:w="2880"/>
          </w:tcPr>
          <w:p>
            <w:r>
              <w:t>insightsApplicationInfo.applicationId</w:t>
            </w:r>
          </w:p>
        </w:tc>
        <w:tc>
          <w:tcPr>
            <w:tcW w:type="dxa" w:w="2880"/>
          </w:tcPr>
          <w:p>
            <w:r>
              <w:t>string</w:t>
            </w:r>
          </w:p>
        </w:tc>
        <w:tc>
          <w:tcPr>
            <w:tcW w:type="dxa" w:w="2880"/>
          </w:tcPr>
          <w:p>
            <w:r>
              <w:t>Application identifier.</w:t>
            </w:r>
          </w:p>
        </w:tc>
      </w:tr>
      <w:tr>
        <w:tc>
          <w:tcPr>
            <w:tcW w:type="dxa" w:w="2880"/>
          </w:tcPr>
          <w:p>
            <w:r>
              <w:t>insightsApplicationInfo.applicationInstance</w:t>
            </w:r>
          </w:p>
        </w:tc>
        <w:tc>
          <w:tcPr>
            <w:tcW w:type="dxa" w:w="2880"/>
          </w:tcPr>
          <w:p>
            <w:r>
              <w:t>string</w:t>
            </w:r>
          </w:p>
        </w:tc>
        <w:tc>
          <w:tcPr>
            <w:tcW w:type="dxa" w:w="2880"/>
          </w:tcPr>
          <w:p>
            <w:r>
              <w:t>Application instance. Possible values: UNSPECIFIED, UNKNOWN, DEVELOPMENT_AND_TESTING, PRODUCTION.</w:t>
            </w:r>
          </w:p>
        </w:tc>
      </w:tr>
      <w:tr>
        <w:tc>
          <w:tcPr>
            <w:tcW w:type="dxa" w:w="2880"/>
          </w:tcPr>
          <w:p>
            <w:r>
              <w:t>countryLocation</w:t>
            </w:r>
          </w:p>
        </w:tc>
        <w:tc>
          <w:tcPr>
            <w:tcW w:type="dxa" w:w="2880"/>
          </w:tcPr>
          <w:p>
            <w:r>
              <w:t>object</w:t>
            </w:r>
          </w:p>
        </w:tc>
        <w:tc>
          <w:tcPr>
            <w:tcW w:type="dxa" w:w="2880"/>
          </w:tcPr>
          <w:p>
            <w:r>
              <w:t>Country context for insights.</w:t>
            </w:r>
          </w:p>
        </w:tc>
      </w:tr>
      <w:tr>
        <w:tc>
          <w:tcPr>
            <w:tcW w:type="dxa" w:w="2880"/>
          </w:tcPr>
          <w:p>
            <w:r>
              <w:t>countryLocation.geoTargetConstant</w:t>
            </w:r>
          </w:p>
        </w:tc>
        <w:tc>
          <w:tcPr>
            <w:tcW w:type="dxa" w:w="2880"/>
          </w:tcPr>
          <w:p>
            <w:r>
              <w:t>string</w:t>
            </w:r>
          </w:p>
        </w:tc>
        <w:tc>
          <w:tcPr>
            <w:tcW w:type="dxa" w:w="2880"/>
          </w:tcPr>
          <w:p>
            <w:r>
              <w:t>Geo target constant resource name for the country.</w:t>
            </w:r>
          </w:p>
        </w:tc>
      </w:tr>
      <w:tr>
        <w:tc>
          <w:tcPr>
            <w:tcW w:type="dxa" w:w="2880"/>
          </w:tcPr>
          <w:p>
            <w:r>
              <w:t>searchAudience</w:t>
            </w:r>
          </w:p>
        </w:tc>
        <w:tc>
          <w:tcPr>
            <w:tcW w:type="dxa" w:w="2880"/>
          </w:tcPr>
          <w:p>
            <w:r>
              <w:t>object</w:t>
            </w:r>
          </w:p>
        </w:tc>
        <w:tc>
          <w:tcPr>
            <w:tcW w:type="dxa" w:w="2880"/>
          </w:tcPr>
          <w:p>
            <w:r>
              <w:t>Audience context for trend generation.</w:t>
            </w:r>
          </w:p>
        </w:tc>
      </w:tr>
      <w:tr>
        <w:tc>
          <w:tcPr>
            <w:tcW w:type="dxa" w:w="2880"/>
          </w:tcPr>
          <w:p>
            <w:r>
              <w:t>searchAudience.audienceAttributes</w:t>
            </w:r>
          </w:p>
        </w:tc>
        <w:tc>
          <w:tcPr>
            <w:tcW w:type="dxa" w:w="2880"/>
          </w:tcPr>
          <w:p>
            <w:r>
              <w:t>array</w:t>
            </w:r>
          </w:p>
        </w:tc>
        <w:tc>
          <w:tcPr>
            <w:tcW w:type="dxa" w:w="2880"/>
          </w:tcPr>
          <w:p>
            <w:r>
              <w:t>List of audience attributes.</w:t>
            </w:r>
          </w:p>
        </w:tc>
      </w:tr>
      <w:tr>
        <w:tc>
          <w:tcPr>
            <w:tcW w:type="dxa" w:w="2880"/>
          </w:tcPr>
          <w:p>
            <w:r>
              <w:t>searchAudience.audienceAttributes[].ageRange</w:t>
            </w:r>
          </w:p>
        </w:tc>
        <w:tc>
          <w:tcPr>
            <w:tcW w:type="dxa" w:w="2880"/>
          </w:tcPr>
          <w:p>
            <w:r>
              <w:t>object</w:t>
            </w:r>
          </w:p>
        </w:tc>
        <w:tc>
          <w:tcPr>
            <w:tcW w:type="dxa" w:w="2880"/>
          </w:tcPr>
          <w:p>
            <w:r>
              <w:t>Age range attribute.</w:t>
            </w:r>
          </w:p>
        </w:tc>
      </w:tr>
      <w:tr>
        <w:tc>
          <w:tcPr>
            <w:tcW w:type="dxa" w:w="2880"/>
          </w:tcPr>
          <w:p>
            <w:r>
              <w:t>searchAudience.audienceAttributes[].ageRange.type</w:t>
            </w:r>
          </w:p>
        </w:tc>
        <w:tc>
          <w:tcPr>
            <w:tcW w:type="dxa" w:w="2880"/>
          </w:tcPr>
          <w:p>
            <w:r>
              <w:t>string</w:t>
            </w:r>
          </w:p>
        </w:tc>
        <w:tc>
          <w:tcPr>
            <w:tcW w:type="dxa" w:w="2880"/>
          </w:tcPr>
          <w:p>
            <w:r>
              <w:t>Possible values: UNSPECIFIED, UNKNOWN, AGE_RANGE_18_24, AGE_RANGE_25_34, AGE_RANGE_35_44, AGE_RANGE_45_54, AGE_RANGE_55_64, AGE_RANGE_65_UP, AGE_RANGE_UNDETERMINED.</w:t>
            </w:r>
          </w:p>
        </w:tc>
      </w:tr>
      <w:tr>
        <w:tc>
          <w:tcPr>
            <w:tcW w:type="dxa" w:w="2880"/>
          </w:tcPr>
          <w:p>
            <w:r>
              <w:t>searchAudience.audienceAttributes[].gender</w:t>
            </w:r>
          </w:p>
        </w:tc>
        <w:tc>
          <w:tcPr>
            <w:tcW w:type="dxa" w:w="2880"/>
          </w:tcPr>
          <w:p>
            <w:r>
              <w:t>object</w:t>
            </w:r>
          </w:p>
        </w:tc>
        <w:tc>
          <w:tcPr>
            <w:tcW w:type="dxa" w:w="2880"/>
          </w:tcPr>
          <w:p>
            <w:r>
              <w:t>Gender attribute.</w:t>
            </w:r>
          </w:p>
        </w:tc>
      </w:tr>
      <w:tr>
        <w:tc>
          <w:tcPr>
            <w:tcW w:type="dxa" w:w="2880"/>
          </w:tcPr>
          <w:p>
            <w:r>
              <w:t>searchAudience.audienceAttributes[].gender.type</w:t>
            </w:r>
          </w:p>
        </w:tc>
        <w:tc>
          <w:tcPr>
            <w:tcW w:type="dxa" w:w="2880"/>
          </w:tcPr>
          <w:p>
            <w:r>
              <w:t>string</w:t>
            </w:r>
          </w:p>
        </w:tc>
        <w:tc>
          <w:tcPr>
            <w:tcW w:type="dxa" w:w="2880"/>
          </w:tcPr>
          <w:p>
            <w:r>
              <w:t>Possible values: UNSPECIFIED, UNKNOWN, MALE, FEMALE, UNDETERMINED.</w:t>
            </w:r>
          </w:p>
        </w:tc>
      </w:tr>
      <w:tr>
        <w:tc>
          <w:tcPr>
            <w:tcW w:type="dxa" w:w="2880"/>
          </w:tcPr>
          <w:p>
            <w:r>
              <w:t>searchAudience.audienceAttributes[].location</w:t>
            </w:r>
          </w:p>
        </w:tc>
        <w:tc>
          <w:tcPr>
            <w:tcW w:type="dxa" w:w="2880"/>
          </w:tcPr>
          <w:p>
            <w:r>
              <w:t>object</w:t>
            </w:r>
          </w:p>
        </w:tc>
        <w:tc>
          <w:tcPr>
            <w:tcW w:type="dxa" w:w="2880"/>
          </w:tcPr>
          <w:p>
            <w:r>
              <w:t>Location attribute.</w:t>
            </w:r>
          </w:p>
        </w:tc>
      </w:tr>
      <w:tr>
        <w:tc>
          <w:tcPr>
            <w:tcW w:type="dxa" w:w="2880"/>
          </w:tcPr>
          <w:p>
            <w:r>
              <w:t>searchAudience.audienceAttributes[].location.geoTargetConstant</w:t>
            </w:r>
          </w:p>
        </w:tc>
        <w:tc>
          <w:tcPr>
            <w:tcW w:type="dxa" w:w="2880"/>
          </w:tcPr>
          <w:p>
            <w:r>
              <w:t>string</w:t>
            </w:r>
          </w:p>
        </w:tc>
        <w:tc>
          <w:tcPr>
            <w:tcW w:type="dxa" w:w="2880"/>
          </w:tcPr>
          <w:p>
            <w:r>
              <w:t>Geo target constant resource name.</w:t>
            </w:r>
          </w:p>
        </w:tc>
      </w:tr>
      <w:tr>
        <w:tc>
          <w:tcPr>
            <w:tcW w:type="dxa" w:w="2880"/>
          </w:tcPr>
          <w:p>
            <w:r>
              <w:t>searchAudience.audienceAttributes[].userInterest</w:t>
            </w:r>
          </w:p>
        </w:tc>
        <w:tc>
          <w:tcPr>
            <w:tcW w:type="dxa" w:w="2880"/>
          </w:tcPr>
          <w:p>
            <w:r>
              <w:t>object</w:t>
            </w:r>
          </w:p>
        </w:tc>
        <w:tc>
          <w:tcPr>
            <w:tcW w:type="dxa" w:w="2880"/>
          </w:tcPr>
          <w:p>
            <w:r>
              <w:t>User interest attribute.</w:t>
            </w:r>
          </w:p>
        </w:tc>
      </w:tr>
      <w:tr>
        <w:tc>
          <w:tcPr>
            <w:tcW w:type="dxa" w:w="2880"/>
          </w:tcPr>
          <w:p>
            <w:r>
              <w:t>searchAudience.audienceAttributes[].userInterest.userInterestCategory</w:t>
            </w:r>
          </w:p>
        </w:tc>
        <w:tc>
          <w:tcPr>
            <w:tcW w:type="dxa" w:w="2880"/>
          </w:tcPr>
          <w:p>
            <w:r>
              <w:t>string</w:t>
            </w:r>
          </w:p>
        </w:tc>
        <w:tc>
          <w:tcPr>
            <w:tcW w:type="dxa" w:w="2880"/>
          </w:tcPr>
          <w:p>
            <w:r>
              <w:t>User interest category resource name.</w:t>
            </w:r>
          </w:p>
        </w:tc>
      </w:tr>
      <w:tr>
        <w:tc>
          <w:tcPr>
            <w:tcW w:type="dxa" w:w="2880"/>
          </w:tcPr>
          <w:p>
            <w:r>
              <w:t>searchAudience.audienceAttributes[].entity</w:t>
            </w:r>
          </w:p>
        </w:tc>
        <w:tc>
          <w:tcPr>
            <w:tcW w:type="dxa" w:w="2880"/>
          </w:tcPr>
          <w:p>
            <w:r>
              <w:t>object</w:t>
            </w:r>
          </w:p>
        </w:tc>
        <w:tc>
          <w:tcPr>
            <w:tcW w:type="dxa" w:w="2880"/>
          </w:tcPr>
          <w:p>
            <w:r>
              <w:t>Knowledge graph entity attribute.</w:t>
            </w:r>
          </w:p>
        </w:tc>
      </w:tr>
      <w:tr>
        <w:tc>
          <w:tcPr>
            <w:tcW w:type="dxa" w:w="2880"/>
          </w:tcPr>
          <w:p>
            <w:r>
              <w:t>searchAudience.audienceAttributes[].entity.knowledgeGraphMachineId</w:t>
            </w:r>
          </w:p>
        </w:tc>
        <w:tc>
          <w:tcPr>
            <w:tcW w:type="dxa" w:w="2880"/>
          </w:tcPr>
          <w:p>
            <w:r>
              <w:t>string</w:t>
            </w:r>
          </w:p>
        </w:tc>
        <w:tc>
          <w:tcPr>
            <w:tcW w:type="dxa" w:w="2880"/>
          </w:tcPr>
          <w:p>
            <w:r>
              <w:t>Knowledge graph machine ID.</w:t>
            </w:r>
          </w:p>
        </w:tc>
      </w:tr>
      <w:tr>
        <w:tc>
          <w:tcPr>
            <w:tcW w:type="dxa" w:w="2880"/>
          </w:tcPr>
          <w:p>
            <w:r>
              <w:t>searchAudience.audienceAttributes[].category</w:t>
            </w:r>
          </w:p>
        </w:tc>
        <w:tc>
          <w:tcPr>
            <w:tcW w:type="dxa" w:w="2880"/>
          </w:tcPr>
          <w:p>
            <w:r>
              <w:t>object</w:t>
            </w:r>
          </w:p>
        </w:tc>
        <w:tc>
          <w:tcPr>
            <w:tcW w:type="dxa" w:w="2880"/>
          </w:tcPr>
          <w:p>
            <w:r>
              <w:t>Category attribute.</w:t>
            </w:r>
          </w:p>
        </w:tc>
      </w:tr>
      <w:tr>
        <w:tc>
          <w:tcPr>
            <w:tcW w:type="dxa" w:w="2880"/>
          </w:tcPr>
          <w:p>
            <w:r>
              <w:t>searchAudience.audienceAttributes[].category.categoryId</w:t>
            </w:r>
          </w:p>
        </w:tc>
        <w:tc>
          <w:tcPr>
            <w:tcW w:type="dxa" w:w="2880"/>
          </w:tcPr>
          <w:p>
            <w:r>
              <w:t>string</w:t>
            </w:r>
          </w:p>
        </w:tc>
        <w:tc>
          <w:tcPr>
            <w:tcW w:type="dxa" w:w="2880"/>
          </w:tcPr>
          <w:p>
            <w:r>
              <w:t>Category ID.</w:t>
            </w:r>
          </w:p>
        </w:tc>
      </w:tr>
      <w:tr>
        <w:tc>
          <w:tcPr>
            <w:tcW w:type="dxa" w:w="2880"/>
          </w:tcPr>
          <w:p>
            <w:r>
              <w:t>searchAudience.audienceAttributes[].lineup</w:t>
            </w:r>
          </w:p>
        </w:tc>
        <w:tc>
          <w:tcPr>
            <w:tcW w:type="dxa" w:w="2880"/>
          </w:tcPr>
          <w:p>
            <w:r>
              <w:t>object</w:t>
            </w:r>
          </w:p>
        </w:tc>
        <w:tc>
          <w:tcPr>
            <w:tcW w:type="dxa" w:w="2880"/>
          </w:tcPr>
          <w:p>
            <w:r>
              <w:t>YouTube lineup attribute.</w:t>
            </w:r>
          </w:p>
        </w:tc>
      </w:tr>
      <w:tr>
        <w:tc>
          <w:tcPr>
            <w:tcW w:type="dxa" w:w="2880"/>
          </w:tcPr>
          <w:p>
            <w:r>
              <w:t>searchAudience.audienceAttributes[].lineup.lineupId</w:t>
            </w:r>
          </w:p>
        </w:tc>
        <w:tc>
          <w:tcPr>
            <w:tcW w:type="dxa" w:w="2880"/>
          </w:tcPr>
          <w:p>
            <w:r>
              <w:t>string</w:t>
            </w:r>
          </w:p>
        </w:tc>
        <w:tc>
          <w:tcPr>
            <w:tcW w:type="dxa" w:w="2880"/>
          </w:tcPr>
          <w:p>
            <w:r>
              <w:t>Lineup ID.</w:t>
            </w:r>
          </w:p>
        </w:tc>
      </w:tr>
      <w:tr>
        <w:tc>
          <w:tcPr>
            <w:tcW w:type="dxa" w:w="2880"/>
          </w:tcPr>
          <w:p>
            <w:r>
              <w:t>searchAudience.audienceAttributes[].parentalStatus</w:t>
            </w:r>
          </w:p>
        </w:tc>
        <w:tc>
          <w:tcPr>
            <w:tcW w:type="dxa" w:w="2880"/>
          </w:tcPr>
          <w:p>
            <w:r>
              <w:t>object</w:t>
            </w:r>
          </w:p>
        </w:tc>
        <w:tc>
          <w:tcPr>
            <w:tcW w:type="dxa" w:w="2880"/>
          </w:tcPr>
          <w:p>
            <w:r>
              <w:t>Parental status attribute.</w:t>
            </w:r>
          </w:p>
        </w:tc>
      </w:tr>
      <w:tr>
        <w:tc>
          <w:tcPr>
            <w:tcW w:type="dxa" w:w="2880"/>
          </w:tcPr>
          <w:p>
            <w:r>
              <w:t>searchAudience.audienceAttributes[].parentalStatus.type</w:t>
            </w:r>
          </w:p>
        </w:tc>
        <w:tc>
          <w:tcPr>
            <w:tcW w:type="dxa" w:w="2880"/>
          </w:tcPr>
          <w:p>
            <w:r>
              <w:t>string</w:t>
            </w:r>
          </w:p>
        </w:tc>
        <w:tc>
          <w:tcPr>
            <w:tcW w:type="dxa" w:w="2880"/>
          </w:tcPr>
          <w:p>
            <w:r>
              <w:t>Possible values: UNSPECIFIED, UNKNOWN, PARENT, NOT_A_PARENT, UNDETERMINED.</w:t>
            </w:r>
          </w:p>
        </w:tc>
      </w:tr>
      <w:tr>
        <w:tc>
          <w:tcPr>
            <w:tcW w:type="dxa" w:w="2880"/>
          </w:tcPr>
          <w:p>
            <w:r>
              <w:t>searchAudience.audienceAttributes[].incomeRange</w:t>
            </w:r>
          </w:p>
        </w:tc>
        <w:tc>
          <w:tcPr>
            <w:tcW w:type="dxa" w:w="2880"/>
          </w:tcPr>
          <w:p>
            <w:r>
              <w:t>object</w:t>
            </w:r>
          </w:p>
        </w:tc>
        <w:tc>
          <w:tcPr>
            <w:tcW w:type="dxa" w:w="2880"/>
          </w:tcPr>
          <w:p>
            <w:r>
              <w:t>Income range attribute.</w:t>
            </w:r>
          </w:p>
        </w:tc>
      </w:tr>
      <w:tr>
        <w:tc>
          <w:tcPr>
            <w:tcW w:type="dxa" w:w="2880"/>
          </w:tcPr>
          <w:p>
            <w:r>
              <w:t>searchAudience.audienceAttributes[].incomeRange.type</w:t>
            </w:r>
          </w:p>
        </w:tc>
        <w:tc>
          <w:tcPr>
            <w:tcW w:type="dxa" w:w="2880"/>
          </w:tcPr>
          <w:p>
            <w:r>
              <w:t>string</w:t>
            </w:r>
          </w:p>
        </w:tc>
        <w:tc>
          <w:tcPr>
            <w:tcW w:type="dxa" w:w="2880"/>
          </w:tcPr>
          <w:p>
            <w:r>
              <w:t>Possible values: UNSPECIFIED, UNKNOWN, INCOME_RANGE_0_50, INCOME_RANGE_50_60, INCOME_RANGE_60_70, INCOME_RANGE_70_80, INCOME_RANGE_80_90, INCOME_RANGE_90_UP, INCOME_RANGE_UNDETERMINED.</w:t>
            </w:r>
          </w:p>
        </w:tc>
      </w:tr>
      <w:tr>
        <w:tc>
          <w:tcPr>
            <w:tcW w:type="dxa" w:w="2880"/>
          </w:tcPr>
          <w:p>
            <w:r>
              <w:t>searchAudience.audienceAttributes[].youtubeChannel</w:t>
            </w:r>
          </w:p>
        </w:tc>
        <w:tc>
          <w:tcPr>
            <w:tcW w:type="dxa" w:w="2880"/>
          </w:tcPr>
          <w:p>
            <w:r>
              <w:t>object</w:t>
            </w:r>
          </w:p>
        </w:tc>
        <w:tc>
          <w:tcPr>
            <w:tcW w:type="dxa" w:w="2880"/>
          </w:tcPr>
          <w:p>
            <w:r>
              <w:t>YouTube channel attribute.</w:t>
            </w:r>
          </w:p>
        </w:tc>
      </w:tr>
      <w:tr>
        <w:tc>
          <w:tcPr>
            <w:tcW w:type="dxa" w:w="2880"/>
          </w:tcPr>
          <w:p>
            <w:r>
              <w:t>searchAudience.audienceAttributes[].youtubeChannel.channelId</w:t>
            </w:r>
          </w:p>
        </w:tc>
        <w:tc>
          <w:tcPr>
            <w:tcW w:type="dxa" w:w="2880"/>
          </w:tcPr>
          <w:p>
            <w:r>
              <w:t>string</w:t>
            </w:r>
          </w:p>
        </w:tc>
        <w:tc>
          <w:tcPr>
            <w:tcW w:type="dxa" w:w="2880"/>
          </w:tcPr>
          <w:p>
            <w:r>
              <w:t>YouTube channel ID.</w:t>
            </w:r>
          </w:p>
        </w:tc>
      </w:tr>
      <w:tr>
        <w:tc>
          <w:tcPr>
            <w:tcW w:type="dxa" w:w="2880"/>
          </w:tcPr>
          <w:p>
            <w:r>
              <w:t>searchAudience.audienceAttributes[].youtubeVideo</w:t>
            </w:r>
          </w:p>
        </w:tc>
        <w:tc>
          <w:tcPr>
            <w:tcW w:type="dxa" w:w="2880"/>
          </w:tcPr>
          <w:p>
            <w:r>
              <w:t>object</w:t>
            </w:r>
          </w:p>
        </w:tc>
        <w:tc>
          <w:tcPr>
            <w:tcW w:type="dxa" w:w="2880"/>
          </w:tcPr>
          <w:p>
            <w:r>
              <w:t>YouTube video attribute.</w:t>
            </w:r>
          </w:p>
        </w:tc>
      </w:tr>
      <w:tr>
        <w:tc>
          <w:tcPr>
            <w:tcW w:type="dxa" w:w="2880"/>
          </w:tcPr>
          <w:p>
            <w:r>
              <w:t>searchAudience.audienceAttributes[].youtubeVideo.videoId</w:t>
            </w:r>
          </w:p>
        </w:tc>
        <w:tc>
          <w:tcPr>
            <w:tcW w:type="dxa" w:w="2880"/>
          </w:tcPr>
          <w:p>
            <w:r>
              <w:t>string</w:t>
            </w:r>
          </w:p>
        </w:tc>
        <w:tc>
          <w:tcPr>
            <w:tcW w:type="dxa" w:w="2880"/>
          </w:tcPr>
          <w:p>
            <w:r>
              <w:t>YouTube video ID.</w:t>
            </w:r>
          </w:p>
        </w:tc>
      </w:tr>
      <w:tr>
        <w:tc>
          <w:tcPr>
            <w:tcW w:type="dxa" w:w="2880"/>
          </w:tcPr>
          <w:p>
            <w:r>
              <w:t>searchAudience.audienceAttributes[].device</w:t>
            </w:r>
          </w:p>
        </w:tc>
        <w:tc>
          <w:tcPr>
            <w:tcW w:type="dxa" w:w="2880"/>
          </w:tcPr>
          <w:p>
            <w:r>
              <w:t>object</w:t>
            </w:r>
          </w:p>
        </w:tc>
        <w:tc>
          <w:tcPr>
            <w:tcW w:type="dxa" w:w="2880"/>
          </w:tcPr>
          <w:p>
            <w:r>
              <w:t>Device attribute.</w:t>
            </w:r>
          </w:p>
        </w:tc>
      </w:tr>
      <w:tr>
        <w:tc>
          <w:tcPr>
            <w:tcW w:type="dxa" w:w="2880"/>
          </w:tcPr>
          <w:p>
            <w:r>
              <w:t>searchAudience.audienceAttributes[].device.type</w:t>
            </w:r>
          </w:p>
        </w:tc>
        <w:tc>
          <w:tcPr>
            <w:tcW w:type="dxa" w:w="2880"/>
          </w:tcPr>
          <w:p>
            <w:r>
              <w:t>string</w:t>
            </w:r>
          </w:p>
        </w:tc>
        <w:tc>
          <w:tcPr>
            <w:tcW w:type="dxa" w:w="2880"/>
          </w:tcPr>
          <w:p>
            <w:r>
              <w:t>Possible values: UNSPECIFIED, UNKNOWN, MOBILE, TABLET, DESKTOP, CONNECTED_TV, OTHER.</w:t>
            </w:r>
          </w:p>
        </w:tc>
      </w:tr>
      <w:tr>
        <w:tc>
          <w:tcPr>
            <w:tcW w:type="dxa" w:w="2880"/>
          </w:tcPr>
          <w:p>
            <w:r>
              <w:t>searchAudience.audienceAttributes[].userList</w:t>
            </w:r>
          </w:p>
        </w:tc>
        <w:tc>
          <w:tcPr>
            <w:tcW w:type="dxa" w:w="2880"/>
          </w:tcPr>
          <w:p>
            <w:r>
              <w:t>object</w:t>
            </w:r>
          </w:p>
        </w:tc>
        <w:tc>
          <w:tcPr>
            <w:tcW w:type="dxa" w:w="2880"/>
          </w:tcPr>
          <w:p>
            <w:r>
              <w:t>User list attribute.</w:t>
            </w:r>
          </w:p>
        </w:tc>
      </w:tr>
      <w:tr>
        <w:tc>
          <w:tcPr>
            <w:tcW w:type="dxa" w:w="2880"/>
          </w:tcPr>
          <w:p>
            <w:r>
              <w:t>searchAudience.audienceAttributes[].userList.userList</w:t>
            </w:r>
          </w:p>
        </w:tc>
        <w:tc>
          <w:tcPr>
            <w:tcW w:type="dxa" w:w="2880"/>
          </w:tcPr>
          <w:p>
            <w:r>
              <w:t>string</w:t>
            </w:r>
          </w:p>
        </w:tc>
        <w:tc>
          <w:tcPr>
            <w:tcW w:type="dxa" w:w="2880"/>
          </w:tcPr>
          <w:p>
            <w:r>
              <w:t>User list resource name.</w:t>
            </w:r>
          </w:p>
        </w:tc>
      </w:tr>
      <w:tr>
        <w:tc>
          <w:tcPr>
            <w:tcW w:type="dxa" w:w="2880"/>
          </w:tcPr>
          <w:p>
            <w:r>
              <w:t>searchTopics</w:t>
            </w:r>
          </w:p>
        </w:tc>
        <w:tc>
          <w:tcPr>
            <w:tcW w:type="dxa" w:w="2880"/>
          </w:tcPr>
          <w:p>
            <w:r>
              <w:t>object</w:t>
            </w:r>
          </w:p>
        </w:tc>
        <w:tc>
          <w:tcPr>
            <w:tcW w:type="dxa" w:w="2880"/>
          </w:tcPr>
          <w:p>
            <w:r>
              <w:t>Search topics context for trend generation.</w:t>
            </w:r>
          </w:p>
        </w:tc>
      </w:tr>
      <w:tr>
        <w:tc>
          <w:tcPr>
            <w:tcW w:type="dxa" w:w="2880"/>
          </w:tcPr>
          <w:p>
            <w:r>
              <w:t>searchTopics.entities</w:t>
            </w:r>
          </w:p>
        </w:tc>
        <w:tc>
          <w:tcPr>
            <w:tcW w:type="dxa" w:w="2880"/>
          </w:tcPr>
          <w:p>
            <w:r>
              <w:t>array</w:t>
            </w:r>
          </w:p>
        </w:tc>
        <w:tc>
          <w:tcPr>
            <w:tcW w:type="dxa" w:w="2880"/>
          </w:tcPr>
          <w:p>
            <w:r>
              <w:t>Entities used as search topics.</w:t>
            </w:r>
          </w:p>
        </w:tc>
      </w:tr>
      <w:tr>
        <w:tc>
          <w:tcPr>
            <w:tcW w:type="dxa" w:w="2880"/>
          </w:tcPr>
          <w:p>
            <w:r>
              <w:t>searchTopics.entities[].knowledgeGraphMachineId</w:t>
            </w:r>
          </w:p>
        </w:tc>
        <w:tc>
          <w:tcPr>
            <w:tcW w:type="dxa" w:w="2880"/>
          </w:tcPr>
          <w:p>
            <w:r>
              <w:t>string</w:t>
            </w:r>
          </w:p>
        </w:tc>
        <w:tc>
          <w:tcPr>
            <w:tcW w:type="dxa" w:w="2880"/>
          </w:tcPr>
          <w:p>
            <w:r>
              <w:t>Knowledge graph machine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"trendInsights": [</w:t>
        <w:br/>
        <w:t xml:space="preserve"> {</w:t>
        <w:br/>
        <w:t xml:space="preserve"> "trendAttribute": {</w:t>
        <w:br/>
        <w:t xml:space="preserve"> "dimension": "KNOWLEDGE_GRAPH",</w:t>
        <w:br/>
        <w:t xml:space="preserve"> "attribute": {</w:t>
        <w:br/>
        <w:t xml:space="preserve"> "entity": {</w:t>
        <w:br/>
        <w:t xml:space="preserve"> "knowledgeGraphMachineId": "/m/012345"</w:t>
        <w:br/>
        <w:t xml:space="preserve"> }</w:t>
        <w:br/>
        <w:t xml:space="preserve"> },</w:t>
        <w:br/>
        <w:t xml:space="preserve"> "displayName": "Example Topic",</w:t>
        <w:br/>
        <w:t xml:space="preserve"> "displayInfo": "Topic metadata / description",</w:t>
        <w:br/>
        <w:t xml:space="preserve"> "potentialYoutubeReach": "1234567",</w:t>
        <w:br/>
        <w:t xml:space="preserve"> "subscriberShare": 0.12,</w:t>
        <w:br/>
        <w:t xml:space="preserve"> "viewerShare": 0.08,</w:t>
        <w:br/>
        <w:t xml:space="preserve"> "youtubeChannelMetadata": {</w:t>
        <w:br/>
        <w:t xml:space="preserve"> "subscriberCount": "987654"</w:t>
        <w:br/>
        <w:t xml:space="preserve"> },</w:t>
        <w:br/>
        <w:t xml:space="preserve"> "youtubeVideoMetadata": {</w:t>
        <w:br/>
        <w:t xml:space="preserve"> "thumbnailUrl": "https://example.com/thumb.jpg",</w:t>
        <w:br/>
        <w:t xml:space="preserve"> "videoUrl": "https://www.youtube.com/watch?v=abcd1234",</w:t>
        <w:br/>
        <w:t xml:space="preserve"> "viewsCount": "12345",</w:t>
        <w:br/>
        <w:t xml:space="preserve"> "likesCount": "678",</w:t>
        <w:br/>
        <w:t xml:space="preserve"> "commentsCount": "90",</w:t>
        <w:br/>
        <w:t xml:space="preserve"> "videoProperties": [</w:t>
        <w:br/>
        <w:t xml:space="preserve"> "SHORTS"</w:t>
        <w:br/>
        <w:t xml:space="preserve"> ],</w:t>
        <w:br/>
        <w:t xml:space="preserve"> "publishDate": "2025-01-15"</w:t>
        <w:br/>
        <w:t xml:space="preserve"> },</w:t>
        <w:br/>
        <w:t xml:space="preserve"> "lineupAttributeMetadata": {</w:t>
        <w:br/>
        <w:t xml:space="preserve"> "inventoryCountry": {</w:t>
        <w:br/>
        <w:t xml:space="preserve"> "geoTargetConstant": "geoTargetConstants/2840"</w:t>
        <w:br/>
        <w:t xml:space="preserve"> },</w:t>
        <w:br/>
        <w:t xml:space="preserve"> "medianMonthlyInventory": "1000000",</w:t>
        <w:br/>
        <w:t xml:space="preserve"> "channelCountLowerBound": "10",</w:t>
        <w:br/>
        <w:t xml:space="preserve"> "channelCountUpperBound": "100",</w:t>
        <w:br/>
        <w:t xml:space="preserve"> "sampleChannels": [</w:t>
        <w:br/>
        <w:t xml:space="preserve"> {</w:t>
        <w:br/>
        <w:t xml:space="preserve"> "youtubeChannel": {</w:t>
        <w:br/>
        <w:t xml:space="preserve"> "channelId": "UCxxxxxxxxxxxx"</w:t>
        <w:br/>
        <w:t xml:space="preserve"> },</w:t>
        <w:br/>
        <w:t xml:space="preserve"> "displayName": "Sample Channel",</w:t>
        <w:br/>
        <w:t xml:space="preserve"> "youtubeChannelMetadata": {</w:t>
        <w:br/>
        <w:t xml:space="preserve"> "subscriberCount": "123456"</w:t>
        <w:br/>
        <w:t xml:space="preserve"> }</w:t>
        <w:br/>
        <w:t xml:space="preserve"> }</w:t>
        <w:br/>
        <w:t xml:space="preserve"> ]</w:t>
        <w:br/>
        <w:t xml:space="preserve"> },</w:t>
        <w:br/>
        <w:t xml:space="preserve"> "locationAttributeMetadata": {</w:t>
        <w:br/>
        <w:t xml:space="preserve"> "countryLocation": {</w:t>
        <w:br/>
        <w:t xml:space="preserve"> "geoTargetConstant": "geoTargetConstants/2840"</w:t>
        <w:br/>
        <w:t xml:space="preserve"> }</w:t>
        <w:br/>
        <w:t xml:space="preserve"> },</w:t>
        <w:br/>
        <w:t xml:space="preserve"> "userInterestAttributeMetadata": {</w:t>
        <w:br/>
        <w:t xml:space="preserve"> "userInterestDescription": "Example interest description"</w:t>
        <w:br/>
        <w:t xml:space="preserve"> },</w:t>
        <w:br/>
        <w:t xml:space="preserve"> "knowledgeGraphAttributeMetadata": {</w:t>
        <w:br/>
        <w:t xml:space="preserve"> "entityCapabilities": [</w:t>
        <w:br/>
        <w:t xml:space="preserve"> "CONTENT_TRENDING_INSIGHTS"</w:t>
        <w:br/>
        <w:t xml:space="preserve"> ],</w:t>
        <w:br/>
        <w:t xml:space="preserve"> "relatedCategories": [</w:t>
        <w:br/>
        <w:t xml:space="preserve"> {</w:t>
        <w:br/>
        <w:t xml:space="preserve"> "dimension": "CATEGORY",</w:t>
        <w:br/>
        <w:t xml:space="preserve"> "attribute": {</w:t>
        <w:br/>
        <w:t xml:space="preserve"> "category": {</w:t>
        <w:br/>
        <w:t xml:space="preserve"> "categoryId": "123"</w:t>
        <w:br/>
        <w:t xml:space="preserve"> }</w:t>
        <w:br/>
        <w:t xml:space="preserve"> },</w:t>
        <w:br/>
        <w:t xml:space="preserve"> "displayName": "Related Category",</w:t>
        <w:br/>
        <w:t xml:space="preserve"> "displayInfo": "Category info",</w:t>
        <w:br/>
        <w:t xml:space="preserve"> "potentialYoutubeReach": "55555",</w:t>
        <w:br/>
        <w:t xml:space="preserve"> "subscriberShare": 0.01,</w:t>
        <w:br/>
        <w:t xml:space="preserve"> "viewerShare": 0.02</w:t>
        <w:br/>
        <w:t xml:space="preserve"> }</w:t>
        <w:br/>
        <w:t xml:space="preserve"> ]</w:t>
        <w:br/>
        <w:t xml:space="preserve"> },</w:t>
        <w:br/>
        <w:t xml:space="preserve"> "userListAttributeMetadata": {</w:t>
        <w:br/>
        <w:t xml:space="preserve"> "userListType": "REMARKETING"</w:t>
        <w:br/>
        <w:t xml:space="preserve"> }</w:t>
        <w:br/>
        <w:t xml:space="preserve"> },</w:t>
        <w:br/>
        <w:t xml:space="preserve"> "trendMetrics": {</w:t>
        <w:br/>
        <w:t xml:space="preserve"> "viewsCount": "999999",</w:t>
        <w:br/>
        <w:t xml:space="preserve"> "viewsIndexedValue": "120",</w:t>
        <w:br/>
        <w:t xml:space="preserve"> "audienceShare": 0.15,</w:t>
        <w:br/>
        <w:t xml:space="preserve"> "trendChangePercent": 12.34</w:t>
        <w:br/>
        <w:t xml:space="preserve"> },</w:t>
        <w:br/>
        <w:t xml:space="preserve"> "trend": "RISING",</w:t>
        <w:br/>
        <w:t xml:space="preserve"> "trendDataPoints": [</w:t>
        <w:br/>
        <w:t xml:space="preserve"> {</w:t>
        <w:br/>
        <w:t xml:space="preserve"> "month": "2025-01",</w:t>
        <w:br/>
        <w:t xml:space="preserve"> "trendMetrics": {</w:t>
        <w:br/>
        <w:t xml:space="preserve"> "viewsCount": "100000",</w:t>
        <w:br/>
        <w:t xml:space="preserve"> "viewsIndexedValue": "100",</w:t>
        <w:br/>
        <w:t xml:space="preserve"> "audienceShare": 0.10,</w:t>
        <w:br/>
        <w:t xml:space="preserve"> "trendChangePercent": 0.0</w:t>
        <w:br/>
        <w:t xml:space="preserve"> }</w:t>
        <w:br/>
        <w:t xml:space="preserve"> }</w:t>
        <w:br/>
        <w:t xml:space="preserve"> ],</w:t>
        <w:br/>
        <w:t xml:space="preserve"> "relatedVideos": [</w:t>
        <w:br/>
        <w:t xml:space="preserve"> {</w:t>
        <w:br/>
        <w:t xml:space="preserve"> "dimension": "YOUTUBE_VIDEO",</w:t>
        <w:br/>
        <w:t xml:space="preserve"> "attribute": {</w:t>
        <w:br/>
        <w:t xml:space="preserve"> "youtubeVideo": {</w:t>
        <w:br/>
        <w:t xml:space="preserve"> "videoId": "abcd1234"</w:t>
        <w:br/>
        <w:t xml:space="preserve"> }</w:t>
        <w:br/>
        <w:t xml:space="preserve"> },</w:t>
        <w:br/>
        <w:t xml:space="preserve"> "displayName": "Related Video",</w:t>
        <w:br/>
        <w:t xml:space="preserve"> "displayInfo": "Video info",</w:t>
        <w:br/>
        <w:t xml:space="preserve"> "potentialYoutubeReach": "22222",</w:t>
        <w:br/>
        <w:t xml:space="preserve"> "subscriberShare": 0.01,</w:t>
        <w:br/>
        <w:t xml:space="preserve"> "viewerShare": 0.03,</w:t>
        <w:br/>
        <w:t xml:space="preserve"> "youtubeVideoMetadata": {</w:t>
        <w:br/>
        <w:t xml:space="preserve"> "thumbnailUrl": "https://example.com/related-thumb.jpg",</w:t>
        <w:br/>
        <w:t xml:space="preserve"> "videoUrl": "https://www.youtube.com/watch?v=abcd1234",</w:t>
        <w:br/>
        <w:t xml:space="preserve"> "viewsCount": "12345",</w:t>
        <w:br/>
        <w:t xml:space="preserve"> "likesCount": "678",</w:t>
        <w:br/>
        <w:t xml:space="preserve"> "commentsCount": "90",</w:t>
        <w:br/>
        <w:t xml:space="preserve"> "videoProperties": [</w:t>
        <w:br/>
        <w:t xml:space="preserve"> "LIVE_STREAM"</w:t>
        <w:br/>
        <w:t xml:space="preserve"> ],</w:t>
        <w:br/>
        <w:t xml:space="preserve"> "publishDate": "2025-02-01"</w:t>
        <w:br/>
        <w:t xml:space="preserve"> }</w:t>
        <w:br/>
        <w:t xml:space="preserve"> }</w:t>
        <w:br/>
        <w:t xml:space="preserve"> ],</w:t>
        <w:br/>
        <w:t xml:space="preserve"> "relatedCreators": [</w:t>
        <w:br/>
        <w:t xml:space="preserve"> {</w:t>
        <w:br/>
        <w:t xml:space="preserve"> "creatorName": "Example Creator",</w:t>
        <w:br/>
        <w:t xml:space="preserve"> "creatorChannels": [</w:t>
        <w:br/>
        <w:t xml:space="preserve"> {</w:t>
        <w:br/>
        <w:t xml:space="preserve"> "displayName": "Creator Channel",</w:t>
        <w:br/>
        <w:t xml:space="preserve"> "youtubeChannel": {</w:t>
        <w:br/>
        <w:t xml:space="preserve"> "channelId": "UCyyyyyyyyyyyy"</w:t>
        <w:br/>
        <w:t xml:space="preserve"> },</w:t>
        <w:br/>
        <w:t xml:space="preserve"> "channelUrl": "https://www.youtube.com/channel/UCyyyyyyyyyyyy",</w:t>
        <w:br/>
        <w:t xml:space="preserve"> "channelDescription": "Channel description",</w:t>
        <w:br/>
        <w:t xml:space="preserve"> "handle": "@creator",</w:t>
        <w:br/>
        <w:t xml:space="preserve"> "thumbnailUrl": "https://example.com/channel-thumb.jpg",</w:t>
        <w:br/>
        <w:t xml:space="preserve"> "publishDate": "2020-01-01",</w:t>
        <w:br/>
        <w:t xml:space="preserve"> "countryLocation": {</w:t>
        <w:br/>
        <w:t xml:space="preserve"> "geoTargetConstant": "geoTargetConstants/2840"</w:t>
        <w:br/>
        <w:t xml:space="preserve"> },</w:t>
        <w:br/>
        <w:t xml:space="preserve"> "channelMetrics": {</w:t>
        <w:br/>
        <w:t xml:space="preserve"> "subscriberCount": "1000000",</w:t>
        <w:br/>
        <w:t xml:space="preserve"> "viewsCount": "50000000",</w:t>
        <w:br/>
        <w:t xml:space="preserve"> "videoCount": "250",</w:t>
        <w:br/>
        <w:t xml:space="preserve"> "likesCount": "2000000",</w:t>
        <w:br/>
        <w:t xml:space="preserve"> "sharesCount": "100000",</w:t>
        <w:br/>
        <w:t xml:space="preserve"> "commentsCount": "500000",</w:t>
        <w:br/>
        <w:t xml:space="preserve"> "engagementRate": 0.045,</w:t>
        <w:br/>
        <w:t xml:space="preserve"> "averageViewsPerVideo": 200000.0,</w:t>
        <w:br/>
        <w:t xml:space="preserve"> "averageLikesPerVideo": 8000.0,</w:t>
        <w:br/>
        <w:t xml:space="preserve"> "averageSharesPerVideo": 400.0,</w:t>
        <w:br/>
        <w:t xml:space="preserve"> "averageCommentsPerVideo": 200.0,</w:t>
        <w:br/>
        <w:t xml:space="preserve"> "shortsViewsCount": "10000000",</w:t>
        <w:br/>
        <w:t xml:space="preserve"> "shortsVideoCount": "50",</w:t>
        <w:br/>
        <w:t xml:space="preserve"> "isActiveShortsCreator": true,</w:t>
        <w:br/>
        <w:t xml:space="preserve"> "isActiveLiveStreamCreator": false,</w:t>
        <w:br/>
        <w:t xml:space="preserve"> "isBrandConnectCreator": true</w:t>
        <w:br/>
        <w:t xml:space="preserve"> },</w:t>
        <w:br/>
        <w:t xml:space="preserve"> "channelAudienceAttributes": [</w:t>
        <w:br/>
        <w:t xml:space="preserve"> {</w:t>
        <w:br/>
        <w:t xml:space="preserve"> "dimension": "AGE_RANGE",</w:t>
        <w:br/>
        <w:t xml:space="preserve"> "attribute": {</w:t>
        <w:br/>
        <w:t xml:space="preserve"> "ageRange": {</w:t>
        <w:br/>
        <w:t xml:space="preserve"> "type": "AGE_RANGE_25_34"</w:t>
        <w:br/>
        <w:t xml:space="preserve"> }</w:t>
        <w:br/>
        <w:t xml:space="preserve"> },</w:t>
        <w:br/>
        <w:t xml:space="preserve"> "displayName": "25-34",</w:t>
        <w:br/>
        <w:t xml:space="preserve"> "displayInfo": "Audience age range",</w:t>
        <w:br/>
        <w:t xml:space="preserve"> "potentialYoutubeReach": "1234",</w:t>
        <w:br/>
        <w:t xml:space="preserve"> "subscriberShare": 0.2,</w:t>
        <w:br/>
        <w:t xml:space="preserve"> "viewerShare": 0.18</w:t>
        <w:br/>
        <w:t xml:space="preserve"> }</w:t>
        <w:br/>
        <w:t xml:space="preserve"> ]</w:t>
        <w:br/>
        <w:t xml:space="preserve"> }</w:t>
        <w:br/>
        <w:t xml:space="preserve"> ],</w:t>
        <w:br/>
        <w:t xml:space="preserve"> "channelAttributes": [</w:t>
        <w:br/>
        <w:t xml:space="preserve"> {</w:t>
        <w:br/>
        <w:t xml:space="preserve"> "dimension": "DEVICE",</w:t>
        <w:br/>
        <w:t xml:space="preserve"> "attribute": {</w:t>
        <w:br/>
        <w:t xml:space="preserve"> "device": {</w:t>
        <w:br/>
        <w:t xml:space="preserve"> "type": "MOBILE"</w:t>
        <w:br/>
        <w:t xml:space="preserve"> }</w:t>
        <w:br/>
        <w:t xml:space="preserve"> },</w:t>
        <w:br/>
        <w:t xml:space="preserve"> "displayName": "Mobile",</w:t>
        <w:br/>
        <w:t xml:space="preserve"> "displayInfo": "Device attribute",</w:t>
        <w:br/>
        <w:t xml:space="preserve"> "potentialYoutubeReach": "9999",</w:t>
        <w:br/>
        <w:t xml:space="preserve"> "subscriberShare": 0.3,</w:t>
        <w:br/>
        <w:t xml:space="preserve"> "viewerShare": 0.4</w:t>
        <w:br/>
        <w:t xml:space="preserve"> }</w:t>
        <w:br/>
        <w:t xml:space="preserve"> ],</w:t>
        <w:br/>
        <w:t xml:space="preserve"> "topVideos": [</w:t>
        <w:br/>
        <w:t xml:space="preserve"> {</w:t>
        <w:br/>
        <w:t xml:space="preserve"> "dimension": "YOUTUBE_VIDEO",</w:t>
        <w:br/>
        <w:t xml:space="preserve"> "attribute": {</w:t>
        <w:br/>
        <w:t xml:space="preserve"> "youtubeVideo": {</w:t>
        <w:br/>
        <w:t xml:space="preserve"> "videoId": "topvideo123"</w:t>
        <w:br/>
        <w:t xml:space="preserve"> }</w:t>
        <w:br/>
        <w:t xml:space="preserve"> },</w:t>
        <w:br/>
        <w:t xml:space="preserve"> "displayName": "Top Video",</w:t>
        <w:br/>
        <w:t xml:space="preserve"> "displayInfo": "Top video info",</w:t>
        <w:br/>
        <w:t xml:space="preserve"> "potentialYoutubeReach": "33333",</w:t>
        <w:br/>
        <w:t xml:space="preserve"> "subscriberShare": 0.05,</w:t>
        <w:br/>
        <w:t xml:space="preserve"> "viewerShare": 0.06</w:t>
        <w:br/>
        <w:t xml:space="preserve"> }</w:t>
        <w:br/>
        <w:t xml:space="preserve"> ],</w:t>
        <w:br/>
        <w:t xml:space="preserve"> "languageDistributions": [</w:t>
        <w:br/>
        <w:t xml:space="preserve"> {</w:t>
        <w:br/>
        <w:t xml:space="preserve"> "languageCode": "en",</w:t>
        <w:br/>
        <w:t xml:space="preserve"> "proportion": 0.75</w:t>
        <w:br/>
        <w:t xml:space="preserve"> }</w:t>
        <w:br/>
        <w:t xml:space="preserve"> ],</w:t>
        <w:br/>
        <w:t xml:space="preserve"> "channelType": "ExampleChannelType",</w:t>
        <w:br/>
        <w:t xml:space="preserve"> "relevanceScore": 0.87</w:t>
        <w:br/>
        <w:t xml:space="preserve"> }</w:t>
        <w:br/>
        <w:t xml:space="preserve"> ]</w:t>
        <w:br/>
        <w:t xml:space="preserve"> }</w:t>
        <w:br/>
        <w:t xml:space="preserve"> ]</w:t>
        <w:br/>
        <w:t>}</w:t>
      </w:r>
    </w:p>
    <w:p>
      <w:pPr>
        <w:pStyle w:val="Heading3"/>
      </w:pPr>
      <w:r>
        <w:t>Error Responses</w:t>
      </w:r>
    </w:p>
    <w:p>
      <w:r>
        <w:t>No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trendInsights</w:t>
            </w:r>
          </w:p>
        </w:tc>
        <w:tc>
          <w:tcPr>
            <w:tcW w:type="dxa" w:w="2880"/>
          </w:tcPr>
          <w:p>
            <w:r>
              <w:t>array</w:t>
            </w:r>
          </w:p>
        </w:tc>
        <w:tc>
          <w:tcPr>
            <w:tcW w:type="dxa" w:w="2880"/>
          </w:tcPr>
          <w:p>
            <w:r>
              <w:t>List of generated trend insights.</w:t>
            </w:r>
          </w:p>
        </w:tc>
      </w:tr>
      <w:tr>
        <w:tc>
          <w:tcPr>
            <w:tcW w:type="dxa" w:w="2880"/>
          </w:tcPr>
          <w:p>
            <w:r>
              <w:t>trendInsights[].trendAttribute</w:t>
            </w:r>
          </w:p>
        </w:tc>
        <w:tc>
          <w:tcPr>
            <w:tcW w:type="dxa" w:w="2880"/>
          </w:tcPr>
          <w:p>
            <w:r>
              <w:t>object</w:t>
            </w:r>
          </w:p>
        </w:tc>
        <w:tc>
          <w:tcPr>
            <w:tcW w:type="dxa" w:w="2880"/>
          </w:tcPr>
          <w:p>
            <w:r>
              <w:t>Metadata describing the trend attribute (dimension + attribute details + optional metadata).</w:t>
            </w:r>
          </w:p>
        </w:tc>
      </w:tr>
      <w:tr>
        <w:tc>
          <w:tcPr>
            <w:tcW w:type="dxa" w:w="2880"/>
          </w:tcPr>
          <w:p>
            <w:r>
              <w:t>trendInsights[].trendAttribute.dimension</w:t>
            </w:r>
          </w:p>
        </w:tc>
        <w:tc>
          <w:tcPr>
            <w:tcW w:type="dxa" w:w="2880"/>
          </w:tcPr>
          <w:p>
            <w:r>
              <w:t>string</w:t>
            </w:r>
          </w:p>
        </w:tc>
        <w:tc>
          <w:tcPr>
            <w:tcW w:type="dxa" w:w="2880"/>
          </w:tcPr>
          <w:p>
            <w:r>
              <w:t>Dimension of the attribute. Possible values: UNSPECIFIED, UNKNOWN, CATEGORY, KNOWLEDGE_GRAPH, GEO_TARGET_COUNTRY, SUB_COUNTRY_LOCATION, YOUTUBE_CHANNEL, AFFINITY_USER_INTEREST, IN_MARKET_USER_INTEREST, PARENTAL_STATUS, INCOME_RANGE, AGE_RANGE, GENDER, YOUTUBE_VIDEO, DEVICE, YOUTUBE_LINEUP, USER_LIST, LIFE_EVENT_USER_INTEREST.</w:t>
            </w:r>
          </w:p>
        </w:tc>
      </w:tr>
      <w:tr>
        <w:tc>
          <w:tcPr>
            <w:tcW w:type="dxa" w:w="2880"/>
          </w:tcPr>
          <w:p>
            <w:r>
              <w:t>trendInsights[].trendAttribute.attribute</w:t>
            </w:r>
          </w:p>
        </w:tc>
        <w:tc>
          <w:tcPr>
            <w:tcW w:type="dxa" w:w="2880"/>
          </w:tcPr>
          <w:p>
            <w:r>
              <w:t>object</w:t>
            </w:r>
          </w:p>
        </w:tc>
        <w:tc>
          <w:tcPr>
            <w:tcW w:type="dxa" w:w="2880"/>
          </w:tcPr>
          <w:p>
            <w:r>
              <w:t>The actual attribute value (oneof-like object; may contain ageRange, gender, location, userInterest, entity, category, lineup, parentalStatus, incomeRange, youtubeChannel, youtubeVideo, device, userList).</w:t>
            </w:r>
          </w:p>
        </w:tc>
      </w:tr>
      <w:tr>
        <w:tc>
          <w:tcPr>
            <w:tcW w:type="dxa" w:w="2880"/>
          </w:tcPr>
          <w:p>
            <w:r>
              <w:t>trendInsights[].trendAttribute.displayName</w:t>
            </w:r>
          </w:p>
        </w:tc>
        <w:tc>
          <w:tcPr>
            <w:tcW w:type="dxa" w:w="2880"/>
          </w:tcPr>
          <w:p>
            <w:r>
              <w:t>string</w:t>
            </w:r>
          </w:p>
        </w:tc>
        <w:tc>
          <w:tcPr>
            <w:tcW w:type="dxa" w:w="2880"/>
          </w:tcPr>
          <w:p>
            <w:r>
              <w:t>Human-readable display name.</w:t>
            </w:r>
          </w:p>
        </w:tc>
      </w:tr>
      <w:tr>
        <w:tc>
          <w:tcPr>
            <w:tcW w:type="dxa" w:w="2880"/>
          </w:tcPr>
          <w:p>
            <w:r>
              <w:t>trendInsights[].trendAttribute.displayInfo</w:t>
            </w:r>
          </w:p>
        </w:tc>
        <w:tc>
          <w:tcPr>
            <w:tcW w:type="dxa" w:w="2880"/>
          </w:tcPr>
          <w:p>
            <w:r>
              <w:t>string</w:t>
            </w:r>
          </w:p>
        </w:tc>
        <w:tc>
          <w:tcPr>
            <w:tcW w:type="dxa" w:w="2880"/>
          </w:tcPr>
          <w:p>
            <w:r>
              <w:t>Additional display info.</w:t>
            </w:r>
          </w:p>
        </w:tc>
      </w:tr>
      <w:tr>
        <w:tc>
          <w:tcPr>
            <w:tcW w:type="dxa" w:w="2880"/>
          </w:tcPr>
          <w:p>
            <w:r>
              <w:t>trendInsights[].trendAttribute.potentialYoutubeReach</w:t>
            </w:r>
          </w:p>
        </w:tc>
        <w:tc>
          <w:tcPr>
            <w:tcW w:type="dxa" w:w="2880"/>
          </w:tcPr>
          <w:p>
            <w:r>
              <w:t>string (int64)</w:t>
            </w:r>
          </w:p>
        </w:tc>
        <w:tc>
          <w:tcPr>
            <w:tcW w:type="dxa" w:w="2880"/>
          </w:tcPr>
          <w:p>
            <w:r>
              <w:t>Potential YouTube reach.</w:t>
            </w:r>
          </w:p>
        </w:tc>
      </w:tr>
      <w:tr>
        <w:tc>
          <w:tcPr>
            <w:tcW w:type="dxa" w:w="2880"/>
          </w:tcPr>
          <w:p>
            <w:r>
              <w:t>trendInsights[].trendAttribute.subscriberShare</w:t>
            </w:r>
          </w:p>
        </w:tc>
        <w:tc>
          <w:tcPr>
            <w:tcW w:type="dxa" w:w="2880"/>
          </w:tcPr>
          <w:p>
            <w:r>
              <w:t>number (double)</w:t>
            </w:r>
          </w:p>
        </w:tc>
        <w:tc>
          <w:tcPr>
            <w:tcW w:type="dxa" w:w="2880"/>
          </w:tcPr>
          <w:p>
            <w:r>
              <w:t>Share of subscribers.</w:t>
            </w:r>
          </w:p>
        </w:tc>
      </w:tr>
      <w:tr>
        <w:tc>
          <w:tcPr>
            <w:tcW w:type="dxa" w:w="2880"/>
          </w:tcPr>
          <w:p>
            <w:r>
              <w:t>trendInsights[].trendAttribute.viewerShare</w:t>
            </w:r>
          </w:p>
        </w:tc>
        <w:tc>
          <w:tcPr>
            <w:tcW w:type="dxa" w:w="2880"/>
          </w:tcPr>
          <w:p>
            <w:r>
              <w:t>number (double)</w:t>
            </w:r>
          </w:p>
        </w:tc>
        <w:tc>
          <w:tcPr>
            <w:tcW w:type="dxa" w:w="2880"/>
          </w:tcPr>
          <w:p>
            <w:r>
              <w:t>Share of viewers.</w:t>
            </w:r>
          </w:p>
        </w:tc>
      </w:tr>
      <w:tr>
        <w:tc>
          <w:tcPr>
            <w:tcW w:type="dxa" w:w="2880"/>
          </w:tcPr>
          <w:p>
            <w:r>
              <w:t>trendInsights[].trendAttribute.youtubeChannelMetadata.subscriberCount</w:t>
            </w:r>
          </w:p>
        </w:tc>
        <w:tc>
          <w:tcPr>
            <w:tcW w:type="dxa" w:w="2880"/>
          </w:tcPr>
          <w:p>
            <w:r>
              <w:t>string (int64)</w:t>
            </w:r>
          </w:p>
        </w:tc>
        <w:tc>
          <w:tcPr>
            <w:tcW w:type="dxa" w:w="2880"/>
          </w:tcPr>
          <w:p>
            <w:r>
              <w:t>Channel subscriber count (if applicable).</w:t>
            </w:r>
          </w:p>
        </w:tc>
      </w:tr>
      <w:tr>
        <w:tc>
          <w:tcPr>
            <w:tcW w:type="dxa" w:w="2880"/>
          </w:tcPr>
          <w:p>
            <w:r>
              <w:t>trendInsights[].trendAttribute.youtubeVideoMetadata.thumbnailUrl</w:t>
            </w:r>
          </w:p>
        </w:tc>
        <w:tc>
          <w:tcPr>
            <w:tcW w:type="dxa" w:w="2880"/>
          </w:tcPr>
          <w:p>
            <w:r>
              <w:t>string</w:t>
            </w:r>
          </w:p>
        </w:tc>
        <w:tc>
          <w:tcPr>
            <w:tcW w:type="dxa" w:w="2880"/>
          </w:tcPr>
          <w:p>
            <w:r>
              <w:t>Video thumbnail URL (if applicable).</w:t>
            </w:r>
          </w:p>
        </w:tc>
      </w:tr>
      <w:tr>
        <w:tc>
          <w:tcPr>
            <w:tcW w:type="dxa" w:w="2880"/>
          </w:tcPr>
          <w:p>
            <w:r>
              <w:t>trendInsights[].trendAttribute.youtubeVideoMetadata.videoUrl</w:t>
            </w:r>
          </w:p>
        </w:tc>
        <w:tc>
          <w:tcPr>
            <w:tcW w:type="dxa" w:w="2880"/>
          </w:tcPr>
          <w:p>
            <w:r>
              <w:t>string</w:t>
            </w:r>
          </w:p>
        </w:tc>
        <w:tc>
          <w:tcPr>
            <w:tcW w:type="dxa" w:w="2880"/>
          </w:tcPr>
          <w:p>
            <w:r>
              <w:t>Video URL (if applicable).</w:t>
            </w:r>
          </w:p>
        </w:tc>
      </w:tr>
      <w:tr>
        <w:tc>
          <w:tcPr>
            <w:tcW w:type="dxa" w:w="2880"/>
          </w:tcPr>
          <w:p>
            <w:r>
              <w:t>trendInsights[].trendAttribute.youtubeVideoMetadata.viewsCount</w:t>
            </w:r>
          </w:p>
        </w:tc>
        <w:tc>
          <w:tcPr>
            <w:tcW w:type="dxa" w:w="2880"/>
          </w:tcPr>
          <w:p>
            <w:r>
              <w:t>string (int64)</w:t>
            </w:r>
          </w:p>
        </w:tc>
        <w:tc>
          <w:tcPr>
            <w:tcW w:type="dxa" w:w="2880"/>
          </w:tcPr>
          <w:p>
            <w:r>
              <w:t>Video views count.</w:t>
            </w:r>
          </w:p>
        </w:tc>
      </w:tr>
      <w:tr>
        <w:tc>
          <w:tcPr>
            <w:tcW w:type="dxa" w:w="2880"/>
          </w:tcPr>
          <w:p>
            <w:r>
              <w:t>trendInsights[].trendAttribute.youtubeVideoMetadata.likesCount</w:t>
            </w:r>
          </w:p>
        </w:tc>
        <w:tc>
          <w:tcPr>
            <w:tcW w:type="dxa" w:w="2880"/>
          </w:tcPr>
          <w:p>
            <w:r>
              <w:t>string (int64)</w:t>
            </w:r>
          </w:p>
        </w:tc>
        <w:tc>
          <w:tcPr>
            <w:tcW w:type="dxa" w:w="2880"/>
          </w:tcPr>
          <w:p>
            <w:r>
              <w:t>Video likes count.</w:t>
            </w:r>
          </w:p>
        </w:tc>
      </w:tr>
      <w:tr>
        <w:tc>
          <w:tcPr>
            <w:tcW w:type="dxa" w:w="2880"/>
          </w:tcPr>
          <w:p>
            <w:r>
              <w:t>trendInsights[].trendAttribute.youtubeVideoMetadata.commentsCount</w:t>
            </w:r>
          </w:p>
        </w:tc>
        <w:tc>
          <w:tcPr>
            <w:tcW w:type="dxa" w:w="2880"/>
          </w:tcPr>
          <w:p>
            <w:r>
              <w:t>string (int64)</w:t>
            </w:r>
          </w:p>
        </w:tc>
        <w:tc>
          <w:tcPr>
            <w:tcW w:type="dxa" w:w="2880"/>
          </w:tcPr>
          <w:p>
            <w:r>
              <w:t>Video comments count.</w:t>
            </w:r>
          </w:p>
        </w:tc>
      </w:tr>
      <w:tr>
        <w:tc>
          <w:tcPr>
            <w:tcW w:type="dxa" w:w="2880"/>
          </w:tcPr>
          <w:p>
            <w:r>
              <w:t>trendInsights[].trendAttribute.youtubeVideoMetadata.videoProperties</w:t>
            </w:r>
          </w:p>
        </w:tc>
        <w:tc>
          <w:tcPr>
            <w:tcW w:type="dxa" w:w="2880"/>
          </w:tcPr>
          <w:p>
            <w:r>
              <w:t>array</w:t>
            </w:r>
          </w:p>
        </w:tc>
        <w:tc>
          <w:tcPr>
            <w:tcW w:type="dxa" w:w="2880"/>
          </w:tcPr>
          <w:p>
            <w:r>
              <w:t>Video properties. Possible values: UNSPECIFIED, UNKNOWN, LIVE_STREAM, SHORTS.</w:t>
            </w:r>
          </w:p>
        </w:tc>
      </w:tr>
      <w:tr>
        <w:tc>
          <w:tcPr>
            <w:tcW w:type="dxa" w:w="2880"/>
          </w:tcPr>
          <w:p>
            <w:r>
              <w:t>trendInsights[].trendAttribute.youtubeVideoMetadata.publishDate</w:t>
            </w:r>
          </w:p>
        </w:tc>
        <w:tc>
          <w:tcPr>
            <w:tcW w:type="dxa" w:w="2880"/>
          </w:tcPr>
          <w:p>
            <w:r>
              <w:t>string</w:t>
            </w:r>
          </w:p>
        </w:tc>
        <w:tc>
          <w:tcPr>
            <w:tcW w:type="dxa" w:w="2880"/>
          </w:tcPr>
          <w:p>
            <w:r>
              <w:t>Publish date.</w:t>
            </w:r>
          </w:p>
        </w:tc>
      </w:tr>
      <w:tr>
        <w:tc>
          <w:tcPr>
            <w:tcW w:type="dxa" w:w="2880"/>
          </w:tcPr>
          <w:p>
            <w:r>
              <w:t>trendInsights[].trendAttribute.lineupAttributeMetadata</w:t>
            </w:r>
          </w:p>
        </w:tc>
        <w:tc>
          <w:tcPr>
            <w:tcW w:type="dxa" w:w="2880"/>
          </w:tcPr>
          <w:p>
            <w:r>
              <w:t>object</w:t>
            </w:r>
          </w:p>
        </w:tc>
        <w:tc>
          <w:tcPr>
            <w:tcW w:type="dxa" w:w="2880"/>
          </w:tcPr>
          <w:p>
            <w:r>
              <w:t>Lineup metadata (if applicable).</w:t>
            </w:r>
          </w:p>
        </w:tc>
      </w:tr>
      <w:tr>
        <w:tc>
          <w:tcPr>
            <w:tcW w:type="dxa" w:w="2880"/>
          </w:tcPr>
          <w:p>
            <w:r>
              <w:t>trendInsights[].trendAttribute.lineupAttributeMetadata.inventoryCountry.geoTargetConstant</w:t>
            </w:r>
          </w:p>
        </w:tc>
        <w:tc>
          <w:tcPr>
            <w:tcW w:type="dxa" w:w="2880"/>
          </w:tcPr>
          <w:p>
            <w:r>
              <w:t>string</w:t>
            </w:r>
          </w:p>
        </w:tc>
        <w:tc>
          <w:tcPr>
            <w:tcW w:type="dxa" w:w="2880"/>
          </w:tcPr>
          <w:p>
            <w:r>
              <w:t>Inventory country geo target constant.</w:t>
            </w:r>
          </w:p>
        </w:tc>
      </w:tr>
      <w:tr>
        <w:tc>
          <w:tcPr>
            <w:tcW w:type="dxa" w:w="2880"/>
          </w:tcPr>
          <w:p>
            <w:r>
              <w:t>trendInsights[].trendAttribute.lineupAttributeMetadata.medianMonthlyInventory</w:t>
            </w:r>
          </w:p>
        </w:tc>
        <w:tc>
          <w:tcPr>
            <w:tcW w:type="dxa" w:w="2880"/>
          </w:tcPr>
          <w:p>
            <w:r>
              <w:t>string (int64)</w:t>
            </w:r>
          </w:p>
        </w:tc>
        <w:tc>
          <w:tcPr>
            <w:tcW w:type="dxa" w:w="2880"/>
          </w:tcPr>
          <w:p>
            <w:r>
              <w:t>Median monthly inventory.</w:t>
            </w:r>
          </w:p>
        </w:tc>
      </w:tr>
      <w:tr>
        <w:tc>
          <w:tcPr>
            <w:tcW w:type="dxa" w:w="2880"/>
          </w:tcPr>
          <w:p>
            <w:r>
              <w:t>trendInsights[].trendAttribute.lineupAttributeMetadata.channelCountLowerBound</w:t>
            </w:r>
          </w:p>
        </w:tc>
        <w:tc>
          <w:tcPr>
            <w:tcW w:type="dxa" w:w="2880"/>
          </w:tcPr>
          <w:p>
            <w:r>
              <w:t>string (int64)</w:t>
            </w:r>
          </w:p>
        </w:tc>
        <w:tc>
          <w:tcPr>
            <w:tcW w:type="dxa" w:w="2880"/>
          </w:tcPr>
          <w:p>
            <w:r>
              <w:t>Lower bound channel count.</w:t>
            </w:r>
          </w:p>
        </w:tc>
      </w:tr>
      <w:tr>
        <w:tc>
          <w:tcPr>
            <w:tcW w:type="dxa" w:w="2880"/>
          </w:tcPr>
          <w:p>
            <w:r>
              <w:t>trendInsights[].trendAttribute.lineupAttributeMetadata.channelCountUpperBound</w:t>
            </w:r>
          </w:p>
        </w:tc>
        <w:tc>
          <w:tcPr>
            <w:tcW w:type="dxa" w:w="2880"/>
          </w:tcPr>
          <w:p>
            <w:r>
              <w:t>string (int64)</w:t>
            </w:r>
          </w:p>
        </w:tc>
        <w:tc>
          <w:tcPr>
            <w:tcW w:type="dxa" w:w="2880"/>
          </w:tcPr>
          <w:p>
            <w:r>
              <w:t>Upper bound channel count.</w:t>
            </w:r>
          </w:p>
        </w:tc>
      </w:tr>
      <w:tr>
        <w:tc>
          <w:tcPr>
            <w:tcW w:type="dxa" w:w="2880"/>
          </w:tcPr>
          <w:p>
            <w:r>
              <w:t>trendInsights[].trendAttribute.lineupAttributeMetadata.sampleChannels</w:t>
            </w:r>
          </w:p>
        </w:tc>
        <w:tc>
          <w:tcPr>
            <w:tcW w:type="dxa" w:w="2880"/>
          </w:tcPr>
          <w:p>
            <w:r>
              <w:t>array</w:t>
            </w:r>
          </w:p>
        </w:tc>
        <w:tc>
          <w:tcPr>
            <w:tcW w:type="dxa" w:w="2880"/>
          </w:tcPr>
          <w:p>
            <w:r>
              <w:t>Sample channels.</w:t>
            </w:r>
          </w:p>
        </w:tc>
      </w:tr>
      <w:tr>
        <w:tc>
          <w:tcPr>
            <w:tcW w:type="dxa" w:w="2880"/>
          </w:tcPr>
          <w:p>
            <w:r>
              <w:t>trendInsights[].trendAttribute.lineupAttributeMetadata.sampleChannels[].youtubeChannel.channelId</w:t>
            </w:r>
          </w:p>
        </w:tc>
        <w:tc>
          <w:tcPr>
            <w:tcW w:type="dxa" w:w="2880"/>
          </w:tcPr>
          <w:p>
            <w:r>
              <w:t>string</w:t>
            </w:r>
          </w:p>
        </w:tc>
        <w:tc>
          <w:tcPr>
            <w:tcW w:type="dxa" w:w="2880"/>
          </w:tcPr>
          <w:p>
            <w:r>
              <w:t>Sample channel ID.</w:t>
            </w:r>
          </w:p>
        </w:tc>
      </w:tr>
      <w:tr>
        <w:tc>
          <w:tcPr>
            <w:tcW w:type="dxa" w:w="2880"/>
          </w:tcPr>
          <w:p>
            <w:r>
              <w:t>trendInsights[].trendAttribute.lineupAttributeMetadata.sampleChannels[].displayName</w:t>
            </w:r>
          </w:p>
        </w:tc>
        <w:tc>
          <w:tcPr>
            <w:tcW w:type="dxa" w:w="2880"/>
          </w:tcPr>
          <w:p>
            <w:r>
              <w:t>string</w:t>
            </w:r>
          </w:p>
        </w:tc>
        <w:tc>
          <w:tcPr>
            <w:tcW w:type="dxa" w:w="2880"/>
          </w:tcPr>
          <w:p>
            <w:r>
              <w:t>Sample channel display name.</w:t>
            </w:r>
          </w:p>
        </w:tc>
      </w:tr>
      <w:tr>
        <w:tc>
          <w:tcPr>
            <w:tcW w:type="dxa" w:w="2880"/>
          </w:tcPr>
          <w:p>
            <w:r>
              <w:t>trendInsights[].trendAttribute.locationAttributeMetadata.countryLocation.geoTargetConstant</w:t>
            </w:r>
          </w:p>
        </w:tc>
        <w:tc>
          <w:tcPr>
            <w:tcW w:type="dxa" w:w="2880"/>
          </w:tcPr>
          <w:p>
            <w:r>
              <w:t>string</w:t>
            </w:r>
          </w:p>
        </w:tc>
        <w:tc>
          <w:tcPr>
            <w:tcW w:type="dxa" w:w="2880"/>
          </w:tcPr>
          <w:p>
            <w:r>
              <w:t>Country geo target constant (if applicable).</w:t>
            </w:r>
          </w:p>
        </w:tc>
      </w:tr>
      <w:tr>
        <w:tc>
          <w:tcPr>
            <w:tcW w:type="dxa" w:w="2880"/>
          </w:tcPr>
          <w:p>
            <w:r>
              <w:t>trendInsights[].trendAttribute.userInterestAttributeMetadata.userInterestDescription</w:t>
            </w:r>
          </w:p>
        </w:tc>
        <w:tc>
          <w:tcPr>
            <w:tcW w:type="dxa" w:w="2880"/>
          </w:tcPr>
          <w:p>
            <w:r>
              <w:t>string</w:t>
            </w:r>
          </w:p>
        </w:tc>
        <w:tc>
          <w:tcPr>
            <w:tcW w:type="dxa" w:w="2880"/>
          </w:tcPr>
          <w:p>
            <w:r>
              <w:t>User interest description (if applicable).</w:t>
            </w:r>
          </w:p>
        </w:tc>
      </w:tr>
      <w:tr>
        <w:tc>
          <w:tcPr>
            <w:tcW w:type="dxa" w:w="2880"/>
          </w:tcPr>
          <w:p>
            <w:r>
              <w:t>trendInsights[].trendAttribute.knowledgeGraphAttributeMetadata.entityCapabilities</w:t>
            </w:r>
          </w:p>
        </w:tc>
        <w:tc>
          <w:tcPr>
            <w:tcW w:type="dxa" w:w="2880"/>
          </w:tcPr>
          <w:p>
            <w:r>
              <w:t>array</w:t>
            </w:r>
          </w:p>
        </w:tc>
        <w:tc>
          <w:tcPr>
            <w:tcW w:type="dxa" w:w="2880"/>
          </w:tcPr>
          <w:p>
            <w:r>
              <w:t>Entity capabilities. Possible values: UNSPECIFIED, UNKNOWN, CONTENT_TRENDING_INSIGHTS, CREATOR_ATTRIBUTE.</w:t>
            </w:r>
          </w:p>
        </w:tc>
      </w:tr>
      <w:tr>
        <w:tc>
          <w:tcPr>
            <w:tcW w:type="dxa" w:w="2880"/>
          </w:tcPr>
          <w:p>
            <w:r>
              <w:t>trendInsights[].trendAttribute.knowledgeGraphAttributeMetadata.relatedCategories</w:t>
            </w:r>
          </w:p>
        </w:tc>
        <w:tc>
          <w:tcPr>
            <w:tcW w:type="dxa" w:w="2880"/>
          </w:tcPr>
          <w:p>
            <w:r>
              <w:t>array</w:t>
            </w:r>
          </w:p>
        </w:tc>
        <w:tc>
          <w:tcPr>
            <w:tcW w:type="dxa" w:w="2880"/>
          </w:tcPr>
          <w:p>
            <w:r>
              <w:t>Related categories (attribute metadata objects).</w:t>
            </w:r>
          </w:p>
        </w:tc>
      </w:tr>
      <w:tr>
        <w:tc>
          <w:tcPr>
            <w:tcW w:type="dxa" w:w="2880"/>
          </w:tcPr>
          <w:p>
            <w:r>
              <w:t>trendInsights[].trendAttribute.userListAttributeMetadata.userListType</w:t>
            </w:r>
          </w:p>
        </w:tc>
        <w:tc>
          <w:tcPr>
            <w:tcW w:type="dxa" w:w="2880"/>
          </w:tcPr>
          <w:p>
            <w:r>
              <w:t>string</w:t>
            </w:r>
          </w:p>
        </w:tc>
        <w:tc>
          <w:tcPr>
            <w:tcW w:type="dxa" w:w="2880"/>
          </w:tcPr>
          <w:p>
            <w:r>
              <w:t>User list type. Possible values: UNSPECIFIED, UNKNOWN, REMARKETING, LOGICAL, EXTERNAL_REMARKETING, RULE_BASED, SIMILAR, CRM_BASED, LOOKALIKE.</w:t>
            </w:r>
          </w:p>
        </w:tc>
      </w:tr>
      <w:tr>
        <w:tc>
          <w:tcPr>
            <w:tcW w:type="dxa" w:w="2880"/>
          </w:tcPr>
          <w:p>
            <w:r>
              <w:t>trendInsights[].trendMetrics</w:t>
            </w:r>
          </w:p>
        </w:tc>
        <w:tc>
          <w:tcPr>
            <w:tcW w:type="dxa" w:w="2880"/>
          </w:tcPr>
          <w:p>
            <w:r>
              <w:t>object</w:t>
            </w:r>
          </w:p>
        </w:tc>
        <w:tc>
          <w:tcPr>
            <w:tcW w:type="dxa" w:w="2880"/>
          </w:tcPr>
          <w:p>
            <w:r>
              <w:t>Aggregated metrics for the trend.</w:t>
            </w:r>
          </w:p>
        </w:tc>
      </w:tr>
      <w:tr>
        <w:tc>
          <w:tcPr>
            <w:tcW w:type="dxa" w:w="2880"/>
          </w:tcPr>
          <w:p>
            <w:r>
              <w:t>trendInsights[].trendMetrics.viewsCount</w:t>
            </w:r>
          </w:p>
        </w:tc>
        <w:tc>
          <w:tcPr>
            <w:tcW w:type="dxa" w:w="2880"/>
          </w:tcPr>
          <w:p>
            <w:r>
              <w:t>string (int64)</w:t>
            </w:r>
          </w:p>
        </w:tc>
        <w:tc>
          <w:tcPr>
            <w:tcW w:type="dxa" w:w="2880"/>
          </w:tcPr>
          <w:p>
            <w:r>
              <w:t>Views count.</w:t>
            </w:r>
          </w:p>
        </w:tc>
      </w:tr>
      <w:tr>
        <w:tc>
          <w:tcPr>
            <w:tcW w:type="dxa" w:w="2880"/>
          </w:tcPr>
          <w:p>
            <w:r>
              <w:t>trendInsights[].trendMetrics.viewsIndexedValue</w:t>
            </w:r>
          </w:p>
        </w:tc>
        <w:tc>
          <w:tcPr>
            <w:tcW w:type="dxa" w:w="2880"/>
          </w:tcPr>
          <w:p>
            <w:r>
              <w:t>string (int64)</w:t>
            </w:r>
          </w:p>
        </w:tc>
        <w:tc>
          <w:tcPr>
            <w:tcW w:type="dxa" w:w="2880"/>
          </w:tcPr>
          <w:p>
            <w:r>
              <w:t>Indexed views value.</w:t>
            </w:r>
          </w:p>
        </w:tc>
      </w:tr>
      <w:tr>
        <w:tc>
          <w:tcPr>
            <w:tcW w:type="dxa" w:w="2880"/>
          </w:tcPr>
          <w:p>
            <w:r>
              <w:t>trendInsights[].trendMetrics.audienceShare</w:t>
            </w:r>
          </w:p>
        </w:tc>
        <w:tc>
          <w:tcPr>
            <w:tcW w:type="dxa" w:w="2880"/>
          </w:tcPr>
          <w:p>
            <w:r>
              <w:t>number (double)</w:t>
            </w:r>
          </w:p>
        </w:tc>
        <w:tc>
          <w:tcPr>
            <w:tcW w:type="dxa" w:w="2880"/>
          </w:tcPr>
          <w:p>
            <w:r>
              <w:t>Audience share.</w:t>
            </w:r>
          </w:p>
        </w:tc>
      </w:tr>
      <w:tr>
        <w:tc>
          <w:tcPr>
            <w:tcW w:type="dxa" w:w="2880"/>
          </w:tcPr>
          <w:p>
            <w:r>
              <w:t>trendInsights[].trendMetrics.trendChangePercent</w:t>
            </w:r>
          </w:p>
        </w:tc>
        <w:tc>
          <w:tcPr>
            <w:tcW w:type="dxa" w:w="2880"/>
          </w:tcPr>
          <w:p>
            <w:r>
              <w:t>number (double)</w:t>
            </w:r>
          </w:p>
        </w:tc>
        <w:tc>
          <w:tcPr>
            <w:tcW w:type="dxa" w:w="2880"/>
          </w:tcPr>
          <w:p>
            <w:r>
              <w:t>Trend change percent.</w:t>
            </w:r>
          </w:p>
        </w:tc>
      </w:tr>
      <w:tr>
        <w:tc>
          <w:tcPr>
            <w:tcW w:type="dxa" w:w="2880"/>
          </w:tcPr>
          <w:p>
            <w:r>
              <w:t>trendInsights[].trend</w:t>
            </w:r>
          </w:p>
        </w:tc>
        <w:tc>
          <w:tcPr>
            <w:tcW w:type="dxa" w:w="2880"/>
          </w:tcPr>
          <w:p>
            <w:r>
              <w:t>string</w:t>
            </w:r>
          </w:p>
        </w:tc>
        <w:tc>
          <w:tcPr>
            <w:tcW w:type="dxa" w:w="2880"/>
          </w:tcPr>
          <w:p>
            <w:r>
              <w:t>Trend classification. Possible values: UNSPECIFIED, UNKNOWN, EMERGING, RISING, SUSTAINED, DECLINING.</w:t>
            </w:r>
          </w:p>
        </w:tc>
      </w:tr>
      <w:tr>
        <w:tc>
          <w:tcPr>
            <w:tcW w:type="dxa" w:w="2880"/>
          </w:tcPr>
          <w:p>
            <w:r>
              <w:t>trendInsights[].trendDataPoints</w:t>
            </w:r>
          </w:p>
        </w:tc>
        <w:tc>
          <w:tcPr>
            <w:tcW w:type="dxa" w:w="2880"/>
          </w:tcPr>
          <w:p>
            <w:r>
              <w:t>array</w:t>
            </w:r>
          </w:p>
        </w:tc>
        <w:tc>
          <w:tcPr>
            <w:tcW w:type="dxa" w:w="2880"/>
          </w:tcPr>
          <w:p>
            <w:r>
              <w:t>Time-series datapoints.</w:t>
            </w:r>
          </w:p>
        </w:tc>
      </w:tr>
      <w:tr>
        <w:tc>
          <w:tcPr>
            <w:tcW w:type="dxa" w:w="2880"/>
          </w:tcPr>
          <w:p>
            <w:r>
              <w:t>trendInsights[].trendDataPoints[].month</w:t>
            </w:r>
          </w:p>
        </w:tc>
        <w:tc>
          <w:tcPr>
            <w:tcW w:type="dxa" w:w="2880"/>
          </w:tcPr>
          <w:p>
            <w:r>
              <w:t>string</w:t>
            </w:r>
          </w:p>
        </w:tc>
        <w:tc>
          <w:tcPr>
            <w:tcW w:type="dxa" w:w="2880"/>
          </w:tcPr>
          <w:p>
            <w:r>
              <w:t>Month identifier.</w:t>
            </w:r>
          </w:p>
        </w:tc>
      </w:tr>
      <w:tr>
        <w:tc>
          <w:tcPr>
            <w:tcW w:type="dxa" w:w="2880"/>
          </w:tcPr>
          <w:p>
            <w:r>
              <w:t>trendInsights[].trendDataPoints[].trendMetrics</w:t>
            </w:r>
          </w:p>
        </w:tc>
        <w:tc>
          <w:tcPr>
            <w:tcW w:type="dxa" w:w="2880"/>
          </w:tcPr>
          <w:p>
            <w:r>
              <w:t>object</w:t>
            </w:r>
          </w:p>
        </w:tc>
        <w:tc>
          <w:tcPr>
            <w:tcW w:type="dxa" w:w="2880"/>
          </w:tcPr>
          <w:p>
            <w:r>
              <w:t>Metrics for that month.</w:t>
            </w:r>
          </w:p>
        </w:tc>
      </w:tr>
      <w:tr>
        <w:tc>
          <w:tcPr>
            <w:tcW w:type="dxa" w:w="2880"/>
          </w:tcPr>
          <w:p>
            <w:r>
              <w:t>trendInsights[].relatedVideos</w:t>
            </w:r>
          </w:p>
        </w:tc>
        <w:tc>
          <w:tcPr>
            <w:tcW w:type="dxa" w:w="2880"/>
          </w:tcPr>
          <w:p>
            <w:r>
              <w:t>array</w:t>
            </w:r>
          </w:p>
        </w:tc>
        <w:tc>
          <w:tcPr>
            <w:tcW w:type="dxa" w:w="2880"/>
          </w:tcPr>
          <w:p>
            <w:r>
              <w:t>Related videos (attribute metadata objects).</w:t>
            </w:r>
          </w:p>
        </w:tc>
      </w:tr>
      <w:tr>
        <w:tc>
          <w:tcPr>
            <w:tcW w:type="dxa" w:w="2880"/>
          </w:tcPr>
          <w:p>
            <w:r>
              <w:t>trendInsights[].relatedCreators</w:t>
            </w:r>
          </w:p>
        </w:tc>
        <w:tc>
          <w:tcPr>
            <w:tcW w:type="dxa" w:w="2880"/>
          </w:tcPr>
          <w:p>
            <w:r>
              <w:t>array</w:t>
            </w:r>
          </w:p>
        </w:tc>
        <w:tc>
          <w:tcPr>
            <w:tcW w:type="dxa" w:w="2880"/>
          </w:tcPr>
          <w:p>
            <w:r>
              <w:t>Related creator insights.</w:t>
            </w:r>
          </w:p>
        </w:tc>
      </w:tr>
      <w:tr>
        <w:tc>
          <w:tcPr>
            <w:tcW w:type="dxa" w:w="2880"/>
          </w:tcPr>
          <w:p>
            <w:r>
              <w:t>trendInsights[].relatedCreators[].creatorName</w:t>
            </w:r>
          </w:p>
        </w:tc>
        <w:tc>
          <w:tcPr>
            <w:tcW w:type="dxa" w:w="2880"/>
          </w:tcPr>
          <w:p>
            <w:r>
              <w:t>string</w:t>
            </w:r>
          </w:p>
        </w:tc>
        <w:tc>
          <w:tcPr>
            <w:tcW w:type="dxa" w:w="2880"/>
          </w:tcPr>
          <w:p>
            <w:r>
              <w:t>Creator name.</w:t>
            </w:r>
          </w:p>
        </w:tc>
      </w:tr>
      <w:tr>
        <w:tc>
          <w:tcPr>
            <w:tcW w:type="dxa" w:w="2880"/>
          </w:tcPr>
          <w:p>
            <w:r>
              <w:t>trendInsights[].relatedCreators[].creatorChannels</w:t>
            </w:r>
          </w:p>
        </w:tc>
        <w:tc>
          <w:tcPr>
            <w:tcW w:type="dxa" w:w="2880"/>
          </w:tcPr>
          <w:p>
            <w:r>
              <w:t>array</w:t>
            </w:r>
          </w:p>
        </w:tc>
        <w:tc>
          <w:tcPr>
            <w:tcW w:type="dxa" w:w="2880"/>
          </w:tcPr>
          <w:p>
            <w:r>
              <w:t>Creator channel insights.</w:t>
            </w:r>
          </w:p>
        </w:tc>
      </w:tr>
      <w:tr>
        <w:tc>
          <w:tcPr>
            <w:tcW w:type="dxa" w:w="2880"/>
          </w:tcPr>
          <w:p>
            <w:r>
              <w:t>trendInsights[].relatedCreators[].creatorChannels[].displayName</w:t>
            </w:r>
          </w:p>
        </w:tc>
        <w:tc>
          <w:tcPr>
            <w:tcW w:type="dxa" w:w="2880"/>
          </w:tcPr>
          <w:p>
            <w:r>
              <w:t>string</w:t>
            </w:r>
          </w:p>
        </w:tc>
        <w:tc>
          <w:tcPr>
            <w:tcW w:type="dxa" w:w="2880"/>
          </w:tcPr>
          <w:p>
            <w:r>
              <w:t>Channel display name.</w:t>
            </w:r>
          </w:p>
        </w:tc>
      </w:tr>
      <w:tr>
        <w:tc>
          <w:tcPr>
            <w:tcW w:type="dxa" w:w="2880"/>
          </w:tcPr>
          <w:p>
            <w:r>
              <w:t>trendInsights[].relatedCreators[].creatorChannels[].youtubeChannel.channelId</w:t>
            </w:r>
          </w:p>
        </w:tc>
        <w:tc>
          <w:tcPr>
            <w:tcW w:type="dxa" w:w="2880"/>
          </w:tcPr>
          <w:p>
            <w:r>
              <w:t>string</w:t>
            </w:r>
          </w:p>
        </w:tc>
        <w:tc>
          <w:tcPr>
            <w:tcW w:type="dxa" w:w="2880"/>
          </w:tcPr>
          <w:p>
            <w:r>
              <w:t>YouTube channel ID.</w:t>
            </w:r>
          </w:p>
        </w:tc>
      </w:tr>
      <w:tr>
        <w:tc>
          <w:tcPr>
            <w:tcW w:type="dxa" w:w="2880"/>
          </w:tcPr>
          <w:p>
            <w:r>
              <w:t>trendInsights[].relatedCreators[].creatorChannels[].channelUrl</w:t>
            </w:r>
          </w:p>
        </w:tc>
        <w:tc>
          <w:tcPr>
            <w:tcW w:type="dxa" w:w="2880"/>
          </w:tcPr>
          <w:p>
            <w:r>
              <w:t>string</w:t>
            </w:r>
          </w:p>
        </w:tc>
        <w:tc>
          <w:tcPr>
            <w:tcW w:type="dxa" w:w="2880"/>
          </w:tcPr>
          <w:p>
            <w:r>
              <w:t>Channel URL.</w:t>
            </w:r>
          </w:p>
        </w:tc>
      </w:tr>
      <w:tr>
        <w:tc>
          <w:tcPr>
            <w:tcW w:type="dxa" w:w="2880"/>
          </w:tcPr>
          <w:p>
            <w:r>
              <w:t>trendInsights[].relatedCreators[].creatorChannels[].channelDescription</w:t>
            </w:r>
          </w:p>
        </w:tc>
        <w:tc>
          <w:tcPr>
            <w:tcW w:type="dxa" w:w="2880"/>
          </w:tcPr>
          <w:p>
            <w:r>
              <w:t>string</w:t>
            </w:r>
          </w:p>
        </w:tc>
        <w:tc>
          <w:tcPr>
            <w:tcW w:type="dxa" w:w="2880"/>
          </w:tcPr>
          <w:p>
            <w:r>
              <w:t>Channel description.</w:t>
            </w:r>
          </w:p>
        </w:tc>
      </w:tr>
      <w:tr>
        <w:tc>
          <w:tcPr>
            <w:tcW w:type="dxa" w:w="2880"/>
          </w:tcPr>
          <w:p>
            <w:r>
              <w:t>trendInsights[].relatedCreators[].creatorChannels[].handle</w:t>
            </w:r>
          </w:p>
        </w:tc>
        <w:tc>
          <w:tcPr>
            <w:tcW w:type="dxa" w:w="2880"/>
          </w:tcPr>
          <w:p>
            <w:r>
              <w:t>string</w:t>
            </w:r>
          </w:p>
        </w:tc>
        <w:tc>
          <w:tcPr>
            <w:tcW w:type="dxa" w:w="2880"/>
          </w:tcPr>
          <w:p>
            <w:r>
              <w:t>Channel handle.</w:t>
            </w:r>
          </w:p>
        </w:tc>
      </w:tr>
      <w:tr>
        <w:tc>
          <w:tcPr>
            <w:tcW w:type="dxa" w:w="2880"/>
          </w:tcPr>
          <w:p>
            <w:r>
              <w:t>trendInsights[].relatedCreators[].creatorChannels[].thumbnailUrl</w:t>
            </w:r>
          </w:p>
        </w:tc>
        <w:tc>
          <w:tcPr>
            <w:tcW w:type="dxa" w:w="2880"/>
          </w:tcPr>
          <w:p>
            <w:r>
              <w:t>string</w:t>
            </w:r>
          </w:p>
        </w:tc>
        <w:tc>
          <w:tcPr>
            <w:tcW w:type="dxa" w:w="2880"/>
          </w:tcPr>
          <w:p>
            <w:r>
              <w:t>Channel thumbnail URL.</w:t>
            </w:r>
          </w:p>
        </w:tc>
      </w:tr>
      <w:tr>
        <w:tc>
          <w:tcPr>
            <w:tcW w:type="dxa" w:w="2880"/>
          </w:tcPr>
          <w:p>
            <w:r>
              <w:t>trendInsights[].relatedCreators[].creatorChannels[].publishDate</w:t>
            </w:r>
          </w:p>
        </w:tc>
        <w:tc>
          <w:tcPr>
            <w:tcW w:type="dxa" w:w="2880"/>
          </w:tcPr>
          <w:p>
            <w:r>
              <w:t>string</w:t>
            </w:r>
          </w:p>
        </w:tc>
        <w:tc>
          <w:tcPr>
            <w:tcW w:type="dxa" w:w="2880"/>
          </w:tcPr>
          <w:p>
            <w:r>
              <w:t>Channel publish date.</w:t>
            </w:r>
          </w:p>
        </w:tc>
      </w:tr>
      <w:tr>
        <w:tc>
          <w:tcPr>
            <w:tcW w:type="dxa" w:w="2880"/>
          </w:tcPr>
          <w:p>
            <w:r>
              <w:t>trendInsights[].relatedCreators[].creatorChannels[].countryLocation.geoTargetConstant</w:t>
            </w:r>
          </w:p>
        </w:tc>
        <w:tc>
          <w:tcPr>
            <w:tcW w:type="dxa" w:w="2880"/>
          </w:tcPr>
          <w:p>
            <w:r>
              <w:t>string</w:t>
            </w:r>
          </w:p>
        </w:tc>
        <w:tc>
          <w:tcPr>
            <w:tcW w:type="dxa" w:w="2880"/>
          </w:tcPr>
          <w:p>
            <w:r>
              <w:t>Channel country geo target constant.</w:t>
            </w:r>
          </w:p>
        </w:tc>
      </w:tr>
      <w:tr>
        <w:tc>
          <w:tcPr>
            <w:tcW w:type="dxa" w:w="2880"/>
          </w:tcPr>
          <w:p>
            <w:r>
              <w:t>trendInsights[].relatedCreators[].creatorChannels[].channelMetrics</w:t>
            </w:r>
          </w:p>
        </w:tc>
        <w:tc>
          <w:tcPr>
            <w:tcW w:type="dxa" w:w="2880"/>
          </w:tcPr>
          <w:p>
            <w:r>
              <w:t>object</w:t>
            </w:r>
          </w:p>
        </w:tc>
        <w:tc>
          <w:tcPr>
            <w:tcW w:type="dxa" w:w="2880"/>
          </w:tcPr>
          <w:p>
            <w:r>
              <w:t>YouTube metrics.</w:t>
            </w:r>
          </w:p>
        </w:tc>
      </w:tr>
      <w:tr>
        <w:tc>
          <w:tcPr>
            <w:tcW w:type="dxa" w:w="2880"/>
          </w:tcPr>
          <w:p>
            <w:r>
              <w:t>trendInsights[].relatedCreators[].creatorChannels[].channelMetrics.subscriberCount</w:t>
            </w:r>
          </w:p>
        </w:tc>
        <w:tc>
          <w:tcPr>
            <w:tcW w:type="dxa" w:w="2880"/>
          </w:tcPr>
          <w:p>
            <w:r>
              <w:t>string (int64)</w:t>
            </w:r>
          </w:p>
        </w:tc>
        <w:tc>
          <w:tcPr>
            <w:tcW w:type="dxa" w:w="2880"/>
          </w:tcPr>
          <w:p>
            <w:r>
              <w:t>Subscribers.</w:t>
            </w:r>
          </w:p>
        </w:tc>
      </w:tr>
      <w:tr>
        <w:tc>
          <w:tcPr>
            <w:tcW w:type="dxa" w:w="2880"/>
          </w:tcPr>
          <w:p>
            <w:r>
              <w:t>trendInsights[].relatedCreators[].creatorChannels[].channelMetrics.viewsCount</w:t>
            </w:r>
          </w:p>
        </w:tc>
        <w:tc>
          <w:tcPr>
            <w:tcW w:type="dxa" w:w="2880"/>
          </w:tcPr>
          <w:p>
            <w:r>
              <w:t>string (int64)</w:t>
            </w:r>
          </w:p>
        </w:tc>
        <w:tc>
          <w:tcPr>
            <w:tcW w:type="dxa" w:w="2880"/>
          </w:tcPr>
          <w:p>
            <w:r>
              <w:t>Views.</w:t>
            </w:r>
          </w:p>
        </w:tc>
      </w:tr>
      <w:tr>
        <w:tc>
          <w:tcPr>
            <w:tcW w:type="dxa" w:w="2880"/>
          </w:tcPr>
          <w:p>
            <w:r>
              <w:t>trendInsights[].relatedCreators[].creatorChannels[].channelMetrics.videoCount</w:t>
            </w:r>
          </w:p>
        </w:tc>
        <w:tc>
          <w:tcPr>
            <w:tcW w:type="dxa" w:w="2880"/>
          </w:tcPr>
          <w:p>
            <w:r>
              <w:t>string (int64)</w:t>
            </w:r>
          </w:p>
        </w:tc>
        <w:tc>
          <w:tcPr>
            <w:tcW w:type="dxa" w:w="2880"/>
          </w:tcPr>
          <w:p>
            <w:r>
              <w:t>Video count.</w:t>
            </w:r>
          </w:p>
        </w:tc>
      </w:tr>
      <w:tr>
        <w:tc>
          <w:tcPr>
            <w:tcW w:type="dxa" w:w="2880"/>
          </w:tcPr>
          <w:p>
            <w:r>
              <w:t>trendInsights[].relatedCreators[].creatorChannels[].channelMetrics.likesCount</w:t>
            </w:r>
          </w:p>
        </w:tc>
        <w:tc>
          <w:tcPr>
            <w:tcW w:type="dxa" w:w="2880"/>
          </w:tcPr>
          <w:p>
            <w:r>
              <w:t>string (int64)</w:t>
            </w:r>
          </w:p>
        </w:tc>
        <w:tc>
          <w:tcPr>
            <w:tcW w:type="dxa" w:w="2880"/>
          </w:tcPr>
          <w:p>
            <w:r>
              <w:t>Likes.</w:t>
            </w:r>
          </w:p>
        </w:tc>
      </w:tr>
      <w:tr>
        <w:tc>
          <w:tcPr>
            <w:tcW w:type="dxa" w:w="2880"/>
          </w:tcPr>
          <w:p>
            <w:r>
              <w:t>trendInsights[].relatedCreators[].creatorChannels[].channelMetrics.sharesCount</w:t>
            </w:r>
          </w:p>
        </w:tc>
        <w:tc>
          <w:tcPr>
            <w:tcW w:type="dxa" w:w="2880"/>
          </w:tcPr>
          <w:p>
            <w:r>
              <w:t>string (int64)</w:t>
            </w:r>
          </w:p>
        </w:tc>
        <w:tc>
          <w:tcPr>
            <w:tcW w:type="dxa" w:w="2880"/>
          </w:tcPr>
          <w:p>
            <w:r>
              <w:t>Shares.</w:t>
            </w:r>
          </w:p>
        </w:tc>
      </w:tr>
      <w:tr>
        <w:tc>
          <w:tcPr>
            <w:tcW w:type="dxa" w:w="2880"/>
          </w:tcPr>
          <w:p>
            <w:r>
              <w:t>trendInsights[].relatedCreators[].creatorChannels[].channelMetrics.commentsCount</w:t>
            </w:r>
          </w:p>
        </w:tc>
        <w:tc>
          <w:tcPr>
            <w:tcW w:type="dxa" w:w="2880"/>
          </w:tcPr>
          <w:p>
            <w:r>
              <w:t>string (int64)</w:t>
            </w:r>
          </w:p>
        </w:tc>
        <w:tc>
          <w:tcPr>
            <w:tcW w:type="dxa" w:w="2880"/>
          </w:tcPr>
          <w:p>
            <w:r>
              <w:t>Comments.</w:t>
            </w:r>
          </w:p>
        </w:tc>
      </w:tr>
      <w:tr>
        <w:tc>
          <w:tcPr>
            <w:tcW w:type="dxa" w:w="2880"/>
          </w:tcPr>
          <w:p>
            <w:r>
              <w:t>trendInsights[].relatedCreators[].creatorChannels[].channelMetrics.engagementRate</w:t>
            </w:r>
          </w:p>
        </w:tc>
        <w:tc>
          <w:tcPr>
            <w:tcW w:type="dxa" w:w="2880"/>
          </w:tcPr>
          <w:p>
            <w:r>
              <w:t>number (double)</w:t>
            </w:r>
          </w:p>
        </w:tc>
        <w:tc>
          <w:tcPr>
            <w:tcW w:type="dxa" w:w="2880"/>
          </w:tcPr>
          <w:p>
            <w:r>
              <w:t>Engagement rate.</w:t>
            </w:r>
          </w:p>
        </w:tc>
      </w:tr>
      <w:tr>
        <w:tc>
          <w:tcPr>
            <w:tcW w:type="dxa" w:w="2880"/>
          </w:tcPr>
          <w:p>
            <w:r>
              <w:t>trendInsights[].relatedCreators[].creatorChannels[].channelMetrics.averageViewsPerVideo</w:t>
            </w:r>
          </w:p>
        </w:tc>
        <w:tc>
          <w:tcPr>
            <w:tcW w:type="dxa" w:w="2880"/>
          </w:tcPr>
          <w:p>
            <w:r>
              <w:t>number (double)</w:t>
            </w:r>
          </w:p>
        </w:tc>
        <w:tc>
          <w:tcPr>
            <w:tcW w:type="dxa" w:w="2880"/>
          </w:tcPr>
          <w:p>
            <w:r>
              <w:t>Avg views per video.</w:t>
            </w:r>
          </w:p>
        </w:tc>
      </w:tr>
      <w:tr>
        <w:tc>
          <w:tcPr>
            <w:tcW w:type="dxa" w:w="2880"/>
          </w:tcPr>
          <w:p>
            <w:r>
              <w:t>trendInsights[].relatedCreators[].creatorChannels[].channelMetrics.averageLikesPerVideo</w:t>
            </w:r>
          </w:p>
        </w:tc>
        <w:tc>
          <w:tcPr>
            <w:tcW w:type="dxa" w:w="2880"/>
          </w:tcPr>
          <w:p>
            <w:r>
              <w:t>number (double)</w:t>
            </w:r>
          </w:p>
        </w:tc>
        <w:tc>
          <w:tcPr>
            <w:tcW w:type="dxa" w:w="2880"/>
          </w:tcPr>
          <w:p>
            <w:r>
              <w:t>Avg likes per video.</w:t>
            </w:r>
          </w:p>
        </w:tc>
      </w:tr>
      <w:tr>
        <w:tc>
          <w:tcPr>
            <w:tcW w:type="dxa" w:w="2880"/>
          </w:tcPr>
          <w:p>
            <w:r>
              <w:t>trendInsights[].relatedCreators[].creatorChannels[].channelMetrics.averageSharesPerVideo</w:t>
            </w:r>
          </w:p>
        </w:tc>
        <w:tc>
          <w:tcPr>
            <w:tcW w:type="dxa" w:w="2880"/>
          </w:tcPr>
          <w:p>
            <w:r>
              <w:t>number (double)</w:t>
            </w:r>
          </w:p>
        </w:tc>
        <w:tc>
          <w:tcPr>
            <w:tcW w:type="dxa" w:w="2880"/>
          </w:tcPr>
          <w:p>
            <w:r>
              <w:t>Avg shares per video.</w:t>
            </w:r>
          </w:p>
        </w:tc>
      </w:tr>
      <w:tr>
        <w:tc>
          <w:tcPr>
            <w:tcW w:type="dxa" w:w="2880"/>
          </w:tcPr>
          <w:p>
            <w:r>
              <w:t>trendInsights[].relatedCreators[].creatorChannels[].channelMetrics.averageCommentsPerVideo</w:t>
            </w:r>
          </w:p>
        </w:tc>
        <w:tc>
          <w:tcPr>
            <w:tcW w:type="dxa" w:w="2880"/>
          </w:tcPr>
          <w:p>
            <w:r>
              <w:t>number (double)</w:t>
            </w:r>
          </w:p>
        </w:tc>
        <w:tc>
          <w:tcPr>
            <w:tcW w:type="dxa" w:w="2880"/>
          </w:tcPr>
          <w:p>
            <w:r>
              <w:t>Avg comments per video.</w:t>
            </w:r>
          </w:p>
        </w:tc>
      </w:tr>
      <w:tr>
        <w:tc>
          <w:tcPr>
            <w:tcW w:type="dxa" w:w="2880"/>
          </w:tcPr>
          <w:p>
            <w:r>
              <w:t>trendInsights[].relatedCreators[].creatorChannels[].channelMetrics.shortsViewsCount</w:t>
            </w:r>
          </w:p>
        </w:tc>
        <w:tc>
          <w:tcPr>
            <w:tcW w:type="dxa" w:w="2880"/>
          </w:tcPr>
          <w:p>
            <w:r>
              <w:t>string (int64)</w:t>
            </w:r>
          </w:p>
        </w:tc>
        <w:tc>
          <w:tcPr>
            <w:tcW w:type="dxa" w:w="2880"/>
          </w:tcPr>
          <w:p>
            <w:r>
              <w:t>Shorts views.</w:t>
            </w:r>
          </w:p>
        </w:tc>
      </w:tr>
      <w:tr>
        <w:tc>
          <w:tcPr>
            <w:tcW w:type="dxa" w:w="2880"/>
          </w:tcPr>
          <w:p>
            <w:r>
              <w:t>trendInsights[].relatedCreators[].creatorChannels[].channelMetrics.shortsVideoCount</w:t>
            </w:r>
          </w:p>
        </w:tc>
        <w:tc>
          <w:tcPr>
            <w:tcW w:type="dxa" w:w="2880"/>
          </w:tcPr>
          <w:p>
            <w:r>
              <w:t>string (int64)</w:t>
            </w:r>
          </w:p>
        </w:tc>
        <w:tc>
          <w:tcPr>
            <w:tcW w:type="dxa" w:w="2880"/>
          </w:tcPr>
          <w:p>
            <w:r>
              <w:t>Shorts video count.</w:t>
            </w:r>
          </w:p>
        </w:tc>
      </w:tr>
      <w:tr>
        <w:tc>
          <w:tcPr>
            <w:tcW w:type="dxa" w:w="2880"/>
          </w:tcPr>
          <w:p>
            <w:r>
              <w:t>trendInsights[].relatedCreators[].creatorChannels[].channelMetrics.isActiveShortsCreator</w:t>
            </w:r>
          </w:p>
        </w:tc>
        <w:tc>
          <w:tcPr>
            <w:tcW w:type="dxa" w:w="2880"/>
          </w:tcPr>
          <w:p>
            <w:r>
              <w:t>boolean</w:t>
            </w:r>
          </w:p>
        </w:tc>
        <w:tc>
          <w:tcPr>
            <w:tcW w:type="dxa" w:w="2880"/>
          </w:tcPr>
          <w:p>
            <w:r>
              <w:t>Whether creator is active in Shorts.</w:t>
            </w:r>
          </w:p>
        </w:tc>
      </w:tr>
      <w:tr>
        <w:tc>
          <w:tcPr>
            <w:tcW w:type="dxa" w:w="2880"/>
          </w:tcPr>
          <w:p>
            <w:r>
              <w:t>trendInsights[].relatedCreators[].creatorChannels[].channelMetrics.isActiveLiveStreamCreator</w:t>
            </w:r>
          </w:p>
        </w:tc>
        <w:tc>
          <w:tcPr>
            <w:tcW w:type="dxa" w:w="2880"/>
          </w:tcPr>
          <w:p>
            <w:r>
              <w:t>boolean</w:t>
            </w:r>
          </w:p>
        </w:tc>
        <w:tc>
          <w:tcPr>
            <w:tcW w:type="dxa" w:w="2880"/>
          </w:tcPr>
          <w:p>
            <w:r>
              <w:t>Whether creator is active in live streaming.</w:t>
            </w:r>
          </w:p>
        </w:tc>
      </w:tr>
      <w:tr>
        <w:tc>
          <w:tcPr>
            <w:tcW w:type="dxa" w:w="2880"/>
          </w:tcPr>
          <w:p>
            <w:r>
              <w:t>trendInsights[].relatedCreators[].creatorChannels[].channelMetrics.isBrandConnectCreator</w:t>
            </w:r>
          </w:p>
        </w:tc>
        <w:tc>
          <w:tcPr>
            <w:tcW w:type="dxa" w:w="2880"/>
          </w:tcPr>
          <w:p>
            <w:r>
              <w:t>boolean</w:t>
            </w:r>
          </w:p>
        </w:tc>
        <w:tc>
          <w:tcPr>
            <w:tcW w:type="dxa" w:w="2880"/>
          </w:tcPr>
          <w:p>
            <w:r>
              <w:t>Whether creator is a BrandConnect creator.</w:t>
            </w:r>
          </w:p>
        </w:tc>
      </w:tr>
      <w:tr>
        <w:tc>
          <w:tcPr>
            <w:tcW w:type="dxa" w:w="2880"/>
          </w:tcPr>
          <w:p>
            <w:r>
              <w:t>trendInsights[].relatedCreators[].creatorChannels[].channelAudienceAttributes</w:t>
            </w:r>
          </w:p>
        </w:tc>
        <w:tc>
          <w:tcPr>
            <w:tcW w:type="dxa" w:w="2880"/>
          </w:tcPr>
          <w:p>
            <w:r>
              <w:t>array</w:t>
            </w:r>
          </w:p>
        </w:tc>
        <w:tc>
          <w:tcPr>
            <w:tcW w:type="dxa" w:w="2880"/>
          </w:tcPr>
          <w:p>
            <w:r>
              <w:t>Audience attributes for the channel (attribute metadata objects).</w:t>
            </w:r>
          </w:p>
        </w:tc>
      </w:tr>
      <w:tr>
        <w:tc>
          <w:tcPr>
            <w:tcW w:type="dxa" w:w="2880"/>
          </w:tcPr>
          <w:p>
            <w:r>
              <w:t>trendInsights[].relatedCreators[].channelAttributes</w:t>
            </w:r>
          </w:p>
        </w:tc>
        <w:tc>
          <w:tcPr>
            <w:tcW w:type="dxa" w:w="2880"/>
          </w:tcPr>
          <w:p>
            <w:r>
              <w:t>array</w:t>
            </w:r>
          </w:p>
        </w:tc>
        <w:tc>
          <w:tcPr>
            <w:tcW w:type="dxa" w:w="2880"/>
          </w:tcPr>
          <w:p>
            <w:r>
              <w:t>Channel attributes (attribute metadata objects).</w:t>
            </w:r>
          </w:p>
        </w:tc>
      </w:tr>
      <w:tr>
        <w:tc>
          <w:tcPr>
            <w:tcW w:type="dxa" w:w="2880"/>
          </w:tcPr>
          <w:p>
            <w:r>
              <w:t>trendInsights[].relatedCreators[].topVideos</w:t>
            </w:r>
          </w:p>
        </w:tc>
        <w:tc>
          <w:tcPr>
            <w:tcW w:type="dxa" w:w="2880"/>
          </w:tcPr>
          <w:p>
            <w:r>
              <w:t>array</w:t>
            </w:r>
          </w:p>
        </w:tc>
        <w:tc>
          <w:tcPr>
            <w:tcW w:type="dxa" w:w="2880"/>
          </w:tcPr>
          <w:p>
            <w:r>
              <w:t>Top videos (attribute metadata objects).</w:t>
            </w:r>
          </w:p>
        </w:tc>
      </w:tr>
      <w:tr>
        <w:tc>
          <w:tcPr>
            <w:tcW w:type="dxa" w:w="2880"/>
          </w:tcPr>
          <w:p>
            <w:r>
              <w:t>trendInsights[].relatedCreators[].languageDistributions</w:t>
            </w:r>
          </w:p>
        </w:tc>
        <w:tc>
          <w:tcPr>
            <w:tcW w:type="dxa" w:w="2880"/>
          </w:tcPr>
          <w:p>
            <w:r>
              <w:t>array</w:t>
            </w:r>
          </w:p>
        </w:tc>
        <w:tc>
          <w:tcPr>
            <w:tcW w:type="dxa" w:w="2880"/>
          </w:tcPr>
          <w:p>
            <w:r>
              <w:t>Language distribution objects.</w:t>
            </w:r>
          </w:p>
        </w:tc>
      </w:tr>
      <w:tr>
        <w:tc>
          <w:tcPr>
            <w:tcW w:type="dxa" w:w="2880"/>
          </w:tcPr>
          <w:p>
            <w:r>
              <w:t>trendInsights[].relatedCreators[].languageDistributions[].languageCode</w:t>
            </w:r>
          </w:p>
        </w:tc>
        <w:tc>
          <w:tcPr>
            <w:tcW w:type="dxa" w:w="2880"/>
          </w:tcPr>
          <w:p>
            <w:r>
              <w:t>string</w:t>
            </w:r>
          </w:p>
        </w:tc>
        <w:tc>
          <w:tcPr>
            <w:tcW w:type="dxa" w:w="2880"/>
          </w:tcPr>
          <w:p>
            <w:r>
              <w:t>Language code.</w:t>
            </w:r>
          </w:p>
        </w:tc>
      </w:tr>
      <w:tr>
        <w:tc>
          <w:tcPr>
            <w:tcW w:type="dxa" w:w="2880"/>
          </w:tcPr>
          <w:p>
            <w:r>
              <w:t>trendInsights[].relatedCreators[].languageDistributions[].proportion</w:t>
            </w:r>
          </w:p>
        </w:tc>
        <w:tc>
          <w:tcPr>
            <w:tcW w:type="dxa" w:w="2880"/>
          </w:tcPr>
          <w:p>
            <w:r>
              <w:t>number (double)</w:t>
            </w:r>
          </w:p>
        </w:tc>
        <w:tc>
          <w:tcPr>
            <w:tcW w:type="dxa" w:w="2880"/>
          </w:tcPr>
          <w:p>
            <w:r>
              <w:t>Proportion for the language.</w:t>
            </w:r>
          </w:p>
        </w:tc>
      </w:tr>
      <w:tr>
        <w:tc>
          <w:tcPr>
            <w:tcW w:type="dxa" w:w="2880"/>
          </w:tcPr>
          <w:p>
            <w:r>
              <w:t>trendInsights[].relatedCreators[].channelType</w:t>
            </w:r>
          </w:p>
        </w:tc>
        <w:tc>
          <w:tcPr>
            <w:tcW w:type="dxa" w:w="2880"/>
          </w:tcPr>
          <w:p>
            <w:r>
              <w:t>string</w:t>
            </w:r>
          </w:p>
        </w:tc>
        <w:tc>
          <w:tcPr>
            <w:tcW w:type="dxa" w:w="2880"/>
          </w:tcPr>
          <w:p>
            <w:r>
              <w:t>Channel type.</w:t>
            </w:r>
          </w:p>
        </w:tc>
      </w:tr>
      <w:tr>
        <w:tc>
          <w:tcPr>
            <w:tcW w:type="dxa" w:w="2880"/>
          </w:tcPr>
          <w:p>
            <w:r>
              <w:t>trendInsights[].relatedCreators[].relevanceScore</w:t>
            </w:r>
          </w:p>
        </w:tc>
        <w:tc>
          <w:tcPr>
            <w:tcW w:type="dxa" w:w="2880"/>
          </w:tcPr>
          <w:p>
            <w:r>
              <w:t>number (double)</w:t>
            </w:r>
          </w:p>
        </w:tc>
        <w:tc>
          <w:tcPr>
            <w:tcW w:type="dxa" w:w="2880"/>
          </w:tcPr>
          <w:p>
            <w:r>
              <w:t>Relevance score.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'https://googleads.googleapis.com/v23/customers/{{OAUTH_METADATA.meta.customerId}}:generateTrendingInsights'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"customerInsightsGroup": "customers/{{OAUTH_METADATA.meta.customerId}}/customerInsightsGroups/123",</w:t>
        <w:br/>
        <w:t xml:space="preserve"> "insightsApplicationInfo": {</w:t>
        <w:br/>
        <w:t xml:space="preserve"> "applicationId": "my-app",</w:t>
        <w:br/>
        <w:t xml:space="preserve"> "applicationInstance": "PRODUCTION"</w:t>
        <w:br/>
        <w:t xml:space="preserve">    },</w:t>
        <w:br/>
        <w:t xml:space="preserve"> "countryLocation": {</w:t>
        <w:br/>
        <w:t xml:space="preserve"> "geoTargetConstant": "geoTargetConstants/2840"</w:t>
        <w:br/>
        <w:t xml:space="preserve">    },</w:t>
        <w:br/>
        <w:t xml:space="preserve"> "searchAudience": {</w:t>
        <w:br/>
        <w:t xml:space="preserve"> "audienceAttributes": [</w:t>
        <w:br/>
        <w:t xml:space="preserve">        {</w:t>
        <w:br/>
        <w:t xml:space="preserve"> "ageRange": { "type": "AGE_RANGE_25_34" }</w:t>
        <w:br/>
        <w:t xml:space="preserve">        },</w:t>
        <w:br/>
        <w:t xml:space="preserve">        {</w:t>
        <w:br/>
        <w:t xml:space="preserve"> "device": { "type": "MOBILE" }</w:t>
        <w:br/>
        <w:t xml:space="preserve">        }</w:t>
        <w:br/>
        <w:t xml:space="preserve">      ]</w:t>
        <w:br/>
        <w:t xml:space="preserve">    },</w:t>
        <w:br/>
        <w:t xml:space="preserve"> "searchTopics": {</w:t>
        <w:br/>
        <w:t xml:space="preserve"> "entities": [</w:t>
        <w:br/>
        <w:t xml:space="preserve">        { "knowledgeGraphMachineId": "/m/012345" }</w:t>
        <w:br/>
        <w:t xml:space="preserve">      ]</w:t>
        <w:br/>
        <w:t xml:space="preserve">    }</w:t>
        <w:br/>
        <w:t xml:space="preserve">  }'</w:t>
      </w:r>
    </w:p>
    <w:p>
      <w:pPr>
        <w:pStyle w:val="Heading3"/>
      </w:pPr>
      <w:r>
        <w:t>Example Usage</w:t>
      </w:r>
    </w:p>
    <w:p>
      <w:pPr>
        <w:pStyle w:val="Heading3"/>
      </w:pPr>
      <w:r>
        <w:t>Example 1: Generate insights using a country + a knowledge graph topic</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'https://googleads.googleapis.com/v23/customers/{{OAUTH_METADATA.meta.customerId}}:generateTrendingInsights'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"countryLocation": { "geoTargetConstant": "geoTargetConstants/2840" },</w:t>
        <w:br/>
        <w:t xml:space="preserve"> "searchTopics": { "entities": [ { "knowledgeGraphMachineId": "/m/012345" } ] }</w:t>
        <w:br/>
        <w:t xml:space="preserve">  }'</w:t>
      </w:r>
    </w:p>
    <w:p>
      <w:pPr>
        <w:pStyle w:val="Heading3"/>
      </w:pPr>
      <w:r>
        <w:t>Example 2: Generate insights using audience attributes (age + gender)</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'https://googleads.googleapis.com/v23/customers/{{OAUTH_METADATA.meta.customerId}}:generateTrendingInsights'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"searchAudience": {</w:t>
        <w:br/>
        <w:t xml:space="preserve"> "audienceAttributes": [</w:t>
        <w:br/>
        <w:t xml:space="preserve">        { "ageRange": { "type": "AGE_RANGE_18_24" } },</w:t>
        <w:br/>
        <w:t xml:space="preserve">        { "gender": { "type": "FEMALE" } }</w:t>
        <w:br/>
        <w:t xml:space="preserve">      ]</w:t>
        <w:br/>
        <w:t xml:space="preserve">    }</w:t>
        <w:br/>
        <w:t xml:space="preserve">  }'</w:t>
      </w:r>
    </w:p>
    <w:p>
      <w:pPr>
        <w:pStyle w:val="Heading3"/>
      </w:pPr>
      <w:r>
        <w:t>Example 3: Generate insights using a user list attribute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'https://googleads.googleapis.com/v23/customers/{{OAUTH_METADATA.meta.customerId}}:generateTrendingInsights'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"searchAudience": {</w:t>
        <w:br/>
        <w:t xml:space="preserve"> "audienceAttributes": [</w:t>
        <w:br/>
        <w:t xml:space="preserve">        { "userList": { "userList": "customers/{{OAUTH_METADATA.meta.customerId}}/userLists/456" } }</w:t>
        <w:br/>
        <w:t xml:space="preserve">      ]</w:t>
        <w:br/>
        <w:t xml:space="preserve">    }</w:t>
        <w:br/>
        <w:t xml:space="preserve">  }'</w:t>
      </w:r>
    </w:p>
    <w:p>
      <w:pPr>
        <w:pStyle w:val="Heading3"/>
      </w:pPr>
      <w:r>
        <w:t>Notes</w:t>
      </w:r>
    </w:p>
    <w:p>
      <w:pPr>
        <w:pStyle w:val="ListBullet"/>
      </w:pPr>
      <w:r>
        <w:t>The scraped schema does not mark any request body fields as required; however, sending no context may yield limited/empty insights depending on backend behavior.</w:t>
      </w:r>
    </w:p>
    <w:p>
      <w:pPr>
        <w:pStyle w:val="ListBullet"/>
      </w:pPr>
      <w:r>
        <w:t>customerId is represented in the path as {+customerId} in the source; this knowledge file enforces it as {{OAUTH_METADATA.meta.customerId}} per platform rules.</w:t>
      </w:r>
    </w:p>
    <w:p>
      <w:pPr>
        <w:pStyle w:val="ListBullet"/>
      </w:pPr>
      <w:r>
        <w:t>Many response sub-objects are dimension-dependent (e.g., youtubeVideoMetadata appears when the dimension/attribute relates to a YouTube video).</w:t>
      </w:r>
    </w:p>
    <w:p>
      <w:pPr>
        <w:pStyle w:val="Heading3"/>
      </w:pPr>
      <w:r>
        <w:t>Gotchas</w:t>
      </w:r>
    </w:p>
    <w:p>
      <w:pPr>
        <w:pStyle w:val="ListBullet"/>
      </w:pPr>
      <w:r>
        <w:t>Ensure you do not send customerId in the request body; it must be in the URL path only.</w:t>
      </w:r>
    </w:p>
    <w:p>
      <w:pPr>
        <w:pStyle w:val="ListBullet"/>
      </w:pPr>
      <w:r>
        <w:t>Enum values must match exactly as documented (case-sensitive strings like RISING, SHORTS, etc.).</w:t>
      </w:r>
    </w:p>
    <w:p>
      <w:pPr>
        <w:pStyle w:val="Heading3"/>
      </w:pPr>
      <w:r>
        <w:t>Error Handling</w:t>
      </w:r>
    </w:p>
    <w:p>
      <w:r>
        <w:t>No error status codes or example error bodies were provided in the scraped content.</w:t>
      </w:r>
    </w:p>
    <w:p>
      <w:r>
        <w:br w:type="page"/>
      </w:r>
    </w:p>
    <w:p>
      <w:pPr>
        <w:pStyle w:val="Heading2"/>
      </w:pPr>
      <w:r>
        <w:t>161. [GET] Get a Customer’s Identity Verification</w:t>
      </w:r>
    </w:p>
    <w:p>
      <w:r>
        <w:rPr>
          <w:b/>
        </w:rPr>
        <w:t xml:space="preserve">Endpoint: </w:t>
      </w:r>
      <w:r>
        <w:rPr>
          <w:rFonts w:ascii="Courier New" w:hAnsi="Courier New"/>
          <w:sz w:val="18"/>
        </w:rPr>
        <w:t>/getIdentityVerification</w:t>
      </w:r>
    </w:p>
    <w:p>
      <w:pPr>
        <w:pStyle w:val="Heading3"/>
      </w:pPr>
      <w:r>
        <w:t>Prerequisites</w:t>
      </w:r>
    </w:p>
    <w:p>
      <w:pPr>
        <w:pStyle w:val="ListBullet"/>
      </w:pPr>
      <w:r>
        <w:t>Access to the Google Ads account (customer) whose identity verification status you want to retrieve</w:t>
      </w:r>
    </w:p>
    <w:p>
      <w:pPr>
        <w:pStyle w:val="Heading3"/>
      </w:pPr>
      <w:r>
        <w:t>Method</w:t>
      </w:r>
    </w:p>
    <w:p>
      <w:r>
        <w:t>GET</w:t>
      </w:r>
    </w:p>
    <w:p>
      <w:pPr>
        <w:pStyle w:val="Heading3"/>
      </w:pPr>
      <w:r>
        <w:t>URL</w:t>
      </w:r>
    </w:p>
    <w:p>
      <w:r>
        <w:t>https://googleads.googleapis.com/v23/customers/{{OAUTH_METADATA.meta.customerId}}/getIdentityVerification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Retrieves identity verification information for a Google Ads customer, including the verification program, any deadlines/requirements, and current progress/status.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/v23/customers/{{OAUTH_METADATA.meta.customerId}}/getIdentityVerification, where {{OAUTH_METADATA.meta.customerId}} is a non-empty string.</w:t>
      </w:r>
    </w:p>
    <w:p>
      <w:pPr>
        <w:pStyle w:val="ListBullet"/>
      </w:pPr>
      <w:r>
        <w:t>Do not call the API with a missing or empty customerId (e.g., avoid /v23/customers//getIdentityVerification).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customerId must match the pattern ^[^/]+$ (must not contain /).</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/v23/customers/{{OAUTH_METADATA.meta.customerId}}/getIdentityVerification</w:t>
      </w:r>
    </w:p>
    <w:p>
      <w:pPr>
        <w:pStyle w:val="Heading3"/>
      </w:pPr>
      <w:r>
        <w:t>Invalid Examples</w:t>
      </w:r>
    </w:p>
    <w:p>
      <w:r>
        <w:rPr>
          <w:b/>
          <w:color w:val="666666"/>
          <w:sz w:val="16"/>
        </w:rPr>
        <w:t>[http]</w:t>
      </w:r>
    </w:p>
    <w:p>
      <w:pPr>
        <w:shd w:fill="F2F2F2" w:val="clear"/>
      </w:pPr>
      <w:r>
        <w:rPr>
          <w:rFonts w:ascii="Courier New" w:hAnsi="Courier New"/>
          <w:sz w:val="17"/>
        </w:rPr>
        <w:t>/v23/customers//getIdentityVerification</w:t>
        <w:br/>
        <w:t>/v23/customers/getIdentityVerification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be set to {{OAUTH_METADATA.meta.customerId}}. Pattern: ^[^/]+$.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"identityVerification": [</w:t>
        <w:br/>
        <w:t xml:space="preserve"> {</w:t>
        <w:br/>
        <w:t xml:space="preserve"> "verificationProgram": "ADVERTISER_IDENTITY_VERIFICATION",</w:t>
        <w:br/>
        <w:t xml:space="preserve"> "identityVerificationRequirement": {</w:t>
        <w:br/>
        <w:t xml:space="preserve"> "verificationStartDeadlineTime": "2026-01-15T00:00:00Z",</w:t>
        <w:br/>
        <w:t xml:space="preserve"> "verificationCompletionDeadlineTime": "2026-02-15T00:00:00Z"</w:t>
        <w:br/>
        <w:t xml:space="preserve"> },</w:t>
        <w:br/>
        <w:t xml:space="preserve"> "verificationProgress": {</w:t>
        <w:br/>
        <w:t xml:space="preserve"> "programStatus": "PENDING_USER_ACTION",</w:t>
        <w:br/>
        <w:t xml:space="preserve"> "invitationLinkExpirationTime": "2026-01-20T00:00:00Z",</w:t>
        <w:br/>
        <w:t xml:space="preserve"> "actionUrl": "https://example.com/identity-verification/action"</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identityVerification</w:t>
            </w:r>
          </w:p>
        </w:tc>
        <w:tc>
          <w:tcPr>
            <w:tcW w:type="dxa" w:w="2880"/>
          </w:tcPr>
          <w:p>
            <w:r>
              <w:t>array</w:t>
            </w:r>
          </w:p>
        </w:tc>
        <w:tc>
          <w:tcPr>
            <w:tcW w:type="dxa" w:w="2880"/>
          </w:tcPr>
          <w:p>
            <w:r>
              <w:t>List of identity verification records.</w:t>
            </w:r>
          </w:p>
        </w:tc>
      </w:tr>
      <w:tr>
        <w:tc>
          <w:tcPr>
            <w:tcW w:type="dxa" w:w="2880"/>
          </w:tcPr>
          <w:p>
            <w:r>
              <w:t>identityVerification[].verificationProgram</w:t>
            </w:r>
          </w:p>
        </w:tc>
        <w:tc>
          <w:tcPr>
            <w:tcW w:type="dxa" w:w="2880"/>
          </w:tcPr>
          <w:p>
            <w:r>
              <w:t>string</w:t>
            </w:r>
          </w:p>
        </w:tc>
        <w:tc>
          <w:tcPr>
            <w:tcW w:type="dxa" w:w="2880"/>
          </w:tcPr>
          <w:p>
            <w:r>
              <w:t>Verification program. Possible values: UNSPECIFIED, UNKNOWN, ADVERTISER_IDENTITY_VERIFICATION.</w:t>
            </w:r>
          </w:p>
        </w:tc>
      </w:tr>
      <w:tr>
        <w:tc>
          <w:tcPr>
            <w:tcW w:type="dxa" w:w="2880"/>
          </w:tcPr>
          <w:p>
            <w:r>
              <w:t>identityVerification[].identityVerificationRequirement</w:t>
            </w:r>
          </w:p>
        </w:tc>
        <w:tc>
          <w:tcPr>
            <w:tcW w:type="dxa" w:w="2880"/>
          </w:tcPr>
          <w:p>
            <w:r>
              <w:t>object</w:t>
            </w:r>
          </w:p>
        </w:tc>
        <w:tc>
          <w:tcPr>
            <w:tcW w:type="dxa" w:w="2880"/>
          </w:tcPr>
          <w:p>
            <w:r>
              <w:t>Requirement and deadline information for verification.</w:t>
            </w:r>
          </w:p>
        </w:tc>
      </w:tr>
      <w:tr>
        <w:tc>
          <w:tcPr>
            <w:tcW w:type="dxa" w:w="2880"/>
          </w:tcPr>
          <w:p>
            <w:r>
              <w:t>identityVerification[].identityVerificationRequirement.verificationStartDeadlineTime</w:t>
            </w:r>
          </w:p>
        </w:tc>
        <w:tc>
          <w:tcPr>
            <w:tcW w:type="dxa" w:w="2880"/>
          </w:tcPr>
          <w:p>
            <w:r>
              <w:t>string</w:t>
            </w:r>
          </w:p>
        </w:tc>
        <w:tc>
          <w:tcPr>
            <w:tcW w:type="dxa" w:w="2880"/>
          </w:tcPr>
          <w:p>
            <w:r>
              <w:t>Start deadline time (string timestamp as returned by API).</w:t>
            </w:r>
          </w:p>
        </w:tc>
      </w:tr>
      <w:tr>
        <w:tc>
          <w:tcPr>
            <w:tcW w:type="dxa" w:w="2880"/>
          </w:tcPr>
          <w:p>
            <w:r>
              <w:t>identityVerification[].identityVerificationRequirement.verificationCompletionDeadlineTime</w:t>
            </w:r>
          </w:p>
        </w:tc>
        <w:tc>
          <w:tcPr>
            <w:tcW w:type="dxa" w:w="2880"/>
          </w:tcPr>
          <w:p>
            <w:r>
              <w:t>string</w:t>
            </w:r>
          </w:p>
        </w:tc>
        <w:tc>
          <w:tcPr>
            <w:tcW w:type="dxa" w:w="2880"/>
          </w:tcPr>
          <w:p>
            <w:r>
              <w:t>Completion deadline time (string timestamp as returned by API).</w:t>
            </w:r>
          </w:p>
        </w:tc>
      </w:tr>
      <w:tr>
        <w:tc>
          <w:tcPr>
            <w:tcW w:type="dxa" w:w="2880"/>
          </w:tcPr>
          <w:p>
            <w:r>
              <w:t>identityVerification[].verificationProgress</w:t>
            </w:r>
          </w:p>
        </w:tc>
        <w:tc>
          <w:tcPr>
            <w:tcW w:type="dxa" w:w="2880"/>
          </w:tcPr>
          <w:p>
            <w:r>
              <w:t>object</w:t>
            </w:r>
          </w:p>
        </w:tc>
        <w:tc>
          <w:tcPr>
            <w:tcW w:type="dxa" w:w="2880"/>
          </w:tcPr>
          <w:p>
            <w:r>
              <w:t>Current verification progress details.</w:t>
            </w:r>
          </w:p>
        </w:tc>
      </w:tr>
      <w:tr>
        <w:tc>
          <w:tcPr>
            <w:tcW w:type="dxa" w:w="2880"/>
          </w:tcPr>
          <w:p>
            <w:r>
              <w:t>identityVerification[].verificationProgress.programStatus</w:t>
            </w:r>
          </w:p>
        </w:tc>
        <w:tc>
          <w:tcPr>
            <w:tcW w:type="dxa" w:w="2880"/>
          </w:tcPr>
          <w:p>
            <w:r>
              <w:t>string</w:t>
            </w:r>
          </w:p>
        </w:tc>
        <w:tc>
          <w:tcPr>
            <w:tcW w:type="dxa" w:w="2880"/>
          </w:tcPr>
          <w:p>
            <w:r>
              <w:t>Program status. Possible values: UNSPECIFIED, UNKNOWN, PENDING_USER_ACTION, PENDING_REVIEW, SUCCESS, FAILURE.</w:t>
            </w:r>
          </w:p>
        </w:tc>
      </w:tr>
      <w:tr>
        <w:tc>
          <w:tcPr>
            <w:tcW w:type="dxa" w:w="2880"/>
          </w:tcPr>
          <w:p>
            <w:r>
              <w:t>identityVerification[].verificationProgress.invitationLinkExpirationTime</w:t>
            </w:r>
          </w:p>
        </w:tc>
        <w:tc>
          <w:tcPr>
            <w:tcW w:type="dxa" w:w="2880"/>
          </w:tcPr>
          <w:p>
            <w:r>
              <w:t>string</w:t>
            </w:r>
          </w:p>
        </w:tc>
        <w:tc>
          <w:tcPr>
            <w:tcW w:type="dxa" w:w="2880"/>
          </w:tcPr>
          <w:p>
            <w:r>
              <w:t>Expiration time for the invitation link (string timestamp as returned by API).</w:t>
            </w:r>
          </w:p>
        </w:tc>
      </w:tr>
      <w:tr>
        <w:tc>
          <w:tcPr>
            <w:tcW w:type="dxa" w:w="2880"/>
          </w:tcPr>
          <w:p>
            <w:r>
              <w:t>identityVerification[].verificationProgress.actionUrl</w:t>
            </w:r>
          </w:p>
        </w:tc>
        <w:tc>
          <w:tcPr>
            <w:tcW w:type="dxa" w:w="2880"/>
          </w:tcPr>
          <w:p>
            <w:r>
              <w:t>string</w:t>
            </w:r>
          </w:p>
        </w:tc>
        <w:tc>
          <w:tcPr>
            <w:tcW w:type="dxa" w:w="2880"/>
          </w:tcPr>
          <w:p>
            <w:r>
              <w:t>Action URL for the user to proceed with verification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'https://googleads.googleapis.com/v23/customers/{{OAUTH_METADATA.meta.customerId}}/getIdentityVerification' \</w:t>
        <w:br/>
        <w:t xml:space="preserve"> --header 'Accept: application/json' \</w:t>
        <w:br/>
        <w:t xml:space="preserve"> --header 'login-customer-id: {{OAUTH_METADATA.meta.customerId}}' \</w:t>
        <w:br/>
        <w:t xml:space="preserve"> --header 'developer-token: {{OAUTH_METADATA.meta.developerToken}}'</w:t>
      </w:r>
    </w:p>
    <w:p>
      <w:pPr>
        <w:pStyle w:val="Heading3"/>
      </w:pPr>
      <w:r>
        <w:t>Behavior</w:t>
      </w:r>
    </w:p>
    <w:p>
      <w:pPr>
        <w:pStyle w:val="ListBullet"/>
      </w:pPr>
      <w:r>
        <w:t>Receives the customerId in the URL path.</w:t>
      </w:r>
    </w:p>
    <w:p>
      <w:pPr>
        <w:pStyle w:val="ListBullet"/>
      </w:pPr>
      <w:r>
        <w:t>Retrieves identity verification entries for the specified customer.</w:t>
      </w:r>
    </w:p>
    <w:p>
      <w:pPr>
        <w:pStyle w:val="ListBullet"/>
      </w:pPr>
      <w:r>
        <w:t>Returns a list of verification programs along with requirements (deadlines) and progress (status and any action URL).</w:t>
      </w:r>
    </w:p>
    <w:p>
      <w:pPr>
        <w:pStyle w:val="Heading3"/>
      </w:pPr>
      <w:r>
        <w:t>Notes</w:t>
      </w:r>
    </w:p>
    <w:p>
      <w:pPr>
        <w:pStyle w:val="ListBullet"/>
      </w:pPr>
      <w:r>
        <w:t>This endpoint has no request body.</w:t>
      </w:r>
    </w:p>
    <w:p>
      <w:pPr>
        <w:pStyle w:val="ListBullet"/>
      </w:pPr>
      <w:r>
        <w:t>verificationProgram and programStatus are enums; unknown/unspecified values may be returned depending on account state and API version.</w:t>
      </w:r>
    </w:p>
    <w:p>
      <w:pPr>
        <w:pStyle w:val="Heading3"/>
      </w:pPr>
      <w:r>
        <w:t>Related identityVerification actions</w:t>
      </w:r>
    </w:p>
    <w:p>
      <w:pPr>
        <w:pStyle w:val="ListBullet"/>
      </w:pPr>
      <w:r>
        <w:t>[POST] Start Identity Verification for a Customer</w:t>
      </w:r>
    </w:p>
    <w:p>
      <w:r>
        <w:br w:type="page"/>
      </w:r>
    </w:p>
    <w:p>
      <w:pPr>
        <w:pStyle w:val="Heading2"/>
      </w:pPr>
      <w:r>
        <w:t>162. [POST] Search Google Ads Data (GAQL) for a Customer</w:t>
      </w:r>
    </w:p>
    <w:p>
      <w:r>
        <w:rPr>
          <w:b/>
        </w:rPr>
        <w:t xml:space="preserve">Endpoint: </w:t>
      </w:r>
      <w:r>
        <w:rPr>
          <w:rFonts w:ascii="Courier New" w:hAnsi="Courier New"/>
          <w:sz w:val="18"/>
        </w:rPr>
        <w:t>/googleAds:search</w:t>
      </w:r>
    </w:p>
    <w:p>
      <w:pPr>
        <w:pStyle w:val="Heading3"/>
      </w:pPr>
      <w:r>
        <w:t>Prerequisites</w:t>
      </w:r>
    </w:p>
    <w:p>
      <w:pPr>
        <w:pStyle w:val="ListBullet"/>
      </w:pPr>
      <w:r>
        <w:t>Access to the target Google Ads customer account</w:t>
      </w:r>
    </w:p>
    <w:p>
      <w:pPr>
        <w:pStyle w:val="Heading3"/>
      </w:pPr>
      <w:r>
        <w:t>Method</w:t>
      </w:r>
    </w:p>
    <w:p>
      <w:r>
        <w:t>POST</w:t>
      </w:r>
    </w:p>
    <w:p>
      <w:pPr>
        <w:pStyle w:val="Heading3"/>
      </w:pPr>
      <w:r>
        <w:t>URL</w:t>
      </w:r>
    </w:p>
    <w:p>
      <w:r>
        <w:t>https://googleads.googleapis.com/v23/customers/{{OAUTH_METADATA.meta.customerId}}/googleAds:search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Executes a Google Ads Query Language (GAQL) search request for the specified customer and returns matching rows. Supports pagination via pageToken and pageSize, and can optionally validate the query without executing it.</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(do not accept user input for this value).</w:t>
      </w:r>
    </w:p>
    <w:p>
      <w:pPr>
        <w:pStyle w:val="ListBullet"/>
      </w:pPr>
      <w:r>
        <w:t>Always construct the path as /v23/customers/{{OAUTH_METADATA.meta.customerId}}/googleAds:search.</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/v23/customers/{{OAUTH_METADATA.meta.customerId}}/googleAds:search</w:t>
      </w:r>
    </w:p>
    <w:p>
      <w:pPr>
        <w:pStyle w:val="Heading3"/>
      </w:pPr>
      <w:r>
        <w:t>Invalid Examples</w:t>
      </w:r>
    </w:p>
    <w:p>
      <w:r>
        <w:rPr>
          <w:b/>
          <w:color w:val="666666"/>
          <w:sz w:val="16"/>
        </w:rPr>
        <w:t>[http]</w:t>
      </w:r>
    </w:p>
    <w:p>
      <w:pPr>
        <w:shd w:fill="F2F2F2" w:val="clear"/>
      </w:pPr>
      <w:r>
        <w:rPr>
          <w:rFonts w:ascii="Courier New" w:hAnsi="Courier New"/>
          <w:sz w:val="17"/>
        </w:rPr>
        <w:t>/v23/customers//googleAds:search</w:t>
        <w:br/>
        <w:t>/v23/customers/1234567890/googleAds:search  // invalid in this environment (must use {{OAUTH_METADATA.meta.customerId}})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whose resources are being queried. Must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GAQL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Token for fetching the next page of results.</w:t>
            </w:r>
          </w:p>
        </w:tc>
      </w:tr>
      <w:tr>
        <w:tc>
          <w:tcPr>
            <w:tcW w:type="dxa" w:w="2880"/>
          </w:tcPr>
          <w:p>
            <w:r>
              <w:t>pageSize</w:t>
            </w:r>
          </w:p>
        </w:tc>
        <w:tc>
          <w:tcPr>
            <w:tcW w:type="dxa" w:w="2880"/>
          </w:tcPr>
          <w:p>
            <w:r>
              <w:t>integer (int32)</w:t>
            </w:r>
          </w:p>
        </w:tc>
        <w:tc>
          <w:tcPr>
            <w:tcW w:type="dxa" w:w="2880"/>
          </w:tcPr>
          <w:p>
            <w:r>
              <w:t>Number of results to return per page.</w:t>
            </w:r>
          </w:p>
        </w:tc>
      </w:tr>
      <w:tr>
        <w:tc>
          <w:tcPr>
            <w:tcW w:type="dxa" w:w="2880"/>
          </w:tcPr>
          <w:p>
            <w:r>
              <w:t>validateOnly</w:t>
            </w:r>
          </w:p>
        </w:tc>
        <w:tc>
          <w:tcPr>
            <w:tcW w:type="dxa" w:w="2880"/>
          </w:tcPr>
          <w:p>
            <w:r>
              <w:t>boolean</w:t>
            </w:r>
          </w:p>
        </w:tc>
        <w:tc>
          <w:tcPr>
            <w:tcW w:type="dxa" w:w="2880"/>
          </w:tcPr>
          <w:p>
            <w:r>
              <w:t>If true, validates the request without executing it.</w:t>
            </w:r>
          </w:p>
        </w:tc>
      </w:tr>
      <w:tr>
        <w:tc>
          <w:tcPr>
            <w:tcW w:type="dxa" w:w="2880"/>
          </w:tcPr>
          <w:p>
            <w:r>
              <w:t>searchSettings</w:t>
            </w:r>
          </w:p>
        </w:tc>
        <w:tc>
          <w:tcPr>
            <w:tcW w:type="dxa" w:w="2880"/>
          </w:tcPr>
          <w:p>
            <w:r>
              <w:t>object</w:t>
            </w:r>
          </w:p>
        </w:tc>
        <w:tc>
          <w:tcPr>
            <w:tcW w:type="dxa" w:w="2880"/>
          </w:tcPr>
          <w:p>
            <w:r>
              <w:t>Search behavior settings.</w:t>
            </w:r>
          </w:p>
        </w:tc>
      </w:tr>
      <w:tr>
        <w:tc>
          <w:tcPr>
            <w:tcW w:type="dxa" w:w="2880"/>
          </w:tcPr>
          <w:p>
            <w:r>
              <w:t>searchSettings.omitResults</w:t>
            </w:r>
          </w:p>
        </w:tc>
        <w:tc>
          <w:tcPr>
            <w:tcW w:type="dxa" w:w="2880"/>
          </w:tcPr>
          <w:p>
            <w:r>
              <w:t>boolean</w:t>
            </w:r>
          </w:p>
        </w:tc>
        <w:tc>
          <w:tcPr>
            <w:tcW w:type="dxa" w:w="2880"/>
          </w:tcPr>
          <w:p>
            <w:r>
              <w:t>If true, omits result rows from the response.</w:t>
            </w:r>
          </w:p>
        </w:tc>
      </w:tr>
      <w:tr>
        <w:tc>
          <w:tcPr>
            <w:tcW w:type="dxa" w:w="2880"/>
          </w:tcPr>
          <w:p>
            <w:r>
              <w:t>searchSettings.returnSummaryRow</w:t>
            </w:r>
          </w:p>
        </w:tc>
        <w:tc>
          <w:tcPr>
            <w:tcW w:type="dxa" w:w="2880"/>
          </w:tcPr>
          <w:p>
            <w:r>
              <w:t>boolean</w:t>
            </w:r>
          </w:p>
        </w:tc>
        <w:tc>
          <w:tcPr>
            <w:tcW w:type="dxa" w:w="2880"/>
          </w:tcPr>
          <w:p>
            <w:r>
              <w:t>If true, returns a summary row in the response (if available for the query).</w:t>
            </w:r>
          </w:p>
        </w:tc>
      </w:tr>
      <w:tr>
        <w:tc>
          <w:tcPr>
            <w:tcW w:type="dxa" w:w="2880"/>
          </w:tcPr>
          <w:p>
            <w:r>
              <w:t>searchSettings.returnTotalResultsCount</w:t>
            </w:r>
          </w:p>
        </w:tc>
        <w:tc>
          <w:tcPr>
            <w:tcW w:type="dxa" w:w="2880"/>
          </w:tcPr>
          <w:p>
            <w:r>
              <w:t>boolean</w:t>
            </w:r>
          </w:p>
        </w:tc>
        <w:tc>
          <w:tcPr>
            <w:tcW w:type="dxa" w:w="2880"/>
          </w:tcPr>
          <w:p>
            <w:r>
              <w:t>If true, returns the total results count (if available).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"campaign": {</w:t>
        <w:br/>
        <w:t xml:space="preserve"> "resourceName": "customers/1234567890/campaigns/111",</w:t>
        <w:br/>
        <w:t xml:space="preserve"> "id": "111",</w:t>
        <w:br/>
        <w:t xml:space="preserve"> "name": "Search Campaign 1",</w:t>
        <w:br/>
        <w:t xml:space="preserve"> "status": "ENABLED"</w:t>
        <w:br/>
        <w:t xml:space="preserve"> }</w:t>
        <w:br/>
        <w:t xml:space="preserve"> }</w:t>
        <w:br/>
        <w:t xml:space="preserve"> ]</w:t>
        <w:br/>
        <w:t>}</w:t>
      </w:r>
    </w:p>
    <w:p>
      <w:r>
        <w:rPr>
          <w:b/>
        </w:rPr>
        <w:t>Note: Note: The response results[] objects are GoogleAdsRow records whose populated fields depend on the GAQL query. The scraped schema shows many possible nested resource objects (e.g., campaign, adGroup, adGroupAd, asset, etc.).</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GoogleAdsRow objects returned by the GAQL query. Each row contains fields requested in query.</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'https://googleads.googleapis.com/v23/customers/{{OAUTH_METADATA.meta.customerId}}/googleAds:search'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"query": "SELECT campaign.id, campaign.name, campaign.status FROM campaign ORDER BY campaign.id",</w:t>
        <w:br/>
        <w:t xml:space="preserve"> "pageSize": 1000</w:t>
        <w:br/>
        <w:t xml:space="preserve">  }'</w:t>
      </w:r>
    </w:p>
    <w:p>
      <w:pPr>
        <w:pStyle w:val="Heading3"/>
      </w:pPr>
      <w:r>
        <w:t>Example Usage</w:t>
      </w:r>
    </w:p>
    <w:p>
      <w:pPr>
        <w:pStyle w:val="Heading3"/>
      </w:pPr>
      <w:r>
        <w:t>Example 1: Fetch campaigns</w:t>
      </w:r>
    </w:p>
    <w:p>
      <w:r>
        <w:rPr>
          <w:b/>
          <w:color w:val="666666"/>
          <w:sz w:val="16"/>
        </w:rPr>
        <w:t>[bash]</w:t>
      </w:r>
    </w:p>
    <w:p>
      <w:pPr>
        <w:shd w:fill="F2F2F2" w:val="clear"/>
      </w:pPr>
      <w:r>
        <w:rPr>
          <w:rFonts w:ascii="Courier New" w:hAnsi="Courier New"/>
          <w:sz w:val="17"/>
        </w:rPr>
        <w:t>curl -X POST 'https://googleads.googleapis.com/v23/customers/{{OAUTH_METADATA.meta.customerId}}/googleAds:search'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"query": "SELECT campaign.id, campaign.name, campaign.status FROM campaign"</w:t>
        <w:br/>
        <w:t xml:space="preserve">  }'</w:t>
      </w:r>
    </w:p>
    <w:p>
      <w:pPr>
        <w:pStyle w:val="Heading3"/>
      </w:pPr>
      <w:r>
        <w:t>Example 2: Validate only (do not execute)</w:t>
      </w:r>
    </w:p>
    <w:p>
      <w:r>
        <w:rPr>
          <w:b/>
          <w:color w:val="666666"/>
          <w:sz w:val="16"/>
        </w:rPr>
        <w:t>[bash]</w:t>
      </w:r>
    </w:p>
    <w:p>
      <w:pPr>
        <w:shd w:fill="F2F2F2" w:val="clear"/>
      </w:pPr>
      <w:r>
        <w:rPr>
          <w:rFonts w:ascii="Courier New" w:hAnsi="Courier New"/>
          <w:sz w:val="17"/>
        </w:rPr>
        <w:t>curl -X POST 'https://googleads.googleapis.com/v23/customers/{{OAUTH_METADATA.meta.customerId}}/googleAds:search'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"query": "SELECT campaign.id FROM campaign",</w:t>
        <w:br/>
        <w:t xml:space="preserve"> "validateOnly": true</w:t>
        <w:br/>
        <w:t xml:space="preserve">  }'</w:t>
      </w:r>
    </w:p>
    <w:p>
      <w:pPr>
        <w:pStyle w:val="Heading3"/>
      </w:pPr>
      <w:r>
        <w:t>Example 3: Pagination using pageToken</w:t>
      </w:r>
    </w:p>
    <w:p>
      <w:r>
        <w:rPr>
          <w:b/>
          <w:color w:val="666666"/>
          <w:sz w:val="16"/>
        </w:rPr>
        <w:t>[bash]</w:t>
      </w:r>
    </w:p>
    <w:p>
      <w:pPr>
        <w:shd w:fill="F2F2F2" w:val="clear"/>
      </w:pPr>
      <w:r>
        <w:rPr>
          <w:rFonts w:ascii="Courier New" w:hAnsi="Courier New"/>
          <w:sz w:val="17"/>
        </w:rPr>
        <w:t>curl -X POST 'https://googleads.googleapis.com/v23/customers/{{OAUTH_METADATA.meta.customerId}}/googleAds:search'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"query": "SELECT campaign.id, campaign.name FROM campaign",</w:t>
        <w:br/>
        <w:t xml:space="preserve"> "pageSize": 100,</w:t>
        <w:br/>
        <w:t xml:space="preserve"> "pageToken": "NEXT_PAGE_TOKEN"</w:t>
        <w:br/>
        <w:t xml:space="preserve">  }'</w:t>
      </w:r>
    </w:p>
    <w:p>
      <w:pPr>
        <w:pStyle w:val="Heading3"/>
      </w:pPr>
      <w:r>
        <w:t>Behavior</w:t>
      </w:r>
    </w:p>
    <w:p>
      <w:pPr>
        <w:pStyle w:val="ListBullet"/>
      </w:pPr>
      <w:r>
        <w:t>Validation: If validateOnly=true, the service validates the request and returns without executing the query.</w:t>
      </w:r>
    </w:p>
    <w:p>
      <w:pPr>
        <w:pStyle w:val="ListBullet"/>
      </w:pPr>
      <w:r>
        <w:t>Query Execution: Executes the GAQL query against the specified customer.</w:t>
      </w:r>
    </w:p>
    <w:p>
      <w:pPr>
        <w:pStyle w:val="ListBullet"/>
      </w:pPr>
      <w:r>
        <w:t>Pagination: Returns up to pageSize rows and supports fetching additional pages via pageToken.</w:t>
      </w:r>
    </w:p>
    <w:p>
      <w:pPr>
        <w:pStyle w:val="ListBullet"/>
      </w:pPr>
      <w:r>
        <w:t>Result Shaping: Each results[] row contains only the fields selected in the GAQL query.</w:t>
      </w:r>
    </w:p>
    <w:p>
      <w:pPr>
        <w:pStyle w:val="Heading3"/>
      </w:pPr>
      <w:r>
        <w:t>Notes</w:t>
      </w:r>
    </w:p>
    <w:p>
      <w:pPr>
        <w:pStyle w:val="ListBullet"/>
      </w:pPr>
      <w:r>
        <w:t>This endpoint is identified as googleads.customers.googleAds.search.</w:t>
      </w:r>
    </w:p>
    <w:p>
      <w:pPr>
        <w:pStyle w:val="ListBullet"/>
      </w:pPr>
      <w:r>
        <w:t>The path template in the scraped doc uses {+customerId}; in this environment it is enforced as {{OAUTH_METADATA.meta.customerId}}.</w:t>
      </w:r>
    </w:p>
    <w:p>
      <w:pPr>
        <w:pStyle w:val="ListBullet"/>
      </w:pPr>
      <w:r>
        <w:t>results[] schema is large and query-dependent; you must select fields explicitly in query.</w:t>
      </w:r>
    </w:p>
    <w:p>
      <w:pPr>
        <w:pStyle w:val="Heading3"/>
      </w:pPr>
      <w:r>
        <w:t>Schema Fragment (Resources &amp; Common Types)</w:t>
      </w:r>
    </w:p>
    <w:p>
      <w:pPr>
        <w:pStyle w:val="Heading3"/>
      </w:pPr>
      <w:r>
        <w:t>Description</w:t>
      </w:r>
    </w:p>
    <w:p>
      <w:r>
        <w:t>This chunk contains schema definitions (OpenAPI/JSON Schema style) for many Google Ads API v23 resources and nested objects (e.g., Campaign, AdGroup, Ad, Asset, ChangeEvent, and numerous settings objects). It does not include an HTTP method, URL, or an action/endpoint definition, so there is no single API operation to document from this chunk alone.</w:t>
      </w:r>
    </w:p>
    <w:p>
      <w:pPr>
        <w:pStyle w:val="Heading3"/>
      </w:pPr>
      <w:r>
        <w:t>Key Objects Covered (high level)</w:t>
      </w:r>
    </w:p>
    <w:p>
      <w:pPr>
        <w:pStyle w:val="ListBullet"/>
      </w:pPr>
      <w:r>
        <w:t>Campaign (very large), including:</w:t>
        <w:br/>
        <w:br/>
        <w:t>videoCampaignSettings.videoAdSequence (steps, minimumDuration, interaction types)</w:t>
        <w:br/>
        <w:t>networkSettings, shoppingSetting, dynamicSearchAdsSetting, hotelSetting</w:t>
        <w:br/>
        <w:t>assetAutomationSettings, aiMaxSetting, brandGuidelines, textGuidelines</w:t>
        <w:br/>
        <w:t>bidding strategy objects: commission, manualCpc, maximizeConversions, targetCpa, targetRoas, etc.</w:t>
        <w:br/>
        <w:t>many enums: advertisingChannelType, biddingStrategyType, paymentMode, etc.</w:t>
      </w:r>
    </w:p>
    <w:p>
      <w:pPr>
        <w:pStyle w:val="ListBullet"/>
      </w:pPr>
      <w:r>
        <w:t>AdGroup, AdGroupCriterion, AdGroupAd</w:t>
        <w:br/>
        <w:br/>
        <w:t>includes targeting settings, audience settings, vertical ads format settings, demand gen settings, etc.</w:t>
      </w:r>
    </w:p>
    <w:p>
      <w:pPr>
        <w:pStyle w:val="ListBullet"/>
      </w:pPr>
      <w:r>
        <w:t>Asset and related link resources:</w:t>
        <w:br/>
        <w:br/>
        <w:t>CustomerAsset, CampaignAsset, AdGroupAsset</w:t>
        <w:br/>
        <w:t>AssetSet, AssetSetAsset, CampaignAssetSet</w:t>
        <w:br/>
        <w:t>Asset subtypes: imageAsset, textAsset, leadFormAsset, promotionAsset, calloutAsset, etc.</w:t>
      </w:r>
    </w:p>
    <w:p>
      <w:pPr>
        <w:pStyle w:val="ListBullet"/>
      </w:pPr>
      <w:r>
        <w:t>ChangeEvent and nested ChangedResource snapshots (oldResource, newResource)</w:t>
      </w:r>
    </w:p>
    <w:p>
      <w:pPr>
        <w:pStyle w:val="Heading3"/>
      </w:pPr>
      <w:r>
        <w:t>Notable Nested Structures Present in This Chunk</w:t>
      </w:r>
    </w:p>
    <w:p>
      <w:pPr>
        <w:pStyle w:val="Heading3"/>
      </w:pPr>
      <w:r>
        <w:t>Campaign Video Ad Sequence (partial)</w:t>
      </w:r>
    </w:p>
    <w:p>
      <w:pPr>
        <w:pStyle w:val="ListBullet"/>
      </w:pPr>
      <w:r>
        <w:t>Campaign.videoCampaignSettings.videoAdSequence.steps[]</w:t>
        <w:br/>
        <w:br/>
        <w:t>videoAdSequenceStepId (int64 string)</w:t>
        <w:br/>
        <w:t>assetId (int64 string)</w:t>
        <w:br/>
        <w:t>adGroupType (enum)</w:t>
        <w:br/>
        <w:t>previousStepId (int64 string)</w:t>
        <w:br/>
        <w:t>previousStepInteractionType (enum: PAID_VIEW, SKIP, IMPRESSION, ENGAGED_IMPRESSION, etc.)</w:t>
      </w:r>
    </w:p>
    <w:p>
      <w:pPr>
        <w:pStyle w:val="ListBullet"/>
      </w:pPr>
      <w:r>
        <w:t>minimumDuration enum: WEEK, MONTH</w:t>
      </w:r>
    </w:p>
    <w:p>
      <w:pPr>
        <w:pStyle w:val="Heading3"/>
      </w:pPr>
      <w:r>
        <w:t>Video Format / Inventory Controls</w:t>
      </w:r>
    </w:p>
    <w:p>
      <w:pPr>
        <w:pStyle w:val="ListBullet"/>
      </w:pPr>
      <w:r>
        <w:t>videoAdInventoryControl</w:t>
        <w:br/>
        <w:br/>
        <w:t>allowInStream, allowInFeed, allowShorts, allowNonSkippableInStream (boolean)</w:t>
      </w:r>
    </w:p>
    <w:p>
      <w:pPr>
        <w:pStyle w:val="ListBullet"/>
      </w:pPr>
      <w:r>
        <w:t>videoAdFormatControl</w:t>
        <w:br/>
        <w:br/>
        <w:t>formatRestriction enum includes NON_SKIPPABLE_IN_STREAM</w:t>
        <w:br/>
        <w:t>nonSkippableInStreamRestrictions.minDuration / maxDuration enums</w:t>
      </w:r>
    </w:p>
    <w:p>
      <w:pPr>
        <w:pStyle w:val="Heading3"/>
      </w:pPr>
      <w:r>
        <w:t>Notes / Constraints Observed</w:t>
      </w:r>
    </w:p>
    <w:p>
      <w:pPr>
        <w:pStyle w:val="ListBullet"/>
      </w:pPr>
      <w:r>
        <w:t>Many fields are marked readOnly: true (response-only).</w:t>
      </w:r>
    </w:p>
    <w:p>
      <w:pPr>
        <w:pStyle w:val="ListBullet"/>
      </w:pPr>
      <w:r>
        <w:t>Numerous numeric identifiers are modeled as strings with format: int64 (common in Google APIs).</w:t>
      </w:r>
    </w:p>
    <w:p>
      <w:pPr>
        <w:pStyle w:val="ListBullet"/>
      </w:pPr>
      <w:r>
        <w:t xml:space="preserve">Extensive enum lists include both: </w:t>
        <w:br/>
        <w:br/>
        <w:t>UNSPECIFIED</w:t>
        <w:br/>
        <w:t>UNKNOWN (often “return value only”)</w:t>
      </w:r>
    </w:p>
    <w:p>
      <w:pPr>
        <w:pStyle w:val="Heading3"/>
      </w:pPr>
      <w:r>
        <w:t>What’s Missing to Produce an Endpoint Knowledge File</w:t>
      </w:r>
    </w:p>
    <w:p>
      <w:r>
        <w:t>To generate a full knowledge file in the required “Method / URL / Headers / Parameters / Response” format, I need (in a later chunk) at least one of:</w:t>
      </w:r>
    </w:p>
    <w:p>
      <w:pPr>
        <w:pStyle w:val="ListBullet"/>
      </w:pPr>
      <w:r>
        <w:t>an endpoint path like POST https://googleads.googleapis.com/v23/customers/{customerId}/...</w:t>
      </w:r>
    </w:p>
    <w:p>
      <w:pPr>
        <w:pStyle w:val="ListBullet"/>
      </w:pPr>
      <w:r>
        <w:t>a service method name (e.g., CampaignService.MutateCampaigns) with request/response examples</w:t>
      </w:r>
    </w:p>
    <w:p>
      <w:pPr>
        <w:pStyle w:val="ListBullet"/>
      </w:pPr>
      <w:r>
        <w:t>query/mutate operation documentation</w:t>
      </w:r>
    </w:p>
    <w:p>
      <w:pPr>
        <w:pStyle w:val="Heading3"/>
      </w:pPr>
      <w:r>
        <w:t>Platform-Specific Header Reminder (for later endpoints)</w:t>
      </w:r>
    </w:p>
    <w:p>
      <w:r>
        <w:t>When an actual endpoint is provided, the Headers section must include:</w:t>
      </w:r>
    </w:p>
    <w:p>
      <w:r>
        <w:t>And any customerId in the URL path must be rendered as:</w:t>
        <w:br/>
        <w:t>{{OAUTH_METADATA.meta.customerId}}.</w:t>
      </w:r>
    </w:p>
    <w:p>
      <w:r>
        <w:t>If you provide the chunk that contains the actual REST endpoint (method + URL) that uses these schemas (likely a mutate/get/search method), I’ll convert it into the full standardized knowledge file and include all request body fields.</w:t>
      </w:r>
    </w:p>
    <w:p>
      <w:pPr>
        <w:pStyle w:val="Heading3"/>
      </w:pPr>
      <w:r>
        <w:t>Chunk 3 Summary (Schema/Enums Only)</w:t>
      </w:r>
    </w:p>
    <w:p>
      <w:r>
        <w:t>This chunk does not contain an endpoint definition (no method/URL/headers/request/response). It is a schema fragment describing many Google Ads API resource shapes and enums—primarily around ad assets, policy summaries, and nested ad formats.</w:t>
      </w:r>
    </w:p>
    <w:p>
      <w:r>
        <w:t>Because there is no actionable endpoint in this chunk, an “action knowledge file” (Method/URL/etc.) cannot be produced from this chunk alone. Below is the structured extraction of what is present.</w:t>
      </w:r>
    </w:p>
    <w:p>
      <w:pPr>
        <w:pStyle w:val="Heading3"/>
      </w:pPr>
      <w:r>
        <w:t>Key Data Models Present</w:t>
      </w:r>
    </w:p>
    <w:p>
      <w:pPr>
        <w:pStyle w:val="Heading3"/>
      </w:pPr>
      <w:r>
        <w:t>1) AdTextAsset (repeated in many places)</w:t>
      </w:r>
    </w:p>
    <w:p>
      <w:r>
        <w:t>Object with:</w:t>
      </w:r>
    </w:p>
    <w:p>
      <w:pPr>
        <w:pStyle w:val="ListBullet"/>
      </w:pPr>
      <w:r>
        <w:t>text (string)</w:t>
      </w:r>
    </w:p>
    <w:p>
      <w:pPr>
        <w:pStyle w:val="ListBullet"/>
      </w:pPr>
      <w:r>
        <w:t>pinnedField (string enum; large set of placements/uses)</w:t>
      </w:r>
    </w:p>
    <w:p>
      <w:pPr>
        <w:pStyle w:val="ListBullet"/>
      </w:pPr>
      <w:r>
        <w:t>assetPerformanceLabel (string enum)</w:t>
      </w:r>
    </w:p>
    <w:p>
      <w:pPr>
        <w:pStyle w:val="ListBullet"/>
      </w:pPr>
      <w:r>
        <w:t>policySummaryInfo (AdAssetPolicySummary object)</w:t>
      </w:r>
    </w:p>
    <w:p>
      <w:pPr>
        <w:pStyle w:val="Heading4"/>
      </w:pPr>
      <w:r>
        <w:t>pinnedField enum values (as provided)</w:t>
      </w:r>
    </w:p>
    <w:p>
      <w:r>
        <w:t>Includes (non-exhaustive list shown in text, but enum list is explicit):</w:t>
      </w:r>
    </w:p>
    <w:p>
      <w:pPr>
        <w:pStyle w:val="ListBullet"/>
      </w:pPr>
      <w:r>
        <w:t>UNSPECIFIED, UNKNOWN</w:t>
      </w:r>
    </w:p>
    <w:p>
      <w:pPr>
        <w:pStyle w:val="ListBullet"/>
      </w:pPr>
      <w:r>
        <w:t>HEADLINE_1, HEADLINE_2, HEADLINE_3</w:t>
      </w:r>
    </w:p>
    <w:p>
      <w:pPr>
        <w:pStyle w:val="ListBullet"/>
      </w:pPr>
      <w:r>
        <w:t>DESCRIPTION_1, DESCRIPTION_2</w:t>
      </w:r>
    </w:p>
    <w:p>
      <w:pPr>
        <w:pStyle w:val="ListBullet"/>
      </w:pPr>
      <w:r>
        <w:t>HEADLINE, HEADLINE_IN_PORTRAIT, LONG_HEADLINE</w:t>
      </w:r>
    </w:p>
    <w:p>
      <w:pPr>
        <w:pStyle w:val="ListBullet"/>
      </w:pPr>
      <w:r>
        <w:t>DESCRIPTION, DESCRIPTION_IN_PORTRAIT</w:t>
      </w:r>
    </w:p>
    <w:p>
      <w:pPr>
        <w:pStyle w:val="ListBullet"/>
      </w:pPr>
      <w:r>
        <w:t>BUSINESS_NAME_IN_PORTRAIT, BUSINESS_NAME</w:t>
      </w:r>
    </w:p>
    <w:p>
      <w:pPr>
        <w:pStyle w:val="ListBullet"/>
      </w:pPr>
      <w:r>
        <w:t>MARKETING_IMAGE, MARKETING_IMAGE_IN_PORTRAIT</w:t>
      </w:r>
    </w:p>
    <w:p>
      <w:pPr>
        <w:pStyle w:val="ListBullet"/>
      </w:pPr>
      <w:r>
        <w:t>SQUARE_MARKETING_IMAGE, PORTRAIT_MARKETING_IMAGE</w:t>
      </w:r>
    </w:p>
    <w:p>
      <w:pPr>
        <w:pStyle w:val="ListBullet"/>
      </w:pPr>
      <w:r>
        <w:t>LOGO, LANDSCAPE_LOGO</w:t>
      </w:r>
    </w:p>
    <w:p>
      <w:pPr>
        <w:pStyle w:val="ListBullet"/>
      </w:pPr>
      <w:r>
        <w:t>CALL_TO_ACTION, YOU_TUBE_VIDEO</w:t>
      </w:r>
    </w:p>
    <w:p>
      <w:pPr>
        <w:pStyle w:val="ListBullet"/>
      </w:pPr>
      <w:r>
        <w:t>SITELINK, CALL, MOBILE_APP, CALLOUT, STRUCTURED_SNIPPET, PRICE, PROMOTION, AD_IMAGE</w:t>
      </w:r>
    </w:p>
    <w:p>
      <w:pPr>
        <w:pStyle w:val="ListBullet"/>
      </w:pPr>
      <w:r>
        <w:t>LEAD_FORM, BUSINESS_LOGO, DESCRIPTION_PREFIX</w:t>
      </w:r>
    </w:p>
    <w:p>
      <w:pPr>
        <w:pStyle w:val="ListBullet"/>
      </w:pPr>
      <w:r>
        <w:t>HEADLINE_AS_SITELINK_POSITION_ONE, HEADLINE_AS_SITELINK_POSITION_TWO</w:t>
      </w:r>
    </w:p>
    <w:p>
      <w:pPr>
        <w:pStyle w:val="ListBullet"/>
      </w:pPr>
      <w:r>
        <w:t>DESCRIPTION_LINE_HEADLINE_AS_SITELINK_POSITION_ONE, DESCRIPTION_LINE_HEADLINE_AS_SITELINK_POSITION_TWO</w:t>
      </w:r>
    </w:p>
    <w:p>
      <w:pPr>
        <w:pStyle w:val="Heading4"/>
      </w:pPr>
      <w:r>
        <w:t>assetPerformanceLabel enum values</w:t>
      </w:r>
    </w:p>
    <w:p>
      <w:pPr>
        <w:pStyle w:val="ListBullet"/>
      </w:pPr>
      <w:r>
        <w:t>UNSPECIFIED, UNKNOWN, PENDING, LEARNING, LOW, GOOD, BEST, NOT_APPLICABLE</w:t>
      </w:r>
    </w:p>
    <w:p>
      <w:pPr>
        <w:pStyle w:val="Heading3"/>
      </w:pPr>
      <w:r>
        <w:t>2) AdAssetPolicySummary / PolicyTopicEntry / Evidence &amp; Constraints</w:t>
      </w:r>
    </w:p>
    <w:p>
      <w:r>
        <w:t>policySummaryInfo points to an object containing:</w:t>
      </w:r>
    </w:p>
    <w:p>
      <w:pPr>
        <w:pStyle w:val="ListBullet"/>
      </w:pPr>
      <w:r>
        <w:t>policyTopicEntries[] (PolicyTopicEntry)</w:t>
      </w:r>
    </w:p>
    <w:p>
      <w:r>
        <w:t>PolicyTopicEntry includes:</w:t>
      </w:r>
    </w:p>
    <w:p>
      <w:pPr>
        <w:pStyle w:val="ListBullet"/>
      </w:pPr>
      <w:r>
        <w:t>topic (string)</w:t>
      </w:r>
    </w:p>
    <w:p>
      <w:pPr>
        <w:pStyle w:val="ListBullet"/>
      </w:pPr>
      <w:r>
        <w:t xml:space="preserve">type enum: </w:t>
        <w:br/>
        <w:br/>
        <w:t>UNSPECIFIED, UNKNOWN, PROHIBITED, LIMITED, FULLY_LIMITED, DESCRIPTIVE, BROADENING, AREA_OF_INTEREST_ONLY</w:t>
      </w:r>
    </w:p>
    <w:p>
      <w:pPr>
        <w:pStyle w:val="ListBullet"/>
      </w:pPr>
      <w:r>
        <w:t>evidences[] (PolicyTopicEvidence)</w:t>
      </w:r>
    </w:p>
    <w:p>
      <w:pPr>
        <w:pStyle w:val="ListBullet"/>
      </w:pPr>
      <w:r>
        <w:t>constraints[] (PolicyTopicConstraint)</w:t>
      </w:r>
    </w:p>
    <w:p>
      <w:r>
        <w:t>PolicyTopicEvidence includes optional evidence sub-objects:</w:t>
      </w:r>
    </w:p>
    <w:p>
      <w:pPr>
        <w:pStyle w:val="ListBullet"/>
      </w:pPr>
      <w:r>
        <w:t>websiteList.websites[] (string[])</w:t>
      </w:r>
    </w:p>
    <w:p>
      <w:pPr>
        <w:pStyle w:val="ListBullet"/>
      </w:pPr>
      <w:r>
        <w:t>textList.texts[] (string[])</w:t>
      </w:r>
    </w:p>
    <w:p>
      <w:pPr>
        <w:pStyle w:val="ListBullet"/>
      </w:pPr>
      <w:r>
        <w:t>languageCode (string)</w:t>
      </w:r>
    </w:p>
    <w:p>
      <w:pPr>
        <w:pStyle w:val="ListBullet"/>
      </w:pPr>
      <w:r>
        <w:t>destinationTextList.destinationTexts[] (string[])</w:t>
      </w:r>
    </w:p>
    <w:p>
      <w:pPr>
        <w:pStyle w:val="ListBullet"/>
      </w:pPr>
      <w:r>
        <w:t xml:space="preserve">destinationMismatch.urlTypes[] enum: </w:t>
        <w:br/>
        <w:br/>
        <w:t>UNSPECIFIED, UNKNOWN, DISPLAY_URL, FINAL_URL, FINAL_MOBILE_URL, TRACKING_URL, MOBILE_TRACKING_URL</w:t>
      </w:r>
    </w:p>
    <w:p>
      <w:pPr>
        <w:pStyle w:val="ListBullet"/>
      </w:pPr>
      <w:r>
        <w:t xml:space="preserve">destinationNotWorking: </w:t>
        <w:br/>
        <w:br/>
        <w:t>expandedUrl (string)</w:t>
        <w:br/>
        <w:t>device enum: UNSPECIFIED, UNKNOWN, DESKTOP, ANDROID, IOS</w:t>
        <w:br/>
        <w:t>lastCheckedDateTime (string)</w:t>
        <w:br/>
        <w:t>dnsErrorType enum: UNSPECIFIED, UNKNOWN, HOSTNAME_NOT_FOUND, GOOGLE_CRAWLER_DNS_ISSUE</w:t>
        <w:br/>
        <w:t>httpErrorCode (int64 as string in schema)</w:t>
      </w:r>
    </w:p>
    <w:p>
      <w:r>
        <w:t>PolicyTopicConstraint includes constraint sub-objects:</w:t>
      </w:r>
    </w:p>
    <w:p>
      <w:pPr>
        <w:pStyle w:val="ListBullet"/>
      </w:pPr>
      <w:r>
        <w:t>countryConstraintList (has totalTargetedCountries int32 and countries[])</w:t>
      </w:r>
    </w:p>
    <w:p>
      <w:pPr>
        <w:pStyle w:val="ListBullet"/>
      </w:pPr>
      <w:r>
        <w:t>resellerConstraint (object, empty properties)</w:t>
      </w:r>
    </w:p>
    <w:p>
      <w:pPr>
        <w:pStyle w:val="ListBullet"/>
      </w:pPr>
      <w:r>
        <w:t>certificateMissingInCountryList (same shape as countryConstraintList)</w:t>
      </w:r>
    </w:p>
    <w:p>
      <w:pPr>
        <w:pStyle w:val="ListBullet"/>
      </w:pPr>
      <w:r>
        <w:t>certificateDomainMismatchInCountryList (same shape as countryConstraintList)</w:t>
      </w:r>
    </w:p>
    <w:p>
      <w:r>
        <w:t>Also present in policy summary contexts:</w:t>
      </w:r>
    </w:p>
    <w:p>
      <w:pPr>
        <w:pStyle w:val="ListBullet"/>
      </w:pPr>
      <w:r>
        <w:t>reviewStatus enum: UNSPECIFIED, UNKNOWN, REVIEW_IN_PROGRESS, REVIEWED, UNDER_APPEAL, ELIGIBLE_MAY_SERVE</w:t>
      </w:r>
    </w:p>
    <w:p>
      <w:pPr>
        <w:pStyle w:val="ListBullet"/>
      </w:pPr>
      <w:r>
        <w:t>approvalStatus enum: UNSPECIFIED, UNKNOWN, DISAPPROVED, APPROVED_LIMITED, APPROVED, AREA_OF_INTEREST_ONLY</w:t>
      </w:r>
    </w:p>
    <w:p>
      <w:pPr>
        <w:pStyle w:val="Heading3"/>
      </w:pPr>
      <w:r>
        <w:t>3) AdVideoAsset and related video controls</w:t>
      </w:r>
    </w:p>
    <w:p>
      <w:r>
        <w:t>AdVideoAsset includes:</w:t>
      </w:r>
    </w:p>
    <w:p>
      <w:pPr>
        <w:pStyle w:val="ListBullet"/>
      </w:pPr>
      <w:r>
        <w:t>asset (string)</w:t>
      </w:r>
    </w:p>
    <w:p>
      <w:pPr>
        <w:pStyle w:val="ListBullet"/>
      </w:pPr>
      <w:r>
        <w:t xml:space="preserve">adVideoAssetInfo: </w:t>
        <w:br/>
        <w:br/>
        <w:t xml:space="preserve">adVideoAssetInventoryPreferences: </w:t>
        <w:br/>
        <w:br/>
        <w:t>inFeedPreference (boolean)</w:t>
        <w:br/>
        <w:t>inStreamPreference (boolean)</w:t>
        <w:br/>
        <w:t>shortsPreference (boolean)</w:t>
        <w:br/>
        <w:br/>
        <w:br/>
        <w:t xml:space="preserve">adVideoAssetFeatureControl: </w:t>
        <w:br/>
        <w:br/>
        <w:t>allowYoutubeComments (boolean)</w:t>
      </w:r>
    </w:p>
    <w:p>
      <w:pPr>
        <w:pStyle w:val="Heading3"/>
      </w:pPr>
      <w:r>
        <w:t>4) Ad format info objects (schemas only)</w:t>
      </w:r>
    </w:p>
    <w:p>
      <w:r>
        <w:t>This chunk includes partial/complete schema definitions for multiple ad info blocks, including (as seen):</w:t>
      </w:r>
    </w:p>
    <w:p>
      <w:pPr>
        <w:pStyle w:val="ListBullet"/>
      </w:pPr>
      <w:r>
        <w:t>responsiveSearchAd (ResponsiveSearchAdInfo) with headlines[], descriptions[], path1, path2</w:t>
      </w:r>
    </w:p>
    <w:p>
      <w:pPr>
        <w:pStyle w:val="ListBullet"/>
      </w:pPr>
      <w:r>
        <w:t>legacyResponsiveDisplayAd (LegacyResponsiveDisplayAdInfo) fields like shortHeadline, longHeadline, businessName, colors, images, formatSetting enum (ALL_FORMATS, NON_NATIVE, NATIVE, etc.)</w:t>
      </w:r>
    </w:p>
    <w:p>
      <w:pPr>
        <w:pStyle w:val="ListBullet"/>
      </w:pPr>
      <w:r>
        <w:t>appAd (AppAdInfo) with mandatoryAdText and other assets</w:t>
      </w:r>
    </w:p>
    <w:p>
      <w:pPr>
        <w:pStyle w:val="ListBullet"/>
      </w:pPr>
      <w:r>
        <w:t>responsiveDisplayAd (ResponsiveDisplayAdInfo) with images/logos/headlines/longHeadline, colors, formatSetting, controlSpec.enableAssetEnhancements, controlSpec.enableAutogenVideo</w:t>
      </w:r>
    </w:p>
    <w:p>
      <w:pPr>
        <w:pStyle w:val="ListBullet"/>
      </w:pPr>
      <w:r>
        <w:t>displayUploadAd (DisplayUploadAdInfo) with displayUploadProductType enum and mediaBundle.asset</w:t>
      </w:r>
    </w:p>
    <w:p>
      <w:pPr>
        <w:pStyle w:val="ListBullet"/>
      </w:pPr>
      <w:r>
        <w:t>appEngagementAd (AppEngagementAdInfo)</w:t>
      </w:r>
    </w:p>
    <w:p>
      <w:pPr>
        <w:pStyle w:val="ListBullet"/>
      </w:pPr>
      <w:r>
        <w:t>demandGenMultiAssetAd, demandGenCarouselAd, demandGenVideoResponsiveAd, demandGenProductAd</w:t>
      </w:r>
    </w:p>
    <w:p>
      <w:pPr>
        <w:pStyle w:val="ListBullet"/>
      </w:pPr>
      <w:r>
        <w:t>plus many nested repeated AdTextAsset/AdImageAsset/AdVideoAsset occurrences</w:t>
      </w:r>
    </w:p>
    <w:p>
      <w:pPr>
        <w:pStyle w:val="Heading3"/>
      </w:pPr>
      <w:r>
        <w:t>Notes / Limitations for This Chunk</w:t>
      </w:r>
    </w:p>
    <w:p>
      <w:pPr>
        <w:pStyle w:val="ListBullet"/>
      </w:pPr>
      <w:r>
        <w:t>No endpoint path, method, or request/response examples are present here.</w:t>
      </w:r>
    </w:p>
    <w:p>
      <w:pPr>
        <w:pStyle w:val="ListBullet"/>
      </w:pPr>
      <w:r>
        <w:t>This appears to be OpenAPI/Discovery-style schema content for Google Ads API v23 resources.</w:t>
      </w:r>
    </w:p>
    <w:p>
      <w:pPr>
        <w:pStyle w:val="ListBullet"/>
      </w:pPr>
      <w:r>
        <w:t>If you provide the chunk that includes the service endpoint (e.g., googleads.googleapis.com/v23/...) and the specific RPC/method (e.g., :search, :mutate, etc.), I can generate the full standardized knowledge file (Method/URL/Headers/Parameters/Body/Responses) and incorporate these schema definitions into the request/response documentation.</w:t>
      </w:r>
    </w:p>
    <w:p>
      <w:pPr>
        <w:pStyle w:val="Heading3"/>
      </w:pPr>
      <w:r>
        <w:t>Offline Conversion Upload: OfflineConversionError (schema excerpt)</w:t>
      </w:r>
    </w:p>
    <w:p>
      <w:pPr>
        <w:pStyle w:val="Heading3"/>
      </w:pPr>
      <w:r>
        <w:t>Description</w:t>
      </w:r>
    </w:p>
    <w:p>
      <w:r>
        <w:t>The snippet defines an output-only error container used in offline conversion upload/reporting summaries. It exposes multiple typed error categories as string enums (for example, conversionUploadError, dateError, fieldError) plus an errorPercentage value.</w:t>
      </w:r>
    </w:p>
    <w:p>
      <w:pPr>
        <w:pStyle w:val="Heading3"/>
      </w:pPr>
      <w:r>
        <w:t>Fields (all readOnly: 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collectionSizeError</w:t>
            </w:r>
          </w:p>
        </w:tc>
        <w:tc>
          <w:tcPr>
            <w:tcW w:type="dxa" w:w="2880"/>
          </w:tcPr>
          <w:p>
            <w:r>
              <w:t>string (enum)</w:t>
            </w:r>
          </w:p>
        </w:tc>
        <w:tc>
          <w:tcPr>
            <w:tcW w:type="dxa" w:w="2880"/>
          </w:tcPr>
          <w:p>
            <w:r>
              <w:t>Errors related to collection size (e.g., too few/too many).</w:t>
            </w:r>
          </w:p>
        </w:tc>
      </w:tr>
      <w:tr>
        <w:tc>
          <w:tcPr>
            <w:tcW w:type="dxa" w:w="2880"/>
          </w:tcPr>
          <w:p>
            <w:r>
              <w:t>conversionAdjustmentUploadError</w:t>
            </w:r>
          </w:p>
        </w:tc>
        <w:tc>
          <w:tcPr>
            <w:tcW w:type="dxa" w:w="2880"/>
          </w:tcPr>
          <w:p>
            <w:r>
              <w:t>string (enum)</w:t>
            </w:r>
          </w:p>
        </w:tc>
        <w:tc>
          <w:tcPr>
            <w:tcW w:type="dxa" w:w="2880"/>
          </w:tcPr>
          <w:p>
            <w:r>
              <w:t>Errors specific to uploading conversion adjustments (retractions/restatements/enhancements). Includes cases like INVALID_JOB_ID, NO_CONVERSION_ACTION_FOUND, INVALID_CONVERSION_ACTION_TYPE, etc.</w:t>
            </w:r>
          </w:p>
        </w:tc>
      </w:tr>
      <w:tr>
        <w:tc>
          <w:tcPr>
            <w:tcW w:type="dxa" w:w="2880"/>
          </w:tcPr>
          <w:p>
            <w:r>
              <w:t>conversionUploadError</w:t>
            </w:r>
          </w:p>
        </w:tc>
        <w:tc>
          <w:tcPr>
            <w:tcW w:type="dxa" w:w="2880"/>
          </w:tcPr>
          <w:p>
            <w:r>
              <w:t>string (enum)</w:t>
            </w:r>
          </w:p>
        </w:tc>
        <w:tc>
          <w:tcPr>
            <w:tcW w:type="dxa" w:w="2880"/>
          </w:tcPr>
          <w:p>
            <w:r>
              <w:t>Errors specific to uploading conversions (e.g., invalid/too many conversions, unparseable IDs, duplicates, policy/consent constraints). Includes INVALID_JOB_ID, NO_CONVERSION_ACTION_FOUND, INVALID_CONVERSION_ACTION_TYPE.</w:t>
            </w:r>
          </w:p>
        </w:tc>
      </w:tr>
      <w:tr>
        <w:tc>
          <w:tcPr>
            <w:tcW w:type="dxa" w:w="2880"/>
          </w:tcPr>
          <w:p>
            <w:r>
              <w:t>dateError</w:t>
            </w:r>
          </w:p>
        </w:tc>
        <w:tc>
          <w:tcPr>
            <w:tcW w:type="dxa" w:w="2880"/>
          </w:tcPr>
          <w:p>
            <w:r>
              <w:t>string (enum)</w:t>
            </w:r>
          </w:p>
        </w:tc>
        <w:tc>
          <w:tcPr>
            <w:tcW w:type="dxa" w:w="2880"/>
          </w:tcPr>
          <w:p>
            <w:r>
              <w:t>Date/date-time parsing and range errors (e.g., invalid format, before min, after max).</w:t>
            </w:r>
          </w:p>
        </w:tc>
      </w:tr>
      <w:tr>
        <w:tc>
          <w:tcPr>
            <w:tcW w:type="dxa" w:w="2880"/>
          </w:tcPr>
          <w:p>
            <w:r>
              <w:t>distinctError</w:t>
            </w:r>
          </w:p>
        </w:tc>
        <w:tc>
          <w:tcPr>
            <w:tcW w:type="dxa" w:w="2880"/>
          </w:tcPr>
          <w:p>
            <w:r>
              <w:t>string (enum)</w:t>
            </w:r>
          </w:p>
        </w:tc>
        <w:tc>
          <w:tcPr>
            <w:tcW w:type="dxa" w:w="2880"/>
          </w:tcPr>
          <w:p>
            <w:r>
              <w:t>Duplicate element/type errors.</w:t>
            </w:r>
          </w:p>
        </w:tc>
      </w:tr>
      <w:tr>
        <w:tc>
          <w:tcPr>
            <w:tcW w:type="dxa" w:w="2880"/>
          </w:tcPr>
          <w:p>
            <w:r>
              <w:t>fieldError</w:t>
            </w:r>
          </w:p>
        </w:tc>
        <w:tc>
          <w:tcPr>
            <w:tcW w:type="dxa" w:w="2880"/>
          </w:tcPr>
          <w:p>
            <w:r>
              <w:t>string (enum)</w:t>
            </w:r>
          </w:p>
        </w:tc>
        <w:tc>
          <w:tcPr>
            <w:tcW w:type="dxa" w:w="2880"/>
          </w:tcPr>
          <w:p>
            <w:r>
              <w:t>Field-level validation errors (required, immutable, invalid value, cannot clear, etc.).</w:t>
            </w:r>
          </w:p>
        </w:tc>
      </w:tr>
      <w:tr>
        <w:tc>
          <w:tcPr>
            <w:tcW w:type="dxa" w:w="2880"/>
          </w:tcPr>
          <w:p>
            <w:r>
              <w:t>mutateError</w:t>
            </w:r>
          </w:p>
        </w:tc>
        <w:tc>
          <w:tcPr>
            <w:tcW w:type="dxa" w:w="2880"/>
          </w:tcPr>
          <w:p>
            <w:r>
              <w:t>string (enum)</w:t>
            </w:r>
          </w:p>
        </w:tc>
        <w:tc>
          <w:tcPr>
            <w:tcW w:type="dxa" w:w="2880"/>
          </w:tcPr>
          <w:p>
            <w:r>
              <w:t>Mutation-related errors (resource not found, already exists, validate_only/partial_failure not supported, read-only, etc.).</w:t>
            </w:r>
          </w:p>
        </w:tc>
      </w:tr>
      <w:tr>
        <w:tc>
          <w:tcPr>
            <w:tcW w:type="dxa" w:w="2880"/>
          </w:tcPr>
          <w:p>
            <w:r>
              <w:t>notAllowlistedError</w:t>
            </w:r>
          </w:p>
        </w:tc>
        <w:tc>
          <w:tcPr>
            <w:tcW w:type="dxa" w:w="2880"/>
          </w:tcPr>
          <w:p>
            <w:r>
              <w:t>string (enum)</w:t>
            </w:r>
          </w:p>
        </w:tc>
        <w:tc>
          <w:tcPr>
            <w:tcW w:type="dxa" w:w="2880"/>
          </w:tcPr>
          <w:p>
            <w:r>
              <w:t>Feature allowlist errors (e.g., customer not allowlisted).</w:t>
            </w:r>
          </w:p>
        </w:tc>
      </w:tr>
      <w:tr>
        <w:tc>
          <w:tcPr>
            <w:tcW w:type="dxa" w:w="2880"/>
          </w:tcPr>
          <w:p>
            <w:r>
              <w:t>stringFormatError</w:t>
            </w:r>
          </w:p>
        </w:tc>
        <w:tc>
          <w:tcPr>
            <w:tcW w:type="dxa" w:w="2880"/>
          </w:tcPr>
          <w:p>
            <w:r>
              <w:t>string (enum)</w:t>
            </w:r>
          </w:p>
        </w:tc>
        <w:tc>
          <w:tcPr>
            <w:tcW w:type="dxa" w:w="2880"/>
          </w:tcPr>
          <w:p>
            <w:r>
              <w:t>String format violations (illegal characters, invalid format).</w:t>
            </w:r>
          </w:p>
        </w:tc>
      </w:tr>
      <w:tr>
        <w:tc>
          <w:tcPr>
            <w:tcW w:type="dxa" w:w="2880"/>
          </w:tcPr>
          <w:p>
            <w:r>
              <w:t>stringLengthError</w:t>
            </w:r>
          </w:p>
        </w:tc>
        <w:tc>
          <w:tcPr>
            <w:tcW w:type="dxa" w:w="2880"/>
          </w:tcPr>
          <w:p>
            <w:r>
              <w:t>string (enum)</w:t>
            </w:r>
          </w:p>
        </w:tc>
        <w:tc>
          <w:tcPr>
            <w:tcW w:type="dxa" w:w="2880"/>
          </w:tcPr>
          <w:p>
            <w:r>
              <w:t>String length violations (empty/too short/too long).</w:t>
            </w:r>
          </w:p>
        </w:tc>
      </w:tr>
      <w:tr>
        <w:tc>
          <w:tcPr>
            <w:tcW w:type="dxa" w:w="2880"/>
          </w:tcPr>
          <w:p>
            <w:r>
              <w:t>errorPercentage</w:t>
            </w:r>
          </w:p>
        </w:tc>
        <w:tc>
          <w:tcPr>
            <w:tcW w:type="dxa" w:w="2880"/>
          </w:tcPr>
          <w:p>
            <w:r>
              <w:t>number (double)</w:t>
            </w:r>
          </w:p>
        </w:tc>
        <w:tc>
          <w:tcPr>
            <w:tcW w:type="dxa" w:w="2880"/>
          </w:tcPr>
          <w:p>
            <w:r>
              <w:t>Percentage of events affected by the error (as a numeric ratio/percentage value per API).</w:t>
            </w:r>
          </w:p>
        </w:tc>
      </w:tr>
    </w:tbl>
    <w:p/>
    <w:p>
      <w:pPr>
        <w:pStyle w:val="Heading3"/>
      </w:pPr>
      <w:r>
        <w:t>Notable enum constraints captured in this chunk</w:t>
      </w:r>
    </w:p>
    <w:p>
      <w:pPr>
        <w:pStyle w:val="ListBullet"/>
      </w:pPr>
      <w:r>
        <w:t>INVALID_JOB_ID description indicates: Job ID must be a positive integer in the range [1, 2^31).</w:t>
      </w:r>
    </w:p>
    <w:p>
      <w:pPr>
        <w:pStyle w:val="ListBullet"/>
      </w:pPr>
      <w:r>
        <w:t>NO_CONVERSION_ACTION_FOUND: conversion action referenced by the upload/adjustment request cannot be found in the account.</w:t>
      </w:r>
    </w:p>
    <w:p>
      <w:pPr>
        <w:pStyle w:val="ListBullet"/>
      </w:pPr>
      <w:r>
        <w:t>INVALID_CONVERSION_ACTION_TYPE: conversion action type is not supported for the attempted upload/adjustment.</w:t>
      </w:r>
    </w:p>
    <w:p>
      <w:pPr>
        <w:pStyle w:val="Heading3"/>
      </w:pPr>
      <w:r>
        <w:t>Related resource schemas included in this chunk (high level)</w:t>
      </w:r>
    </w:p>
    <w:p>
      <w:pPr>
        <w:pStyle w:val="ListBullet"/>
      </w:pPr>
      <w:r>
        <w:t>OfflineConversionUploadConversionActionSummary</w:t>
        <w:br/>
        <w:br/>
        <w:t>Output-only summary fields such as conversionActionId, conversionActionName, status, event counts, lastUploadDateTime, and arrays of dailySummaries, jobSummaries, and alerts[] (each alert includes an error object containing the error enums above).</w:t>
      </w:r>
    </w:p>
    <w:p>
      <w:pPr>
        <w:pStyle w:val="ListBullet"/>
      </w:pPr>
      <w:r>
        <w:t>OfflineUserDataJob</w:t>
        <w:br/>
        <w:br/>
        <w:t>Fields include resourceName, output-only id, externalId, type, output-only status, output-only failureReason, and operationMetadata.matchRateRange, plus metadata blocks like customerMatchUserListMetadata and storeSalesMetadata.</w:t>
      </w:r>
    </w:p>
    <w:p>
      <w:r>
        <w:rPr>
          <w:b/>
        </w:rPr>
        <w:t>Note: This chunk does not include an endpoint (method/URL) definition—only schema components and enum/value documentation.</w:t>
      </w:r>
    </w:p>
    <w:p>
      <w:pPr>
        <w:pStyle w:val="Heading3"/>
      </w:pPr>
      <w:r>
        <w:t>Google Ads API (v23) — Recommendation Resource Schema (Partial)</w:t>
      </w:r>
    </w:p>
    <w:p>
      <w:pPr>
        <w:pStyle w:val="Heading3"/>
      </w:pPr>
      <w:r>
        <w:t>Description</w:t>
      </w:r>
    </w:p>
    <w:p>
      <w:r>
        <w:t>This chunk contains schema definitions (JSON/OpenAPI-style) for parts of the Google Ads Recommendation resource and deeply nested Ad-related structures used within recommendations. It is not an HTTP endpoint description (no method/URL provided in this chunk), so this knowledge file documents the data model fields and enums present here.</w:t>
      </w:r>
    </w:p>
    <w:p>
      <w:pPr>
        <w:pStyle w:val="Heading3"/>
      </w:pPr>
      <w:r>
        <w:t>Objects and Fields</w:t>
      </w:r>
    </w:p>
    <w:p>
      <w:pPr>
        <w:pStyle w:val="Heading3"/>
      </w:pPr>
      <w:r>
        <w:t>PolicyTopicEvidence_TextList</w:t>
      </w:r>
    </w:p>
    <w:p>
      <w:r>
        <w:t>Object holding a list of text strings used as policy evidence.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w:t>
            </w:r>
          </w:p>
        </w:tc>
        <w:tc>
          <w:tcPr>
            <w:tcW w:type="dxa" w:w="2880"/>
          </w:tcPr>
          <w:p>
            <w:r>
              <w:t>array &lt;string&gt;</w:t>
            </w:r>
          </w:p>
        </w:tc>
        <w:tc>
          <w:tcPr>
            <w:tcW w:type="dxa" w:w="2880"/>
          </w:tcPr>
          <w:p>
            <w:r>
              <w:t>List of text strings.</w:t>
            </w:r>
          </w:p>
        </w:tc>
      </w:tr>
    </w:tbl>
    <w:p/>
    <w:p>
      <w:pPr>
        <w:pStyle w:val="Heading3"/>
      </w:pPr>
      <w:r>
        <w:t>PolicyTopicEvidence_DestinationTextList</w:t>
      </w:r>
    </w:p>
    <w:p>
      <w:r>
        <w:t>Object holding destination text strings used as policy evidence.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destinationTexts</w:t>
            </w:r>
          </w:p>
        </w:tc>
        <w:tc>
          <w:tcPr>
            <w:tcW w:type="dxa" w:w="2880"/>
          </w:tcPr>
          <w:p>
            <w:r>
              <w:t>array &lt;string&gt;</w:t>
            </w:r>
          </w:p>
        </w:tc>
        <w:tc>
          <w:tcPr>
            <w:tcW w:type="dxa" w:w="2880"/>
          </w:tcPr>
          <w:p>
            <w:r>
              <w:t>List of destination text strings.</w:t>
            </w:r>
          </w:p>
        </w:tc>
      </w:tr>
    </w:tbl>
    <w:p/>
    <w:p>
      <w:pPr>
        <w:pStyle w:val="Heading3"/>
      </w:pPr>
      <w:r>
        <w:t>PolicyTopicEvidence_DestinationMismatch</w:t>
      </w:r>
    </w:p>
    <w:p>
      <w:r>
        <w:t>Object describing mismatched destination URL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urlTypes</w:t>
            </w:r>
          </w:p>
        </w:tc>
        <w:tc>
          <w:tcPr>
            <w:tcW w:type="dxa" w:w="2880"/>
          </w:tcPr>
          <w:p>
            <w:r>
              <w:t>array &lt;string&gt;</w:t>
            </w:r>
          </w:p>
        </w:tc>
        <w:tc>
          <w:tcPr>
            <w:tcW w:type="dxa" w:w="2880"/>
          </w:tcPr>
          <w:p>
            <w:r>
              <w:t>URL types involved in mismatch. Allowed values: UNSPECIFIED, UNKNOWN, DISPLAY_URL, FINAL_URL, FINAL_MOBILE_URL, TRACKING_URL, MOBILE_TRACKING_URL.</w:t>
            </w:r>
          </w:p>
        </w:tc>
      </w:tr>
    </w:tbl>
    <w:p/>
    <w:p>
      <w:r>
        <w:rPr>
          <w:b/>
        </w:rPr>
        <w:t>urlTypes enum values</w:t>
      </w:r>
    </w:p>
    <w:p>
      <w:pPr>
        <w:pStyle w:val="ListBullet"/>
      </w:pPr>
      <w:r>
        <w:t>UNSPECIFIED: No value specified.</w:t>
      </w:r>
    </w:p>
    <w:p>
      <w:pPr>
        <w:pStyle w:val="ListBullet"/>
      </w:pPr>
      <w:r>
        <w:t>UNKNOWN: Response-only unknown value in this version.</w:t>
      </w:r>
    </w:p>
    <w:p>
      <w:pPr>
        <w:pStyle w:val="ListBullet"/>
      </w:pPr>
      <w:r>
        <w:t>DISPLAY_URL: The display URL.</w:t>
      </w:r>
    </w:p>
    <w:p>
      <w:pPr>
        <w:pStyle w:val="ListBullet"/>
      </w:pPr>
      <w:r>
        <w:t>FINAL_URL: The final URL.</w:t>
      </w:r>
    </w:p>
    <w:p>
      <w:pPr>
        <w:pStyle w:val="ListBullet"/>
      </w:pPr>
      <w:r>
        <w:t>FINAL_MOBILE_URL: The final mobile URL.</w:t>
      </w:r>
    </w:p>
    <w:p>
      <w:pPr>
        <w:pStyle w:val="ListBullet"/>
      </w:pPr>
      <w:r>
        <w:t>TRACKING_URL: Tracking URL template with substituted desktop URL.</w:t>
      </w:r>
    </w:p>
    <w:p>
      <w:pPr>
        <w:pStyle w:val="ListBullet"/>
      </w:pPr>
      <w:r>
        <w:t>MOBILE_TRACKING_URL: Tracking URL template with substituted mobile URL.</w:t>
      </w:r>
    </w:p>
    <w:p>
      <w:pPr>
        <w:pStyle w:val="Heading3"/>
      </w:pPr>
      <w:r>
        <w:t>PolicyTopicEvidence_DestinationNotWorking</w:t>
      </w:r>
    </w:p>
    <w:p>
      <w:r>
        <w:t>Object describing a destination that is not working.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expandedUrl</w:t>
            </w:r>
          </w:p>
        </w:tc>
        <w:tc>
          <w:tcPr>
            <w:tcW w:type="dxa" w:w="2880"/>
          </w:tcPr>
          <w:p>
            <w:r>
              <w:t>string</w:t>
            </w:r>
          </w:p>
        </w:tc>
        <w:tc>
          <w:tcPr>
            <w:tcW w:type="dxa" w:w="2880"/>
          </w:tcPr>
          <w:p>
            <w:r>
              <w:t>Expanded URL checked.</w:t>
            </w:r>
          </w:p>
        </w:tc>
      </w:tr>
      <w:tr>
        <w:tc>
          <w:tcPr>
            <w:tcW w:type="dxa" w:w="2880"/>
          </w:tcPr>
          <w:p>
            <w:r>
              <w:t>device</w:t>
            </w:r>
          </w:p>
        </w:tc>
        <w:tc>
          <w:tcPr>
            <w:tcW w:type="dxa" w:w="2880"/>
          </w:tcPr>
          <w:p>
            <w:r>
              <w:t>string</w:t>
            </w:r>
          </w:p>
        </w:tc>
        <w:tc>
          <w:tcPr>
            <w:tcW w:type="dxa" w:w="2880"/>
          </w:tcPr>
          <w:p>
            <w:r>
              <w:t>Device type. Allowed values: UNSPECIFIED, UNKNOWN, DESKTOP, ANDROID, IOS.</w:t>
            </w:r>
          </w:p>
        </w:tc>
      </w:tr>
      <w:tr>
        <w:tc>
          <w:tcPr>
            <w:tcW w:type="dxa" w:w="2880"/>
          </w:tcPr>
          <w:p>
            <w:r>
              <w:t>lastCheckedDateTime</w:t>
            </w:r>
          </w:p>
        </w:tc>
        <w:tc>
          <w:tcPr>
            <w:tcW w:type="dxa" w:w="2880"/>
          </w:tcPr>
          <w:p>
            <w:r>
              <w:t>string</w:t>
            </w:r>
          </w:p>
        </w:tc>
        <w:tc>
          <w:tcPr>
            <w:tcW w:type="dxa" w:w="2880"/>
          </w:tcPr>
          <w:p>
            <w:r>
              <w:t>Last checked timestamp (string format as provided).</w:t>
            </w:r>
          </w:p>
        </w:tc>
      </w:tr>
      <w:tr>
        <w:tc>
          <w:tcPr>
            <w:tcW w:type="dxa" w:w="2880"/>
          </w:tcPr>
          <w:p>
            <w:r>
              <w:t>dnsErrorType</w:t>
            </w:r>
          </w:p>
        </w:tc>
        <w:tc>
          <w:tcPr>
            <w:tcW w:type="dxa" w:w="2880"/>
          </w:tcPr>
          <w:p>
            <w:r>
              <w:t>string</w:t>
            </w:r>
          </w:p>
        </w:tc>
        <w:tc>
          <w:tcPr>
            <w:tcW w:type="dxa" w:w="2880"/>
          </w:tcPr>
          <w:p>
            <w:r>
              <w:t>DNS error type. Allowed values: UNSPECIFIED, UNKNOWN, HOSTNAME_NOT_FOUND, GOOGLE_CRAWLER_DNS_ISSUE.</w:t>
            </w:r>
          </w:p>
        </w:tc>
      </w:tr>
      <w:tr>
        <w:tc>
          <w:tcPr>
            <w:tcW w:type="dxa" w:w="2880"/>
          </w:tcPr>
          <w:p>
            <w:r>
              <w:t>httpErrorCode</w:t>
            </w:r>
          </w:p>
        </w:tc>
        <w:tc>
          <w:tcPr>
            <w:tcW w:type="dxa" w:w="2880"/>
          </w:tcPr>
          <w:p>
            <w:r>
              <w:t>string (int64)</w:t>
            </w:r>
          </w:p>
        </w:tc>
        <w:tc>
          <w:tcPr>
            <w:tcW w:type="dxa" w:w="2880"/>
          </w:tcPr>
          <w:p>
            <w:r>
              <w:t>HTTP error code.</w:t>
            </w:r>
          </w:p>
        </w:tc>
      </w:tr>
    </w:tbl>
    <w:p/>
    <w:p>
      <w:r>
        <w:rPr>
          <w:b/>
        </w:rPr>
        <w:t>device enum values</w:t>
      </w:r>
    </w:p>
    <w:p>
      <w:pPr>
        <w:pStyle w:val="ListBullet"/>
      </w:pPr>
      <w:r>
        <w:t>UNSPECIFIED</w:t>
      </w:r>
    </w:p>
    <w:p>
      <w:pPr>
        <w:pStyle w:val="ListBullet"/>
      </w:pPr>
      <w:r>
        <w:t>UNKNOWN (response-only)</w:t>
      </w:r>
    </w:p>
    <w:p>
      <w:pPr>
        <w:pStyle w:val="ListBullet"/>
      </w:pPr>
      <w:r>
        <w:t>DESKTOP: Landing page doesn't work on desktop.</w:t>
      </w:r>
    </w:p>
    <w:p>
      <w:pPr>
        <w:pStyle w:val="ListBullet"/>
      </w:pPr>
      <w:r>
        <w:t>ANDROID: Landing page doesn't work on Android.</w:t>
      </w:r>
    </w:p>
    <w:p>
      <w:pPr>
        <w:pStyle w:val="ListBullet"/>
      </w:pPr>
      <w:r>
        <w:t>IOS: Landing page doesn't work on iOS.</w:t>
      </w:r>
    </w:p>
    <w:p>
      <w:r>
        <w:rPr>
          <w:b/>
        </w:rPr>
        <w:t>dnsErrorType enum values</w:t>
      </w:r>
    </w:p>
    <w:p>
      <w:pPr>
        <w:pStyle w:val="ListBullet"/>
      </w:pPr>
      <w:r>
        <w:t>UNSPECIFIED</w:t>
      </w:r>
    </w:p>
    <w:p>
      <w:pPr>
        <w:pStyle w:val="ListBullet"/>
      </w:pPr>
      <w:r>
        <w:t>UNKNOWN (response-only)</w:t>
      </w:r>
    </w:p>
    <w:p>
      <w:pPr>
        <w:pStyle w:val="ListBullet"/>
      </w:pPr>
      <w:r>
        <w:t>HOSTNAME_NOT_FOUND: Host name not found in DNS.</w:t>
      </w:r>
    </w:p>
    <w:p>
      <w:pPr>
        <w:pStyle w:val="ListBullet"/>
      </w:pPr>
      <w:r>
        <w:t>GOOGLE_CRAWLER_DNS_ISSUE: Google crawler DNS communication issue (may not indicate site is down; will recrawl).</w:t>
      </w:r>
    </w:p>
    <w:p>
      <w:pPr>
        <w:pStyle w:val="Heading3"/>
      </w:pPr>
      <w:r>
        <w:t>PolicyTopicConstraint (nested under policy evidence / policy summary)</w:t>
      </w:r>
    </w:p>
    <w:p>
      <w:r>
        <w:t>This chunk includes the container shape for policy constraints, including country constraint lists and certificate-related lists.</w:t>
      </w:r>
    </w:p>
    <w:p>
      <w:pPr>
        <w:pStyle w:val="Heading4"/>
      </w:pPr>
      <w:r>
        <w:t>PolicyTopicConstraint_CountryConstraintList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totalTargetedCountries</w:t>
            </w:r>
          </w:p>
        </w:tc>
        <w:tc>
          <w:tcPr>
            <w:tcW w:type="dxa" w:w="2880"/>
          </w:tcPr>
          <w:p>
            <w:r>
              <w:t>integer (int32)</w:t>
            </w:r>
          </w:p>
        </w:tc>
        <w:tc>
          <w:tcPr>
            <w:tcW w:type="dxa" w:w="2880"/>
          </w:tcPr>
          <w:p>
            <w:r>
              <w:t>Total targeted countries.</w:t>
            </w:r>
          </w:p>
        </w:tc>
      </w:tr>
      <w:tr>
        <w:tc>
          <w:tcPr>
            <w:tcW w:type="dxa" w:w="2880"/>
          </w:tcPr>
          <w:p>
            <w:r>
              <w:t>countries</w:t>
            </w:r>
          </w:p>
        </w:tc>
        <w:tc>
          <w:tcPr>
            <w:tcW w:type="dxa" w:w="2880"/>
          </w:tcPr>
          <w:p>
            <w:r>
              <w:t>array&lt;PolicyTopicConstraint_CountryConstraint&gt;</w:t>
            </w:r>
          </w:p>
        </w:tc>
        <w:tc>
          <w:tcPr>
            <w:tcW w:type="dxa" w:w="2880"/>
          </w:tcPr>
          <w:p>
            <w:r>
              <w:t>Country constraints (referenced type; details not included in this chunk).</w:t>
            </w:r>
          </w:p>
        </w:tc>
      </w:tr>
    </w:tbl>
    <w:p/>
    <w:p>
      <w:pPr>
        <w:pStyle w:val="Heading4"/>
      </w:pPr>
      <w:r>
        <w:t>PolicyTopicConstraint_ResellerConstraint</w:t>
      </w:r>
    </w:p>
    <w:p>
      <w:r>
        <w:t>Empty object in this chunk.</w:t>
      </w:r>
    </w:p>
    <w:p>
      <w:pPr>
        <w:pStyle w:val="Heading3"/>
      </w:pPr>
      <w:r>
        <w:t>Policy review/approval status enums (appear under policy summary)</w:t>
      </w:r>
    </w:p>
    <w:p>
      <w:pPr>
        <w:pStyle w:val="Heading4"/>
      </w:pPr>
      <w:r>
        <w:t>reviewStatus (string enum)</w:t>
      </w:r>
    </w:p>
    <w:p>
      <w:r>
        <w:t>Allowed values:</w:t>
      </w:r>
    </w:p>
    <w:p>
      <w:pPr>
        <w:pStyle w:val="ListBullet"/>
      </w:pPr>
      <w:r>
        <w:t>UNSPECIFIED</w:t>
      </w:r>
    </w:p>
    <w:p>
      <w:pPr>
        <w:pStyle w:val="ListBullet"/>
      </w:pPr>
      <w:r>
        <w:t>UNKNOWN (response-only)</w:t>
      </w:r>
    </w:p>
    <w:p>
      <w:pPr>
        <w:pStyle w:val="ListBullet"/>
      </w:pPr>
      <w:r>
        <w:t>REVIEW_IN_PROGRESS: Currently under review.</w:t>
      </w:r>
    </w:p>
    <w:p>
      <w:pPr>
        <w:pStyle w:val="ListBullet"/>
      </w:pPr>
      <w:r>
        <w:t>REVIEWED: Primary review complete (other reviews may continue).</w:t>
      </w:r>
    </w:p>
    <w:p>
      <w:pPr>
        <w:pStyle w:val="ListBullet"/>
      </w:pPr>
      <w:r>
        <w:t>UNDER_APPEAL: Resubmitted for approval or appealed.</w:t>
      </w:r>
    </w:p>
    <w:p>
      <w:pPr>
        <w:pStyle w:val="ListBullet"/>
      </w:pPr>
      <w:r>
        <w:t>ELIGIBLE_MAY_SERVE: Eligible and may be serving, but could undergo further review.</w:t>
      </w:r>
    </w:p>
    <w:p>
      <w:pPr>
        <w:pStyle w:val="Heading4"/>
      </w:pPr>
      <w:r>
        <w:t>approvalStatus (string enum)</w:t>
      </w:r>
    </w:p>
    <w:p>
      <w:r>
        <w:t>Allowed values:</w:t>
      </w:r>
    </w:p>
    <w:p>
      <w:pPr>
        <w:pStyle w:val="ListBullet"/>
      </w:pPr>
      <w:r>
        <w:t>UNSPECIFIED</w:t>
      </w:r>
    </w:p>
    <w:p>
      <w:pPr>
        <w:pStyle w:val="ListBullet"/>
      </w:pPr>
      <w:r>
        <w:t>UNKNOWN (response-only)</w:t>
      </w:r>
    </w:p>
    <w:p>
      <w:pPr>
        <w:pStyle w:val="ListBullet"/>
      </w:pPr>
      <w:r>
        <w:t>DISAPPROVED: Will not serve.</w:t>
      </w:r>
    </w:p>
    <w:p>
      <w:pPr>
        <w:pStyle w:val="ListBullet"/>
      </w:pPr>
      <w:r>
        <w:t>APPROVED_LIMITED: Serves with restrictions.</w:t>
      </w:r>
    </w:p>
    <w:p>
      <w:pPr>
        <w:pStyle w:val="ListBullet"/>
      </w:pPr>
      <w:r>
        <w:t>APPROVED: Serves without restrictions.</w:t>
      </w:r>
    </w:p>
    <w:p>
      <w:pPr>
        <w:pStyle w:val="ListBullet"/>
      </w:pPr>
      <w:r>
        <w:t>AREA_OF_INTEREST_ONLY: Will not serve in targeted countries, but may serve for users searching for info about those countries.</w:t>
      </w:r>
    </w:p>
    <w:p>
      <w:pPr>
        <w:pStyle w:val="Heading3"/>
      </w:pPr>
      <w:r>
        <w:t>Ad Asset Types (used in recommended/current ads)</w:t>
      </w:r>
    </w:p>
    <w:p>
      <w:pPr>
        <w:pStyle w:val="Heading3"/>
      </w:pPr>
      <w:r>
        <w:t>AdImageAsset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name/reference (string as provided).</w:t>
            </w:r>
          </w:p>
        </w:tc>
      </w:tr>
    </w:tbl>
    <w:p/>
    <w:p>
      <w:pPr>
        <w:pStyle w:val="Heading3"/>
      </w:pPr>
      <w:r>
        <w:t>AdVideoAsset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name/reference.</w:t>
            </w:r>
          </w:p>
        </w:tc>
      </w:tr>
      <w:tr>
        <w:tc>
          <w:tcPr>
            <w:tcW w:type="dxa" w:w="2880"/>
          </w:tcPr>
          <w:p>
            <w:r>
              <w:t>adVideoAssetInfo</w:t>
            </w:r>
          </w:p>
        </w:tc>
        <w:tc>
          <w:tcPr>
            <w:tcW w:type="dxa" w:w="2880"/>
          </w:tcPr>
          <w:p>
            <w:r>
              <w:t>object</w:t>
            </w:r>
          </w:p>
        </w:tc>
        <w:tc>
          <w:tcPr>
            <w:tcW w:type="dxa" w:w="2880"/>
          </w:tcPr>
          <w:p>
            <w:r>
              <w:t>Video asset metadata (see below).</w:t>
            </w:r>
          </w:p>
        </w:tc>
      </w:tr>
    </w:tbl>
    <w:p/>
    <w:p>
      <w:pPr>
        <w:pStyle w:val="Heading3"/>
      </w:pPr>
      <w:r>
        <w:t>AdVideoAssetInfo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adVideoAssetInventoryPreferences</w:t>
            </w:r>
          </w:p>
        </w:tc>
        <w:tc>
          <w:tcPr>
            <w:tcW w:type="dxa" w:w="2880"/>
          </w:tcPr>
          <w:p>
            <w:r>
              <w:t>object</w:t>
            </w:r>
          </w:p>
        </w:tc>
        <w:tc>
          <w:tcPr>
            <w:tcW w:type="dxa" w:w="2880"/>
          </w:tcPr>
          <w:p>
            <w:r>
              <w:t>Inventory preferences.</w:t>
            </w:r>
          </w:p>
        </w:tc>
      </w:tr>
      <w:tr>
        <w:tc>
          <w:tcPr>
            <w:tcW w:type="dxa" w:w="2880"/>
          </w:tcPr>
          <w:p>
            <w:r>
              <w:t>adVideoAssetFeatureControl</w:t>
            </w:r>
          </w:p>
        </w:tc>
        <w:tc>
          <w:tcPr>
            <w:tcW w:type="dxa" w:w="2880"/>
          </w:tcPr>
          <w:p>
            <w:r>
              <w:t>object</w:t>
            </w:r>
          </w:p>
        </w:tc>
        <w:tc>
          <w:tcPr>
            <w:tcW w:type="dxa" w:w="2880"/>
          </w:tcPr>
          <w:p>
            <w:r>
              <w:t>Feature controls.</w:t>
            </w:r>
          </w:p>
        </w:tc>
      </w:tr>
    </w:tbl>
    <w:p/>
    <w:p>
      <w:pPr>
        <w:pStyle w:val="Heading4"/>
      </w:pPr>
      <w:r>
        <w:t>AdVideoAssetInventoryPreferences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inFeedPreference</w:t>
            </w:r>
          </w:p>
        </w:tc>
        <w:tc>
          <w:tcPr>
            <w:tcW w:type="dxa" w:w="2880"/>
          </w:tcPr>
          <w:p>
            <w:r>
              <w:t>boolean</w:t>
            </w:r>
          </w:p>
        </w:tc>
        <w:tc>
          <w:tcPr>
            <w:tcW w:type="dxa" w:w="2880"/>
          </w:tcPr>
          <w:p>
            <w:r>
              <w:t>Preference for in-feed inventory.</w:t>
            </w:r>
          </w:p>
        </w:tc>
      </w:tr>
      <w:tr>
        <w:tc>
          <w:tcPr>
            <w:tcW w:type="dxa" w:w="2880"/>
          </w:tcPr>
          <w:p>
            <w:r>
              <w:t>inStreamPreference</w:t>
            </w:r>
          </w:p>
        </w:tc>
        <w:tc>
          <w:tcPr>
            <w:tcW w:type="dxa" w:w="2880"/>
          </w:tcPr>
          <w:p>
            <w:r>
              <w:t>boolean</w:t>
            </w:r>
          </w:p>
        </w:tc>
        <w:tc>
          <w:tcPr>
            <w:tcW w:type="dxa" w:w="2880"/>
          </w:tcPr>
          <w:p>
            <w:r>
              <w:t>Preference for in-stream inventory.</w:t>
            </w:r>
          </w:p>
        </w:tc>
      </w:tr>
      <w:tr>
        <w:tc>
          <w:tcPr>
            <w:tcW w:type="dxa" w:w="2880"/>
          </w:tcPr>
          <w:p>
            <w:r>
              <w:t>shortsPreference</w:t>
            </w:r>
          </w:p>
        </w:tc>
        <w:tc>
          <w:tcPr>
            <w:tcW w:type="dxa" w:w="2880"/>
          </w:tcPr>
          <w:p>
            <w:r>
              <w:t>boolean</w:t>
            </w:r>
          </w:p>
        </w:tc>
        <w:tc>
          <w:tcPr>
            <w:tcW w:type="dxa" w:w="2880"/>
          </w:tcPr>
          <w:p>
            <w:r>
              <w:t>Preference for Shorts inventory.</w:t>
            </w:r>
          </w:p>
        </w:tc>
      </w:tr>
    </w:tbl>
    <w:p/>
    <w:p>
      <w:pPr>
        <w:pStyle w:val="Heading4"/>
      </w:pPr>
      <w:r>
        <w:t>AdVideoAssetLinkFeatureControl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allowYoutubeComments</w:t>
            </w:r>
          </w:p>
        </w:tc>
        <w:tc>
          <w:tcPr>
            <w:tcW w:type="dxa" w:w="2880"/>
          </w:tcPr>
          <w:p>
            <w:r>
              <w:t>boolean</w:t>
            </w:r>
          </w:p>
        </w:tc>
        <w:tc>
          <w:tcPr>
            <w:tcW w:type="dxa" w:w="2880"/>
          </w:tcPr>
          <w:p>
            <w:r>
              <w:t>Whether YouTube comments are allowed.</w:t>
            </w:r>
          </w:p>
        </w:tc>
      </w:tr>
    </w:tbl>
    <w:p/>
    <w:p>
      <w:pPr>
        <w:pStyle w:val="Heading3"/>
      </w:pPr>
      <w:r>
        <w:t>AdTextAsset (used widely in responsive 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Asset text.</w:t>
            </w:r>
          </w:p>
        </w:tc>
      </w:tr>
      <w:tr>
        <w:tc>
          <w:tcPr>
            <w:tcW w:type="dxa" w:w="2880"/>
          </w:tcPr>
          <w:p>
            <w:r>
              <w:t>pinnedField</w:t>
            </w:r>
          </w:p>
        </w:tc>
        <w:tc>
          <w:tcPr>
            <w:tcW w:type="dxa" w:w="2880"/>
          </w:tcPr>
          <w:p>
            <w:r>
              <w:t>string</w:t>
            </w:r>
          </w:p>
        </w:tc>
        <w:tc>
          <w:tcPr>
            <w:tcW w:type="dxa" w:w="2880"/>
          </w:tcPr>
          <w:p>
            <w:r>
              <w:t>Pin location enum (large list; see below).</w:t>
            </w:r>
          </w:p>
        </w:tc>
      </w:tr>
      <w:tr>
        <w:tc>
          <w:tcPr>
            <w:tcW w:type="dxa" w:w="2880"/>
          </w:tcPr>
          <w:p>
            <w:r>
              <w:t>assetPerformanceLabel</w:t>
            </w:r>
          </w:p>
        </w:tc>
        <w:tc>
          <w:tcPr>
            <w:tcW w:type="dxa" w:w="2880"/>
          </w:tcPr>
          <w:p>
            <w:r>
              <w:t>string</w:t>
            </w:r>
          </w:p>
        </w:tc>
        <w:tc>
          <w:tcPr>
            <w:tcW w:type="dxa" w:w="2880"/>
          </w:tcPr>
          <w:p>
            <w:r>
              <w:t>Performance label enum.</w:t>
            </w:r>
          </w:p>
        </w:tc>
      </w:tr>
      <w:tr>
        <w:tc>
          <w:tcPr>
            <w:tcW w:type="dxa" w:w="2880"/>
          </w:tcPr>
          <w:p>
            <w:r>
              <w:t>policySummaryInfo</w:t>
            </w:r>
          </w:p>
        </w:tc>
        <w:tc>
          <w:tcPr>
            <w:tcW w:type="dxa" w:w="2880"/>
          </w:tcPr>
          <w:p>
            <w:r>
              <w:t>object</w:t>
            </w:r>
          </w:p>
        </w:tc>
        <w:tc>
          <w:tcPr>
            <w:tcW w:type="dxa" w:w="2880"/>
          </w:tcPr>
          <w:p>
            <w:r>
              <w:t>AdAssetPolicySummary.</w:t>
            </w:r>
          </w:p>
        </w:tc>
      </w:tr>
    </w:tbl>
    <w:p/>
    <w:p>
      <w:pPr>
        <w:pStyle w:val="Heading3"/>
      </w:pPr>
      <w:r>
        <w:t>pinnedField enum (string)</w:t>
      </w:r>
    </w:p>
    <w:p>
      <w:r>
        <w:t>Allowed values (as provided in this chunk):</w:t>
      </w:r>
    </w:p>
    <w:p>
      <w:pPr>
        <w:pStyle w:val="ListBullet"/>
      </w:pPr>
      <w:r>
        <w:t>UNSPECIFIED, UNKNOWN</w:t>
      </w:r>
    </w:p>
    <w:p>
      <w:pPr>
        <w:pStyle w:val="ListBullet"/>
      </w:pPr>
      <w:r>
        <w:t>HEADLINE_1, HEADLINE_2, HEADLINE_3</w:t>
      </w:r>
    </w:p>
    <w:p>
      <w:pPr>
        <w:pStyle w:val="ListBullet"/>
      </w:pPr>
      <w:r>
        <w:t>DESCRIPTION_1, DESCRIPTION_2</w:t>
      </w:r>
    </w:p>
    <w:p>
      <w:pPr>
        <w:pStyle w:val="ListBullet"/>
      </w:pPr>
      <w:r>
        <w:t>HEADLINE, HEADLINE_IN_PORTRAIT, LONG_HEADLINE</w:t>
      </w:r>
    </w:p>
    <w:p>
      <w:pPr>
        <w:pStyle w:val="ListBullet"/>
      </w:pPr>
      <w:r>
        <w:t>DESCRIPTION, DESCRIPTION_IN_PORTRAIT</w:t>
      </w:r>
    </w:p>
    <w:p>
      <w:pPr>
        <w:pStyle w:val="ListBullet"/>
      </w:pPr>
      <w:r>
        <w:t>BUSINESS_NAME_IN_PORTRAIT, BUSINESS_NAME</w:t>
      </w:r>
    </w:p>
    <w:p>
      <w:pPr>
        <w:pStyle w:val="ListBullet"/>
      </w:pPr>
      <w:r>
        <w:t>MARKETING_IMAGE, MARKETING_IMAGE_IN_PORTRAIT</w:t>
      </w:r>
    </w:p>
    <w:p>
      <w:pPr>
        <w:pStyle w:val="ListBullet"/>
      </w:pPr>
      <w:r>
        <w:t>SQUARE_MARKETING_IMAGE, PORTRAIT_MARKETING_IMAGE</w:t>
      </w:r>
    </w:p>
    <w:p>
      <w:pPr>
        <w:pStyle w:val="ListBullet"/>
      </w:pPr>
      <w:r>
        <w:t>LOGO, LANDSCAPE_LOGO</w:t>
      </w:r>
    </w:p>
    <w:p>
      <w:pPr>
        <w:pStyle w:val="ListBullet"/>
      </w:pPr>
      <w:r>
        <w:t>CALL_TO_ACTION</w:t>
      </w:r>
    </w:p>
    <w:p>
      <w:pPr>
        <w:pStyle w:val="ListBullet"/>
      </w:pPr>
      <w:r>
        <w:t>YOU_TUBE_VIDEO</w:t>
      </w:r>
    </w:p>
    <w:p>
      <w:pPr>
        <w:pStyle w:val="ListBullet"/>
      </w:pPr>
      <w:r>
        <w:t>SITELINK, CALL, MOBILE_APP, CALLOUT, STRUCTURED_SNIPPET, PRICE, PROMOTION</w:t>
      </w:r>
    </w:p>
    <w:p>
      <w:pPr>
        <w:pStyle w:val="ListBullet"/>
      </w:pPr>
      <w:r>
        <w:t>AD_IMAGE</w:t>
      </w:r>
    </w:p>
    <w:p>
      <w:pPr>
        <w:pStyle w:val="ListBullet"/>
      </w:pPr>
      <w:r>
        <w:t>LEAD_FORM</w:t>
      </w:r>
    </w:p>
    <w:p>
      <w:pPr>
        <w:pStyle w:val="ListBullet"/>
      </w:pPr>
      <w:r>
        <w:t>BUSINESS_LOGO</w:t>
      </w:r>
    </w:p>
    <w:p>
      <w:pPr>
        <w:pStyle w:val="ListBullet"/>
      </w:pPr>
      <w:r>
        <w:t>DESCRIPTION_PREFIX</w:t>
      </w:r>
    </w:p>
    <w:p>
      <w:pPr>
        <w:pStyle w:val="ListBullet"/>
      </w:pPr>
      <w:r>
        <w:t>HEADLINE_AS_SITELINK_POSITION_ONE, HEADLINE_AS_SITELINK_POSITION_TWO</w:t>
      </w:r>
    </w:p>
    <w:p>
      <w:pPr>
        <w:pStyle w:val="ListBullet"/>
      </w:pPr>
      <w:r>
        <w:t>DESCRIPTION_LINE_HEADLINE_AS_SITELINK_POSITION_ONE, DESCRIPTION_LINE_HEADLINE_AS_SITELINK_POSITION_TWO</w:t>
      </w:r>
    </w:p>
    <w:p>
      <w:pPr>
        <w:pStyle w:val="Heading3"/>
      </w:pPr>
      <w:r>
        <w:t>assetPerformanceLabel enum (string)</w:t>
      </w:r>
    </w:p>
    <w:p>
      <w:r>
        <w:t>Allowed values:</w:t>
      </w:r>
    </w:p>
    <w:p>
      <w:pPr>
        <w:pStyle w:val="ListBullet"/>
      </w:pPr>
      <w:r>
        <w:t>UNSPECIFIED: Not specified.</w:t>
      </w:r>
    </w:p>
    <w:p>
      <w:pPr>
        <w:pStyle w:val="ListBullet"/>
      </w:pPr>
      <w:r>
        <w:t>UNKNOWN: Return value only, unknown in this version.</w:t>
      </w:r>
    </w:p>
    <w:p>
      <w:pPr>
        <w:pStyle w:val="ListBullet"/>
      </w:pPr>
      <w:r>
        <w:t>PENDING: No performance info yet (may be under review).</w:t>
      </w:r>
    </w:p>
    <w:p>
      <w:pPr>
        <w:pStyle w:val="ListBullet"/>
      </w:pPr>
      <w:r>
        <w:t>LEARNING: Has impressions but not statistically significant.</w:t>
      </w:r>
    </w:p>
    <w:p>
      <w:pPr>
        <w:pStyle w:val="ListBullet"/>
      </w:pPr>
      <w:r>
        <w:t>LOW: Worst performing assets.</w:t>
      </w:r>
    </w:p>
    <w:p>
      <w:pPr>
        <w:pStyle w:val="ListBullet"/>
      </w:pPr>
      <w:r>
        <w:t>GOOD: Good performing assets.</w:t>
      </w:r>
    </w:p>
    <w:p>
      <w:pPr>
        <w:pStyle w:val="ListBullet"/>
      </w:pPr>
      <w:r>
        <w:t>BEST: Best performing assets.</w:t>
      </w:r>
    </w:p>
    <w:p>
      <w:pPr>
        <w:pStyle w:val="ListBullet"/>
      </w:pPr>
      <w:r>
        <w:t>NOT_APPLICABLE: Cannot be assigned (may not be asset-based creatives).</w:t>
      </w:r>
    </w:p>
    <w:p>
      <w:pPr>
        <w:pStyle w:val="Heading3"/>
      </w:pPr>
      <w:r>
        <w:t>AdAssetPolicySummary</w:t>
      </w:r>
    </w:p>
    <w:p>
      <w:r>
        <w:t>Contains policy topics for an 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 &lt;PolicyTopicEntry&gt;</w:t>
            </w:r>
          </w:p>
        </w:tc>
        <w:tc>
          <w:tcPr>
            <w:tcW w:type="dxa" w:w="2880"/>
          </w:tcPr>
          <w:p>
            <w:r>
              <w:t>Policy topics affecting the asset.</w:t>
            </w:r>
          </w:p>
        </w:tc>
      </w:tr>
    </w:tbl>
    <w:p/>
    <w:p>
      <w:pPr>
        <w:pStyle w:val="Heading3"/>
      </w:pPr>
      <w:r>
        <w:t>PolicyTopicEntry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 identifier/name.</w:t>
            </w:r>
          </w:p>
        </w:tc>
      </w:tr>
      <w:tr>
        <w:tc>
          <w:tcPr>
            <w:tcW w:type="dxa" w:w="2880"/>
          </w:tcPr>
          <w:p>
            <w:r>
              <w:t>type</w:t>
            </w:r>
          </w:p>
        </w:tc>
        <w:tc>
          <w:tcPr>
            <w:tcW w:type="dxa" w:w="2880"/>
          </w:tcPr>
          <w:p>
            <w:r>
              <w:t>string</w:t>
            </w:r>
          </w:p>
        </w:tc>
        <w:tc>
          <w:tcPr>
            <w:tcW w:type="dxa" w:w="2880"/>
          </w:tcPr>
          <w:p>
            <w:r>
              <w:t>Policy topic type enum.</w:t>
            </w:r>
          </w:p>
        </w:tc>
      </w:tr>
      <w:tr>
        <w:tc>
          <w:tcPr>
            <w:tcW w:type="dxa" w:w="2880"/>
          </w:tcPr>
          <w:p>
            <w:r>
              <w:t>evidences</w:t>
            </w:r>
          </w:p>
        </w:tc>
        <w:tc>
          <w:tcPr>
            <w:tcW w:type="dxa" w:w="2880"/>
          </w:tcPr>
          <w:p>
            <w:r>
              <w:t>array &lt;PolicyTopicEvidence&gt;</w:t>
            </w:r>
          </w:p>
        </w:tc>
        <w:tc>
          <w:tcPr>
            <w:tcW w:type="dxa" w:w="2880"/>
          </w:tcPr>
          <w:p>
            <w:r>
              <w:t>Evidence list.</w:t>
            </w:r>
          </w:p>
        </w:tc>
      </w:tr>
      <w:tr>
        <w:tc>
          <w:tcPr>
            <w:tcW w:type="dxa" w:w="2880"/>
          </w:tcPr>
          <w:p>
            <w:r>
              <w:t>constraints</w:t>
            </w:r>
          </w:p>
        </w:tc>
        <w:tc>
          <w:tcPr>
            <w:tcW w:type="dxa" w:w="2880"/>
          </w:tcPr>
          <w:p>
            <w:r>
              <w:t>array &lt;PolicyTopicConstraint&gt;</w:t>
            </w:r>
          </w:p>
        </w:tc>
        <w:tc>
          <w:tcPr>
            <w:tcW w:type="dxa" w:w="2880"/>
          </w:tcPr>
          <w:p>
            <w:r>
              <w:t>Constraints list.</w:t>
            </w:r>
          </w:p>
        </w:tc>
      </w:tr>
    </w:tbl>
    <w:p/>
    <w:p>
      <w:pPr>
        <w:pStyle w:val="Heading4"/>
      </w:pPr>
      <w:r>
        <w:t>PolicyTopicEntry type enum (string)</w:t>
      </w:r>
    </w:p>
    <w:p>
      <w:r>
        <w:t>Allowed values:</w:t>
      </w:r>
    </w:p>
    <w:p>
      <w:pPr>
        <w:pStyle w:val="ListBullet"/>
      </w:pPr>
      <w:r>
        <w:t>UNSPECIFIED, UNKNOWN</w:t>
      </w:r>
    </w:p>
    <w:p>
      <w:pPr>
        <w:pStyle w:val="ListBullet"/>
      </w:pPr>
      <w:r>
        <w:t>PROHIBITED: Resource will not be served.</w:t>
      </w:r>
    </w:p>
    <w:p>
      <w:pPr>
        <w:pStyle w:val="ListBullet"/>
      </w:pPr>
      <w:r>
        <w:t>LIMITED: Will not be served under some circumstances.</w:t>
      </w:r>
    </w:p>
    <w:p>
      <w:pPr>
        <w:pStyle w:val="ListBullet"/>
      </w:pPr>
      <w:r>
        <w:t>FULLY_LIMITED: Cannot serve due to targeting.</w:t>
      </w:r>
    </w:p>
    <w:p>
      <w:pPr>
        <w:pStyle w:val="ListBullet"/>
      </w:pPr>
      <w:r>
        <w:t>DESCRIPTIVE: Informational; does not limit serving.</w:t>
      </w:r>
    </w:p>
    <w:p>
      <w:pPr>
        <w:pStyle w:val="ListBullet"/>
      </w:pPr>
      <w:r>
        <w:t>BROADENING: Could increase coverage beyond normal.</w:t>
      </w:r>
    </w:p>
    <w:p>
      <w:pPr>
        <w:pStyle w:val="ListBullet"/>
      </w:pPr>
      <w:r>
        <w:t>AREA_OF_INTEREST_ONLY: Constrained for targeted countries but may serve via area of interest.</w:t>
      </w:r>
    </w:p>
    <w:p>
      <w:pPr>
        <w:pStyle w:val="Heading3"/>
      </w:pPr>
      <w:r>
        <w:t>PolicyTopicEvidence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websiteList</w:t>
            </w:r>
          </w:p>
        </w:tc>
        <w:tc>
          <w:tcPr>
            <w:tcW w:type="dxa" w:w="2880"/>
          </w:tcPr>
          <w:p>
            <w:r>
              <w:t>object</w:t>
            </w:r>
          </w:p>
        </w:tc>
        <w:tc>
          <w:tcPr>
            <w:tcW w:type="dxa" w:w="2880"/>
          </w:tcPr>
          <w:p>
            <w:r>
              <w:t>Websites evidence list.</w:t>
            </w:r>
          </w:p>
        </w:tc>
      </w:tr>
      <w:tr>
        <w:tc>
          <w:tcPr>
            <w:tcW w:type="dxa" w:w="2880"/>
          </w:tcPr>
          <w:p>
            <w:r>
              <w:t>textList</w:t>
            </w:r>
          </w:p>
        </w:tc>
        <w:tc>
          <w:tcPr>
            <w:tcW w:type="dxa" w:w="2880"/>
          </w:tcPr>
          <w:p>
            <w:r>
              <w:t>object</w:t>
            </w:r>
          </w:p>
        </w:tc>
        <w:tc>
          <w:tcPr>
            <w:tcW w:type="dxa" w:w="2880"/>
          </w:tcPr>
          <w:p>
            <w:r>
              <w:t>Text evidence list.</w:t>
            </w:r>
          </w:p>
        </w:tc>
      </w:tr>
      <w:tr>
        <w:tc>
          <w:tcPr>
            <w:tcW w:type="dxa" w:w="2880"/>
          </w:tcPr>
          <w:p>
            <w:r>
              <w:t>languageCode</w:t>
            </w:r>
          </w:p>
        </w:tc>
        <w:tc>
          <w:tcPr>
            <w:tcW w:type="dxa" w:w="2880"/>
          </w:tcPr>
          <w:p>
            <w:r>
              <w:t>string</w:t>
            </w:r>
          </w:p>
        </w:tc>
        <w:tc>
          <w:tcPr>
            <w:tcW w:type="dxa" w:w="2880"/>
          </w:tcPr>
          <w:p>
            <w:r>
              <w:t>Language code.</w:t>
            </w:r>
          </w:p>
        </w:tc>
      </w:tr>
      <w:tr>
        <w:tc>
          <w:tcPr>
            <w:tcW w:type="dxa" w:w="2880"/>
          </w:tcPr>
          <w:p>
            <w:r>
              <w:t>destinationTextList</w:t>
            </w:r>
          </w:p>
        </w:tc>
        <w:tc>
          <w:tcPr>
            <w:tcW w:type="dxa" w:w="2880"/>
          </w:tcPr>
          <w:p>
            <w:r>
              <w:t>object</w:t>
            </w:r>
          </w:p>
        </w:tc>
        <w:tc>
          <w:tcPr>
            <w:tcW w:type="dxa" w:w="2880"/>
          </w:tcPr>
          <w:p>
            <w:r>
              <w:t>Destination texts evidence list.</w:t>
            </w:r>
          </w:p>
        </w:tc>
      </w:tr>
      <w:tr>
        <w:tc>
          <w:tcPr>
            <w:tcW w:type="dxa" w:w="2880"/>
          </w:tcPr>
          <w:p>
            <w:r>
              <w:t>destinationMismatch</w:t>
            </w:r>
          </w:p>
        </w:tc>
        <w:tc>
          <w:tcPr>
            <w:tcW w:type="dxa" w:w="2880"/>
          </w:tcPr>
          <w:p>
            <w:r>
              <w:t>object</w:t>
            </w:r>
          </w:p>
        </w:tc>
        <w:tc>
          <w:tcPr>
            <w:tcW w:type="dxa" w:w="2880"/>
          </w:tcPr>
          <w:p>
            <w:r>
              <w:t>Destination mismatch evidence.</w:t>
            </w:r>
          </w:p>
        </w:tc>
      </w:tr>
      <w:tr>
        <w:tc>
          <w:tcPr>
            <w:tcW w:type="dxa" w:w="2880"/>
          </w:tcPr>
          <w:p>
            <w:r>
              <w:t>destinationNotWorking</w:t>
            </w:r>
          </w:p>
        </w:tc>
        <w:tc>
          <w:tcPr>
            <w:tcW w:type="dxa" w:w="2880"/>
          </w:tcPr>
          <w:p>
            <w:r>
              <w:t>object</w:t>
            </w:r>
          </w:p>
        </w:tc>
        <w:tc>
          <w:tcPr>
            <w:tcW w:type="dxa" w:w="2880"/>
          </w:tcPr>
          <w:p>
            <w:r>
              <w:t>Destination not working evidence.</w:t>
            </w:r>
          </w:p>
        </w:tc>
      </w:tr>
    </w:tbl>
    <w:p/>
    <w:p>
      <w:pPr>
        <w:pStyle w:val="Heading4"/>
      </w:pPr>
      <w:r>
        <w:t>PolicyTopicEvidence_WebsiteList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websites</w:t>
            </w:r>
          </w:p>
        </w:tc>
        <w:tc>
          <w:tcPr>
            <w:tcW w:type="dxa" w:w="2880"/>
          </w:tcPr>
          <w:p>
            <w:r>
              <w:t>array &lt;string&gt;</w:t>
            </w:r>
          </w:p>
        </w:tc>
        <w:tc>
          <w:tcPr>
            <w:tcW w:type="dxa" w:w="2880"/>
          </w:tcPr>
          <w:p>
            <w:r>
              <w:t>Website strings.</w:t>
            </w:r>
          </w:p>
        </w:tc>
      </w:tr>
    </w:tbl>
    <w:p/>
    <w:p>
      <w:pPr>
        <w:pStyle w:val="Heading3"/>
      </w:pPr>
      <w:r>
        <w:t>Recommendation-level nested structures (partial)</w:t>
      </w:r>
    </w:p>
    <w:p>
      <w:pPr>
        <w:pStyle w:val="Heading3"/>
      </w:pPr>
      <w:r>
        <w:t>upgradeSmartShoppingCampaignToPerformanceMaxRecommendation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merchantId</w:t>
            </w:r>
          </w:p>
        </w:tc>
        <w:tc>
          <w:tcPr>
            <w:tcW w:type="dxa" w:w="2880"/>
          </w:tcPr>
          <w:p>
            <w:r>
              <w:t>string (int64)</w:t>
            </w:r>
          </w:p>
        </w:tc>
        <w:tc>
          <w:tcPr>
            <w:tcW w:type="dxa" w:w="2880"/>
          </w:tcPr>
          <w:p>
            <w:r>
              <w:t>Read-only merchant ID.</w:t>
            </w:r>
          </w:p>
        </w:tc>
      </w:tr>
      <w:tr>
        <w:tc>
          <w:tcPr>
            <w:tcW w:type="dxa" w:w="2880"/>
          </w:tcPr>
          <w:p>
            <w:r>
              <w:t>salesCountryCode</w:t>
            </w:r>
          </w:p>
        </w:tc>
        <w:tc>
          <w:tcPr>
            <w:tcW w:type="dxa" w:w="2880"/>
          </w:tcPr>
          <w:p>
            <w:r>
              <w:t>string</w:t>
            </w:r>
          </w:p>
        </w:tc>
        <w:tc>
          <w:tcPr>
            <w:tcW w:type="dxa" w:w="2880"/>
          </w:tcPr>
          <w:p>
            <w:r>
              <w:t>Read-only sales country code.</w:t>
            </w:r>
          </w:p>
        </w:tc>
      </w:tr>
    </w:tbl>
    <w:p/>
    <w:p>
      <w:pPr>
        <w:pStyle w:val="Heading3"/>
      </w:pPr>
      <w:r>
        <w:t>responsiveSearchAdImproveAdStrengthRecommendation (readOnly)</w:t>
      </w:r>
    </w:p>
    <w:p>
      <w:r>
        <w:t>Contains:</w:t>
      </w:r>
    </w:p>
    <w:p>
      <w:pPr>
        <w:pStyle w:val="ListBullet"/>
      </w:pPr>
      <w:r>
        <w:t>currentAd (readOnly): Ad object (very large; partially shown)</w:t>
      </w:r>
    </w:p>
    <w:p>
      <w:pPr>
        <w:pStyle w:val="ListBullet"/>
      </w:pPr>
      <w:r>
        <w:t>recommendedAd (readOnly): Ad object (very large; partially shown)</w:t>
      </w:r>
    </w:p>
    <w:p>
      <w:pPr>
        <w:pStyle w:val="ListBullet"/>
      </w:pPr>
      <w:r>
        <w:t>recommendedAssets (readOnly): Ad object (very large; partially shown)</w:t>
      </w:r>
    </w:p>
    <w:p>
      <w:pPr>
        <w:pStyle w:val="Heading3"/>
      </w:pPr>
      <w:r>
        <w:t>Ad object (partial fields shown in this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w:t>
            </w:r>
          </w:p>
        </w:tc>
        <w:tc>
          <w:tcPr>
            <w:tcW w:type="dxa" w:w="2880"/>
          </w:tcPr>
          <w:p>
            <w:r>
              <w:t>Read-only ad ID.</w:t>
            </w:r>
          </w:p>
        </w:tc>
      </w:tr>
      <w:tr>
        <w:tc>
          <w:tcPr>
            <w:tcW w:type="dxa" w:w="2880"/>
          </w:tcPr>
          <w:p>
            <w:r>
              <w:t>finalUrls</w:t>
            </w:r>
          </w:p>
        </w:tc>
        <w:tc>
          <w:tcPr>
            <w:tcW w:type="dxa" w:w="2880"/>
          </w:tcPr>
          <w:p>
            <w:r>
              <w:t>array &lt;string&gt;</w:t>
            </w:r>
          </w:p>
        </w:tc>
        <w:tc>
          <w:tcPr>
            <w:tcW w:type="dxa" w:w="2880"/>
          </w:tcPr>
          <w:p>
            <w:r>
              <w:t>Final URLs.</w:t>
            </w:r>
          </w:p>
        </w:tc>
      </w:tr>
      <w:tr>
        <w:tc>
          <w:tcPr>
            <w:tcW w:type="dxa" w:w="2880"/>
          </w:tcPr>
          <w:p>
            <w:r>
              <w:t>finalAppUrls</w:t>
            </w:r>
          </w:p>
        </w:tc>
        <w:tc>
          <w:tcPr>
            <w:tcW w:type="dxa" w:w="2880"/>
          </w:tcPr>
          <w:p>
            <w:r>
              <w:t>array &lt;object&gt;</w:t>
            </w:r>
          </w:p>
        </w:tc>
        <w:tc>
          <w:tcPr>
            <w:tcW w:type="dxa" w:w="2880"/>
          </w:tcPr>
          <w:p>
            <w:r>
              <w:t>Final app URLs (FinalAppUrl).</w:t>
            </w:r>
          </w:p>
        </w:tc>
      </w:tr>
      <w:tr>
        <w:tc>
          <w:tcPr>
            <w:tcW w:type="dxa" w:w="2880"/>
          </w:tcPr>
          <w:p>
            <w:r>
              <w:t>finalMobileUrls</w:t>
            </w:r>
          </w:p>
        </w:tc>
        <w:tc>
          <w:tcPr>
            <w:tcW w:type="dxa" w:w="2880"/>
          </w:tcPr>
          <w:p>
            <w:r>
              <w:t>array &lt;string&gt;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URL template.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urlCustomParameters</w:t>
            </w:r>
          </w:p>
        </w:tc>
        <w:tc>
          <w:tcPr>
            <w:tcW w:type="dxa" w:w="2880"/>
          </w:tcPr>
          <w:p>
            <w:r>
              <w:t>array &lt;object&gt;</w:t>
            </w:r>
          </w:p>
        </w:tc>
        <w:tc>
          <w:tcPr>
            <w:tcW w:type="dxa" w:w="2880"/>
          </w:tcPr>
          <w:p>
            <w:r>
              <w:t>Custom parameters (CustomParameter).</w:t>
            </w:r>
          </w:p>
        </w:tc>
      </w:tr>
      <w:tr>
        <w:tc>
          <w:tcPr>
            <w:tcW w:type="dxa" w:w="2880"/>
          </w:tcPr>
          <w:p>
            <w:r>
              <w:t>displayUrl</w:t>
            </w:r>
          </w:p>
        </w:tc>
        <w:tc>
          <w:tcPr>
            <w:tcW w:type="dxa" w:w="2880"/>
          </w:tcPr>
          <w:p>
            <w:r>
              <w:t>string</w:t>
            </w:r>
          </w:p>
        </w:tc>
        <w:tc>
          <w:tcPr>
            <w:tcW w:type="dxa" w:w="2880"/>
          </w:tcPr>
          <w:p>
            <w:r>
              <w:t>Display URL.</w:t>
            </w:r>
          </w:p>
        </w:tc>
      </w:tr>
      <w:tr>
        <w:tc>
          <w:tcPr>
            <w:tcW w:type="dxa" w:w="2880"/>
          </w:tcPr>
          <w:p>
            <w:r>
              <w:t>type</w:t>
            </w:r>
          </w:p>
        </w:tc>
        <w:tc>
          <w:tcPr>
            <w:tcW w:type="dxa" w:w="2880"/>
          </w:tcPr>
          <w:p>
            <w:r>
              <w:t>string</w:t>
            </w:r>
          </w:p>
        </w:tc>
        <w:tc>
          <w:tcPr>
            <w:tcW w:type="dxa" w:w="2880"/>
          </w:tcPr>
          <w:p>
            <w:r>
              <w:t>Read-only ad type enum.</w:t>
            </w:r>
          </w:p>
        </w:tc>
      </w:tr>
      <w:tr>
        <w:tc>
          <w:tcPr>
            <w:tcW w:type="dxa" w:w="2880"/>
          </w:tcPr>
          <w:p>
            <w:r>
              <w:t>addedByGoogleAds</w:t>
            </w:r>
          </w:p>
        </w:tc>
        <w:tc>
          <w:tcPr>
            <w:tcW w:type="dxa" w:w="2880"/>
          </w:tcPr>
          <w:p>
            <w:r>
              <w:t>boolean</w:t>
            </w:r>
          </w:p>
        </w:tc>
        <w:tc>
          <w:tcPr>
            <w:tcW w:type="dxa" w:w="2880"/>
          </w:tcPr>
          <w:p>
            <w:r>
              <w:t>Read-only; whether added by Google Ads.</w:t>
            </w:r>
          </w:p>
        </w:tc>
      </w:tr>
      <w:tr>
        <w:tc>
          <w:tcPr>
            <w:tcW w:type="dxa" w:w="2880"/>
          </w:tcPr>
          <w:p>
            <w:r>
              <w:t>devicePreference</w:t>
            </w:r>
          </w:p>
        </w:tc>
        <w:tc>
          <w:tcPr>
            <w:tcW w:type="dxa" w:w="2880"/>
          </w:tcPr>
          <w:p>
            <w:r>
              <w:t>string</w:t>
            </w:r>
          </w:p>
        </w:tc>
        <w:tc>
          <w:tcPr>
            <w:tcW w:type="dxa" w:w="2880"/>
          </w:tcPr>
          <w:p>
            <w:r>
              <w:t>Device preference enum.</w:t>
            </w:r>
          </w:p>
        </w:tc>
      </w:tr>
      <w:tr>
        <w:tc>
          <w:tcPr>
            <w:tcW w:type="dxa" w:w="2880"/>
          </w:tcPr>
          <w:p>
            <w:r>
              <w:t>urlCollections</w:t>
            </w:r>
          </w:p>
        </w:tc>
        <w:tc>
          <w:tcPr>
            <w:tcW w:type="dxa" w:w="2880"/>
          </w:tcPr>
          <w:p>
            <w:r>
              <w:t>array &lt;object&gt;</w:t>
            </w:r>
          </w:p>
        </w:tc>
        <w:tc>
          <w:tcPr>
            <w:tcW w:type="dxa" w:w="2880"/>
          </w:tcPr>
          <w:p>
            <w:r>
              <w:t>URL collections (UrlCollection).</w:t>
            </w:r>
          </w:p>
        </w:tc>
      </w:tr>
      <w:tr>
        <w:tc>
          <w:tcPr>
            <w:tcW w:type="dxa" w:w="2880"/>
          </w:tcPr>
          <w:p>
            <w:r>
              <w:t>name</w:t>
            </w:r>
          </w:p>
        </w:tc>
        <w:tc>
          <w:tcPr>
            <w:tcW w:type="dxa" w:w="2880"/>
          </w:tcPr>
          <w:p>
            <w:r>
              <w:t>string</w:t>
            </w:r>
          </w:p>
        </w:tc>
        <w:tc>
          <w:tcPr>
            <w:tcW w:type="dxa" w:w="2880"/>
          </w:tcPr>
          <w:p>
            <w:r>
              <w:t>Name.</w:t>
            </w:r>
          </w:p>
        </w:tc>
      </w:tr>
      <w:tr>
        <w:tc>
          <w:tcPr>
            <w:tcW w:type="dxa" w:w="2880"/>
          </w:tcPr>
          <w:p>
            <w:r>
              <w:t>systemManagedResourceSource</w:t>
            </w:r>
          </w:p>
        </w:tc>
        <w:tc>
          <w:tcPr>
            <w:tcW w:type="dxa" w:w="2880"/>
          </w:tcPr>
          <w:p>
            <w:r>
              <w:t>string</w:t>
            </w:r>
          </w:p>
        </w:tc>
        <w:tc>
          <w:tcPr>
            <w:tcW w:type="dxa" w:w="2880"/>
          </w:tcPr>
          <w:p>
            <w:r>
              <w:t>Read-only system-managed source enum.</w:t>
            </w:r>
          </w:p>
        </w:tc>
      </w:tr>
      <w:tr>
        <w:tc>
          <w:tcPr>
            <w:tcW w:type="dxa" w:w="2880"/>
          </w:tcPr>
          <w:p>
            <w:r>
              <w:t>Many ad subtype objects</w:t>
            </w:r>
          </w:p>
        </w:tc>
        <w:tc>
          <w:tcPr>
            <w:tcW w:type="dxa" w:w="2880"/>
          </w:tcPr>
          <w:p>
            <w:r>
              <w:t>object</w:t>
            </w:r>
          </w:p>
        </w:tc>
        <w:tc>
          <w:tcPr>
            <w:tcW w:type="dxa" w:w="2880"/>
          </w:tcPr>
          <w:p>
            <w:r>
              <w:t>e.g., textAd, expandedTextAd, imageAd, videoAd, responsiveSearchAd, responsiveDisplayAd, demandGen*, etc. (present in this chunk).</w:t>
            </w:r>
          </w:p>
        </w:tc>
      </w:tr>
    </w:tbl>
    <w:p/>
    <w:p>
      <w:pPr>
        <w:pStyle w:val="Heading3"/>
      </w:pPr>
      <w:r>
        <w:t>FinalAppUrl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osType</w:t>
            </w:r>
          </w:p>
        </w:tc>
        <w:tc>
          <w:tcPr>
            <w:tcW w:type="dxa" w:w="2880"/>
          </w:tcPr>
          <w:p>
            <w:r>
              <w:t>string</w:t>
            </w:r>
          </w:p>
        </w:tc>
        <w:tc>
          <w:tcPr>
            <w:tcW w:type="dxa" w:w="2880"/>
          </w:tcPr>
          <w:p>
            <w:r>
              <w:t>OS type enum: UNSPECIFIED, UNKNOWN, IOS, ANDROID.</w:t>
            </w:r>
          </w:p>
        </w:tc>
      </w:tr>
      <w:tr>
        <w:tc>
          <w:tcPr>
            <w:tcW w:type="dxa" w:w="2880"/>
          </w:tcPr>
          <w:p>
            <w:r>
              <w:t>url</w:t>
            </w:r>
          </w:p>
        </w:tc>
        <w:tc>
          <w:tcPr>
            <w:tcW w:type="dxa" w:w="2880"/>
          </w:tcPr>
          <w:p>
            <w:r>
              <w:t>string</w:t>
            </w:r>
          </w:p>
        </w:tc>
        <w:tc>
          <w:tcPr>
            <w:tcW w:type="dxa" w:w="2880"/>
          </w:tcPr>
          <w:p>
            <w:r>
              <w:t>App URL.</w:t>
            </w:r>
          </w:p>
        </w:tc>
      </w:tr>
    </w:tbl>
    <w:p/>
    <w:p>
      <w:pPr>
        <w:pStyle w:val="Heading3"/>
      </w:pPr>
      <w:r>
        <w:t>CustomParameter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Parameter key.</w:t>
            </w:r>
          </w:p>
        </w:tc>
      </w:tr>
      <w:tr>
        <w:tc>
          <w:tcPr>
            <w:tcW w:type="dxa" w:w="2880"/>
          </w:tcPr>
          <w:p>
            <w:r>
              <w:t>value</w:t>
            </w:r>
          </w:p>
        </w:tc>
        <w:tc>
          <w:tcPr>
            <w:tcW w:type="dxa" w:w="2880"/>
          </w:tcPr>
          <w:p>
            <w:r>
              <w:t>string</w:t>
            </w:r>
          </w:p>
        </w:tc>
        <w:tc>
          <w:tcPr>
            <w:tcW w:type="dxa" w:w="2880"/>
          </w:tcPr>
          <w:p>
            <w:r>
              <w:t>Parameter value.</w:t>
            </w:r>
          </w:p>
        </w:tc>
      </w:tr>
    </w:tbl>
    <w:p/>
    <w:p>
      <w:pPr>
        <w:pStyle w:val="Heading3"/>
      </w:pPr>
      <w:r>
        <w:t>UrlCollection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urlCollectionId</w:t>
            </w:r>
          </w:p>
        </w:tc>
        <w:tc>
          <w:tcPr>
            <w:tcW w:type="dxa" w:w="2880"/>
          </w:tcPr>
          <w:p>
            <w:r>
              <w:t>string</w:t>
            </w:r>
          </w:p>
        </w:tc>
        <w:tc>
          <w:tcPr>
            <w:tcW w:type="dxa" w:w="2880"/>
          </w:tcPr>
          <w:p>
            <w:r>
              <w:t>Collection ID.</w:t>
            </w:r>
          </w:p>
        </w:tc>
      </w:tr>
      <w:tr>
        <w:tc>
          <w:tcPr>
            <w:tcW w:type="dxa" w:w="2880"/>
          </w:tcPr>
          <w:p>
            <w:r>
              <w:t>finalUrls</w:t>
            </w:r>
          </w:p>
        </w:tc>
        <w:tc>
          <w:tcPr>
            <w:tcW w:type="dxa" w:w="2880"/>
          </w:tcPr>
          <w:p>
            <w:r>
              <w:t>array &lt;string&gt;</w:t>
            </w:r>
          </w:p>
        </w:tc>
        <w:tc>
          <w:tcPr>
            <w:tcW w:type="dxa" w:w="2880"/>
          </w:tcPr>
          <w:p>
            <w:r>
              <w:t>Final URLs.</w:t>
            </w:r>
          </w:p>
        </w:tc>
      </w:tr>
      <w:tr>
        <w:tc>
          <w:tcPr>
            <w:tcW w:type="dxa" w:w="2880"/>
          </w:tcPr>
          <w:p>
            <w:r>
              <w:t>finalMobileUrls</w:t>
            </w:r>
          </w:p>
        </w:tc>
        <w:tc>
          <w:tcPr>
            <w:tcW w:type="dxa" w:w="2880"/>
          </w:tcPr>
          <w:p>
            <w:r>
              <w:t>array &lt;string&gt;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template.</w:t>
            </w:r>
          </w:p>
        </w:tc>
      </w:tr>
    </w:tbl>
    <w:p/>
    <w:p>
      <w:pPr>
        <w:pStyle w:val="Heading3"/>
      </w:pPr>
      <w:r>
        <w:t>systemManagedResourceSource enum</w:t>
      </w:r>
    </w:p>
    <w:p>
      <w:r>
        <w:t>Allowed values:</w:t>
      </w:r>
    </w:p>
    <w:p>
      <w:pPr>
        <w:pStyle w:val="ListBullet"/>
      </w:pPr>
      <w:r>
        <w:t>UNSPECIFIED, UNKNOWN, AD_VARIATIONS</w:t>
      </w:r>
    </w:p>
    <w:p>
      <w:pPr>
        <w:pStyle w:val="Heading3"/>
      </w:pPr>
      <w:r>
        <w:t>devicePreference enum</w:t>
      </w:r>
    </w:p>
    <w:p>
      <w:r>
        <w:t>Allowed values:</w:t>
      </w:r>
    </w:p>
    <w:p>
      <w:pPr>
        <w:pStyle w:val="ListBullet"/>
      </w:pPr>
      <w:r>
        <w:t>UNSPECIFIED, UNKNOWN, MOBILE, TABLET, DESKTOP, CONNECTED_TV, OTHER</w:t>
      </w:r>
    </w:p>
    <w:p>
      <w:pPr>
        <w:pStyle w:val="Heading3"/>
      </w:pPr>
      <w:r>
        <w:t>Ad type enum (string)</w:t>
      </w:r>
    </w:p>
    <w:p>
      <w:r>
        <w:t>This chunk lists many ad types; allowed values include:</w:t>
        <w:br/>
        <w:t>UNSPECIFIED, UNKNOWN, TEXT_AD, EXPANDED_TEXT_AD, EXPANDED_DYNAMIC_SEARCH_AD, HOTEL_AD, SHOPPING_SMART_AD, SHOPPING_PRODUCT_AD, VIDEO_AD, IMAGE_AD, RESPONSIVE_SEARCH_AD, LEGACY_RESPONSIVE_DISPLAY_AD, APP_AD, LEGACY_APP_INSTALL_AD, RESPONSIVE_DISPLAY_AD, LOCAL_AD, HTML5_UPLOAD_AD, DYNAMIC_HTML5_AD, APP_ENGAGEMENT_AD, SHOPPING_COMPARISON_LISTING_AD, VIDEO_BUMPER_AD, VIDEO_NON_SKIPPABLE_IN_STREAM_AD, VIDEO_TRUEVIEW_IN_STREAM_AD, VIDEO_RESPONSIVE_AD, SMART_CAMPAIGN_AD, CALL_AD, APP_PRE_REGISTRATION_AD, IN_FEED_VIDEO_AD, DEMAND_GEN_MULTI_ASSET_AD, DEMAND_GEN_CAROUSEL_AD, TRAVEL_AD, DEMAND_GEN_VIDEO_RESPONSIVE_AD, DEMAND_GEN_PRODUCT_AD, YOUTUBE_AUDIO_AD.</w:t>
      </w:r>
    </w:p>
    <w:p>
      <w:pPr>
        <w:pStyle w:val="Heading3"/>
      </w:pPr>
      <w:r>
        <w:t>Notes</w:t>
      </w:r>
    </w:p>
    <w:p>
      <w:pPr>
        <w:pStyle w:val="ListBullet"/>
      </w:pPr>
      <w:r>
        <w:t>Many objects repeat because the schema embeds Ad objects multiple times (currentAd, recommendedAd, recommendedAssets), each containing the same nested ad subtype definitions.</w:t>
      </w:r>
    </w:p>
    <w:p>
      <w:pPr>
        <w:pStyle w:val="ListBullet"/>
      </w:pPr>
      <w:r>
        <w:t>Several referenced types appear (e.g., PolicyTopicConstraint_CountryConstraint) but their internal fields are not included in this chunk, so they are left as references.</w:t>
      </w:r>
    </w:p>
    <w:p>
      <w:r>
        <w:t>If you provide the chunk(s) that include the actual REST endpoint for fetching/applying recommendations (method + URL), I can convert this into a full endpoint knowledge file with headers, parameters, request/response examples, and enforcement rules.</w:t>
      </w:r>
    </w:p>
    <w:p>
      <w:pPr>
        <w:pStyle w:val="Heading3"/>
      </w:pPr>
      <w:r>
        <w:t>Google Ads API — Common/Resources Schema (Chunk 6/12)</w:t>
      </w:r>
    </w:p>
    <w:p>
      <w:pPr>
        <w:pStyle w:val="Heading3"/>
      </w:pPr>
      <w:r>
        <w:t>Description</w:t>
      </w:r>
    </w:p>
    <w:p>
      <w:r>
        <w:t>This chunk contains schema (object model) definitions used across Google Ads API v23 responses, including:</w:t>
      </w:r>
    </w:p>
    <w:p>
      <w:pPr>
        <w:pStyle w:val="ListBullet"/>
      </w:pPr>
      <w:r>
        <w:t>Policy summary structures for ad assets (policy topics, evidences, constraints, review/approval status)</w:t>
      </w:r>
    </w:p>
    <w:p>
      <w:pPr>
        <w:pStyle w:val="ListBullet"/>
      </w:pPr>
      <w:r>
        <w:t>Ad text asset metadata (pinning, performance label, policy summary)</w:t>
      </w:r>
    </w:p>
    <w:p>
      <w:pPr>
        <w:pStyle w:val="ListBullet"/>
      </w:pPr>
      <w:r>
        <w:t>Asset resource fields (URLs, source, policy summary, field-type policy summaries, and many asset subtype payloads such as lead forms, promotions, callouts, sitelinks, etc.)</w:t>
      </w:r>
    </w:p>
    <w:p>
      <w:pPr>
        <w:pStyle w:val="ListBullet"/>
      </w:pPr>
      <w:r>
        <w:t>Portions of Recommendation resource subtypes (e.g., callout/sitelink asset recommendations and other recommendation payloads)</w:t>
      </w:r>
    </w:p>
    <w:p>
      <w:pPr>
        <w:pStyle w:val="ListBullet"/>
      </w:pPr>
      <w:r>
        <w:t>Large portions of Metrics and Segments schema (reporting fields)</w:t>
      </w:r>
    </w:p>
    <w:p>
      <w:pPr>
        <w:pStyle w:val="ListBullet"/>
      </w:pPr>
      <w:r>
        <w:t>Additional resource schemas (e.g., SearchTermView, SharedCriterion, SharedSet, UserList, ShoppingProduct, etc.) appearing in the overall GoogleAdsRow/response model</w:t>
      </w:r>
    </w:p>
    <w:p>
      <w:r>
        <w:rPr>
          <w:b/>
        </w:rPr>
        <w:t>Note: Note: This chunk does not define an HTTP endpoint (method/URL). It is a set of reusable JSON schema components.</w:t>
      </w:r>
    </w:p>
    <w:p>
      <w:pPr>
        <w:pStyle w:val="Heading3"/>
      </w:pPr>
      <w:r>
        <w:t>Schemas</w:t>
      </w:r>
    </w:p>
    <w:p>
      <w:pPr>
        <w:pStyle w:val="Heading3"/>
      </w:pPr>
      <w:r>
        <w:t>AdAssetPolicySummary (GoogleAdsGoogleadsV23Common__AdAssetPolicySummary)</w:t>
      </w:r>
    </w:p>
    <w:p>
      <w:r>
        <w:t>Type: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array&lt;PolicyTopicEntry&gt;</w:t>
            </w:r>
          </w:p>
        </w:tc>
        <w:tc>
          <w:tcPr>
            <w:tcW w:type="dxa" w:w="2880"/>
          </w:tcPr>
          <w:p>
            <w:r>
              <w:t>Policy topics that apply to the asset/ad component.</w:t>
            </w:r>
          </w:p>
        </w:tc>
      </w:tr>
    </w:tbl>
    <w:p/>
    <w:p>
      <w:pPr>
        <w:pStyle w:val="Heading4"/>
      </w:pPr>
      <w:r>
        <w:t>PolicyTopicEntry (GoogleAdsGoogleadsV23Common__PolicyTopicEntry)</w:t>
      </w:r>
    </w:p>
    <w:p>
      <w:r>
        <w:t>Type: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 identifier/name.</w:t>
            </w:r>
          </w:p>
        </w:tc>
      </w:tr>
      <w:tr>
        <w:tc>
          <w:tcPr>
            <w:tcW w:type="dxa" w:w="2880"/>
          </w:tcPr>
          <w:p>
            <w:r>
              <w:t>type</w:t>
            </w:r>
          </w:p>
        </w:tc>
        <w:tc>
          <w:tcPr>
            <w:tcW w:type="dxa" w:w="2880"/>
          </w:tcPr>
          <w:p>
            <w:r>
              <w:t>string</w:t>
            </w:r>
          </w:p>
        </w:tc>
        <w:tc>
          <w:tcPr>
            <w:tcW w:type="dxa" w:w="2880"/>
          </w:tcPr>
          <w:p>
            <w:r>
              <w:t>Policy topic type. Allowed values: UNSPECIFIED, UNKNOWN, PROHIBITED, LIMITED, FULLY_LIMITED, DESCRIPTIVE, BROADENING, AREA_OF_INTEREST_ONLY.</w:t>
            </w:r>
          </w:p>
        </w:tc>
      </w:tr>
      <w:tr>
        <w:tc>
          <w:tcPr>
            <w:tcW w:type="dxa" w:w="2880"/>
          </w:tcPr>
          <w:p>
            <w:r>
              <w:t>evidences</w:t>
            </w:r>
          </w:p>
        </w:tc>
        <w:tc>
          <w:tcPr>
            <w:tcW w:type="dxa" w:w="2880"/>
          </w:tcPr>
          <w:p>
            <w:r>
              <w:t>array&lt;PolicyTopicEvidence&gt;</w:t>
            </w:r>
          </w:p>
        </w:tc>
        <w:tc>
          <w:tcPr>
            <w:tcW w:type="dxa" w:w="2880"/>
          </w:tcPr>
          <w:p>
            <w:r>
              <w:t>Evidence supporting the policy topic.</w:t>
            </w:r>
          </w:p>
        </w:tc>
      </w:tr>
      <w:tr>
        <w:tc>
          <w:tcPr>
            <w:tcW w:type="dxa" w:w="2880"/>
          </w:tcPr>
          <w:p>
            <w:r>
              <w:t>constraints</w:t>
            </w:r>
          </w:p>
        </w:tc>
        <w:tc>
          <w:tcPr>
            <w:tcW w:type="dxa" w:w="2880"/>
          </w:tcPr>
          <w:p>
            <w:r>
              <w:t>array&lt;PolicyTopicConstraint&gt;</w:t>
            </w:r>
          </w:p>
        </w:tc>
        <w:tc>
          <w:tcPr>
            <w:tcW w:type="dxa" w:w="2880"/>
          </w:tcPr>
          <w:p>
            <w:r>
              <w:t>Constraints that limit serving (e.g., country constraints).</w:t>
            </w:r>
          </w:p>
        </w:tc>
      </w:tr>
    </w:tbl>
    <w:p/>
    <w:p>
      <w:pPr>
        <w:pStyle w:val="Heading4"/>
      </w:pPr>
      <w:r>
        <w:t>PolicyTopicEvidence (GoogleAdsGoogleadsV23Common__PolicyTopicEvidence)</w:t>
      </w:r>
    </w:p>
    <w:p>
      <w:r>
        <w:t>Type: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websiteList</w:t>
            </w:r>
          </w:p>
        </w:tc>
        <w:tc>
          <w:tcPr>
            <w:tcW w:type="dxa" w:w="2880"/>
          </w:tcPr>
          <w:p>
            <w:r>
              <w:t>object</w:t>
            </w:r>
          </w:p>
        </w:tc>
        <w:tc>
          <w:tcPr>
            <w:tcW w:type="dxa" w:w="2880"/>
          </w:tcPr>
          <w:p>
            <w:r>
              <w:t>Websites involved. See PolicyTopicEvidence_WebsiteList.</w:t>
            </w:r>
          </w:p>
        </w:tc>
      </w:tr>
      <w:tr>
        <w:tc>
          <w:tcPr>
            <w:tcW w:type="dxa" w:w="2880"/>
          </w:tcPr>
          <w:p>
            <w:r>
              <w:t>textList</w:t>
            </w:r>
          </w:p>
        </w:tc>
        <w:tc>
          <w:tcPr>
            <w:tcW w:type="dxa" w:w="2880"/>
          </w:tcPr>
          <w:p>
            <w:r>
              <w:t>object</w:t>
            </w:r>
          </w:p>
        </w:tc>
        <w:tc>
          <w:tcPr>
            <w:tcW w:type="dxa" w:w="2880"/>
          </w:tcPr>
          <w:p>
            <w:r>
              <w:t>Text snippets involved. See PolicyTopicEvidence_TextList.</w:t>
            </w:r>
          </w:p>
        </w:tc>
      </w:tr>
      <w:tr>
        <w:tc>
          <w:tcPr>
            <w:tcW w:type="dxa" w:w="2880"/>
          </w:tcPr>
          <w:p>
            <w:r>
              <w:t>languageCode</w:t>
            </w:r>
          </w:p>
        </w:tc>
        <w:tc>
          <w:tcPr>
            <w:tcW w:type="dxa" w:w="2880"/>
          </w:tcPr>
          <w:p>
            <w:r>
              <w:t>string</w:t>
            </w:r>
          </w:p>
        </w:tc>
        <w:tc>
          <w:tcPr>
            <w:tcW w:type="dxa" w:w="2880"/>
          </w:tcPr>
          <w:p>
            <w:r>
              <w:t>Language code associated with the evidence.</w:t>
            </w:r>
          </w:p>
        </w:tc>
      </w:tr>
      <w:tr>
        <w:tc>
          <w:tcPr>
            <w:tcW w:type="dxa" w:w="2880"/>
          </w:tcPr>
          <w:p>
            <w:r>
              <w:t>destinationTextList</w:t>
            </w:r>
          </w:p>
        </w:tc>
        <w:tc>
          <w:tcPr>
            <w:tcW w:type="dxa" w:w="2880"/>
          </w:tcPr>
          <w:p>
            <w:r>
              <w:t>object</w:t>
            </w:r>
          </w:p>
        </w:tc>
        <w:tc>
          <w:tcPr>
            <w:tcW w:type="dxa" w:w="2880"/>
          </w:tcPr>
          <w:p>
            <w:r>
              <w:t>Destination text snippets. See PolicyTopicEvidence_DestinationTextList.</w:t>
            </w:r>
          </w:p>
        </w:tc>
      </w:tr>
      <w:tr>
        <w:tc>
          <w:tcPr>
            <w:tcW w:type="dxa" w:w="2880"/>
          </w:tcPr>
          <w:p>
            <w:r>
              <w:t>destinationMismatch</w:t>
            </w:r>
          </w:p>
        </w:tc>
        <w:tc>
          <w:tcPr>
            <w:tcW w:type="dxa" w:w="2880"/>
          </w:tcPr>
          <w:p>
            <w:r>
              <w:t>object</w:t>
            </w:r>
          </w:p>
        </w:tc>
        <w:tc>
          <w:tcPr>
            <w:tcW w:type="dxa" w:w="2880"/>
          </w:tcPr>
          <w:p>
            <w:r>
              <w:t>Destination mismatch details. See PolicyTopicEvidence_DestinationMismatch.</w:t>
            </w:r>
          </w:p>
        </w:tc>
      </w:tr>
      <w:tr>
        <w:tc>
          <w:tcPr>
            <w:tcW w:type="dxa" w:w="2880"/>
          </w:tcPr>
          <w:p>
            <w:r>
              <w:t>destinationNotWorking</w:t>
            </w:r>
          </w:p>
        </w:tc>
        <w:tc>
          <w:tcPr>
            <w:tcW w:type="dxa" w:w="2880"/>
          </w:tcPr>
          <w:p>
            <w:r>
              <w:t>object</w:t>
            </w:r>
          </w:p>
        </w:tc>
        <w:tc>
          <w:tcPr>
            <w:tcW w:type="dxa" w:w="2880"/>
          </w:tcPr>
          <w:p>
            <w:r>
              <w:t>Destination not working details. See PolicyTopicEvidence_DestinationNotWorking.</w:t>
            </w:r>
          </w:p>
        </w:tc>
      </w:tr>
    </w:tbl>
    <w:p/>
    <w:p>
      <w:pPr>
        <w:pStyle w:val="Heading4"/>
      </w:pPr>
      <w:r>
        <w:t>PolicyTopicEvidence_WebsiteList (GoogleAdsGoogleadsV23Common_PolicyTopicEvidence_WebsiteList)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websites</w:t>
            </w:r>
          </w:p>
        </w:tc>
        <w:tc>
          <w:tcPr>
            <w:tcW w:type="dxa" w:w="2880"/>
          </w:tcPr>
          <w:p>
            <w:r>
              <w:t>array&lt;string&gt;</w:t>
            </w:r>
          </w:p>
        </w:tc>
        <w:tc>
          <w:tcPr>
            <w:tcW w:type="dxa" w:w="2880"/>
          </w:tcPr>
          <w:p>
            <w:r>
              <w:t>List of website URLs/hosts.</w:t>
            </w:r>
          </w:p>
        </w:tc>
      </w:tr>
    </w:tbl>
    <w:p/>
    <w:p>
      <w:pPr>
        <w:pStyle w:val="Heading4"/>
      </w:pPr>
      <w:r>
        <w:t>PolicyTopicEvidence_TextList (GoogleAdsGoogleadsV23Common_PolicyTopicEvidence_TextList)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w:t>
            </w:r>
          </w:p>
        </w:tc>
        <w:tc>
          <w:tcPr>
            <w:tcW w:type="dxa" w:w="2880"/>
          </w:tcPr>
          <w:p>
            <w:r>
              <w:t>array&lt;string&gt;</w:t>
            </w:r>
          </w:p>
        </w:tc>
        <w:tc>
          <w:tcPr>
            <w:tcW w:type="dxa" w:w="2880"/>
          </w:tcPr>
          <w:p>
            <w:r>
              <w:t>List of text strings.</w:t>
            </w:r>
          </w:p>
        </w:tc>
      </w:tr>
    </w:tbl>
    <w:p/>
    <w:p>
      <w:pPr>
        <w:pStyle w:val="Heading4"/>
      </w:pPr>
      <w:r>
        <w:t>PolicyTopicEvidence_DestinationTextList (GoogleAdsGoogleadsV23Common_PolicyTopicEvidence_DestinationTextList)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destinationTexts</w:t>
            </w:r>
          </w:p>
        </w:tc>
        <w:tc>
          <w:tcPr>
            <w:tcW w:type="dxa" w:w="2880"/>
          </w:tcPr>
          <w:p>
            <w:r>
              <w:t>array&lt;string&gt;</w:t>
            </w:r>
          </w:p>
        </w:tc>
        <w:tc>
          <w:tcPr>
            <w:tcW w:type="dxa" w:w="2880"/>
          </w:tcPr>
          <w:p>
            <w:r>
              <w:t>List of destination text strings.</w:t>
            </w:r>
          </w:p>
        </w:tc>
      </w:tr>
    </w:tbl>
    <w:p/>
    <w:p>
      <w:pPr>
        <w:pStyle w:val="Heading4"/>
      </w:pPr>
      <w:r>
        <w:t>PolicyTopicEvidence_DestinationMismatch (GoogleAdsGoogleadsV23Common_PolicyTopicEvidence_DestinationMismatch)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urlTypes</w:t>
            </w:r>
          </w:p>
        </w:tc>
        <w:tc>
          <w:tcPr>
            <w:tcW w:type="dxa" w:w="2880"/>
          </w:tcPr>
          <w:p>
            <w:r>
              <w:t>array&lt;string&gt;</w:t>
            </w:r>
          </w:p>
        </w:tc>
        <w:tc>
          <w:tcPr>
            <w:tcW w:type="dxa" w:w="2880"/>
          </w:tcPr>
          <w:p>
            <w:r>
              <w:t>URL types involved. Allowed values: UNSPECIFIED, UNKNOWN, DISPLAY_URL, FINAL_URL, FINAL_MOBILE_URL, TRACKING_URL, MOBILE_TRACKING_URL.</w:t>
            </w:r>
          </w:p>
        </w:tc>
      </w:tr>
    </w:tbl>
    <w:p/>
    <w:p>
      <w:pPr>
        <w:pStyle w:val="Heading4"/>
      </w:pPr>
      <w:r>
        <w:t>PolicyTopicEvidence_DestinationNotWorking (GoogleAdsGoogleadsV23Common_PolicyTopicEvidence_DestinationNotWorking)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expandedUrl</w:t>
            </w:r>
          </w:p>
        </w:tc>
        <w:tc>
          <w:tcPr>
            <w:tcW w:type="dxa" w:w="2880"/>
          </w:tcPr>
          <w:p>
            <w:r>
              <w:t>string</w:t>
            </w:r>
          </w:p>
        </w:tc>
        <w:tc>
          <w:tcPr>
            <w:tcW w:type="dxa" w:w="2880"/>
          </w:tcPr>
          <w:p>
            <w:r>
              <w:t>Expanded URL that was checked.</w:t>
            </w:r>
          </w:p>
        </w:tc>
      </w:tr>
      <w:tr>
        <w:tc>
          <w:tcPr>
            <w:tcW w:type="dxa" w:w="2880"/>
          </w:tcPr>
          <w:p>
            <w:r>
              <w:t>device</w:t>
            </w:r>
          </w:p>
        </w:tc>
        <w:tc>
          <w:tcPr>
            <w:tcW w:type="dxa" w:w="2880"/>
          </w:tcPr>
          <w:p>
            <w:r>
              <w:t>string</w:t>
            </w:r>
          </w:p>
        </w:tc>
        <w:tc>
          <w:tcPr>
            <w:tcW w:type="dxa" w:w="2880"/>
          </w:tcPr>
          <w:p>
            <w:r>
              <w:t>Device type. Allowed values: UNSPECIFIED, UNKNOWN, DESKTOP, ANDROID, IOS.</w:t>
            </w:r>
          </w:p>
        </w:tc>
      </w:tr>
      <w:tr>
        <w:tc>
          <w:tcPr>
            <w:tcW w:type="dxa" w:w="2880"/>
          </w:tcPr>
          <w:p>
            <w:r>
              <w:t>lastCheckedDateTime</w:t>
            </w:r>
          </w:p>
        </w:tc>
        <w:tc>
          <w:tcPr>
            <w:tcW w:type="dxa" w:w="2880"/>
          </w:tcPr>
          <w:p>
            <w:r>
              <w:t>string</w:t>
            </w:r>
          </w:p>
        </w:tc>
        <w:tc>
          <w:tcPr>
            <w:tcW w:type="dxa" w:w="2880"/>
          </w:tcPr>
          <w:p>
            <w:r>
              <w:t>Timestamp of last check.</w:t>
            </w:r>
          </w:p>
        </w:tc>
      </w:tr>
      <w:tr>
        <w:tc>
          <w:tcPr>
            <w:tcW w:type="dxa" w:w="2880"/>
          </w:tcPr>
          <w:p>
            <w:r>
              <w:t>dnsErrorType</w:t>
            </w:r>
          </w:p>
        </w:tc>
        <w:tc>
          <w:tcPr>
            <w:tcW w:type="dxa" w:w="2880"/>
          </w:tcPr>
          <w:p>
            <w:r>
              <w:t>string</w:t>
            </w:r>
          </w:p>
        </w:tc>
        <w:tc>
          <w:tcPr>
            <w:tcW w:type="dxa" w:w="2880"/>
          </w:tcPr>
          <w:p>
            <w:r>
              <w:t>DNS error type. Allowed values: UNSPECIFIED, UNKNOWN, HOSTNAME_NOT_FOUND, GOOGLE_CRAWLER_DNS_ISSUE.</w:t>
            </w:r>
          </w:p>
        </w:tc>
      </w:tr>
      <w:tr>
        <w:tc>
          <w:tcPr>
            <w:tcW w:type="dxa" w:w="2880"/>
          </w:tcPr>
          <w:p>
            <w:r>
              <w:t>httpErrorCode</w:t>
            </w:r>
          </w:p>
        </w:tc>
        <w:tc>
          <w:tcPr>
            <w:tcW w:type="dxa" w:w="2880"/>
          </w:tcPr>
          <w:p>
            <w:r>
              <w:t>string (int64)</w:t>
            </w:r>
          </w:p>
        </w:tc>
        <w:tc>
          <w:tcPr>
            <w:tcW w:type="dxa" w:w="2880"/>
          </w:tcPr>
          <w:p>
            <w:r>
              <w:t>HTTP error code if applicable.</w:t>
            </w:r>
          </w:p>
        </w:tc>
      </w:tr>
    </w:tbl>
    <w:p/>
    <w:p>
      <w:pPr>
        <w:pStyle w:val="Heading4"/>
      </w:pPr>
      <w:r>
        <w:t>PolicyTopicConstraint (GoogleAdsGoogleadsV23Common__PolicyTopicConstraint)</w:t>
      </w:r>
    </w:p>
    <w:p>
      <w:r>
        <w:t>Type: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countryConstraintList</w:t>
            </w:r>
          </w:p>
        </w:tc>
        <w:tc>
          <w:tcPr>
            <w:tcW w:type="dxa" w:w="2880"/>
          </w:tcPr>
          <w:p>
            <w:r>
              <w:t>object</w:t>
            </w:r>
          </w:p>
        </w:tc>
        <w:tc>
          <w:tcPr>
            <w:tcW w:type="dxa" w:w="2880"/>
          </w:tcPr>
          <w:p>
            <w:r>
              <w:t>Country constraints. See PolicyTopicConstraint_CountryConstraintList.</w:t>
            </w:r>
          </w:p>
        </w:tc>
      </w:tr>
      <w:tr>
        <w:tc>
          <w:tcPr>
            <w:tcW w:type="dxa" w:w="2880"/>
          </w:tcPr>
          <w:p>
            <w:r>
              <w:t>resellerConstraint</w:t>
            </w:r>
          </w:p>
        </w:tc>
        <w:tc>
          <w:tcPr>
            <w:tcW w:type="dxa" w:w="2880"/>
          </w:tcPr>
          <w:p>
            <w:r>
              <w:t>object</w:t>
            </w:r>
          </w:p>
        </w:tc>
        <w:tc>
          <w:tcPr>
            <w:tcW w:type="dxa" w:w="2880"/>
          </w:tcPr>
          <w:p>
            <w:r>
              <w:t>Reseller constraint object (empty schema in this chunk).</w:t>
            </w:r>
          </w:p>
        </w:tc>
      </w:tr>
      <w:tr>
        <w:tc>
          <w:tcPr>
            <w:tcW w:type="dxa" w:w="2880"/>
          </w:tcPr>
          <w:p>
            <w:r>
              <w:t>certificateMissingInCountryList</w:t>
            </w:r>
          </w:p>
        </w:tc>
        <w:tc>
          <w:tcPr>
            <w:tcW w:type="dxa" w:w="2880"/>
          </w:tcPr>
          <w:p>
            <w:r>
              <w:t>object</w:t>
            </w:r>
          </w:p>
        </w:tc>
        <w:tc>
          <w:tcPr>
            <w:tcW w:type="dxa" w:w="2880"/>
          </w:tcPr>
          <w:p>
            <w:r>
              <w:t>Certificate missing constraints by country list (same structure as CountryConstraintList).</w:t>
            </w:r>
          </w:p>
        </w:tc>
      </w:tr>
      <w:tr>
        <w:tc>
          <w:tcPr>
            <w:tcW w:type="dxa" w:w="2880"/>
          </w:tcPr>
          <w:p>
            <w:r>
              <w:t>certificateDomainMismatchInCountryList</w:t>
            </w:r>
          </w:p>
        </w:tc>
        <w:tc>
          <w:tcPr>
            <w:tcW w:type="dxa" w:w="2880"/>
          </w:tcPr>
          <w:p>
            <w:r>
              <w:t>object</w:t>
            </w:r>
          </w:p>
        </w:tc>
        <w:tc>
          <w:tcPr>
            <w:tcW w:type="dxa" w:w="2880"/>
          </w:tcPr>
          <w:p>
            <w:r>
              <w:t>Certificate domain mismatch constraints by country list (same structure as CountryConstraintList).</w:t>
            </w:r>
          </w:p>
        </w:tc>
      </w:tr>
    </w:tbl>
    <w:p/>
    <w:p>
      <w:pPr>
        <w:pStyle w:val="Heading4"/>
      </w:pPr>
      <w:r>
        <w:t>PolicyTopicConstraint_CountryConstraintList (GoogleAdsGoogleadsV23Common_PolicyTopicConstraint_CountryConstraintList)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totalTargetedCountries</w:t>
            </w:r>
          </w:p>
        </w:tc>
        <w:tc>
          <w:tcPr>
            <w:tcW w:type="dxa" w:w="2880"/>
          </w:tcPr>
          <w:p>
            <w:r>
              <w:t>integer (int32)</w:t>
            </w:r>
          </w:p>
        </w:tc>
        <w:tc>
          <w:tcPr>
            <w:tcW w:type="dxa" w:w="2880"/>
          </w:tcPr>
          <w:p>
            <w:r>
              <w:t>Total targeted countries count.</w:t>
            </w:r>
          </w:p>
        </w:tc>
      </w:tr>
      <w:tr>
        <w:tc>
          <w:tcPr>
            <w:tcW w:type="dxa" w:w="2880"/>
          </w:tcPr>
          <w:p>
            <w:r>
              <w:t>countries</w:t>
            </w:r>
          </w:p>
        </w:tc>
        <w:tc>
          <w:tcPr>
            <w:tcW w:type="dxa" w:w="2880"/>
          </w:tcPr>
          <w:p>
            <w:r>
              <w:t>array&lt;PolicyTopicConstraint_CountryConstraint&gt;</w:t>
            </w:r>
          </w:p>
        </w:tc>
        <w:tc>
          <w:tcPr>
            <w:tcW w:type="dxa" w:w="2880"/>
          </w:tcPr>
          <w:p>
            <w:r>
              <w:t>Country constraint entries.</w:t>
            </w:r>
          </w:p>
        </w:tc>
      </w:tr>
    </w:tbl>
    <w:p/>
    <w:p>
      <w:pPr>
        <w:pStyle w:val="Heading4"/>
      </w:pPr>
      <w:r>
        <w:t>PolicyTopicConstraint_CountryConstraint (GoogleAdsGoogleadsV23Common_PolicyTopicConstraint_CountryConstraint)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countryCriterion</w:t>
            </w:r>
          </w:p>
        </w:tc>
        <w:tc>
          <w:tcPr>
            <w:tcW w:type="dxa" w:w="2880"/>
          </w:tcPr>
          <w:p>
            <w:r>
              <w:t>string</w:t>
            </w:r>
          </w:p>
        </w:tc>
        <w:tc>
          <w:tcPr>
            <w:tcW w:type="dxa" w:w="2880"/>
          </w:tcPr>
          <w:p>
            <w:r>
              <w:t>Country criterion resource name/id reference.</w:t>
            </w:r>
          </w:p>
        </w:tc>
      </w:tr>
    </w:tbl>
    <w:p/>
    <w:p>
      <w:pPr>
        <w:pStyle w:val="Heading4"/>
      </w:pPr>
      <w:r>
        <w:t>Review/Approval status enums (used in policy summaries)</w:t>
      </w:r>
    </w:p>
    <w:p>
      <w:r>
        <w:t>reviewStatus allowed values:</w:t>
      </w:r>
    </w:p>
    <w:p>
      <w:pPr>
        <w:pStyle w:val="ListBullet"/>
      </w:pPr>
      <w:r>
        <w:t>UNSPECIFIED, UNKNOWN, REVIEW_IN_PROGRESS, REVIEWED, UNDER_APPEAL, ELIGIBLE_MAY_SERVE</w:t>
      </w:r>
    </w:p>
    <w:p>
      <w:r>
        <w:t>approvalStatus allowed values:</w:t>
      </w:r>
    </w:p>
    <w:p>
      <w:pPr>
        <w:pStyle w:val="ListBullet"/>
      </w:pPr>
      <w:r>
        <w:t>UNSPECIFIED, UNKNOWN, DISAPPROVED, APPROVED_LIMITED, APPROVED, AREA_OF_INTEREST_ONLY</w:t>
      </w:r>
    </w:p>
    <w:p>
      <w:pPr>
        <w:pStyle w:val="Heading3"/>
      </w:pPr>
      <w:r>
        <w:t>AdTextAsset (GoogleAdsGoogleadsV23Common__AdTextAsset)</w:t>
      </w:r>
    </w:p>
    <w:p>
      <w:r>
        <w:t>Type: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content.</w:t>
            </w:r>
          </w:p>
        </w:tc>
      </w:tr>
      <w:tr>
        <w:tc>
          <w:tcPr>
            <w:tcW w:type="dxa" w:w="2880"/>
          </w:tcPr>
          <w:p>
            <w:r>
              <w:t>pinnedField</w:t>
            </w:r>
          </w:p>
        </w:tc>
        <w:tc>
          <w:tcPr>
            <w:tcW w:type="dxa" w:w="2880"/>
          </w:tcPr>
          <w:p>
            <w:r>
              <w:t>string</w:t>
            </w:r>
          </w:p>
        </w:tc>
        <w:tc>
          <w:tcPr>
            <w:tcW w:type="dxa" w:w="2880"/>
          </w:tcPr>
          <w:p>
            <w:r>
              <w:t>Where the asset is pinned/used. Allowed values include: UNSPECIFIED, UNKNOWN, HEADLINE_1, HEADLINE_2, HEADLINE_3, DESCRIPTION_1, DESCRIPTION_2, HEADLINE, LONG_HEADLINE, DESCRIPTION, BUSINESS_NAME, LOGO, CALL_TO_ACTION, SITELINK, CALLOUT, STRUCTURED_SNIPPET, PRICE, PROMOTION, AD_IMAGE, LEAD_FORM, etc. (full enum list present in chunk).</w:t>
            </w:r>
          </w:p>
        </w:tc>
      </w:tr>
      <w:tr>
        <w:tc>
          <w:tcPr>
            <w:tcW w:type="dxa" w:w="2880"/>
          </w:tcPr>
          <w:p>
            <w:r>
              <w:t>assetPerformanceLabel</w:t>
            </w:r>
          </w:p>
        </w:tc>
        <w:tc>
          <w:tcPr>
            <w:tcW w:type="dxa" w:w="2880"/>
          </w:tcPr>
          <w:p>
            <w:r>
              <w:t>string</w:t>
            </w:r>
          </w:p>
        </w:tc>
        <w:tc>
          <w:tcPr>
            <w:tcW w:type="dxa" w:w="2880"/>
          </w:tcPr>
          <w:p>
            <w:r>
              <w:t>Performance label. Allowed values: UNSPECIFIED, UNKNOWN, PENDING, LEARNING, LOW, GOOD, BEST, NOT_APPLICABLE.</w:t>
            </w:r>
          </w:p>
        </w:tc>
      </w:tr>
      <w:tr>
        <w:tc>
          <w:tcPr>
            <w:tcW w:type="dxa" w:w="2880"/>
          </w:tcPr>
          <w:p>
            <w:r>
              <w:t>policySummaryInfo</w:t>
            </w:r>
          </w:p>
        </w:tc>
        <w:tc>
          <w:tcPr>
            <w:tcW w:type="dxa" w:w="2880"/>
          </w:tcPr>
          <w:p>
            <w:r>
              <w:t>AdAssetPolicySummary</w:t>
            </w:r>
          </w:p>
        </w:tc>
        <w:tc>
          <w:tcPr>
            <w:tcW w:type="dxa" w:w="2880"/>
          </w:tcPr>
          <w:p>
            <w:r>
              <w:t>Policy summary for the asset.</w:t>
            </w:r>
          </w:p>
        </w:tc>
      </w:tr>
    </w:tbl>
    <w:p/>
    <w:p>
      <w:pPr>
        <w:pStyle w:val="Heading3"/>
      </w:pPr>
      <w:r>
        <w:t>Asset (GoogleAdsGoogleadsV23Resources__Asset)</w:t>
      </w:r>
    </w:p>
    <w:p>
      <w:r>
        <w:t>Type: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asset.</w:t>
            </w:r>
          </w:p>
        </w:tc>
      </w:tr>
      <w:tr>
        <w:tc>
          <w:tcPr>
            <w:tcW w:type="dxa" w:w="2880"/>
          </w:tcPr>
          <w:p>
            <w:r>
              <w:t>id</w:t>
            </w:r>
          </w:p>
        </w:tc>
        <w:tc>
          <w:tcPr>
            <w:tcW w:type="dxa" w:w="2880"/>
          </w:tcPr>
          <w:p>
            <w:r>
              <w:t>string (int64)</w:t>
            </w:r>
          </w:p>
        </w:tc>
        <w:tc>
          <w:tcPr>
            <w:tcW w:type="dxa" w:w="2880"/>
          </w:tcPr>
          <w:p>
            <w:r>
              <w:t>Output-only asset ID.</w:t>
            </w:r>
          </w:p>
        </w:tc>
      </w:tr>
      <w:tr>
        <w:tc>
          <w:tcPr>
            <w:tcW w:type="dxa" w:w="2880"/>
          </w:tcPr>
          <w:p>
            <w:r>
              <w:t>name</w:t>
            </w:r>
          </w:p>
        </w:tc>
        <w:tc>
          <w:tcPr>
            <w:tcW w:type="dxa" w:w="2880"/>
          </w:tcPr>
          <w:p>
            <w:r>
              <w:t>string</w:t>
            </w:r>
          </w:p>
        </w:tc>
        <w:tc>
          <w:tcPr>
            <w:tcW w:type="dxa" w:w="2880"/>
          </w:tcPr>
          <w:p>
            <w:r>
              <w:t>Asset name.</w:t>
            </w:r>
          </w:p>
        </w:tc>
      </w:tr>
      <w:tr>
        <w:tc>
          <w:tcPr>
            <w:tcW w:type="dxa" w:w="2880"/>
          </w:tcPr>
          <w:p>
            <w:r>
              <w:t>type</w:t>
            </w:r>
          </w:p>
        </w:tc>
        <w:tc>
          <w:tcPr>
            <w:tcW w:type="dxa" w:w="2880"/>
          </w:tcPr>
          <w:p>
            <w:r>
              <w:t>string</w:t>
            </w:r>
          </w:p>
        </w:tc>
        <w:tc>
          <w:tcPr>
            <w:tcW w:type="dxa" w:w="2880"/>
          </w:tcPr>
          <w:p>
            <w:r>
              <w:t>Output-only asset type. Allowed values include: YOUTUBE_VIDEO, MEDIA_BUNDLE, IMAGE, TEXT, LEAD_FORM, PROMOTION, CALLOUT, STRUCTURED_SNIPPET, SITELINK, PAGE_FEED, MOBILE_APP, CALL, PRICE, CALL_TO_ACTION, LOCATION, HOTEL_PROPERTY, DEMAND_GEN_CAROUSEL_CARD, BUSINESS_MESSAGE, APP_DEEP_LINK, YOUTUBE_VIDEO_LIST, etc.</w:t>
            </w:r>
          </w:p>
        </w:tc>
      </w:tr>
      <w:tr>
        <w:tc>
          <w:tcPr>
            <w:tcW w:type="dxa" w:w="2880"/>
          </w:tcPr>
          <w:p>
            <w:r>
              <w:t>finalUrls</w:t>
            </w:r>
          </w:p>
        </w:tc>
        <w:tc>
          <w:tcPr>
            <w:tcW w:type="dxa" w:w="2880"/>
          </w:tcPr>
          <w:p>
            <w:r>
              <w:t>array&lt;string&gt;</w:t>
            </w:r>
          </w:p>
        </w:tc>
        <w:tc>
          <w:tcPr>
            <w:tcW w:type="dxa" w:w="2880"/>
          </w:tcPr>
          <w:p>
            <w:r>
              <w:t>Final URLs.</w:t>
            </w:r>
          </w:p>
        </w:tc>
      </w:tr>
      <w:tr>
        <w:tc>
          <w:tcPr>
            <w:tcW w:type="dxa" w:w="2880"/>
          </w:tcPr>
          <w:p>
            <w:r>
              <w:t>finalMobileUrls</w:t>
            </w:r>
          </w:p>
        </w:tc>
        <w:tc>
          <w:tcPr>
            <w:tcW w:type="dxa" w:w="2880"/>
          </w:tcPr>
          <w:p>
            <w:r>
              <w:t>array&lt;string&gt;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urlCustomParameters</w:t>
            </w:r>
          </w:p>
        </w:tc>
        <w:tc>
          <w:tcPr>
            <w:tcW w:type="dxa" w:w="2880"/>
          </w:tcPr>
          <w:p>
            <w:r>
              <w:t>array&lt;CustomParameter&gt;</w:t>
            </w:r>
          </w:p>
        </w:tc>
        <w:tc>
          <w:tcPr>
            <w:tcW w:type="dxa" w:w="2880"/>
          </w:tcPr>
          <w:p>
            <w:r>
              <w:t>Custom URL parameters.</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source</w:t>
            </w:r>
          </w:p>
        </w:tc>
        <w:tc>
          <w:tcPr>
            <w:tcW w:type="dxa" w:w="2880"/>
          </w:tcPr>
          <w:p>
            <w:r>
              <w:t>string</w:t>
            </w:r>
          </w:p>
        </w:tc>
        <w:tc>
          <w:tcPr>
            <w:tcW w:type="dxa" w:w="2880"/>
          </w:tcPr>
          <w:p>
            <w:r>
              <w:t>Output-only source. Allowed values: UNSPECIFIED, UNKNOWN, ADVERTISER, AUTOMATICALLY_CREATED.</w:t>
            </w:r>
          </w:p>
        </w:tc>
      </w:tr>
      <w:tr>
        <w:tc>
          <w:tcPr>
            <w:tcW w:type="dxa" w:w="2880"/>
          </w:tcPr>
          <w:p>
            <w:r>
              <w:t>policySummary</w:t>
            </w:r>
          </w:p>
        </w:tc>
        <w:tc>
          <w:tcPr>
            <w:tcW w:type="dxa" w:w="2880"/>
          </w:tcPr>
          <w:p>
            <w:r>
              <w:t>AssetPolicySummary</w:t>
            </w:r>
          </w:p>
        </w:tc>
        <w:tc>
          <w:tcPr>
            <w:tcW w:type="dxa" w:w="2880"/>
          </w:tcPr>
          <w:p>
            <w:r>
              <w:t>Output-only policy summary.</w:t>
            </w:r>
          </w:p>
        </w:tc>
      </w:tr>
      <w:tr>
        <w:tc>
          <w:tcPr>
            <w:tcW w:type="dxa" w:w="2880"/>
          </w:tcPr>
          <w:p>
            <w:r>
              <w:t>fieldTypePolicySummaries</w:t>
            </w:r>
          </w:p>
        </w:tc>
        <w:tc>
          <w:tcPr>
            <w:tcW w:type="dxa" w:w="2880"/>
          </w:tcPr>
          <w:p>
            <w:r>
              <w:t>array&lt;AssetFieldTypePolicySummary&gt;</w:t>
            </w:r>
          </w:p>
        </w:tc>
        <w:tc>
          <w:tcPr>
            <w:tcW w:type="dxa" w:w="2880"/>
          </w:tcPr>
          <w:p>
            <w:r>
              <w:t>Output-only policy summaries by asset field type.</w:t>
            </w:r>
          </w:p>
        </w:tc>
      </w:tr>
      <w:tr>
        <w:tc>
          <w:tcPr>
            <w:tcW w:type="dxa" w:w="2880"/>
          </w:tcPr>
          <w:p>
            <w:r>
              <w:t>youtubeVideoAsset</w:t>
            </w:r>
          </w:p>
        </w:tc>
        <w:tc>
          <w:tcPr>
            <w:tcW w:type="dxa" w:w="2880"/>
          </w:tcPr>
          <w:p>
            <w:r>
              <w:t>object</w:t>
            </w:r>
          </w:p>
        </w:tc>
        <w:tc>
          <w:tcPr>
            <w:tcW w:type="dxa" w:w="2880"/>
          </w:tcPr>
          <w:p>
            <w:r>
              <w:t>YouTube video asset payload.</w:t>
            </w:r>
          </w:p>
        </w:tc>
      </w:tr>
      <w:tr>
        <w:tc>
          <w:tcPr>
            <w:tcW w:type="dxa" w:w="2880"/>
          </w:tcPr>
          <w:p>
            <w:r>
              <w:t>mediaBundleAsset</w:t>
            </w:r>
          </w:p>
        </w:tc>
        <w:tc>
          <w:tcPr>
            <w:tcW w:type="dxa" w:w="2880"/>
          </w:tcPr>
          <w:p>
            <w:r>
              <w:t>object</w:t>
            </w:r>
          </w:p>
        </w:tc>
        <w:tc>
          <w:tcPr>
            <w:tcW w:type="dxa" w:w="2880"/>
          </w:tcPr>
          <w:p>
            <w:r>
              <w:t>Media bundle payload.</w:t>
            </w:r>
          </w:p>
        </w:tc>
      </w:tr>
      <w:tr>
        <w:tc>
          <w:tcPr>
            <w:tcW w:type="dxa" w:w="2880"/>
          </w:tcPr>
          <w:p>
            <w:r>
              <w:t>imageAsset</w:t>
            </w:r>
          </w:p>
        </w:tc>
        <w:tc>
          <w:tcPr>
            <w:tcW w:type="dxa" w:w="2880"/>
          </w:tcPr>
          <w:p>
            <w:r>
              <w:t>object</w:t>
            </w:r>
          </w:p>
        </w:tc>
        <w:tc>
          <w:tcPr>
            <w:tcW w:type="dxa" w:w="2880"/>
          </w:tcPr>
          <w:p>
            <w:r>
              <w:t>Output-only image asset payload.</w:t>
            </w:r>
          </w:p>
        </w:tc>
      </w:tr>
      <w:tr>
        <w:tc>
          <w:tcPr>
            <w:tcW w:type="dxa" w:w="2880"/>
          </w:tcPr>
          <w:p>
            <w:r>
              <w:t>textAsset</w:t>
            </w:r>
          </w:p>
        </w:tc>
        <w:tc>
          <w:tcPr>
            <w:tcW w:type="dxa" w:w="2880"/>
          </w:tcPr>
          <w:p>
            <w:r>
              <w:t>object</w:t>
            </w:r>
          </w:p>
        </w:tc>
        <w:tc>
          <w:tcPr>
            <w:tcW w:type="dxa" w:w="2880"/>
          </w:tcPr>
          <w:p>
            <w:r>
              <w:t>Text asset payload.</w:t>
            </w:r>
          </w:p>
        </w:tc>
      </w:tr>
      <w:tr>
        <w:tc>
          <w:tcPr>
            <w:tcW w:type="dxa" w:w="2880"/>
          </w:tcPr>
          <w:p>
            <w:r>
              <w:t>leadFormAsset</w:t>
            </w:r>
          </w:p>
        </w:tc>
        <w:tc>
          <w:tcPr>
            <w:tcW w:type="dxa" w:w="2880"/>
          </w:tcPr>
          <w:p>
            <w:r>
              <w:t>object</w:t>
            </w:r>
          </w:p>
        </w:tc>
        <w:tc>
          <w:tcPr>
            <w:tcW w:type="dxa" w:w="2880"/>
          </w:tcPr>
          <w:p>
            <w:r>
              <w:t>Lead form asset payload.</w:t>
            </w:r>
          </w:p>
        </w:tc>
      </w:tr>
      <w:tr>
        <w:tc>
          <w:tcPr>
            <w:tcW w:type="dxa" w:w="2880"/>
          </w:tcPr>
          <w:p>
            <w:r>
              <w:t>promotionAsset</w:t>
            </w:r>
          </w:p>
        </w:tc>
        <w:tc>
          <w:tcPr>
            <w:tcW w:type="dxa" w:w="2880"/>
          </w:tcPr>
          <w:p>
            <w:r>
              <w:t>object</w:t>
            </w:r>
          </w:p>
        </w:tc>
        <w:tc>
          <w:tcPr>
            <w:tcW w:type="dxa" w:w="2880"/>
          </w:tcPr>
          <w:p>
            <w:r>
              <w:t>Promotion asset payload.</w:t>
            </w:r>
          </w:p>
        </w:tc>
      </w:tr>
      <w:tr>
        <w:tc>
          <w:tcPr>
            <w:tcW w:type="dxa" w:w="2880"/>
          </w:tcPr>
          <w:p>
            <w:r>
              <w:t>calloutAsset</w:t>
            </w:r>
          </w:p>
        </w:tc>
        <w:tc>
          <w:tcPr>
            <w:tcW w:type="dxa" w:w="2880"/>
          </w:tcPr>
          <w:p>
            <w:r>
              <w:t>object</w:t>
            </w:r>
          </w:p>
        </w:tc>
        <w:tc>
          <w:tcPr>
            <w:tcW w:type="dxa" w:w="2880"/>
          </w:tcPr>
          <w:p>
            <w:r>
              <w:t>Callout asset payload.</w:t>
            </w:r>
          </w:p>
        </w:tc>
      </w:tr>
      <w:tr>
        <w:tc>
          <w:tcPr>
            <w:tcW w:type="dxa" w:w="2880"/>
          </w:tcPr>
          <w:p>
            <w:r>
              <w:t>structuredSnippetAsset</w:t>
            </w:r>
          </w:p>
        </w:tc>
        <w:tc>
          <w:tcPr>
            <w:tcW w:type="dxa" w:w="2880"/>
          </w:tcPr>
          <w:p>
            <w:r>
              <w:t>object</w:t>
            </w:r>
          </w:p>
        </w:tc>
        <w:tc>
          <w:tcPr>
            <w:tcW w:type="dxa" w:w="2880"/>
          </w:tcPr>
          <w:p>
            <w:r>
              <w:t>Structured snippet payload.</w:t>
            </w:r>
          </w:p>
        </w:tc>
      </w:tr>
      <w:tr>
        <w:tc>
          <w:tcPr>
            <w:tcW w:type="dxa" w:w="2880"/>
          </w:tcPr>
          <w:p>
            <w:r>
              <w:t>sitelinkAsset</w:t>
            </w:r>
          </w:p>
        </w:tc>
        <w:tc>
          <w:tcPr>
            <w:tcW w:type="dxa" w:w="2880"/>
          </w:tcPr>
          <w:p>
            <w:r>
              <w:t>object</w:t>
            </w:r>
          </w:p>
        </w:tc>
        <w:tc>
          <w:tcPr>
            <w:tcW w:type="dxa" w:w="2880"/>
          </w:tcPr>
          <w:p>
            <w:r>
              <w:t>Sitelink payload.</w:t>
            </w:r>
          </w:p>
        </w:tc>
      </w:tr>
      <w:tr>
        <w:tc>
          <w:tcPr>
            <w:tcW w:type="dxa" w:w="2880"/>
          </w:tcPr>
          <w:p>
            <w:r>
              <w:t>pageFeedAsset</w:t>
            </w:r>
          </w:p>
        </w:tc>
        <w:tc>
          <w:tcPr>
            <w:tcW w:type="dxa" w:w="2880"/>
          </w:tcPr>
          <w:p>
            <w:r>
              <w:t>object</w:t>
            </w:r>
          </w:p>
        </w:tc>
        <w:tc>
          <w:tcPr>
            <w:tcW w:type="dxa" w:w="2880"/>
          </w:tcPr>
          <w:p>
            <w:r>
              <w:t>Page feed payload.</w:t>
            </w:r>
          </w:p>
        </w:tc>
      </w:tr>
      <w:tr>
        <w:tc>
          <w:tcPr>
            <w:tcW w:type="dxa" w:w="2880"/>
          </w:tcPr>
          <w:p>
            <w:r>
              <w:t>dynamicEducationAsset</w:t>
            </w:r>
          </w:p>
        </w:tc>
        <w:tc>
          <w:tcPr>
            <w:tcW w:type="dxa" w:w="2880"/>
          </w:tcPr>
          <w:p>
            <w:r>
              <w:t>object</w:t>
            </w:r>
          </w:p>
        </w:tc>
        <w:tc>
          <w:tcPr>
            <w:tcW w:type="dxa" w:w="2880"/>
          </w:tcPr>
          <w:p>
            <w:r>
              <w:t>Dynamic education payload.</w:t>
            </w:r>
          </w:p>
        </w:tc>
      </w:tr>
      <w:tr>
        <w:tc>
          <w:tcPr>
            <w:tcW w:type="dxa" w:w="2880"/>
          </w:tcPr>
          <w:p>
            <w:r>
              <w:t>mobileAppAsset</w:t>
            </w:r>
          </w:p>
        </w:tc>
        <w:tc>
          <w:tcPr>
            <w:tcW w:type="dxa" w:w="2880"/>
          </w:tcPr>
          <w:p>
            <w:r>
              <w:t>object</w:t>
            </w:r>
          </w:p>
        </w:tc>
        <w:tc>
          <w:tcPr>
            <w:tcW w:type="dxa" w:w="2880"/>
          </w:tcPr>
          <w:p>
            <w:r>
              <w:t>Mobile app payload.</w:t>
            </w:r>
          </w:p>
        </w:tc>
      </w:tr>
      <w:tr>
        <w:tc>
          <w:tcPr>
            <w:tcW w:type="dxa" w:w="2880"/>
          </w:tcPr>
          <w:p>
            <w:r>
              <w:t>hotelCalloutAsset</w:t>
            </w:r>
          </w:p>
        </w:tc>
        <w:tc>
          <w:tcPr>
            <w:tcW w:type="dxa" w:w="2880"/>
          </w:tcPr>
          <w:p>
            <w:r>
              <w:t>object</w:t>
            </w:r>
          </w:p>
        </w:tc>
        <w:tc>
          <w:tcPr>
            <w:tcW w:type="dxa" w:w="2880"/>
          </w:tcPr>
          <w:p>
            <w:r>
              <w:t>Hotel callout payload.</w:t>
            </w:r>
          </w:p>
        </w:tc>
      </w:tr>
      <w:tr>
        <w:tc>
          <w:tcPr>
            <w:tcW w:type="dxa" w:w="2880"/>
          </w:tcPr>
          <w:p>
            <w:r>
              <w:t>callAsset</w:t>
            </w:r>
          </w:p>
        </w:tc>
        <w:tc>
          <w:tcPr>
            <w:tcW w:type="dxa" w:w="2880"/>
          </w:tcPr>
          <w:p>
            <w:r>
              <w:t>object</w:t>
            </w:r>
          </w:p>
        </w:tc>
        <w:tc>
          <w:tcPr>
            <w:tcW w:type="dxa" w:w="2880"/>
          </w:tcPr>
          <w:p>
            <w:r>
              <w:t>Call asset payload.</w:t>
            </w:r>
          </w:p>
        </w:tc>
      </w:tr>
      <w:tr>
        <w:tc>
          <w:tcPr>
            <w:tcW w:type="dxa" w:w="2880"/>
          </w:tcPr>
          <w:p>
            <w:r>
              <w:t>priceAsset</w:t>
            </w:r>
          </w:p>
        </w:tc>
        <w:tc>
          <w:tcPr>
            <w:tcW w:type="dxa" w:w="2880"/>
          </w:tcPr>
          <w:p>
            <w:r>
              <w:t>object</w:t>
            </w:r>
          </w:p>
        </w:tc>
        <w:tc>
          <w:tcPr>
            <w:tcW w:type="dxa" w:w="2880"/>
          </w:tcPr>
          <w:p>
            <w:r>
              <w:t>Price asset payload.</w:t>
            </w:r>
          </w:p>
        </w:tc>
      </w:tr>
      <w:tr>
        <w:tc>
          <w:tcPr>
            <w:tcW w:type="dxa" w:w="2880"/>
          </w:tcPr>
          <w:p>
            <w:r>
              <w:t>callToActionAsset</w:t>
            </w:r>
          </w:p>
        </w:tc>
        <w:tc>
          <w:tcPr>
            <w:tcW w:type="dxa" w:w="2880"/>
          </w:tcPr>
          <w:p>
            <w:r>
              <w:t>object</w:t>
            </w:r>
          </w:p>
        </w:tc>
        <w:tc>
          <w:tcPr>
            <w:tcW w:type="dxa" w:w="2880"/>
          </w:tcPr>
          <w:p>
            <w:r>
              <w:t>Call-to-action payload.</w:t>
            </w:r>
          </w:p>
        </w:tc>
      </w:tr>
      <w:tr>
        <w:tc>
          <w:tcPr>
            <w:tcW w:type="dxa" w:w="2880"/>
          </w:tcPr>
          <w:p>
            <w:r>
              <w:t>dynamicRealEstateAsset</w:t>
            </w:r>
          </w:p>
        </w:tc>
        <w:tc>
          <w:tcPr>
            <w:tcW w:type="dxa" w:w="2880"/>
          </w:tcPr>
          <w:p>
            <w:r>
              <w:t>object</w:t>
            </w:r>
          </w:p>
        </w:tc>
        <w:tc>
          <w:tcPr>
            <w:tcW w:type="dxa" w:w="2880"/>
          </w:tcPr>
          <w:p>
            <w:r>
              <w:t>Dynamic real estate payload.</w:t>
            </w:r>
          </w:p>
        </w:tc>
      </w:tr>
      <w:tr>
        <w:tc>
          <w:tcPr>
            <w:tcW w:type="dxa" w:w="2880"/>
          </w:tcPr>
          <w:p>
            <w:r>
              <w:t>dynamicCustomAsset</w:t>
            </w:r>
          </w:p>
        </w:tc>
        <w:tc>
          <w:tcPr>
            <w:tcW w:type="dxa" w:w="2880"/>
          </w:tcPr>
          <w:p>
            <w:r>
              <w:t>object</w:t>
            </w:r>
          </w:p>
        </w:tc>
        <w:tc>
          <w:tcPr>
            <w:tcW w:type="dxa" w:w="2880"/>
          </w:tcPr>
          <w:p>
            <w:r>
              <w:t>Dynamic custom payload.</w:t>
            </w:r>
          </w:p>
        </w:tc>
      </w:tr>
      <w:tr>
        <w:tc>
          <w:tcPr>
            <w:tcW w:type="dxa" w:w="2880"/>
          </w:tcPr>
          <w:p>
            <w:r>
              <w:t>dynamicHotelsAndRentalsAsset</w:t>
            </w:r>
          </w:p>
        </w:tc>
        <w:tc>
          <w:tcPr>
            <w:tcW w:type="dxa" w:w="2880"/>
          </w:tcPr>
          <w:p>
            <w:r>
              <w:t>object</w:t>
            </w:r>
          </w:p>
        </w:tc>
        <w:tc>
          <w:tcPr>
            <w:tcW w:type="dxa" w:w="2880"/>
          </w:tcPr>
          <w:p>
            <w:r>
              <w:t>Dynamic hotels &amp; rentals payload.</w:t>
            </w:r>
          </w:p>
        </w:tc>
      </w:tr>
      <w:tr>
        <w:tc>
          <w:tcPr>
            <w:tcW w:type="dxa" w:w="2880"/>
          </w:tcPr>
          <w:p>
            <w:r>
              <w:t>dynamicFlightsAsset</w:t>
            </w:r>
          </w:p>
        </w:tc>
        <w:tc>
          <w:tcPr>
            <w:tcW w:type="dxa" w:w="2880"/>
          </w:tcPr>
          <w:p>
            <w:r>
              <w:t>object</w:t>
            </w:r>
          </w:p>
        </w:tc>
        <w:tc>
          <w:tcPr>
            <w:tcW w:type="dxa" w:w="2880"/>
          </w:tcPr>
          <w:p>
            <w:r>
              <w:t>Dynamic flights payload.</w:t>
            </w:r>
          </w:p>
        </w:tc>
      </w:tr>
      <w:tr>
        <w:tc>
          <w:tcPr>
            <w:tcW w:type="dxa" w:w="2880"/>
          </w:tcPr>
          <w:p>
            <w:r>
              <w:t>demandGenCarouselCardAsset</w:t>
            </w:r>
          </w:p>
        </w:tc>
        <w:tc>
          <w:tcPr>
            <w:tcW w:type="dxa" w:w="2880"/>
          </w:tcPr>
          <w:p>
            <w:r>
              <w:t>object</w:t>
            </w:r>
          </w:p>
        </w:tc>
        <w:tc>
          <w:tcPr>
            <w:tcW w:type="dxa" w:w="2880"/>
          </w:tcPr>
          <w:p>
            <w:r>
              <w:t>Demand Gen carousel card payload.</w:t>
            </w:r>
          </w:p>
        </w:tc>
      </w:tr>
      <w:tr>
        <w:tc>
          <w:tcPr>
            <w:tcW w:type="dxa" w:w="2880"/>
          </w:tcPr>
          <w:p>
            <w:r>
              <w:t>dynamicTravelAsset</w:t>
            </w:r>
          </w:p>
        </w:tc>
        <w:tc>
          <w:tcPr>
            <w:tcW w:type="dxa" w:w="2880"/>
          </w:tcPr>
          <w:p>
            <w:r>
              <w:t>object</w:t>
            </w:r>
          </w:p>
        </w:tc>
        <w:tc>
          <w:tcPr>
            <w:tcW w:type="dxa" w:w="2880"/>
          </w:tcPr>
          <w:p>
            <w:r>
              <w:t>Dynamic travel payload.</w:t>
            </w:r>
          </w:p>
        </w:tc>
      </w:tr>
      <w:tr>
        <w:tc>
          <w:tcPr>
            <w:tcW w:type="dxa" w:w="2880"/>
          </w:tcPr>
          <w:p>
            <w:r>
              <w:t>dynamicLocalAsset</w:t>
            </w:r>
          </w:p>
        </w:tc>
        <w:tc>
          <w:tcPr>
            <w:tcW w:type="dxa" w:w="2880"/>
          </w:tcPr>
          <w:p>
            <w:r>
              <w:t>object</w:t>
            </w:r>
          </w:p>
        </w:tc>
        <w:tc>
          <w:tcPr>
            <w:tcW w:type="dxa" w:w="2880"/>
          </w:tcPr>
          <w:p>
            <w:r>
              <w:t>Dynamic local payload.</w:t>
            </w:r>
          </w:p>
        </w:tc>
      </w:tr>
      <w:tr>
        <w:tc>
          <w:tcPr>
            <w:tcW w:type="dxa" w:w="2880"/>
          </w:tcPr>
          <w:p>
            <w:r>
              <w:t>dynamicJobsAsset</w:t>
            </w:r>
          </w:p>
        </w:tc>
        <w:tc>
          <w:tcPr>
            <w:tcW w:type="dxa" w:w="2880"/>
          </w:tcPr>
          <w:p>
            <w:r>
              <w:t>object</w:t>
            </w:r>
          </w:p>
        </w:tc>
        <w:tc>
          <w:tcPr>
            <w:tcW w:type="dxa" w:w="2880"/>
          </w:tcPr>
          <w:p>
            <w:r>
              <w:t>Dynamic jobs payload.</w:t>
            </w:r>
          </w:p>
        </w:tc>
      </w:tr>
      <w:tr>
        <w:tc>
          <w:tcPr>
            <w:tcW w:type="dxa" w:w="2880"/>
          </w:tcPr>
          <w:p>
            <w:r>
              <w:t>locationAsset</w:t>
            </w:r>
          </w:p>
        </w:tc>
        <w:tc>
          <w:tcPr>
            <w:tcW w:type="dxa" w:w="2880"/>
          </w:tcPr>
          <w:p>
            <w:r>
              <w:t>object</w:t>
            </w:r>
          </w:p>
        </w:tc>
        <w:tc>
          <w:tcPr>
            <w:tcW w:type="dxa" w:w="2880"/>
          </w:tcPr>
          <w:p>
            <w:r>
              <w:t>Output-only location asset payload.</w:t>
            </w:r>
          </w:p>
        </w:tc>
      </w:tr>
      <w:tr>
        <w:tc>
          <w:tcPr>
            <w:tcW w:type="dxa" w:w="2880"/>
          </w:tcPr>
          <w:p>
            <w:r>
              <w:t>hotelPropertyAsset</w:t>
            </w:r>
          </w:p>
        </w:tc>
        <w:tc>
          <w:tcPr>
            <w:tcW w:type="dxa" w:w="2880"/>
          </w:tcPr>
          <w:p>
            <w:r>
              <w:t>object</w:t>
            </w:r>
          </w:p>
        </w:tc>
        <w:tc>
          <w:tcPr>
            <w:tcW w:type="dxa" w:w="2880"/>
          </w:tcPr>
          <w:p>
            <w:r>
              <w:t>Hotel property payload.</w:t>
            </w:r>
          </w:p>
        </w:tc>
      </w:tr>
      <w:tr>
        <w:tc>
          <w:tcPr>
            <w:tcW w:type="dxa" w:w="2880"/>
          </w:tcPr>
          <w:p>
            <w:r>
              <w:t>businessMessageAsset</w:t>
            </w:r>
          </w:p>
        </w:tc>
        <w:tc>
          <w:tcPr>
            <w:tcW w:type="dxa" w:w="2880"/>
          </w:tcPr>
          <w:p>
            <w:r>
              <w:t>object</w:t>
            </w:r>
          </w:p>
        </w:tc>
        <w:tc>
          <w:tcPr>
            <w:tcW w:type="dxa" w:w="2880"/>
          </w:tcPr>
          <w:p>
            <w:r>
              <w:t>Business message payload.</w:t>
            </w:r>
          </w:p>
        </w:tc>
      </w:tr>
      <w:tr>
        <w:tc>
          <w:tcPr>
            <w:tcW w:type="dxa" w:w="2880"/>
          </w:tcPr>
          <w:p>
            <w:r>
              <w:t>appDeepLinkAsset</w:t>
            </w:r>
          </w:p>
        </w:tc>
        <w:tc>
          <w:tcPr>
            <w:tcW w:type="dxa" w:w="2880"/>
          </w:tcPr>
          <w:p>
            <w:r>
              <w:t>object</w:t>
            </w:r>
          </w:p>
        </w:tc>
        <w:tc>
          <w:tcPr>
            <w:tcW w:type="dxa" w:w="2880"/>
          </w:tcPr>
          <w:p>
            <w:r>
              <w:t>App deep link payload.</w:t>
            </w:r>
          </w:p>
        </w:tc>
      </w:tr>
      <w:tr>
        <w:tc>
          <w:tcPr>
            <w:tcW w:type="dxa" w:w="2880"/>
          </w:tcPr>
          <w:p>
            <w:r>
              <w:t>youtubeVideoListAsset</w:t>
            </w:r>
          </w:p>
        </w:tc>
        <w:tc>
          <w:tcPr>
            <w:tcW w:type="dxa" w:w="2880"/>
          </w:tcPr>
          <w:p>
            <w:r>
              <w:t>object</w:t>
            </w:r>
          </w:p>
        </w:tc>
        <w:tc>
          <w:tcPr>
            <w:tcW w:type="dxa" w:w="2880"/>
          </w:tcPr>
          <w:p>
            <w:r>
              <w:t>YouTube video list payload.</w:t>
            </w:r>
          </w:p>
        </w:tc>
      </w:tr>
    </w:tbl>
    <w:p/>
    <w:p>
      <w:pPr>
        <w:pStyle w:val="Heading4"/>
      </w:pPr>
      <w:r>
        <w:t>CustomParameter (GoogleAdsGoogleadsV23Common__CustomParameter)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Parameter key.</w:t>
            </w:r>
          </w:p>
        </w:tc>
      </w:tr>
      <w:tr>
        <w:tc>
          <w:tcPr>
            <w:tcW w:type="dxa" w:w="2880"/>
          </w:tcPr>
          <w:p>
            <w:r>
              <w:t>value</w:t>
            </w:r>
          </w:p>
        </w:tc>
        <w:tc>
          <w:tcPr>
            <w:tcW w:type="dxa" w:w="2880"/>
          </w:tcPr>
          <w:p>
            <w:r>
              <w:t>string</w:t>
            </w:r>
          </w:p>
        </w:tc>
        <w:tc>
          <w:tcPr>
            <w:tcW w:type="dxa" w:w="2880"/>
          </w:tcPr>
          <w:p>
            <w:r>
              <w:t>Parameter value.</w:t>
            </w:r>
          </w:p>
        </w:tc>
      </w:tr>
    </w:tbl>
    <w:p/>
    <w:p>
      <w:pPr>
        <w:pStyle w:val="Heading4"/>
      </w:pPr>
      <w:r>
        <w:t>AssetPolicySummary (GoogleAdsGoogleadsV23Resources__AssetPolicySummary)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array&lt;PolicyTopicEntry&gt;</w:t>
            </w:r>
          </w:p>
        </w:tc>
        <w:tc>
          <w:tcPr>
            <w:tcW w:type="dxa" w:w="2880"/>
          </w:tcPr>
          <w:p>
            <w:r>
              <w:t>Output-only policy topics for the asset.</w:t>
            </w:r>
          </w:p>
        </w:tc>
      </w:tr>
      <w:tr>
        <w:tc>
          <w:tcPr>
            <w:tcW w:type="dxa" w:w="2880"/>
          </w:tcPr>
          <w:p>
            <w:r>
              <w:t>reviewStatus</w:t>
            </w:r>
          </w:p>
        </w:tc>
        <w:tc>
          <w:tcPr>
            <w:tcW w:type="dxa" w:w="2880"/>
          </w:tcPr>
          <w:p>
            <w:r>
              <w:t>string</w:t>
            </w:r>
          </w:p>
        </w:tc>
        <w:tc>
          <w:tcPr>
            <w:tcW w:type="dxa" w:w="2880"/>
          </w:tcPr>
          <w:p>
            <w:r>
              <w:t>Output-only review status enum (see above).</w:t>
            </w:r>
          </w:p>
        </w:tc>
      </w:tr>
      <w:tr>
        <w:tc>
          <w:tcPr>
            <w:tcW w:type="dxa" w:w="2880"/>
          </w:tcPr>
          <w:p>
            <w:r>
              <w:t>approvalStatus</w:t>
            </w:r>
          </w:p>
        </w:tc>
        <w:tc>
          <w:tcPr>
            <w:tcW w:type="dxa" w:w="2880"/>
          </w:tcPr>
          <w:p>
            <w:r>
              <w:t>string</w:t>
            </w:r>
          </w:p>
        </w:tc>
        <w:tc>
          <w:tcPr>
            <w:tcW w:type="dxa" w:w="2880"/>
          </w:tcPr>
          <w:p>
            <w:r>
              <w:t>Output-only approval status enum (see above).</w:t>
            </w:r>
          </w:p>
        </w:tc>
      </w:tr>
    </w:tbl>
    <w:p/>
    <w:p>
      <w:pPr>
        <w:pStyle w:val="Heading4"/>
      </w:pPr>
      <w:r>
        <w:t>AssetFieldTypePolicySummary (GoogleAdsGoogleadsV23Resources__AssetFieldTypePolicySummary)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assetFieldType</w:t>
            </w:r>
          </w:p>
        </w:tc>
        <w:tc>
          <w:tcPr>
            <w:tcW w:type="dxa" w:w="2880"/>
          </w:tcPr>
          <w:p>
            <w:r>
              <w:t>string</w:t>
            </w:r>
          </w:p>
        </w:tc>
        <w:tc>
          <w:tcPr>
            <w:tcW w:type="dxa" w:w="2880"/>
          </w:tcPr>
          <w:p>
            <w:r>
              <w:t>Output-only asset field type. Allowed values include: HEADLINE, DESCRIPTION, MANDATORY_AD_TEXT, MARKETING_IMAGE, MEDIA_BUNDLE, YOUTUBE_VIDEO, LEAD_FORM, PROMOTION, CALLOUT, STRUCTURED_SNIPPET, SITELINK, MOBILE_APP, CALL, PRICE, LONG_HEADLINE, BUSINESS_NAME, LOGO, CALL_TO_ACTION, etc.</w:t>
            </w:r>
          </w:p>
        </w:tc>
      </w:tr>
      <w:tr>
        <w:tc>
          <w:tcPr>
            <w:tcW w:type="dxa" w:w="2880"/>
          </w:tcPr>
          <w:p>
            <w:r>
              <w:t>assetSource</w:t>
            </w:r>
          </w:p>
        </w:tc>
        <w:tc>
          <w:tcPr>
            <w:tcW w:type="dxa" w:w="2880"/>
          </w:tcPr>
          <w:p>
            <w:r>
              <w:t>string</w:t>
            </w:r>
          </w:p>
        </w:tc>
        <w:tc>
          <w:tcPr>
            <w:tcW w:type="dxa" w:w="2880"/>
          </w:tcPr>
          <w:p>
            <w:r>
              <w:t>Output-only source enum: UNSPECIFIED, UNKNOWN, ADVERTISER, AUTOMATICALLY_CREATED.</w:t>
            </w:r>
          </w:p>
        </w:tc>
      </w:tr>
      <w:tr>
        <w:tc>
          <w:tcPr>
            <w:tcW w:type="dxa" w:w="2880"/>
          </w:tcPr>
          <w:p>
            <w:r>
              <w:t>policySummaryInfo</w:t>
            </w:r>
          </w:p>
        </w:tc>
        <w:tc>
          <w:tcPr>
            <w:tcW w:type="dxa" w:w="2880"/>
          </w:tcPr>
          <w:p>
            <w:r>
              <w:t>AssetPolicySummary</w:t>
            </w:r>
          </w:p>
        </w:tc>
        <w:tc>
          <w:tcPr>
            <w:tcW w:type="dxa" w:w="2880"/>
          </w:tcPr>
          <w:p>
            <w:r>
              <w:t>Output-only policy summary for this field type.</w:t>
            </w:r>
          </w:p>
        </w:tc>
      </w:tr>
    </w:tbl>
    <w:p/>
    <w:p>
      <w:pPr>
        <w:pStyle w:val="Heading3"/>
      </w:pPr>
      <w:r>
        <w:t>Notes</w:t>
      </w:r>
    </w:p>
    <w:p>
      <w:pPr>
        <w:pStyle w:val="ListBullet"/>
      </w:pPr>
      <w:r>
        <w:t>Many objects in this chunk include readOnly: true markers; treat those fields as output-only in practice.</w:t>
      </w:r>
    </w:p>
    <w:p>
      <w:pPr>
        <w:pStyle w:val="ListBullet"/>
      </w:pPr>
      <w:r>
        <w:t>Several nested schemas are repeated throughout the raw text (same structures embedded in multiple places). They represent the same underlying models (e.g., AdAssetPolicySummary, PolicyTopicEntry, AdTextAsset).</w:t>
      </w:r>
    </w:p>
    <w:p>
      <w:pPr>
        <w:pStyle w:val="Heading3"/>
      </w:pPr>
      <w:r>
        <w:t>Chunk 7 of 12 — Schema continuation (resources/common objects)</w:t>
      </w:r>
    </w:p>
    <w:p>
      <w:r>
        <w:t>This chunk is not an endpoint description (no method/URL/headers). It is a schema fragment defining fields and nested objects/enums used across multiple Google Ads API resources—primarily around AdGroup, AdGroupAd, Ad, TargetingSetting/TargetRestrictions, policy summaries, and many related resource types.</w:t>
      </w:r>
    </w:p>
    <w:p>
      <w:r>
        <w:t>Below is a structured extraction of the new/continued fields and objects appearing in this chunk.</w:t>
      </w:r>
    </w:p>
    <w:p>
      <w:pPr>
        <w:pStyle w:val="Heading3"/>
      </w:pPr>
      <w:r>
        <w:t>Shared Enums / Objects (appearing multiple times)</w:t>
      </w:r>
    </w:p>
    <w:p>
      <w:pPr>
        <w:pStyle w:val="Heading3"/>
      </w:pPr>
      <w:r>
        <w:t>TargetingDimension (enum)</w:t>
      </w:r>
    </w:p>
    <w:p>
      <w:r>
        <w:t>Used in:</w:t>
      </w:r>
    </w:p>
    <w:p>
      <w:pPr>
        <w:pStyle w:val="ListBullet"/>
      </w:pPr>
      <w:r>
        <w:t>displayCustomBidDimension</w:t>
      </w:r>
    </w:p>
    <w:p>
      <w:pPr>
        <w:pStyle w:val="ListBullet"/>
      </w:pPr>
      <w:r>
        <w:t>targetingSetting.targetRestrictions[].targetingDimension</w:t>
      </w:r>
    </w:p>
    <w:p>
      <w:pPr>
        <w:pStyle w:val="ListBullet"/>
      </w:pPr>
      <w:r>
        <w:t>targetingSetting.targetRestrictionOperations[].value.targetingDimension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Not specified.</w:t>
            </w:r>
          </w:p>
        </w:tc>
      </w:tr>
      <w:tr>
        <w:tc>
          <w:tcPr>
            <w:tcW w:type="dxa" w:w="4320"/>
          </w:tcPr>
          <w:p>
            <w:r>
              <w:t>UNKNOWN</w:t>
            </w:r>
          </w:p>
        </w:tc>
        <w:tc>
          <w:tcPr>
            <w:tcW w:type="dxa" w:w="4320"/>
          </w:tcPr>
          <w:p>
            <w:r>
              <w:t>Unknown in this version.</w:t>
            </w:r>
          </w:p>
        </w:tc>
      </w:tr>
      <w:tr>
        <w:tc>
          <w:tcPr>
            <w:tcW w:type="dxa" w:w="4320"/>
          </w:tcPr>
          <w:p>
            <w:r>
              <w:t>KEYWORD</w:t>
            </w:r>
          </w:p>
        </w:tc>
        <w:tc>
          <w:tcPr>
            <w:tcW w:type="dxa" w:w="4320"/>
          </w:tcPr>
          <w:p>
            <w:r>
              <w:t>Keyword criteria (e.g., “mars cruise”).</w:t>
            </w:r>
          </w:p>
        </w:tc>
      </w:tr>
      <w:tr>
        <w:tc>
          <w:tcPr>
            <w:tcW w:type="dxa" w:w="4320"/>
          </w:tcPr>
          <w:p>
            <w:r>
              <w:t>AUDIENCE</w:t>
            </w:r>
          </w:p>
        </w:tc>
        <w:tc>
          <w:tcPr>
            <w:tcW w:type="dxa" w:w="4320"/>
          </w:tcPr>
          <w:p>
            <w:r>
              <w:t>Audience criteria (user list, interests, affinity, in-market, etc.).</w:t>
            </w:r>
          </w:p>
        </w:tc>
      </w:tr>
      <w:tr>
        <w:tc>
          <w:tcPr>
            <w:tcW w:type="dxa" w:w="4320"/>
          </w:tcPr>
          <w:p>
            <w:r>
              <w:t>TOPIC</w:t>
            </w:r>
          </w:p>
        </w:tc>
        <w:tc>
          <w:tcPr>
            <w:tcW w:type="dxa" w:w="4320"/>
          </w:tcPr>
          <w:p>
            <w:r>
              <w:t>Topic criteria for content categories.</w:t>
            </w:r>
          </w:p>
        </w:tc>
      </w:tr>
      <w:tr>
        <w:tc>
          <w:tcPr>
            <w:tcW w:type="dxa" w:w="4320"/>
          </w:tcPr>
          <w:p>
            <w:r>
              <w:t>GENDER</w:t>
            </w:r>
          </w:p>
        </w:tc>
        <w:tc>
          <w:tcPr>
            <w:tcW w:type="dxa" w:w="4320"/>
          </w:tcPr>
          <w:p>
            <w:r>
              <w:t>Gender criteria.</w:t>
            </w:r>
          </w:p>
        </w:tc>
      </w:tr>
      <w:tr>
        <w:tc>
          <w:tcPr>
            <w:tcW w:type="dxa" w:w="4320"/>
          </w:tcPr>
          <w:p>
            <w:r>
              <w:t>AGE_RANGE</w:t>
            </w:r>
          </w:p>
        </w:tc>
        <w:tc>
          <w:tcPr>
            <w:tcW w:type="dxa" w:w="4320"/>
          </w:tcPr>
          <w:p>
            <w:r>
              <w:t>Age range criteria.</w:t>
            </w:r>
          </w:p>
        </w:tc>
      </w:tr>
      <w:tr>
        <w:tc>
          <w:tcPr>
            <w:tcW w:type="dxa" w:w="4320"/>
          </w:tcPr>
          <w:p>
            <w:r>
              <w:t>PLACEMENT</w:t>
            </w:r>
          </w:p>
        </w:tc>
        <w:tc>
          <w:tcPr>
            <w:tcW w:type="dxa" w:w="4320"/>
          </w:tcPr>
          <w:p>
            <w:r>
              <w:t>Placement criteria (websites, apps, YouTube videos/channels, etc.).</w:t>
            </w:r>
          </w:p>
        </w:tc>
      </w:tr>
      <w:tr>
        <w:tc>
          <w:tcPr>
            <w:tcW w:type="dxa" w:w="4320"/>
          </w:tcPr>
          <w:p>
            <w:r>
              <w:t>PARENTAL_STATUS</w:t>
            </w:r>
          </w:p>
        </w:tc>
        <w:tc>
          <w:tcPr>
            <w:tcW w:type="dxa" w:w="4320"/>
          </w:tcPr>
          <w:p>
            <w:r>
              <w:t>Parental status criteria.</w:t>
            </w:r>
          </w:p>
        </w:tc>
      </w:tr>
      <w:tr>
        <w:tc>
          <w:tcPr>
            <w:tcW w:type="dxa" w:w="4320"/>
          </w:tcPr>
          <w:p>
            <w:r>
              <w:t>INCOME_RANGE</w:t>
            </w:r>
          </w:p>
        </w:tc>
        <w:tc>
          <w:tcPr>
            <w:tcW w:type="dxa" w:w="4320"/>
          </w:tcPr>
          <w:p>
            <w:r>
              <w:t>Income range criteria.</w:t>
            </w:r>
          </w:p>
        </w:tc>
      </w:tr>
    </w:tbl>
    <w:p/>
    <w:p>
      <w:pPr>
        <w:pStyle w:val="Heading3"/>
      </w:pPr>
      <w:r>
        <w:t>AdGroup (partial fields in this chunk)</w:t>
      </w:r>
    </w:p>
    <w:p>
      <w:pPr>
        <w:pStyle w:val="Heading3"/>
      </w:pPr>
      <w:r>
        <w:t>Scalar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Notes</w:t>
            </w:r>
          </w:p>
        </w:tc>
      </w:tr>
      <w:tr>
        <w:tc>
          <w:tcPr>
            <w:tcW w:type="dxa" w:w="2880"/>
          </w:tcPr>
          <w:p>
            <w:r>
              <w:t>targetRoas</w:t>
            </w:r>
          </w:p>
        </w:tc>
        <w:tc>
          <w:tcPr>
            <w:tcW w:type="dxa" w:w="2880"/>
          </w:tcPr>
          <w:p>
            <w:r>
              <w:t>number (double)</w:t>
            </w:r>
          </w:p>
        </w:tc>
        <w:tc>
          <w:tcPr>
            <w:tcW w:type="dxa" w:w="2880"/>
          </w:tcPr>
          <w:p>
            <w:r>
              <w:t>(Shown as type: number, format: double)</w:t>
            </w:r>
          </w:p>
        </w:tc>
      </w:tr>
      <w:tr>
        <w:tc>
          <w:tcPr>
            <w:tcW w:type="dxa" w:w="2880"/>
          </w:tcPr>
          <w:p>
            <w:r>
              <w:t>percentCpcBidMicros</w:t>
            </w:r>
          </w:p>
        </w:tc>
        <w:tc>
          <w:tcPr>
            <w:tcW w:type="dxa" w:w="2880"/>
          </w:tcPr>
          <w:p>
            <w:r>
              <w:t>string (int64)</w:t>
            </w:r>
          </w:p>
        </w:tc>
        <w:tc>
          <w:tcPr>
            <w:tcW w:type="dxa" w:w="2880"/>
          </w:tcPr>
          <w:p>
            <w:r>
              <w:t>Micros amount</w:t>
            </w:r>
          </w:p>
        </w:tc>
      </w:tr>
      <w:tr>
        <w:tc>
          <w:tcPr>
            <w:tcW w:type="dxa" w:w="2880"/>
          </w:tcPr>
          <w:p>
            <w:r>
              <w:t>fixedCpmMicros</w:t>
            </w:r>
          </w:p>
        </w:tc>
        <w:tc>
          <w:tcPr>
            <w:tcW w:type="dxa" w:w="2880"/>
          </w:tcPr>
          <w:p>
            <w:r>
              <w:t>string (int64)</w:t>
            </w:r>
          </w:p>
        </w:tc>
        <w:tc>
          <w:tcPr>
            <w:tcW w:type="dxa" w:w="2880"/>
          </w:tcPr>
          <w:p>
            <w:r>
              <w:t>Micros amount</w:t>
            </w:r>
          </w:p>
        </w:tc>
      </w:tr>
      <w:tr>
        <w:tc>
          <w:tcPr>
            <w:tcW w:type="dxa" w:w="2880"/>
          </w:tcPr>
          <w:p>
            <w:r>
              <w:t>targetCpvMicros</w:t>
            </w:r>
          </w:p>
        </w:tc>
        <w:tc>
          <w:tcPr>
            <w:tcW w:type="dxa" w:w="2880"/>
          </w:tcPr>
          <w:p>
            <w:r>
              <w:t>string (int64)</w:t>
            </w:r>
          </w:p>
        </w:tc>
        <w:tc>
          <w:tcPr>
            <w:tcW w:type="dxa" w:w="2880"/>
          </w:tcPr>
          <w:p>
            <w:r>
              <w:t>Micros amount</w:t>
            </w:r>
          </w:p>
        </w:tc>
      </w:tr>
      <w:tr>
        <w:tc>
          <w:tcPr>
            <w:tcW w:type="dxa" w:w="2880"/>
          </w:tcPr>
          <w:p>
            <w:r>
              <w:t>targetCpcMicros</w:t>
            </w:r>
          </w:p>
        </w:tc>
        <w:tc>
          <w:tcPr>
            <w:tcW w:type="dxa" w:w="2880"/>
          </w:tcPr>
          <w:p>
            <w:r>
              <w:t>string (int64)</w:t>
            </w:r>
          </w:p>
        </w:tc>
        <w:tc>
          <w:tcPr>
            <w:tcW w:type="dxa" w:w="2880"/>
          </w:tcPr>
          <w:p>
            <w:r>
              <w:t>Micros amount</w:t>
            </w:r>
          </w:p>
        </w:tc>
      </w:tr>
      <w:tr>
        <w:tc>
          <w:tcPr>
            <w:tcW w:type="dxa" w:w="2880"/>
          </w:tcPr>
          <w:p>
            <w:r>
              <w:t>optimizedTargetingEnabled</w:t>
            </w:r>
          </w:p>
        </w:tc>
        <w:tc>
          <w:tcPr>
            <w:tcW w:type="dxa" w:w="2880"/>
          </w:tcPr>
          <w:p>
            <w:r>
              <w:t>boolean</w:t>
            </w:r>
          </w:p>
        </w:tc>
        <w:tc>
          <w:tcPr>
            <w:tcW w:type="dxa" w:w="2880"/>
          </w:tcPr>
          <w:p>
            <w:r/>
          </w:p>
        </w:tc>
      </w:tr>
      <w:tr>
        <w:tc>
          <w:tcPr>
            <w:tcW w:type="dxa" w:w="2880"/>
          </w:tcPr>
          <w:p>
            <w:r>
              <w:t>excludeDemographicExpansion</w:t>
            </w:r>
          </w:p>
        </w:tc>
        <w:tc>
          <w:tcPr>
            <w:tcW w:type="dxa" w:w="2880"/>
          </w:tcPr>
          <w:p>
            <w:r>
              <w:t>boolean</w:t>
            </w:r>
          </w:p>
        </w:tc>
        <w:tc>
          <w:tcPr>
            <w:tcW w:type="dxa" w:w="2880"/>
          </w:tcPr>
          <w:p>
            <w:r/>
          </w:p>
        </w:tc>
      </w:tr>
      <w:tr>
        <w:tc>
          <w:tcPr>
            <w:tcW w:type="dxa" w:w="2880"/>
          </w:tcPr>
          <w:p>
            <w:r>
              <w:t>displayCustomBidDimension</w:t>
            </w:r>
          </w:p>
        </w:tc>
        <w:tc>
          <w:tcPr>
            <w:tcW w:type="dxa" w:w="2880"/>
          </w:tcPr>
          <w:p>
            <w:r>
              <w:t>string (enum TargetingDimension)</w:t>
            </w:r>
          </w:p>
        </w:tc>
        <w:tc>
          <w:tcPr>
            <w:tcW w:type="dxa" w:w="2880"/>
          </w:tcPr>
          <w:p>
            <w:r>
              <w:t>See enum above</w:t>
            </w:r>
          </w:p>
        </w:tc>
      </w:tr>
      <w:tr>
        <w:tc>
          <w:tcPr>
            <w:tcW w:type="dxa" w:w="2880"/>
          </w:tcPr>
          <w:p>
            <w:r>
              <w:t>finalUrlSuffix</w:t>
            </w:r>
          </w:p>
        </w:tc>
        <w:tc>
          <w:tcPr>
            <w:tcW w:type="dxa" w:w="2880"/>
          </w:tcPr>
          <w:p>
            <w:r>
              <w:t>string</w:t>
            </w:r>
          </w:p>
        </w:tc>
        <w:tc>
          <w:tcPr>
            <w:tcW w:type="dxa" w:w="2880"/>
          </w:tcPr>
          <w:p>
            <w:r/>
          </w:p>
        </w:tc>
      </w:tr>
      <w:tr>
        <w:tc>
          <w:tcPr>
            <w:tcW w:type="dxa" w:w="2880"/>
          </w:tcPr>
          <w:p>
            <w:r>
              <w:t>effectiveTargetCpaMicros</w:t>
            </w:r>
          </w:p>
        </w:tc>
        <w:tc>
          <w:tcPr>
            <w:tcW w:type="dxa" w:w="2880"/>
          </w:tcPr>
          <w:p>
            <w:r>
              <w:t>string (int64)</w:t>
            </w:r>
          </w:p>
        </w:tc>
        <w:tc>
          <w:tcPr>
            <w:tcW w:type="dxa" w:w="2880"/>
          </w:tcPr>
          <w:p>
            <w:r>
              <w:t>readOnly</w:t>
            </w:r>
          </w:p>
        </w:tc>
      </w:tr>
      <w:tr>
        <w:tc>
          <w:tcPr>
            <w:tcW w:type="dxa" w:w="2880"/>
          </w:tcPr>
          <w:p>
            <w:r>
              <w:t>effectiveTargetCpaSource</w:t>
            </w:r>
          </w:p>
        </w:tc>
        <w:tc>
          <w:tcPr>
            <w:tcW w:type="dxa" w:w="2880"/>
          </w:tcPr>
          <w:p>
            <w:r>
              <w:t>string (enum)</w:t>
            </w:r>
          </w:p>
        </w:tc>
        <w:tc>
          <w:tcPr>
            <w:tcW w:type="dxa" w:w="2880"/>
          </w:tcPr>
          <w:p>
            <w:r>
              <w:t>readOnly; values: UNSPECIFIED, UNKNOWN, CAMPAIGN_BIDDING_STRATEGY, AD_GROUP, AD_GROUP_CRITERION</w:t>
            </w:r>
          </w:p>
        </w:tc>
      </w:tr>
      <w:tr>
        <w:tc>
          <w:tcPr>
            <w:tcW w:type="dxa" w:w="2880"/>
          </w:tcPr>
          <w:p>
            <w:r>
              <w:t>effectiveTargetRoas</w:t>
            </w:r>
          </w:p>
        </w:tc>
        <w:tc>
          <w:tcPr>
            <w:tcW w:type="dxa" w:w="2880"/>
          </w:tcPr>
          <w:p>
            <w:r>
              <w:t>number (double)</w:t>
            </w:r>
          </w:p>
        </w:tc>
        <w:tc>
          <w:tcPr>
            <w:tcW w:type="dxa" w:w="2880"/>
          </w:tcPr>
          <w:p>
            <w:r>
              <w:t>readOnly</w:t>
            </w:r>
          </w:p>
        </w:tc>
      </w:tr>
      <w:tr>
        <w:tc>
          <w:tcPr>
            <w:tcW w:type="dxa" w:w="2880"/>
          </w:tcPr>
          <w:p>
            <w:r>
              <w:t>effectiveTargetRoasSource</w:t>
            </w:r>
          </w:p>
        </w:tc>
        <w:tc>
          <w:tcPr>
            <w:tcW w:type="dxa" w:w="2880"/>
          </w:tcPr>
          <w:p>
            <w:r>
              <w:t>string (enum)</w:t>
            </w:r>
          </w:p>
        </w:tc>
        <w:tc>
          <w:tcPr>
            <w:tcW w:type="dxa" w:w="2880"/>
          </w:tcPr>
          <w:p>
            <w:r>
              <w:t>readOnly; same source enum as above</w:t>
            </w:r>
          </w:p>
        </w:tc>
      </w:tr>
      <w:tr>
        <w:tc>
          <w:tcPr>
            <w:tcW w:type="dxa" w:w="2880"/>
          </w:tcPr>
          <w:p>
            <w:r>
              <w:t>effectiveTargetCpc</w:t>
            </w:r>
          </w:p>
        </w:tc>
        <w:tc>
          <w:tcPr>
            <w:tcW w:type="dxa" w:w="2880"/>
          </w:tcPr>
          <w:p>
            <w:r>
              <w:t>string (int64)</w:t>
            </w:r>
          </w:p>
        </w:tc>
        <w:tc>
          <w:tcPr>
            <w:tcW w:type="dxa" w:w="2880"/>
          </w:tcPr>
          <w:p>
            <w:r>
              <w:t>readOnly</w:t>
            </w:r>
          </w:p>
        </w:tc>
      </w:tr>
      <w:tr>
        <w:tc>
          <w:tcPr>
            <w:tcW w:type="dxa" w:w="2880"/>
          </w:tcPr>
          <w:p>
            <w:r>
              <w:t>effectiveTargetCpcSource</w:t>
            </w:r>
          </w:p>
        </w:tc>
        <w:tc>
          <w:tcPr>
            <w:tcW w:type="dxa" w:w="2880"/>
          </w:tcPr>
          <w:p>
            <w:r>
              <w:t>string (enum)</w:t>
            </w:r>
          </w:p>
        </w:tc>
        <w:tc>
          <w:tcPr>
            <w:tcW w:type="dxa" w:w="2880"/>
          </w:tcPr>
          <w:p>
            <w:r>
              <w:t>readOnly; same source enum as above</w:t>
            </w:r>
          </w:p>
        </w:tc>
      </w:tr>
      <w:tr>
        <w:tc>
          <w:tcPr>
            <w:tcW w:type="dxa" w:w="2880"/>
          </w:tcPr>
          <w:p>
            <w:r>
              <w:t>labels</w:t>
            </w:r>
          </w:p>
        </w:tc>
        <w:tc>
          <w:tcPr>
            <w:tcW w:type="dxa" w:w="2880"/>
          </w:tcPr>
          <w:p>
            <w:r>
              <w:t>array &lt;string&gt;</w:t>
            </w:r>
          </w:p>
        </w:tc>
        <w:tc>
          <w:tcPr>
            <w:tcW w:type="dxa" w:w="2880"/>
          </w:tcPr>
          <w:p>
            <w:r>
              <w:t>readOnly</w:t>
            </w:r>
          </w:p>
        </w:tc>
      </w:tr>
      <w:tr>
        <w:tc>
          <w:tcPr>
            <w:tcW w:type="dxa" w:w="2880"/>
          </w:tcPr>
          <w:p>
            <w:r>
              <w:t>excludedParentAssetFieldTypes</w:t>
            </w:r>
          </w:p>
        </w:tc>
        <w:tc>
          <w:tcPr>
            <w:tcW w:type="dxa" w:w="2880"/>
          </w:tcPr>
          <w:p>
            <w:r>
              <w:t>array &lt;string&gt; (enum)</w:t>
            </w:r>
          </w:p>
        </w:tc>
        <w:tc>
          <w:tcPr>
            <w:tcW w:type="dxa" w:w="2880"/>
          </w:tcPr>
          <w:p>
            <w:r>
              <w:t>Enum list of asset field types (e.g., HEADLINE, DESCRIPTION, LOGO, etc.)</w:t>
            </w:r>
          </w:p>
        </w:tc>
      </w:tr>
      <w:tr>
        <w:tc>
          <w:tcPr>
            <w:tcW w:type="dxa" w:w="2880"/>
          </w:tcPr>
          <w:p>
            <w:r>
              <w:t>excludedParentAssetSetTypes</w:t>
            </w:r>
          </w:p>
        </w:tc>
        <w:tc>
          <w:tcPr>
            <w:tcW w:type="dxa" w:w="2880"/>
          </w:tcPr>
          <w:p>
            <w:r>
              <w:t>array &lt;string&gt; (enum)</w:t>
            </w:r>
          </w:p>
        </w:tc>
        <w:tc>
          <w:tcPr>
            <w:tcW w:type="dxa" w:w="2880"/>
          </w:tcPr>
          <w:p>
            <w:r>
              <w:t>Enum list of asset set types (e.g., PAGE_FEED, MERCHANT_CENTER_FEED, etc.)</w:t>
            </w:r>
          </w:p>
        </w:tc>
      </w:tr>
      <w:tr>
        <w:tc>
          <w:tcPr>
            <w:tcW w:type="dxa" w:w="2880"/>
          </w:tcPr>
          <w:p>
            <w:r>
              <w:t>primaryStatus</w:t>
            </w:r>
          </w:p>
        </w:tc>
        <w:tc>
          <w:tcPr>
            <w:tcW w:type="dxa" w:w="2880"/>
          </w:tcPr>
          <w:p>
            <w:r>
              <w:t>string (enum)</w:t>
            </w:r>
          </w:p>
        </w:tc>
        <w:tc>
          <w:tcPr>
            <w:tcW w:type="dxa" w:w="2880"/>
          </w:tcPr>
          <w:p>
            <w:r>
              <w:t>readOnly; e.g. ELIGIBLE, PAUSED, REMOVED, PENDING, NOT_ELIGIBLE, LIMITED</w:t>
            </w:r>
          </w:p>
        </w:tc>
      </w:tr>
      <w:tr>
        <w:tc>
          <w:tcPr>
            <w:tcW w:type="dxa" w:w="2880"/>
          </w:tcPr>
          <w:p>
            <w:r>
              <w:t>primaryStatusReasons</w:t>
            </w:r>
          </w:p>
        </w:tc>
        <w:tc>
          <w:tcPr>
            <w:tcW w:type="dxa" w:w="2880"/>
          </w:tcPr>
          <w:p>
            <w:r>
              <w:t>array &lt;string&gt; (enum)</w:t>
            </w:r>
          </w:p>
        </w:tc>
        <w:tc>
          <w:tcPr>
            <w:tcW w:type="dxa" w:w="2880"/>
          </w:tcPr>
          <w:p>
            <w:r>
              <w:t>readOnly; reasons like CAMPAIGN_PAUSED, NO_KEYWORDS, etc.</w:t>
            </w:r>
          </w:p>
        </w:tc>
      </w:tr>
    </w:tbl>
    <w:p/>
    <w:p>
      <w:pPr>
        <w:pStyle w:val="Heading3"/>
      </w:pPr>
      <w:r>
        <w:t>targetingSetting (object)</w:t>
      </w:r>
    </w:p>
    <w:p>
      <w:r>
        <w:t>Type: GoogleAdsGoogleadsV23Common__TargetingSetting</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targetRestrictions</w:t>
            </w:r>
          </w:p>
        </w:tc>
        <w:tc>
          <w:tcPr>
            <w:tcW w:type="dxa" w:w="2880"/>
          </w:tcPr>
          <w:p>
            <w:r>
              <w:t>array &lt;TargetRestriction&gt;</w:t>
            </w:r>
          </w:p>
        </w:tc>
        <w:tc>
          <w:tcPr>
            <w:tcW w:type="dxa" w:w="2880"/>
          </w:tcPr>
          <w:p>
            <w:r>
              <w:t>List of targeting restrictions</w:t>
            </w:r>
          </w:p>
        </w:tc>
      </w:tr>
      <w:tr>
        <w:tc>
          <w:tcPr>
            <w:tcW w:type="dxa" w:w="2880"/>
          </w:tcPr>
          <w:p>
            <w:r>
              <w:t>targetRestrictionOperations</w:t>
            </w:r>
          </w:p>
        </w:tc>
        <w:tc>
          <w:tcPr>
            <w:tcW w:type="dxa" w:w="2880"/>
          </w:tcPr>
          <w:p>
            <w:r>
              <w:t>array &lt;TargetRestrictionOperation&gt;</w:t>
            </w:r>
          </w:p>
        </w:tc>
        <w:tc>
          <w:tcPr>
            <w:tcW w:type="dxa" w:w="2880"/>
          </w:tcPr>
          <w:p>
            <w:r>
              <w:t>Operations to add/remove restrictions</w:t>
            </w:r>
          </w:p>
        </w:tc>
      </w:tr>
    </w:tbl>
    <w:p/>
    <w:p>
      <w:pPr>
        <w:pStyle w:val="Heading3"/>
      </w:pPr>
      <w:r>
        <w:t>TargetRestriction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targetingDimension</w:t>
            </w:r>
          </w:p>
        </w:tc>
        <w:tc>
          <w:tcPr>
            <w:tcW w:type="dxa" w:w="2880"/>
          </w:tcPr>
          <w:p>
            <w:r>
              <w:t>string (enum TargetingDimension)</w:t>
            </w:r>
          </w:p>
        </w:tc>
        <w:tc>
          <w:tcPr>
            <w:tcW w:type="dxa" w:w="2880"/>
          </w:tcPr>
          <w:p>
            <w:r>
              <w:t>See enum above</w:t>
            </w:r>
          </w:p>
        </w:tc>
      </w:tr>
      <w:tr>
        <w:tc>
          <w:tcPr>
            <w:tcW w:type="dxa" w:w="2880"/>
          </w:tcPr>
          <w:p>
            <w:r>
              <w:t>bidOnly</w:t>
            </w:r>
          </w:p>
        </w:tc>
        <w:tc>
          <w:tcPr>
            <w:tcW w:type="dxa" w:w="2880"/>
          </w:tcPr>
          <w:p>
            <w:r>
              <w:t>boolean</w:t>
            </w:r>
          </w:p>
        </w:tc>
        <w:tc>
          <w:tcPr>
            <w:tcW w:type="dxa" w:w="2880"/>
          </w:tcPr>
          <w:p>
            <w:r/>
          </w:p>
        </w:tc>
      </w:tr>
    </w:tbl>
    <w:p/>
    <w:p>
      <w:pPr>
        <w:pStyle w:val="Heading3"/>
      </w:pPr>
      <w:r>
        <w:t>TargetRestrictionOperation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operator</w:t>
            </w:r>
          </w:p>
        </w:tc>
        <w:tc>
          <w:tcPr>
            <w:tcW w:type="dxa" w:w="2880"/>
          </w:tcPr>
          <w:p>
            <w:r>
              <w:t>string (enum)</w:t>
            </w:r>
          </w:p>
        </w:tc>
        <w:tc>
          <w:tcPr>
            <w:tcW w:type="dxa" w:w="2880"/>
          </w:tcPr>
          <w:p>
            <w:r>
              <w:t>UNSPECIFIED, UNKNOWN, ADD, REMOVE</w:t>
            </w:r>
          </w:p>
        </w:tc>
      </w:tr>
      <w:tr>
        <w:tc>
          <w:tcPr>
            <w:tcW w:type="dxa" w:w="2880"/>
          </w:tcPr>
          <w:p>
            <w:r>
              <w:t>value</w:t>
            </w:r>
          </w:p>
        </w:tc>
        <w:tc>
          <w:tcPr>
            <w:tcW w:type="dxa" w:w="2880"/>
          </w:tcPr>
          <w:p>
            <w:r>
              <w:t>TargetRestriction</w:t>
            </w:r>
          </w:p>
        </w:tc>
        <w:tc>
          <w:tcPr>
            <w:tcW w:type="dxa" w:w="2880"/>
          </w:tcPr>
          <w:p>
            <w:r>
              <w:t>The restriction to add/remove</w:t>
            </w:r>
          </w:p>
        </w:tc>
      </w:tr>
    </w:tbl>
    <w:p/>
    <w:p>
      <w:pPr>
        <w:pStyle w:val="Heading3"/>
      </w:pPr>
      <w:r>
        <w:t>audienceSetting (object)</w:t>
      </w:r>
    </w:p>
    <w:p>
      <w:r>
        <w:t>Type: GoogleAdsGoogleadsV23Resources_AdGroup_AudienceSetting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Type</w:t>
            </w:r>
          </w:p>
        </w:tc>
      </w:tr>
      <w:tr>
        <w:tc>
          <w:tcPr>
            <w:tcW w:type="dxa" w:w="4320"/>
          </w:tcPr>
          <w:p>
            <w:r>
              <w:t>useAudienceGrouped</w:t>
            </w:r>
          </w:p>
        </w:tc>
        <w:tc>
          <w:tcPr>
            <w:tcW w:type="dxa" w:w="4320"/>
          </w:tcPr>
          <w:p>
            <w:r>
              <w:t>boolean</w:t>
            </w:r>
          </w:p>
        </w:tc>
      </w:tr>
    </w:tbl>
    <w:p/>
    <w:p>
      <w:pPr>
        <w:pStyle w:val="Heading3"/>
      </w:pPr>
      <w:r>
        <w:t>demandGenAdGroupSettings (object)</w:t>
      </w:r>
    </w:p>
    <w:p>
      <w:r>
        <w:t>Type: GoogleAdsGoogleadsV23Resources_AdGroup_DemandGenAdGroupSettings</w:t>
      </w:r>
    </w:p>
    <w:p>
      <w:pPr>
        <w:pStyle w:val="Heading3"/>
      </w:pPr>
      <w:r>
        <w:t>channelControls (object)</w:t>
      </w:r>
    </w:p>
    <w:p>
      <w:r>
        <w:t>Type: AdGroupDemandGenAdGroupSettings_DemandGenChannelControls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Notes</w:t>
            </w:r>
          </w:p>
        </w:tc>
      </w:tr>
      <w:tr>
        <w:tc>
          <w:tcPr>
            <w:tcW w:type="dxa" w:w="2880"/>
          </w:tcPr>
          <w:p>
            <w:r>
              <w:t>channelConfig</w:t>
            </w:r>
          </w:p>
        </w:tc>
        <w:tc>
          <w:tcPr>
            <w:tcW w:type="dxa" w:w="2880"/>
          </w:tcPr>
          <w:p>
            <w:r>
              <w:t>string (enum)</w:t>
            </w:r>
          </w:p>
        </w:tc>
        <w:tc>
          <w:tcPr>
            <w:tcW w:type="dxa" w:w="2880"/>
          </w:tcPr>
          <w:p>
            <w:r>
              <w:t>readOnly; CHANNEL_STRATEGY vs SELECTED_CHANNELS etc.</w:t>
            </w:r>
          </w:p>
        </w:tc>
      </w:tr>
      <w:tr>
        <w:tc>
          <w:tcPr>
            <w:tcW w:type="dxa" w:w="2880"/>
          </w:tcPr>
          <w:p>
            <w:r>
              <w:t>channelStrategy</w:t>
            </w:r>
          </w:p>
        </w:tc>
        <w:tc>
          <w:tcPr>
            <w:tcW w:type="dxa" w:w="2880"/>
          </w:tcPr>
          <w:p>
            <w:r>
              <w:t>string (enum)</w:t>
            </w:r>
          </w:p>
        </w:tc>
        <w:tc>
          <w:tcPr>
            <w:tcW w:type="dxa" w:w="2880"/>
          </w:tcPr>
          <w:p>
            <w:r>
              <w:t>e.g. ALL_CHANNELS, ALL_OWNED_AND_OPERATED_CHANNELS</w:t>
            </w:r>
          </w:p>
        </w:tc>
      </w:tr>
      <w:tr>
        <w:tc>
          <w:tcPr>
            <w:tcW w:type="dxa" w:w="2880"/>
          </w:tcPr>
          <w:p>
            <w:r>
              <w:t>selectedChannels</w:t>
            </w:r>
          </w:p>
        </w:tc>
        <w:tc>
          <w:tcPr>
            <w:tcW w:type="dxa" w:w="2880"/>
          </w:tcPr>
          <w:p>
            <w:r>
              <w:t>object</w:t>
            </w:r>
          </w:p>
        </w:tc>
        <w:tc>
          <w:tcPr>
            <w:tcW w:type="dxa" w:w="2880"/>
          </w:tcPr>
          <w:p>
            <w:r>
              <w:t>booleans per channel</w:t>
            </w:r>
          </w:p>
        </w:tc>
      </w:tr>
    </w:tbl>
    <w:p/>
    <w:p>
      <w:pPr>
        <w:pStyle w:val="Heading3"/>
      </w:pPr>
      <w:r>
        <w:t>selectedChannels (object)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Type</w:t>
            </w:r>
          </w:p>
        </w:tc>
      </w:tr>
      <w:tr>
        <w:tc>
          <w:tcPr>
            <w:tcW w:type="dxa" w:w="4320"/>
          </w:tcPr>
          <w:p>
            <w:r>
              <w:t>youtubeInStream</w:t>
            </w:r>
          </w:p>
        </w:tc>
        <w:tc>
          <w:tcPr>
            <w:tcW w:type="dxa" w:w="4320"/>
          </w:tcPr>
          <w:p>
            <w:r>
              <w:t>boolean</w:t>
            </w:r>
          </w:p>
        </w:tc>
      </w:tr>
      <w:tr>
        <w:tc>
          <w:tcPr>
            <w:tcW w:type="dxa" w:w="4320"/>
          </w:tcPr>
          <w:p>
            <w:r>
              <w:t>youtubeInFeed</w:t>
            </w:r>
          </w:p>
        </w:tc>
        <w:tc>
          <w:tcPr>
            <w:tcW w:type="dxa" w:w="4320"/>
          </w:tcPr>
          <w:p>
            <w:r>
              <w:t>boolean</w:t>
            </w:r>
          </w:p>
        </w:tc>
      </w:tr>
      <w:tr>
        <w:tc>
          <w:tcPr>
            <w:tcW w:type="dxa" w:w="4320"/>
          </w:tcPr>
          <w:p>
            <w:r>
              <w:t>youtubeShorts</w:t>
            </w:r>
          </w:p>
        </w:tc>
        <w:tc>
          <w:tcPr>
            <w:tcW w:type="dxa" w:w="4320"/>
          </w:tcPr>
          <w:p>
            <w:r>
              <w:t>boolean</w:t>
            </w:r>
          </w:p>
        </w:tc>
      </w:tr>
      <w:tr>
        <w:tc>
          <w:tcPr>
            <w:tcW w:type="dxa" w:w="4320"/>
          </w:tcPr>
          <w:p>
            <w:r>
              <w:t>discover</w:t>
            </w:r>
          </w:p>
        </w:tc>
        <w:tc>
          <w:tcPr>
            <w:tcW w:type="dxa" w:w="4320"/>
          </w:tcPr>
          <w:p>
            <w:r>
              <w:t>boolean</w:t>
            </w:r>
          </w:p>
        </w:tc>
      </w:tr>
      <w:tr>
        <w:tc>
          <w:tcPr>
            <w:tcW w:type="dxa" w:w="4320"/>
          </w:tcPr>
          <w:p>
            <w:r>
              <w:t>gmail</w:t>
            </w:r>
          </w:p>
        </w:tc>
        <w:tc>
          <w:tcPr>
            <w:tcW w:type="dxa" w:w="4320"/>
          </w:tcPr>
          <w:p>
            <w:r>
              <w:t>boolean</w:t>
            </w:r>
          </w:p>
        </w:tc>
      </w:tr>
      <w:tr>
        <w:tc>
          <w:tcPr>
            <w:tcW w:type="dxa" w:w="4320"/>
          </w:tcPr>
          <w:p>
            <w:r>
              <w:t>display</w:t>
            </w:r>
          </w:p>
        </w:tc>
        <w:tc>
          <w:tcPr>
            <w:tcW w:type="dxa" w:w="4320"/>
          </w:tcPr>
          <w:p>
            <w:r>
              <w:t>boolean</w:t>
            </w:r>
          </w:p>
        </w:tc>
      </w:tr>
    </w:tbl>
    <w:p/>
    <w:p>
      <w:pPr>
        <w:pStyle w:val="Heading3"/>
      </w:pPr>
      <w:r>
        <w:t>videoAdGroupSettings (object)</w:t>
      </w:r>
    </w:p>
    <w:p>
      <w:r>
        <w:t>Type: GoogleAdsGoogleadsV23Resources_AdGroup_VideoAdGroupSettings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Type</w:t>
            </w:r>
          </w:p>
        </w:tc>
      </w:tr>
      <w:tr>
        <w:tc>
          <w:tcPr>
            <w:tcW w:type="dxa" w:w="4320"/>
          </w:tcPr>
          <w:p>
            <w:r>
              <w:t>videoAdSequence.stepId</w:t>
            </w:r>
          </w:p>
        </w:tc>
        <w:tc>
          <w:tcPr>
            <w:tcW w:type="dxa" w:w="4320"/>
          </w:tcPr>
          <w:p>
            <w:r>
              <w:t>string (int64)</w:t>
            </w:r>
          </w:p>
        </w:tc>
      </w:tr>
    </w:tbl>
    <w:p/>
    <w:p>
      <w:pPr>
        <w:pStyle w:val="Heading3"/>
      </w:pPr>
      <w:r>
        <w:t>aiMaxAdGroupSetting (object)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Type</w:t>
            </w:r>
          </w:p>
        </w:tc>
      </w:tr>
      <w:tr>
        <w:tc>
          <w:tcPr>
            <w:tcW w:type="dxa" w:w="4320"/>
          </w:tcPr>
          <w:p>
            <w:r>
              <w:t>disableSearchTermMatching</w:t>
            </w:r>
          </w:p>
        </w:tc>
        <w:tc>
          <w:tcPr>
            <w:tcW w:type="dxa" w:w="4320"/>
          </w:tcPr>
          <w:p>
            <w:r>
              <w:t>boolean</w:t>
            </w:r>
          </w:p>
        </w:tc>
      </w:tr>
    </w:tbl>
    <w:p/>
    <w:p>
      <w:pPr>
        <w:pStyle w:val="Heading3"/>
      </w:pPr>
      <w:r>
        <w:t>verticalAdsFormatSetting (object)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Type</w:t>
            </w:r>
          </w:p>
        </w:tc>
      </w:tr>
      <w:tr>
        <w:tc>
          <w:tcPr>
            <w:tcW w:type="dxa" w:w="4320"/>
          </w:tcPr>
          <w:p>
            <w:r>
              <w:t>disableTextAds</w:t>
            </w:r>
          </w:p>
        </w:tc>
        <w:tc>
          <w:tcPr>
            <w:tcW w:type="dxa" w:w="4320"/>
          </w:tcPr>
          <w:p>
            <w:r>
              <w:t>boolean</w:t>
            </w:r>
          </w:p>
        </w:tc>
      </w:tr>
      <w:tr>
        <w:tc>
          <w:tcPr>
            <w:tcW w:type="dxa" w:w="4320"/>
          </w:tcPr>
          <w:p>
            <w:r>
              <w:t>enableBookingLinks</w:t>
            </w:r>
          </w:p>
        </w:tc>
        <w:tc>
          <w:tcPr>
            <w:tcW w:type="dxa" w:w="4320"/>
          </w:tcPr>
          <w:p>
            <w:r>
              <w:t>boolean</w:t>
            </w:r>
          </w:p>
        </w:tc>
      </w:tr>
      <w:tr>
        <w:tc>
          <w:tcPr>
            <w:tcW w:type="dxa" w:w="4320"/>
          </w:tcPr>
          <w:p>
            <w:r>
              <w:t>enableVerticalPromotionAds</w:t>
            </w:r>
          </w:p>
        </w:tc>
        <w:tc>
          <w:tcPr>
            <w:tcW w:type="dxa" w:w="4320"/>
          </w:tcPr>
          <w:p>
            <w:r>
              <w:t>boolean</w:t>
            </w:r>
          </w:p>
        </w:tc>
      </w:tr>
    </w:tbl>
    <w:p/>
    <w:p>
      <w:pPr>
        <w:pStyle w:val="Heading3"/>
      </w:pPr>
      <w:r>
        <w:t>AdGroupAd (partial)</w:t>
      </w:r>
    </w:p>
    <w:p>
      <w:pPr>
        <w:pStyle w:val="Heading3"/>
      </w:pPr>
      <w:r>
        <w:t>adGroupAd (object)</w:t>
      </w:r>
    </w:p>
    <w:p>
      <w:r>
        <w:t>Type: GoogleAdsGoogleadsV23Resources__AdGroupAd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Notes</w:t>
            </w:r>
          </w:p>
        </w:tc>
      </w:tr>
      <w:tr>
        <w:tc>
          <w:tcPr>
            <w:tcW w:type="dxa" w:w="2880"/>
          </w:tcPr>
          <w:p>
            <w:r>
              <w:t>resourceName</w:t>
            </w:r>
          </w:p>
        </w:tc>
        <w:tc>
          <w:tcPr>
            <w:tcW w:type="dxa" w:w="2880"/>
          </w:tcPr>
          <w:p>
            <w:r>
              <w:t>string</w:t>
            </w:r>
          </w:p>
        </w:tc>
        <w:tc>
          <w:tcPr>
            <w:tcW w:type="dxa" w:w="2880"/>
          </w:tcPr>
          <w:p>
            <w:r/>
          </w:p>
        </w:tc>
      </w:tr>
      <w:tr>
        <w:tc>
          <w:tcPr>
            <w:tcW w:type="dxa" w:w="2880"/>
          </w:tcPr>
          <w:p>
            <w:r>
              <w:t>status</w:t>
            </w:r>
          </w:p>
        </w:tc>
        <w:tc>
          <w:tcPr>
            <w:tcW w:type="dxa" w:w="2880"/>
          </w:tcPr>
          <w:p>
            <w:r>
              <w:t>string (enum)</w:t>
            </w:r>
          </w:p>
        </w:tc>
        <w:tc>
          <w:tcPr>
            <w:tcW w:type="dxa" w:w="2880"/>
          </w:tcPr>
          <w:p>
            <w:r>
              <w:t>UNSPECIFIED, UNKNOWN, ENABLED, PAUSED, REMOVED</w:t>
            </w:r>
          </w:p>
        </w:tc>
      </w:tr>
      <w:tr>
        <w:tc>
          <w:tcPr>
            <w:tcW w:type="dxa" w:w="2880"/>
          </w:tcPr>
          <w:p>
            <w:r>
              <w:t>adGroup</w:t>
            </w:r>
          </w:p>
        </w:tc>
        <w:tc>
          <w:tcPr>
            <w:tcW w:type="dxa" w:w="2880"/>
          </w:tcPr>
          <w:p>
            <w:r>
              <w:t>string</w:t>
            </w:r>
          </w:p>
        </w:tc>
        <w:tc>
          <w:tcPr>
            <w:tcW w:type="dxa" w:w="2880"/>
          </w:tcPr>
          <w:p>
            <w:r>
              <w:t>Resource name</w:t>
            </w:r>
          </w:p>
        </w:tc>
      </w:tr>
      <w:tr>
        <w:tc>
          <w:tcPr>
            <w:tcW w:type="dxa" w:w="2880"/>
          </w:tcPr>
          <w:p>
            <w:r>
              <w:t>ad</w:t>
            </w:r>
          </w:p>
        </w:tc>
        <w:tc>
          <w:tcPr>
            <w:tcW w:type="dxa" w:w="2880"/>
          </w:tcPr>
          <w:p>
            <w:r>
              <w:t>Ad</w:t>
            </w:r>
          </w:p>
        </w:tc>
        <w:tc>
          <w:tcPr>
            <w:tcW w:type="dxa" w:w="2880"/>
          </w:tcPr>
          <w:p>
            <w:r>
              <w:t>Nested ad object</w:t>
            </w:r>
          </w:p>
        </w:tc>
      </w:tr>
    </w:tbl>
    <w:p/>
    <w:p>
      <w:pPr>
        <w:pStyle w:val="Heading3"/>
      </w:pPr>
      <w:r>
        <w:t>Ad (partial but extensive)</w:t>
      </w:r>
    </w:p>
    <w:p>
      <w:pPr>
        <w:pStyle w:val="Heading3"/>
      </w:pPr>
      <w:r>
        <w:t>ad (object)</w:t>
      </w:r>
    </w:p>
    <w:p>
      <w:r>
        <w:t>Type: GoogleAdsGoogleadsV23Resources__Ad</w:t>
      </w:r>
    </w:p>
    <w:p>
      <w:pPr>
        <w:pStyle w:val="Heading3"/>
      </w:pPr>
      <w:r>
        <w:t>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Notes</w:t>
            </w:r>
          </w:p>
        </w:tc>
      </w:tr>
      <w:tr>
        <w:tc>
          <w:tcPr>
            <w:tcW w:type="dxa" w:w="2880"/>
          </w:tcPr>
          <w:p>
            <w:r>
              <w:t>resourceName</w:t>
            </w:r>
          </w:p>
        </w:tc>
        <w:tc>
          <w:tcPr>
            <w:tcW w:type="dxa" w:w="2880"/>
          </w:tcPr>
          <w:p>
            <w:r>
              <w:t>string</w:t>
            </w:r>
          </w:p>
        </w:tc>
        <w:tc>
          <w:tcPr>
            <w:tcW w:type="dxa" w:w="2880"/>
          </w:tcPr>
          <w:p>
            <w:r/>
          </w:p>
        </w:tc>
      </w:tr>
      <w:tr>
        <w:tc>
          <w:tcPr>
            <w:tcW w:type="dxa" w:w="2880"/>
          </w:tcPr>
          <w:p>
            <w:r>
              <w:t>id</w:t>
            </w:r>
          </w:p>
        </w:tc>
        <w:tc>
          <w:tcPr>
            <w:tcW w:type="dxa" w:w="2880"/>
          </w:tcPr>
          <w:p>
            <w:r>
              <w:t>string (int64)</w:t>
            </w:r>
          </w:p>
        </w:tc>
        <w:tc>
          <w:tcPr>
            <w:tcW w:type="dxa" w:w="2880"/>
          </w:tcPr>
          <w:p>
            <w:r>
              <w:t>readOnly</w:t>
            </w:r>
          </w:p>
        </w:tc>
      </w:tr>
      <w:tr>
        <w:tc>
          <w:tcPr>
            <w:tcW w:type="dxa" w:w="2880"/>
          </w:tcPr>
          <w:p>
            <w:r>
              <w:t>finalUrls</w:t>
            </w:r>
          </w:p>
        </w:tc>
        <w:tc>
          <w:tcPr>
            <w:tcW w:type="dxa" w:w="2880"/>
          </w:tcPr>
          <w:p>
            <w:r>
              <w:t>array &lt;string&gt;</w:t>
            </w:r>
          </w:p>
        </w:tc>
        <w:tc>
          <w:tcPr>
            <w:tcW w:type="dxa" w:w="2880"/>
          </w:tcPr>
          <w:p>
            <w:r/>
          </w:p>
        </w:tc>
      </w:tr>
      <w:tr>
        <w:tc>
          <w:tcPr>
            <w:tcW w:type="dxa" w:w="2880"/>
          </w:tcPr>
          <w:p>
            <w:r>
              <w:t>finalAppUrls</w:t>
            </w:r>
          </w:p>
        </w:tc>
        <w:tc>
          <w:tcPr>
            <w:tcW w:type="dxa" w:w="2880"/>
          </w:tcPr>
          <w:p>
            <w:r>
              <w:t>array &lt;FinalAppUrl&gt;</w:t>
            </w:r>
          </w:p>
        </w:tc>
        <w:tc>
          <w:tcPr>
            <w:tcW w:type="dxa" w:w="2880"/>
          </w:tcPr>
          <w:p>
            <w:r/>
          </w:p>
        </w:tc>
      </w:tr>
      <w:tr>
        <w:tc>
          <w:tcPr>
            <w:tcW w:type="dxa" w:w="2880"/>
          </w:tcPr>
          <w:p>
            <w:r>
              <w:t>finalMobileUrls</w:t>
            </w:r>
          </w:p>
        </w:tc>
        <w:tc>
          <w:tcPr>
            <w:tcW w:type="dxa" w:w="2880"/>
          </w:tcPr>
          <w:p>
            <w:r>
              <w:t>array &lt;string&gt;</w:t>
            </w:r>
          </w:p>
        </w:tc>
        <w:tc>
          <w:tcPr>
            <w:tcW w:type="dxa" w:w="2880"/>
          </w:tcPr>
          <w:p>
            <w:r/>
          </w:p>
        </w:tc>
      </w:tr>
      <w:tr>
        <w:tc>
          <w:tcPr>
            <w:tcW w:type="dxa" w:w="2880"/>
          </w:tcPr>
          <w:p>
            <w:r>
              <w:t>trackingUrlTemplate</w:t>
            </w:r>
          </w:p>
        </w:tc>
        <w:tc>
          <w:tcPr>
            <w:tcW w:type="dxa" w:w="2880"/>
          </w:tcPr>
          <w:p>
            <w:r>
              <w:t>string</w:t>
            </w:r>
          </w:p>
        </w:tc>
        <w:tc>
          <w:tcPr>
            <w:tcW w:type="dxa" w:w="2880"/>
          </w:tcPr>
          <w:p>
            <w:r/>
          </w:p>
        </w:tc>
      </w:tr>
      <w:tr>
        <w:tc>
          <w:tcPr>
            <w:tcW w:type="dxa" w:w="2880"/>
          </w:tcPr>
          <w:p>
            <w:r>
              <w:t>finalUrlSuffix</w:t>
            </w:r>
          </w:p>
        </w:tc>
        <w:tc>
          <w:tcPr>
            <w:tcW w:type="dxa" w:w="2880"/>
          </w:tcPr>
          <w:p>
            <w:r>
              <w:t>string</w:t>
            </w:r>
          </w:p>
        </w:tc>
        <w:tc>
          <w:tcPr>
            <w:tcW w:type="dxa" w:w="2880"/>
          </w:tcPr>
          <w:p>
            <w:r/>
          </w:p>
        </w:tc>
      </w:tr>
      <w:tr>
        <w:tc>
          <w:tcPr>
            <w:tcW w:type="dxa" w:w="2880"/>
          </w:tcPr>
          <w:p>
            <w:r>
              <w:t>urlCustomParameters</w:t>
            </w:r>
          </w:p>
        </w:tc>
        <w:tc>
          <w:tcPr>
            <w:tcW w:type="dxa" w:w="2880"/>
          </w:tcPr>
          <w:p>
            <w:r>
              <w:t>array &lt;CustomParameter&gt;</w:t>
            </w:r>
          </w:p>
        </w:tc>
        <w:tc>
          <w:tcPr>
            <w:tcW w:type="dxa" w:w="2880"/>
          </w:tcPr>
          <w:p>
            <w:r/>
          </w:p>
        </w:tc>
      </w:tr>
      <w:tr>
        <w:tc>
          <w:tcPr>
            <w:tcW w:type="dxa" w:w="2880"/>
          </w:tcPr>
          <w:p>
            <w:r>
              <w:t>displayUrl</w:t>
            </w:r>
          </w:p>
        </w:tc>
        <w:tc>
          <w:tcPr>
            <w:tcW w:type="dxa" w:w="2880"/>
          </w:tcPr>
          <w:p>
            <w:r>
              <w:t>string</w:t>
            </w:r>
          </w:p>
        </w:tc>
        <w:tc>
          <w:tcPr>
            <w:tcW w:type="dxa" w:w="2880"/>
          </w:tcPr>
          <w:p>
            <w:r/>
          </w:p>
        </w:tc>
      </w:tr>
      <w:tr>
        <w:tc>
          <w:tcPr>
            <w:tcW w:type="dxa" w:w="2880"/>
          </w:tcPr>
          <w:p>
            <w:r>
              <w:t>type</w:t>
            </w:r>
          </w:p>
        </w:tc>
        <w:tc>
          <w:tcPr>
            <w:tcW w:type="dxa" w:w="2880"/>
          </w:tcPr>
          <w:p>
            <w:r>
              <w:t>string (enum)</w:t>
            </w:r>
          </w:p>
        </w:tc>
        <w:tc>
          <w:tcPr>
            <w:tcW w:type="dxa" w:w="2880"/>
          </w:tcPr>
          <w:p>
            <w:r>
              <w:t>readOnly; many ad types (RSA, responsive display, video, demand gen, etc.)</w:t>
            </w:r>
          </w:p>
        </w:tc>
      </w:tr>
      <w:tr>
        <w:tc>
          <w:tcPr>
            <w:tcW w:type="dxa" w:w="2880"/>
          </w:tcPr>
          <w:p>
            <w:r>
              <w:t>addedByGoogleAds</w:t>
            </w:r>
          </w:p>
        </w:tc>
        <w:tc>
          <w:tcPr>
            <w:tcW w:type="dxa" w:w="2880"/>
          </w:tcPr>
          <w:p>
            <w:r>
              <w:t>boolean</w:t>
            </w:r>
          </w:p>
        </w:tc>
        <w:tc>
          <w:tcPr>
            <w:tcW w:type="dxa" w:w="2880"/>
          </w:tcPr>
          <w:p>
            <w:r>
              <w:t>readOnly</w:t>
            </w:r>
          </w:p>
        </w:tc>
      </w:tr>
      <w:tr>
        <w:tc>
          <w:tcPr>
            <w:tcW w:type="dxa" w:w="2880"/>
          </w:tcPr>
          <w:p>
            <w:r>
              <w:t>devicePreference</w:t>
            </w:r>
          </w:p>
        </w:tc>
        <w:tc>
          <w:tcPr>
            <w:tcW w:type="dxa" w:w="2880"/>
          </w:tcPr>
          <w:p>
            <w:r>
              <w:t>string (enum)</w:t>
            </w:r>
          </w:p>
        </w:tc>
        <w:tc>
          <w:tcPr>
            <w:tcW w:type="dxa" w:w="2880"/>
          </w:tcPr>
          <w:p>
            <w:r>
              <w:t>MOBILE, TABLET, DESKTOP, CONNECTED_TV, OTHER etc.</w:t>
            </w:r>
          </w:p>
        </w:tc>
      </w:tr>
      <w:tr>
        <w:tc>
          <w:tcPr>
            <w:tcW w:type="dxa" w:w="2880"/>
          </w:tcPr>
          <w:p>
            <w:r>
              <w:t>urlCollections</w:t>
            </w:r>
          </w:p>
        </w:tc>
        <w:tc>
          <w:tcPr>
            <w:tcW w:type="dxa" w:w="2880"/>
          </w:tcPr>
          <w:p>
            <w:r>
              <w:t>array &lt;UrlCollection&gt;</w:t>
            </w:r>
          </w:p>
        </w:tc>
        <w:tc>
          <w:tcPr>
            <w:tcW w:type="dxa" w:w="2880"/>
          </w:tcPr>
          <w:p>
            <w:r/>
          </w:p>
        </w:tc>
      </w:tr>
      <w:tr>
        <w:tc>
          <w:tcPr>
            <w:tcW w:type="dxa" w:w="2880"/>
          </w:tcPr>
          <w:p>
            <w:r>
              <w:t>name</w:t>
            </w:r>
          </w:p>
        </w:tc>
        <w:tc>
          <w:tcPr>
            <w:tcW w:type="dxa" w:w="2880"/>
          </w:tcPr>
          <w:p>
            <w:r>
              <w:t>string</w:t>
            </w:r>
          </w:p>
        </w:tc>
        <w:tc>
          <w:tcPr>
            <w:tcW w:type="dxa" w:w="2880"/>
          </w:tcPr>
          <w:p>
            <w:r/>
          </w:p>
        </w:tc>
      </w:tr>
      <w:tr>
        <w:tc>
          <w:tcPr>
            <w:tcW w:type="dxa" w:w="2880"/>
          </w:tcPr>
          <w:p>
            <w:r>
              <w:t>systemManagedResourceSource</w:t>
            </w:r>
          </w:p>
        </w:tc>
        <w:tc>
          <w:tcPr>
            <w:tcW w:type="dxa" w:w="2880"/>
          </w:tcPr>
          <w:p>
            <w:r>
              <w:t>string (enum)</w:t>
            </w:r>
          </w:p>
        </w:tc>
        <w:tc>
          <w:tcPr>
            <w:tcW w:type="dxa" w:w="2880"/>
          </w:tcPr>
          <w:p>
            <w:r>
              <w:t>readOnly; e.g. AD_VARIATIONS</w:t>
            </w:r>
          </w:p>
        </w:tc>
      </w:tr>
    </w:tbl>
    <w:p/>
    <w:p>
      <w:pPr>
        <w:pStyle w:val="Heading3"/>
      </w:pPr>
      <w:r>
        <w:t>Nested objects (examples present in chunk)</w:t>
      </w:r>
    </w:p>
    <w:p>
      <w:pPr>
        <w:pStyle w:val="ListBullet"/>
      </w:pPr>
      <w:r>
        <w:t>textAd (headline/description1/description2)</w:t>
      </w:r>
    </w:p>
    <w:p>
      <w:pPr>
        <w:pStyle w:val="ListBullet"/>
      </w:pPr>
      <w:r>
        <w:t>expandedTextAd</w:t>
      </w:r>
    </w:p>
    <w:p>
      <w:pPr>
        <w:pStyle w:val="ListBullet"/>
      </w:pPr>
      <w:r>
        <w:t>expandedDynamicSearchAd</w:t>
      </w:r>
    </w:p>
    <w:p>
      <w:pPr>
        <w:pStyle w:val="ListBullet"/>
      </w:pPr>
      <w:r>
        <w:t>imageAd (dimensions, mimeType enum, imageAsset, data, etc.)</w:t>
      </w:r>
    </w:p>
    <w:p>
      <w:pPr>
        <w:pStyle w:val="ListBullet"/>
      </w:pPr>
      <w:r>
        <w:t>videoAd (video asset + formats: inStream, bumper, outStream, nonSkippable, inFeed, audio)</w:t>
      </w:r>
    </w:p>
    <w:p>
      <w:pPr>
        <w:pStyle w:val="ListBullet"/>
      </w:pPr>
      <w:r>
        <w:t>videoResponsiveAd (assets like headlines, longHeadlines, descriptions, callToActions, videos, businessName, logoImages, etc.)</w:t>
      </w:r>
    </w:p>
    <w:p>
      <w:pPr>
        <w:pStyle w:val="ListBullet"/>
      </w:pPr>
      <w:r>
        <w:t>responsiveSearchAd (headlines/descriptions arrays of AdTextAsset)</w:t>
      </w:r>
    </w:p>
    <w:p>
      <w:pPr>
        <w:pStyle w:val="ListBullet"/>
      </w:pPr>
      <w:r>
        <w:t>legacyResponsiveDisplayAd</w:t>
      </w:r>
    </w:p>
    <w:p>
      <w:pPr>
        <w:pStyle w:val="ListBullet"/>
      </w:pPr>
      <w:r>
        <w:t>appAd</w:t>
      </w:r>
    </w:p>
    <w:p>
      <w:pPr>
        <w:pStyle w:val="ListBullet"/>
      </w:pPr>
      <w:r>
        <w:t>responsiveDisplayAd</w:t>
      </w:r>
    </w:p>
    <w:p>
      <w:pPr>
        <w:pStyle w:val="ListBullet"/>
      </w:pPr>
      <w:r>
        <w:t>displayUploadAd</w:t>
      </w:r>
    </w:p>
    <w:p>
      <w:pPr>
        <w:pStyle w:val="ListBullet"/>
      </w:pPr>
      <w:r>
        <w:t>appEngagementAd</w:t>
      </w:r>
    </w:p>
    <w:p>
      <w:pPr>
        <w:pStyle w:val="ListBullet"/>
      </w:pPr>
      <w:r>
        <w:t>appPreRegistrationAd</w:t>
      </w:r>
    </w:p>
    <w:p>
      <w:pPr>
        <w:pStyle w:val="ListBullet"/>
      </w:pPr>
      <w:r>
        <w:t>demandGenMultiAssetAd</w:t>
      </w:r>
    </w:p>
    <w:p>
      <w:pPr>
        <w:pStyle w:val="ListBullet"/>
      </w:pPr>
      <w:r>
        <w:t>demandGenCarouselAd</w:t>
      </w:r>
    </w:p>
    <w:p>
      <w:pPr>
        <w:pStyle w:val="ListBullet"/>
      </w:pPr>
      <w:r>
        <w:t>demandGenVideoResponsiveAd</w:t>
      </w:r>
    </w:p>
    <w:p>
      <w:pPr>
        <w:pStyle w:val="ListBullet"/>
      </w:pPr>
      <w:r>
        <w:t>demandGenProductAd</w:t>
      </w:r>
    </w:p>
    <w:p>
      <w:pPr>
        <w:pStyle w:val="ListBullet"/>
      </w:pPr>
      <w:r>
        <w:t>travelAd</w:t>
        <w:br/>
        <w:t>…and more continued.</w:t>
      </w:r>
    </w:p>
    <w:p>
      <w:pPr>
        <w:pStyle w:val="Heading3"/>
      </w:pPr>
      <w:r>
        <w:t>Reused asset types within ads</w:t>
      </w:r>
    </w:p>
    <w:p>
      <w:pPr>
        <w:pStyle w:val="ListBullet"/>
      </w:pPr>
      <w:r>
        <w:t xml:space="preserve">AdTextAsset with: </w:t>
        <w:br/>
        <w:br/>
        <w:t>text (string)</w:t>
        <w:br/>
        <w:t>pinnedField (enum of served asset field types)</w:t>
        <w:br/>
        <w:t>assetPerformanceLabel (enum: PENDING, LEARNING, LOW, GOOD, BEST, NOT_APPLICABLE)</w:t>
        <w:br/>
        <w:t>policySummaryInfo (policy topic entries, evidences, constraints, review/approval status)</w:t>
      </w:r>
    </w:p>
    <w:p>
      <w:pPr>
        <w:pStyle w:val="ListBullet"/>
      </w:pPr>
      <w:r>
        <w:t>AdImageAsset with { asset: string }</w:t>
      </w:r>
    </w:p>
    <w:p>
      <w:pPr>
        <w:pStyle w:val="ListBullet"/>
      </w:pPr>
      <w:r>
        <w:t>AdVideoAsset with { asset: string, adVideoAssetInfo: { ... } }</w:t>
      </w:r>
    </w:p>
    <w:p>
      <w:pPr>
        <w:pStyle w:val="Heading3"/>
      </w:pPr>
      <w:r>
        <w:t>Policy / Review / Approval structures (repeated)</w:t>
      </w:r>
    </w:p>
    <w:p>
      <w:r>
        <w:t>The chunk repeats multiple policy-related objects, typically shaped like:</w:t>
      </w:r>
    </w:p>
    <w:p>
      <w:pPr>
        <w:pStyle w:val="Heading3"/>
      </w:pPr>
      <w:r>
        <w:t>policySummaryInfo / policySummary (object)</w:t>
      </w:r>
    </w:p>
    <w:p>
      <w:r>
        <w:t>Contains:</w:t>
      </w:r>
    </w:p>
    <w:p>
      <w:pPr>
        <w:pStyle w:val="ListBullet"/>
      </w:pPr>
      <w:r>
        <w:t>policyTopicEntries[] (topic + type + evidences + constraints)</w:t>
      </w:r>
    </w:p>
    <w:p>
      <w:pPr>
        <w:pStyle w:val="ListBullet"/>
      </w:pPr>
      <w:r>
        <w:t>reviewStatus (enum: REVIEW_IN_PROGRESS, REVIEWED, UNDER_APPEAL, ELIGIBLE_MAY_SERVE, etc.)</w:t>
      </w:r>
    </w:p>
    <w:p>
      <w:pPr>
        <w:pStyle w:val="ListBullet"/>
      </w:pPr>
      <w:r>
        <w:t>approvalStatus (enum: DISAPPROVED, APPROVED_LIMITED, APPROVED, AREA_OF_INTEREST_ONLY, etc.)</w:t>
      </w:r>
    </w:p>
    <w:p>
      <w:r>
        <w:t>These appear under multiple assets/ad components and also under:</w:t>
      </w:r>
    </w:p>
    <w:p>
      <w:pPr>
        <w:pStyle w:val="ListBullet"/>
      </w:pPr>
      <w:r>
        <w:t>adGroupAd.policySummary (readOnly)</w:t>
      </w:r>
    </w:p>
    <w:p>
      <w:pPr>
        <w:pStyle w:val="ListBullet"/>
      </w:pPr>
      <w:r>
        <w:t>asset.policySummary (readOnly)</w:t>
      </w:r>
    </w:p>
    <w:p>
      <w:pPr>
        <w:pStyle w:val="ListBullet"/>
      </w:pPr>
      <w:r>
        <w:t>adGroupAdAssetView.policySummary (readOnly)</w:t>
      </w:r>
    </w:p>
    <w:p>
      <w:pPr>
        <w:pStyle w:val="Heading3"/>
      </w:pPr>
      <w:r>
        <w:t>Notes for integration into the final combined knowledge file</w:t>
      </w:r>
    </w:p>
    <w:p>
      <w:pPr>
        <w:pStyle w:val="ListBullet"/>
      </w:pPr>
      <w:r>
        <w:t>This chunk should be merged into the overall schema reference for the relevant mutate/get endpoints (likely GoogleAdsService, AdGroupService, AdGroupAdService, CampaignService, AssetService, etc.), but no endpoint-level sections can be authored from this chunk alone.</w:t>
      </w:r>
    </w:p>
    <w:p>
      <w:pPr>
        <w:pStyle w:val="ListBullet"/>
      </w:pPr>
      <w:r>
        <w:t>All readOnly: true fields should be documented as response-only in the final file(s).</w:t>
      </w:r>
    </w:p>
    <w:p>
      <w:pPr>
        <w:pStyle w:val="ListBullet"/>
      </w:pPr>
      <w:r>
        <w:t>Many enums (asset field types, ad types, policy enums) are repeated; deduplicate in the combined output by referencing a shared enum section where possible.</w:t>
      </w:r>
    </w:p>
    <w:p>
      <w:r>
        <w:t>If you provide chunk 8, I will continue extracting and structuring the next portion.</w:t>
      </w:r>
    </w:p>
    <w:p>
      <w:pPr>
        <w:pStyle w:val="Heading3"/>
      </w:pPr>
      <w:r>
        <w:t>Asset Performance Label (enum)</w:t>
      </w:r>
    </w:p>
    <w:p>
      <w:r>
        <w:t>This chunk defines an asset performance label enum used on ad assets (e.g., assetPerformanceLabel on AdTextAsset).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Not specified.</w:t>
            </w:r>
          </w:p>
        </w:tc>
      </w:tr>
      <w:tr>
        <w:tc>
          <w:tcPr>
            <w:tcW w:type="dxa" w:w="4320"/>
          </w:tcPr>
          <w:p>
            <w:r>
              <w:t>UNKNOWN</w:t>
            </w:r>
          </w:p>
        </w:tc>
        <w:tc>
          <w:tcPr>
            <w:tcW w:type="dxa" w:w="4320"/>
          </w:tcPr>
          <w:p>
            <w:r>
              <w:t>Used for return value only. Represents value unknown in this version.</w:t>
            </w:r>
          </w:p>
        </w:tc>
      </w:tr>
      <w:tr>
        <w:tc>
          <w:tcPr>
            <w:tcW w:type="dxa" w:w="4320"/>
          </w:tcPr>
          <w:p>
            <w:r>
              <w:t>PENDING</w:t>
            </w:r>
          </w:p>
        </w:tc>
        <w:tc>
          <w:tcPr>
            <w:tcW w:type="dxa" w:w="4320"/>
          </w:tcPr>
          <w:p>
            <w:r>
              <w:t>This asset does not yet have any performance information. This may be because it is still under review.</w:t>
            </w:r>
          </w:p>
        </w:tc>
      </w:tr>
      <w:tr>
        <w:tc>
          <w:tcPr>
            <w:tcW w:type="dxa" w:w="4320"/>
          </w:tcPr>
          <w:p>
            <w:r>
              <w:t>LEARNING</w:t>
            </w:r>
          </w:p>
        </w:tc>
        <w:tc>
          <w:tcPr>
            <w:tcW w:type="dxa" w:w="4320"/>
          </w:tcPr>
          <w:p>
            <w:r>
              <w:t>The asset has started getting impressions but the stats are not statistically significant enough to get an asset performance label.</w:t>
            </w:r>
          </w:p>
        </w:tc>
      </w:tr>
      <w:tr>
        <w:tc>
          <w:tcPr>
            <w:tcW w:type="dxa" w:w="4320"/>
          </w:tcPr>
          <w:p>
            <w:r>
              <w:t>LOW</w:t>
            </w:r>
          </w:p>
        </w:tc>
        <w:tc>
          <w:tcPr>
            <w:tcW w:type="dxa" w:w="4320"/>
          </w:tcPr>
          <w:p>
            <w:r>
              <w:t>Worst performing assets.</w:t>
            </w:r>
          </w:p>
        </w:tc>
      </w:tr>
      <w:tr>
        <w:tc>
          <w:tcPr>
            <w:tcW w:type="dxa" w:w="4320"/>
          </w:tcPr>
          <w:p>
            <w:r>
              <w:t>GOOD</w:t>
            </w:r>
          </w:p>
        </w:tc>
        <w:tc>
          <w:tcPr>
            <w:tcW w:type="dxa" w:w="4320"/>
          </w:tcPr>
          <w:p>
            <w:r>
              <w:t>Good performing assets.</w:t>
            </w:r>
          </w:p>
        </w:tc>
      </w:tr>
      <w:tr>
        <w:tc>
          <w:tcPr>
            <w:tcW w:type="dxa" w:w="4320"/>
          </w:tcPr>
          <w:p>
            <w:r>
              <w:t>BEST</w:t>
            </w:r>
          </w:p>
        </w:tc>
        <w:tc>
          <w:tcPr>
            <w:tcW w:type="dxa" w:w="4320"/>
          </w:tcPr>
          <w:p>
            <w:r>
              <w:t>Best performing assets.</w:t>
            </w:r>
          </w:p>
        </w:tc>
      </w:tr>
      <w:tr>
        <w:tc>
          <w:tcPr>
            <w:tcW w:type="dxa" w:w="4320"/>
          </w:tcPr>
          <w:p>
            <w:r>
              <w:t>NOT_APPLICABLE</w:t>
            </w:r>
          </w:p>
        </w:tc>
        <w:tc>
          <w:tcPr>
            <w:tcW w:type="dxa" w:w="4320"/>
          </w:tcPr>
          <w:p>
            <w:r>
              <w:t>Performance label cannot be assigned to this asset. This may be because it's not used by asset based creatives.</w:t>
            </w:r>
          </w:p>
        </w:tc>
      </w:tr>
    </w:tbl>
    <w:p/>
    <w:p>
      <w:pPr>
        <w:pStyle w:val="Heading3"/>
      </w:pPr>
      <w:r>
        <w:t>Policy Summary Info Object: policySummaryInfo (Ad Asset Policy Summary)</w:t>
      </w:r>
    </w:p>
    <w:p>
      <w:r>
        <w:t>This chunk defines a policy summary structure attached to assets (e.g., policySummaryInfo under AdTextAsset).</w:t>
      </w:r>
    </w:p>
    <w:p>
      <w:pPr>
        <w:pStyle w:val="Heading3"/>
      </w:pPr>
      <w:r>
        <w:t>policySummaryInfo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 of PolicyTopicEntry</w:t>
            </w:r>
          </w:p>
        </w:tc>
        <w:tc>
          <w:tcPr>
            <w:tcW w:type="dxa" w:w="2880"/>
          </w:tcPr>
          <w:p>
            <w:r>
              <w:t>Policy topics and their evaluation results for the asset.</w:t>
            </w:r>
          </w:p>
        </w:tc>
      </w:tr>
    </w:tbl>
    <w:p/>
    <w:p>
      <w:pPr>
        <w:pStyle w:val="Heading3"/>
      </w:pPr>
      <w:r>
        <w:t>PolicyTopicEntry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 identifier/name.</w:t>
            </w:r>
          </w:p>
        </w:tc>
      </w:tr>
      <w:tr>
        <w:tc>
          <w:tcPr>
            <w:tcW w:type="dxa" w:w="2880"/>
          </w:tcPr>
          <w:p>
            <w:r>
              <w:t>type</w:t>
            </w:r>
          </w:p>
        </w:tc>
        <w:tc>
          <w:tcPr>
            <w:tcW w:type="dxa" w:w="2880"/>
          </w:tcPr>
          <w:p>
            <w:r>
              <w:t>string (enum)</w:t>
            </w:r>
          </w:p>
        </w:tc>
        <w:tc>
          <w:tcPr>
            <w:tcW w:type="dxa" w:w="2880"/>
          </w:tcPr>
          <w:p>
            <w:r>
              <w:t>Policy topic result type. See enum values below.</w:t>
            </w:r>
          </w:p>
        </w:tc>
      </w:tr>
      <w:tr>
        <w:tc>
          <w:tcPr>
            <w:tcW w:type="dxa" w:w="2880"/>
          </w:tcPr>
          <w:p>
            <w:r>
              <w:t>evidences</w:t>
            </w:r>
          </w:p>
        </w:tc>
        <w:tc>
          <w:tcPr>
            <w:tcW w:type="dxa" w:w="2880"/>
          </w:tcPr>
          <w:p>
            <w:r>
              <w:t>array of PolicyTopicEvidence</w:t>
            </w:r>
          </w:p>
        </w:tc>
        <w:tc>
          <w:tcPr>
            <w:tcW w:type="dxa" w:w="2880"/>
          </w:tcPr>
          <w:p>
            <w:r>
              <w:t>Evidence supporting the policy decision.</w:t>
            </w:r>
          </w:p>
        </w:tc>
      </w:tr>
      <w:tr>
        <w:tc>
          <w:tcPr>
            <w:tcW w:type="dxa" w:w="2880"/>
          </w:tcPr>
          <w:p>
            <w:r>
              <w:t>constraints</w:t>
            </w:r>
          </w:p>
        </w:tc>
        <w:tc>
          <w:tcPr>
            <w:tcW w:type="dxa" w:w="2880"/>
          </w:tcPr>
          <w:p>
            <w:r>
              <w:t>array of PolicyTopicConstraint</w:t>
            </w:r>
          </w:p>
        </w:tc>
        <w:tc>
          <w:tcPr>
            <w:tcW w:type="dxa" w:w="2880"/>
          </w:tcPr>
          <w:p>
            <w:r>
              <w:t>Constraints applied due to the policy topic.</w:t>
            </w:r>
          </w:p>
        </w:tc>
      </w:tr>
    </w:tbl>
    <w:p/>
    <w:p>
      <w:pPr>
        <w:pStyle w:val="Heading4"/>
      </w:pPr>
      <w:r>
        <w:t>PolicyTopicEntry.type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PROHIBITED</w:t>
            </w:r>
          </w:p>
        </w:tc>
        <w:tc>
          <w:tcPr>
            <w:tcW w:type="dxa" w:w="4320"/>
          </w:tcPr>
          <w:p>
            <w:r>
              <w:t>The resource will not be served.</w:t>
            </w:r>
          </w:p>
        </w:tc>
      </w:tr>
      <w:tr>
        <w:tc>
          <w:tcPr>
            <w:tcW w:type="dxa" w:w="4320"/>
          </w:tcPr>
          <w:p>
            <w:r>
              <w:t>LIMITED</w:t>
            </w:r>
          </w:p>
        </w:tc>
        <w:tc>
          <w:tcPr>
            <w:tcW w:type="dxa" w:w="4320"/>
          </w:tcPr>
          <w:p>
            <w:r>
              <w:t>The resource will not be served under some circumstances.</w:t>
            </w:r>
          </w:p>
        </w:tc>
      </w:tr>
      <w:tr>
        <w:tc>
          <w:tcPr>
            <w:tcW w:type="dxa" w:w="4320"/>
          </w:tcPr>
          <w:p>
            <w:r>
              <w:t>FULLY_LIMITED</w:t>
            </w:r>
          </w:p>
        </w:tc>
        <w:tc>
          <w:tcPr>
            <w:tcW w:type="dxa" w:w="4320"/>
          </w:tcPr>
          <w:p>
            <w:r>
              <w:t>The resource cannot serve at all because of the current targeting criteria.</w:t>
            </w:r>
          </w:p>
        </w:tc>
      </w:tr>
      <w:tr>
        <w:tc>
          <w:tcPr>
            <w:tcW w:type="dxa" w:w="4320"/>
          </w:tcPr>
          <w:p>
            <w:r>
              <w:t>DESCRIPTIVE</w:t>
            </w:r>
          </w:p>
        </w:tc>
        <w:tc>
          <w:tcPr>
            <w:tcW w:type="dxa" w:w="4320"/>
          </w:tcPr>
          <w:p>
            <w:r>
              <w:t>May be of interest, but does not limit how the resource is served.</w:t>
            </w:r>
          </w:p>
        </w:tc>
      </w:tr>
      <w:tr>
        <w:tc>
          <w:tcPr>
            <w:tcW w:type="dxa" w:w="4320"/>
          </w:tcPr>
          <w:p>
            <w:r>
              <w:t>BROADENING</w:t>
            </w:r>
          </w:p>
        </w:tc>
        <w:tc>
          <w:tcPr>
            <w:tcW w:type="dxa" w:w="4320"/>
          </w:tcPr>
          <w:p>
            <w:r>
              <w:t>Could increase coverage beyond normal.</w:t>
            </w:r>
          </w:p>
        </w:tc>
      </w:tr>
      <w:tr>
        <w:tc>
          <w:tcPr>
            <w:tcW w:type="dxa" w:w="4320"/>
          </w:tcPr>
          <w:p>
            <w:r>
              <w:t>AREA_OF_INTEREST_ONLY</w:t>
            </w:r>
          </w:p>
        </w:tc>
        <w:tc>
          <w:tcPr>
            <w:tcW w:type="dxa" w:w="4320"/>
          </w:tcPr>
          <w:p>
            <w:r>
              <w:t>Constrained for all targeted countries, but may serve in other countries through area of interest.</w:t>
            </w:r>
          </w:p>
        </w:tc>
      </w:tr>
    </w:tbl>
    <w:p/>
    <w:p>
      <w:pPr>
        <w:pStyle w:val="Heading3"/>
      </w:pPr>
      <w:r>
        <w:t>PolicyTopicEvidence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websiteList.websites</w:t>
            </w:r>
          </w:p>
        </w:tc>
        <w:tc>
          <w:tcPr>
            <w:tcW w:type="dxa" w:w="2880"/>
          </w:tcPr>
          <w:p>
            <w:r>
              <w:t>array of string</w:t>
            </w:r>
          </w:p>
        </w:tc>
        <w:tc>
          <w:tcPr>
            <w:tcW w:type="dxa" w:w="2880"/>
          </w:tcPr>
          <w:p>
            <w:r>
              <w:t>Websites used as evidence.</w:t>
            </w:r>
          </w:p>
        </w:tc>
      </w:tr>
      <w:tr>
        <w:tc>
          <w:tcPr>
            <w:tcW w:type="dxa" w:w="2880"/>
          </w:tcPr>
          <w:p>
            <w:r>
              <w:t>textList.texts</w:t>
            </w:r>
          </w:p>
        </w:tc>
        <w:tc>
          <w:tcPr>
            <w:tcW w:type="dxa" w:w="2880"/>
          </w:tcPr>
          <w:p>
            <w:r>
              <w:t>array of string</w:t>
            </w:r>
          </w:p>
        </w:tc>
        <w:tc>
          <w:tcPr>
            <w:tcW w:type="dxa" w:w="2880"/>
          </w:tcPr>
          <w:p>
            <w:r>
              <w:t>Text evidence strings.</w:t>
            </w:r>
          </w:p>
        </w:tc>
      </w:tr>
      <w:tr>
        <w:tc>
          <w:tcPr>
            <w:tcW w:type="dxa" w:w="2880"/>
          </w:tcPr>
          <w:p>
            <w:r>
              <w:t>languageCode</w:t>
            </w:r>
          </w:p>
        </w:tc>
        <w:tc>
          <w:tcPr>
            <w:tcW w:type="dxa" w:w="2880"/>
          </w:tcPr>
          <w:p>
            <w:r>
              <w:t>string</w:t>
            </w:r>
          </w:p>
        </w:tc>
        <w:tc>
          <w:tcPr>
            <w:tcW w:type="dxa" w:w="2880"/>
          </w:tcPr>
          <w:p>
            <w:r>
              <w:t>Language code for the evidence (if applicable).</w:t>
            </w:r>
          </w:p>
        </w:tc>
      </w:tr>
      <w:tr>
        <w:tc>
          <w:tcPr>
            <w:tcW w:type="dxa" w:w="2880"/>
          </w:tcPr>
          <w:p>
            <w:r>
              <w:t>destinationTextList.destinationTexts</w:t>
            </w:r>
          </w:p>
        </w:tc>
        <w:tc>
          <w:tcPr>
            <w:tcW w:type="dxa" w:w="2880"/>
          </w:tcPr>
          <w:p>
            <w:r>
              <w:t>array of string</w:t>
            </w:r>
          </w:p>
        </w:tc>
        <w:tc>
          <w:tcPr>
            <w:tcW w:type="dxa" w:w="2880"/>
          </w:tcPr>
          <w:p>
            <w:r>
              <w:t>Destination text evidence strings.</w:t>
            </w:r>
          </w:p>
        </w:tc>
      </w:tr>
      <w:tr>
        <w:tc>
          <w:tcPr>
            <w:tcW w:type="dxa" w:w="2880"/>
          </w:tcPr>
          <w:p>
            <w:r>
              <w:t>destinationMismatch.urlTypes</w:t>
            </w:r>
          </w:p>
        </w:tc>
        <w:tc>
          <w:tcPr>
            <w:tcW w:type="dxa" w:w="2880"/>
          </w:tcPr>
          <w:p>
            <w:r>
              <w:t>array of string (enum)</w:t>
            </w:r>
          </w:p>
        </w:tc>
        <w:tc>
          <w:tcPr>
            <w:tcW w:type="dxa" w:w="2880"/>
          </w:tcPr>
          <w:p>
            <w:r>
              <w:t>URL types involved in mismatch evidence.</w:t>
            </w:r>
          </w:p>
        </w:tc>
      </w:tr>
      <w:tr>
        <w:tc>
          <w:tcPr>
            <w:tcW w:type="dxa" w:w="2880"/>
          </w:tcPr>
          <w:p>
            <w:r>
              <w:t>destinationNotWorking.expandedUrl</w:t>
            </w:r>
          </w:p>
        </w:tc>
        <w:tc>
          <w:tcPr>
            <w:tcW w:type="dxa" w:w="2880"/>
          </w:tcPr>
          <w:p>
            <w:r>
              <w:t>string</w:t>
            </w:r>
          </w:p>
        </w:tc>
        <w:tc>
          <w:tcPr>
            <w:tcW w:type="dxa" w:w="2880"/>
          </w:tcPr>
          <w:p>
            <w:r>
              <w:t>Expanded URL checked.</w:t>
            </w:r>
          </w:p>
        </w:tc>
      </w:tr>
      <w:tr>
        <w:tc>
          <w:tcPr>
            <w:tcW w:type="dxa" w:w="2880"/>
          </w:tcPr>
          <w:p>
            <w:r>
              <w:t>destinationNotWorking.device</w:t>
            </w:r>
          </w:p>
        </w:tc>
        <w:tc>
          <w:tcPr>
            <w:tcW w:type="dxa" w:w="2880"/>
          </w:tcPr>
          <w:p>
            <w:r>
              <w:t>string (enum)</w:t>
            </w:r>
          </w:p>
        </w:tc>
        <w:tc>
          <w:tcPr>
            <w:tcW w:type="dxa" w:w="2880"/>
          </w:tcPr>
          <w:p>
            <w:r>
              <w:t>Device type used for checking.</w:t>
            </w:r>
          </w:p>
        </w:tc>
      </w:tr>
      <w:tr>
        <w:tc>
          <w:tcPr>
            <w:tcW w:type="dxa" w:w="2880"/>
          </w:tcPr>
          <w:p>
            <w:r>
              <w:t>destinationNotWorking.lastCheckedDateTime</w:t>
            </w:r>
          </w:p>
        </w:tc>
        <w:tc>
          <w:tcPr>
            <w:tcW w:type="dxa" w:w="2880"/>
          </w:tcPr>
          <w:p>
            <w:r>
              <w:t>string</w:t>
            </w:r>
          </w:p>
        </w:tc>
        <w:tc>
          <w:tcPr>
            <w:tcW w:type="dxa" w:w="2880"/>
          </w:tcPr>
          <w:p>
            <w:r>
              <w:t>Timestamp of last check.</w:t>
            </w:r>
          </w:p>
        </w:tc>
      </w:tr>
      <w:tr>
        <w:tc>
          <w:tcPr>
            <w:tcW w:type="dxa" w:w="2880"/>
          </w:tcPr>
          <w:p>
            <w:r>
              <w:t>destinationNotWorking.dnsErrorType</w:t>
            </w:r>
          </w:p>
        </w:tc>
        <w:tc>
          <w:tcPr>
            <w:tcW w:type="dxa" w:w="2880"/>
          </w:tcPr>
          <w:p>
            <w:r>
              <w:t>string (enum)</w:t>
            </w:r>
          </w:p>
        </w:tc>
        <w:tc>
          <w:tcPr>
            <w:tcW w:type="dxa" w:w="2880"/>
          </w:tcPr>
          <w:p>
            <w:r>
              <w:t>DNS error classification (if any).</w:t>
            </w:r>
          </w:p>
        </w:tc>
      </w:tr>
      <w:tr>
        <w:tc>
          <w:tcPr>
            <w:tcW w:type="dxa" w:w="2880"/>
          </w:tcPr>
          <w:p>
            <w:r>
              <w:t>destinationNotWorking.httpErrorCode</w:t>
            </w:r>
          </w:p>
        </w:tc>
        <w:tc>
          <w:tcPr>
            <w:tcW w:type="dxa" w:w="2880"/>
          </w:tcPr>
          <w:p>
            <w:r>
              <w:t>int64 (as string in schema)</w:t>
            </w:r>
          </w:p>
        </w:tc>
        <w:tc>
          <w:tcPr>
            <w:tcW w:type="dxa" w:w="2880"/>
          </w:tcPr>
          <w:p>
            <w:r>
              <w:t>HTTP error code (if any).</w:t>
            </w:r>
          </w:p>
        </w:tc>
      </w:tr>
    </w:tbl>
    <w:p/>
    <w:p>
      <w:pPr>
        <w:pStyle w:val="Heading4"/>
      </w:pPr>
      <w:r>
        <w:t>destinationMismatch.urlTypes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DISPLAY_URL</w:t>
            </w:r>
          </w:p>
        </w:tc>
        <w:tc>
          <w:tcPr>
            <w:tcW w:type="dxa" w:w="4320"/>
          </w:tcPr>
          <w:p>
            <w:r>
              <w:t>The display url.</w:t>
            </w:r>
          </w:p>
        </w:tc>
      </w:tr>
      <w:tr>
        <w:tc>
          <w:tcPr>
            <w:tcW w:type="dxa" w:w="4320"/>
          </w:tcPr>
          <w:p>
            <w:r>
              <w:t>FINAL_URL</w:t>
            </w:r>
          </w:p>
        </w:tc>
        <w:tc>
          <w:tcPr>
            <w:tcW w:type="dxa" w:w="4320"/>
          </w:tcPr>
          <w:p>
            <w:r>
              <w:t>The final url.</w:t>
            </w:r>
          </w:p>
        </w:tc>
      </w:tr>
      <w:tr>
        <w:tc>
          <w:tcPr>
            <w:tcW w:type="dxa" w:w="4320"/>
          </w:tcPr>
          <w:p>
            <w:r>
              <w:t>FINAL_MOBILE_URL</w:t>
            </w:r>
          </w:p>
        </w:tc>
        <w:tc>
          <w:tcPr>
            <w:tcW w:type="dxa" w:w="4320"/>
          </w:tcPr>
          <w:p>
            <w:r>
              <w:t>The final mobile url.</w:t>
            </w:r>
          </w:p>
        </w:tc>
      </w:tr>
      <w:tr>
        <w:tc>
          <w:tcPr>
            <w:tcW w:type="dxa" w:w="4320"/>
          </w:tcPr>
          <w:p>
            <w:r>
              <w:t>TRACKING_URL</w:t>
            </w:r>
          </w:p>
        </w:tc>
        <w:tc>
          <w:tcPr>
            <w:tcW w:type="dxa" w:w="4320"/>
          </w:tcPr>
          <w:p>
            <w:r>
              <w:t>The tracking url template, with substituted desktop url.</w:t>
            </w:r>
          </w:p>
        </w:tc>
      </w:tr>
      <w:tr>
        <w:tc>
          <w:tcPr>
            <w:tcW w:type="dxa" w:w="4320"/>
          </w:tcPr>
          <w:p>
            <w:r>
              <w:t>MOBILE_TRACKING_URL</w:t>
            </w:r>
          </w:p>
        </w:tc>
        <w:tc>
          <w:tcPr>
            <w:tcW w:type="dxa" w:w="4320"/>
          </w:tcPr>
          <w:p>
            <w:r>
              <w:t>The tracking url template, with substituted mobile url.</w:t>
            </w:r>
          </w:p>
        </w:tc>
      </w:tr>
    </w:tbl>
    <w:p/>
    <w:p>
      <w:pPr>
        <w:pStyle w:val="Heading4"/>
      </w:pPr>
      <w:r>
        <w:t>destinationNotWorking.device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DESKTOP</w:t>
            </w:r>
          </w:p>
        </w:tc>
        <w:tc>
          <w:tcPr>
            <w:tcW w:type="dxa" w:w="4320"/>
          </w:tcPr>
          <w:p>
            <w:r>
              <w:t>Landing page doesn't work on desktop device.</w:t>
            </w:r>
          </w:p>
        </w:tc>
      </w:tr>
      <w:tr>
        <w:tc>
          <w:tcPr>
            <w:tcW w:type="dxa" w:w="4320"/>
          </w:tcPr>
          <w:p>
            <w:r>
              <w:t>ANDROID</w:t>
            </w:r>
          </w:p>
        </w:tc>
        <w:tc>
          <w:tcPr>
            <w:tcW w:type="dxa" w:w="4320"/>
          </w:tcPr>
          <w:p>
            <w:r>
              <w:t>Landing page doesn't work on Android device.</w:t>
            </w:r>
          </w:p>
        </w:tc>
      </w:tr>
      <w:tr>
        <w:tc>
          <w:tcPr>
            <w:tcW w:type="dxa" w:w="4320"/>
          </w:tcPr>
          <w:p>
            <w:r>
              <w:t>IOS</w:t>
            </w:r>
          </w:p>
        </w:tc>
        <w:tc>
          <w:tcPr>
            <w:tcW w:type="dxa" w:w="4320"/>
          </w:tcPr>
          <w:p>
            <w:r>
              <w:t>Landing page doesn't work on iOS device.</w:t>
            </w:r>
          </w:p>
        </w:tc>
      </w:tr>
    </w:tbl>
    <w:p/>
    <w:p>
      <w:pPr>
        <w:pStyle w:val="Heading4"/>
      </w:pPr>
      <w:r>
        <w:t>destinationNotWorking.dnsErrorType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HOSTNAME_NOT_FOUND</w:t>
            </w:r>
          </w:p>
        </w:tc>
        <w:tc>
          <w:tcPr>
            <w:tcW w:type="dxa" w:w="4320"/>
          </w:tcPr>
          <w:p>
            <w:r>
              <w:t>Host name not found in DNS when fetching landing page.</w:t>
            </w:r>
          </w:p>
        </w:tc>
      </w:tr>
      <w:tr>
        <w:tc>
          <w:tcPr>
            <w:tcW w:type="dxa" w:w="4320"/>
          </w:tcPr>
          <w:p>
            <w:r>
              <w:t>GOOGLE_CRAWLER_DNS_ISSUE</w:t>
            </w:r>
          </w:p>
        </w:tc>
        <w:tc>
          <w:tcPr>
            <w:tcW w:type="dxa" w:w="4320"/>
          </w:tcPr>
          <w:p>
            <w:r>
              <w:t>Google internal crawler issue when communicating with DNS. This error doesn't mean the landing page doesn't work. Google will recrawl the landing page.</w:t>
            </w:r>
          </w:p>
        </w:tc>
      </w:tr>
    </w:tbl>
    <w:p/>
    <w:p>
      <w:pPr>
        <w:pStyle w:val="Heading3"/>
      </w:pPr>
      <w:r>
        <w:t>PolicyTopicConstraint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countryConstraintList.totalTargetedCountries</w:t>
            </w:r>
          </w:p>
        </w:tc>
        <w:tc>
          <w:tcPr>
            <w:tcW w:type="dxa" w:w="2880"/>
          </w:tcPr>
          <w:p>
            <w:r>
              <w:t>int32</w:t>
            </w:r>
          </w:p>
        </w:tc>
        <w:tc>
          <w:tcPr>
            <w:tcW w:type="dxa" w:w="2880"/>
          </w:tcPr>
          <w:p>
            <w:r>
              <w:t>Total targeted countries affected.</w:t>
            </w:r>
          </w:p>
        </w:tc>
      </w:tr>
      <w:tr>
        <w:tc>
          <w:tcPr>
            <w:tcW w:type="dxa" w:w="2880"/>
          </w:tcPr>
          <w:p>
            <w:r>
              <w:t>countryConstraintList.countries</w:t>
            </w:r>
          </w:p>
        </w:tc>
        <w:tc>
          <w:tcPr>
            <w:tcW w:type="dxa" w:w="2880"/>
          </w:tcPr>
          <w:p>
            <w:r>
              <w:t>array of PolicyTopicConstraint_CountryConstraint</w:t>
            </w:r>
          </w:p>
        </w:tc>
        <w:tc>
          <w:tcPr>
            <w:tcW w:type="dxa" w:w="2880"/>
          </w:tcPr>
          <w:p>
            <w:r>
              <w:t>Country constraints.</w:t>
            </w:r>
          </w:p>
        </w:tc>
      </w:tr>
      <w:tr>
        <w:tc>
          <w:tcPr>
            <w:tcW w:type="dxa" w:w="2880"/>
          </w:tcPr>
          <w:p>
            <w:r>
              <w:t>resellerConstraint</w:t>
            </w:r>
          </w:p>
        </w:tc>
        <w:tc>
          <w:tcPr>
            <w:tcW w:type="dxa" w:w="2880"/>
          </w:tcPr>
          <w:p>
            <w:r>
              <w:t>object</w:t>
            </w:r>
          </w:p>
        </w:tc>
        <w:tc>
          <w:tcPr>
            <w:tcW w:type="dxa" w:w="2880"/>
          </w:tcPr>
          <w:p>
            <w:r>
              <w:t>Present when reseller constraint applies (empty object in schema).</w:t>
            </w:r>
          </w:p>
        </w:tc>
      </w:tr>
      <w:tr>
        <w:tc>
          <w:tcPr>
            <w:tcW w:type="dxa" w:w="2880"/>
          </w:tcPr>
          <w:p>
            <w:r>
              <w:t>certificateMissingInCountryList.totalTargetedCountries</w:t>
            </w:r>
          </w:p>
        </w:tc>
        <w:tc>
          <w:tcPr>
            <w:tcW w:type="dxa" w:w="2880"/>
          </w:tcPr>
          <w:p>
            <w:r>
              <w:t>int32</w:t>
            </w:r>
          </w:p>
        </w:tc>
        <w:tc>
          <w:tcPr>
            <w:tcW w:type="dxa" w:w="2880"/>
          </w:tcPr>
          <w:p>
            <w:r>
              <w:t>Total targeted countries affected.</w:t>
            </w:r>
          </w:p>
        </w:tc>
      </w:tr>
      <w:tr>
        <w:tc>
          <w:tcPr>
            <w:tcW w:type="dxa" w:w="2880"/>
          </w:tcPr>
          <w:p>
            <w:r>
              <w:t>certificateMissingInCountryList.countries</w:t>
            </w:r>
          </w:p>
        </w:tc>
        <w:tc>
          <w:tcPr>
            <w:tcW w:type="dxa" w:w="2880"/>
          </w:tcPr>
          <w:p>
            <w:r>
              <w:t>array of PolicyTopicConstraint_CountryConstraint</w:t>
            </w:r>
          </w:p>
        </w:tc>
        <w:tc>
          <w:tcPr>
            <w:tcW w:type="dxa" w:w="2880"/>
          </w:tcPr>
          <w:p>
            <w:r>
              <w:t>Countries affected.</w:t>
            </w:r>
          </w:p>
        </w:tc>
      </w:tr>
      <w:tr>
        <w:tc>
          <w:tcPr>
            <w:tcW w:type="dxa" w:w="2880"/>
          </w:tcPr>
          <w:p>
            <w:r>
              <w:t>certificateDomainMismatchInCountryList.totalTargetedCountries</w:t>
            </w:r>
          </w:p>
        </w:tc>
        <w:tc>
          <w:tcPr>
            <w:tcW w:type="dxa" w:w="2880"/>
          </w:tcPr>
          <w:p>
            <w:r>
              <w:t>int32</w:t>
            </w:r>
          </w:p>
        </w:tc>
        <w:tc>
          <w:tcPr>
            <w:tcW w:type="dxa" w:w="2880"/>
          </w:tcPr>
          <w:p>
            <w:r>
              <w:t>Total targeted countries affected.</w:t>
            </w:r>
          </w:p>
        </w:tc>
      </w:tr>
      <w:tr>
        <w:tc>
          <w:tcPr>
            <w:tcW w:type="dxa" w:w="2880"/>
          </w:tcPr>
          <w:p>
            <w:r>
              <w:t>certificateDomainMismatchInCountryList.countries</w:t>
            </w:r>
          </w:p>
        </w:tc>
        <w:tc>
          <w:tcPr>
            <w:tcW w:type="dxa" w:w="2880"/>
          </w:tcPr>
          <w:p>
            <w:r>
              <w:t>array of PolicyTopicConstraint_CountryConstraint</w:t>
            </w:r>
          </w:p>
        </w:tc>
        <w:tc>
          <w:tcPr>
            <w:tcW w:type="dxa" w:w="2880"/>
          </w:tcPr>
          <w:p>
            <w:r>
              <w:t>Countries affected.</w:t>
            </w:r>
          </w:p>
        </w:tc>
      </w:tr>
    </w:tbl>
    <w:p/>
    <w:p>
      <w:pPr>
        <w:pStyle w:val="Heading3"/>
      </w:pPr>
      <w:r>
        <w:t>Review &amp; Approval Status Enums (used in policy summaries)</w:t>
      </w:r>
    </w:p>
    <w:p>
      <w:pPr>
        <w:pStyle w:val="Heading4"/>
      </w:pPr>
      <w:r>
        <w:t>reviewStatus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REVIEW_IN_PROGRESS</w:t>
            </w:r>
          </w:p>
        </w:tc>
        <w:tc>
          <w:tcPr>
            <w:tcW w:type="dxa" w:w="4320"/>
          </w:tcPr>
          <w:p>
            <w:r>
              <w:t>Currently under review.</w:t>
            </w:r>
          </w:p>
        </w:tc>
      </w:tr>
      <w:tr>
        <w:tc>
          <w:tcPr>
            <w:tcW w:type="dxa" w:w="4320"/>
          </w:tcPr>
          <w:p>
            <w:r>
              <w:t>REVIEWED</w:t>
            </w:r>
          </w:p>
        </w:tc>
        <w:tc>
          <w:tcPr>
            <w:tcW w:type="dxa" w:w="4320"/>
          </w:tcPr>
          <w:p>
            <w:r>
              <w:t>Primary review complete. Other reviews may be continuing.</w:t>
            </w:r>
          </w:p>
        </w:tc>
      </w:tr>
      <w:tr>
        <w:tc>
          <w:tcPr>
            <w:tcW w:type="dxa" w:w="4320"/>
          </w:tcPr>
          <w:p>
            <w:r>
              <w:t>UNDER_APPEAL</w:t>
            </w:r>
          </w:p>
        </w:tc>
        <w:tc>
          <w:tcPr>
            <w:tcW w:type="dxa" w:w="4320"/>
          </w:tcPr>
          <w:p>
            <w:r>
              <w:t>The resource has been resubmitted for approval or its policy decision has been appealed.</w:t>
            </w:r>
          </w:p>
        </w:tc>
      </w:tr>
      <w:tr>
        <w:tc>
          <w:tcPr>
            <w:tcW w:type="dxa" w:w="4320"/>
          </w:tcPr>
          <w:p>
            <w:r>
              <w:t>ELIGIBLE_MAY_SERVE</w:t>
            </w:r>
          </w:p>
        </w:tc>
        <w:tc>
          <w:tcPr>
            <w:tcW w:type="dxa" w:w="4320"/>
          </w:tcPr>
          <w:p>
            <w:r>
              <w:t>The resource is eligible and may be serving but could still undergo further review.</w:t>
            </w:r>
          </w:p>
        </w:tc>
      </w:tr>
    </w:tbl>
    <w:p/>
    <w:p>
      <w:pPr>
        <w:pStyle w:val="Heading4"/>
      </w:pPr>
      <w:r>
        <w:t>approvalStatus enum</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DISAPPROVED</w:t>
            </w:r>
          </w:p>
        </w:tc>
        <w:tc>
          <w:tcPr>
            <w:tcW w:type="dxa" w:w="4320"/>
          </w:tcPr>
          <w:p>
            <w:r>
              <w:t>Will not serve.</w:t>
            </w:r>
          </w:p>
        </w:tc>
      </w:tr>
      <w:tr>
        <w:tc>
          <w:tcPr>
            <w:tcW w:type="dxa" w:w="4320"/>
          </w:tcPr>
          <w:p>
            <w:r>
              <w:t>APPROVED_LIMITED</w:t>
            </w:r>
          </w:p>
        </w:tc>
        <w:tc>
          <w:tcPr>
            <w:tcW w:type="dxa" w:w="4320"/>
          </w:tcPr>
          <w:p>
            <w:r>
              <w:t>Serves with restrictions.</w:t>
            </w:r>
          </w:p>
        </w:tc>
      </w:tr>
      <w:tr>
        <w:tc>
          <w:tcPr>
            <w:tcW w:type="dxa" w:w="4320"/>
          </w:tcPr>
          <w:p>
            <w:r>
              <w:t>APPROVED</w:t>
            </w:r>
          </w:p>
        </w:tc>
        <w:tc>
          <w:tcPr>
            <w:tcW w:type="dxa" w:w="4320"/>
          </w:tcPr>
          <w:p>
            <w:r>
              <w:t>Serves without restrictions.</w:t>
            </w:r>
          </w:p>
        </w:tc>
      </w:tr>
      <w:tr>
        <w:tc>
          <w:tcPr>
            <w:tcW w:type="dxa" w:w="4320"/>
          </w:tcPr>
          <w:p>
            <w:r>
              <w:t>AREA_OF_INTEREST_ONLY</w:t>
            </w:r>
          </w:p>
        </w:tc>
        <w:tc>
          <w:tcPr>
            <w:tcW w:type="dxa" w:w="4320"/>
          </w:tcPr>
          <w:p>
            <w:r>
              <w:t>Will not serve in targeted countries, but may serve for users who are searching for information about the targeted countries.</w:t>
            </w:r>
          </w:p>
        </w:tc>
      </w:tr>
    </w:tbl>
    <w:p/>
    <w:p>
      <w:pPr>
        <w:pStyle w:val="Heading3"/>
      </w:pPr>
      <w:r>
        <w:t>Data Model Reference (Schema Fragment) — Google Ads API v23</w:t>
      </w:r>
    </w:p>
    <w:p>
      <w:pPr>
        <w:pStyle w:val="Heading3"/>
      </w:pPr>
      <w:r>
        <w:t>Description</w:t>
      </w:r>
    </w:p>
    <w:p>
      <w:r>
        <w:t>This chunk contains schema (JSON/OpenAPI-like) definitions for multiple Google Ads resources and “info” objects (e.g., Campaign, CampaignCriterion, AdGroupAd, Asset, CustomerAsset, etc.), including many nested objects and enums. No HTTP method, URL, or service endpoint is present in this chunk, so an endpoint-style knowledge file (Method/URL/Headers/Parameters/Responses) cannot be produced from this chunk alone.</w:t>
      </w:r>
    </w:p>
    <w:p>
      <w:pPr>
        <w:pStyle w:val="Heading3"/>
      </w:pPr>
      <w:r>
        <w:t>What’s included in this chunk (high level)</w:t>
      </w:r>
    </w:p>
    <w:p>
      <w:pPr>
        <w:pStyle w:val="Heading4"/>
      </w:pPr>
      <w:r>
        <w:t>Common “Info” objects (examples)</w:t>
      </w:r>
    </w:p>
    <w:p>
      <w:r>
        <w:t>These are small objects typically used as nested fields inside criteria/resources:</w:t>
      </w:r>
    </w:p>
    <w:p>
      <w:pPr>
        <w:pStyle w:val="ListBullet"/>
      </w:pPr>
      <w:r>
        <w:t>AgeRangeInfo → type enum (e.g., AGE_RANGE_18_24, AGE_RANGE_65_UP, AGE_RANGE_UNDETERMINED)</w:t>
      </w:r>
    </w:p>
    <w:p>
      <w:pPr>
        <w:pStyle w:val="ListBullet"/>
      </w:pPr>
      <w:r>
        <w:t>GenderInfo → type enum (MALE, FEMALE, UNDETERMINED)</w:t>
      </w:r>
    </w:p>
    <w:p>
      <w:pPr>
        <w:pStyle w:val="ListBullet"/>
      </w:pPr>
      <w:r>
        <w:t>IncomeRangeInfo → type enum (e.g., INCOME_RANGE_0_50, INCOME_RANGE_90_UP, INCOME_RANGE_UNDETERMINED)</w:t>
      </w:r>
    </w:p>
    <w:p>
      <w:pPr>
        <w:pStyle w:val="ListBullet"/>
      </w:pPr>
      <w:r>
        <w:t>ParentalStatusInfo → type enum (PARENT, NOT_A_PARENT, UNDETERMINED)</w:t>
      </w:r>
    </w:p>
    <w:p>
      <w:pPr>
        <w:pStyle w:val="ListBullet"/>
      </w:pPr>
      <w:r>
        <w:t>UserListInfo → userList (string)</w:t>
      </w:r>
    </w:p>
    <w:p>
      <w:pPr>
        <w:pStyle w:val="ListBullet"/>
      </w:pPr>
      <w:r>
        <w:t>YouTubeVideoInfo → videoId (string)</w:t>
      </w:r>
    </w:p>
    <w:p>
      <w:pPr>
        <w:pStyle w:val="ListBullet"/>
      </w:pPr>
      <w:r>
        <w:t>YouTubeChannelInfo → channelId (string)</w:t>
      </w:r>
    </w:p>
    <w:p>
      <w:pPr>
        <w:pStyle w:val="ListBullet"/>
      </w:pPr>
      <w:r>
        <w:t>TopicInfo → topicConstant (string), path (string[])</w:t>
      </w:r>
    </w:p>
    <w:p>
      <w:pPr>
        <w:pStyle w:val="ListBullet"/>
      </w:pPr>
      <w:r>
        <w:t>WebpageInfo → criterionName, conditions[] (with operand, operator, argument), coveragePercentage, sample.sampleUrls[]</w:t>
      </w:r>
    </w:p>
    <w:p>
      <w:pPr>
        <w:pStyle w:val="ListBullet"/>
      </w:pPr>
      <w:r>
        <w:t>Many “listing dimension” info objects (e.g., ProductBrandInfo.value, ProductCategoryInfo.categoryId/level, etc.)</w:t>
      </w:r>
    </w:p>
    <w:p>
      <w:pPr>
        <w:pStyle w:val="Heading4"/>
      </w:pPr>
      <w:r>
        <w:t>Major resources (examples)</w:t>
      </w:r>
    </w:p>
    <w:p>
      <w:pPr>
        <w:pStyle w:val="ListBullet"/>
      </w:pPr>
      <w:r>
        <w:t>Campaign (very large): fields like resourceName, id, name, status, advertisingChannelType, networkSettings, shoppingSetting, targetingSetting, bidding strategy sub-objects (maximizeConversions, targetCpa, etc.), and many enums.</w:t>
      </w:r>
    </w:p>
    <w:p>
      <w:pPr>
        <w:pStyle w:val="ListBullet"/>
      </w:pPr>
      <w:r>
        <w:t>CampaignBudget</w:t>
      </w:r>
    </w:p>
    <w:p>
      <w:pPr>
        <w:pStyle w:val="ListBullet"/>
      </w:pPr>
      <w:r>
        <w:t>CampaignCriterion (includes type enum and many criterion subtype objects like keyword, placement, location, ageRange, etc.)</w:t>
      </w:r>
    </w:p>
    <w:p>
      <w:pPr>
        <w:pStyle w:val="ListBullet"/>
      </w:pPr>
      <w:r>
        <w:t>AdGroupAd (includes nested ad object with many ad subtypes such as responsiveSearchAd, videoAd, imageAd, demandGen*, etc.)</w:t>
      </w:r>
    </w:p>
    <w:p>
      <w:pPr>
        <w:pStyle w:val="ListBullet"/>
      </w:pPr>
      <w:r>
        <w:t>Asset (includes type enum and subtype payloads: imageAsset, textAsset, leadFormAsset, promotionAsset, etc.)</w:t>
      </w:r>
    </w:p>
    <w:p>
      <w:pPr>
        <w:pStyle w:val="ListBullet"/>
      </w:pPr>
      <w:r>
        <w:t>Asset linking resources: CustomerAsset, CampaignAsset, AdGroupAsset, AssetSet, AssetSetAsset, CampaignAssetSet, etc.</w:t>
      </w:r>
    </w:p>
    <w:p>
      <w:pPr>
        <w:pStyle w:val="ListBullet"/>
      </w:pPr>
      <w:r>
        <w:t>Many additional resources: ConversionAction, Customer, Recommendation, OfflineUserDataJob, etc. (as schema definitions)</w:t>
      </w:r>
    </w:p>
    <w:p>
      <w:pPr>
        <w:pStyle w:val="Heading3"/>
      </w:pPr>
      <w:r>
        <w:t>Notable enum patterns</w:t>
      </w:r>
    </w:p>
    <w:p>
      <w:r>
        <w:t>Many enums include:</w:t>
      </w:r>
    </w:p>
    <w:p>
      <w:pPr>
        <w:pStyle w:val="ListBullet"/>
      </w:pPr>
      <w:r>
        <w:t>UNSPECIFIED (default/unknown)</w:t>
      </w:r>
    </w:p>
    <w:p>
      <w:pPr>
        <w:pStyle w:val="ListBullet"/>
      </w:pPr>
      <w:r>
        <w:t>UNKNOWN (response-only “unknown in this version”)</w:t>
      </w:r>
    </w:p>
    <w:p>
      <w:pPr>
        <w:pStyle w:val="Heading3"/>
      </w:pPr>
      <w:r>
        <w:t>How this will be used</w:t>
      </w:r>
    </w:p>
    <w:p>
      <w:r>
        <w:t>When combined with other chunks that include:</w:t>
      </w:r>
    </w:p>
    <w:p>
      <w:pPr>
        <w:pStyle w:val="ListBullet"/>
      </w:pPr>
      <w:r>
        <w:t>service name</w:t>
      </w:r>
    </w:p>
    <w:p>
      <w:pPr>
        <w:pStyle w:val="ListBullet"/>
      </w:pPr>
      <w:r>
        <w:t>REST endpoint paths</w:t>
      </w:r>
    </w:p>
    <w:p>
      <w:pPr>
        <w:pStyle w:val="ListBullet"/>
      </w:pPr>
      <w:r>
        <w:t>methods (GET/POST)</w:t>
      </w:r>
    </w:p>
    <w:p>
      <w:pPr>
        <w:pStyle w:val="ListBullet"/>
      </w:pPr>
      <w:r>
        <w:t>request/response examples</w:t>
        <w:br/>
        <w:t>…these schema definitions will be referenced to fully document request bodies and response payloads.</w:t>
      </w:r>
    </w:p>
    <w:p>
      <w:pPr>
        <w:pStyle w:val="Heading3"/>
      </w:pPr>
      <w:r>
        <w:t>Missing information required to create an endpoint knowledge file</w:t>
      </w:r>
    </w:p>
    <w:p>
      <w:r>
        <w:t>To generate the required standardized endpoint documentation, at minimum one of the following must appear in a chunk:</w:t>
      </w:r>
    </w:p>
    <w:p>
      <w:pPr>
        <w:pStyle w:val="ListBullet"/>
      </w:pPr>
      <w:r>
        <w:t>An endpoint path like /v23/customers/{customer_id}/...</w:t>
      </w:r>
    </w:p>
    <w:p>
      <w:pPr>
        <w:pStyle w:val="ListBullet"/>
      </w:pPr>
      <w:r>
        <w:t>A method (GET/POST/etc.)</w:t>
      </w:r>
    </w:p>
    <w:p>
      <w:pPr>
        <w:pStyle w:val="ListBullet"/>
      </w:pPr>
      <w:r>
        <w:t>Request/response wrapper messages for a specific RPC (e.g., MutateCampaignsRequest)</w:t>
      </w:r>
    </w:p>
    <w:p>
      <w:r>
        <w:t>If you provide the chunk that contains the service + RPC/REST mapping (often google.ads.googleads.v23.services.*Service with :mutate, search, etc.), I can produce the full endpoint knowledge file and incorporate these schema fields.</w:t>
      </w:r>
    </w:p>
    <w:p>
      <w:pPr>
        <w:pStyle w:val="Heading3"/>
      </w:pPr>
      <w:r>
        <w:t>Google Ads API (v23) — Recommendation Resource (Partial Schema, Chunk 10/12)</w:t>
      </w:r>
    </w:p>
    <w:p>
      <w:pPr>
        <w:pStyle w:val="Heading3"/>
      </w:pPr>
      <w:r>
        <w:t>Description</w:t>
      </w:r>
    </w:p>
    <w:p>
      <w:r>
        <w:t>This chunk contains schema definitions (primarily response-only) for parts of the Google Ads v23 Recommendation resource, including nested ad asset structures, policy summaries, and several recommendation-type-specific payloads (e.g., Target CPA opt-in, budget recommendations, responsive search ad recommendations).</w:t>
      </w:r>
    </w:p>
    <w:p>
      <w:r>
        <w:rPr>
          <w:b/>
        </w:rPr>
        <w:t>Note: No HTTP method, URL, request parameters, or concrete endpoint definition is included in this chunk—only JSON schema fragments.</w:t>
      </w:r>
    </w:p>
    <w:p>
      <w:pPr>
        <w:pStyle w:val="Heading3"/>
      </w:pPr>
      <w:r>
        <w:t>Notes</w:t>
      </w:r>
    </w:p>
    <w:p>
      <w:pPr>
        <w:pStyle w:val="ListBullet"/>
      </w:pPr>
      <w:r>
        <w:t>Many fields shown here are explicitly marked readOnly: true (response-only).</w:t>
      </w:r>
    </w:p>
    <w:p>
      <w:pPr>
        <w:pStyle w:val="ListBullet"/>
      </w:pPr>
      <w:r>
        <w:t>Several repeated structures appear multiple times (e.g., AdTextAsset, AdAssetPolicySummary, PolicyTopicEntry, PolicyTopicEvidence, PolicyTopicConstraint).</w:t>
      </w:r>
    </w:p>
    <w:p>
      <w:pPr>
        <w:pStyle w:val="ListBullet"/>
      </w:pPr>
      <w:r>
        <w:t xml:space="preserve">Numerous enum fields include both: </w:t>
        <w:br/>
        <w:br/>
        <w:t>enum (machine values)</w:t>
        <w:br/>
        <w:t>enumDescriptions (human descriptions)</w:t>
      </w:r>
    </w:p>
    <w:p>
      <w:pPr>
        <w:pStyle w:val="Heading3"/>
      </w:pPr>
      <w:r>
        <w:t>Schema Components (as provided)</w:t>
      </w:r>
    </w:p>
    <w:p>
      <w:pPr>
        <w:pStyle w:val="Heading3"/>
      </w:pPr>
      <w:r>
        <w:t>1) Policy / Destination Not Working Evidence (partial)</w:t>
      </w:r>
    </w:p>
    <w:p>
      <w:r>
        <w:t>Within policySummaryInfo.policyTopicEntries[].evidences[].destinationNotWorking: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expandedUrl</w:t>
            </w:r>
          </w:p>
        </w:tc>
        <w:tc>
          <w:tcPr>
            <w:tcW w:type="dxa" w:w="2880"/>
          </w:tcPr>
          <w:p>
            <w:r>
              <w:t>string</w:t>
            </w:r>
          </w:p>
        </w:tc>
        <w:tc>
          <w:tcPr>
            <w:tcW w:type="dxa" w:w="2880"/>
          </w:tcPr>
          <w:p>
            <w:r>
              <w:t>Expanded URL that was checked.</w:t>
            </w:r>
          </w:p>
        </w:tc>
      </w:tr>
      <w:tr>
        <w:tc>
          <w:tcPr>
            <w:tcW w:type="dxa" w:w="2880"/>
          </w:tcPr>
          <w:p>
            <w:r>
              <w:t>device</w:t>
            </w:r>
          </w:p>
        </w:tc>
        <w:tc>
          <w:tcPr>
            <w:tcW w:type="dxa" w:w="2880"/>
          </w:tcPr>
          <w:p>
            <w:r>
              <w:t>string (enum)</w:t>
            </w:r>
          </w:p>
        </w:tc>
        <w:tc>
          <w:tcPr>
            <w:tcW w:type="dxa" w:w="2880"/>
          </w:tcPr>
          <w:p>
            <w:r>
              <w:t>Device type where landing page doesn’t work. Enum: UNSPECIFIED, UNKNOWN, DESKTOP, ANDROID, IOS.</w:t>
            </w:r>
          </w:p>
        </w:tc>
      </w:tr>
      <w:tr>
        <w:tc>
          <w:tcPr>
            <w:tcW w:type="dxa" w:w="2880"/>
          </w:tcPr>
          <w:p>
            <w:r>
              <w:t>lastCheckedDateTime</w:t>
            </w:r>
          </w:p>
        </w:tc>
        <w:tc>
          <w:tcPr>
            <w:tcW w:type="dxa" w:w="2880"/>
          </w:tcPr>
          <w:p>
            <w:r>
              <w:t>string</w:t>
            </w:r>
          </w:p>
        </w:tc>
        <w:tc>
          <w:tcPr>
            <w:tcW w:type="dxa" w:w="2880"/>
          </w:tcPr>
          <w:p>
            <w:r>
              <w:t>Timestamp of last check (format not specified in chunk).</w:t>
            </w:r>
          </w:p>
        </w:tc>
      </w:tr>
      <w:tr>
        <w:tc>
          <w:tcPr>
            <w:tcW w:type="dxa" w:w="2880"/>
          </w:tcPr>
          <w:p>
            <w:r>
              <w:t>dnsErrorType</w:t>
            </w:r>
          </w:p>
        </w:tc>
        <w:tc>
          <w:tcPr>
            <w:tcW w:type="dxa" w:w="2880"/>
          </w:tcPr>
          <w:p>
            <w:r>
              <w:t>string (enum)</w:t>
            </w:r>
          </w:p>
        </w:tc>
        <w:tc>
          <w:tcPr>
            <w:tcW w:type="dxa" w:w="2880"/>
          </w:tcPr>
          <w:p>
            <w:r>
              <w:t>DNS error type. Enum: UNSPECIFIED, UNKNOWN, HOSTNAME_NOT_FOUND, GOOGLE_CRAWLER_DNS_ISSUE.</w:t>
            </w:r>
          </w:p>
        </w:tc>
      </w:tr>
      <w:tr>
        <w:tc>
          <w:tcPr>
            <w:tcW w:type="dxa" w:w="2880"/>
          </w:tcPr>
          <w:p>
            <w:r>
              <w:t>httpErrorCode</w:t>
            </w:r>
          </w:p>
        </w:tc>
        <w:tc>
          <w:tcPr>
            <w:tcW w:type="dxa" w:w="2880"/>
          </w:tcPr>
          <w:p>
            <w:r>
              <w:t>string (int64)</w:t>
            </w:r>
          </w:p>
        </w:tc>
        <w:tc>
          <w:tcPr>
            <w:tcW w:type="dxa" w:w="2880"/>
          </w:tcPr>
          <w:p>
            <w:r>
              <w:t>HTTP error code (int64 encoded as string).</w:t>
            </w:r>
          </w:p>
        </w:tc>
      </w:tr>
    </w:tbl>
    <w:p/>
    <w:p>
      <w:pPr>
        <w:pStyle w:val="Heading3"/>
      </w:pPr>
      <w:r>
        <w:t>2) Policy Topic Constraint (partial)</w:t>
      </w:r>
    </w:p>
    <w:p>
      <w:r>
        <w:t>constraints[] items are PolicyTopicConstraint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countryConstraintList</w:t>
            </w:r>
          </w:p>
        </w:tc>
        <w:tc>
          <w:tcPr>
            <w:tcW w:type="dxa" w:w="2880"/>
          </w:tcPr>
          <w:p>
            <w:r>
              <w:t>object</w:t>
            </w:r>
          </w:p>
        </w:tc>
        <w:tc>
          <w:tcPr>
            <w:tcW w:type="dxa" w:w="2880"/>
          </w:tcPr>
          <w:p>
            <w:r>
              <w:t>Contains totalTargetedCountries (int32) and countries[] of PolicyTopicConstraint_CountryConstraint (ref).</w:t>
            </w:r>
          </w:p>
        </w:tc>
      </w:tr>
      <w:tr>
        <w:tc>
          <w:tcPr>
            <w:tcW w:type="dxa" w:w="2880"/>
          </w:tcPr>
          <w:p>
            <w:r>
              <w:t>resellerConstraint</w:t>
            </w:r>
          </w:p>
        </w:tc>
        <w:tc>
          <w:tcPr>
            <w:tcW w:type="dxa" w:w="2880"/>
          </w:tcPr>
          <w:p>
            <w:r>
              <w:t>object</w:t>
            </w:r>
          </w:p>
        </w:tc>
        <w:tc>
          <w:tcPr>
            <w:tcW w:type="dxa" w:w="2880"/>
          </w:tcPr>
          <w:p>
            <w:r>
              <w:t>Empty object in this chunk (no properties listed).</w:t>
            </w:r>
          </w:p>
        </w:tc>
      </w:tr>
      <w:tr>
        <w:tc>
          <w:tcPr>
            <w:tcW w:type="dxa" w:w="2880"/>
          </w:tcPr>
          <w:p>
            <w:r>
              <w:t>certificateMissingInCountryList</w:t>
            </w:r>
          </w:p>
        </w:tc>
        <w:tc>
          <w:tcPr>
            <w:tcW w:type="dxa" w:w="2880"/>
          </w:tcPr>
          <w:p>
            <w:r>
              <w:t>object</w:t>
            </w:r>
          </w:p>
        </w:tc>
        <w:tc>
          <w:tcPr>
            <w:tcW w:type="dxa" w:w="2880"/>
          </w:tcPr>
          <w:p>
            <w:r>
              <w:t>Same structure as countryConstraintList.</w:t>
            </w:r>
          </w:p>
        </w:tc>
      </w:tr>
      <w:tr>
        <w:tc>
          <w:tcPr>
            <w:tcW w:type="dxa" w:w="2880"/>
          </w:tcPr>
          <w:p>
            <w:r>
              <w:t>certificateDomainMismatchInCountryList</w:t>
            </w:r>
          </w:p>
        </w:tc>
        <w:tc>
          <w:tcPr>
            <w:tcW w:type="dxa" w:w="2880"/>
          </w:tcPr>
          <w:p>
            <w:r>
              <w:t>object</w:t>
            </w:r>
          </w:p>
        </w:tc>
        <w:tc>
          <w:tcPr>
            <w:tcW w:type="dxa" w:w="2880"/>
          </w:tcPr>
          <w:p>
            <w:r>
              <w:t>Same structure as countryConstraintList.</w:t>
            </w:r>
          </w:p>
        </w:tc>
      </w:tr>
    </w:tbl>
    <w:p/>
    <w:p>
      <w:pPr>
        <w:pStyle w:val="Heading3"/>
      </w:pPr>
      <w:r>
        <w:t>3) Policy Review / Approval Status (partial)</w:t>
      </w:r>
    </w:p>
    <w:p>
      <w:r>
        <w:t>Within policy-related summaries: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reviewStatus</w:t>
            </w:r>
          </w:p>
        </w:tc>
        <w:tc>
          <w:tcPr>
            <w:tcW w:type="dxa" w:w="2880"/>
          </w:tcPr>
          <w:p>
            <w:r>
              <w:t>string (enum)</w:t>
            </w:r>
          </w:p>
        </w:tc>
        <w:tc>
          <w:tcPr>
            <w:tcW w:type="dxa" w:w="2880"/>
          </w:tcPr>
          <w:p>
            <w:r>
              <w:t>Enum: UNSPECIFIED, UNKNOWN, REVIEW_IN_PROGRESS, REVIEWED, UNDER_APPEAL, ELIGIBLE_MAY_SERVE.</w:t>
            </w:r>
          </w:p>
        </w:tc>
      </w:tr>
      <w:tr>
        <w:tc>
          <w:tcPr>
            <w:tcW w:type="dxa" w:w="2880"/>
          </w:tcPr>
          <w:p>
            <w:r>
              <w:t>approvalStatus</w:t>
            </w:r>
          </w:p>
        </w:tc>
        <w:tc>
          <w:tcPr>
            <w:tcW w:type="dxa" w:w="2880"/>
          </w:tcPr>
          <w:p>
            <w:r>
              <w:t>string (enum)</w:t>
            </w:r>
          </w:p>
        </w:tc>
        <w:tc>
          <w:tcPr>
            <w:tcW w:type="dxa" w:w="2880"/>
          </w:tcPr>
          <w:p>
            <w:r>
              <w:t>Enum: UNSPECIFIED, UNKNOWN, DISAPPROVED, APPROVED_LIMITED, APPROVED, AREA_OF_INTEREST_ONLY.</w:t>
            </w:r>
          </w:p>
        </w:tc>
      </w:tr>
    </w:tbl>
    <w:p/>
    <w:p>
      <w:pPr>
        <w:pStyle w:val="Heading3"/>
      </w:pPr>
      <w:r>
        <w:t>4) Ad Video Asset (partial)</w:t>
      </w:r>
    </w:p>
    <w:p>
      <w:r>
        <w:t>videos[] items are AdVideoAsset: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name/reference.</w:t>
            </w:r>
          </w:p>
        </w:tc>
      </w:tr>
      <w:tr>
        <w:tc>
          <w:tcPr>
            <w:tcW w:type="dxa" w:w="2880"/>
          </w:tcPr>
          <w:p>
            <w:r>
              <w:t>adVideoAssetInfo</w:t>
            </w:r>
          </w:p>
        </w:tc>
        <w:tc>
          <w:tcPr>
            <w:tcW w:type="dxa" w:w="2880"/>
          </w:tcPr>
          <w:p>
            <w:r>
              <w:t>object</w:t>
            </w:r>
          </w:p>
        </w:tc>
        <w:tc>
          <w:tcPr>
            <w:tcW w:type="dxa" w:w="2880"/>
          </w:tcPr>
          <w:p>
            <w:r>
              <w:t>Contains inventory preferences and feature control.</w:t>
            </w:r>
          </w:p>
        </w:tc>
      </w:tr>
    </w:tbl>
    <w:p/>
    <w:p>
      <w:r>
        <w:t>adVideoAssetInfo.adVideoAssetInventoryPreferences: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inFeedPreference</w:t>
            </w:r>
          </w:p>
        </w:tc>
        <w:tc>
          <w:tcPr>
            <w:tcW w:type="dxa" w:w="2880"/>
          </w:tcPr>
          <w:p>
            <w:r>
              <w:t>boolean</w:t>
            </w:r>
          </w:p>
        </w:tc>
        <w:tc>
          <w:tcPr>
            <w:tcW w:type="dxa" w:w="2880"/>
          </w:tcPr>
          <w:p>
            <w:r>
              <w:t>Preference flag.</w:t>
            </w:r>
          </w:p>
        </w:tc>
      </w:tr>
      <w:tr>
        <w:tc>
          <w:tcPr>
            <w:tcW w:type="dxa" w:w="2880"/>
          </w:tcPr>
          <w:p>
            <w:r>
              <w:t>inStreamPreference</w:t>
            </w:r>
          </w:p>
        </w:tc>
        <w:tc>
          <w:tcPr>
            <w:tcW w:type="dxa" w:w="2880"/>
          </w:tcPr>
          <w:p>
            <w:r>
              <w:t>boolean</w:t>
            </w:r>
          </w:p>
        </w:tc>
        <w:tc>
          <w:tcPr>
            <w:tcW w:type="dxa" w:w="2880"/>
          </w:tcPr>
          <w:p>
            <w:r>
              <w:t>Preference flag.</w:t>
            </w:r>
          </w:p>
        </w:tc>
      </w:tr>
      <w:tr>
        <w:tc>
          <w:tcPr>
            <w:tcW w:type="dxa" w:w="2880"/>
          </w:tcPr>
          <w:p>
            <w:r>
              <w:t>shortsPreference</w:t>
            </w:r>
          </w:p>
        </w:tc>
        <w:tc>
          <w:tcPr>
            <w:tcW w:type="dxa" w:w="2880"/>
          </w:tcPr>
          <w:p>
            <w:r>
              <w:t>boolean</w:t>
            </w:r>
          </w:p>
        </w:tc>
        <w:tc>
          <w:tcPr>
            <w:tcW w:type="dxa" w:w="2880"/>
          </w:tcPr>
          <w:p>
            <w:r>
              <w:t>Preference flag.</w:t>
            </w:r>
          </w:p>
        </w:tc>
      </w:tr>
    </w:tbl>
    <w:p/>
    <w:p>
      <w:r>
        <w:t>adVideoAssetInfo.adVideoAssetFeatureControl: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allowYoutubeComments</w:t>
            </w:r>
          </w:p>
        </w:tc>
        <w:tc>
          <w:tcPr>
            <w:tcW w:type="dxa" w:w="2880"/>
          </w:tcPr>
          <w:p>
            <w:r>
              <w:t>boolean</w:t>
            </w:r>
          </w:p>
        </w:tc>
        <w:tc>
          <w:tcPr>
            <w:tcW w:type="dxa" w:w="2880"/>
          </w:tcPr>
          <w:p>
            <w:r>
              <w:t>Whether YouTube comments are allowed.</w:t>
            </w:r>
          </w:p>
        </w:tc>
      </w:tr>
    </w:tbl>
    <w:p/>
    <w:p>
      <w:pPr>
        <w:pStyle w:val="Heading3"/>
      </w:pPr>
      <w:r>
        <w:t>5) Ad Image Asset (partial)</w:t>
      </w:r>
    </w:p>
    <w:p>
      <w:r>
        <w:t>Used in multiple places (logoImages[], companionBanners[], etc.):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name/reference.</w:t>
            </w:r>
          </w:p>
        </w:tc>
      </w:tr>
    </w:tbl>
    <w:p/>
    <w:p>
      <w:pPr>
        <w:pStyle w:val="Heading3"/>
      </w:pPr>
      <w:r>
        <w:t>6) Ad Text Asset (partial, heavily reused)</w:t>
      </w:r>
    </w:p>
    <w:p>
      <w:r>
        <w:t>AdTextAsset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content.</w:t>
            </w:r>
          </w:p>
        </w:tc>
      </w:tr>
      <w:tr>
        <w:tc>
          <w:tcPr>
            <w:tcW w:type="dxa" w:w="2880"/>
          </w:tcPr>
          <w:p>
            <w:r>
              <w:t>pinnedField</w:t>
            </w:r>
          </w:p>
        </w:tc>
        <w:tc>
          <w:tcPr>
            <w:tcW w:type="dxa" w:w="2880"/>
          </w:tcPr>
          <w:p>
            <w:r>
              <w:t>string (enum)</w:t>
            </w:r>
          </w:p>
        </w:tc>
        <w:tc>
          <w:tcPr>
            <w:tcW w:type="dxa" w:w="2880"/>
          </w:tcPr>
          <w:p>
            <w:r>
              <w:t>Large enum list (e.g., HEADLINE_1, DESCRIPTION_1, BUSINESS_NAME, LOGO, etc.).</w:t>
            </w:r>
          </w:p>
        </w:tc>
      </w:tr>
      <w:tr>
        <w:tc>
          <w:tcPr>
            <w:tcW w:type="dxa" w:w="2880"/>
          </w:tcPr>
          <w:p>
            <w:r>
              <w:t>assetPerformanceLabel</w:t>
            </w:r>
          </w:p>
        </w:tc>
        <w:tc>
          <w:tcPr>
            <w:tcW w:type="dxa" w:w="2880"/>
          </w:tcPr>
          <w:p>
            <w:r>
              <w:t>string (enum)</w:t>
            </w:r>
          </w:p>
        </w:tc>
        <w:tc>
          <w:tcPr>
            <w:tcW w:type="dxa" w:w="2880"/>
          </w:tcPr>
          <w:p>
            <w:r>
              <w:t>Enum: UNSPECIFIED, UNKNOWN, PENDING, LEARNING, LOW, GOOD, BEST, NOT_APPLICABLE.</w:t>
            </w:r>
          </w:p>
        </w:tc>
      </w:tr>
      <w:tr>
        <w:tc>
          <w:tcPr>
            <w:tcW w:type="dxa" w:w="2880"/>
          </w:tcPr>
          <w:p>
            <w:r>
              <w:t>policySummaryInfo</w:t>
            </w:r>
          </w:p>
        </w:tc>
        <w:tc>
          <w:tcPr>
            <w:tcW w:type="dxa" w:w="2880"/>
          </w:tcPr>
          <w:p>
            <w:r>
              <w:t>object</w:t>
            </w:r>
          </w:p>
        </w:tc>
        <w:tc>
          <w:tcPr>
            <w:tcW w:type="dxa" w:w="2880"/>
          </w:tcPr>
          <w:p>
            <w:r>
              <w:t>AdAssetPolicySummary containing policyTopicEntries[].</w:t>
            </w:r>
          </w:p>
        </w:tc>
      </w:tr>
    </w:tbl>
    <w:p/>
    <w:p>
      <w:pPr>
        <w:pStyle w:val="Heading3"/>
      </w:pPr>
      <w:r>
        <w:t>7) Policy Topic Entry / Evidence (partial)</w:t>
      </w:r>
    </w:p>
    <w:p>
      <w:r>
        <w:t>policyTopicEntries[]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 identifier.</w:t>
            </w:r>
          </w:p>
        </w:tc>
      </w:tr>
      <w:tr>
        <w:tc>
          <w:tcPr>
            <w:tcW w:type="dxa" w:w="2880"/>
          </w:tcPr>
          <w:p>
            <w:r>
              <w:t>type</w:t>
            </w:r>
          </w:p>
        </w:tc>
        <w:tc>
          <w:tcPr>
            <w:tcW w:type="dxa" w:w="2880"/>
          </w:tcPr>
          <w:p>
            <w:r>
              <w:t>string (enum)</w:t>
            </w:r>
          </w:p>
        </w:tc>
        <w:tc>
          <w:tcPr>
            <w:tcW w:type="dxa" w:w="2880"/>
          </w:tcPr>
          <w:p>
            <w:r>
              <w:t>Enum: UNSPECIFIED, UNKNOWN, PROHIBITED, LIMITED, FULLY_LIMITED, DESCRIPTIVE, BROADENING, AREA_OF_INTEREST_ONLY.</w:t>
            </w:r>
          </w:p>
        </w:tc>
      </w:tr>
      <w:tr>
        <w:tc>
          <w:tcPr>
            <w:tcW w:type="dxa" w:w="2880"/>
          </w:tcPr>
          <w:p>
            <w:r>
              <w:t>evidences</w:t>
            </w:r>
          </w:p>
        </w:tc>
        <w:tc>
          <w:tcPr>
            <w:tcW w:type="dxa" w:w="2880"/>
          </w:tcPr>
          <w:p>
            <w:r>
              <w:t>array</w:t>
            </w:r>
          </w:p>
        </w:tc>
        <w:tc>
          <w:tcPr>
            <w:tcW w:type="dxa" w:w="2880"/>
          </w:tcPr>
          <w:p>
            <w:r>
              <w:t>Evidence objects (see below).</w:t>
            </w:r>
          </w:p>
        </w:tc>
      </w:tr>
      <w:tr>
        <w:tc>
          <w:tcPr>
            <w:tcW w:type="dxa" w:w="2880"/>
          </w:tcPr>
          <w:p>
            <w:r>
              <w:t>constraints</w:t>
            </w:r>
          </w:p>
        </w:tc>
        <w:tc>
          <w:tcPr>
            <w:tcW w:type="dxa" w:w="2880"/>
          </w:tcPr>
          <w:p>
            <w:r>
              <w:t>array</w:t>
            </w:r>
          </w:p>
        </w:tc>
        <w:tc>
          <w:tcPr>
            <w:tcW w:type="dxa" w:w="2880"/>
          </w:tcPr>
          <w:p>
            <w:r>
              <w:t>PolicyTopicConstraint objects (see above).</w:t>
            </w:r>
          </w:p>
        </w:tc>
      </w:tr>
    </w:tbl>
    <w:p/>
    <w:p>
      <w:r>
        <w:t>evidences[] items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websiteList.websites</w:t>
            </w:r>
          </w:p>
        </w:tc>
        <w:tc>
          <w:tcPr>
            <w:tcW w:type="dxa" w:w="2880"/>
          </w:tcPr>
          <w:p>
            <w:r>
              <w:t>array[string]</w:t>
            </w:r>
          </w:p>
        </w:tc>
        <w:tc>
          <w:tcPr>
            <w:tcW w:type="dxa" w:w="2880"/>
          </w:tcPr>
          <w:p>
            <w:r>
              <w:t>Websites list.</w:t>
            </w:r>
          </w:p>
        </w:tc>
      </w:tr>
      <w:tr>
        <w:tc>
          <w:tcPr>
            <w:tcW w:type="dxa" w:w="2880"/>
          </w:tcPr>
          <w:p>
            <w:r>
              <w:t>textList.texts</w:t>
            </w:r>
          </w:p>
        </w:tc>
        <w:tc>
          <w:tcPr>
            <w:tcW w:type="dxa" w:w="2880"/>
          </w:tcPr>
          <w:p>
            <w:r>
              <w:t>array[string]</w:t>
            </w:r>
          </w:p>
        </w:tc>
        <w:tc>
          <w:tcPr>
            <w:tcW w:type="dxa" w:w="2880"/>
          </w:tcPr>
          <w:p>
            <w:r>
              <w:t>Text evidence list.</w:t>
            </w:r>
          </w:p>
        </w:tc>
      </w:tr>
      <w:tr>
        <w:tc>
          <w:tcPr>
            <w:tcW w:type="dxa" w:w="2880"/>
          </w:tcPr>
          <w:p>
            <w:r>
              <w:t>languageCode</w:t>
            </w:r>
          </w:p>
        </w:tc>
        <w:tc>
          <w:tcPr>
            <w:tcW w:type="dxa" w:w="2880"/>
          </w:tcPr>
          <w:p>
            <w:r>
              <w:t>string</w:t>
            </w:r>
          </w:p>
        </w:tc>
        <w:tc>
          <w:tcPr>
            <w:tcW w:type="dxa" w:w="2880"/>
          </w:tcPr>
          <w:p>
            <w:r>
              <w:t>Language code.</w:t>
            </w:r>
          </w:p>
        </w:tc>
      </w:tr>
      <w:tr>
        <w:tc>
          <w:tcPr>
            <w:tcW w:type="dxa" w:w="2880"/>
          </w:tcPr>
          <w:p>
            <w:r>
              <w:t>destinationTextList.destinationTexts</w:t>
            </w:r>
          </w:p>
        </w:tc>
        <w:tc>
          <w:tcPr>
            <w:tcW w:type="dxa" w:w="2880"/>
          </w:tcPr>
          <w:p>
            <w:r>
              <w:t>array[string]</w:t>
            </w:r>
          </w:p>
        </w:tc>
        <w:tc>
          <w:tcPr>
            <w:tcW w:type="dxa" w:w="2880"/>
          </w:tcPr>
          <w:p>
            <w:r>
              <w:t>Destination texts list.</w:t>
            </w:r>
          </w:p>
        </w:tc>
      </w:tr>
      <w:tr>
        <w:tc>
          <w:tcPr>
            <w:tcW w:type="dxa" w:w="2880"/>
          </w:tcPr>
          <w:p>
            <w:r>
              <w:t>destinationMismatch.urlTypes</w:t>
            </w:r>
          </w:p>
        </w:tc>
        <w:tc>
          <w:tcPr>
            <w:tcW w:type="dxa" w:w="2880"/>
          </w:tcPr>
          <w:p>
            <w:r>
              <w:t>array[string enum]</w:t>
            </w:r>
          </w:p>
        </w:tc>
        <w:tc>
          <w:tcPr>
            <w:tcW w:type="dxa" w:w="2880"/>
          </w:tcPr>
          <w:p>
            <w:r>
              <w:t>Enum: UNSPECIFIED, UNKNOWN, DISPLAY_URL, FINAL_URL, FINAL_MOBILE_URL, TRACKING_URL, MOBILE_TRACKING_URL.</w:t>
            </w:r>
          </w:p>
        </w:tc>
      </w:tr>
      <w:tr>
        <w:tc>
          <w:tcPr>
            <w:tcW w:type="dxa" w:w="2880"/>
          </w:tcPr>
          <w:p>
            <w:r>
              <w:t>destinationNotWorking</w:t>
            </w:r>
          </w:p>
        </w:tc>
        <w:tc>
          <w:tcPr>
            <w:tcW w:type="dxa" w:w="2880"/>
          </w:tcPr>
          <w:p>
            <w:r>
              <w:t>object</w:t>
            </w:r>
          </w:p>
        </w:tc>
        <w:tc>
          <w:tcPr>
            <w:tcW w:type="dxa" w:w="2880"/>
          </w:tcPr>
          <w:p>
            <w:r>
              <w:t>See “Destination Not Working Evidence” above.</w:t>
            </w:r>
          </w:p>
        </w:tc>
      </w:tr>
    </w:tbl>
    <w:p/>
    <w:p>
      <w:pPr>
        <w:pStyle w:val="Heading3"/>
      </w:pPr>
      <w:r>
        <w:t>Recommendation-Type Payloads (response-only) — Partial</w:t>
      </w:r>
    </w:p>
    <w:p>
      <w:pPr>
        <w:pStyle w:val="Heading3"/>
      </w:pPr>
      <w:r>
        <w:t>A) targetCpaOptInRecommendation (readOnly)</w:t>
      </w:r>
    </w:p>
    <w:p>
      <w:r>
        <w:t>Contains:</w:t>
      </w:r>
    </w:p>
    <w:p>
      <w:pPr>
        <w:pStyle w:val="ListBullet"/>
      </w:pPr>
      <w:r>
        <w:t xml:space="preserve">options[] (readOnly), each option includes: </w:t>
        <w:br/>
        <w:br/>
        <w:t>goal (enum): UNSPECIFIED, UNKNOWN, SAME_COST, SAME_CONVERSIONS, SAME_CPA, CLOSEST_CPA</w:t>
        <w:br/>
        <w:t>targetCpaMicros (string int64)</w:t>
        <w:br/>
        <w:t>requiredCampaignBudgetAmountMicros (string int64)</w:t>
        <w:br/>
        <w:t xml:space="preserve">impact (RecommendationImpact) with: </w:t>
        <w:br/>
        <w:br/>
        <w:t>baseMetrics (RecommendationMetrics)</w:t>
        <w:br/>
        <w:t>potentialMetrics (RecommendationMetrics)</w:t>
      </w:r>
    </w:p>
    <w:p>
      <w:r>
        <w:t>RecommendationMetrics fields (all readOnly):</w:t>
      </w:r>
    </w:p>
    <w:p>
      <w:pPr>
        <w:pStyle w:val="ListBullet"/>
      </w:pPr>
      <w:r>
        <w:t>impressions (double)</w:t>
      </w:r>
    </w:p>
    <w:p>
      <w:pPr>
        <w:pStyle w:val="ListBullet"/>
      </w:pPr>
      <w:r>
        <w:t>clicks (double)</w:t>
      </w:r>
    </w:p>
    <w:p>
      <w:pPr>
        <w:pStyle w:val="ListBullet"/>
      </w:pPr>
      <w:r>
        <w:t>costMicros (string int64)</w:t>
      </w:r>
    </w:p>
    <w:p>
      <w:pPr>
        <w:pStyle w:val="ListBullet"/>
      </w:pPr>
      <w:r>
        <w:t>conversions (double)</w:t>
      </w:r>
    </w:p>
    <w:p>
      <w:pPr>
        <w:pStyle w:val="ListBullet"/>
      </w:pPr>
      <w:r>
        <w:t>conversionsValue (double)</w:t>
      </w:r>
    </w:p>
    <w:p>
      <w:pPr>
        <w:pStyle w:val="ListBullet"/>
      </w:pPr>
      <w:r>
        <w:t>videoViews (double)</w:t>
      </w:r>
    </w:p>
    <w:p>
      <w:r>
        <w:t>Also:</w:t>
      </w:r>
    </w:p>
    <w:p>
      <w:pPr>
        <w:pStyle w:val="ListBullet"/>
      </w:pPr>
      <w:r>
        <w:t>recommendedTargetCpaMicros (readOnly string int64)</w:t>
      </w:r>
    </w:p>
    <w:p>
      <w:pPr>
        <w:pStyle w:val="Heading3"/>
      </w:pPr>
      <w:r>
        <w:t>B) maximizeConversionsOptInRecommendation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recommendedBudgetAmountMicros</w:t>
            </w:r>
          </w:p>
        </w:tc>
        <w:tc>
          <w:tcPr>
            <w:tcW w:type="dxa" w:w="2880"/>
          </w:tcPr>
          <w:p>
            <w:r>
              <w:t>string (int64)</w:t>
            </w:r>
          </w:p>
        </w:tc>
        <w:tc>
          <w:tcPr>
            <w:tcW w:type="dxa" w:w="2880"/>
          </w:tcPr>
          <w:p>
            <w:r>
              <w:t>Recommended budget (micros).</w:t>
            </w:r>
          </w:p>
        </w:tc>
      </w:tr>
    </w:tbl>
    <w:p/>
    <w:p>
      <w:pPr>
        <w:pStyle w:val="Heading3"/>
      </w:pPr>
      <w:r>
        <w:t>C) enhancedCpcOptInRecommendation (readOnly)</w:t>
      </w:r>
    </w:p>
    <w:p>
      <w:pPr>
        <w:pStyle w:val="ListBullet"/>
      </w:pPr>
      <w:r>
        <w:t>Empty object in this chunk (no properties listed).</w:t>
      </w:r>
    </w:p>
    <w:p>
      <w:pPr>
        <w:pStyle w:val="Heading3"/>
      </w:pPr>
      <w:r>
        <w:t>D) searchPartnersOptInRecommendation (readOnly)</w:t>
      </w:r>
    </w:p>
    <w:p>
      <w:pPr>
        <w:pStyle w:val="ListBullet"/>
      </w:pPr>
      <w:r>
        <w:t>Empty object in this chunk (no properties listed).</w:t>
      </w:r>
    </w:p>
    <w:p>
      <w:pPr>
        <w:pStyle w:val="Heading3"/>
      </w:pPr>
      <w:r>
        <w:t>E) maximizeClicksOptInRecommendation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recommendedBudgetAmountMicros</w:t>
            </w:r>
          </w:p>
        </w:tc>
        <w:tc>
          <w:tcPr>
            <w:tcW w:type="dxa" w:w="2880"/>
          </w:tcPr>
          <w:p>
            <w:r>
              <w:t>string (int64)</w:t>
            </w:r>
          </w:p>
        </w:tc>
        <w:tc>
          <w:tcPr>
            <w:tcW w:type="dxa" w:w="2880"/>
          </w:tcPr>
          <w:p>
            <w:r>
              <w:t>Recommended budget (micros).</w:t>
            </w:r>
          </w:p>
        </w:tc>
      </w:tr>
    </w:tbl>
    <w:p/>
    <w:p>
      <w:pPr>
        <w:pStyle w:val="Heading3"/>
      </w:pPr>
      <w:r>
        <w:t>F) optimizeAdRotationRecommendation (readOnly)</w:t>
      </w:r>
    </w:p>
    <w:p>
      <w:pPr>
        <w:pStyle w:val="ListBullet"/>
      </w:pPr>
      <w:r>
        <w:t>Empty object in this chunk (no properties listed).</w:t>
      </w:r>
    </w:p>
    <w:p>
      <w:pPr>
        <w:pStyle w:val="Heading3"/>
      </w:pPr>
      <w:r>
        <w:t>G) keywordMatchTypeRecommendation (readOnly)</w:t>
      </w:r>
    </w:p>
    <w:p>
      <w:r>
        <w:t>Contains:</w:t>
      </w:r>
    </w:p>
    <w:p>
      <w:pPr>
        <w:pStyle w:val="ListBullet"/>
      </w:pPr>
      <w:r>
        <w:t>keyword (KeywordInfo: text, matchType enum UNSPECIFIED, UNKNOWN, EXACT, PHRASE, BROAD)</w:t>
      </w:r>
    </w:p>
    <w:p>
      <w:pPr>
        <w:pStyle w:val="ListBullet"/>
      </w:pPr>
      <w:r>
        <w:t>recommendedMatchType (same enum)</w:t>
      </w:r>
    </w:p>
    <w:p>
      <w:pPr>
        <w:pStyle w:val="Heading3"/>
      </w:pPr>
      <w:r>
        <w:t>H) moveUnusedBudgetRecommendation (readOnly)</w:t>
      </w:r>
    </w:p>
    <w:p>
      <w:r>
        <w:t>Contains:</w:t>
      </w:r>
    </w:p>
    <w:p>
      <w:pPr>
        <w:pStyle w:val="ListBullet"/>
      </w:pPr>
      <w:r>
        <w:t>excessCampaignBudget (string)</w:t>
      </w:r>
    </w:p>
    <w:p>
      <w:pPr>
        <w:pStyle w:val="ListBullet"/>
      </w:pPr>
      <w:r>
        <w:t xml:space="preserve">budgetRecommendation (CampaignBudgetRecommendation): </w:t>
        <w:br/>
        <w:br/>
        <w:t>currentBudgetAmountMicros (string int64)</w:t>
        <w:br/>
        <w:t>recommendedBudgetAmountMicros (string int64)</w:t>
        <w:br/>
        <w:t xml:space="preserve">budgetOptions[] each with: </w:t>
        <w:br/>
        <w:br/>
        <w:t>budgetAmountMicros (string int64)</w:t>
        <w:br/>
        <w:t>impact (RecommendationImpact, as above)</w:t>
      </w:r>
    </w:p>
    <w:p>
      <w:pPr>
        <w:pStyle w:val="Heading3"/>
      </w:pPr>
      <w:r>
        <w:t>I) targetRoasOptInRecommendation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recommendedTargetRoas</w:t>
            </w:r>
          </w:p>
        </w:tc>
        <w:tc>
          <w:tcPr>
            <w:tcW w:type="dxa" w:w="2880"/>
          </w:tcPr>
          <w:p>
            <w:r>
              <w:t>number (double)</w:t>
            </w:r>
          </w:p>
        </w:tc>
        <w:tc>
          <w:tcPr>
            <w:tcW w:type="dxa" w:w="2880"/>
          </w:tcPr>
          <w:p>
            <w:r>
              <w:t>Recommended target ROAS.</w:t>
            </w:r>
          </w:p>
        </w:tc>
      </w:tr>
      <w:tr>
        <w:tc>
          <w:tcPr>
            <w:tcW w:type="dxa" w:w="2880"/>
          </w:tcPr>
          <w:p>
            <w:r>
              <w:t>requiredCampaignBudgetAmountMicros</w:t>
            </w:r>
          </w:p>
        </w:tc>
        <w:tc>
          <w:tcPr>
            <w:tcW w:type="dxa" w:w="2880"/>
          </w:tcPr>
          <w:p>
            <w:r>
              <w:t>string (int64)</w:t>
            </w:r>
          </w:p>
        </w:tc>
        <w:tc>
          <w:tcPr>
            <w:tcW w:type="dxa" w:w="2880"/>
          </w:tcPr>
          <w:p>
            <w:r>
              <w:t>Required budget amount.</w:t>
            </w:r>
          </w:p>
        </w:tc>
      </w:tr>
    </w:tbl>
    <w:p/>
    <w:p>
      <w:pPr>
        <w:pStyle w:val="Heading3"/>
      </w:pPr>
      <w:r>
        <w:t>J) responsiveSearchAdRecommendation (readOnly)</w:t>
      </w:r>
    </w:p>
    <w:p>
      <w:r>
        <w:t>Contains:</w:t>
      </w:r>
    </w:p>
    <w:p>
      <w:pPr>
        <w:pStyle w:val="ListBullet"/>
      </w:pPr>
      <w:r>
        <w:t>ad (readOnly) of type Ad with many nested ad-type sub-objects (e.g., responsiveSearchAd, videoAd, imageAd, etc.) as shown.</w:t>
      </w:r>
    </w:p>
    <w:p>
      <w:pPr>
        <w:pStyle w:val="Heading3"/>
      </w:pPr>
      <w:r>
        <w:t>K) marginalRoiCampaignBudgetRecommendation (readOnly)</w:t>
      </w:r>
    </w:p>
    <w:p>
      <w:r>
        <w:t>A CampaignBudgetRecommendation object (same structure as above).</w:t>
      </w:r>
    </w:p>
    <w:p>
      <w:pPr>
        <w:pStyle w:val="Heading3"/>
      </w:pPr>
      <w:r>
        <w:t>L) useBroadMatchKeywordRecommendation (readOnly)</w:t>
      </w:r>
    </w:p>
    <w:p>
      <w:r>
        <w:t>Contains:</w:t>
      </w:r>
    </w:p>
    <w:p>
      <w:pPr>
        <w:pStyle w:val="ListBullet"/>
      </w:pPr>
      <w:r>
        <w:t>keyword[] (array of KeywordInfo)</w:t>
      </w:r>
    </w:p>
    <w:p>
      <w:pPr>
        <w:pStyle w:val="ListBullet"/>
      </w:pPr>
      <w:r>
        <w:t>suggestedKeywordsCount (string int64)</w:t>
      </w:r>
    </w:p>
    <w:p>
      <w:pPr>
        <w:pStyle w:val="ListBullet"/>
      </w:pPr>
      <w:r>
        <w:t>campaignKeywordsCount (string int64)</w:t>
      </w:r>
    </w:p>
    <w:p>
      <w:pPr>
        <w:pStyle w:val="ListBullet"/>
      </w:pPr>
      <w:r>
        <w:t>campaignUsesSharedBudget (boolean)</w:t>
      </w:r>
    </w:p>
    <w:p>
      <w:pPr>
        <w:pStyle w:val="ListBullet"/>
      </w:pPr>
      <w:r>
        <w:t>requiredCampaignBudgetAmountMicros (string int64)</w:t>
      </w:r>
    </w:p>
    <w:p>
      <w:pPr>
        <w:pStyle w:val="Heading3"/>
      </w:pPr>
      <w:r>
        <w:t>M) responsiveSearchAdAssetRecommendation (readOnly)</w:t>
      </w:r>
    </w:p>
    <w:p>
      <w:r>
        <w:t>Contains:</w:t>
      </w:r>
    </w:p>
    <w:p>
      <w:pPr>
        <w:pStyle w:val="ListBullet"/>
      </w:pPr>
      <w:r>
        <w:t>currentAd (readOnly Ad)</w:t>
      </w:r>
    </w:p>
    <w:p>
      <w:pPr>
        <w:pStyle w:val="ListBullet"/>
      </w:pPr>
      <w:r>
        <w:t>(Further fields continue beyond this chunk boundary.)</w:t>
      </w:r>
    </w:p>
    <w:p>
      <w:pPr>
        <w:pStyle w:val="Heading3"/>
      </w:pPr>
      <w:r>
        <w:t>What’s Missing From This Chunk (for endpoint documentation)</w:t>
      </w:r>
    </w:p>
    <w:p>
      <w:r>
        <w:t>To produce a full “knowledge file” in the required endpoint format, the following are not present here:</w:t>
      </w:r>
    </w:p>
    <w:p>
      <w:pPr>
        <w:pStyle w:val="ListBullet"/>
      </w:pPr>
      <w:r>
        <w:t>Method (GET/POST/etc.)</w:t>
      </w:r>
    </w:p>
    <w:p>
      <w:pPr>
        <w:pStyle w:val="ListBullet"/>
      </w:pPr>
      <w:r>
        <w:t>URL / path template (e.g., /v23/customers/...)</w:t>
      </w:r>
    </w:p>
    <w:p>
      <w:pPr>
        <w:pStyle w:val="ListBullet"/>
      </w:pPr>
      <w:r>
        <w:t>Query parameters</w:t>
      </w:r>
    </w:p>
    <w:p>
      <w:pPr>
        <w:pStyle w:val="ListBullet"/>
      </w:pPr>
      <w:r>
        <w:t>Request body schema for an operation</w:t>
      </w:r>
    </w:p>
    <w:p>
      <w:pPr>
        <w:pStyle w:val="ListBullet"/>
      </w:pPr>
      <w:r>
        <w:t>Concrete response examples tied to an endpoint</w:t>
      </w:r>
    </w:p>
    <w:p>
      <w:r>
        <w:t>If you provide the chunk that includes the service endpoint (likely a RecommendationService method such as ListRecommendations / ApplyRecommendation / GenerateRecommendations depending on the API), I can generate the full standardized endpoint documentation with the required Google Ads headers:</w:t>
      </w:r>
    </w:p>
    <w:p>
      <w:pPr>
        <w:pStyle w:val="ListBullet"/>
      </w:pPr>
      <w:r>
        <w:t>developer-token: "{{OAUTH_METADATA.meta.developerToken}}"</w:t>
      </w:r>
    </w:p>
    <w:p>
      <w:pPr>
        <w:pStyle w:val="ListBullet"/>
      </w:pPr>
      <w:r>
        <w:t>login-customer-id: "{{OAUTH_METADATA.meta.customerId}}"</w:t>
      </w:r>
    </w:p>
    <w:p>
      <w:pPr>
        <w:pStyle w:val="Heading3"/>
      </w:pPr>
      <w:r>
        <w:t>Chunk 11 Summary (Schema Fragment Only)</w:t>
      </w:r>
    </w:p>
    <w:p>
      <w:r>
        <w:t>This chunk contains only schema/model definitions (deeply nested JSON Schema–like structures) for Google Ads API v23 resources related to:</w:t>
      </w:r>
    </w:p>
    <w:p>
      <w:pPr>
        <w:pStyle w:val="ListBullet"/>
      </w:pPr>
      <w:r>
        <w:t>Recommendation subtypes (e.g., responsiveSearchAdImproveAdStrengthRecommendation, forecastingSetTargetRoasRecommendation, calloutAssetRecommendation, sitelinkAssetRecommendation, etc.)</w:t>
      </w:r>
    </w:p>
    <w:p>
      <w:pPr>
        <w:pStyle w:val="ListBullet"/>
      </w:pPr>
      <w:r>
        <w:t>Ad resource structure (very large), including many ad subtype info objects (e.g., responsiveSearchAd, responsiveDisplayAd, demandGen*, videoAd, etc.)</w:t>
      </w:r>
    </w:p>
    <w:p>
      <w:pPr>
        <w:pStyle w:val="ListBullet"/>
      </w:pPr>
      <w:r>
        <w:t>Asset resource structure (very large), including many asset subtype objects (e.g., calloutAsset, sitelinkAsset, leadFormAsset, promotionAsset, etc.)</w:t>
      </w:r>
    </w:p>
    <w:p>
      <w:pPr>
        <w:pStyle w:val="ListBullet"/>
      </w:pPr>
      <w:r>
        <w:t xml:space="preserve">Policy-related objects reused across many resources: </w:t>
        <w:br/>
        <w:br/>
        <w:t>PolicyTopicEntry, PolicyTopicEvidence, PolicyTopicConstraint</w:t>
        <w:br/>
        <w:t>enums for review/approval status, device types, URL types, etc.</w:t>
      </w:r>
    </w:p>
    <w:p>
      <w:pPr>
        <w:pStyle w:val="Heading3"/>
      </w:pPr>
      <w:r>
        <w:t>What’s missing in this chunk</w:t>
      </w:r>
    </w:p>
    <w:p>
      <w:r>
        <w:t>No endpoint action is defined here—there is no HTTP method, URL path, request/response wrapper, or service method name (e.g., no GET /... or POST /...). Because of that, I cannot produce a full endpoint knowledge file in the required format for this chunk alone.</w:t>
      </w:r>
    </w:p>
    <w:p>
      <w:pPr>
        <w:pStyle w:val="Heading3"/>
      </w:pPr>
      <w:r>
        <w:t>What I can do with this chunk</w:t>
      </w:r>
    </w:p>
    <w:p>
      <w:r>
        <w:t>If you want, I can convert this fragment into a “Data Models” reference section (types + fields + enums) to be merged into the final endpoint doc later. To do that accurately, please provide (from other chunks) at least one of:</w:t>
      </w:r>
    </w:p>
    <w:p>
      <w:pPr>
        <w:pStyle w:val="ListBullet"/>
      </w:pPr>
      <w:r>
        <w:t>the endpoint/service these schemas belong to (e.g., RecommendationService, GoogleAdsService, etc.)</w:t>
      </w:r>
    </w:p>
    <w:p>
      <w:pPr>
        <w:pStyle w:val="ListBullet"/>
      </w:pPr>
      <w:r>
        <w:t>a method name (e.g., ListRecommendations, ApplyRecommendation, etc.)</w:t>
      </w:r>
    </w:p>
    <w:p>
      <w:pPr>
        <w:pStyle w:val="ListBullet"/>
      </w:pPr>
      <w:r>
        <w:t>the request/response top-level objects that reference these schemas</w:t>
      </w:r>
    </w:p>
    <w:p>
      <w:pPr>
        <w:pStyle w:val="Heading3"/>
      </w:pPr>
      <w:r>
        <w:t>Notable model elements present (high level)</w:t>
      </w:r>
    </w:p>
    <w:p>
      <w:pPr>
        <w:pStyle w:val="ListBullet"/>
      </w:pPr>
      <w:r>
        <w:t>Policy evidence</w:t>
        <w:br/>
        <w:br/>
        <w:t>destinationMismatch.urlTypes[]: DISPLAY_URL | FINAL_URL | FINAL_MOBILE_URL | TRACKING_URL | MOBILE_TRACKING_URL (+ UNSPECIFIED/UNKNOWN)</w:t>
        <w:br/>
        <w:t>destinationNotWorking: expandedUrl, device (DESKTOP|ANDROID|IOS), lastCheckedDateTime, dnsErrorType, httpErrorCode</w:t>
      </w:r>
    </w:p>
    <w:p>
      <w:pPr>
        <w:pStyle w:val="ListBullet"/>
      </w:pPr>
      <w:r>
        <w:t>Policy status</w:t>
        <w:br/>
        <w:br/>
        <w:t>reviewStatus: REVIEW_IN_PROGRESS | REVIEWED | UNDER_APPEAL | ELIGIBLE_MAY_SERVE (+ UNSPECIFIED/UNKNOWN)</w:t>
        <w:br/>
        <w:t>approvalStatus: DISAPPROVED | APPROVED_LIMITED | APPROVED | AREA_OF_INTEREST_ONLY (+ UNSPECIFIED/UNKNOWN)</w:t>
      </w:r>
    </w:p>
    <w:p>
      <w:pPr>
        <w:pStyle w:val="ListBullet"/>
      </w:pPr>
      <w:r>
        <w:t>Assets</w:t>
        <w:br/>
        <w:br/>
        <w:t>Asset.type enum includes many: CALLOUT, SITELINK, PROMOTION, LEAD_FORM, CALL, PRICE, CALL_TO_ACTION, etc.</w:t>
        <w:br/>
        <w:t>Asset.policySummary and fieldTypePolicySummaries[] are included (read-only in many places)</w:t>
      </w:r>
    </w:p>
    <w:p>
      <w:r>
        <w:t>If you share the endpoint portion from another chunk that uses these models, I’ll integrate these fields into the proper Request Body / Response / Response Fields sections.</w:t>
      </w:r>
    </w:p>
    <w:p>
      <w:pPr>
        <w:pStyle w:val="Heading3"/>
      </w:pPr>
      <w:r>
        <w:t>Google Ads API (v23) — Metrics / Segments / Recommendation-Related Schema (Partial)</w:t>
      </w:r>
    </w:p>
    <w:p>
      <w:pPr>
        <w:pStyle w:val="Heading3"/>
      </w:pPr>
      <w:r>
        <w:t>Prerequisites</w:t>
      </w:r>
    </w:p>
    <w:p>
      <w:pPr>
        <w:pStyle w:val="ListBullet"/>
      </w:pPr>
      <w:r>
        <w:t>Access to the relevant Google Ads API service method(s) that return these resources/fields (not provided in this chunk).</w:t>
      </w:r>
    </w:p>
    <w:p>
      <w:pPr>
        <w:pStyle w:val="Heading3"/>
      </w:pPr>
      <w:r>
        <w:t>Method</w:t>
      </w:r>
    </w:p>
    <w:p>
      <w:pPr>
        <w:pStyle w:val="ListBullet"/>
      </w:pPr>
      <w:r>
        <w:t>Not specified in this chunk.</w:t>
      </w:r>
    </w:p>
    <w:p>
      <w:pPr>
        <w:pStyle w:val="Heading3"/>
      </w:pPr>
      <w:r>
        <w:t>URL</w:t>
      </w:r>
    </w:p>
    <w:p>
      <w:pPr>
        <w:pStyle w:val="ListBullet"/>
      </w:pPr>
      <w:r>
        <w:t>Not specified in this chunk.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"login-customer-id": "{{OAUTH_METADATA.meta.customerId}}",</w:t>
        <w:br/>
        <w:t xml:space="preserve"> "developer-token": "{{OAUTH_METADATA.meta.developerToken}}"</w:t>
        <w:br/>
        <w:t>}</w:t>
      </w:r>
    </w:p>
    <w:p>
      <w:pPr>
        <w:pStyle w:val="Heading3"/>
      </w:pPr>
      <w:r>
        <w:t>Description</w:t>
      </w:r>
    </w:p>
    <w:p>
      <w:r>
        <w:t>This chunk contains partial JSON schema definitions for several Google Ads API v23 resource/message types, including large portions of:</w:t>
      </w:r>
    </w:p>
    <w:p>
      <w:pPr>
        <w:pStyle w:val="ListBullet"/>
      </w:pPr>
      <w:r>
        <w:t>Asset (notably recommendedCustomerSitelinkAssets and nested policy summaries)</w:t>
      </w:r>
    </w:p>
    <w:p>
      <w:pPr>
        <w:pStyle w:val="ListBullet"/>
      </w:pPr>
      <w:r>
        <w:t>RecommendationSubscription</w:t>
      </w:r>
    </w:p>
    <w:p>
      <w:pPr>
        <w:pStyle w:val="ListBullet"/>
      </w:pPr>
      <w:r>
        <w:t>SearchTermView</w:t>
      </w:r>
    </w:p>
    <w:p>
      <w:pPr>
        <w:pStyle w:val="ListBullet"/>
      </w:pPr>
      <w:r>
        <w:t>SharedCriterion, SharedSet</w:t>
      </w:r>
    </w:p>
    <w:p>
      <w:pPr>
        <w:pStyle w:val="ListBullet"/>
      </w:pPr>
      <w:r>
        <w:t>SmartCampaignSetting</w:t>
      </w:r>
    </w:p>
    <w:p>
      <w:pPr>
        <w:pStyle w:val="ListBullet"/>
      </w:pPr>
      <w:r>
        <w:t>ShoppingProduct</w:t>
      </w:r>
    </w:p>
    <w:p>
      <w:pPr>
        <w:pStyle w:val="ListBullet"/>
      </w:pPr>
      <w:r>
        <w:t>Experiment, ExperimentArm</w:t>
      </w:r>
    </w:p>
    <w:p>
      <w:pPr>
        <w:pStyle w:val="ListBullet"/>
      </w:pPr>
      <w:r>
        <w:t>UserInterest, LifeEvent, UserList, UserListCustomerType</w:t>
      </w:r>
    </w:p>
    <w:p>
      <w:pPr>
        <w:pStyle w:val="ListBullet"/>
      </w:pPr>
      <w:r>
        <w:t>RemarketingAction, TopicConstant, Video, WebpageView</w:t>
      </w:r>
    </w:p>
    <w:p>
      <w:pPr>
        <w:pStyle w:val="ListBullet"/>
      </w:pPr>
      <w:r>
        <w:t>LeadFormSubmissionData, LocalServicesLead, LocalServicesLeadConversation</w:t>
      </w:r>
    </w:p>
    <w:p>
      <w:pPr>
        <w:pStyle w:val="ListBullet"/>
      </w:pPr>
      <w:r>
        <w:t>Android privacy shared-key resources</w:t>
      </w:r>
    </w:p>
    <w:p>
      <w:pPr>
        <w:pStyle w:val="ListBullet"/>
      </w:pPr>
      <w:r>
        <w:t>YouTubeVideoUpload, AppliedIncentive</w:t>
      </w:r>
    </w:p>
    <w:p>
      <w:pPr>
        <w:pStyle w:val="ListBullet"/>
      </w:pPr>
      <w:r>
        <w:t>Metrics and Segments</w:t>
      </w:r>
    </w:p>
    <w:p>
      <w:pPr>
        <w:pStyle w:val="ListBullet"/>
      </w:pPr>
      <w:r>
        <w:t>queryResourceConsumption, metricAttributes</w:t>
      </w:r>
    </w:p>
    <w:p>
      <w:r>
        <w:t>Because no endpoint/method is included in this chunk, this file documents fields and structures only.</w:t>
      </w:r>
    </w:p>
    <w:p>
      <w:pPr>
        <w:pStyle w:val="Heading3"/>
      </w:pPr>
      <w:r>
        <w:t>Enforcement Rules</w:t>
      </w:r>
    </w:p>
    <w:p>
      <w:pPr>
        <w:pStyle w:val="ListBullet"/>
      </w:pPr>
      <w:r>
        <w:t>No endpoint/path parameters are present in this chunk, so no path enforcement rules can be derived here.</w:t>
      </w:r>
    </w:p>
    <w:p>
      <w:pPr>
        <w:pStyle w:val="ListBullet"/>
      </w:pPr>
      <w:r>
        <w:t xml:space="preserve">When executing requests in general: </w:t>
        <w:br/>
        <w:br/>
        <w:t>Send Path Parameters in the URL, not in the body.</w:t>
        <w:br/>
        <w:t>Send Query Parameters in the URL query string, not in the body.</w:t>
      </w:r>
    </w:p>
    <w:p>
      <w:pPr>
        <w:pStyle w:val="Heading3"/>
      </w:pPr>
      <w:r>
        <w:t>Schema: recommendedCustomerSitelinkAssets[] item (Asset-like object)</w:t>
      </w:r>
    </w:p>
    <w:p>
      <w:r>
        <w:rPr>
          <w:b/>
        </w:rPr>
        <w:t>Note: Appears under recommendedCustomerSitelinkAssets (read-only array). Each item is an object with the following fields.</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asset.</w:t>
            </w:r>
          </w:p>
        </w:tc>
      </w:tr>
      <w:tr>
        <w:tc>
          <w:tcPr>
            <w:tcW w:type="dxa" w:w="2880"/>
          </w:tcPr>
          <w:p>
            <w:r>
              <w:t>id</w:t>
            </w:r>
          </w:p>
        </w:tc>
        <w:tc>
          <w:tcPr>
            <w:tcW w:type="dxa" w:w="2880"/>
          </w:tcPr>
          <w:p>
            <w:r>
              <w:t>string (int64)</w:t>
            </w:r>
          </w:p>
        </w:tc>
        <w:tc>
          <w:tcPr>
            <w:tcW w:type="dxa" w:w="2880"/>
          </w:tcPr>
          <w:p>
            <w:r>
              <w:t>Read-only. Asset ID.</w:t>
            </w:r>
          </w:p>
        </w:tc>
      </w:tr>
      <w:tr>
        <w:tc>
          <w:tcPr>
            <w:tcW w:type="dxa" w:w="2880"/>
          </w:tcPr>
          <w:p>
            <w:r>
              <w:t>name</w:t>
            </w:r>
          </w:p>
        </w:tc>
        <w:tc>
          <w:tcPr>
            <w:tcW w:type="dxa" w:w="2880"/>
          </w:tcPr>
          <w:p>
            <w:r>
              <w:t>string</w:t>
            </w:r>
          </w:p>
        </w:tc>
        <w:tc>
          <w:tcPr>
            <w:tcW w:type="dxa" w:w="2880"/>
          </w:tcPr>
          <w:p>
            <w:r>
              <w:t>Asset name.</w:t>
            </w:r>
          </w:p>
        </w:tc>
      </w:tr>
      <w:tr>
        <w:tc>
          <w:tcPr>
            <w:tcW w:type="dxa" w:w="2880"/>
          </w:tcPr>
          <w:p>
            <w:r>
              <w:t>type</w:t>
            </w:r>
          </w:p>
        </w:tc>
        <w:tc>
          <w:tcPr>
            <w:tcW w:type="dxa" w:w="2880"/>
          </w:tcPr>
          <w:p>
            <w:r>
              <w:t>string (enum)</w:t>
            </w:r>
          </w:p>
        </w:tc>
        <w:tc>
          <w:tcPr>
            <w:tcW w:type="dxa" w:w="2880"/>
          </w:tcPr>
          <w:p>
            <w:r>
              <w:t>Read-only. Asset type. Possible values: UNSPECIFIED, UNKNOWN, YOUTUBE_VIDEO, MEDIA_BUNDLE, IMAGE, TEXT, LEAD_FORM, BOOK_ON_GOOGLE, PROMOTION, CALLOUT, STRUCTURED_SNIPPET, SITELINK, PAGE_FEED, DYNAMIC_EDUCATION, MOBILE_APP, HOTEL_CALLOUT, CALL, PRICE, CALL_TO_ACTION, DYNAMIC_REAL_ESTATE, DYNAMIC_CUSTOM, DYNAMIC_HOTELS_AND_RENTALS, DYNAMIC_FLIGHTS, DYNAMIC_TRAVEL, DYNAMIC_LOCAL, DYNAMIC_JOBS, LOCATION, HOTEL_PROPERTY, DEMAND_GEN_CAROUSEL_CARD, BUSINESS_MESSAGE, APP_DEEP_LINK, YOUTUBE_VIDEO_LIST.</w:t>
            </w:r>
          </w:p>
        </w:tc>
      </w:tr>
      <w:tr>
        <w:tc>
          <w:tcPr>
            <w:tcW w:type="dxa" w:w="2880"/>
          </w:tcPr>
          <w:p>
            <w:r>
              <w:t>finalUrls</w:t>
            </w:r>
          </w:p>
        </w:tc>
        <w:tc>
          <w:tcPr>
            <w:tcW w:type="dxa" w:w="2880"/>
          </w:tcPr>
          <w:p>
            <w:r>
              <w:t>string[]</w:t>
            </w:r>
          </w:p>
        </w:tc>
        <w:tc>
          <w:tcPr>
            <w:tcW w:type="dxa" w:w="2880"/>
          </w:tcPr>
          <w:p>
            <w:r>
              <w:t>Final URLs.</w:t>
            </w:r>
          </w:p>
        </w:tc>
      </w:tr>
      <w:tr>
        <w:tc>
          <w:tcPr>
            <w:tcW w:type="dxa" w:w="2880"/>
          </w:tcPr>
          <w:p>
            <w:r>
              <w:t>finalMobileUrls</w:t>
            </w:r>
          </w:p>
        </w:tc>
        <w:tc>
          <w:tcPr>
            <w:tcW w:type="dxa" w:w="2880"/>
          </w:tcPr>
          <w:p>
            <w:r>
              <w:t>string[]</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URL template.</w:t>
            </w:r>
          </w:p>
        </w:tc>
      </w:tr>
      <w:tr>
        <w:tc>
          <w:tcPr>
            <w:tcW w:type="dxa" w:w="2880"/>
          </w:tcPr>
          <w:p>
            <w:r>
              <w:t>urlCustomParameters</w:t>
            </w:r>
          </w:p>
        </w:tc>
        <w:tc>
          <w:tcPr>
            <w:tcW w:type="dxa" w:w="2880"/>
          </w:tcPr>
          <w:p>
            <w:r>
              <w:t>object[]</w:t>
            </w:r>
          </w:p>
        </w:tc>
        <w:tc>
          <w:tcPr>
            <w:tcW w:type="dxa" w:w="2880"/>
          </w:tcPr>
          <w:p>
            <w:r>
              <w:t>Custom URL parameters. Each item: { key: string, value: string }.</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source</w:t>
            </w:r>
          </w:p>
        </w:tc>
        <w:tc>
          <w:tcPr>
            <w:tcW w:type="dxa" w:w="2880"/>
          </w:tcPr>
          <w:p>
            <w:r>
              <w:t>string (enum)</w:t>
            </w:r>
          </w:p>
        </w:tc>
        <w:tc>
          <w:tcPr>
            <w:tcW w:type="dxa" w:w="2880"/>
          </w:tcPr>
          <w:p>
            <w:r>
              <w:t>Read-only. Source of the asset or link. Values: UNSPECIFIED, UNKNOWN, ADVERTISER, AUTOMATICALLY_CREATED.</w:t>
            </w:r>
          </w:p>
        </w:tc>
      </w:tr>
      <w:tr>
        <w:tc>
          <w:tcPr>
            <w:tcW w:type="dxa" w:w="2880"/>
          </w:tcPr>
          <w:p>
            <w:r>
              <w:t>policySummary</w:t>
            </w:r>
          </w:p>
        </w:tc>
        <w:tc>
          <w:tcPr>
            <w:tcW w:type="dxa" w:w="2880"/>
          </w:tcPr>
          <w:p>
            <w:r>
              <w:t>object</w:t>
            </w:r>
          </w:p>
        </w:tc>
        <w:tc>
          <w:tcPr>
            <w:tcW w:type="dxa" w:w="2880"/>
          </w:tcPr>
          <w:p>
            <w:r>
              <w:t>Read-only. Policy summary (see below).</w:t>
            </w:r>
          </w:p>
        </w:tc>
      </w:tr>
      <w:tr>
        <w:tc>
          <w:tcPr>
            <w:tcW w:type="dxa" w:w="2880"/>
          </w:tcPr>
          <w:p>
            <w:r>
              <w:t>fieldTypePolicySummaries</w:t>
            </w:r>
          </w:p>
        </w:tc>
        <w:tc>
          <w:tcPr>
            <w:tcW w:type="dxa" w:w="2880"/>
          </w:tcPr>
          <w:p>
            <w:r>
              <w:t>object[]</w:t>
            </w:r>
          </w:p>
        </w:tc>
        <w:tc>
          <w:tcPr>
            <w:tcW w:type="dxa" w:w="2880"/>
          </w:tcPr>
          <w:p>
            <w:r>
              <w:t>Read-only. Per-field-type policy summaries (see below).</w:t>
            </w:r>
          </w:p>
        </w:tc>
      </w:tr>
      <w:tr>
        <w:tc>
          <w:tcPr>
            <w:tcW w:type="dxa" w:w="2880"/>
          </w:tcPr>
          <w:p>
            <w:r>
              <w:t>orientation</w:t>
            </w:r>
          </w:p>
        </w:tc>
        <w:tc>
          <w:tcPr>
            <w:tcW w:type="dxa" w:w="2880"/>
          </w:tcPr>
          <w:p>
            <w:r>
              <w:t>string (enum)</w:t>
            </w:r>
          </w:p>
        </w:tc>
        <w:tc>
          <w:tcPr>
            <w:tcW w:type="dxa" w:w="2880"/>
          </w:tcPr>
          <w:p>
            <w:r>
              <w:t>Read-only. Orientation. Values: UNSPECIFIED, UNKNOWN, LANDSCAPE, PORTRAIT, SQUARE.</w:t>
            </w:r>
          </w:p>
        </w:tc>
      </w:tr>
      <w:tr>
        <w:tc>
          <w:tcPr>
            <w:tcW w:type="dxa" w:w="2880"/>
          </w:tcPr>
          <w:p>
            <w:r>
              <w:t>youtubeVideoAsset</w:t>
            </w:r>
          </w:p>
        </w:tc>
        <w:tc>
          <w:tcPr>
            <w:tcW w:type="dxa" w:w="2880"/>
          </w:tcPr>
          <w:p>
            <w:r>
              <w:t>object</w:t>
            </w:r>
          </w:p>
        </w:tc>
        <w:tc>
          <w:tcPr>
            <w:tcW w:type="dxa" w:w="2880"/>
          </w:tcPr>
          <w:p>
            <w:r>
              <w:t>{ youtubeVideoId: string, youtubeVideoTitle: string }.</w:t>
            </w:r>
          </w:p>
        </w:tc>
      </w:tr>
      <w:tr>
        <w:tc>
          <w:tcPr>
            <w:tcW w:type="dxa" w:w="2880"/>
          </w:tcPr>
          <w:p>
            <w:r>
              <w:t>mediaBundleAsset</w:t>
            </w:r>
          </w:p>
        </w:tc>
        <w:tc>
          <w:tcPr>
            <w:tcW w:type="dxa" w:w="2880"/>
          </w:tcPr>
          <w:p>
            <w:r>
              <w:t>object</w:t>
            </w:r>
          </w:p>
        </w:tc>
        <w:tc>
          <w:tcPr>
            <w:tcW w:type="dxa" w:w="2880"/>
          </w:tcPr>
          <w:p>
            <w:r>
              <w:t>{ data: string (byte) }.</w:t>
            </w:r>
          </w:p>
        </w:tc>
      </w:tr>
      <w:tr>
        <w:tc>
          <w:tcPr>
            <w:tcW w:type="dxa" w:w="2880"/>
          </w:tcPr>
          <w:p>
            <w:r>
              <w:t>imageAsset</w:t>
            </w:r>
          </w:p>
        </w:tc>
        <w:tc>
          <w:tcPr>
            <w:tcW w:type="dxa" w:w="2880"/>
          </w:tcPr>
          <w:p>
            <w:r>
              <w:t>object</w:t>
            </w:r>
          </w:p>
        </w:tc>
        <w:tc>
          <w:tcPr>
            <w:tcW w:type="dxa" w:w="2880"/>
          </w:tcPr>
          <w:p>
            <w:r>
              <w:t>Read-only. { data: string (byte), fileSize: string (int64), mimeType: enum, fullSize: { heightPixels: string (int64), widthPixels: string (int64), url: string } }.</w:t>
            </w:r>
          </w:p>
        </w:tc>
      </w:tr>
      <w:tr>
        <w:tc>
          <w:tcPr>
            <w:tcW w:type="dxa" w:w="2880"/>
          </w:tcPr>
          <w:p>
            <w:r>
              <w:t>textAsset</w:t>
            </w:r>
          </w:p>
        </w:tc>
        <w:tc>
          <w:tcPr>
            <w:tcW w:type="dxa" w:w="2880"/>
          </w:tcPr>
          <w:p>
            <w:r>
              <w:t>object</w:t>
            </w:r>
          </w:p>
        </w:tc>
        <w:tc>
          <w:tcPr>
            <w:tcW w:type="dxa" w:w="2880"/>
          </w:tcPr>
          <w:p>
            <w:r>
              <w:t>{ text: string }.</w:t>
            </w:r>
          </w:p>
        </w:tc>
      </w:tr>
      <w:tr>
        <w:tc>
          <w:tcPr>
            <w:tcW w:type="dxa" w:w="2880"/>
          </w:tcPr>
          <w:p>
            <w:r>
              <w:t>leadFormAsset</w:t>
            </w:r>
          </w:p>
        </w:tc>
        <w:tc>
          <w:tcPr>
            <w:tcW w:type="dxa" w:w="2880"/>
          </w:tcPr>
          <w:p>
            <w:r>
              <w:t>object</w:t>
            </w:r>
          </w:p>
        </w:tc>
        <w:tc>
          <w:tcPr>
            <w:tcW w:type="dxa" w:w="2880"/>
          </w:tcPr>
          <w:p>
            <w:r>
              <w:t>Lead form asset object (very large; see “LeadFormAsset” below).</w:t>
            </w:r>
          </w:p>
        </w:tc>
      </w:tr>
      <w:tr>
        <w:tc>
          <w:tcPr>
            <w:tcW w:type="dxa" w:w="2880"/>
          </w:tcPr>
          <w:p>
            <w:r>
              <w:t>bookOnGoogleAsset</w:t>
            </w:r>
          </w:p>
        </w:tc>
        <w:tc>
          <w:tcPr>
            <w:tcW w:type="dxa" w:w="2880"/>
          </w:tcPr>
          <w:p>
            <w:r>
              <w:t>object</w:t>
            </w:r>
          </w:p>
        </w:tc>
        <w:tc>
          <w:tcPr>
            <w:tcW w:type="dxa" w:w="2880"/>
          </w:tcPr>
          <w:p>
            <w:r>
              <w:t>Empty object in this schema ({}).</w:t>
            </w:r>
          </w:p>
        </w:tc>
      </w:tr>
      <w:tr>
        <w:tc>
          <w:tcPr>
            <w:tcW w:type="dxa" w:w="2880"/>
          </w:tcPr>
          <w:p>
            <w:r>
              <w:t>promotionAsset</w:t>
            </w:r>
          </w:p>
        </w:tc>
        <w:tc>
          <w:tcPr>
            <w:tcW w:type="dxa" w:w="2880"/>
          </w:tcPr>
          <w:p>
            <w:r>
              <w:t>object</w:t>
            </w:r>
          </w:p>
        </w:tc>
        <w:tc>
          <w:tcPr>
            <w:tcW w:type="dxa" w:w="2880"/>
          </w:tcPr>
          <w:p>
            <w:r>
              <w:t>Promotion asset object (see “PromotionAsset” below).</w:t>
            </w:r>
          </w:p>
        </w:tc>
      </w:tr>
      <w:tr>
        <w:tc>
          <w:tcPr>
            <w:tcW w:type="dxa" w:w="2880"/>
          </w:tcPr>
          <w:p>
            <w:r>
              <w:t>calloutAsset</w:t>
            </w:r>
          </w:p>
        </w:tc>
        <w:tc>
          <w:tcPr>
            <w:tcW w:type="dxa" w:w="2880"/>
          </w:tcPr>
          <w:p>
            <w:r>
              <w:t>object</w:t>
            </w:r>
          </w:p>
        </w:tc>
        <w:tc>
          <w:tcPr>
            <w:tcW w:type="dxa" w:w="2880"/>
          </w:tcPr>
          <w:p>
            <w:r>
              <w:t>Callout asset object (see “CalloutAsset” below).</w:t>
            </w:r>
          </w:p>
        </w:tc>
      </w:tr>
      <w:tr>
        <w:tc>
          <w:tcPr>
            <w:tcW w:type="dxa" w:w="2880"/>
          </w:tcPr>
          <w:p>
            <w:r>
              <w:t>structuredSnippetAsset</w:t>
            </w:r>
          </w:p>
        </w:tc>
        <w:tc>
          <w:tcPr>
            <w:tcW w:type="dxa" w:w="2880"/>
          </w:tcPr>
          <w:p>
            <w:r>
              <w:t>object</w:t>
            </w:r>
          </w:p>
        </w:tc>
        <w:tc>
          <w:tcPr>
            <w:tcW w:type="dxa" w:w="2880"/>
          </w:tcPr>
          <w:p>
            <w:r>
              <w:t>{ header: string, values: string[] }.</w:t>
            </w:r>
          </w:p>
        </w:tc>
      </w:tr>
      <w:tr>
        <w:tc>
          <w:tcPr>
            <w:tcW w:type="dxa" w:w="2880"/>
          </w:tcPr>
          <w:p>
            <w:r>
              <w:t>sitelinkAsset</w:t>
            </w:r>
          </w:p>
        </w:tc>
        <w:tc>
          <w:tcPr>
            <w:tcW w:type="dxa" w:w="2880"/>
          </w:tcPr>
          <w:p>
            <w:r>
              <w:t>object</w:t>
            </w:r>
          </w:p>
        </w:tc>
        <w:tc>
          <w:tcPr>
            <w:tcW w:type="dxa" w:w="2880"/>
          </w:tcPr>
          <w:p>
            <w:r>
              <w:t>Sitelink asset object (see “SitelinkAsset” below).</w:t>
            </w:r>
          </w:p>
        </w:tc>
      </w:tr>
      <w:tr>
        <w:tc>
          <w:tcPr>
            <w:tcW w:type="dxa" w:w="2880"/>
          </w:tcPr>
          <w:p>
            <w:r>
              <w:t>pageFeedAsset</w:t>
            </w:r>
          </w:p>
        </w:tc>
        <w:tc>
          <w:tcPr>
            <w:tcW w:type="dxa" w:w="2880"/>
          </w:tcPr>
          <w:p>
            <w:r>
              <w:t>object</w:t>
            </w:r>
          </w:p>
        </w:tc>
        <w:tc>
          <w:tcPr>
            <w:tcW w:type="dxa" w:w="2880"/>
          </w:tcPr>
          <w:p>
            <w:r>
              <w:t>{ pageUrl: string, labels: string[] }.</w:t>
            </w:r>
          </w:p>
        </w:tc>
      </w:tr>
      <w:tr>
        <w:tc>
          <w:tcPr>
            <w:tcW w:type="dxa" w:w="2880"/>
          </w:tcPr>
          <w:p>
            <w:r>
              <w:t>dynamicEducationAsset</w:t>
            </w:r>
          </w:p>
        </w:tc>
        <w:tc>
          <w:tcPr>
            <w:tcW w:type="dxa" w:w="2880"/>
          </w:tcPr>
          <w:p>
            <w:r>
              <w:t>object</w:t>
            </w:r>
          </w:p>
        </w:tc>
        <w:tc>
          <w:tcPr>
            <w:tcW w:type="dxa" w:w="2880"/>
          </w:tcPr>
          <w:p>
            <w:r>
              <w:t>Dynamic education asset object (see “DynamicEducationAsset” below).</w:t>
            </w:r>
          </w:p>
        </w:tc>
      </w:tr>
      <w:tr>
        <w:tc>
          <w:tcPr>
            <w:tcW w:type="dxa" w:w="2880"/>
          </w:tcPr>
          <w:p>
            <w:r>
              <w:t>mobileAppAsset</w:t>
            </w:r>
          </w:p>
        </w:tc>
        <w:tc>
          <w:tcPr>
            <w:tcW w:type="dxa" w:w="2880"/>
          </w:tcPr>
          <w:p>
            <w:r>
              <w:t>object</w:t>
            </w:r>
          </w:p>
        </w:tc>
        <w:tc>
          <w:tcPr>
            <w:tcW w:type="dxa" w:w="2880"/>
          </w:tcPr>
          <w:p>
            <w:r>
              <w:t>Mobile app asset object (see “MobileAppAsset” below).</w:t>
            </w:r>
          </w:p>
        </w:tc>
      </w:tr>
      <w:tr>
        <w:tc>
          <w:tcPr>
            <w:tcW w:type="dxa" w:w="2880"/>
          </w:tcPr>
          <w:p>
            <w:r>
              <w:t>hotelCalloutAsset</w:t>
            </w:r>
          </w:p>
        </w:tc>
        <w:tc>
          <w:tcPr>
            <w:tcW w:type="dxa" w:w="2880"/>
          </w:tcPr>
          <w:p>
            <w:r>
              <w:t>object</w:t>
            </w:r>
          </w:p>
        </w:tc>
        <w:tc>
          <w:tcPr>
            <w:tcW w:type="dxa" w:w="2880"/>
          </w:tcPr>
          <w:p>
            <w:r>
              <w:t>{ text: string, languageCode: string }.</w:t>
            </w:r>
          </w:p>
        </w:tc>
      </w:tr>
      <w:tr>
        <w:tc>
          <w:tcPr>
            <w:tcW w:type="dxa" w:w="2880"/>
          </w:tcPr>
          <w:p>
            <w:r>
              <w:t>callAsset</w:t>
            </w:r>
          </w:p>
        </w:tc>
        <w:tc>
          <w:tcPr>
            <w:tcW w:type="dxa" w:w="2880"/>
          </w:tcPr>
          <w:p>
            <w:r>
              <w:t>object</w:t>
            </w:r>
          </w:p>
        </w:tc>
        <w:tc>
          <w:tcPr>
            <w:tcW w:type="dxa" w:w="2880"/>
          </w:tcPr>
          <w:p>
            <w:r>
              <w:t>Call asset object (see “CallAsset” below).</w:t>
            </w:r>
          </w:p>
        </w:tc>
      </w:tr>
      <w:tr>
        <w:tc>
          <w:tcPr>
            <w:tcW w:type="dxa" w:w="2880"/>
          </w:tcPr>
          <w:p>
            <w:r>
              <w:t>priceAsset</w:t>
            </w:r>
          </w:p>
        </w:tc>
        <w:tc>
          <w:tcPr>
            <w:tcW w:type="dxa" w:w="2880"/>
          </w:tcPr>
          <w:p>
            <w:r>
              <w:t>object</w:t>
            </w:r>
          </w:p>
        </w:tc>
        <w:tc>
          <w:tcPr>
            <w:tcW w:type="dxa" w:w="2880"/>
          </w:tcPr>
          <w:p>
            <w:r>
              <w:t>Price asset object (see “PriceAsset” below).</w:t>
            </w:r>
          </w:p>
        </w:tc>
      </w:tr>
      <w:tr>
        <w:tc>
          <w:tcPr>
            <w:tcW w:type="dxa" w:w="2880"/>
          </w:tcPr>
          <w:p>
            <w:r>
              <w:t>callToActionAsset</w:t>
            </w:r>
          </w:p>
        </w:tc>
        <w:tc>
          <w:tcPr>
            <w:tcW w:type="dxa" w:w="2880"/>
          </w:tcPr>
          <w:p>
            <w:r>
              <w:t>object</w:t>
            </w:r>
          </w:p>
        </w:tc>
        <w:tc>
          <w:tcPr>
            <w:tcW w:type="dxa" w:w="2880"/>
          </w:tcPr>
          <w:p>
            <w:r>
              <w:t>{ callToAction: enum }.</w:t>
            </w:r>
          </w:p>
        </w:tc>
      </w:tr>
      <w:tr>
        <w:tc>
          <w:tcPr>
            <w:tcW w:type="dxa" w:w="2880"/>
          </w:tcPr>
          <w:p>
            <w:r>
              <w:t>dynamicRealEstateAsset</w:t>
            </w:r>
          </w:p>
        </w:tc>
        <w:tc>
          <w:tcPr>
            <w:tcW w:type="dxa" w:w="2880"/>
          </w:tcPr>
          <w:p>
            <w:r>
              <w:t>object</w:t>
            </w:r>
          </w:p>
        </w:tc>
        <w:tc>
          <w:tcPr>
            <w:tcW w:type="dxa" w:w="2880"/>
          </w:tcPr>
          <w:p>
            <w:r>
              <w:t>Dynamic real estate asset object (see “DynamicRealEstateAsset” below).</w:t>
            </w:r>
          </w:p>
        </w:tc>
      </w:tr>
      <w:tr>
        <w:tc>
          <w:tcPr>
            <w:tcW w:type="dxa" w:w="2880"/>
          </w:tcPr>
          <w:p>
            <w:r>
              <w:t>dynamicCustomAsset</w:t>
            </w:r>
          </w:p>
        </w:tc>
        <w:tc>
          <w:tcPr>
            <w:tcW w:type="dxa" w:w="2880"/>
          </w:tcPr>
          <w:p>
            <w:r>
              <w:t>object</w:t>
            </w:r>
          </w:p>
        </w:tc>
        <w:tc>
          <w:tcPr>
            <w:tcW w:type="dxa" w:w="2880"/>
          </w:tcPr>
          <w:p>
            <w:r>
              <w:t>Dynamic custom asset object (see “DynamicCustomAsset” below).</w:t>
            </w:r>
          </w:p>
        </w:tc>
      </w:tr>
      <w:tr>
        <w:tc>
          <w:tcPr>
            <w:tcW w:type="dxa" w:w="2880"/>
          </w:tcPr>
          <w:p>
            <w:r>
              <w:t>dynamicHotelsAndRentalsAsset</w:t>
            </w:r>
          </w:p>
        </w:tc>
        <w:tc>
          <w:tcPr>
            <w:tcW w:type="dxa" w:w="2880"/>
          </w:tcPr>
          <w:p>
            <w:r>
              <w:t>object</w:t>
            </w:r>
          </w:p>
        </w:tc>
        <w:tc>
          <w:tcPr>
            <w:tcW w:type="dxa" w:w="2880"/>
          </w:tcPr>
          <w:p>
            <w:r>
              <w:t>Dynamic hotels/rentals asset object (see “DynamicHotelsAndRentalsAsset” below).</w:t>
            </w:r>
          </w:p>
        </w:tc>
      </w:tr>
      <w:tr>
        <w:tc>
          <w:tcPr>
            <w:tcW w:type="dxa" w:w="2880"/>
          </w:tcPr>
          <w:p>
            <w:r>
              <w:t>dynamicFlightsAsset</w:t>
            </w:r>
          </w:p>
        </w:tc>
        <w:tc>
          <w:tcPr>
            <w:tcW w:type="dxa" w:w="2880"/>
          </w:tcPr>
          <w:p>
            <w:r>
              <w:t>object</w:t>
            </w:r>
          </w:p>
        </w:tc>
        <w:tc>
          <w:tcPr>
            <w:tcW w:type="dxa" w:w="2880"/>
          </w:tcPr>
          <w:p>
            <w:r>
              <w:t>Dynamic flights asset object (see “DynamicFlightsAsset” below).</w:t>
            </w:r>
          </w:p>
        </w:tc>
      </w:tr>
      <w:tr>
        <w:tc>
          <w:tcPr>
            <w:tcW w:type="dxa" w:w="2880"/>
          </w:tcPr>
          <w:p>
            <w:r>
              <w:t>demandGenCarouselCardAsset</w:t>
            </w:r>
          </w:p>
        </w:tc>
        <w:tc>
          <w:tcPr>
            <w:tcW w:type="dxa" w:w="2880"/>
          </w:tcPr>
          <w:p>
            <w:r>
              <w:t>object</w:t>
            </w:r>
          </w:p>
        </w:tc>
        <w:tc>
          <w:tcPr>
            <w:tcW w:type="dxa" w:w="2880"/>
          </w:tcPr>
          <w:p>
            <w:r>
              <w:t>{ marketingImageAsset: string, squareMarketingImageAsset: string, portraitMarketingImageAsset: string, headline: string, callToActionText: string }.</w:t>
            </w:r>
          </w:p>
        </w:tc>
      </w:tr>
      <w:tr>
        <w:tc>
          <w:tcPr>
            <w:tcW w:type="dxa" w:w="2880"/>
          </w:tcPr>
          <w:p>
            <w:r>
              <w:t>dynamicTravelAsset</w:t>
            </w:r>
          </w:p>
        </w:tc>
        <w:tc>
          <w:tcPr>
            <w:tcW w:type="dxa" w:w="2880"/>
          </w:tcPr>
          <w:p>
            <w:r>
              <w:t>object</w:t>
            </w:r>
          </w:p>
        </w:tc>
        <w:tc>
          <w:tcPr>
            <w:tcW w:type="dxa" w:w="2880"/>
          </w:tcPr>
          <w:p>
            <w:r>
              <w:t>Dynamic travel asset object (see “DynamicTravelAsset” below).</w:t>
            </w:r>
          </w:p>
        </w:tc>
      </w:tr>
      <w:tr>
        <w:tc>
          <w:tcPr>
            <w:tcW w:type="dxa" w:w="2880"/>
          </w:tcPr>
          <w:p>
            <w:r>
              <w:t>dynamicLocalAsset</w:t>
            </w:r>
          </w:p>
        </w:tc>
        <w:tc>
          <w:tcPr>
            <w:tcW w:type="dxa" w:w="2880"/>
          </w:tcPr>
          <w:p>
            <w:r>
              <w:t>object</w:t>
            </w:r>
          </w:p>
        </w:tc>
        <w:tc>
          <w:tcPr>
            <w:tcW w:type="dxa" w:w="2880"/>
          </w:tcPr>
          <w:p>
            <w:r>
              <w:t>Dynamic local asset object (see “DynamicLocalAsset” below).</w:t>
            </w:r>
          </w:p>
        </w:tc>
      </w:tr>
      <w:tr>
        <w:tc>
          <w:tcPr>
            <w:tcW w:type="dxa" w:w="2880"/>
          </w:tcPr>
          <w:p>
            <w:r>
              <w:t>dynamicJobsAsset</w:t>
            </w:r>
          </w:p>
        </w:tc>
        <w:tc>
          <w:tcPr>
            <w:tcW w:type="dxa" w:w="2880"/>
          </w:tcPr>
          <w:p>
            <w:r>
              <w:t>object</w:t>
            </w:r>
          </w:p>
        </w:tc>
        <w:tc>
          <w:tcPr>
            <w:tcW w:type="dxa" w:w="2880"/>
          </w:tcPr>
          <w:p>
            <w:r>
              <w:t>Dynamic jobs asset object (see “DynamicJobsAsset” below).</w:t>
            </w:r>
          </w:p>
        </w:tc>
      </w:tr>
      <w:tr>
        <w:tc>
          <w:tcPr>
            <w:tcW w:type="dxa" w:w="2880"/>
          </w:tcPr>
          <w:p>
            <w:r>
              <w:t>locationAsset</w:t>
            </w:r>
          </w:p>
        </w:tc>
        <w:tc>
          <w:tcPr>
            <w:tcW w:type="dxa" w:w="2880"/>
          </w:tcPr>
          <w:p>
            <w:r>
              <w:t>object</w:t>
            </w:r>
          </w:p>
        </w:tc>
        <w:tc>
          <w:tcPr>
            <w:tcW w:type="dxa" w:w="2880"/>
          </w:tcPr>
          <w:p>
            <w:r>
              <w:t>Read-only. Location asset object (see “LocationAsset” below).</w:t>
            </w:r>
          </w:p>
        </w:tc>
      </w:tr>
      <w:tr>
        <w:tc>
          <w:tcPr>
            <w:tcW w:type="dxa" w:w="2880"/>
          </w:tcPr>
          <w:p>
            <w:r>
              <w:t>hotelPropertyAsset</w:t>
            </w:r>
          </w:p>
        </w:tc>
        <w:tc>
          <w:tcPr>
            <w:tcW w:type="dxa" w:w="2880"/>
          </w:tcPr>
          <w:p>
            <w:r>
              <w:t>object</w:t>
            </w:r>
          </w:p>
        </w:tc>
        <w:tc>
          <w:tcPr>
            <w:tcW w:type="dxa" w:w="2880"/>
          </w:tcPr>
          <w:p>
            <w:r>
              <w:t>{ placeId: string, hotelAddress: string, hotelName: string }.</w:t>
            </w:r>
          </w:p>
        </w:tc>
      </w:tr>
      <w:tr>
        <w:tc>
          <w:tcPr>
            <w:tcW w:type="dxa" w:w="2880"/>
          </w:tcPr>
          <w:p>
            <w:r>
              <w:t>businessMessageAsset</w:t>
            </w:r>
          </w:p>
        </w:tc>
        <w:tc>
          <w:tcPr>
            <w:tcW w:type="dxa" w:w="2880"/>
          </w:tcPr>
          <w:p>
            <w:r>
              <w:t>object</w:t>
            </w:r>
          </w:p>
        </w:tc>
        <w:tc>
          <w:tcPr>
            <w:tcW w:type="dxa" w:w="2880"/>
          </w:tcPr>
          <w:p>
            <w:r>
              <w:t>Business message asset object (see “BusinessMessageAsset” below).</w:t>
            </w:r>
          </w:p>
        </w:tc>
      </w:tr>
      <w:tr>
        <w:tc>
          <w:tcPr>
            <w:tcW w:type="dxa" w:w="2880"/>
          </w:tcPr>
          <w:p>
            <w:r>
              <w:t>appDeepLinkAsset</w:t>
            </w:r>
          </w:p>
        </w:tc>
        <w:tc>
          <w:tcPr>
            <w:tcW w:type="dxa" w:w="2880"/>
          </w:tcPr>
          <w:p>
            <w:r>
              <w:t>object</w:t>
            </w:r>
          </w:p>
        </w:tc>
        <w:tc>
          <w:tcPr>
            <w:tcW w:type="dxa" w:w="2880"/>
          </w:tcPr>
          <w:p>
            <w:r>
              <w:t>{ appDeepLinkUri: string }.</w:t>
            </w:r>
          </w:p>
        </w:tc>
      </w:tr>
      <w:tr>
        <w:tc>
          <w:tcPr>
            <w:tcW w:type="dxa" w:w="2880"/>
          </w:tcPr>
          <w:p>
            <w:r>
              <w:t>youtubeVideoListAsset</w:t>
            </w:r>
          </w:p>
        </w:tc>
        <w:tc>
          <w:tcPr>
            <w:tcW w:type="dxa" w:w="2880"/>
          </w:tcPr>
          <w:p>
            <w:r>
              <w:t>object</w:t>
            </w:r>
          </w:p>
        </w:tc>
        <w:tc>
          <w:tcPr>
            <w:tcW w:type="dxa" w:w="2880"/>
          </w:tcPr>
          <w:p>
            <w:r>
              <w:t>YouTube video list asset object (see “YouTubeVideoListAsset” below).</w:t>
            </w:r>
          </w:p>
        </w:tc>
      </w:tr>
    </w:tbl>
    <w:p/>
    <w:p>
      <w:pPr>
        <w:pStyle w:val="Heading3"/>
      </w:pPr>
      <w:r>
        <w:t>Schema: policySummary / policySummaryInfo (AssetPolicySummary)</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object[]</w:t>
            </w:r>
          </w:p>
        </w:tc>
        <w:tc>
          <w:tcPr>
            <w:tcW w:type="dxa" w:w="2880"/>
          </w:tcPr>
          <w:p>
            <w:r>
              <w:t>Read-only. Array of policy topic entries.</w:t>
            </w:r>
          </w:p>
        </w:tc>
      </w:tr>
    </w:tbl>
    <w:p/>
    <w:p>
      <w:pPr>
        <w:pStyle w:val="Heading4"/>
      </w:pPr>
      <w:r>
        <w:t>policyTopicEntries[] (PolicyTopicEntry)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w:t>
            </w:r>
          </w:p>
        </w:tc>
      </w:tr>
      <w:tr>
        <w:tc>
          <w:tcPr>
            <w:tcW w:type="dxa" w:w="2880"/>
          </w:tcPr>
          <w:p>
            <w:r>
              <w:t>type</w:t>
            </w:r>
          </w:p>
        </w:tc>
        <w:tc>
          <w:tcPr>
            <w:tcW w:type="dxa" w:w="2880"/>
          </w:tcPr>
          <w:p>
            <w:r>
              <w:t>string (enum)</w:t>
            </w:r>
          </w:p>
        </w:tc>
        <w:tc>
          <w:tcPr>
            <w:tcW w:type="dxa" w:w="2880"/>
          </w:tcPr>
          <w:p>
            <w:r>
              <w:t>Policy topic entry type. Values: UNSPECIFIED, UNKNOWN, PROHIBITED, LIMITED, FULLY_LIMITED, DESCRIPTIVE, BROADENING, AREA_OF_INTEREST_ONLY.</w:t>
            </w:r>
          </w:p>
        </w:tc>
      </w:tr>
      <w:tr>
        <w:tc>
          <w:tcPr>
            <w:tcW w:type="dxa" w:w="2880"/>
          </w:tcPr>
          <w:p>
            <w:r>
              <w:t>evidences</w:t>
            </w:r>
          </w:p>
        </w:tc>
        <w:tc>
          <w:tcPr>
            <w:tcW w:type="dxa" w:w="2880"/>
          </w:tcPr>
          <w:p>
            <w:r>
              <w:t>object[]</w:t>
            </w:r>
          </w:p>
        </w:tc>
        <w:tc>
          <w:tcPr>
            <w:tcW w:type="dxa" w:w="2880"/>
          </w:tcPr>
          <w:p>
            <w:r>
              <w:t>Evidence list.</w:t>
            </w:r>
          </w:p>
        </w:tc>
      </w:tr>
      <w:tr>
        <w:tc>
          <w:tcPr>
            <w:tcW w:type="dxa" w:w="2880"/>
          </w:tcPr>
          <w:p>
            <w:r>
              <w:t>constraints</w:t>
            </w:r>
          </w:p>
        </w:tc>
        <w:tc>
          <w:tcPr>
            <w:tcW w:type="dxa" w:w="2880"/>
          </w:tcPr>
          <w:p>
            <w:r>
              <w:t>object[]</w:t>
            </w:r>
          </w:p>
        </w:tc>
        <w:tc>
          <w:tcPr>
            <w:tcW w:type="dxa" w:w="2880"/>
          </w:tcPr>
          <w:p>
            <w:r>
              <w:t>Constraints list.</w:t>
            </w:r>
          </w:p>
        </w:tc>
      </w:tr>
    </w:tbl>
    <w:p/>
    <w:p>
      <w:pPr>
        <w:pStyle w:val="Heading4"/>
      </w:pPr>
      <w:r>
        <w:t>evidences[] (PolicyTopicEvidence)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websiteList.websites</w:t>
            </w:r>
          </w:p>
        </w:tc>
        <w:tc>
          <w:tcPr>
            <w:tcW w:type="dxa" w:w="2880"/>
          </w:tcPr>
          <w:p>
            <w:r>
              <w:t>string[]</w:t>
            </w:r>
          </w:p>
        </w:tc>
        <w:tc>
          <w:tcPr>
            <w:tcW w:type="dxa" w:w="2880"/>
          </w:tcPr>
          <w:p>
            <w:r>
              <w:t>Websites.</w:t>
            </w:r>
          </w:p>
        </w:tc>
      </w:tr>
      <w:tr>
        <w:tc>
          <w:tcPr>
            <w:tcW w:type="dxa" w:w="2880"/>
          </w:tcPr>
          <w:p>
            <w:r>
              <w:t>textList.texts</w:t>
            </w:r>
          </w:p>
        </w:tc>
        <w:tc>
          <w:tcPr>
            <w:tcW w:type="dxa" w:w="2880"/>
          </w:tcPr>
          <w:p>
            <w:r>
              <w:t>string[]</w:t>
            </w:r>
          </w:p>
        </w:tc>
        <w:tc>
          <w:tcPr>
            <w:tcW w:type="dxa" w:w="2880"/>
          </w:tcPr>
          <w:p>
            <w:r>
              <w:t>Texts.</w:t>
            </w:r>
          </w:p>
        </w:tc>
      </w:tr>
      <w:tr>
        <w:tc>
          <w:tcPr>
            <w:tcW w:type="dxa" w:w="2880"/>
          </w:tcPr>
          <w:p>
            <w:r>
              <w:t>languageCode</w:t>
            </w:r>
          </w:p>
        </w:tc>
        <w:tc>
          <w:tcPr>
            <w:tcW w:type="dxa" w:w="2880"/>
          </w:tcPr>
          <w:p>
            <w:r>
              <w:t>string</w:t>
            </w:r>
          </w:p>
        </w:tc>
        <w:tc>
          <w:tcPr>
            <w:tcW w:type="dxa" w:w="2880"/>
          </w:tcPr>
          <w:p>
            <w:r>
              <w:t>Language code.</w:t>
            </w:r>
          </w:p>
        </w:tc>
      </w:tr>
      <w:tr>
        <w:tc>
          <w:tcPr>
            <w:tcW w:type="dxa" w:w="2880"/>
          </w:tcPr>
          <w:p>
            <w:r>
              <w:t>destinationTextList.destinationTexts</w:t>
            </w:r>
          </w:p>
        </w:tc>
        <w:tc>
          <w:tcPr>
            <w:tcW w:type="dxa" w:w="2880"/>
          </w:tcPr>
          <w:p>
            <w:r>
              <w:t>string[]</w:t>
            </w:r>
          </w:p>
        </w:tc>
        <w:tc>
          <w:tcPr>
            <w:tcW w:type="dxa" w:w="2880"/>
          </w:tcPr>
          <w:p>
            <w:r>
              <w:t>Destination texts.</w:t>
            </w:r>
          </w:p>
        </w:tc>
      </w:tr>
      <w:tr>
        <w:tc>
          <w:tcPr>
            <w:tcW w:type="dxa" w:w="2880"/>
          </w:tcPr>
          <w:p>
            <w:r>
              <w:t>destinationMismatch.urlTypes</w:t>
            </w:r>
          </w:p>
        </w:tc>
        <w:tc>
          <w:tcPr>
            <w:tcW w:type="dxa" w:w="2880"/>
          </w:tcPr>
          <w:p>
            <w:r>
              <w:t>string[] (enum)</w:t>
            </w:r>
          </w:p>
        </w:tc>
        <w:tc>
          <w:tcPr>
            <w:tcW w:type="dxa" w:w="2880"/>
          </w:tcPr>
          <w:p>
            <w:r>
              <w:t>URL types. Values: UNSPECIFIED, UNKNOWN, DISPLAY_URL, FINAL_URL, FINAL_MOBILE_URL, TRACKING_URL, MOBILE_TRACKING_URL.</w:t>
            </w:r>
          </w:p>
        </w:tc>
      </w:tr>
      <w:tr>
        <w:tc>
          <w:tcPr>
            <w:tcW w:type="dxa" w:w="2880"/>
          </w:tcPr>
          <w:p>
            <w:r>
              <w:t>destinationNotWorking.expandedUrl</w:t>
            </w:r>
          </w:p>
        </w:tc>
        <w:tc>
          <w:tcPr>
            <w:tcW w:type="dxa" w:w="2880"/>
          </w:tcPr>
          <w:p>
            <w:r>
              <w:t>string</w:t>
            </w:r>
          </w:p>
        </w:tc>
        <w:tc>
          <w:tcPr>
            <w:tcW w:type="dxa" w:w="2880"/>
          </w:tcPr>
          <w:p>
            <w:r>
              <w:t>Expanded URL.</w:t>
            </w:r>
          </w:p>
        </w:tc>
      </w:tr>
      <w:tr>
        <w:tc>
          <w:tcPr>
            <w:tcW w:type="dxa" w:w="2880"/>
          </w:tcPr>
          <w:p>
            <w:r>
              <w:t>destinationNotWorking.device</w:t>
            </w:r>
          </w:p>
        </w:tc>
        <w:tc>
          <w:tcPr>
            <w:tcW w:type="dxa" w:w="2880"/>
          </w:tcPr>
          <w:p>
            <w:r>
              <w:t>string (enum)</w:t>
            </w:r>
          </w:p>
        </w:tc>
        <w:tc>
          <w:tcPr>
            <w:tcW w:type="dxa" w:w="2880"/>
          </w:tcPr>
          <w:p>
            <w:r>
              <w:t>Device. Values: UNSPECIFIED, UNKNOWN, DESKTOP, ANDROID, IOS.</w:t>
            </w:r>
          </w:p>
        </w:tc>
      </w:tr>
      <w:tr>
        <w:tc>
          <w:tcPr>
            <w:tcW w:type="dxa" w:w="2880"/>
          </w:tcPr>
          <w:p>
            <w:r>
              <w:t>destinationNotWorking.lastCheckedDateTime</w:t>
            </w:r>
          </w:p>
        </w:tc>
        <w:tc>
          <w:tcPr>
            <w:tcW w:type="dxa" w:w="2880"/>
          </w:tcPr>
          <w:p>
            <w:r>
              <w:t>string</w:t>
            </w:r>
          </w:p>
        </w:tc>
        <w:tc>
          <w:tcPr>
            <w:tcW w:type="dxa" w:w="2880"/>
          </w:tcPr>
          <w:p>
            <w:r>
              <w:t>Last checked datetime.</w:t>
            </w:r>
          </w:p>
        </w:tc>
      </w:tr>
      <w:tr>
        <w:tc>
          <w:tcPr>
            <w:tcW w:type="dxa" w:w="2880"/>
          </w:tcPr>
          <w:p>
            <w:r>
              <w:t>destinationNotWorking.dnsErrorType</w:t>
            </w:r>
          </w:p>
        </w:tc>
        <w:tc>
          <w:tcPr>
            <w:tcW w:type="dxa" w:w="2880"/>
          </w:tcPr>
          <w:p>
            <w:r>
              <w:t>string (enum)</w:t>
            </w:r>
          </w:p>
        </w:tc>
        <w:tc>
          <w:tcPr>
            <w:tcW w:type="dxa" w:w="2880"/>
          </w:tcPr>
          <w:p>
            <w:r>
              <w:t>DNS error type. Values: UNSPECIFIED, UNKNOWN, HOSTNAME_NOT_FOUND, GOOGLE_CRAWLER_DNS_ISSUE.</w:t>
            </w:r>
          </w:p>
        </w:tc>
      </w:tr>
      <w:tr>
        <w:tc>
          <w:tcPr>
            <w:tcW w:type="dxa" w:w="2880"/>
          </w:tcPr>
          <w:p>
            <w:r>
              <w:t>destinationNotWorking.httpErrorCode</w:t>
            </w:r>
          </w:p>
        </w:tc>
        <w:tc>
          <w:tcPr>
            <w:tcW w:type="dxa" w:w="2880"/>
          </w:tcPr>
          <w:p>
            <w:r>
              <w:t>string (int64)</w:t>
            </w:r>
          </w:p>
        </w:tc>
        <w:tc>
          <w:tcPr>
            <w:tcW w:type="dxa" w:w="2880"/>
          </w:tcPr>
          <w:p>
            <w:r>
              <w:t>HTTP error code.</w:t>
            </w:r>
          </w:p>
        </w:tc>
      </w:tr>
    </w:tbl>
    <w:p/>
    <w:p>
      <w:pPr>
        <w:pStyle w:val="Heading4"/>
      </w:pPr>
      <w:r>
        <w:t>constraints[] (PolicyTopicConstraint)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countryConstraintList.totalTargetedCountries</w:t>
            </w:r>
          </w:p>
        </w:tc>
        <w:tc>
          <w:tcPr>
            <w:tcW w:type="dxa" w:w="2880"/>
          </w:tcPr>
          <w:p>
            <w:r>
              <w:t>integer (int32)</w:t>
            </w:r>
          </w:p>
        </w:tc>
        <w:tc>
          <w:tcPr>
            <w:tcW w:type="dxa" w:w="2880"/>
          </w:tcPr>
          <w:p>
            <w:r>
              <w:t>Total targeted countries.</w:t>
            </w:r>
          </w:p>
        </w:tc>
      </w:tr>
      <w:tr>
        <w:tc>
          <w:tcPr>
            <w:tcW w:type="dxa" w:w="2880"/>
          </w:tcPr>
          <w:p>
            <w:r>
              <w:t>countryConstraintList.countries[].countryCriterion</w:t>
            </w:r>
          </w:p>
        </w:tc>
        <w:tc>
          <w:tcPr>
            <w:tcW w:type="dxa" w:w="2880"/>
          </w:tcPr>
          <w:p>
            <w:r>
              <w:t>string</w:t>
            </w:r>
          </w:p>
        </w:tc>
        <w:tc>
          <w:tcPr>
            <w:tcW w:type="dxa" w:w="2880"/>
          </w:tcPr>
          <w:p>
            <w:r>
              <w:t>Country criterion resource name/string.</w:t>
            </w:r>
          </w:p>
        </w:tc>
      </w:tr>
      <w:tr>
        <w:tc>
          <w:tcPr>
            <w:tcW w:type="dxa" w:w="2880"/>
          </w:tcPr>
          <w:p>
            <w:r>
              <w:t>resellerConstraint</w:t>
            </w:r>
          </w:p>
        </w:tc>
        <w:tc>
          <w:tcPr>
            <w:tcW w:type="dxa" w:w="2880"/>
          </w:tcPr>
          <w:p>
            <w:r>
              <w:t>object</w:t>
            </w:r>
          </w:p>
        </w:tc>
        <w:tc>
          <w:tcPr>
            <w:tcW w:type="dxa" w:w="2880"/>
          </w:tcPr>
          <w:p>
            <w:r>
              <w:t>Empty object in this schema ({}).</w:t>
            </w:r>
          </w:p>
        </w:tc>
      </w:tr>
      <w:tr>
        <w:tc>
          <w:tcPr>
            <w:tcW w:type="dxa" w:w="2880"/>
          </w:tcPr>
          <w:p>
            <w:r>
              <w:t>certificateMissingInCountryList</w:t>
            </w:r>
          </w:p>
        </w:tc>
        <w:tc>
          <w:tcPr>
            <w:tcW w:type="dxa" w:w="2880"/>
          </w:tcPr>
          <w:p>
            <w:r>
              <w:t>object</w:t>
            </w:r>
          </w:p>
        </w:tc>
        <w:tc>
          <w:tcPr>
            <w:tcW w:type="dxa" w:w="2880"/>
          </w:tcPr>
          <w:p>
            <w:r>
              <w:t>Same structure as countryConstraintList.</w:t>
            </w:r>
          </w:p>
        </w:tc>
      </w:tr>
      <w:tr>
        <w:tc>
          <w:tcPr>
            <w:tcW w:type="dxa" w:w="2880"/>
          </w:tcPr>
          <w:p>
            <w:r>
              <w:t>certificateDomainMismatchInCountryList</w:t>
            </w:r>
          </w:p>
        </w:tc>
        <w:tc>
          <w:tcPr>
            <w:tcW w:type="dxa" w:w="2880"/>
          </w:tcPr>
          <w:p>
            <w:r>
              <w:t>object</w:t>
            </w:r>
          </w:p>
        </w:tc>
        <w:tc>
          <w:tcPr>
            <w:tcW w:type="dxa" w:w="2880"/>
          </w:tcPr>
          <w:p>
            <w:r>
              <w:t>Same structure as countryConstraintList.</w:t>
            </w:r>
          </w:p>
        </w:tc>
      </w:tr>
    </w:tbl>
    <w:p/>
    <w:p>
      <w:pPr>
        <w:pStyle w:val="Heading4"/>
      </w:pPr>
      <w:r>
        <w:t>Additional policy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reviewStatus</w:t>
            </w:r>
          </w:p>
        </w:tc>
        <w:tc>
          <w:tcPr>
            <w:tcW w:type="dxa" w:w="2880"/>
          </w:tcPr>
          <w:p>
            <w:r>
              <w:t>string (enum)</w:t>
            </w:r>
          </w:p>
        </w:tc>
        <w:tc>
          <w:tcPr>
            <w:tcW w:type="dxa" w:w="2880"/>
          </w:tcPr>
          <w:p>
            <w:r>
              <w:t>Read-only. Values: UNSPECIFIED, UNKNOWN, REVIEW_IN_PROGRESS, REVIEWED, UNDER_APPEAL, ELIGIBLE_MAY_SERVE.</w:t>
            </w:r>
          </w:p>
        </w:tc>
      </w:tr>
      <w:tr>
        <w:tc>
          <w:tcPr>
            <w:tcW w:type="dxa" w:w="2880"/>
          </w:tcPr>
          <w:p>
            <w:r>
              <w:t>approvalStatus</w:t>
            </w:r>
          </w:p>
        </w:tc>
        <w:tc>
          <w:tcPr>
            <w:tcW w:type="dxa" w:w="2880"/>
          </w:tcPr>
          <w:p>
            <w:r>
              <w:t>string (enum)</w:t>
            </w:r>
          </w:p>
        </w:tc>
        <w:tc>
          <w:tcPr>
            <w:tcW w:type="dxa" w:w="2880"/>
          </w:tcPr>
          <w:p>
            <w:r>
              <w:t>Read-only. Values: UNSPECIFIED, UNKNOWN, DISAPPROVED, APPROVED_LIMITED, APPROVED, AREA_OF_INTEREST_ONLY.</w:t>
            </w:r>
          </w:p>
        </w:tc>
      </w:tr>
    </w:tbl>
    <w:p/>
    <w:p>
      <w:pPr>
        <w:pStyle w:val="Heading3"/>
      </w:pPr>
      <w:r>
        <w:t>Schema: fieldTypePolicySummaries[] (AssetFieldTypePolicySummary)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assetFieldType</w:t>
            </w:r>
          </w:p>
        </w:tc>
        <w:tc>
          <w:tcPr>
            <w:tcW w:type="dxa" w:w="2880"/>
          </w:tcPr>
          <w:p>
            <w:r>
              <w:t>string (enum)</w:t>
            </w:r>
          </w:p>
        </w:tc>
        <w:tc>
          <w:tcPr>
            <w:tcW w:type="dxa" w:w="2880"/>
          </w:tcPr>
          <w:p>
            <w:r>
              <w:t>Read-only. Asset field type. Values include: HEADLINE, DESCRIPTION, MANDATORY_AD_TEXT, MARKETING_IMAGE, MEDIA_BUNDLE, YOUTUBE_VIDEO, BOOK_ON_GOOGLE, LEAD_FORM, PROMOTION, CALLOUT, STRUCTURED_SNIPPET, SITELINK, MOBILE_APP, HOTEL_CALLOUT, CALL, PRICE, LONG_HEADLINE, BUSINESS_NAME, SQUARE_MARKETING_IMAGE, PORTRAIT_MARKETING_IMAGE, LOGO, LANDSCAPE_LOGO, VIDEO, CALL_TO_ACTION_SELECTION, AD_IMAGE, BUSINESS_LOGO, HOTEL_PROPERTY, DEMAND_GEN_CAROUSEL_CARD, BUSINESS_MESSAGE, TALL_PORTRAIT_MARKETING_IMAGE, RELATED_YOUTUBE_VIDEOS, LANDING_PAGE_PREVIEW, LONG_DESCRIPTION, CALL_TO_ACTION, plus UNSPECIFIED, UNKNOWN.</w:t>
            </w:r>
          </w:p>
        </w:tc>
      </w:tr>
      <w:tr>
        <w:tc>
          <w:tcPr>
            <w:tcW w:type="dxa" w:w="2880"/>
          </w:tcPr>
          <w:p>
            <w:r>
              <w:t>assetSource</w:t>
            </w:r>
          </w:p>
        </w:tc>
        <w:tc>
          <w:tcPr>
            <w:tcW w:type="dxa" w:w="2880"/>
          </w:tcPr>
          <w:p>
            <w:r>
              <w:t>string (enum)</w:t>
            </w:r>
          </w:p>
        </w:tc>
        <w:tc>
          <w:tcPr>
            <w:tcW w:type="dxa" w:w="2880"/>
          </w:tcPr>
          <w:p>
            <w:r>
              <w:t>Read-only. Values: UNSPECIFIED, UNKNOWN, ADVERTISER, AUTOMATICALLY_CREATED.</w:t>
            </w:r>
          </w:p>
        </w:tc>
      </w:tr>
      <w:tr>
        <w:tc>
          <w:tcPr>
            <w:tcW w:type="dxa" w:w="2880"/>
          </w:tcPr>
          <w:p>
            <w:r>
              <w:t>policySummaryInfo</w:t>
            </w:r>
          </w:p>
        </w:tc>
        <w:tc>
          <w:tcPr>
            <w:tcW w:type="dxa" w:w="2880"/>
          </w:tcPr>
          <w:p>
            <w:r>
              <w:t>object</w:t>
            </w:r>
          </w:p>
        </w:tc>
        <w:tc>
          <w:tcPr>
            <w:tcW w:type="dxa" w:w="2880"/>
          </w:tcPr>
          <w:p>
            <w:r>
              <w:t>Read-only. Same structure as policySummary above.</w:t>
            </w:r>
          </w:p>
        </w:tc>
      </w:tr>
    </w:tbl>
    <w:p/>
    <w:p>
      <w:pPr>
        <w:pStyle w:val="Heading3"/>
      </w:pPr>
      <w:r>
        <w:t>Schema: LeadFormAsset</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businessName</w:t>
            </w:r>
          </w:p>
        </w:tc>
        <w:tc>
          <w:tcPr>
            <w:tcW w:type="dxa" w:w="2880"/>
          </w:tcPr>
          <w:p>
            <w:r>
              <w:t>string</w:t>
            </w:r>
          </w:p>
        </w:tc>
        <w:tc>
          <w:tcPr>
            <w:tcW w:type="dxa" w:w="2880"/>
          </w:tcPr>
          <w:p>
            <w:r>
              <w:t>Business name.</w:t>
            </w:r>
          </w:p>
        </w:tc>
      </w:tr>
      <w:tr>
        <w:tc>
          <w:tcPr>
            <w:tcW w:type="dxa" w:w="2880"/>
          </w:tcPr>
          <w:p>
            <w:r>
              <w:t>callToActionType</w:t>
            </w:r>
          </w:p>
        </w:tc>
        <w:tc>
          <w:tcPr>
            <w:tcW w:type="dxa" w:w="2880"/>
          </w:tcPr>
          <w:p>
            <w:r>
              <w:t>string (enum)</w:t>
            </w:r>
          </w:p>
        </w:tc>
        <w:tc>
          <w:tcPr>
            <w:tcW w:type="dxa" w:w="2880"/>
          </w:tcPr>
          <w:p>
            <w:r>
              <w:t>Values: UNSPECIFIED, UNKNOWN, LEARN_MORE, GET_QUOTE, APPLY_NOW, SIGN_UP, CONTACT_US, SUBSCRIBE, DOWNLOAD, BOOK_NOW, GET_OFFER, REGISTER, GET_INFO, REQUEST_DEMO, JOIN_NOW, GET_STARTED.</w:t>
            </w:r>
          </w:p>
        </w:tc>
      </w:tr>
      <w:tr>
        <w:tc>
          <w:tcPr>
            <w:tcW w:type="dxa" w:w="2880"/>
          </w:tcPr>
          <w:p>
            <w:r>
              <w:t>callToActionDescription</w:t>
            </w:r>
          </w:p>
        </w:tc>
        <w:tc>
          <w:tcPr>
            <w:tcW w:type="dxa" w:w="2880"/>
          </w:tcPr>
          <w:p>
            <w:r>
              <w:t>string</w:t>
            </w:r>
          </w:p>
        </w:tc>
        <w:tc>
          <w:tcPr>
            <w:tcW w:type="dxa" w:w="2880"/>
          </w:tcPr>
          <w:p>
            <w:r>
              <w:t>CTA description.</w:t>
            </w:r>
          </w:p>
        </w:tc>
      </w:tr>
      <w:tr>
        <w:tc>
          <w:tcPr>
            <w:tcW w:type="dxa" w:w="2880"/>
          </w:tcPr>
          <w:p>
            <w:r>
              <w:t>headline</w:t>
            </w:r>
          </w:p>
        </w:tc>
        <w:tc>
          <w:tcPr>
            <w:tcW w:type="dxa" w:w="2880"/>
          </w:tcPr>
          <w:p>
            <w:r>
              <w:t>string</w:t>
            </w:r>
          </w:p>
        </w:tc>
        <w:tc>
          <w:tcPr>
            <w:tcW w:type="dxa" w:w="2880"/>
          </w:tcPr>
          <w:p>
            <w:r>
              <w:t>Headline.</w:t>
            </w:r>
          </w:p>
        </w:tc>
      </w:tr>
      <w:tr>
        <w:tc>
          <w:tcPr>
            <w:tcW w:type="dxa" w:w="2880"/>
          </w:tcPr>
          <w:p>
            <w:r>
              <w:t>privacyPolicyUrl</w:t>
            </w:r>
          </w:p>
        </w:tc>
        <w:tc>
          <w:tcPr>
            <w:tcW w:type="dxa" w:w="2880"/>
          </w:tcPr>
          <w:p>
            <w:r>
              <w:t>string</w:t>
            </w:r>
          </w:p>
        </w:tc>
        <w:tc>
          <w:tcPr>
            <w:tcW w:type="dxa" w:w="2880"/>
          </w:tcPr>
          <w:p>
            <w:r>
              <w:t>Privacy policy URL.</w:t>
            </w:r>
          </w:p>
        </w:tc>
      </w:tr>
      <w:tr>
        <w:tc>
          <w:tcPr>
            <w:tcW w:type="dxa" w:w="2880"/>
          </w:tcPr>
          <w:p>
            <w:r>
              <w:t>postSubmitHeadline</w:t>
            </w:r>
          </w:p>
        </w:tc>
        <w:tc>
          <w:tcPr>
            <w:tcW w:type="dxa" w:w="2880"/>
          </w:tcPr>
          <w:p>
            <w:r>
              <w:t>string</w:t>
            </w:r>
          </w:p>
        </w:tc>
        <w:tc>
          <w:tcPr>
            <w:tcW w:type="dxa" w:w="2880"/>
          </w:tcPr>
          <w:p>
            <w:r>
              <w:t>Post-submit headline.</w:t>
            </w:r>
          </w:p>
        </w:tc>
      </w:tr>
      <w:tr>
        <w:tc>
          <w:tcPr>
            <w:tcW w:type="dxa" w:w="2880"/>
          </w:tcPr>
          <w:p>
            <w:r>
              <w:t>postSubmitDescription</w:t>
            </w:r>
          </w:p>
        </w:tc>
        <w:tc>
          <w:tcPr>
            <w:tcW w:type="dxa" w:w="2880"/>
          </w:tcPr>
          <w:p>
            <w:r>
              <w:t>string</w:t>
            </w:r>
          </w:p>
        </w:tc>
        <w:tc>
          <w:tcPr>
            <w:tcW w:type="dxa" w:w="2880"/>
          </w:tcPr>
          <w:p>
            <w:r>
              <w:t>Post-submit description.</w:t>
            </w:r>
          </w:p>
        </w:tc>
      </w:tr>
      <w:tr>
        <w:tc>
          <w:tcPr>
            <w:tcW w:type="dxa" w:w="2880"/>
          </w:tcPr>
          <w:p>
            <w:r>
              <w:t>fields</w:t>
            </w:r>
          </w:p>
        </w:tc>
        <w:tc>
          <w:tcPr>
            <w:tcW w:type="dxa" w:w="2880"/>
          </w:tcPr>
          <w:p>
            <w:r>
              <w:t>object[]</w:t>
            </w:r>
          </w:p>
        </w:tc>
        <w:tc>
          <w:tcPr>
            <w:tcW w:type="dxa" w:w="2880"/>
          </w:tcPr>
          <w:p>
            <w:r>
              <w:t>Lead form fields (see below).</w:t>
            </w:r>
          </w:p>
        </w:tc>
      </w:tr>
      <w:tr>
        <w:tc>
          <w:tcPr>
            <w:tcW w:type="dxa" w:w="2880"/>
          </w:tcPr>
          <w:p>
            <w:r>
              <w:t>customQuestionFields</w:t>
            </w:r>
          </w:p>
        </w:tc>
        <w:tc>
          <w:tcPr>
            <w:tcW w:type="dxa" w:w="2880"/>
          </w:tcPr>
          <w:p>
            <w:r>
              <w:t>object[]</w:t>
            </w:r>
          </w:p>
        </w:tc>
        <w:tc>
          <w:tcPr>
            <w:tcW w:type="dxa" w:w="2880"/>
          </w:tcPr>
          <w:p>
            <w:r>
              <w:t>Custom questions (see below).</w:t>
            </w:r>
          </w:p>
        </w:tc>
      </w:tr>
      <w:tr>
        <w:tc>
          <w:tcPr>
            <w:tcW w:type="dxa" w:w="2880"/>
          </w:tcPr>
          <w:p>
            <w:r>
              <w:t>deliveryMethods</w:t>
            </w:r>
          </w:p>
        </w:tc>
        <w:tc>
          <w:tcPr>
            <w:tcW w:type="dxa" w:w="2880"/>
          </w:tcPr>
          <w:p>
            <w:r>
              <w:t>object[]</w:t>
            </w:r>
          </w:p>
        </w:tc>
        <w:tc>
          <w:tcPr>
            <w:tcW w:type="dxa" w:w="2880"/>
          </w:tcPr>
          <w:p>
            <w:r>
              <w:t>Delivery methods (see below).</w:t>
            </w:r>
          </w:p>
        </w:tc>
      </w:tr>
      <w:tr>
        <w:tc>
          <w:tcPr>
            <w:tcW w:type="dxa" w:w="2880"/>
          </w:tcPr>
          <w:p>
            <w:r>
              <w:t>postSubmitCallToActionType</w:t>
            </w:r>
          </w:p>
        </w:tc>
        <w:tc>
          <w:tcPr>
            <w:tcW w:type="dxa" w:w="2880"/>
          </w:tcPr>
          <w:p>
            <w:r>
              <w:t>string (enum)</w:t>
            </w:r>
          </w:p>
        </w:tc>
        <w:tc>
          <w:tcPr>
            <w:tcW w:type="dxa" w:w="2880"/>
          </w:tcPr>
          <w:p>
            <w:r>
              <w:t>Values: UNSPECIFIED, UNKNOWN, VISIT_SITE, DOWNLOAD, LEARN_MORE, SHOP_NOW.</w:t>
            </w:r>
          </w:p>
        </w:tc>
      </w:tr>
      <w:tr>
        <w:tc>
          <w:tcPr>
            <w:tcW w:type="dxa" w:w="2880"/>
          </w:tcPr>
          <w:p>
            <w:r>
              <w:t>backgroundImageAsset</w:t>
            </w:r>
          </w:p>
        </w:tc>
        <w:tc>
          <w:tcPr>
            <w:tcW w:type="dxa" w:w="2880"/>
          </w:tcPr>
          <w:p>
            <w:r>
              <w:t>string</w:t>
            </w:r>
          </w:p>
        </w:tc>
        <w:tc>
          <w:tcPr>
            <w:tcW w:type="dxa" w:w="2880"/>
          </w:tcPr>
          <w:p>
            <w:r>
              <w:t>Background image asset resource name/string.</w:t>
            </w:r>
          </w:p>
        </w:tc>
      </w:tr>
      <w:tr>
        <w:tc>
          <w:tcPr>
            <w:tcW w:type="dxa" w:w="2880"/>
          </w:tcPr>
          <w:p>
            <w:r>
              <w:t>desiredIntent</w:t>
            </w:r>
          </w:p>
        </w:tc>
        <w:tc>
          <w:tcPr>
            <w:tcW w:type="dxa" w:w="2880"/>
          </w:tcPr>
          <w:p>
            <w:r>
              <w:t>string (enum)</w:t>
            </w:r>
          </w:p>
        </w:tc>
        <w:tc>
          <w:tcPr>
            <w:tcW w:type="dxa" w:w="2880"/>
          </w:tcPr>
          <w:p>
            <w:r>
              <w:t>Values: UNSPECIFIED, UNKNOWN, LOW_INTENT, HIGH_INTENT.</w:t>
            </w:r>
          </w:p>
        </w:tc>
      </w:tr>
      <w:tr>
        <w:tc>
          <w:tcPr>
            <w:tcW w:type="dxa" w:w="2880"/>
          </w:tcPr>
          <w:p>
            <w:r>
              <w:t>customDisclosure</w:t>
            </w:r>
          </w:p>
        </w:tc>
        <w:tc>
          <w:tcPr>
            <w:tcW w:type="dxa" w:w="2880"/>
          </w:tcPr>
          <w:p>
            <w:r>
              <w:t>string</w:t>
            </w:r>
          </w:p>
        </w:tc>
        <w:tc>
          <w:tcPr>
            <w:tcW w:type="dxa" w:w="2880"/>
          </w:tcPr>
          <w:p>
            <w:r>
              <w:t>Custom disclosure text.</w:t>
            </w:r>
          </w:p>
        </w:tc>
      </w:tr>
    </w:tbl>
    <w:p/>
    <w:p>
      <w:pPr>
        <w:pStyle w:val="Heading3"/>
      </w:pPr>
      <w:r>
        <w:t>fields[] (LeadFormField)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inputType</w:t>
            </w:r>
          </w:p>
        </w:tc>
        <w:tc>
          <w:tcPr>
            <w:tcW w:type="dxa" w:w="2880"/>
          </w:tcPr>
          <w:p>
            <w:r>
              <w:t>string (enum)</w:t>
            </w:r>
          </w:p>
        </w:tc>
        <w:tc>
          <w:tcPr>
            <w:tcW w:type="dxa" w:w="2880"/>
          </w:tcPr>
          <w:p>
            <w:r>
              <w:t>Large enum including: FULL_NAME, EMAIL, PHONE_NUMBER, POSTAL_CODE, STREET_ADDRESS, CITY, REGION, COUNTRY, WORK_EMAIL, COMPANY_NAME, WORK_PHONE, JOB_TITLE, many government ID variants, FIRST_NAME, LAST_NAME, and many predefined question types (auto/business/demographics/education/general/jobs/real-estate/retail/transportation/travel), plus UNSPECIFIED, UNKNOWN.</w:t>
            </w:r>
          </w:p>
        </w:tc>
      </w:tr>
      <w:tr>
        <w:tc>
          <w:tcPr>
            <w:tcW w:type="dxa" w:w="2880"/>
          </w:tcPr>
          <w:p>
            <w:r>
              <w:t>singleChoiceAnswers.answers</w:t>
            </w:r>
          </w:p>
        </w:tc>
        <w:tc>
          <w:tcPr>
            <w:tcW w:type="dxa" w:w="2880"/>
          </w:tcPr>
          <w:p>
            <w:r>
              <w:t>string[]</w:t>
            </w:r>
          </w:p>
        </w:tc>
        <w:tc>
          <w:tcPr>
            <w:tcW w:type="dxa" w:w="2880"/>
          </w:tcPr>
          <w:p>
            <w:r>
              <w:t>Single-choice answers.</w:t>
            </w:r>
          </w:p>
        </w:tc>
      </w:tr>
      <w:tr>
        <w:tc>
          <w:tcPr>
            <w:tcW w:type="dxa" w:w="2880"/>
          </w:tcPr>
          <w:p>
            <w:r>
              <w:t>hasLocationAnswer</w:t>
            </w:r>
          </w:p>
        </w:tc>
        <w:tc>
          <w:tcPr>
            <w:tcW w:type="dxa" w:w="2880"/>
          </w:tcPr>
          <w:p>
            <w:r>
              <w:t>boolean</w:t>
            </w:r>
          </w:p>
        </w:tc>
        <w:tc>
          <w:tcPr>
            <w:tcW w:type="dxa" w:w="2880"/>
          </w:tcPr>
          <w:p>
            <w:r>
              <w:t>Whether the field has a location answer.</w:t>
            </w:r>
          </w:p>
        </w:tc>
      </w:tr>
    </w:tbl>
    <w:p/>
    <w:p>
      <w:pPr>
        <w:pStyle w:val="Heading3"/>
      </w:pPr>
      <w:r>
        <w:t>customQuestionFields[] (LeadFormCustomQuestionField)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customQuestionText</w:t>
            </w:r>
          </w:p>
        </w:tc>
        <w:tc>
          <w:tcPr>
            <w:tcW w:type="dxa" w:w="2880"/>
          </w:tcPr>
          <w:p>
            <w:r>
              <w:t>string</w:t>
            </w:r>
          </w:p>
        </w:tc>
        <w:tc>
          <w:tcPr>
            <w:tcW w:type="dxa" w:w="2880"/>
          </w:tcPr>
          <w:p>
            <w:r>
              <w:t>Question text.</w:t>
            </w:r>
          </w:p>
        </w:tc>
      </w:tr>
      <w:tr>
        <w:tc>
          <w:tcPr>
            <w:tcW w:type="dxa" w:w="2880"/>
          </w:tcPr>
          <w:p>
            <w:r>
              <w:t>singleChoiceAnswers.answers</w:t>
            </w:r>
          </w:p>
        </w:tc>
        <w:tc>
          <w:tcPr>
            <w:tcW w:type="dxa" w:w="2880"/>
          </w:tcPr>
          <w:p>
            <w:r>
              <w:t>string[]</w:t>
            </w:r>
          </w:p>
        </w:tc>
        <w:tc>
          <w:tcPr>
            <w:tcW w:type="dxa" w:w="2880"/>
          </w:tcPr>
          <w:p>
            <w:r>
              <w:t>Single-choice answers.</w:t>
            </w:r>
          </w:p>
        </w:tc>
      </w:tr>
      <w:tr>
        <w:tc>
          <w:tcPr>
            <w:tcW w:type="dxa" w:w="2880"/>
          </w:tcPr>
          <w:p>
            <w:r>
              <w:t>hasLocationAnswer</w:t>
            </w:r>
          </w:p>
        </w:tc>
        <w:tc>
          <w:tcPr>
            <w:tcW w:type="dxa" w:w="2880"/>
          </w:tcPr>
          <w:p>
            <w:r>
              <w:t>boolean</w:t>
            </w:r>
          </w:p>
        </w:tc>
        <w:tc>
          <w:tcPr>
            <w:tcW w:type="dxa" w:w="2880"/>
          </w:tcPr>
          <w:p>
            <w:r>
              <w:t>Whether the question has a location answer.</w:t>
            </w:r>
          </w:p>
        </w:tc>
      </w:tr>
    </w:tbl>
    <w:p/>
    <w:p>
      <w:pPr>
        <w:pStyle w:val="Heading3"/>
      </w:pPr>
      <w:r>
        <w:t>deliveryMethods[] (LeadFormDeliveryMethod)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webhook.advertiserWebhookUrl</w:t>
            </w:r>
          </w:p>
        </w:tc>
        <w:tc>
          <w:tcPr>
            <w:tcW w:type="dxa" w:w="2880"/>
          </w:tcPr>
          <w:p>
            <w:r>
              <w:t>string</w:t>
            </w:r>
          </w:p>
        </w:tc>
        <w:tc>
          <w:tcPr>
            <w:tcW w:type="dxa" w:w="2880"/>
          </w:tcPr>
          <w:p>
            <w:r>
              <w:t>Webhook URL.</w:t>
            </w:r>
          </w:p>
        </w:tc>
      </w:tr>
      <w:tr>
        <w:tc>
          <w:tcPr>
            <w:tcW w:type="dxa" w:w="2880"/>
          </w:tcPr>
          <w:p>
            <w:r>
              <w:t>webhook.googleSecret</w:t>
            </w:r>
          </w:p>
        </w:tc>
        <w:tc>
          <w:tcPr>
            <w:tcW w:type="dxa" w:w="2880"/>
          </w:tcPr>
          <w:p>
            <w:r>
              <w:t>string</w:t>
            </w:r>
          </w:p>
        </w:tc>
        <w:tc>
          <w:tcPr>
            <w:tcW w:type="dxa" w:w="2880"/>
          </w:tcPr>
          <w:p>
            <w:r>
              <w:t>Google secret.</w:t>
            </w:r>
          </w:p>
        </w:tc>
      </w:tr>
      <w:tr>
        <w:tc>
          <w:tcPr>
            <w:tcW w:type="dxa" w:w="2880"/>
          </w:tcPr>
          <w:p>
            <w:r>
              <w:t>webhook.payloadSchemaVersion</w:t>
            </w:r>
          </w:p>
        </w:tc>
        <w:tc>
          <w:tcPr>
            <w:tcW w:type="dxa" w:w="2880"/>
          </w:tcPr>
          <w:p>
            <w:r>
              <w:t>string (int64)</w:t>
            </w:r>
          </w:p>
        </w:tc>
        <w:tc>
          <w:tcPr>
            <w:tcW w:type="dxa" w:w="2880"/>
          </w:tcPr>
          <w:p>
            <w:r>
              <w:t>Payload schema version.</w:t>
            </w:r>
          </w:p>
        </w:tc>
      </w:tr>
    </w:tbl>
    <w:p/>
    <w:p>
      <w:pPr>
        <w:pStyle w:val="Heading3"/>
      </w:pPr>
      <w:r>
        <w:t>Schema: PromotionAsset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promotionTarget</w:t>
            </w:r>
          </w:p>
        </w:tc>
        <w:tc>
          <w:tcPr>
            <w:tcW w:type="dxa" w:w="2880"/>
          </w:tcPr>
          <w:p>
            <w:r>
              <w:t>string</w:t>
            </w:r>
          </w:p>
        </w:tc>
        <w:tc>
          <w:tcPr>
            <w:tcW w:type="dxa" w:w="2880"/>
          </w:tcPr>
          <w:p>
            <w:r>
              <w:t>Promotion target.</w:t>
            </w:r>
          </w:p>
        </w:tc>
      </w:tr>
      <w:tr>
        <w:tc>
          <w:tcPr>
            <w:tcW w:type="dxa" w:w="2880"/>
          </w:tcPr>
          <w:p>
            <w:r>
              <w:t>discountModifier</w:t>
            </w:r>
          </w:p>
        </w:tc>
        <w:tc>
          <w:tcPr>
            <w:tcW w:type="dxa" w:w="2880"/>
          </w:tcPr>
          <w:p>
            <w:r>
              <w:t>string (enum)</w:t>
            </w:r>
          </w:p>
        </w:tc>
        <w:tc>
          <w:tcPr>
            <w:tcW w:type="dxa" w:w="2880"/>
          </w:tcPr>
          <w:p>
            <w:r>
              <w:t>Values: UNSPECIFIED, UNKNOWN, UP_TO.</w:t>
            </w:r>
          </w:p>
        </w:tc>
      </w:tr>
      <w:tr>
        <w:tc>
          <w:tcPr>
            <w:tcW w:type="dxa" w:w="2880"/>
          </w:tcPr>
          <w:p>
            <w:r>
              <w:t>redemptionStartDate</w:t>
            </w:r>
          </w:p>
        </w:tc>
        <w:tc>
          <w:tcPr>
            <w:tcW w:type="dxa" w:w="2880"/>
          </w:tcPr>
          <w:p>
            <w:r>
              <w:t>string</w:t>
            </w:r>
          </w:p>
        </w:tc>
        <w:tc>
          <w:tcPr>
            <w:tcW w:type="dxa" w:w="2880"/>
          </w:tcPr>
          <w:p>
            <w:r>
              <w:t>Redemption start date.</w:t>
            </w:r>
          </w:p>
        </w:tc>
      </w:tr>
      <w:tr>
        <w:tc>
          <w:tcPr>
            <w:tcW w:type="dxa" w:w="2880"/>
          </w:tcPr>
          <w:p>
            <w:r>
              <w:t>redemptionEndDate</w:t>
            </w:r>
          </w:p>
        </w:tc>
        <w:tc>
          <w:tcPr>
            <w:tcW w:type="dxa" w:w="2880"/>
          </w:tcPr>
          <w:p>
            <w:r>
              <w:t>string</w:t>
            </w:r>
          </w:p>
        </w:tc>
        <w:tc>
          <w:tcPr>
            <w:tcW w:type="dxa" w:w="2880"/>
          </w:tcPr>
          <w:p>
            <w:r>
              <w:t>Redemption end date.</w:t>
            </w:r>
          </w:p>
        </w:tc>
      </w:tr>
      <w:tr>
        <w:tc>
          <w:tcPr>
            <w:tcW w:type="dxa" w:w="2880"/>
          </w:tcPr>
          <w:p>
            <w:r>
              <w:t>occasion</w:t>
            </w:r>
          </w:p>
        </w:tc>
        <w:tc>
          <w:tcPr>
            <w:tcW w:type="dxa" w:w="2880"/>
          </w:tcPr>
          <w:p>
            <w:r>
              <w:t>string (enum)</w:t>
            </w:r>
          </w:p>
        </w:tc>
        <w:tc>
          <w:tcPr>
            <w:tcW w:type="dxa" w:w="2880"/>
          </w:tcPr>
          <w:p>
            <w:r>
              <w:t>Values include many holidays/occasions such as NEW_YEARS, BLACK_FRIDAY, CYBER_MONDAY, CHRISTMAS, etc., plus UNSPECIFIED, UNKNOWN.</w:t>
            </w:r>
          </w:p>
        </w:tc>
      </w:tr>
      <w:tr>
        <w:tc>
          <w:tcPr>
            <w:tcW w:type="dxa" w:w="2880"/>
          </w:tcPr>
          <w:p>
            <w:r>
              <w:t>languageCode</w:t>
            </w:r>
          </w:p>
        </w:tc>
        <w:tc>
          <w:tcPr>
            <w:tcW w:type="dxa" w:w="2880"/>
          </w:tcPr>
          <w:p>
            <w:r>
              <w:t>string</w:t>
            </w:r>
          </w:p>
        </w:tc>
        <w:tc>
          <w:tcPr>
            <w:tcW w:type="dxa" w:w="2880"/>
          </w:tcPr>
          <w:p>
            <w:r>
              <w:t>Language code.</w:t>
            </w:r>
          </w:p>
        </w:tc>
      </w:tr>
      <w:tr>
        <w:tc>
          <w:tcPr>
            <w:tcW w:type="dxa" w:w="2880"/>
          </w:tcPr>
          <w:p>
            <w:r>
              <w:t>startDate</w:t>
            </w:r>
          </w:p>
        </w:tc>
        <w:tc>
          <w:tcPr>
            <w:tcW w:type="dxa" w:w="2880"/>
          </w:tcPr>
          <w:p>
            <w:r>
              <w:t>string</w:t>
            </w:r>
          </w:p>
        </w:tc>
        <w:tc>
          <w:tcPr>
            <w:tcW w:type="dxa" w:w="2880"/>
          </w:tcPr>
          <w:p>
            <w:r>
              <w:t>Start date.</w:t>
            </w:r>
          </w:p>
        </w:tc>
      </w:tr>
      <w:tr>
        <w:tc>
          <w:tcPr>
            <w:tcW w:type="dxa" w:w="2880"/>
          </w:tcPr>
          <w:p>
            <w:r>
              <w:t>endDate</w:t>
            </w:r>
          </w:p>
        </w:tc>
        <w:tc>
          <w:tcPr>
            <w:tcW w:type="dxa" w:w="2880"/>
          </w:tcPr>
          <w:p>
            <w:r>
              <w:t>string</w:t>
            </w:r>
          </w:p>
        </w:tc>
        <w:tc>
          <w:tcPr>
            <w:tcW w:type="dxa" w:w="2880"/>
          </w:tcPr>
          <w:p>
            <w:r>
              <w:t>End date.</w:t>
            </w:r>
          </w:p>
        </w:tc>
      </w:tr>
      <w:tr>
        <w:tc>
          <w:tcPr>
            <w:tcW w:type="dxa" w:w="2880"/>
          </w:tcPr>
          <w:p>
            <w:r>
              <w:t>adScheduleTargets</w:t>
            </w:r>
          </w:p>
        </w:tc>
        <w:tc>
          <w:tcPr>
            <w:tcW w:type="dxa" w:w="2880"/>
          </w:tcPr>
          <w:p>
            <w:r>
              <w:t>object[]</w:t>
            </w:r>
          </w:p>
        </w:tc>
        <w:tc>
          <w:tcPr>
            <w:tcW w:type="dxa" w:w="2880"/>
          </w:tcPr>
          <w:p>
            <w:r>
              <w:t>Array of AdScheduleInfo (see below).</w:t>
            </w:r>
          </w:p>
        </w:tc>
      </w:tr>
      <w:tr>
        <w:tc>
          <w:tcPr>
            <w:tcW w:type="dxa" w:w="2880"/>
          </w:tcPr>
          <w:p>
            <w:r>
              <w:t>termsAndConditionsText</w:t>
            </w:r>
          </w:p>
        </w:tc>
        <w:tc>
          <w:tcPr>
            <w:tcW w:type="dxa" w:w="2880"/>
          </w:tcPr>
          <w:p>
            <w:r>
              <w:t>string</w:t>
            </w:r>
          </w:p>
        </w:tc>
        <w:tc>
          <w:tcPr>
            <w:tcW w:type="dxa" w:w="2880"/>
          </w:tcPr>
          <w:p>
            <w:r>
              <w:t>Terms text.</w:t>
            </w:r>
          </w:p>
        </w:tc>
      </w:tr>
      <w:tr>
        <w:tc>
          <w:tcPr>
            <w:tcW w:type="dxa" w:w="2880"/>
          </w:tcPr>
          <w:p>
            <w:r>
              <w:t>termsAndConditionsUri</w:t>
            </w:r>
          </w:p>
        </w:tc>
        <w:tc>
          <w:tcPr>
            <w:tcW w:type="dxa" w:w="2880"/>
          </w:tcPr>
          <w:p>
            <w:r>
              <w:t>string</w:t>
            </w:r>
          </w:p>
        </w:tc>
        <w:tc>
          <w:tcPr>
            <w:tcW w:type="dxa" w:w="2880"/>
          </w:tcPr>
          <w:p>
            <w:r>
              <w:t>Terms URI.</w:t>
            </w:r>
          </w:p>
        </w:tc>
      </w:tr>
      <w:tr>
        <w:tc>
          <w:tcPr>
            <w:tcW w:type="dxa" w:w="2880"/>
          </w:tcPr>
          <w:p>
            <w:r>
              <w:t>percentOff</w:t>
            </w:r>
          </w:p>
        </w:tc>
        <w:tc>
          <w:tcPr>
            <w:tcW w:type="dxa" w:w="2880"/>
          </w:tcPr>
          <w:p>
            <w:r>
              <w:t>string (int64)</w:t>
            </w:r>
          </w:p>
        </w:tc>
        <w:tc>
          <w:tcPr>
            <w:tcW w:type="dxa" w:w="2880"/>
          </w:tcPr>
          <w:p>
            <w:r>
              <w:t>Percent off.</w:t>
            </w:r>
          </w:p>
        </w:tc>
      </w:tr>
      <w:tr>
        <w:tc>
          <w:tcPr>
            <w:tcW w:type="dxa" w:w="2880"/>
          </w:tcPr>
          <w:p>
            <w:r>
              <w:t>moneyAmountOff</w:t>
            </w:r>
          </w:p>
        </w:tc>
        <w:tc>
          <w:tcPr>
            <w:tcW w:type="dxa" w:w="2880"/>
          </w:tcPr>
          <w:p>
            <w:r>
              <w:t>object</w:t>
            </w:r>
          </w:p>
        </w:tc>
        <w:tc>
          <w:tcPr>
            <w:tcW w:type="dxa" w:w="2880"/>
          </w:tcPr>
          <w:p>
            <w:r>
              <w:t>Money { currencyCode: string, amountMicros: string (int64) }.</w:t>
            </w:r>
          </w:p>
        </w:tc>
      </w:tr>
      <w:tr>
        <w:tc>
          <w:tcPr>
            <w:tcW w:type="dxa" w:w="2880"/>
          </w:tcPr>
          <w:p>
            <w:r>
              <w:t>promotionCode</w:t>
            </w:r>
          </w:p>
        </w:tc>
        <w:tc>
          <w:tcPr>
            <w:tcW w:type="dxa" w:w="2880"/>
          </w:tcPr>
          <w:p>
            <w:r>
              <w:t>string</w:t>
            </w:r>
          </w:p>
        </w:tc>
        <w:tc>
          <w:tcPr>
            <w:tcW w:type="dxa" w:w="2880"/>
          </w:tcPr>
          <w:p>
            <w:r>
              <w:t>Promotion code.</w:t>
            </w:r>
          </w:p>
        </w:tc>
      </w:tr>
      <w:tr>
        <w:tc>
          <w:tcPr>
            <w:tcW w:type="dxa" w:w="2880"/>
          </w:tcPr>
          <w:p>
            <w:r>
              <w:t>ordersOverAmount</w:t>
            </w:r>
          </w:p>
        </w:tc>
        <w:tc>
          <w:tcPr>
            <w:tcW w:type="dxa" w:w="2880"/>
          </w:tcPr>
          <w:p>
            <w:r>
              <w:t>object</w:t>
            </w:r>
          </w:p>
        </w:tc>
        <w:tc>
          <w:tcPr>
            <w:tcW w:type="dxa" w:w="2880"/>
          </w:tcPr>
          <w:p>
            <w:r>
              <w:t>Money { currencyCode: string, amountMicros: string (int64) }.</w:t>
            </w:r>
          </w:p>
        </w:tc>
      </w:tr>
      <w:tr>
        <w:tc>
          <w:tcPr>
            <w:tcW w:type="dxa" w:w="2880"/>
          </w:tcPr>
          <w:p>
            <w:r>
              <w:t>promotionBarcodeInfo</w:t>
            </w:r>
          </w:p>
        </w:tc>
        <w:tc>
          <w:tcPr>
            <w:tcW w:type="dxa" w:w="2880"/>
          </w:tcPr>
          <w:p>
            <w:r>
              <w:t>object</w:t>
            </w:r>
          </w:p>
        </w:tc>
        <w:tc>
          <w:tcPr>
            <w:tcW w:type="dxa" w:w="2880"/>
          </w:tcPr>
          <w:p>
            <w:r>
              <w:t>{ type: enum, barcodeContent: string }.</w:t>
            </w:r>
          </w:p>
        </w:tc>
      </w:tr>
      <w:tr>
        <w:tc>
          <w:tcPr>
            <w:tcW w:type="dxa" w:w="2880"/>
          </w:tcPr>
          <w:p>
            <w:r>
              <w:t>promotionQrCodeInfo</w:t>
            </w:r>
          </w:p>
        </w:tc>
        <w:tc>
          <w:tcPr>
            <w:tcW w:type="dxa" w:w="2880"/>
          </w:tcPr>
          <w:p>
            <w:r>
              <w:t>object</w:t>
            </w:r>
          </w:p>
        </w:tc>
        <w:tc>
          <w:tcPr>
            <w:tcW w:type="dxa" w:w="2880"/>
          </w:tcPr>
          <w:p>
            <w:r>
              <w:t>{ qrCodeContent: string }.</w:t>
            </w:r>
          </w:p>
        </w:tc>
      </w:tr>
    </w:tbl>
    <w:p/>
    <w:p>
      <w:pPr>
        <w:pStyle w:val="Heading3"/>
      </w:pPr>
      <w:r>
        <w:t>AdScheduleInfo (used in several assets)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startMinute</w:t>
            </w:r>
          </w:p>
        </w:tc>
        <w:tc>
          <w:tcPr>
            <w:tcW w:type="dxa" w:w="2880"/>
          </w:tcPr>
          <w:p>
            <w:r>
              <w:t>string (enum)</w:t>
            </w:r>
          </w:p>
        </w:tc>
        <w:tc>
          <w:tcPr>
            <w:tcW w:type="dxa" w:w="2880"/>
          </w:tcPr>
          <w:p>
            <w:r>
              <w:t>UNSPECIFIED, UNKNOWN, ZERO, FIFTEEN, THIRTY, FORTY_FIVE.</w:t>
            </w:r>
          </w:p>
        </w:tc>
      </w:tr>
      <w:tr>
        <w:tc>
          <w:tcPr>
            <w:tcW w:type="dxa" w:w="2880"/>
          </w:tcPr>
          <w:p>
            <w:r>
              <w:t>endMinute</w:t>
            </w:r>
          </w:p>
        </w:tc>
        <w:tc>
          <w:tcPr>
            <w:tcW w:type="dxa" w:w="2880"/>
          </w:tcPr>
          <w:p>
            <w:r>
              <w:t>string (enum)</w:t>
            </w:r>
          </w:p>
        </w:tc>
        <w:tc>
          <w:tcPr>
            <w:tcW w:type="dxa" w:w="2880"/>
          </w:tcPr>
          <w:p>
            <w:r>
              <w:t>UNSPECIFIED, UNKNOWN, ZERO, FIFTEEN, THIRTY, FORTY_FIVE.</w:t>
            </w:r>
          </w:p>
        </w:tc>
      </w:tr>
      <w:tr>
        <w:tc>
          <w:tcPr>
            <w:tcW w:type="dxa" w:w="2880"/>
          </w:tcPr>
          <w:p>
            <w:r>
              <w:t>startHour</w:t>
            </w:r>
          </w:p>
        </w:tc>
        <w:tc>
          <w:tcPr>
            <w:tcW w:type="dxa" w:w="2880"/>
          </w:tcPr>
          <w:p>
            <w:r>
              <w:t>integer (int32)</w:t>
            </w:r>
          </w:p>
        </w:tc>
        <w:tc>
          <w:tcPr>
            <w:tcW w:type="dxa" w:w="2880"/>
          </w:tcPr>
          <w:p>
            <w:r>
              <w:t>Start hour.</w:t>
            </w:r>
          </w:p>
        </w:tc>
      </w:tr>
      <w:tr>
        <w:tc>
          <w:tcPr>
            <w:tcW w:type="dxa" w:w="2880"/>
          </w:tcPr>
          <w:p>
            <w:r>
              <w:t>endHour</w:t>
            </w:r>
          </w:p>
        </w:tc>
        <w:tc>
          <w:tcPr>
            <w:tcW w:type="dxa" w:w="2880"/>
          </w:tcPr>
          <w:p>
            <w:r>
              <w:t>integer (int32)</w:t>
            </w:r>
          </w:p>
        </w:tc>
        <w:tc>
          <w:tcPr>
            <w:tcW w:type="dxa" w:w="2880"/>
          </w:tcPr>
          <w:p>
            <w:r>
              <w:t>End hour.</w:t>
            </w:r>
          </w:p>
        </w:tc>
      </w:tr>
      <w:tr>
        <w:tc>
          <w:tcPr>
            <w:tcW w:type="dxa" w:w="2880"/>
          </w:tcPr>
          <w:p>
            <w:r>
              <w:t>dayOfWeek</w:t>
            </w:r>
          </w:p>
        </w:tc>
        <w:tc>
          <w:tcPr>
            <w:tcW w:type="dxa" w:w="2880"/>
          </w:tcPr>
          <w:p>
            <w:r>
              <w:t>string (enum)</w:t>
            </w:r>
          </w:p>
        </w:tc>
        <w:tc>
          <w:tcPr>
            <w:tcW w:type="dxa" w:w="2880"/>
          </w:tcPr>
          <w:p>
            <w:r>
              <w:t>UNSPECIFIED, UNKNOWN, MONDAY…SUNDAY.</w:t>
            </w:r>
          </w:p>
        </w:tc>
      </w:tr>
    </w:tbl>
    <w:p/>
    <w:p>
      <w:pPr>
        <w:pStyle w:val="Heading3"/>
      </w:pPr>
      <w:r>
        <w:t>Schema: CalloutAsset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calloutText</w:t>
            </w:r>
          </w:p>
        </w:tc>
        <w:tc>
          <w:tcPr>
            <w:tcW w:type="dxa" w:w="2880"/>
          </w:tcPr>
          <w:p>
            <w:r>
              <w:t>string</w:t>
            </w:r>
          </w:p>
        </w:tc>
        <w:tc>
          <w:tcPr>
            <w:tcW w:type="dxa" w:w="2880"/>
          </w:tcPr>
          <w:p>
            <w:r>
              <w:t>Callout text.</w:t>
            </w:r>
          </w:p>
        </w:tc>
      </w:tr>
      <w:tr>
        <w:tc>
          <w:tcPr>
            <w:tcW w:type="dxa" w:w="2880"/>
          </w:tcPr>
          <w:p>
            <w:r>
              <w:t>startDate</w:t>
            </w:r>
          </w:p>
        </w:tc>
        <w:tc>
          <w:tcPr>
            <w:tcW w:type="dxa" w:w="2880"/>
          </w:tcPr>
          <w:p>
            <w:r>
              <w:t>string</w:t>
            </w:r>
          </w:p>
        </w:tc>
        <w:tc>
          <w:tcPr>
            <w:tcW w:type="dxa" w:w="2880"/>
          </w:tcPr>
          <w:p>
            <w:r>
              <w:t>Start date.</w:t>
            </w:r>
          </w:p>
        </w:tc>
      </w:tr>
      <w:tr>
        <w:tc>
          <w:tcPr>
            <w:tcW w:type="dxa" w:w="2880"/>
          </w:tcPr>
          <w:p>
            <w:r>
              <w:t>endDate</w:t>
            </w:r>
          </w:p>
        </w:tc>
        <w:tc>
          <w:tcPr>
            <w:tcW w:type="dxa" w:w="2880"/>
          </w:tcPr>
          <w:p>
            <w:r>
              <w:t>string</w:t>
            </w:r>
          </w:p>
        </w:tc>
        <w:tc>
          <w:tcPr>
            <w:tcW w:type="dxa" w:w="2880"/>
          </w:tcPr>
          <w:p>
            <w:r>
              <w:t>End date.</w:t>
            </w:r>
          </w:p>
        </w:tc>
      </w:tr>
      <w:tr>
        <w:tc>
          <w:tcPr>
            <w:tcW w:type="dxa" w:w="2880"/>
          </w:tcPr>
          <w:p>
            <w:r>
              <w:t>adScheduleTargets</w:t>
            </w:r>
          </w:p>
        </w:tc>
        <w:tc>
          <w:tcPr>
            <w:tcW w:type="dxa" w:w="2880"/>
          </w:tcPr>
          <w:p>
            <w:r>
              <w:t>object[]</w:t>
            </w:r>
          </w:p>
        </w:tc>
        <w:tc>
          <w:tcPr>
            <w:tcW w:type="dxa" w:w="2880"/>
          </w:tcPr>
          <w:p>
            <w:r>
              <w:t>AdScheduleInfo[].</w:t>
            </w:r>
          </w:p>
        </w:tc>
      </w:tr>
    </w:tbl>
    <w:p/>
    <w:p>
      <w:pPr>
        <w:pStyle w:val="Heading3"/>
      </w:pPr>
      <w:r>
        <w:t>Schema: SitelinkAsset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linkText</w:t>
            </w:r>
          </w:p>
        </w:tc>
        <w:tc>
          <w:tcPr>
            <w:tcW w:type="dxa" w:w="2880"/>
          </w:tcPr>
          <w:p>
            <w:r>
              <w:t>string</w:t>
            </w:r>
          </w:p>
        </w:tc>
        <w:tc>
          <w:tcPr>
            <w:tcW w:type="dxa" w:w="2880"/>
          </w:tcPr>
          <w:p>
            <w:r>
              <w:t>Link text.</w:t>
            </w:r>
          </w:p>
        </w:tc>
      </w:tr>
      <w:tr>
        <w:tc>
          <w:tcPr>
            <w:tcW w:type="dxa" w:w="2880"/>
          </w:tcPr>
          <w:p>
            <w:r>
              <w:t>description1</w:t>
            </w:r>
          </w:p>
        </w:tc>
        <w:tc>
          <w:tcPr>
            <w:tcW w:type="dxa" w:w="2880"/>
          </w:tcPr>
          <w:p>
            <w:r>
              <w:t>string</w:t>
            </w:r>
          </w:p>
        </w:tc>
        <w:tc>
          <w:tcPr>
            <w:tcW w:type="dxa" w:w="2880"/>
          </w:tcPr>
          <w:p>
            <w:r>
              <w:t>Description line 1.</w:t>
            </w:r>
          </w:p>
        </w:tc>
      </w:tr>
      <w:tr>
        <w:tc>
          <w:tcPr>
            <w:tcW w:type="dxa" w:w="2880"/>
          </w:tcPr>
          <w:p>
            <w:r>
              <w:t>description2</w:t>
            </w:r>
          </w:p>
        </w:tc>
        <w:tc>
          <w:tcPr>
            <w:tcW w:type="dxa" w:w="2880"/>
          </w:tcPr>
          <w:p>
            <w:r>
              <w:t>string</w:t>
            </w:r>
          </w:p>
        </w:tc>
        <w:tc>
          <w:tcPr>
            <w:tcW w:type="dxa" w:w="2880"/>
          </w:tcPr>
          <w:p>
            <w:r>
              <w:t>Description line 2.</w:t>
            </w:r>
          </w:p>
        </w:tc>
      </w:tr>
      <w:tr>
        <w:tc>
          <w:tcPr>
            <w:tcW w:type="dxa" w:w="2880"/>
          </w:tcPr>
          <w:p>
            <w:r>
              <w:t>startDate</w:t>
            </w:r>
          </w:p>
        </w:tc>
        <w:tc>
          <w:tcPr>
            <w:tcW w:type="dxa" w:w="2880"/>
          </w:tcPr>
          <w:p>
            <w:r>
              <w:t>string</w:t>
            </w:r>
          </w:p>
        </w:tc>
        <w:tc>
          <w:tcPr>
            <w:tcW w:type="dxa" w:w="2880"/>
          </w:tcPr>
          <w:p>
            <w:r>
              <w:t>Start date.</w:t>
            </w:r>
          </w:p>
        </w:tc>
      </w:tr>
      <w:tr>
        <w:tc>
          <w:tcPr>
            <w:tcW w:type="dxa" w:w="2880"/>
          </w:tcPr>
          <w:p>
            <w:r>
              <w:t>endDate</w:t>
            </w:r>
          </w:p>
        </w:tc>
        <w:tc>
          <w:tcPr>
            <w:tcW w:type="dxa" w:w="2880"/>
          </w:tcPr>
          <w:p>
            <w:r>
              <w:t>string</w:t>
            </w:r>
          </w:p>
        </w:tc>
        <w:tc>
          <w:tcPr>
            <w:tcW w:type="dxa" w:w="2880"/>
          </w:tcPr>
          <w:p>
            <w:r>
              <w:t>End date.</w:t>
            </w:r>
          </w:p>
        </w:tc>
      </w:tr>
      <w:tr>
        <w:tc>
          <w:tcPr>
            <w:tcW w:type="dxa" w:w="2880"/>
          </w:tcPr>
          <w:p>
            <w:r>
              <w:t>adScheduleTargets</w:t>
            </w:r>
          </w:p>
        </w:tc>
        <w:tc>
          <w:tcPr>
            <w:tcW w:type="dxa" w:w="2880"/>
          </w:tcPr>
          <w:p>
            <w:r>
              <w:t>object[]</w:t>
            </w:r>
          </w:p>
        </w:tc>
        <w:tc>
          <w:tcPr>
            <w:tcW w:type="dxa" w:w="2880"/>
          </w:tcPr>
          <w:p>
            <w:r>
              <w:t>AdScheduleInfo[].</w:t>
            </w:r>
          </w:p>
        </w:tc>
      </w:tr>
    </w:tbl>
    <w:p/>
    <w:p>
      <w:pPr>
        <w:pStyle w:val="Heading3"/>
      </w:pPr>
      <w:r>
        <w:t>Schema: DynamicEducationAsset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programId</w:t>
            </w:r>
          </w:p>
        </w:tc>
        <w:tc>
          <w:tcPr>
            <w:tcW w:type="dxa" w:w="2880"/>
          </w:tcPr>
          <w:p>
            <w:r>
              <w:t>string</w:t>
            </w:r>
          </w:p>
        </w:tc>
        <w:tc>
          <w:tcPr>
            <w:tcW w:type="dxa" w:w="2880"/>
          </w:tcPr>
          <w:p>
            <w:r>
              <w:t>Program ID.</w:t>
            </w:r>
          </w:p>
        </w:tc>
      </w:tr>
      <w:tr>
        <w:tc>
          <w:tcPr>
            <w:tcW w:type="dxa" w:w="2880"/>
          </w:tcPr>
          <w:p>
            <w:r>
              <w:t>locationId</w:t>
            </w:r>
          </w:p>
        </w:tc>
        <w:tc>
          <w:tcPr>
            <w:tcW w:type="dxa" w:w="2880"/>
          </w:tcPr>
          <w:p>
            <w:r>
              <w:t>string</w:t>
            </w:r>
          </w:p>
        </w:tc>
        <w:tc>
          <w:tcPr>
            <w:tcW w:type="dxa" w:w="2880"/>
          </w:tcPr>
          <w:p>
            <w:r>
              <w:t>Location ID.</w:t>
            </w:r>
          </w:p>
        </w:tc>
      </w:tr>
      <w:tr>
        <w:tc>
          <w:tcPr>
            <w:tcW w:type="dxa" w:w="2880"/>
          </w:tcPr>
          <w:p>
            <w:r>
              <w:t>programName</w:t>
            </w:r>
          </w:p>
        </w:tc>
        <w:tc>
          <w:tcPr>
            <w:tcW w:type="dxa" w:w="2880"/>
          </w:tcPr>
          <w:p>
            <w:r>
              <w:t>string</w:t>
            </w:r>
          </w:p>
        </w:tc>
        <w:tc>
          <w:tcPr>
            <w:tcW w:type="dxa" w:w="2880"/>
          </w:tcPr>
          <w:p>
            <w:r>
              <w:t>Program name.</w:t>
            </w:r>
          </w:p>
        </w:tc>
      </w:tr>
      <w:tr>
        <w:tc>
          <w:tcPr>
            <w:tcW w:type="dxa" w:w="2880"/>
          </w:tcPr>
          <w:p>
            <w:r>
              <w:t>subject</w:t>
            </w:r>
          </w:p>
        </w:tc>
        <w:tc>
          <w:tcPr>
            <w:tcW w:type="dxa" w:w="2880"/>
          </w:tcPr>
          <w:p>
            <w:r>
              <w:t>string</w:t>
            </w:r>
          </w:p>
        </w:tc>
        <w:tc>
          <w:tcPr>
            <w:tcW w:type="dxa" w:w="2880"/>
          </w:tcPr>
          <w:p>
            <w:r>
              <w:t>Subject.</w:t>
            </w:r>
          </w:p>
        </w:tc>
      </w:tr>
      <w:tr>
        <w:tc>
          <w:tcPr>
            <w:tcW w:type="dxa" w:w="2880"/>
          </w:tcPr>
          <w:p>
            <w:r>
              <w:t>programDescription</w:t>
            </w:r>
          </w:p>
        </w:tc>
        <w:tc>
          <w:tcPr>
            <w:tcW w:type="dxa" w:w="2880"/>
          </w:tcPr>
          <w:p>
            <w:r>
              <w:t>string</w:t>
            </w:r>
          </w:p>
        </w:tc>
        <w:tc>
          <w:tcPr>
            <w:tcW w:type="dxa" w:w="2880"/>
          </w:tcPr>
          <w:p>
            <w:r>
              <w:t>Description.</w:t>
            </w:r>
          </w:p>
        </w:tc>
      </w:tr>
      <w:tr>
        <w:tc>
          <w:tcPr>
            <w:tcW w:type="dxa" w:w="2880"/>
          </w:tcPr>
          <w:p>
            <w:r>
              <w:t>schoolName</w:t>
            </w:r>
          </w:p>
        </w:tc>
        <w:tc>
          <w:tcPr>
            <w:tcW w:type="dxa" w:w="2880"/>
          </w:tcPr>
          <w:p>
            <w:r>
              <w:t>string</w:t>
            </w:r>
          </w:p>
        </w:tc>
        <w:tc>
          <w:tcPr>
            <w:tcW w:type="dxa" w:w="2880"/>
          </w:tcPr>
          <w:p>
            <w:r>
              <w:t>School name.</w:t>
            </w:r>
          </w:p>
        </w:tc>
      </w:tr>
      <w:tr>
        <w:tc>
          <w:tcPr>
            <w:tcW w:type="dxa" w:w="2880"/>
          </w:tcPr>
          <w:p>
            <w:r>
              <w:t>address</w:t>
            </w:r>
          </w:p>
        </w:tc>
        <w:tc>
          <w:tcPr>
            <w:tcW w:type="dxa" w:w="2880"/>
          </w:tcPr>
          <w:p>
            <w:r>
              <w:t>string</w:t>
            </w:r>
          </w:p>
        </w:tc>
        <w:tc>
          <w:tcPr>
            <w:tcW w:type="dxa" w:w="2880"/>
          </w:tcPr>
          <w:p>
            <w:r>
              <w:t>Address.</w:t>
            </w:r>
          </w:p>
        </w:tc>
      </w:tr>
      <w:tr>
        <w:tc>
          <w:tcPr>
            <w:tcW w:type="dxa" w:w="2880"/>
          </w:tcPr>
          <w:p>
            <w:r>
              <w:t>contextualKeywords</w:t>
            </w:r>
          </w:p>
        </w:tc>
        <w:tc>
          <w:tcPr>
            <w:tcW w:type="dxa" w:w="2880"/>
          </w:tcPr>
          <w:p>
            <w:r>
              <w:t>string[]</w:t>
            </w:r>
          </w:p>
        </w:tc>
        <w:tc>
          <w:tcPr>
            <w:tcW w:type="dxa" w:w="2880"/>
          </w:tcPr>
          <w:p>
            <w:r>
              <w:t>Contextual keywords.</w:t>
            </w:r>
          </w:p>
        </w:tc>
      </w:tr>
      <w:tr>
        <w:tc>
          <w:tcPr>
            <w:tcW w:type="dxa" w:w="2880"/>
          </w:tcPr>
          <w:p>
            <w:r>
              <w:t>androidAppLink</w:t>
            </w:r>
          </w:p>
        </w:tc>
        <w:tc>
          <w:tcPr>
            <w:tcW w:type="dxa" w:w="2880"/>
          </w:tcPr>
          <w:p>
            <w:r>
              <w:t>string</w:t>
            </w:r>
          </w:p>
        </w:tc>
        <w:tc>
          <w:tcPr>
            <w:tcW w:type="dxa" w:w="2880"/>
          </w:tcPr>
          <w:p>
            <w:r>
              <w:t>Android app link.</w:t>
            </w:r>
          </w:p>
        </w:tc>
      </w:tr>
      <w:tr>
        <w:tc>
          <w:tcPr>
            <w:tcW w:type="dxa" w:w="2880"/>
          </w:tcPr>
          <w:p>
            <w:r>
              <w:t>similarProgramIds</w:t>
            </w:r>
          </w:p>
        </w:tc>
        <w:tc>
          <w:tcPr>
            <w:tcW w:type="dxa" w:w="2880"/>
          </w:tcPr>
          <w:p>
            <w:r>
              <w:t>string[]</w:t>
            </w:r>
          </w:p>
        </w:tc>
        <w:tc>
          <w:tcPr>
            <w:tcW w:type="dxa" w:w="2880"/>
          </w:tcPr>
          <w:p>
            <w:r>
              <w:t>Similar program IDs.</w:t>
            </w:r>
          </w:p>
        </w:tc>
      </w:tr>
      <w:tr>
        <w:tc>
          <w:tcPr>
            <w:tcW w:type="dxa" w:w="2880"/>
          </w:tcPr>
          <w:p>
            <w:r>
              <w:t>iosAppLink</w:t>
            </w:r>
          </w:p>
        </w:tc>
        <w:tc>
          <w:tcPr>
            <w:tcW w:type="dxa" w:w="2880"/>
          </w:tcPr>
          <w:p>
            <w:r>
              <w:t>string</w:t>
            </w:r>
          </w:p>
        </w:tc>
        <w:tc>
          <w:tcPr>
            <w:tcW w:type="dxa" w:w="2880"/>
          </w:tcPr>
          <w:p>
            <w:r>
              <w:t>iOS app link.</w:t>
            </w:r>
          </w:p>
        </w:tc>
      </w:tr>
      <w:tr>
        <w:tc>
          <w:tcPr>
            <w:tcW w:type="dxa" w:w="2880"/>
          </w:tcPr>
          <w:p>
            <w:r>
              <w:t>iosAppStoreId</w:t>
            </w:r>
          </w:p>
        </w:tc>
        <w:tc>
          <w:tcPr>
            <w:tcW w:type="dxa" w:w="2880"/>
          </w:tcPr>
          <w:p>
            <w:r>
              <w:t>string (int64)</w:t>
            </w:r>
          </w:p>
        </w:tc>
        <w:tc>
          <w:tcPr>
            <w:tcW w:type="dxa" w:w="2880"/>
          </w:tcPr>
          <w:p>
            <w:r>
              <w:t>iOS App Store ID.</w:t>
            </w:r>
          </w:p>
        </w:tc>
      </w:tr>
      <w:tr>
        <w:tc>
          <w:tcPr>
            <w:tcW w:type="dxa" w:w="2880"/>
          </w:tcPr>
          <w:p>
            <w:r>
              <w:t>thumbnailImageUrl</w:t>
            </w:r>
          </w:p>
        </w:tc>
        <w:tc>
          <w:tcPr>
            <w:tcW w:type="dxa" w:w="2880"/>
          </w:tcPr>
          <w:p>
            <w:r>
              <w:t>string</w:t>
            </w:r>
          </w:p>
        </w:tc>
        <w:tc>
          <w:tcPr>
            <w:tcW w:type="dxa" w:w="2880"/>
          </w:tcPr>
          <w:p>
            <w:r>
              <w:t>Thumbnail URL.</w:t>
            </w:r>
          </w:p>
        </w:tc>
      </w:tr>
      <w:tr>
        <w:tc>
          <w:tcPr>
            <w:tcW w:type="dxa" w:w="2880"/>
          </w:tcPr>
          <w:p>
            <w:r>
              <w:t>imageUrl</w:t>
            </w:r>
          </w:p>
        </w:tc>
        <w:tc>
          <w:tcPr>
            <w:tcW w:type="dxa" w:w="2880"/>
          </w:tcPr>
          <w:p>
            <w:r>
              <w:t>string</w:t>
            </w:r>
          </w:p>
        </w:tc>
        <w:tc>
          <w:tcPr>
            <w:tcW w:type="dxa" w:w="2880"/>
          </w:tcPr>
          <w:p>
            <w:r>
              <w:t>Image URL.</w:t>
            </w:r>
          </w:p>
        </w:tc>
      </w:tr>
    </w:tbl>
    <w:p/>
    <w:p>
      <w:pPr>
        <w:pStyle w:val="Heading3"/>
      </w:pPr>
      <w:r>
        <w:t>Schema: MobileAppAsset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App ID.</w:t>
            </w:r>
          </w:p>
        </w:tc>
      </w:tr>
      <w:tr>
        <w:tc>
          <w:tcPr>
            <w:tcW w:type="dxa" w:w="2880"/>
          </w:tcPr>
          <w:p>
            <w:r>
              <w:t>appStore</w:t>
            </w:r>
          </w:p>
        </w:tc>
        <w:tc>
          <w:tcPr>
            <w:tcW w:type="dxa" w:w="2880"/>
          </w:tcPr>
          <w:p>
            <w:r>
              <w:t>string (enum)</w:t>
            </w:r>
          </w:p>
        </w:tc>
        <w:tc>
          <w:tcPr>
            <w:tcW w:type="dxa" w:w="2880"/>
          </w:tcPr>
          <w:p>
            <w:r>
              <w:t>UNSPECIFIED, UNKNOWN, APPLE_APP_STORE, GOOGLE_APP_STORE.</w:t>
            </w:r>
          </w:p>
        </w:tc>
      </w:tr>
      <w:tr>
        <w:tc>
          <w:tcPr>
            <w:tcW w:type="dxa" w:w="2880"/>
          </w:tcPr>
          <w:p>
            <w:r>
              <w:t>linkText</w:t>
            </w:r>
          </w:p>
        </w:tc>
        <w:tc>
          <w:tcPr>
            <w:tcW w:type="dxa" w:w="2880"/>
          </w:tcPr>
          <w:p>
            <w:r>
              <w:t>string</w:t>
            </w:r>
          </w:p>
        </w:tc>
        <w:tc>
          <w:tcPr>
            <w:tcW w:type="dxa" w:w="2880"/>
          </w:tcPr>
          <w:p>
            <w:r>
              <w:t>Link text.</w:t>
            </w:r>
          </w:p>
        </w:tc>
      </w:tr>
      <w:tr>
        <w:tc>
          <w:tcPr>
            <w:tcW w:type="dxa" w:w="2880"/>
          </w:tcPr>
          <w:p>
            <w:r>
              <w:t>startDate</w:t>
            </w:r>
          </w:p>
        </w:tc>
        <w:tc>
          <w:tcPr>
            <w:tcW w:type="dxa" w:w="2880"/>
          </w:tcPr>
          <w:p>
            <w:r>
              <w:t>string</w:t>
            </w:r>
          </w:p>
        </w:tc>
        <w:tc>
          <w:tcPr>
            <w:tcW w:type="dxa" w:w="2880"/>
          </w:tcPr>
          <w:p>
            <w:r>
              <w:t>Start date.</w:t>
            </w:r>
          </w:p>
        </w:tc>
      </w:tr>
      <w:tr>
        <w:tc>
          <w:tcPr>
            <w:tcW w:type="dxa" w:w="2880"/>
          </w:tcPr>
          <w:p>
            <w:r>
              <w:t>endDate</w:t>
            </w:r>
          </w:p>
        </w:tc>
        <w:tc>
          <w:tcPr>
            <w:tcW w:type="dxa" w:w="2880"/>
          </w:tcPr>
          <w:p>
            <w:r>
              <w:t>string</w:t>
            </w:r>
          </w:p>
        </w:tc>
        <w:tc>
          <w:tcPr>
            <w:tcW w:type="dxa" w:w="2880"/>
          </w:tcPr>
          <w:p>
            <w:r>
              <w:t>End date.</w:t>
            </w:r>
          </w:p>
        </w:tc>
      </w:tr>
    </w:tbl>
    <w:p/>
    <w:p>
      <w:pPr>
        <w:pStyle w:val="Heading3"/>
      </w:pPr>
      <w:r>
        <w:t>Schema: CallAsset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countryCode</w:t>
            </w:r>
          </w:p>
        </w:tc>
        <w:tc>
          <w:tcPr>
            <w:tcW w:type="dxa" w:w="2880"/>
          </w:tcPr>
          <w:p>
            <w:r>
              <w:t>string</w:t>
            </w:r>
          </w:p>
        </w:tc>
        <w:tc>
          <w:tcPr>
            <w:tcW w:type="dxa" w:w="2880"/>
          </w:tcPr>
          <w:p>
            <w:r>
              <w:t>Country code.</w:t>
            </w:r>
          </w:p>
        </w:tc>
      </w:tr>
      <w:tr>
        <w:tc>
          <w:tcPr>
            <w:tcW w:type="dxa" w:w="2880"/>
          </w:tcPr>
          <w:p>
            <w:r>
              <w:t>phoneNumber</w:t>
            </w:r>
          </w:p>
        </w:tc>
        <w:tc>
          <w:tcPr>
            <w:tcW w:type="dxa" w:w="2880"/>
          </w:tcPr>
          <w:p>
            <w:r>
              <w:t>string</w:t>
            </w:r>
          </w:p>
        </w:tc>
        <w:tc>
          <w:tcPr>
            <w:tcW w:type="dxa" w:w="2880"/>
          </w:tcPr>
          <w:p>
            <w:r>
              <w:t>Phone number.</w:t>
            </w:r>
          </w:p>
        </w:tc>
      </w:tr>
      <w:tr>
        <w:tc>
          <w:tcPr>
            <w:tcW w:type="dxa" w:w="2880"/>
          </w:tcPr>
          <w:p>
            <w:r>
              <w:t>callConversionReportingState</w:t>
            </w:r>
          </w:p>
        </w:tc>
        <w:tc>
          <w:tcPr>
            <w:tcW w:type="dxa" w:w="2880"/>
          </w:tcPr>
          <w:p>
            <w:r>
              <w:t>string (enum)</w:t>
            </w:r>
          </w:p>
        </w:tc>
        <w:tc>
          <w:tcPr>
            <w:tcW w:type="dxa" w:w="2880"/>
          </w:tcPr>
          <w:p>
            <w:r>
              <w:t>UNSPECIFIED, UNKNOWN, DISABLED, USE_ACCOUNT_LEVEL_CALL_CONVERSION_ACTION, USE_RESOURCE_LEVEL_CALL_CONVERSION_ACTION.</w:t>
            </w:r>
          </w:p>
        </w:tc>
      </w:tr>
      <w:tr>
        <w:tc>
          <w:tcPr>
            <w:tcW w:type="dxa" w:w="2880"/>
          </w:tcPr>
          <w:p>
            <w:r>
              <w:t>callConversionAction</w:t>
            </w:r>
          </w:p>
        </w:tc>
        <w:tc>
          <w:tcPr>
            <w:tcW w:type="dxa" w:w="2880"/>
          </w:tcPr>
          <w:p>
            <w:r>
              <w:t>string</w:t>
            </w:r>
          </w:p>
        </w:tc>
        <w:tc>
          <w:tcPr>
            <w:tcW w:type="dxa" w:w="2880"/>
          </w:tcPr>
          <w:p>
            <w:r>
              <w:t>Call conversion action resource name/string.</w:t>
            </w:r>
          </w:p>
        </w:tc>
      </w:tr>
      <w:tr>
        <w:tc>
          <w:tcPr>
            <w:tcW w:type="dxa" w:w="2880"/>
          </w:tcPr>
          <w:p>
            <w:r>
              <w:t>adScheduleTargets</w:t>
            </w:r>
          </w:p>
        </w:tc>
        <w:tc>
          <w:tcPr>
            <w:tcW w:type="dxa" w:w="2880"/>
          </w:tcPr>
          <w:p>
            <w:r>
              <w:t>object[]</w:t>
            </w:r>
          </w:p>
        </w:tc>
        <w:tc>
          <w:tcPr>
            <w:tcW w:type="dxa" w:w="2880"/>
          </w:tcPr>
          <w:p>
            <w:r>
              <w:t>AdScheduleInfo[].</w:t>
            </w:r>
          </w:p>
        </w:tc>
      </w:tr>
    </w:tbl>
    <w:p/>
    <w:p>
      <w:pPr>
        <w:pStyle w:val="Heading3"/>
      </w:pPr>
      <w:r>
        <w:t>Schema: PriceAsset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UNSPECIFIED, UNKNOWN, BRANDS, EVENTS, LOCATIONS, NEIGHBORHOODS, PRODUCT_CATEGORIES, PRODUCT_TIERS, SERVICES, SERVICE_CATEGORIES, SERVICE_TIERS.</w:t>
            </w:r>
          </w:p>
        </w:tc>
      </w:tr>
      <w:tr>
        <w:tc>
          <w:tcPr>
            <w:tcW w:type="dxa" w:w="2880"/>
          </w:tcPr>
          <w:p>
            <w:r>
              <w:t>priceQualifier</w:t>
            </w:r>
          </w:p>
        </w:tc>
        <w:tc>
          <w:tcPr>
            <w:tcW w:type="dxa" w:w="2880"/>
          </w:tcPr>
          <w:p>
            <w:r>
              <w:t>string (enum)</w:t>
            </w:r>
          </w:p>
        </w:tc>
        <w:tc>
          <w:tcPr>
            <w:tcW w:type="dxa" w:w="2880"/>
          </w:tcPr>
          <w:p>
            <w:r>
              <w:t>UNSPECIFIED, UNKNOWN, FROM, UP_TO, AVERAGE.</w:t>
            </w:r>
          </w:p>
        </w:tc>
      </w:tr>
      <w:tr>
        <w:tc>
          <w:tcPr>
            <w:tcW w:type="dxa" w:w="2880"/>
          </w:tcPr>
          <w:p>
            <w:r>
              <w:t>languageCode</w:t>
            </w:r>
          </w:p>
        </w:tc>
        <w:tc>
          <w:tcPr>
            <w:tcW w:type="dxa" w:w="2880"/>
          </w:tcPr>
          <w:p>
            <w:r>
              <w:t>string</w:t>
            </w:r>
          </w:p>
        </w:tc>
        <w:tc>
          <w:tcPr>
            <w:tcW w:type="dxa" w:w="2880"/>
          </w:tcPr>
          <w:p>
            <w:r>
              <w:t>Language code.</w:t>
            </w:r>
          </w:p>
        </w:tc>
      </w:tr>
      <w:tr>
        <w:tc>
          <w:tcPr>
            <w:tcW w:type="dxa" w:w="2880"/>
          </w:tcPr>
          <w:p>
            <w:r>
              <w:t>priceOfferings</w:t>
            </w:r>
          </w:p>
        </w:tc>
        <w:tc>
          <w:tcPr>
            <w:tcW w:type="dxa" w:w="2880"/>
          </w:tcPr>
          <w:p>
            <w:r>
              <w:t>object[]</w:t>
            </w:r>
          </w:p>
        </w:tc>
        <w:tc>
          <w:tcPr>
            <w:tcW w:type="dxa" w:w="2880"/>
          </w:tcPr>
          <w:p>
            <w:r>
              <w:t>Offerings (see below).</w:t>
            </w:r>
          </w:p>
        </w:tc>
      </w:tr>
    </w:tbl>
    <w:p/>
    <w:p>
      <w:pPr>
        <w:pStyle w:val="Heading3"/>
      </w:pPr>
      <w:r>
        <w:t>priceOfferings[] (PriceOffering)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string</w:t>
            </w:r>
          </w:p>
        </w:tc>
        <w:tc>
          <w:tcPr>
            <w:tcW w:type="dxa" w:w="2880"/>
          </w:tcPr>
          <w:p>
            <w:r>
              <w:t>Header.</w:t>
            </w:r>
          </w:p>
        </w:tc>
      </w:tr>
      <w:tr>
        <w:tc>
          <w:tcPr>
            <w:tcW w:type="dxa" w:w="2880"/>
          </w:tcPr>
          <w:p>
            <w:r>
              <w:t>price</w:t>
            </w:r>
          </w:p>
        </w:tc>
        <w:tc>
          <w:tcPr>
            <w:tcW w:type="dxa" w:w="2880"/>
          </w:tcPr>
          <w:p>
            <w:r>
              <w:t>object</w:t>
            </w:r>
          </w:p>
        </w:tc>
        <w:tc>
          <w:tcPr>
            <w:tcW w:type="dxa" w:w="2880"/>
          </w:tcPr>
          <w:p>
            <w:r>
              <w:t>Money { currencyCode: string, amountMicros: string (int64) }.</w:t>
            </w:r>
          </w:p>
        </w:tc>
      </w:tr>
      <w:tr>
        <w:tc>
          <w:tcPr>
            <w:tcW w:type="dxa" w:w="2880"/>
          </w:tcPr>
          <w:p>
            <w:r>
              <w:t>unit</w:t>
            </w:r>
          </w:p>
        </w:tc>
        <w:tc>
          <w:tcPr>
            <w:tcW w:type="dxa" w:w="2880"/>
          </w:tcPr>
          <w:p>
            <w:r>
              <w:t>string (enum)</w:t>
            </w:r>
          </w:p>
        </w:tc>
        <w:tc>
          <w:tcPr>
            <w:tcW w:type="dxa" w:w="2880"/>
          </w:tcPr>
          <w:p>
            <w:r>
              <w:t>UNSPECIFIED, UNKNOWN, PER_HOUR, PER_DAY, PER_WEEK, PER_MONTH, PER_YEAR, PER_NIGHT.</w:t>
            </w:r>
          </w:p>
        </w:tc>
      </w:tr>
      <w:tr>
        <w:tc>
          <w:tcPr>
            <w:tcW w:type="dxa" w:w="2880"/>
          </w:tcPr>
          <w:p>
            <w:r>
              <w:t>finalUrl</w:t>
            </w:r>
          </w:p>
        </w:tc>
        <w:tc>
          <w:tcPr>
            <w:tcW w:type="dxa" w:w="2880"/>
          </w:tcPr>
          <w:p>
            <w:r>
              <w:t>string</w:t>
            </w:r>
          </w:p>
        </w:tc>
        <w:tc>
          <w:tcPr>
            <w:tcW w:type="dxa" w:w="2880"/>
          </w:tcPr>
          <w:p>
            <w:r>
              <w:t>Final URL.</w:t>
            </w:r>
          </w:p>
        </w:tc>
      </w:tr>
      <w:tr>
        <w:tc>
          <w:tcPr>
            <w:tcW w:type="dxa" w:w="2880"/>
          </w:tcPr>
          <w:p>
            <w:r>
              <w:t>finalMobileUrl</w:t>
            </w:r>
          </w:p>
        </w:tc>
        <w:tc>
          <w:tcPr>
            <w:tcW w:type="dxa" w:w="2880"/>
          </w:tcPr>
          <w:p>
            <w:r>
              <w:t>string</w:t>
            </w:r>
          </w:p>
        </w:tc>
        <w:tc>
          <w:tcPr>
            <w:tcW w:type="dxa" w:w="2880"/>
          </w:tcPr>
          <w:p>
            <w:r>
              <w:t>Final mobile URL.</w:t>
            </w:r>
          </w:p>
        </w:tc>
      </w:tr>
    </w:tbl>
    <w:p/>
    <w:p>
      <w:pPr>
        <w:pStyle w:val="Heading3"/>
      </w:pPr>
      <w:r>
        <w:t>Schema: BusinessMessageAsset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messageProvider</w:t>
            </w:r>
          </w:p>
        </w:tc>
        <w:tc>
          <w:tcPr>
            <w:tcW w:type="dxa" w:w="2880"/>
          </w:tcPr>
          <w:p>
            <w:r>
              <w:t>string (enum)</w:t>
            </w:r>
          </w:p>
        </w:tc>
        <w:tc>
          <w:tcPr>
            <w:tcW w:type="dxa" w:w="2880"/>
          </w:tcPr>
          <w:p>
            <w:r>
              <w:t>UNSPECIFIED, UNKNOWN, WHATSAPP, FACEBOOK_MESSENGER, ZALO.</w:t>
            </w:r>
          </w:p>
        </w:tc>
      </w:tr>
      <w:tr>
        <w:tc>
          <w:tcPr>
            <w:tcW w:type="dxa" w:w="2880"/>
          </w:tcPr>
          <w:p>
            <w:r>
              <w:t>starterMessage</w:t>
            </w:r>
          </w:p>
        </w:tc>
        <w:tc>
          <w:tcPr>
            <w:tcW w:type="dxa" w:w="2880"/>
          </w:tcPr>
          <w:p>
            <w:r>
              <w:t>string</w:t>
            </w:r>
          </w:p>
        </w:tc>
        <w:tc>
          <w:tcPr>
            <w:tcW w:type="dxa" w:w="2880"/>
          </w:tcPr>
          <w:p>
            <w:r>
              <w:t>Starter message.</w:t>
            </w:r>
          </w:p>
        </w:tc>
      </w:tr>
      <w:tr>
        <w:tc>
          <w:tcPr>
            <w:tcW w:type="dxa" w:w="2880"/>
          </w:tcPr>
          <w:p>
            <w:r>
              <w:t>callToAction.callToActionSelection</w:t>
            </w:r>
          </w:p>
        </w:tc>
        <w:tc>
          <w:tcPr>
            <w:tcW w:type="dxa" w:w="2880"/>
          </w:tcPr>
          <w:p>
            <w:r>
              <w:t>string (enum)</w:t>
            </w:r>
          </w:p>
        </w:tc>
        <w:tc>
          <w:tcPr>
            <w:tcW w:type="dxa" w:w="2880"/>
          </w:tcPr>
          <w:p>
            <w:r>
              <w:t>UNSPECIFIED, UNKNOWN, APPLY_NOW, BOOK_NOW, CONTACT_US, GET_INFO, GET_OFFER, GET_QUOTE, GET_STARTED, LEARN_MORE.</w:t>
            </w:r>
          </w:p>
        </w:tc>
      </w:tr>
      <w:tr>
        <w:tc>
          <w:tcPr>
            <w:tcW w:type="dxa" w:w="2880"/>
          </w:tcPr>
          <w:p>
            <w:r>
              <w:t>callToAction.callToActionDescription</w:t>
            </w:r>
          </w:p>
        </w:tc>
        <w:tc>
          <w:tcPr>
            <w:tcW w:type="dxa" w:w="2880"/>
          </w:tcPr>
          <w:p>
            <w:r>
              <w:t>string</w:t>
            </w:r>
          </w:p>
        </w:tc>
        <w:tc>
          <w:tcPr>
            <w:tcW w:type="dxa" w:w="2880"/>
          </w:tcPr>
          <w:p>
            <w:r>
              <w:t>CTA description.</w:t>
            </w:r>
          </w:p>
        </w:tc>
      </w:tr>
      <w:tr>
        <w:tc>
          <w:tcPr>
            <w:tcW w:type="dxa" w:w="2880"/>
          </w:tcPr>
          <w:p>
            <w:r>
              <w:t>whatsappInfo.countryCode</w:t>
            </w:r>
          </w:p>
        </w:tc>
        <w:tc>
          <w:tcPr>
            <w:tcW w:type="dxa" w:w="2880"/>
          </w:tcPr>
          <w:p>
            <w:r>
              <w:t>string</w:t>
            </w:r>
          </w:p>
        </w:tc>
        <w:tc>
          <w:tcPr>
            <w:tcW w:type="dxa" w:w="2880"/>
          </w:tcPr>
          <w:p>
            <w:r>
              <w:t>WhatsApp country code.</w:t>
            </w:r>
          </w:p>
        </w:tc>
      </w:tr>
      <w:tr>
        <w:tc>
          <w:tcPr>
            <w:tcW w:type="dxa" w:w="2880"/>
          </w:tcPr>
          <w:p>
            <w:r>
              <w:t>whatsappInfo.phoneNumber</w:t>
            </w:r>
          </w:p>
        </w:tc>
        <w:tc>
          <w:tcPr>
            <w:tcW w:type="dxa" w:w="2880"/>
          </w:tcPr>
          <w:p>
            <w:r>
              <w:t>string</w:t>
            </w:r>
          </w:p>
        </w:tc>
        <w:tc>
          <w:tcPr>
            <w:tcW w:type="dxa" w:w="2880"/>
          </w:tcPr>
          <w:p>
            <w:r>
              <w:t>WhatsApp phone number.</w:t>
            </w:r>
          </w:p>
        </w:tc>
      </w:tr>
      <w:tr>
        <w:tc>
          <w:tcPr>
            <w:tcW w:type="dxa" w:w="2880"/>
          </w:tcPr>
          <w:p>
            <w:r>
              <w:t>facebookMessengerInfo.pageName</w:t>
            </w:r>
          </w:p>
        </w:tc>
        <w:tc>
          <w:tcPr>
            <w:tcW w:type="dxa" w:w="2880"/>
          </w:tcPr>
          <w:p>
            <w:r>
              <w:t>string</w:t>
            </w:r>
          </w:p>
        </w:tc>
        <w:tc>
          <w:tcPr>
            <w:tcW w:type="dxa" w:w="2880"/>
          </w:tcPr>
          <w:p>
            <w:r>
              <w:t>Page name.</w:t>
            </w:r>
          </w:p>
        </w:tc>
      </w:tr>
      <w:tr>
        <w:tc>
          <w:tcPr>
            <w:tcW w:type="dxa" w:w="2880"/>
          </w:tcPr>
          <w:p>
            <w:r>
              <w:t>zaloInfo.oaId</w:t>
            </w:r>
          </w:p>
        </w:tc>
        <w:tc>
          <w:tcPr>
            <w:tcW w:type="dxa" w:w="2880"/>
          </w:tcPr>
          <w:p>
            <w:r>
              <w:t>string (int64)</w:t>
            </w:r>
          </w:p>
        </w:tc>
        <w:tc>
          <w:tcPr>
            <w:tcW w:type="dxa" w:w="2880"/>
          </w:tcPr>
          <w:p>
            <w:r>
              <w:t>OA ID.</w:t>
            </w:r>
          </w:p>
        </w:tc>
      </w:tr>
      <w:tr>
        <w:tc>
          <w:tcPr>
            <w:tcW w:type="dxa" w:w="2880"/>
          </w:tcPr>
          <w:p>
            <w:r>
              <w:t>zaloInfo.customName</w:t>
            </w:r>
          </w:p>
        </w:tc>
        <w:tc>
          <w:tcPr>
            <w:tcW w:type="dxa" w:w="2880"/>
          </w:tcPr>
          <w:p>
            <w:r>
              <w:t>string</w:t>
            </w:r>
          </w:p>
        </w:tc>
        <w:tc>
          <w:tcPr>
            <w:tcW w:type="dxa" w:w="2880"/>
          </w:tcPr>
          <w:p>
            <w:r>
              <w:t>Custom name.</w:t>
            </w:r>
          </w:p>
        </w:tc>
      </w:tr>
    </w:tbl>
    <w:p/>
    <w:p>
      <w:pPr>
        <w:pStyle w:val="Heading3"/>
      </w:pPr>
      <w:r>
        <w:t>Schema: YouTubeVideoListAsset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youtubeVideos</w:t>
            </w:r>
          </w:p>
        </w:tc>
        <w:tc>
          <w:tcPr>
            <w:tcW w:type="dxa" w:w="2880"/>
          </w:tcPr>
          <w:p>
            <w:r>
              <w:t>object[]</w:t>
            </w:r>
          </w:p>
        </w:tc>
        <w:tc>
          <w:tcPr>
            <w:tcW w:type="dxa" w:w="2880"/>
          </w:tcPr>
          <w:p>
            <w:r>
              <w:t>Array of AdVideoAsset objects: { asset: string, adVideoAssetInfo: { adVideoAssetInventoryPreferences: { inFeedPreference: boolean, inStreamPreference: boolean, shortsPreference: boolean }, adVideoAssetFeatureControl: { allowYoutubeComments: boolean } } }.</w:t>
            </w:r>
          </w:p>
        </w:tc>
      </w:tr>
    </w:tbl>
    <w:p/>
    <w:p>
      <w:pPr>
        <w:pStyle w:val="Heading3"/>
      </w:pPr>
      <w:r>
        <w:t>Schema: RecommendationSubscription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type</w:t>
            </w:r>
          </w:p>
        </w:tc>
        <w:tc>
          <w:tcPr>
            <w:tcW w:type="dxa" w:w="2880"/>
          </w:tcPr>
          <w:p>
            <w:r>
              <w:t>string (enum)</w:t>
            </w:r>
          </w:p>
        </w:tc>
        <w:tc>
          <w:tcPr>
            <w:tcW w:type="dxa" w:w="2880"/>
          </w:tcPr>
          <w:p>
            <w:r>
              <w:t>Recommendation type. Large enum including CAMPAIGN_BUDGET, KEYWORD, TEXT_AD, TARGET_CPA_OPT_IN, …, IMPROVE_DEMAND_GEN_AD_STRENGTH, plus UNSPECIFIED, UNKNOWN.</w:t>
            </w:r>
          </w:p>
        </w:tc>
      </w:tr>
      <w:tr>
        <w:tc>
          <w:tcPr>
            <w:tcW w:type="dxa" w:w="2880"/>
          </w:tcPr>
          <w:p>
            <w:r>
              <w:t>createDateTime</w:t>
            </w:r>
          </w:p>
        </w:tc>
        <w:tc>
          <w:tcPr>
            <w:tcW w:type="dxa" w:w="2880"/>
          </w:tcPr>
          <w:p>
            <w:r>
              <w:t>string</w:t>
            </w:r>
          </w:p>
        </w:tc>
        <w:tc>
          <w:tcPr>
            <w:tcW w:type="dxa" w:w="2880"/>
          </w:tcPr>
          <w:p>
            <w:r>
              <w:t>Read-only. Create datetime.</w:t>
            </w:r>
          </w:p>
        </w:tc>
      </w:tr>
      <w:tr>
        <w:tc>
          <w:tcPr>
            <w:tcW w:type="dxa" w:w="2880"/>
          </w:tcPr>
          <w:p>
            <w:r>
              <w:t>modifyDateTime</w:t>
            </w:r>
          </w:p>
        </w:tc>
        <w:tc>
          <w:tcPr>
            <w:tcW w:type="dxa" w:w="2880"/>
          </w:tcPr>
          <w:p>
            <w:r>
              <w:t>string</w:t>
            </w:r>
          </w:p>
        </w:tc>
        <w:tc>
          <w:tcPr>
            <w:tcW w:type="dxa" w:w="2880"/>
          </w:tcPr>
          <w:p>
            <w:r>
              <w:t>Read-only. Modify datetime.</w:t>
            </w:r>
          </w:p>
        </w:tc>
      </w:tr>
      <w:tr>
        <w:tc>
          <w:tcPr>
            <w:tcW w:type="dxa" w:w="2880"/>
          </w:tcPr>
          <w:p>
            <w:r>
              <w:t>status</w:t>
            </w:r>
          </w:p>
        </w:tc>
        <w:tc>
          <w:tcPr>
            <w:tcW w:type="dxa" w:w="2880"/>
          </w:tcPr>
          <w:p>
            <w:r>
              <w:t>string (enum)</w:t>
            </w:r>
          </w:p>
        </w:tc>
        <w:tc>
          <w:tcPr>
            <w:tcW w:type="dxa" w:w="2880"/>
          </w:tcPr>
          <w:p>
            <w:r>
              <w:t>Values: UNSPECIFIED, UNKNOWN, ENABLED, PAUSED.</w:t>
            </w:r>
          </w:p>
        </w:tc>
      </w:tr>
    </w:tbl>
    <w:p/>
    <w:p>
      <w:pPr>
        <w:pStyle w:val="Heading3"/>
      </w:pPr>
      <w:r>
        <w:t>Schema: SearchTermView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Read-only. Resource name.</w:t>
            </w:r>
          </w:p>
        </w:tc>
      </w:tr>
      <w:tr>
        <w:tc>
          <w:tcPr>
            <w:tcW w:type="dxa" w:w="2880"/>
          </w:tcPr>
          <w:p>
            <w:r>
              <w:t>searchTerm</w:t>
            </w:r>
          </w:p>
        </w:tc>
        <w:tc>
          <w:tcPr>
            <w:tcW w:type="dxa" w:w="2880"/>
          </w:tcPr>
          <w:p>
            <w:r>
              <w:t>string</w:t>
            </w:r>
          </w:p>
        </w:tc>
        <w:tc>
          <w:tcPr>
            <w:tcW w:type="dxa" w:w="2880"/>
          </w:tcPr>
          <w:p>
            <w:r>
              <w:t>Read-only. Search term.</w:t>
            </w:r>
          </w:p>
        </w:tc>
      </w:tr>
      <w:tr>
        <w:tc>
          <w:tcPr>
            <w:tcW w:type="dxa" w:w="2880"/>
          </w:tcPr>
          <w:p>
            <w:r>
              <w:t>adGroup</w:t>
            </w:r>
          </w:p>
        </w:tc>
        <w:tc>
          <w:tcPr>
            <w:tcW w:type="dxa" w:w="2880"/>
          </w:tcPr>
          <w:p>
            <w:r>
              <w:t>string</w:t>
            </w:r>
          </w:p>
        </w:tc>
        <w:tc>
          <w:tcPr>
            <w:tcW w:type="dxa" w:w="2880"/>
          </w:tcPr>
          <w:p>
            <w:r>
              <w:t>Read-only. Ad group resource name/string.</w:t>
            </w:r>
          </w:p>
        </w:tc>
      </w:tr>
      <w:tr>
        <w:tc>
          <w:tcPr>
            <w:tcW w:type="dxa" w:w="2880"/>
          </w:tcPr>
          <w:p>
            <w:r>
              <w:t>status</w:t>
            </w:r>
          </w:p>
        </w:tc>
        <w:tc>
          <w:tcPr>
            <w:tcW w:type="dxa" w:w="2880"/>
          </w:tcPr>
          <w:p>
            <w:r>
              <w:t>string (enum)</w:t>
            </w:r>
          </w:p>
        </w:tc>
        <w:tc>
          <w:tcPr>
            <w:tcW w:type="dxa" w:w="2880"/>
          </w:tcPr>
          <w:p>
            <w:r>
              <w:t>Read-only. UNSPECIFIED, UNKNOWN, ADDED, EXCLUDED, ADDED_EXCLUDED, NONE.</w:t>
            </w:r>
          </w:p>
        </w:tc>
      </w:tr>
    </w:tbl>
    <w:p/>
    <w:p>
      <w:pPr>
        <w:pStyle w:val="Heading3"/>
      </w:pPr>
      <w:r>
        <w:t>Schema: SharedCriterion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sharedSet</w:t>
            </w:r>
          </w:p>
        </w:tc>
        <w:tc>
          <w:tcPr>
            <w:tcW w:type="dxa" w:w="2880"/>
          </w:tcPr>
          <w:p>
            <w:r>
              <w:t>string</w:t>
            </w:r>
          </w:p>
        </w:tc>
        <w:tc>
          <w:tcPr>
            <w:tcW w:type="dxa" w:w="2880"/>
          </w:tcPr>
          <w:p>
            <w:r>
              <w:t>Shared set resource name/string.</w:t>
            </w:r>
          </w:p>
        </w:tc>
      </w:tr>
      <w:tr>
        <w:tc>
          <w:tcPr>
            <w:tcW w:type="dxa" w:w="2880"/>
          </w:tcPr>
          <w:p>
            <w:r>
              <w:t>criterionId</w:t>
            </w:r>
          </w:p>
        </w:tc>
        <w:tc>
          <w:tcPr>
            <w:tcW w:type="dxa" w:w="2880"/>
          </w:tcPr>
          <w:p>
            <w:r>
              <w:t>string (int64)</w:t>
            </w:r>
          </w:p>
        </w:tc>
        <w:tc>
          <w:tcPr>
            <w:tcW w:type="dxa" w:w="2880"/>
          </w:tcPr>
          <w:p>
            <w:r>
              <w:t>Read-only. Criterion ID.</w:t>
            </w:r>
          </w:p>
        </w:tc>
      </w:tr>
      <w:tr>
        <w:tc>
          <w:tcPr>
            <w:tcW w:type="dxa" w:w="2880"/>
          </w:tcPr>
          <w:p>
            <w:r>
              <w:t>type</w:t>
            </w:r>
          </w:p>
        </w:tc>
        <w:tc>
          <w:tcPr>
            <w:tcW w:type="dxa" w:w="2880"/>
          </w:tcPr>
          <w:p>
            <w:r>
              <w:t>string (enum)</w:t>
            </w:r>
          </w:p>
        </w:tc>
        <w:tc>
          <w:tcPr>
            <w:tcW w:type="dxa" w:w="2880"/>
          </w:tcPr>
          <w:p>
            <w:r>
              <w:t>Read-only. Criterion type (very large enum: KEYWORD, PLACEMENT, DEVICE, LOCATION, etc.).</w:t>
            </w:r>
          </w:p>
        </w:tc>
      </w:tr>
      <w:tr>
        <w:tc>
          <w:tcPr>
            <w:tcW w:type="dxa" w:w="2880"/>
          </w:tcPr>
          <w:p>
            <w:r>
              <w:t>negative</w:t>
            </w:r>
          </w:p>
        </w:tc>
        <w:tc>
          <w:tcPr>
            <w:tcW w:type="dxa" w:w="2880"/>
          </w:tcPr>
          <w:p>
            <w:r>
              <w:t>boolean</w:t>
            </w:r>
          </w:p>
        </w:tc>
        <w:tc>
          <w:tcPr>
            <w:tcW w:type="dxa" w:w="2880"/>
          </w:tcPr>
          <w:p>
            <w:r>
              <w:t>Whether negative.</w:t>
            </w:r>
          </w:p>
        </w:tc>
      </w:tr>
      <w:tr>
        <w:tc>
          <w:tcPr>
            <w:tcW w:type="dxa" w:w="2880"/>
          </w:tcPr>
          <w:p>
            <w:r>
              <w:t>keyword.text</w:t>
            </w:r>
          </w:p>
        </w:tc>
        <w:tc>
          <w:tcPr>
            <w:tcW w:type="dxa" w:w="2880"/>
          </w:tcPr>
          <w:p>
            <w:r>
              <w:t>string</w:t>
            </w:r>
          </w:p>
        </w:tc>
        <w:tc>
          <w:tcPr>
            <w:tcW w:type="dxa" w:w="2880"/>
          </w:tcPr>
          <w:p>
            <w:r>
              <w:t>Keyword text.</w:t>
            </w:r>
          </w:p>
        </w:tc>
      </w:tr>
      <w:tr>
        <w:tc>
          <w:tcPr>
            <w:tcW w:type="dxa" w:w="2880"/>
          </w:tcPr>
          <w:p>
            <w:r>
              <w:t>keyword.matchType</w:t>
            </w:r>
          </w:p>
        </w:tc>
        <w:tc>
          <w:tcPr>
            <w:tcW w:type="dxa" w:w="2880"/>
          </w:tcPr>
          <w:p>
            <w:r>
              <w:t>string (enum)</w:t>
            </w:r>
          </w:p>
        </w:tc>
        <w:tc>
          <w:tcPr>
            <w:tcW w:type="dxa" w:w="2880"/>
          </w:tcPr>
          <w:p>
            <w:r>
              <w:t>UNSPECIFIED, UNKNOWN, EXACT, PHRASE, BROAD.</w:t>
            </w:r>
          </w:p>
        </w:tc>
      </w:tr>
      <w:tr>
        <w:tc>
          <w:tcPr>
            <w:tcW w:type="dxa" w:w="2880"/>
          </w:tcPr>
          <w:p>
            <w:r>
              <w:t>youtubeVideo.videoId</w:t>
            </w:r>
          </w:p>
        </w:tc>
        <w:tc>
          <w:tcPr>
            <w:tcW w:type="dxa" w:w="2880"/>
          </w:tcPr>
          <w:p>
            <w:r>
              <w:t>string</w:t>
            </w:r>
          </w:p>
        </w:tc>
        <w:tc>
          <w:tcPr>
            <w:tcW w:type="dxa" w:w="2880"/>
          </w:tcPr>
          <w:p>
            <w:r>
              <w:t>Video ID.</w:t>
            </w:r>
          </w:p>
        </w:tc>
      </w:tr>
      <w:tr>
        <w:tc>
          <w:tcPr>
            <w:tcW w:type="dxa" w:w="2880"/>
          </w:tcPr>
          <w:p>
            <w:r>
              <w:t>youtubeChannel.channelId</w:t>
            </w:r>
          </w:p>
        </w:tc>
        <w:tc>
          <w:tcPr>
            <w:tcW w:type="dxa" w:w="2880"/>
          </w:tcPr>
          <w:p>
            <w:r>
              <w:t>string</w:t>
            </w:r>
          </w:p>
        </w:tc>
        <w:tc>
          <w:tcPr>
            <w:tcW w:type="dxa" w:w="2880"/>
          </w:tcPr>
          <w:p>
            <w:r>
              <w:t>Channel ID.</w:t>
            </w:r>
          </w:p>
        </w:tc>
      </w:tr>
      <w:tr>
        <w:tc>
          <w:tcPr>
            <w:tcW w:type="dxa" w:w="2880"/>
          </w:tcPr>
          <w:p>
            <w:r>
              <w:t>placement.url</w:t>
            </w:r>
          </w:p>
        </w:tc>
        <w:tc>
          <w:tcPr>
            <w:tcW w:type="dxa" w:w="2880"/>
          </w:tcPr>
          <w:p>
            <w:r>
              <w:t>string</w:t>
            </w:r>
          </w:p>
        </w:tc>
        <w:tc>
          <w:tcPr>
            <w:tcW w:type="dxa" w:w="2880"/>
          </w:tcPr>
          <w:p>
            <w:r>
              <w:t>Placement URL.</w:t>
            </w:r>
          </w:p>
        </w:tc>
      </w:tr>
      <w:tr>
        <w:tc>
          <w:tcPr>
            <w:tcW w:type="dxa" w:w="2880"/>
          </w:tcPr>
          <w:p>
            <w:r>
              <w:t>mobileAppCategory.mobileAppCategoryConstant</w:t>
            </w:r>
          </w:p>
        </w:tc>
        <w:tc>
          <w:tcPr>
            <w:tcW w:type="dxa" w:w="2880"/>
          </w:tcPr>
          <w:p>
            <w:r>
              <w:t>string</w:t>
            </w:r>
          </w:p>
        </w:tc>
        <w:tc>
          <w:tcPr>
            <w:tcW w:type="dxa" w:w="2880"/>
          </w:tcPr>
          <w:p>
            <w:r>
              <w:t>Category constant.</w:t>
            </w:r>
          </w:p>
        </w:tc>
      </w:tr>
      <w:tr>
        <w:tc>
          <w:tcPr>
            <w:tcW w:type="dxa" w:w="2880"/>
          </w:tcPr>
          <w:p>
            <w:r>
              <w:t>mobileApplication.appId</w:t>
            </w:r>
          </w:p>
        </w:tc>
        <w:tc>
          <w:tcPr>
            <w:tcW w:type="dxa" w:w="2880"/>
          </w:tcPr>
          <w:p>
            <w:r>
              <w:t>string</w:t>
            </w:r>
          </w:p>
        </w:tc>
        <w:tc>
          <w:tcPr>
            <w:tcW w:type="dxa" w:w="2880"/>
          </w:tcPr>
          <w:p>
            <w:r>
              <w:t>App ID.</w:t>
            </w:r>
          </w:p>
        </w:tc>
      </w:tr>
      <w:tr>
        <w:tc>
          <w:tcPr>
            <w:tcW w:type="dxa" w:w="2880"/>
          </w:tcPr>
          <w:p>
            <w:r>
              <w:t>mobileApplication.name</w:t>
            </w:r>
          </w:p>
        </w:tc>
        <w:tc>
          <w:tcPr>
            <w:tcW w:type="dxa" w:w="2880"/>
          </w:tcPr>
          <w:p>
            <w:r>
              <w:t>string</w:t>
            </w:r>
          </w:p>
        </w:tc>
        <w:tc>
          <w:tcPr>
            <w:tcW w:type="dxa" w:w="2880"/>
          </w:tcPr>
          <w:p>
            <w:r>
              <w:t>App name.</w:t>
            </w:r>
          </w:p>
        </w:tc>
      </w:tr>
      <w:tr>
        <w:tc>
          <w:tcPr>
            <w:tcW w:type="dxa" w:w="2880"/>
          </w:tcPr>
          <w:p>
            <w:r>
              <w:t>brand.entityId</w:t>
            </w:r>
          </w:p>
        </w:tc>
        <w:tc>
          <w:tcPr>
            <w:tcW w:type="dxa" w:w="2880"/>
          </w:tcPr>
          <w:p>
            <w:r>
              <w:t>string</w:t>
            </w:r>
          </w:p>
        </w:tc>
        <w:tc>
          <w:tcPr>
            <w:tcW w:type="dxa" w:w="2880"/>
          </w:tcPr>
          <w:p>
            <w:r>
              <w:t>Brand entity ID.</w:t>
            </w:r>
          </w:p>
        </w:tc>
      </w:tr>
      <w:tr>
        <w:tc>
          <w:tcPr>
            <w:tcW w:type="dxa" w:w="2880"/>
          </w:tcPr>
          <w:p>
            <w:r>
              <w:t>brand.displayName</w:t>
            </w:r>
          </w:p>
        </w:tc>
        <w:tc>
          <w:tcPr>
            <w:tcW w:type="dxa" w:w="2880"/>
          </w:tcPr>
          <w:p>
            <w:r>
              <w:t>string</w:t>
            </w:r>
          </w:p>
        </w:tc>
        <w:tc>
          <w:tcPr>
            <w:tcW w:type="dxa" w:w="2880"/>
          </w:tcPr>
          <w:p>
            <w:r>
              <w:t>Read-only. Display name.</w:t>
            </w:r>
          </w:p>
        </w:tc>
      </w:tr>
      <w:tr>
        <w:tc>
          <w:tcPr>
            <w:tcW w:type="dxa" w:w="2880"/>
          </w:tcPr>
          <w:p>
            <w:r>
              <w:t>brand.primaryUrl</w:t>
            </w:r>
          </w:p>
        </w:tc>
        <w:tc>
          <w:tcPr>
            <w:tcW w:type="dxa" w:w="2880"/>
          </w:tcPr>
          <w:p>
            <w:r>
              <w:t>string</w:t>
            </w:r>
          </w:p>
        </w:tc>
        <w:tc>
          <w:tcPr>
            <w:tcW w:type="dxa" w:w="2880"/>
          </w:tcPr>
          <w:p>
            <w:r>
              <w:t>Read-only. Primary URL.</w:t>
            </w:r>
          </w:p>
        </w:tc>
      </w:tr>
      <w:tr>
        <w:tc>
          <w:tcPr>
            <w:tcW w:type="dxa" w:w="2880"/>
          </w:tcPr>
          <w:p>
            <w:r>
              <w:t>brand.rejectionReason</w:t>
            </w:r>
          </w:p>
        </w:tc>
        <w:tc>
          <w:tcPr>
            <w:tcW w:type="dxa" w:w="2880"/>
          </w:tcPr>
          <w:p>
            <w:r>
              <w:t>string (enum)</w:t>
            </w:r>
          </w:p>
        </w:tc>
        <w:tc>
          <w:tcPr>
            <w:tcW w:type="dxa" w:w="2880"/>
          </w:tcPr>
          <w:p>
            <w:r>
              <w:t>Read-only. Rejection reason enum.</w:t>
            </w:r>
          </w:p>
        </w:tc>
      </w:tr>
      <w:tr>
        <w:tc>
          <w:tcPr>
            <w:tcW w:type="dxa" w:w="2880"/>
          </w:tcPr>
          <w:p>
            <w:r>
              <w:t>brand.status</w:t>
            </w:r>
          </w:p>
        </w:tc>
        <w:tc>
          <w:tcPr>
            <w:tcW w:type="dxa" w:w="2880"/>
          </w:tcPr>
          <w:p>
            <w:r>
              <w:t>string (enum)</w:t>
            </w:r>
          </w:p>
        </w:tc>
        <w:tc>
          <w:tcPr>
            <w:tcW w:type="dxa" w:w="2880"/>
          </w:tcPr>
          <w:p>
            <w:r>
              <w:t>Read-only. Status enum.</w:t>
            </w:r>
          </w:p>
        </w:tc>
      </w:tr>
      <w:tr>
        <w:tc>
          <w:tcPr>
            <w:tcW w:type="dxa" w:w="2880"/>
          </w:tcPr>
          <w:p>
            <w:r>
              <w:t>webpage.criterionName</w:t>
            </w:r>
          </w:p>
        </w:tc>
        <w:tc>
          <w:tcPr>
            <w:tcW w:type="dxa" w:w="2880"/>
          </w:tcPr>
          <w:p>
            <w:r>
              <w:t>string</w:t>
            </w:r>
          </w:p>
        </w:tc>
        <w:tc>
          <w:tcPr>
            <w:tcW w:type="dxa" w:w="2880"/>
          </w:tcPr>
          <w:p>
            <w:r>
              <w:t>Criterion name.</w:t>
            </w:r>
          </w:p>
        </w:tc>
      </w:tr>
      <w:tr>
        <w:tc>
          <w:tcPr>
            <w:tcW w:type="dxa" w:w="2880"/>
          </w:tcPr>
          <w:p>
            <w:r>
              <w:t>webpage.conditions[]</w:t>
            </w:r>
          </w:p>
        </w:tc>
        <w:tc>
          <w:tcPr>
            <w:tcW w:type="dxa" w:w="2880"/>
          </w:tcPr>
          <w:p>
            <w:r>
              <w:t>object[]</w:t>
            </w:r>
          </w:p>
        </w:tc>
        <w:tc>
          <w:tcPr>
            <w:tcW w:type="dxa" w:w="2880"/>
          </w:tcPr>
          <w:p>
            <w:r>
              <w:t>Each has operand (enum), operator (enum), argument (string).</w:t>
            </w:r>
          </w:p>
        </w:tc>
      </w:tr>
      <w:tr>
        <w:tc>
          <w:tcPr>
            <w:tcW w:type="dxa" w:w="2880"/>
          </w:tcPr>
          <w:p>
            <w:r>
              <w:t>webpage.coveragePercentage</w:t>
            </w:r>
          </w:p>
        </w:tc>
        <w:tc>
          <w:tcPr>
            <w:tcW w:type="dxa" w:w="2880"/>
          </w:tcPr>
          <w:p>
            <w:r>
              <w:t>number (double)</w:t>
            </w:r>
          </w:p>
        </w:tc>
        <w:tc>
          <w:tcPr>
            <w:tcW w:type="dxa" w:w="2880"/>
          </w:tcPr>
          <w:p>
            <w:r>
              <w:t>Coverage percentage.</w:t>
            </w:r>
          </w:p>
        </w:tc>
      </w:tr>
      <w:tr>
        <w:tc>
          <w:tcPr>
            <w:tcW w:type="dxa" w:w="2880"/>
          </w:tcPr>
          <w:p>
            <w:r>
              <w:t>webpage.sample.sampleUrls</w:t>
            </w:r>
          </w:p>
        </w:tc>
        <w:tc>
          <w:tcPr>
            <w:tcW w:type="dxa" w:w="2880"/>
          </w:tcPr>
          <w:p>
            <w:r>
              <w:t>string[]</w:t>
            </w:r>
          </w:p>
        </w:tc>
        <w:tc>
          <w:tcPr>
            <w:tcW w:type="dxa" w:w="2880"/>
          </w:tcPr>
          <w:p>
            <w:r>
              <w:t>Sample URLs.</w:t>
            </w:r>
          </w:p>
        </w:tc>
      </w:tr>
      <w:tr>
        <w:tc>
          <w:tcPr>
            <w:tcW w:type="dxa" w:w="2880"/>
          </w:tcPr>
          <w:p>
            <w:r>
              <w:t>verticalAdsItemGroupRule</w:t>
            </w:r>
          </w:p>
        </w:tc>
        <w:tc>
          <w:tcPr>
            <w:tcW w:type="dxa" w:w="2880"/>
          </w:tcPr>
          <w:p>
            <w:r>
              <w:t>object</w:t>
            </w:r>
          </w:p>
        </w:tc>
        <w:tc>
          <w:tcPr>
            <w:tcW w:type="dxa" w:w="2880"/>
          </w:tcPr>
          <w:p>
            <w:r>
              <w:t>{ itemCode, countryCriterionId, regionCriterionId, cityCriterionId, hotelClass }.</w:t>
            </w:r>
          </w:p>
        </w:tc>
      </w:tr>
    </w:tbl>
    <w:p/>
    <w:p>
      <w:pPr>
        <w:pStyle w:val="Heading3"/>
      </w:pPr>
      <w:r>
        <w:t>Schema: SharedSet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w:t>
            </w:r>
          </w:p>
        </w:tc>
        <w:tc>
          <w:tcPr>
            <w:tcW w:type="dxa" w:w="2880"/>
          </w:tcPr>
          <w:p>
            <w:r>
              <w:t>Read-only. ID.</w:t>
            </w:r>
          </w:p>
        </w:tc>
      </w:tr>
      <w:tr>
        <w:tc>
          <w:tcPr>
            <w:tcW w:type="dxa" w:w="2880"/>
          </w:tcPr>
          <w:p>
            <w:r>
              <w:t>type</w:t>
            </w:r>
          </w:p>
        </w:tc>
        <w:tc>
          <w:tcPr>
            <w:tcW w:type="dxa" w:w="2880"/>
          </w:tcPr>
          <w:p>
            <w:r>
              <w:t>string (enum)</w:t>
            </w:r>
          </w:p>
        </w:tc>
        <w:tc>
          <w:tcPr>
            <w:tcW w:type="dxa" w:w="2880"/>
          </w:tcPr>
          <w:p>
            <w:r>
              <w:t>Shared set type: NEGATIVE_KEYWORDS, NEGATIVE_PLACEMENTS, ACCOUNT_LEVEL_NEGATIVE_KEYWORDS, BRANDS, WEBPAGES, VERTICAL_ADS_ITEM_GROUP_RULE_LIST, plus UNSPECIFIED, UNKNOWN.</w:t>
            </w:r>
          </w:p>
        </w:tc>
      </w:tr>
      <w:tr>
        <w:tc>
          <w:tcPr>
            <w:tcW w:type="dxa" w:w="2880"/>
          </w:tcPr>
          <w:p>
            <w:r>
              <w:t>name</w:t>
            </w:r>
          </w:p>
        </w:tc>
        <w:tc>
          <w:tcPr>
            <w:tcW w:type="dxa" w:w="2880"/>
          </w:tcPr>
          <w:p>
            <w:r>
              <w:t>string</w:t>
            </w:r>
          </w:p>
        </w:tc>
        <w:tc>
          <w:tcPr>
            <w:tcW w:type="dxa" w:w="2880"/>
          </w:tcPr>
          <w:p>
            <w:r>
              <w:t>Name.</w:t>
            </w:r>
          </w:p>
        </w:tc>
      </w:tr>
      <w:tr>
        <w:tc>
          <w:tcPr>
            <w:tcW w:type="dxa" w:w="2880"/>
          </w:tcPr>
          <w:p>
            <w:r>
              <w:t>status</w:t>
            </w:r>
          </w:p>
        </w:tc>
        <w:tc>
          <w:tcPr>
            <w:tcW w:type="dxa" w:w="2880"/>
          </w:tcPr>
          <w:p>
            <w:r>
              <w:t>string (enum)</w:t>
            </w:r>
          </w:p>
        </w:tc>
        <w:tc>
          <w:tcPr>
            <w:tcW w:type="dxa" w:w="2880"/>
          </w:tcPr>
          <w:p>
            <w:r>
              <w:t>Read-only. UNSPECIFIED, UNKNOWN, ENABLED, REMOVED.</w:t>
            </w:r>
          </w:p>
        </w:tc>
      </w:tr>
      <w:tr>
        <w:tc>
          <w:tcPr>
            <w:tcW w:type="dxa" w:w="2880"/>
          </w:tcPr>
          <w:p>
            <w:r>
              <w:t>memberCount</w:t>
            </w:r>
          </w:p>
        </w:tc>
        <w:tc>
          <w:tcPr>
            <w:tcW w:type="dxa" w:w="2880"/>
          </w:tcPr>
          <w:p>
            <w:r>
              <w:t>string (int64)</w:t>
            </w:r>
          </w:p>
        </w:tc>
        <w:tc>
          <w:tcPr>
            <w:tcW w:type="dxa" w:w="2880"/>
          </w:tcPr>
          <w:p>
            <w:r>
              <w:t>Read-only. Member count.</w:t>
            </w:r>
          </w:p>
        </w:tc>
      </w:tr>
      <w:tr>
        <w:tc>
          <w:tcPr>
            <w:tcW w:type="dxa" w:w="2880"/>
          </w:tcPr>
          <w:p>
            <w:r>
              <w:t>referenceCount</w:t>
            </w:r>
          </w:p>
        </w:tc>
        <w:tc>
          <w:tcPr>
            <w:tcW w:type="dxa" w:w="2880"/>
          </w:tcPr>
          <w:p>
            <w:r>
              <w:t>string (int64)</w:t>
            </w:r>
          </w:p>
        </w:tc>
        <w:tc>
          <w:tcPr>
            <w:tcW w:type="dxa" w:w="2880"/>
          </w:tcPr>
          <w:p>
            <w:r>
              <w:t>Read-only. Reference count.</w:t>
            </w:r>
          </w:p>
        </w:tc>
      </w:tr>
      <w:tr>
        <w:tc>
          <w:tcPr>
            <w:tcW w:type="dxa" w:w="2880"/>
          </w:tcPr>
          <w:p>
            <w:r>
              <w:t>verticalAdsItemVerticalType</w:t>
            </w:r>
          </w:p>
        </w:tc>
        <w:tc>
          <w:tcPr>
            <w:tcW w:type="dxa" w:w="2880"/>
          </w:tcPr>
          <w:p>
            <w:r>
              <w:t>string (enum)</w:t>
            </w:r>
          </w:p>
        </w:tc>
        <w:tc>
          <w:tcPr>
            <w:tcW w:type="dxa" w:w="2880"/>
          </w:tcPr>
          <w:p>
            <w:r>
              <w:t>Vertical type: HOTELS, VACATION_RENTALS, RENTAL_CARS, EVENTS, THINGS_TO_DO, FLIGHTS, plus UNSPECIFIED, UNKNOWN.</w:t>
            </w:r>
          </w:p>
        </w:tc>
      </w:tr>
    </w:tbl>
    <w:p/>
    <w:p>
      <w:pPr>
        <w:pStyle w:val="Heading3"/>
      </w:pPr>
      <w:r>
        <w:t>Schema: SmartCampaignSetting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campaign</w:t>
            </w:r>
          </w:p>
        </w:tc>
        <w:tc>
          <w:tcPr>
            <w:tcW w:type="dxa" w:w="2880"/>
          </w:tcPr>
          <w:p>
            <w:r>
              <w:t>string</w:t>
            </w:r>
          </w:p>
        </w:tc>
        <w:tc>
          <w:tcPr>
            <w:tcW w:type="dxa" w:w="2880"/>
          </w:tcPr>
          <w:p>
            <w:r>
              <w:t>Read-only. Campaign resource name/string.</w:t>
            </w:r>
          </w:p>
        </w:tc>
      </w:tr>
      <w:tr>
        <w:tc>
          <w:tcPr>
            <w:tcW w:type="dxa" w:w="2880"/>
          </w:tcPr>
          <w:p>
            <w:r>
              <w:t>phoneNumber.phoneNumber</w:t>
            </w:r>
          </w:p>
        </w:tc>
        <w:tc>
          <w:tcPr>
            <w:tcW w:type="dxa" w:w="2880"/>
          </w:tcPr>
          <w:p>
            <w:r>
              <w:t>string</w:t>
            </w:r>
          </w:p>
        </w:tc>
        <w:tc>
          <w:tcPr>
            <w:tcW w:type="dxa" w:w="2880"/>
          </w:tcPr>
          <w:p>
            <w:r>
              <w:t>Phone number.</w:t>
            </w:r>
          </w:p>
        </w:tc>
      </w:tr>
      <w:tr>
        <w:tc>
          <w:tcPr>
            <w:tcW w:type="dxa" w:w="2880"/>
          </w:tcPr>
          <w:p>
            <w:r>
              <w:t>phoneNumber.countryCode</w:t>
            </w:r>
          </w:p>
        </w:tc>
        <w:tc>
          <w:tcPr>
            <w:tcW w:type="dxa" w:w="2880"/>
          </w:tcPr>
          <w:p>
            <w:r>
              <w:t>string</w:t>
            </w:r>
          </w:p>
        </w:tc>
        <w:tc>
          <w:tcPr>
            <w:tcW w:type="dxa" w:w="2880"/>
          </w:tcPr>
          <w:p>
            <w:r>
              <w:t>Country code.</w:t>
            </w:r>
          </w:p>
        </w:tc>
      </w:tr>
      <w:tr>
        <w:tc>
          <w:tcPr>
            <w:tcW w:type="dxa" w:w="2880"/>
          </w:tcPr>
          <w:p>
            <w:r>
              <w:t>advertisingLanguageCode</w:t>
            </w:r>
          </w:p>
        </w:tc>
        <w:tc>
          <w:tcPr>
            <w:tcW w:type="dxa" w:w="2880"/>
          </w:tcPr>
          <w:p>
            <w:r>
              <w:t>string</w:t>
            </w:r>
          </w:p>
        </w:tc>
        <w:tc>
          <w:tcPr>
            <w:tcW w:type="dxa" w:w="2880"/>
          </w:tcPr>
          <w:p>
            <w:r>
              <w:t>Advertising language code.</w:t>
            </w:r>
          </w:p>
        </w:tc>
      </w:tr>
      <w:tr>
        <w:tc>
          <w:tcPr>
            <w:tcW w:type="dxa" w:w="2880"/>
          </w:tcPr>
          <w:p>
            <w:r>
              <w:t>finalUrl</w:t>
            </w:r>
          </w:p>
        </w:tc>
        <w:tc>
          <w:tcPr>
            <w:tcW w:type="dxa" w:w="2880"/>
          </w:tcPr>
          <w:p>
            <w:r>
              <w:t>string</w:t>
            </w:r>
          </w:p>
        </w:tc>
        <w:tc>
          <w:tcPr>
            <w:tcW w:type="dxa" w:w="2880"/>
          </w:tcPr>
          <w:p>
            <w:r>
              <w:t>Final URL.</w:t>
            </w:r>
          </w:p>
        </w:tc>
      </w:tr>
      <w:tr>
        <w:tc>
          <w:tcPr>
            <w:tcW w:type="dxa" w:w="2880"/>
          </w:tcPr>
          <w:p>
            <w:r>
              <w:t>adOptimizedBusinessProfileSetting.includeLeadForm</w:t>
            </w:r>
          </w:p>
        </w:tc>
        <w:tc>
          <w:tcPr>
            <w:tcW w:type="dxa" w:w="2880"/>
          </w:tcPr>
          <w:p>
            <w:r>
              <w:t>boolean</w:t>
            </w:r>
          </w:p>
        </w:tc>
        <w:tc>
          <w:tcPr>
            <w:tcW w:type="dxa" w:w="2880"/>
          </w:tcPr>
          <w:p>
            <w:r>
              <w:t>Include lead form.</w:t>
            </w:r>
          </w:p>
        </w:tc>
      </w:tr>
      <w:tr>
        <w:tc>
          <w:tcPr>
            <w:tcW w:type="dxa" w:w="2880"/>
          </w:tcPr>
          <w:p>
            <w:r>
              <w:t>businessName</w:t>
            </w:r>
          </w:p>
        </w:tc>
        <w:tc>
          <w:tcPr>
            <w:tcW w:type="dxa" w:w="2880"/>
          </w:tcPr>
          <w:p>
            <w:r>
              <w:t>string</w:t>
            </w:r>
          </w:p>
        </w:tc>
        <w:tc>
          <w:tcPr>
            <w:tcW w:type="dxa" w:w="2880"/>
          </w:tcPr>
          <w:p>
            <w:r>
              <w:t>Business name.</w:t>
            </w:r>
          </w:p>
        </w:tc>
      </w:tr>
      <w:tr>
        <w:tc>
          <w:tcPr>
            <w:tcW w:type="dxa" w:w="2880"/>
          </w:tcPr>
          <w:p>
            <w:r>
              <w:t>businessProfileLocation</w:t>
            </w:r>
          </w:p>
        </w:tc>
        <w:tc>
          <w:tcPr>
            <w:tcW w:type="dxa" w:w="2880"/>
          </w:tcPr>
          <w:p>
            <w:r>
              <w:t>string</w:t>
            </w:r>
          </w:p>
        </w:tc>
        <w:tc>
          <w:tcPr>
            <w:tcW w:type="dxa" w:w="2880"/>
          </w:tcPr>
          <w:p>
            <w:r>
              <w:t>Business profile location.</w:t>
            </w:r>
          </w:p>
        </w:tc>
      </w:tr>
    </w:tbl>
    <w:p/>
    <w:p>
      <w:pPr>
        <w:pStyle w:val="Heading3"/>
      </w:pPr>
      <w:r>
        <w:t>Schema: ShoppingProduct (partial)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Read-only. Resource name.</w:t>
            </w:r>
          </w:p>
        </w:tc>
      </w:tr>
      <w:tr>
        <w:tc>
          <w:tcPr>
            <w:tcW w:type="dxa" w:w="2880"/>
          </w:tcPr>
          <w:p>
            <w:r>
              <w:t>merchantCenterId</w:t>
            </w:r>
          </w:p>
        </w:tc>
        <w:tc>
          <w:tcPr>
            <w:tcW w:type="dxa" w:w="2880"/>
          </w:tcPr>
          <w:p>
            <w:r>
              <w:t>string (int64)</w:t>
            </w:r>
          </w:p>
        </w:tc>
        <w:tc>
          <w:tcPr>
            <w:tcW w:type="dxa" w:w="2880"/>
          </w:tcPr>
          <w:p>
            <w:r>
              <w:t>Read-only. Merchant Center ID.</w:t>
            </w:r>
          </w:p>
        </w:tc>
      </w:tr>
      <w:tr>
        <w:tc>
          <w:tcPr>
            <w:tcW w:type="dxa" w:w="2880"/>
          </w:tcPr>
          <w:p>
            <w:r>
              <w:t>channel</w:t>
            </w:r>
          </w:p>
        </w:tc>
        <w:tc>
          <w:tcPr>
            <w:tcW w:type="dxa" w:w="2880"/>
          </w:tcPr>
          <w:p>
            <w:r>
              <w:t>string (enum)</w:t>
            </w:r>
          </w:p>
        </w:tc>
        <w:tc>
          <w:tcPr>
            <w:tcW w:type="dxa" w:w="2880"/>
          </w:tcPr>
          <w:p>
            <w:r>
              <w:t>Read-only. ONLINE, LOCAL, plus UNSPECIFIED, UNKNOWN.</w:t>
            </w:r>
          </w:p>
        </w:tc>
      </w:tr>
      <w:tr>
        <w:tc>
          <w:tcPr>
            <w:tcW w:type="dxa" w:w="2880"/>
          </w:tcPr>
          <w:p>
            <w:r>
              <w:t>languageCode</w:t>
            </w:r>
          </w:p>
        </w:tc>
        <w:tc>
          <w:tcPr>
            <w:tcW w:type="dxa" w:w="2880"/>
          </w:tcPr>
          <w:p>
            <w:r>
              <w:t>string</w:t>
            </w:r>
          </w:p>
        </w:tc>
        <w:tc>
          <w:tcPr>
            <w:tcW w:type="dxa" w:w="2880"/>
          </w:tcPr>
          <w:p>
            <w:r>
              <w:t>Read-only. Language code.</w:t>
            </w:r>
          </w:p>
        </w:tc>
      </w:tr>
      <w:tr>
        <w:tc>
          <w:tcPr>
            <w:tcW w:type="dxa" w:w="2880"/>
          </w:tcPr>
          <w:p>
            <w:r>
              <w:t>feedLabel</w:t>
            </w:r>
          </w:p>
        </w:tc>
        <w:tc>
          <w:tcPr>
            <w:tcW w:type="dxa" w:w="2880"/>
          </w:tcPr>
          <w:p>
            <w:r>
              <w:t>string</w:t>
            </w:r>
          </w:p>
        </w:tc>
        <w:tc>
          <w:tcPr>
            <w:tcW w:type="dxa" w:w="2880"/>
          </w:tcPr>
          <w:p>
            <w:r>
              <w:t>Read-only. Feed label.</w:t>
            </w:r>
          </w:p>
        </w:tc>
      </w:tr>
      <w:tr>
        <w:tc>
          <w:tcPr>
            <w:tcW w:type="dxa" w:w="2880"/>
          </w:tcPr>
          <w:p>
            <w:r>
              <w:t>itemId</w:t>
            </w:r>
          </w:p>
        </w:tc>
        <w:tc>
          <w:tcPr>
            <w:tcW w:type="dxa" w:w="2880"/>
          </w:tcPr>
          <w:p>
            <w:r>
              <w:t>string</w:t>
            </w:r>
          </w:p>
        </w:tc>
        <w:tc>
          <w:tcPr>
            <w:tcW w:type="dxa" w:w="2880"/>
          </w:tcPr>
          <w:p>
            <w:r>
              <w:t>Read-only. Item ID.</w:t>
            </w:r>
          </w:p>
        </w:tc>
      </w:tr>
      <w:tr>
        <w:tc>
          <w:tcPr>
            <w:tcW w:type="dxa" w:w="2880"/>
          </w:tcPr>
          <w:p>
            <w:r>
              <w:t>multiClientAccountId</w:t>
            </w:r>
          </w:p>
        </w:tc>
        <w:tc>
          <w:tcPr>
            <w:tcW w:type="dxa" w:w="2880"/>
          </w:tcPr>
          <w:p>
            <w:r>
              <w:t>string (int64)</w:t>
            </w:r>
          </w:p>
        </w:tc>
        <w:tc>
          <w:tcPr>
            <w:tcW w:type="dxa" w:w="2880"/>
          </w:tcPr>
          <w:p>
            <w:r>
              <w:t>Read-only. MCA ID.</w:t>
            </w:r>
          </w:p>
        </w:tc>
      </w:tr>
      <w:tr>
        <w:tc>
          <w:tcPr>
            <w:tcW w:type="dxa" w:w="2880"/>
          </w:tcPr>
          <w:p>
            <w:r>
              <w:t>title</w:t>
            </w:r>
          </w:p>
        </w:tc>
        <w:tc>
          <w:tcPr>
            <w:tcW w:type="dxa" w:w="2880"/>
          </w:tcPr>
          <w:p>
            <w:r>
              <w:t>string</w:t>
            </w:r>
          </w:p>
        </w:tc>
        <w:tc>
          <w:tcPr>
            <w:tcW w:type="dxa" w:w="2880"/>
          </w:tcPr>
          <w:p>
            <w:r>
              <w:t>Read-only. Title.</w:t>
            </w:r>
          </w:p>
        </w:tc>
      </w:tr>
      <w:tr>
        <w:tc>
          <w:tcPr>
            <w:tcW w:type="dxa" w:w="2880"/>
          </w:tcPr>
          <w:p>
            <w:r>
              <w:t>brand</w:t>
            </w:r>
          </w:p>
        </w:tc>
        <w:tc>
          <w:tcPr>
            <w:tcW w:type="dxa" w:w="2880"/>
          </w:tcPr>
          <w:p>
            <w:r>
              <w:t>string</w:t>
            </w:r>
          </w:p>
        </w:tc>
        <w:tc>
          <w:tcPr>
            <w:tcW w:type="dxa" w:w="2880"/>
          </w:tcPr>
          <w:p>
            <w:r>
              <w:t>Read-only. Brand.</w:t>
            </w:r>
          </w:p>
        </w:tc>
      </w:tr>
      <w:tr>
        <w:tc>
          <w:tcPr>
            <w:tcW w:type="dxa" w:w="2880"/>
          </w:tcPr>
          <w:p>
            <w:r>
              <w:t>productImageUri</w:t>
            </w:r>
          </w:p>
        </w:tc>
        <w:tc>
          <w:tcPr>
            <w:tcW w:type="dxa" w:w="2880"/>
          </w:tcPr>
          <w:p>
            <w:r>
              <w:t>string</w:t>
            </w:r>
          </w:p>
        </w:tc>
        <w:tc>
          <w:tcPr>
            <w:tcW w:type="dxa" w:w="2880"/>
          </w:tcPr>
          <w:p>
            <w:r>
              <w:t>Read-only. Image URI.</w:t>
            </w:r>
          </w:p>
        </w:tc>
      </w:tr>
      <w:tr>
        <w:tc>
          <w:tcPr>
            <w:tcW w:type="dxa" w:w="2880"/>
          </w:tcPr>
          <w:p>
            <w:r>
              <w:t>priceMicros</w:t>
            </w:r>
          </w:p>
        </w:tc>
        <w:tc>
          <w:tcPr>
            <w:tcW w:type="dxa" w:w="2880"/>
          </w:tcPr>
          <w:p>
            <w:r>
              <w:t>string (int64)</w:t>
            </w:r>
          </w:p>
        </w:tc>
        <w:tc>
          <w:tcPr>
            <w:tcW w:type="dxa" w:w="2880"/>
          </w:tcPr>
          <w:p>
            <w:r>
              <w:t>Read-only. Price micros.</w:t>
            </w:r>
          </w:p>
        </w:tc>
      </w:tr>
      <w:tr>
        <w:tc>
          <w:tcPr>
            <w:tcW w:type="dxa" w:w="2880"/>
          </w:tcPr>
          <w:p>
            <w:r>
              <w:t>currencyCode</w:t>
            </w:r>
          </w:p>
        </w:tc>
        <w:tc>
          <w:tcPr>
            <w:tcW w:type="dxa" w:w="2880"/>
          </w:tcPr>
          <w:p>
            <w:r>
              <w:t>string</w:t>
            </w:r>
          </w:p>
        </w:tc>
        <w:tc>
          <w:tcPr>
            <w:tcW w:type="dxa" w:w="2880"/>
          </w:tcPr>
          <w:p>
            <w:r>
              <w:t>Read-only. Currency code.</w:t>
            </w:r>
          </w:p>
        </w:tc>
      </w:tr>
      <w:tr>
        <w:tc>
          <w:tcPr>
            <w:tcW w:type="dxa" w:w="2880"/>
          </w:tcPr>
          <w:p>
            <w:r>
              <w:t>channelExclusivity</w:t>
            </w:r>
          </w:p>
        </w:tc>
        <w:tc>
          <w:tcPr>
            <w:tcW w:type="dxa" w:w="2880"/>
          </w:tcPr>
          <w:p>
            <w:r>
              <w:t>string (enum)</w:t>
            </w:r>
          </w:p>
        </w:tc>
        <w:tc>
          <w:tcPr>
            <w:tcW w:type="dxa" w:w="2880"/>
          </w:tcPr>
          <w:p>
            <w:r>
              <w:t>Read-only. SINGLE_CHANNEL, MULTI_CHANNEL, plus UNSPECIFIED, UNKNOWN.</w:t>
            </w:r>
          </w:p>
        </w:tc>
      </w:tr>
      <w:tr>
        <w:tc>
          <w:tcPr>
            <w:tcW w:type="dxa" w:w="2880"/>
          </w:tcPr>
          <w:p>
            <w:r>
              <w:t>condition</w:t>
            </w:r>
          </w:p>
        </w:tc>
        <w:tc>
          <w:tcPr>
            <w:tcW w:type="dxa" w:w="2880"/>
          </w:tcPr>
          <w:p>
            <w:r>
              <w:t>string (enum)</w:t>
            </w:r>
          </w:p>
        </w:tc>
        <w:tc>
          <w:tcPr>
            <w:tcW w:type="dxa" w:w="2880"/>
          </w:tcPr>
          <w:p>
            <w:r>
              <w:t>Read-only. NEW, REFURBISHED, USED, plus UNSPECIFIED, UNKNOWN.</w:t>
            </w:r>
          </w:p>
        </w:tc>
      </w:tr>
      <w:tr>
        <w:tc>
          <w:tcPr>
            <w:tcW w:type="dxa" w:w="2880"/>
          </w:tcPr>
          <w:p>
            <w:r>
              <w:t>availability</w:t>
            </w:r>
          </w:p>
        </w:tc>
        <w:tc>
          <w:tcPr>
            <w:tcW w:type="dxa" w:w="2880"/>
          </w:tcPr>
          <w:p>
            <w:r>
              <w:t>string (enum)</w:t>
            </w:r>
          </w:p>
        </w:tc>
        <w:tc>
          <w:tcPr>
            <w:tcW w:type="dxa" w:w="2880"/>
          </w:tcPr>
          <w:p>
            <w:r>
              <w:t>Read-only. IN_STOCK, OUT_OF_STOCK, PREORDER, plus UNSPECIFIED, UNKNOWN.</w:t>
            </w:r>
          </w:p>
        </w:tc>
      </w:tr>
      <w:tr>
        <w:tc>
          <w:tcPr>
            <w:tcW w:type="dxa" w:w="2880"/>
          </w:tcPr>
          <w:p>
            <w:r>
              <w:t>targetCountries</w:t>
            </w:r>
          </w:p>
        </w:tc>
        <w:tc>
          <w:tcPr>
            <w:tcW w:type="dxa" w:w="2880"/>
          </w:tcPr>
          <w:p>
            <w:r>
              <w:t>string[]</w:t>
            </w:r>
          </w:p>
        </w:tc>
        <w:tc>
          <w:tcPr>
            <w:tcW w:type="dxa" w:w="2880"/>
          </w:tcPr>
          <w:p>
            <w:r>
              <w:t>Read-only. Target countries.</w:t>
            </w:r>
          </w:p>
        </w:tc>
      </w:tr>
      <w:tr>
        <w:tc>
          <w:tcPr>
            <w:tcW w:type="dxa" w:w="2880"/>
          </w:tcPr>
          <w:p>
            <w:r>
              <w:t>customAttribute0..4</w:t>
            </w:r>
          </w:p>
        </w:tc>
        <w:tc>
          <w:tcPr>
            <w:tcW w:type="dxa" w:w="2880"/>
          </w:tcPr>
          <w:p>
            <w:r>
              <w:t>string</w:t>
            </w:r>
          </w:p>
        </w:tc>
        <w:tc>
          <w:tcPr>
            <w:tcW w:type="dxa" w:w="2880"/>
          </w:tcPr>
          <w:p>
            <w:r>
              <w:t>Read-only. Custom attributes.</w:t>
            </w:r>
          </w:p>
        </w:tc>
      </w:tr>
      <w:tr>
        <w:tc>
          <w:tcPr>
            <w:tcW w:type="dxa" w:w="2880"/>
          </w:tcPr>
          <w:p>
            <w:r>
              <w:t>categoryLevel1..5</w:t>
            </w:r>
          </w:p>
        </w:tc>
        <w:tc>
          <w:tcPr>
            <w:tcW w:type="dxa" w:w="2880"/>
          </w:tcPr>
          <w:p>
            <w:r>
              <w:t>string</w:t>
            </w:r>
          </w:p>
        </w:tc>
        <w:tc>
          <w:tcPr>
            <w:tcW w:type="dxa" w:w="2880"/>
          </w:tcPr>
          <w:p>
            <w:r>
              <w:t>Read-only. Category levels.</w:t>
            </w:r>
          </w:p>
        </w:tc>
      </w:tr>
      <w:tr>
        <w:tc>
          <w:tcPr>
            <w:tcW w:type="dxa" w:w="2880"/>
          </w:tcPr>
          <w:p>
            <w:r>
              <w:t>productTypeLevel1..5</w:t>
            </w:r>
          </w:p>
        </w:tc>
        <w:tc>
          <w:tcPr>
            <w:tcW w:type="dxa" w:w="2880"/>
          </w:tcPr>
          <w:p>
            <w:r>
              <w:t>string</w:t>
            </w:r>
          </w:p>
        </w:tc>
        <w:tc>
          <w:tcPr>
            <w:tcW w:type="dxa" w:w="2880"/>
          </w:tcPr>
          <w:p>
            <w:r>
              <w:t>Read-only. Product type levels.</w:t>
            </w:r>
          </w:p>
        </w:tc>
      </w:tr>
      <w:tr>
        <w:tc>
          <w:tcPr>
            <w:tcW w:type="dxa" w:w="2880"/>
          </w:tcPr>
          <w:p>
            <w:r>
              <w:t>effectiveMaxCpcMicros</w:t>
            </w:r>
          </w:p>
        </w:tc>
        <w:tc>
          <w:tcPr>
            <w:tcW w:type="dxa" w:w="2880"/>
          </w:tcPr>
          <w:p>
            <w:r>
              <w:t>string (int64)</w:t>
            </w:r>
          </w:p>
        </w:tc>
        <w:tc>
          <w:tcPr>
            <w:tcW w:type="dxa" w:w="2880"/>
          </w:tcPr>
          <w:p>
            <w:r>
              <w:t>Read-only. Effective max CPC.</w:t>
            </w:r>
          </w:p>
        </w:tc>
      </w:tr>
      <w:tr>
        <w:tc>
          <w:tcPr>
            <w:tcW w:type="dxa" w:w="2880"/>
          </w:tcPr>
          <w:p>
            <w:r>
              <w:t>status</w:t>
            </w:r>
          </w:p>
        </w:tc>
        <w:tc>
          <w:tcPr>
            <w:tcW w:type="dxa" w:w="2880"/>
          </w:tcPr>
          <w:p>
            <w:r>
              <w:t>string (enum)</w:t>
            </w:r>
          </w:p>
        </w:tc>
        <w:tc>
          <w:tcPr>
            <w:tcW w:type="dxa" w:w="2880"/>
          </w:tcPr>
          <w:p>
            <w:r>
              <w:t>Read-only. NOT_ELIGIBLE, ELIGIBLE_LIMITED, ELIGIBLE, plus UNSPECIFIED, UNKNOWN.</w:t>
            </w:r>
          </w:p>
        </w:tc>
      </w:tr>
      <w:tr>
        <w:tc>
          <w:tcPr>
            <w:tcW w:type="dxa" w:w="2880"/>
          </w:tcPr>
          <w:p>
            <w:r>
              <w:t>issues[]</w:t>
            </w:r>
          </w:p>
        </w:tc>
        <w:tc>
          <w:tcPr>
            <w:tcW w:type="dxa" w:w="2880"/>
          </w:tcPr>
          <w:p>
            <w:r>
              <w:t>object[]</w:t>
            </w:r>
          </w:p>
        </w:tc>
        <w:tc>
          <w:tcPr>
            <w:tcW w:type="dxa" w:w="2880"/>
          </w:tcPr>
          <w:p>
            <w:r>
              <w:t>Read-only. Product issues (errorCode, adsSeverity enum, attributeName, detail, documentation, affectedRegions[]).</w:t>
            </w:r>
          </w:p>
        </w:tc>
      </w:tr>
      <w:tr>
        <w:tc>
          <w:tcPr>
            <w:tcW w:type="dxa" w:w="2880"/>
          </w:tcPr>
          <w:p>
            <w:r>
              <w:t>campaign</w:t>
            </w:r>
          </w:p>
        </w:tc>
        <w:tc>
          <w:tcPr>
            <w:tcW w:type="dxa" w:w="2880"/>
          </w:tcPr>
          <w:p>
            <w:r>
              <w:t>string</w:t>
            </w:r>
          </w:p>
        </w:tc>
        <w:tc>
          <w:tcPr>
            <w:tcW w:type="dxa" w:w="2880"/>
          </w:tcPr>
          <w:p>
            <w:r>
              <w:t>Read-only. Campaign.</w:t>
            </w:r>
          </w:p>
        </w:tc>
      </w:tr>
      <w:tr>
        <w:tc>
          <w:tcPr>
            <w:tcW w:type="dxa" w:w="2880"/>
          </w:tcPr>
          <w:p>
            <w:r>
              <w:t>adGroup</w:t>
            </w:r>
          </w:p>
        </w:tc>
        <w:tc>
          <w:tcPr>
            <w:tcW w:type="dxa" w:w="2880"/>
          </w:tcPr>
          <w:p>
            <w:r>
              <w:t>string</w:t>
            </w:r>
          </w:p>
        </w:tc>
        <w:tc>
          <w:tcPr>
            <w:tcW w:type="dxa" w:w="2880"/>
          </w:tcPr>
          <w:p>
            <w:r>
              <w:t>Read-only. Ad group.</w:t>
            </w:r>
          </w:p>
        </w:tc>
      </w:tr>
    </w:tbl>
    <w:p/>
    <w:p>
      <w:pPr>
        <w:pStyle w:val="Heading3"/>
      </w:pPr>
      <w:r>
        <w:t>Schema: Metrics (very large; partial list from chunk)</w:t>
      </w:r>
    </w:p>
    <w:p>
      <w:r>
        <w:rPr>
          <w:b/>
        </w:rPr>
        <w:t>Note: Object metrics contains many numeric/string metric fields (mostly double or int64-encoded strings). This chunk enumerates a large number of them, including (not exhaustive here): impression share fields, clicks, impressions, conversions, conversion values, cost micros, CTR, engagement metrics, Gmail metrics, phone metrics, optimization score fields, video quartile rates, SKAdNetwork fields, commerce metrics (orders, revenueMicros, unitsSold), unique user frequency buckets, watch time fields, and many more.</w:t>
      </w:r>
    </w:p>
    <w:p>
      <w:pPr>
        <w:pStyle w:val="Heading3"/>
      </w:pPr>
      <w:r>
        <w:t>Example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clicks</w:t>
            </w:r>
          </w:p>
        </w:tc>
        <w:tc>
          <w:tcPr>
            <w:tcW w:type="dxa" w:w="2880"/>
          </w:tcPr>
          <w:p>
            <w:r>
              <w:t>string (int64)</w:t>
            </w:r>
          </w:p>
        </w:tc>
        <w:tc>
          <w:tcPr>
            <w:tcW w:type="dxa" w:w="2880"/>
          </w:tcPr>
          <w:p>
            <w:r>
              <w:t>Clicks.</w:t>
            </w:r>
          </w:p>
        </w:tc>
      </w:tr>
      <w:tr>
        <w:tc>
          <w:tcPr>
            <w:tcW w:type="dxa" w:w="2880"/>
          </w:tcPr>
          <w:p>
            <w:r>
              <w:t>impressions</w:t>
            </w:r>
          </w:p>
        </w:tc>
        <w:tc>
          <w:tcPr>
            <w:tcW w:type="dxa" w:w="2880"/>
          </w:tcPr>
          <w:p>
            <w:r>
              <w:t>string (int64)</w:t>
            </w:r>
          </w:p>
        </w:tc>
        <w:tc>
          <w:tcPr>
            <w:tcW w:type="dxa" w:w="2880"/>
          </w:tcPr>
          <w:p>
            <w:r>
              <w:t>Impressions.</w:t>
            </w:r>
          </w:p>
        </w:tc>
      </w:tr>
      <w:tr>
        <w:tc>
          <w:tcPr>
            <w:tcW w:type="dxa" w:w="2880"/>
          </w:tcPr>
          <w:p>
            <w:r>
              <w:t>ctr</w:t>
            </w:r>
          </w:p>
        </w:tc>
        <w:tc>
          <w:tcPr>
            <w:tcW w:type="dxa" w:w="2880"/>
          </w:tcPr>
          <w:p>
            <w:r>
              <w:t>number (double)</w:t>
            </w:r>
          </w:p>
        </w:tc>
        <w:tc>
          <w:tcPr>
            <w:tcW w:type="dxa" w:w="2880"/>
          </w:tcPr>
          <w:p>
            <w:r>
              <w:t>Click-through rate.</w:t>
            </w:r>
          </w:p>
        </w:tc>
      </w:tr>
      <w:tr>
        <w:tc>
          <w:tcPr>
            <w:tcW w:type="dxa" w:w="2880"/>
          </w:tcPr>
          <w:p>
            <w:r>
              <w:t>costMicros</w:t>
            </w:r>
          </w:p>
        </w:tc>
        <w:tc>
          <w:tcPr>
            <w:tcW w:type="dxa" w:w="2880"/>
          </w:tcPr>
          <w:p>
            <w:r>
              <w:t>string (int64)</w:t>
            </w:r>
          </w:p>
        </w:tc>
        <w:tc>
          <w:tcPr>
            <w:tcW w:type="dxa" w:w="2880"/>
          </w:tcPr>
          <w:p>
            <w:r>
              <w:t>Cost in micros.</w:t>
            </w:r>
          </w:p>
        </w:tc>
      </w:tr>
      <w:tr>
        <w:tc>
          <w:tcPr>
            <w:tcW w:type="dxa" w:w="2880"/>
          </w:tcPr>
          <w:p>
            <w:r>
              <w:t>conversions</w:t>
            </w:r>
          </w:p>
        </w:tc>
        <w:tc>
          <w:tcPr>
            <w:tcW w:type="dxa" w:w="2880"/>
          </w:tcPr>
          <w:p>
            <w:r>
              <w:t>number (double)</w:t>
            </w:r>
          </w:p>
        </w:tc>
        <w:tc>
          <w:tcPr>
            <w:tcW w:type="dxa" w:w="2880"/>
          </w:tcPr>
          <w:p>
            <w:r>
              <w:t>Conversions.</w:t>
            </w:r>
          </w:p>
        </w:tc>
      </w:tr>
      <w:tr>
        <w:tc>
          <w:tcPr>
            <w:tcW w:type="dxa" w:w="2880"/>
          </w:tcPr>
          <w:p>
            <w:r>
              <w:t>conversionsValue</w:t>
            </w:r>
          </w:p>
        </w:tc>
        <w:tc>
          <w:tcPr>
            <w:tcW w:type="dxa" w:w="2880"/>
          </w:tcPr>
          <w:p>
            <w:r>
              <w:t>number (double)</w:t>
            </w:r>
          </w:p>
        </w:tc>
        <w:tc>
          <w:tcPr>
            <w:tcW w:type="dxa" w:w="2880"/>
          </w:tcPr>
          <w:p>
            <w:r>
              <w:t>Conversion value.</w:t>
            </w:r>
          </w:p>
        </w:tc>
      </w:tr>
      <w:tr>
        <w:tc>
          <w:tcPr>
            <w:tcW w:type="dxa" w:w="2880"/>
          </w:tcPr>
          <w:p>
            <w:r>
              <w:t>averageCpc</w:t>
            </w:r>
          </w:p>
        </w:tc>
        <w:tc>
          <w:tcPr>
            <w:tcW w:type="dxa" w:w="2880"/>
          </w:tcPr>
          <w:p>
            <w:r>
              <w:t>number (double)</w:t>
            </w:r>
          </w:p>
        </w:tc>
        <w:tc>
          <w:tcPr>
            <w:tcW w:type="dxa" w:w="2880"/>
          </w:tcPr>
          <w:p>
            <w:r>
              <w:t>Average CPC.</w:t>
            </w:r>
          </w:p>
        </w:tc>
      </w:tr>
      <w:tr>
        <w:tc>
          <w:tcPr>
            <w:tcW w:type="dxa" w:w="2880"/>
          </w:tcPr>
          <w:p>
            <w:r>
              <w:t>interactionEventTypes</w:t>
            </w:r>
          </w:p>
        </w:tc>
        <w:tc>
          <w:tcPr>
            <w:tcW w:type="dxa" w:w="2880"/>
          </w:tcPr>
          <w:p>
            <w:r>
              <w:t>string[] (enum)</w:t>
            </w:r>
          </w:p>
        </w:tc>
        <w:tc>
          <w:tcPr>
            <w:tcW w:type="dxa" w:w="2880"/>
          </w:tcPr>
          <w:p>
            <w:r>
              <w:t>Interaction event types: CLICK, ENGAGEMENT, VIDEO_VIEW, NONE, plus UNSPECIFIED, UNKNOWN.</w:t>
            </w:r>
          </w:p>
        </w:tc>
      </w:tr>
      <w:tr>
        <w:tc>
          <w:tcPr>
            <w:tcW w:type="dxa" w:w="2880"/>
          </w:tcPr>
          <w:p>
            <w:r>
              <w:t>videoQuartileP25Rate</w:t>
            </w:r>
          </w:p>
        </w:tc>
        <w:tc>
          <w:tcPr>
            <w:tcW w:type="dxa" w:w="2880"/>
          </w:tcPr>
          <w:p>
            <w:r>
              <w:t>number (double)</w:t>
            </w:r>
          </w:p>
        </w:tc>
        <w:tc>
          <w:tcPr>
            <w:tcW w:type="dxa" w:w="2880"/>
          </w:tcPr>
          <w:p>
            <w:r>
              <w:t>Video quartile 25% rate.</w:t>
            </w:r>
          </w:p>
        </w:tc>
      </w:tr>
      <w:tr>
        <w:tc>
          <w:tcPr>
            <w:tcW w:type="dxa" w:w="2880"/>
          </w:tcPr>
          <w:p>
            <w:r>
              <w:t>videoQuartileP50Rate</w:t>
            </w:r>
          </w:p>
        </w:tc>
        <w:tc>
          <w:tcPr>
            <w:tcW w:type="dxa" w:w="2880"/>
          </w:tcPr>
          <w:p>
            <w:r>
              <w:t>number (double)</w:t>
            </w:r>
          </w:p>
        </w:tc>
        <w:tc>
          <w:tcPr>
            <w:tcW w:type="dxa" w:w="2880"/>
          </w:tcPr>
          <w:p>
            <w:r>
              <w:t>Video quartile 50% rate.</w:t>
            </w:r>
          </w:p>
        </w:tc>
      </w:tr>
      <w:tr>
        <w:tc>
          <w:tcPr>
            <w:tcW w:type="dxa" w:w="2880"/>
          </w:tcPr>
          <w:p>
            <w:r>
              <w:t>videoQuartileP75Rate</w:t>
            </w:r>
          </w:p>
        </w:tc>
        <w:tc>
          <w:tcPr>
            <w:tcW w:type="dxa" w:w="2880"/>
          </w:tcPr>
          <w:p>
            <w:r>
              <w:t>number (double)</w:t>
            </w:r>
          </w:p>
        </w:tc>
        <w:tc>
          <w:tcPr>
            <w:tcW w:type="dxa" w:w="2880"/>
          </w:tcPr>
          <w:p>
            <w:r>
              <w:t>Video quartile 75% rate.</w:t>
            </w:r>
          </w:p>
        </w:tc>
      </w:tr>
      <w:tr>
        <w:tc>
          <w:tcPr>
            <w:tcW w:type="dxa" w:w="2880"/>
          </w:tcPr>
          <w:p>
            <w:r>
              <w:t>videoQuartileP100Rate</w:t>
            </w:r>
          </w:p>
        </w:tc>
        <w:tc>
          <w:tcPr>
            <w:tcW w:type="dxa" w:w="2880"/>
          </w:tcPr>
          <w:p>
            <w:r>
              <w:t>number (double)</w:t>
            </w:r>
          </w:p>
        </w:tc>
        <w:tc>
          <w:tcPr>
            <w:tcW w:type="dxa" w:w="2880"/>
          </w:tcPr>
          <w:p>
            <w:r>
              <w:t>Video quartile 100% rate.</w:t>
            </w:r>
          </w:p>
        </w:tc>
      </w:tr>
    </w:tbl>
    <w:p/>
    <w:p>
      <w:pPr>
        <w:pStyle w:val="Heading3"/>
      </w:pPr>
      <w:r>
        <w:t>Schema: Segments (very large; partial list from chunk)</w:t>
      </w:r>
    </w:p>
    <w:p>
      <w:r>
        <w:rPr>
          <w:b/>
        </w:rPr>
        <w:t>Note: Object segments contains many segmentation dimensions (dates, device, network, conversion attributes, geo targets, product dimensions, hotel dimensions, recommendationType, search terms, match types, etc.).</w:t>
      </w:r>
    </w:p>
    <w:p>
      <w:pPr>
        <w:pStyle w:val="Heading3"/>
      </w:pPr>
      <w:r>
        <w:t>Example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Date segment.</w:t>
            </w:r>
          </w:p>
        </w:tc>
      </w:tr>
      <w:tr>
        <w:tc>
          <w:tcPr>
            <w:tcW w:type="dxa" w:w="2880"/>
          </w:tcPr>
          <w:p>
            <w:r>
              <w:t>dayOfWeek</w:t>
            </w:r>
          </w:p>
        </w:tc>
        <w:tc>
          <w:tcPr>
            <w:tcW w:type="dxa" w:w="2880"/>
          </w:tcPr>
          <w:p>
            <w:r>
              <w:t>string (enum)</w:t>
            </w:r>
          </w:p>
        </w:tc>
        <w:tc>
          <w:tcPr>
            <w:tcW w:type="dxa" w:w="2880"/>
          </w:tcPr>
          <w:p>
            <w:r>
              <w:t>Day of week.</w:t>
            </w:r>
          </w:p>
        </w:tc>
      </w:tr>
      <w:tr>
        <w:tc>
          <w:tcPr>
            <w:tcW w:type="dxa" w:w="2880"/>
          </w:tcPr>
          <w:p>
            <w:r>
              <w:t>device</w:t>
            </w:r>
          </w:p>
        </w:tc>
        <w:tc>
          <w:tcPr>
            <w:tcW w:type="dxa" w:w="2880"/>
          </w:tcPr>
          <w:p>
            <w:r>
              <w:t>string (enum)</w:t>
            </w:r>
          </w:p>
        </w:tc>
        <w:tc>
          <w:tcPr>
            <w:tcW w:type="dxa" w:w="2880"/>
          </w:tcPr>
          <w:p>
            <w:r>
              <w:t>Device: MOBILE, TABLET, DESKTOP, CONNECTED_TV, OTHER, plus UNSPECIFIED, UNKNOWN.</w:t>
            </w:r>
          </w:p>
        </w:tc>
      </w:tr>
      <w:tr>
        <w:tc>
          <w:tcPr>
            <w:tcW w:type="dxa" w:w="2880"/>
          </w:tcPr>
          <w:p>
            <w:r>
              <w:t>adNetworkType</w:t>
            </w:r>
          </w:p>
        </w:tc>
        <w:tc>
          <w:tcPr>
            <w:tcW w:type="dxa" w:w="2880"/>
          </w:tcPr>
          <w:p>
            <w:r>
              <w:t>string (enum)</w:t>
            </w:r>
          </w:p>
        </w:tc>
        <w:tc>
          <w:tcPr>
            <w:tcW w:type="dxa" w:w="2880"/>
          </w:tcPr>
          <w:p>
            <w:r>
              <w:t>Network type (e.g., SEARCH, CONTENT, YOUTUBE, GMAIL, DISCOVER, MAPS, etc.).</w:t>
            </w:r>
          </w:p>
        </w:tc>
      </w:tr>
      <w:tr>
        <w:tc>
          <w:tcPr>
            <w:tcW w:type="dxa" w:w="2880"/>
          </w:tcPr>
          <w:p>
            <w:r>
              <w:t>searchTerm</w:t>
            </w:r>
          </w:p>
        </w:tc>
        <w:tc>
          <w:tcPr>
            <w:tcW w:type="dxa" w:w="2880"/>
          </w:tcPr>
          <w:p>
            <w:r>
              <w:t>string</w:t>
            </w:r>
          </w:p>
        </w:tc>
        <w:tc>
          <w:tcPr>
            <w:tcW w:type="dxa" w:w="2880"/>
          </w:tcPr>
          <w:p>
            <w:r>
              <w:t>Search term.</w:t>
            </w:r>
          </w:p>
        </w:tc>
      </w:tr>
      <w:tr>
        <w:tc>
          <w:tcPr>
            <w:tcW w:type="dxa" w:w="2880"/>
          </w:tcPr>
          <w:p>
            <w:r>
              <w:t>searchTermMatchType</w:t>
            </w:r>
          </w:p>
        </w:tc>
        <w:tc>
          <w:tcPr>
            <w:tcW w:type="dxa" w:w="2880"/>
          </w:tcPr>
          <w:p>
            <w:r>
              <w:t>string (enum)</w:t>
            </w:r>
          </w:p>
        </w:tc>
        <w:tc>
          <w:tcPr>
            <w:tcW w:type="dxa" w:w="2880"/>
          </w:tcPr>
          <w:p>
            <w:r>
              <w:t>Includes BROAD, EXACT, PHRASE, NEAR_EXACT, NEAR_PHRASE, AI_MAX, PERFORMANCE_MAX, plus UNSPECIFIED, UNKNOWN.</w:t>
            </w:r>
          </w:p>
        </w:tc>
      </w:tr>
      <w:tr>
        <w:tc>
          <w:tcPr>
            <w:tcW w:type="dxa" w:w="2880"/>
          </w:tcPr>
          <w:p>
            <w:r>
              <w:t>recommendationType</w:t>
            </w:r>
          </w:p>
        </w:tc>
        <w:tc>
          <w:tcPr>
            <w:tcW w:type="dxa" w:w="2880"/>
          </w:tcPr>
          <w:p>
            <w:r>
              <w:t>string (enum)</w:t>
            </w:r>
          </w:p>
        </w:tc>
        <w:tc>
          <w:tcPr>
            <w:tcW w:type="dxa" w:w="2880"/>
          </w:tcPr>
          <w:p>
            <w:r>
              <w:t>Recommendation type enum (same family as RecommendationSubscription.type).</w:t>
            </w:r>
          </w:p>
        </w:tc>
      </w:tr>
    </w:tbl>
    <w:p/>
    <w:p>
      <w:pPr>
        <w:pStyle w:val="Heading3"/>
      </w:pPr>
      <w:r>
        <w:t>Other Top-Level Fields in This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queryResourceConsumption</w:t>
            </w:r>
          </w:p>
        </w:tc>
        <w:tc>
          <w:tcPr>
            <w:tcW w:type="dxa" w:w="2880"/>
          </w:tcPr>
          <w:p>
            <w:r>
              <w:t>string (int64)</w:t>
            </w:r>
          </w:p>
        </w:tc>
        <w:tc>
          <w:tcPr>
            <w:tcW w:type="dxa" w:w="2880"/>
          </w:tcPr>
          <w:p>
            <w:r>
              <w:t>Query resource consumption.</w:t>
            </w:r>
          </w:p>
        </w:tc>
      </w:tr>
      <w:tr>
        <w:tc>
          <w:tcPr>
            <w:tcW w:type="dxa" w:w="2880"/>
          </w:tcPr>
          <w:p>
            <w:r>
              <w:t>metricAttributes</w:t>
            </w:r>
          </w:p>
        </w:tc>
        <w:tc>
          <w:tcPr>
            <w:tcW w:type="dxa" w:w="2880"/>
          </w:tcPr>
          <w:p>
            <w:r>
              <w:t>object[]</w:t>
            </w:r>
          </w:p>
        </w:tc>
        <w:tc>
          <w:tcPr>
            <w:tcW w:type="dxa" w:w="2880"/>
          </w:tcPr>
          <w:p>
            <w:r>
              <w:t>Array of { name: string, attributes: [{ key: string, value: string }] }.</w:t>
            </w:r>
          </w:p>
        </w:tc>
      </w:tr>
    </w:tbl>
    <w:p/>
    <w:p>
      <w:pPr>
        <w:pStyle w:val="Heading3"/>
      </w:pPr>
      <w:r>
        <w:t>Notes</w:t>
      </w:r>
    </w:p>
    <w:p>
      <w:pPr>
        <w:pStyle w:val="ListBullet"/>
      </w:pPr>
      <w:r>
        <w:t>This chunk is schema-only and does not specify any REST endpoint, GAQL query endpoint, or service RPC method that returns these fields.</w:t>
      </w:r>
    </w:p>
    <w:p>
      <w:pPr>
        <w:pStyle w:val="ListBullet"/>
      </w:pPr>
      <w:r>
        <w:t>Many fields are marked readOnly: true in the schema and should be treated as response-only.</w:t>
      </w:r>
    </w:p>
    <w:p>
      <w:pPr>
        <w:pStyle w:val="Heading3"/>
      </w:pPr>
      <w:r>
        <w:t>Gotchas</w:t>
      </w:r>
    </w:p>
    <w:p>
      <w:pPr>
        <w:pStyle w:val="ListBullet"/>
      </w:pPr>
      <w:r>
        <w:t>Several enums include UNSPECIFIED and UNKNOWN values; UNKNOWN is often described as “used for return value only” in the schema.</w:t>
      </w:r>
    </w:p>
    <w:p>
      <w:pPr>
        <w:pStyle w:val="Heading3"/>
      </w:pPr>
      <w:r>
        <w:t>Response</w:t>
      </w:r>
    </w:p>
    <w:p>
      <w:pPr>
        <w:pStyle w:val="ListBullet"/>
      </w:pPr>
      <w:r>
        <w:t>Not specified in this chunk (no endpoint / method / response example provided).</w:t>
      </w:r>
    </w:p>
    <w:p>
      <w:r>
        <w:br w:type="page"/>
      </w:r>
    </w:p>
    <w:p>
      <w:pPr>
        <w:pStyle w:val="Heading2"/>
      </w:pPr>
      <w:r>
        <w:t>163. [POST] Search Google Ads Stream for a Customer</w:t>
      </w:r>
    </w:p>
    <w:p>
      <w:r>
        <w:rPr>
          <w:b/>
        </w:rPr>
        <w:t xml:space="preserve">Endpoint: </w:t>
      </w:r>
      <w:r>
        <w:rPr>
          <w:rFonts w:ascii="Courier New" w:hAnsi="Courier New"/>
          <w:sz w:val="18"/>
        </w:rPr>
        <w:t>/googleAds:searchStream</w:t>
      </w:r>
    </w:p>
    <w:p>
      <w:pPr>
        <w:pStyle w:val="Heading3"/>
      </w:pPr>
      <w:r>
        <w:t>Prerequisites</w:t>
      </w:r>
    </w:p>
    <w:p>
      <w:pPr>
        <w:pStyle w:val="ListBullet"/>
      </w:pPr>
      <w:r>
        <w:t>Access to the specified Google Ads customer account.</w:t>
      </w:r>
    </w:p>
    <w:p>
      <w:pPr>
        <w:pStyle w:val="Heading3"/>
      </w:pPr>
      <w:r>
        <w:t>Method</w:t>
      </w:r>
    </w:p>
    <w:p>
      <w:r>
        <w:t>POST</w:t>
      </w:r>
    </w:p>
    <w:p>
      <w:pPr>
        <w:pStyle w:val="Heading3"/>
      </w:pPr>
      <w:r>
        <w:t>URL</w:t>
      </w:r>
    </w:p>
    <w:p>
      <w:r>
        <w:t>https://googleads.googleapis.com/v23/customers/{{OAUTH_METADATA.meta.customerId}}/googleAds:searchStream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Streams Google Ads query results for a specific customer using Google Ads Query Language (GAQL). The response is returned as a stream of result batches.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/v23/customers/{{OAUTH_METADATA.meta.customerId}}/googleAds:searchStream, where {{OAUTH_METADATA.meta.customerId}} is a non-empty string.</w:t>
      </w:r>
    </w:p>
    <w:p>
      <w:pPr>
        <w:pStyle w:val="ListBullet"/>
      </w:pPr>
      <w:r>
        <w:t>Do not call the API with a missing or empty customerId (e.g., avoid /v23/customers//googleAds:searchStream).</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/v23/customers/{{OAUTH_METADATA.meta.customerId}}/googleAds:searchStream</w:t>
      </w:r>
    </w:p>
    <w:p>
      <w:pPr>
        <w:pStyle w:val="Heading3"/>
      </w:pPr>
      <w:r>
        <w:t>Invalid Examples</w:t>
      </w:r>
    </w:p>
    <w:p>
      <w:r>
        <w:rPr>
          <w:b/>
          <w:color w:val="666666"/>
          <w:sz w:val="16"/>
        </w:rPr>
        <w:t>[http]</w:t>
      </w:r>
    </w:p>
    <w:p>
      <w:pPr>
        <w:shd w:fill="F2F2F2" w:val="clear"/>
      </w:pPr>
      <w:r>
        <w:rPr>
          <w:rFonts w:ascii="Courier New" w:hAnsi="Courier New"/>
          <w:sz w:val="17"/>
        </w:rPr>
        <w:t>/v23/customers//googleAds:searchStream</w:t>
        <w:br/>
        <w:t>/v23/customers/googleAds:searchStream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set to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GAQL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summaryRowSetting</w:t>
            </w:r>
          </w:p>
        </w:tc>
        <w:tc>
          <w:tcPr>
            <w:tcW w:type="dxa" w:w="2880"/>
          </w:tcPr>
          <w:p>
            <w:r>
              <w:t>string</w:t>
            </w:r>
          </w:p>
        </w:tc>
        <w:tc>
          <w:tcPr>
            <w:tcW w:type="dxa" w:w="2880"/>
          </w:tcPr>
          <w:p>
            <w:r>
              <w:t>Summary row behavior. Possible values: UNSPECIFIED, UNKNOWN, NO_SUMMARY_ROW, SUMMARY_ROW_WITH_RESULTS, SUMMARY_ROW_ONLY.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"adGroup": {</w:t>
        <w:br/>
        <w:t xml:space="preserve"> "resourceName": "customers/1234567890/adGroups/987654321",</w:t>
        <w:br/>
        <w:t xml:space="preserve"> "id": "987654321",</w:t>
        <w:br/>
        <w:t xml:space="preserve"> "name": "Brand - Search",</w:t>
        <w:br/>
        <w:t xml:space="preserve"> "status": "ENABLED"</w:t>
        <w:br/>
        <w:t xml:space="preserve"> }</w:t>
        <w:br/>
        <w:t xml:space="preserve"> }</w:t>
        <w:br/>
        <w:t xml:space="preserve"> ]</w:t>
        <w:br/>
        <w:t>}</w:t>
      </w:r>
    </w:p>
    <w:p>
      <w:r>
        <w:rPr>
          <w:b/>
        </w:rPr>
        <w:t>Note: Note: This endpoint streams responses; the server may return multiple response objects/batches over the lifetime of the request.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GoogleAdsRow objects returned in this streamed batch.</w:t>
            </w:r>
          </w:p>
        </w:tc>
      </w:tr>
    </w:tbl>
    <w:p/>
    <w:p>
      <w:pPr>
        <w:pStyle w:val="Heading3"/>
      </w:pPr>
      <w:r>
        <w:t>Sample Request</w:t>
      </w:r>
    </w:p>
    <w:p>
      <w:r>
        <w:rPr>
          <w:b/>
          <w:color w:val="666666"/>
          <w:sz w:val="16"/>
        </w:rPr>
        <w:t>[bash]</w:t>
      </w:r>
    </w:p>
    <w:p>
      <w:pPr>
        <w:shd w:fill="F2F2F2" w:val="clear"/>
      </w:pPr>
      <w:r>
        <w:rPr>
          <w:rFonts w:ascii="Courier New" w:hAnsi="Courier New"/>
          <w:sz w:val="17"/>
        </w:rPr>
        <w:t>curl -X POST 'https://googleads.googleapis.com/v23/customers/{{OAUTH_METADATA.meta.customerId}}/googleAds:searchStream'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"query": "SELECT campaign.id, campaign.name FROM campaign LIMIT 10",</w:t>
        <w:br/>
        <w:t xml:space="preserve"> "summaryRowSetting": "NO_SUMMARY_ROW"</w:t>
        <w:br/>
        <w:t xml:space="preserve">  }'</w:t>
      </w:r>
    </w:p>
    <w:p>
      <w:pPr>
        <w:pStyle w:val="Heading3"/>
      </w:pPr>
      <w:r>
        <w:t>Example Usage</w:t>
      </w:r>
    </w:p>
    <w:p>
      <w:pPr>
        <w:pStyle w:val="Heading3"/>
      </w:pPr>
      <w:r>
        <w:t>Example 1: Stream campaigns</w:t>
      </w:r>
    </w:p>
    <w:p>
      <w:r>
        <w:rPr>
          <w:b/>
          <w:color w:val="666666"/>
          <w:sz w:val="16"/>
        </w:rPr>
        <w:t>[bash]</w:t>
      </w:r>
    </w:p>
    <w:p>
      <w:pPr>
        <w:shd w:fill="F2F2F2" w:val="clear"/>
      </w:pPr>
      <w:r>
        <w:rPr>
          <w:rFonts w:ascii="Courier New" w:hAnsi="Courier New"/>
          <w:sz w:val="17"/>
        </w:rPr>
        <w:t>curl -X POST 'https://googleads.googleapis.com/v23/customers/{{OAUTH_METADATA.meta.customerId}}/googleAds:searchStream'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"query": "SELECT campaign.id, campaign.name, campaign.status FROM campaign LIMIT 50"</w:t>
        <w:br/>
        <w:t xml:space="preserve">  }'</w:t>
      </w:r>
    </w:p>
    <w:p>
      <w:pPr>
        <w:pStyle w:val="Heading3"/>
      </w:pPr>
      <w:r>
        <w:t>Example 2: Request summary row only</w:t>
      </w:r>
    </w:p>
    <w:p>
      <w:r>
        <w:rPr>
          <w:b/>
          <w:color w:val="666666"/>
          <w:sz w:val="16"/>
        </w:rPr>
        <w:t>[bash]</w:t>
      </w:r>
    </w:p>
    <w:p>
      <w:pPr>
        <w:shd w:fill="F2F2F2" w:val="clear"/>
      </w:pPr>
      <w:r>
        <w:rPr>
          <w:rFonts w:ascii="Courier New" w:hAnsi="Courier New"/>
          <w:sz w:val="17"/>
        </w:rPr>
        <w:t>curl -X POST 'https://googleads.googleapis.com/v23/customers/{{OAUTH_METADATA.meta.customerId}}/googleAds:searchStream'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--data '{</w:t>
        <w:br/>
        <w:t xml:space="preserve"> "query": "SELECT campaign.id FROM campaign",</w:t>
        <w:br/>
        <w:t xml:space="preserve"> "summaryRowSetting": "SUMMARY_ROW_ONLY"</w:t>
        <w:br/>
        <w:t xml:space="preserve">  }'</w:t>
      </w:r>
    </w:p>
    <w:p>
      <w:pPr>
        <w:pStyle w:val="Heading3"/>
      </w:pPr>
      <w:r>
        <w:t>Notes</w:t>
      </w:r>
    </w:p>
    <w:p>
      <w:pPr>
        <w:pStyle w:val="ListBullet"/>
      </w:pPr>
      <w:r>
        <w:t>summaryRowSetting controls whether a summary row is returned and whether it is returned alongside results or by itself.</w:t>
      </w:r>
    </w:p>
    <w:p>
      <w:pPr>
        <w:pStyle w:val="Heading3"/>
      </w:pPr>
      <w:r>
        <w:t>Error Handling</w:t>
      </w:r>
    </w:p>
    <w:p>
      <w:pPr>
        <w:pStyle w:val="ListBullet"/>
      </w:pPr>
      <w:r>
        <w:t>401 Unauthorized: Authentication is missing/invalid (example response shown above).</w:t>
      </w:r>
    </w:p>
    <w:p>
      <w:pPr>
        <w:pStyle w:val="Heading3"/>
      </w:pPr>
      <w:r>
        <w:t>Objects and Fields (Schema Excerpt)</w:t>
      </w:r>
    </w:p>
    <w:p>
      <w:r>
        <w:t>This chunk contains schema definitions (objects, properties, enums, and readOnly flags) for multiple Google Ads resources and nested types. No HTTP method/URL/action is present in this chunk, so no endpoint file can be constructed here; instead, the content is normalized below as a field reference for later combination.</w:t>
      </w:r>
    </w:p>
    <w:p>
      <w:pPr>
        <w:pStyle w:val="Heading3"/>
      </w:pPr>
      <w:r>
        <w:t>CampaignVideoCampaignSettings</w:t>
      </w:r>
    </w:p>
    <w:p>
      <w:pPr>
        <w:pStyle w:val="Heading3"/>
      </w:pPr>
      <w:r>
        <w:t>videoAdSequence (object)</w:t>
      </w:r>
    </w:p>
    <w:p>
      <w:pPr>
        <w:pStyle w:val="Heading3"/>
      </w:pPr>
      <w:r>
        <w:t>steps[] (array of objects: CampaignVideoCampaignSettings_VideoAdSequenceStep)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videoAdSequenceStepId</w:t>
            </w:r>
          </w:p>
        </w:tc>
        <w:tc>
          <w:tcPr>
            <w:tcW w:type="dxa" w:w="2880"/>
          </w:tcPr>
          <w:p>
            <w:r>
              <w:t>string (int64)</w:t>
            </w:r>
          </w:p>
        </w:tc>
        <w:tc>
          <w:tcPr>
            <w:tcW w:type="dxa" w:w="2880"/>
          </w:tcPr>
          <w:p>
            <w:r>
              <w:t>Sequence step ID.</w:t>
            </w:r>
          </w:p>
        </w:tc>
      </w:tr>
      <w:tr>
        <w:tc>
          <w:tcPr>
            <w:tcW w:type="dxa" w:w="2880"/>
          </w:tcPr>
          <w:p>
            <w:r>
              <w:t>assetId</w:t>
            </w:r>
          </w:p>
        </w:tc>
        <w:tc>
          <w:tcPr>
            <w:tcW w:type="dxa" w:w="2880"/>
          </w:tcPr>
          <w:p>
            <w:r>
              <w:t>string (int64)</w:t>
            </w:r>
          </w:p>
        </w:tc>
        <w:tc>
          <w:tcPr>
            <w:tcW w:type="dxa" w:w="2880"/>
          </w:tcPr>
          <w:p>
            <w:r>
              <w:t>Asset ID used in the step.</w:t>
            </w:r>
          </w:p>
        </w:tc>
      </w:tr>
      <w:tr>
        <w:tc>
          <w:tcPr>
            <w:tcW w:type="dxa" w:w="2880"/>
          </w:tcPr>
          <w:p>
            <w:r>
              <w:t>adGroupType</w:t>
            </w:r>
          </w:p>
        </w:tc>
        <w:tc>
          <w:tcPr>
            <w:tcW w:type="dxa" w:w="2880"/>
          </w:tcPr>
          <w:p>
            <w:r>
              <w:t>string (enum)</w:t>
            </w:r>
          </w:p>
        </w:tc>
        <w:tc>
          <w:tcPr>
            <w:tcW w:type="dxa" w:w="2880"/>
          </w:tcPr>
          <w:p>
            <w:r>
              <w:t>Ad group type for the step. Values: UNSPECIFIED, UNKNOWN, SEARCH_STANDARD, DISPLAY_STANDARD, SHOPPING_PRODUCT_ADS, HOTEL_ADS, SHOPPING_SMART_ADS, VIDEO_BUMPER, VIDEO_TRUE_VIEW_IN_STREAM, VIDEO_TRUE_VIEW_IN_DISPLAY, VIDEO_NON_SKIPPABLE_IN_STREAM, SEARCH_DYNAMIC_ADS, SHOPPING_COMPARISON_LISTING_ADS, PROMOTED_HOTEL_ADS, VIDEO_RESPONSIVE, VIDEO_EFFICIENT_REACH, SMART_CAMPAIGN_ADS, TRAVEL_ADS, YOUTUBE_AUDIO.</w:t>
            </w:r>
          </w:p>
        </w:tc>
      </w:tr>
      <w:tr>
        <w:tc>
          <w:tcPr>
            <w:tcW w:type="dxa" w:w="2880"/>
          </w:tcPr>
          <w:p>
            <w:r>
              <w:t>previousStepId</w:t>
            </w:r>
          </w:p>
        </w:tc>
        <w:tc>
          <w:tcPr>
            <w:tcW w:type="dxa" w:w="2880"/>
          </w:tcPr>
          <w:p>
            <w:r>
              <w:t>string (int64)</w:t>
            </w:r>
          </w:p>
        </w:tc>
        <w:tc>
          <w:tcPr>
            <w:tcW w:type="dxa" w:w="2880"/>
          </w:tcPr>
          <w:p>
            <w:r>
              <w:t>Previous step ID.</w:t>
            </w:r>
          </w:p>
        </w:tc>
      </w:tr>
      <w:tr>
        <w:tc>
          <w:tcPr>
            <w:tcW w:type="dxa" w:w="2880"/>
          </w:tcPr>
          <w:p>
            <w:r>
              <w:t>previousStepInteractionType</w:t>
            </w:r>
          </w:p>
        </w:tc>
        <w:tc>
          <w:tcPr>
            <w:tcW w:type="dxa" w:w="2880"/>
          </w:tcPr>
          <w:p>
            <w:r>
              <w:t>string (enum)</w:t>
            </w:r>
          </w:p>
        </w:tc>
        <w:tc>
          <w:tcPr>
            <w:tcW w:type="dxa" w:w="2880"/>
          </w:tcPr>
          <w:p>
            <w:r>
              <w:t>Interaction type required to move from previous step. Values: UNSPECIFIED, UNKNOWN, PAID_VIEW, SKIP, IMPRESSION, ENGAGED_IMPRESSION. Enum descriptions included in source text.</w:t>
            </w:r>
          </w:p>
        </w:tc>
      </w:tr>
    </w:tbl>
    <w:p/>
    <w:p>
      <w:pPr>
        <w:pStyle w:val="Heading3"/>
      </w:pPr>
      <w:r>
        <w:t>minimumDuration (string enum)</w:t>
      </w:r>
    </w:p>
    <w:p>
      <w:r>
        <w:t>Minimum duration before a user can restart a sequence.</w:t>
      </w:r>
    </w:p>
    <w:p>
      <w:r>
        <w:t>Values: UNSPECIFIED, UNKNOWN, WEEK, MONTH.</w:t>
      </w:r>
    </w:p>
    <w:p>
      <w:pPr>
        <w:pStyle w:val="Heading3"/>
      </w:pPr>
      <w:r>
        <w:t>reservationAdCategorySelfDisclosure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gambling</w:t>
            </w:r>
          </w:p>
        </w:tc>
        <w:tc>
          <w:tcPr>
            <w:tcW w:type="dxa" w:w="2880"/>
          </w:tcPr>
          <w:p>
            <w:r>
              <w:t>boolean</w:t>
            </w:r>
          </w:p>
        </w:tc>
        <w:tc>
          <w:tcPr>
            <w:tcW w:type="dxa" w:w="2880"/>
          </w:tcPr>
          <w:p>
            <w:r>
              <w:t>Self-disclosure flag.</w:t>
            </w:r>
          </w:p>
        </w:tc>
      </w:tr>
      <w:tr>
        <w:tc>
          <w:tcPr>
            <w:tcW w:type="dxa" w:w="2880"/>
          </w:tcPr>
          <w:p>
            <w:r>
              <w:t>alcohol</w:t>
            </w:r>
          </w:p>
        </w:tc>
        <w:tc>
          <w:tcPr>
            <w:tcW w:type="dxa" w:w="2880"/>
          </w:tcPr>
          <w:p>
            <w:r>
              <w:t>boolean</w:t>
            </w:r>
          </w:p>
        </w:tc>
        <w:tc>
          <w:tcPr>
            <w:tcW w:type="dxa" w:w="2880"/>
          </w:tcPr>
          <w:p>
            <w:r>
              <w:t>Self-disclosure flag.</w:t>
            </w:r>
          </w:p>
        </w:tc>
      </w:tr>
      <w:tr>
        <w:tc>
          <w:tcPr>
            <w:tcW w:type="dxa" w:w="2880"/>
          </w:tcPr>
          <w:p>
            <w:r>
              <w:t>politics</w:t>
            </w:r>
          </w:p>
        </w:tc>
        <w:tc>
          <w:tcPr>
            <w:tcW w:type="dxa" w:w="2880"/>
          </w:tcPr>
          <w:p>
            <w:r>
              <w:t>boolean</w:t>
            </w:r>
          </w:p>
        </w:tc>
        <w:tc>
          <w:tcPr>
            <w:tcW w:type="dxa" w:w="2880"/>
          </w:tcPr>
          <w:p>
            <w:r>
              <w:t>Self-disclosure flag.</w:t>
            </w:r>
          </w:p>
        </w:tc>
      </w:tr>
    </w:tbl>
    <w:p/>
    <w:p>
      <w:pPr>
        <w:pStyle w:val="Heading3"/>
      </w:pPr>
      <w:r>
        <w:t>bookingDetails (object,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 readOnly)</w:t>
            </w:r>
          </w:p>
        </w:tc>
        <w:tc>
          <w:tcPr>
            <w:tcW w:type="dxa" w:w="2880"/>
          </w:tcPr>
          <w:p>
            <w:r>
              <w:t>Booking status. Values: UNSPECIFIED, UNKNOWN, BOOKED, HELD, CAMPAIGN_ENDED, HOLD_EXPIRED, BOOKING_CANCELLED.</w:t>
            </w:r>
          </w:p>
        </w:tc>
      </w:tr>
      <w:tr>
        <w:tc>
          <w:tcPr>
            <w:tcW w:type="dxa" w:w="2880"/>
          </w:tcPr>
          <w:p>
            <w:r>
              <w:t>holdExpirationDateTime</w:t>
            </w:r>
          </w:p>
        </w:tc>
        <w:tc>
          <w:tcPr>
            <w:tcW w:type="dxa" w:w="2880"/>
          </w:tcPr>
          <w:p>
            <w:r>
              <w:t>string (readOnly)</w:t>
            </w:r>
          </w:p>
        </w:tc>
        <w:tc>
          <w:tcPr>
            <w:tcW w:type="dxa" w:w="2880"/>
          </w:tcPr>
          <w:p>
            <w:r>
              <w:t>Hold expiration timestamp.</w:t>
            </w:r>
          </w:p>
        </w:tc>
      </w:tr>
      <w:tr>
        <w:tc>
          <w:tcPr>
            <w:tcW w:type="dxa" w:w="2880"/>
          </w:tcPr>
          <w:p>
            <w:r>
              <w:t>cancellationDateTime</w:t>
            </w:r>
          </w:p>
        </w:tc>
        <w:tc>
          <w:tcPr>
            <w:tcW w:type="dxa" w:w="2880"/>
          </w:tcPr>
          <w:p>
            <w:r>
              <w:t>string (readOnly)</w:t>
            </w:r>
          </w:p>
        </w:tc>
        <w:tc>
          <w:tcPr>
            <w:tcW w:type="dxa" w:w="2880"/>
          </w:tcPr>
          <w:p>
            <w:r>
              <w:t>Cancellation timestamp.</w:t>
            </w:r>
          </w:p>
        </w:tc>
      </w:tr>
    </w:tbl>
    <w:p/>
    <w:p>
      <w:pPr>
        <w:pStyle w:val="Heading3"/>
      </w:pPr>
      <w:r>
        <w:t>videoAdInventoryControl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allowInStream</w:t>
            </w:r>
          </w:p>
        </w:tc>
        <w:tc>
          <w:tcPr>
            <w:tcW w:type="dxa" w:w="2880"/>
          </w:tcPr>
          <w:p>
            <w:r>
              <w:t>boolean</w:t>
            </w:r>
          </w:p>
        </w:tc>
        <w:tc>
          <w:tcPr>
            <w:tcW w:type="dxa" w:w="2880"/>
          </w:tcPr>
          <w:p>
            <w:r>
              <w:t>Allow in-stream inventory.</w:t>
            </w:r>
          </w:p>
        </w:tc>
      </w:tr>
      <w:tr>
        <w:tc>
          <w:tcPr>
            <w:tcW w:type="dxa" w:w="2880"/>
          </w:tcPr>
          <w:p>
            <w:r>
              <w:t>allowInFeed</w:t>
            </w:r>
          </w:p>
        </w:tc>
        <w:tc>
          <w:tcPr>
            <w:tcW w:type="dxa" w:w="2880"/>
          </w:tcPr>
          <w:p>
            <w:r>
              <w:t>boolean</w:t>
            </w:r>
          </w:p>
        </w:tc>
        <w:tc>
          <w:tcPr>
            <w:tcW w:type="dxa" w:w="2880"/>
          </w:tcPr>
          <w:p>
            <w:r>
              <w:t>Allow in-feed inventory.</w:t>
            </w:r>
          </w:p>
        </w:tc>
      </w:tr>
      <w:tr>
        <w:tc>
          <w:tcPr>
            <w:tcW w:type="dxa" w:w="2880"/>
          </w:tcPr>
          <w:p>
            <w:r>
              <w:t>allowShorts</w:t>
            </w:r>
          </w:p>
        </w:tc>
        <w:tc>
          <w:tcPr>
            <w:tcW w:type="dxa" w:w="2880"/>
          </w:tcPr>
          <w:p>
            <w:r>
              <w:t>boolean</w:t>
            </w:r>
          </w:p>
        </w:tc>
        <w:tc>
          <w:tcPr>
            <w:tcW w:type="dxa" w:w="2880"/>
          </w:tcPr>
          <w:p>
            <w:r>
              <w:t>Allow Shorts inventory.</w:t>
            </w:r>
          </w:p>
        </w:tc>
      </w:tr>
      <w:tr>
        <w:tc>
          <w:tcPr>
            <w:tcW w:type="dxa" w:w="2880"/>
          </w:tcPr>
          <w:p>
            <w:r>
              <w:t>allowNonSkippableInStream</w:t>
            </w:r>
          </w:p>
        </w:tc>
        <w:tc>
          <w:tcPr>
            <w:tcW w:type="dxa" w:w="2880"/>
          </w:tcPr>
          <w:p>
            <w:r>
              <w:t>boolean</w:t>
            </w:r>
          </w:p>
        </w:tc>
        <w:tc>
          <w:tcPr>
            <w:tcW w:type="dxa" w:w="2880"/>
          </w:tcPr>
          <w:p>
            <w:r>
              <w:t>Allow non-skippable in-stream inventory.</w:t>
            </w:r>
          </w:p>
        </w:tc>
      </w:tr>
    </w:tbl>
    <w:p/>
    <w:p>
      <w:pPr>
        <w:pStyle w:val="Heading3"/>
      </w:pPr>
      <w:r>
        <w:t>videoAdFormatControl (object)</w:t>
      </w:r>
    </w:p>
    <w:p>
      <w:pPr>
        <w:pStyle w:val="Heading3"/>
      </w:pPr>
      <w:r>
        <w:t>formatRestriction (string enum)</w:t>
      </w:r>
    </w:p>
    <w:p>
      <w:r>
        <w:t>Values: UNSPECIFIED, UNKNOWN, NON_SKIPPABLE_IN_STREAM.</w:t>
      </w:r>
    </w:p>
    <w:p>
      <w:pPr>
        <w:pStyle w:val="Heading3"/>
      </w:pPr>
      <w:r>
        <w:t>nonSkippableInStreamRestrictions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minDuration</w:t>
            </w:r>
          </w:p>
        </w:tc>
        <w:tc>
          <w:tcPr>
            <w:tcW w:type="dxa" w:w="2880"/>
          </w:tcPr>
          <w:p>
            <w:r>
              <w:t>string (enum)</w:t>
            </w:r>
          </w:p>
        </w:tc>
        <w:tc>
          <w:tcPr>
            <w:tcW w:type="dxa" w:w="2880"/>
          </w:tcPr>
          <w:p>
            <w:r>
              <w:t>Min duration restriction. Values: UNSPECIFIED, UNKNOWN, MIN_DURATION_FIVE_SECONDS, MIN_DURATION_SEVEN_SECONDS, MIN_DURATION_SIXTEEN_SECONDS, MIN_DURATION_THIRTY_ONE_SECONDS.</w:t>
            </w:r>
          </w:p>
        </w:tc>
      </w:tr>
      <w:tr>
        <w:tc>
          <w:tcPr>
            <w:tcW w:type="dxa" w:w="2880"/>
          </w:tcPr>
          <w:p>
            <w:r>
              <w:t>maxDuration</w:t>
            </w:r>
          </w:p>
        </w:tc>
        <w:tc>
          <w:tcPr>
            <w:tcW w:type="dxa" w:w="2880"/>
          </w:tcPr>
          <w:p>
            <w:r>
              <w:t>string (enum)</w:t>
            </w:r>
          </w:p>
        </w:tc>
        <w:tc>
          <w:tcPr>
            <w:tcW w:type="dxa" w:w="2880"/>
          </w:tcPr>
          <w:p>
            <w:r>
              <w:t>Max duration restriction. Values: UNSPECIFIED, UNKNOWN, MAX_DURATION_FIFTEEN_SECONDS, MAX_DURATION_THIRTY_SECONDS, MAX_DURATION_SIXTY_SECONDS.</w:t>
            </w:r>
          </w:p>
        </w:tc>
      </w:tr>
    </w:tbl>
    <w:p/>
    <w:p>
      <w:pPr>
        <w:pStyle w:val="Heading3"/>
      </w:pPr>
      <w:r>
        <w:t>Campaign_PmaxCampaignSettings</w:t>
      </w:r>
    </w:p>
    <w:p>
      <w:pPr>
        <w:pStyle w:val="Heading3"/>
      </w:pPr>
      <w:r>
        <w:t>brandTargetingOverrides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ignoreExclusionsForShoppingAds</w:t>
            </w:r>
          </w:p>
        </w:tc>
        <w:tc>
          <w:tcPr>
            <w:tcW w:type="dxa" w:w="2880"/>
          </w:tcPr>
          <w:p>
            <w:r>
              <w:t>boolean</w:t>
            </w:r>
          </w:p>
        </w:tc>
        <w:tc>
          <w:tcPr>
            <w:tcW w:type="dxa" w:w="2880"/>
          </w:tcPr>
          <w:p>
            <w:r>
              <w:t>Whether to ignore exclusions for Shopping ads.</w:t>
            </w:r>
          </w:p>
        </w:tc>
      </w:tr>
    </w:tbl>
    <w:p/>
    <w:p>
      <w:pPr>
        <w:pStyle w:val="Heading3"/>
      </w:pPr>
      <w:r>
        <w:t>RealTimeBiddingSetting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optIn</w:t>
            </w:r>
          </w:p>
        </w:tc>
        <w:tc>
          <w:tcPr>
            <w:tcW w:type="dxa" w:w="2880"/>
          </w:tcPr>
          <w:p>
            <w:r>
              <w:t>boolean</w:t>
            </w:r>
          </w:p>
        </w:tc>
        <w:tc>
          <w:tcPr>
            <w:tcW w:type="dxa" w:w="2880"/>
          </w:tcPr>
          <w:p>
            <w:r>
              <w:t>Opt-in flag.</w:t>
            </w:r>
          </w:p>
        </w:tc>
      </w:tr>
    </w:tbl>
    <w:p/>
    <w:p>
      <w:pPr>
        <w:pStyle w:val="Heading3"/>
      </w:pPr>
      <w:r>
        <w:t>Campaign_NetworkSettings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targetGoogleSearch</w:t>
            </w:r>
          </w:p>
        </w:tc>
        <w:tc>
          <w:tcPr>
            <w:tcW w:type="dxa" w:w="2880"/>
          </w:tcPr>
          <w:p>
            <w:r>
              <w:t>boolean</w:t>
            </w:r>
          </w:p>
        </w:tc>
        <w:tc>
          <w:tcPr>
            <w:tcW w:type="dxa" w:w="2880"/>
          </w:tcPr>
          <w:p>
            <w:r>
              <w:t>Target Google Search.</w:t>
            </w:r>
          </w:p>
        </w:tc>
      </w:tr>
      <w:tr>
        <w:tc>
          <w:tcPr>
            <w:tcW w:type="dxa" w:w="2880"/>
          </w:tcPr>
          <w:p>
            <w:r>
              <w:t>targetSearchNetwork</w:t>
            </w:r>
          </w:p>
        </w:tc>
        <w:tc>
          <w:tcPr>
            <w:tcW w:type="dxa" w:w="2880"/>
          </w:tcPr>
          <w:p>
            <w:r>
              <w:t>boolean</w:t>
            </w:r>
          </w:p>
        </w:tc>
        <w:tc>
          <w:tcPr>
            <w:tcW w:type="dxa" w:w="2880"/>
          </w:tcPr>
          <w:p>
            <w:r>
              <w:t>Target Search Network.</w:t>
            </w:r>
          </w:p>
        </w:tc>
      </w:tr>
      <w:tr>
        <w:tc>
          <w:tcPr>
            <w:tcW w:type="dxa" w:w="2880"/>
          </w:tcPr>
          <w:p>
            <w:r>
              <w:t>targetContentNetwork</w:t>
            </w:r>
          </w:p>
        </w:tc>
        <w:tc>
          <w:tcPr>
            <w:tcW w:type="dxa" w:w="2880"/>
          </w:tcPr>
          <w:p>
            <w:r>
              <w:t>boolean</w:t>
            </w:r>
          </w:p>
        </w:tc>
        <w:tc>
          <w:tcPr>
            <w:tcW w:type="dxa" w:w="2880"/>
          </w:tcPr>
          <w:p>
            <w:r>
              <w:t>Target Content Network.</w:t>
            </w:r>
          </w:p>
        </w:tc>
      </w:tr>
      <w:tr>
        <w:tc>
          <w:tcPr>
            <w:tcW w:type="dxa" w:w="2880"/>
          </w:tcPr>
          <w:p>
            <w:r>
              <w:t>targetPartnerSearchNetwork</w:t>
            </w:r>
          </w:p>
        </w:tc>
        <w:tc>
          <w:tcPr>
            <w:tcW w:type="dxa" w:w="2880"/>
          </w:tcPr>
          <w:p>
            <w:r>
              <w:t>boolean</w:t>
            </w:r>
          </w:p>
        </w:tc>
        <w:tc>
          <w:tcPr>
            <w:tcW w:type="dxa" w:w="2880"/>
          </w:tcPr>
          <w:p>
            <w:r>
              <w:t>Target Partner Search Network.</w:t>
            </w:r>
          </w:p>
        </w:tc>
      </w:tr>
      <w:tr>
        <w:tc>
          <w:tcPr>
            <w:tcW w:type="dxa" w:w="2880"/>
          </w:tcPr>
          <w:p>
            <w:r>
              <w:t>targetYoutube</w:t>
            </w:r>
          </w:p>
        </w:tc>
        <w:tc>
          <w:tcPr>
            <w:tcW w:type="dxa" w:w="2880"/>
          </w:tcPr>
          <w:p>
            <w:r>
              <w:t>boolean</w:t>
            </w:r>
          </w:p>
        </w:tc>
        <w:tc>
          <w:tcPr>
            <w:tcW w:type="dxa" w:w="2880"/>
          </w:tcPr>
          <w:p>
            <w:r>
              <w:t>Target YouTube.</w:t>
            </w:r>
          </w:p>
        </w:tc>
      </w:tr>
      <w:tr>
        <w:tc>
          <w:tcPr>
            <w:tcW w:type="dxa" w:w="2880"/>
          </w:tcPr>
          <w:p>
            <w:r>
              <w:t>targetGoogleTvNetwork</w:t>
            </w:r>
          </w:p>
        </w:tc>
        <w:tc>
          <w:tcPr>
            <w:tcW w:type="dxa" w:w="2880"/>
          </w:tcPr>
          <w:p>
            <w:r>
              <w:t>boolean</w:t>
            </w:r>
          </w:p>
        </w:tc>
        <w:tc>
          <w:tcPr>
            <w:tcW w:type="dxa" w:w="2880"/>
          </w:tcPr>
          <w:p>
            <w:r>
              <w:t>Target Google TV Network.</w:t>
            </w:r>
          </w:p>
        </w:tc>
      </w:tr>
    </w:tbl>
    <w:p/>
    <w:p>
      <w:pPr>
        <w:pStyle w:val="Heading3"/>
      </w:pPr>
      <w:r>
        <w:t>Campaign_HotelSettingInfo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hotelCenterId</w:t>
            </w:r>
          </w:p>
        </w:tc>
        <w:tc>
          <w:tcPr>
            <w:tcW w:type="dxa" w:w="2880"/>
          </w:tcPr>
          <w:p>
            <w:r>
              <w:t>string (int64)</w:t>
            </w:r>
          </w:p>
        </w:tc>
        <w:tc>
          <w:tcPr>
            <w:tcW w:type="dxa" w:w="2880"/>
          </w:tcPr>
          <w:p>
            <w:r>
              <w:t>Hotel Center ID.</w:t>
            </w:r>
          </w:p>
        </w:tc>
      </w:tr>
    </w:tbl>
    <w:p/>
    <w:p>
      <w:pPr>
        <w:pStyle w:val="Heading3"/>
      </w:pPr>
      <w:r>
        <w:t>Campaign_DynamicSearchAdsSetting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domainName</w:t>
            </w:r>
          </w:p>
        </w:tc>
        <w:tc>
          <w:tcPr>
            <w:tcW w:type="dxa" w:w="2880"/>
          </w:tcPr>
          <w:p>
            <w:r>
              <w:t>string</w:t>
            </w:r>
          </w:p>
        </w:tc>
        <w:tc>
          <w:tcPr>
            <w:tcW w:type="dxa" w:w="2880"/>
          </w:tcPr>
          <w:p>
            <w:r>
              <w:t>Domain name.</w:t>
            </w:r>
          </w:p>
        </w:tc>
      </w:tr>
      <w:tr>
        <w:tc>
          <w:tcPr>
            <w:tcW w:type="dxa" w:w="2880"/>
          </w:tcPr>
          <w:p>
            <w:r>
              <w:t>languageCode</w:t>
            </w:r>
          </w:p>
        </w:tc>
        <w:tc>
          <w:tcPr>
            <w:tcW w:type="dxa" w:w="2880"/>
          </w:tcPr>
          <w:p>
            <w:r>
              <w:t>string</w:t>
            </w:r>
          </w:p>
        </w:tc>
        <w:tc>
          <w:tcPr>
            <w:tcW w:type="dxa" w:w="2880"/>
          </w:tcPr>
          <w:p>
            <w:r>
              <w:t>Language code.</w:t>
            </w:r>
          </w:p>
        </w:tc>
      </w:tr>
      <w:tr>
        <w:tc>
          <w:tcPr>
            <w:tcW w:type="dxa" w:w="2880"/>
          </w:tcPr>
          <w:p>
            <w:r>
              <w:t>useSuppliedUrlsOnly</w:t>
            </w:r>
          </w:p>
        </w:tc>
        <w:tc>
          <w:tcPr>
            <w:tcW w:type="dxa" w:w="2880"/>
          </w:tcPr>
          <w:p>
            <w:r>
              <w:t>boolean</w:t>
            </w:r>
          </w:p>
        </w:tc>
        <w:tc>
          <w:tcPr>
            <w:tcW w:type="dxa" w:w="2880"/>
          </w:tcPr>
          <w:p>
            <w:r>
              <w:t>Use supplied URLs only.</w:t>
            </w:r>
          </w:p>
        </w:tc>
      </w:tr>
    </w:tbl>
    <w:p/>
    <w:p>
      <w:pPr>
        <w:pStyle w:val="Heading3"/>
      </w:pPr>
      <w:r>
        <w:t>Campaign_ShoppingSetting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merchantId</w:t>
            </w:r>
          </w:p>
        </w:tc>
        <w:tc>
          <w:tcPr>
            <w:tcW w:type="dxa" w:w="2880"/>
          </w:tcPr>
          <w:p>
            <w:r>
              <w:t>string (int64)</w:t>
            </w:r>
          </w:p>
        </w:tc>
        <w:tc>
          <w:tcPr>
            <w:tcW w:type="dxa" w:w="2880"/>
          </w:tcPr>
          <w:p>
            <w:r>
              <w:t>Merchant Center ID.</w:t>
            </w:r>
          </w:p>
        </w:tc>
      </w:tr>
      <w:tr>
        <w:tc>
          <w:tcPr>
            <w:tcW w:type="dxa" w:w="2880"/>
          </w:tcPr>
          <w:p>
            <w:r>
              <w:t>feedLabel</w:t>
            </w:r>
          </w:p>
        </w:tc>
        <w:tc>
          <w:tcPr>
            <w:tcW w:type="dxa" w:w="2880"/>
          </w:tcPr>
          <w:p>
            <w:r>
              <w:t>string</w:t>
            </w:r>
          </w:p>
        </w:tc>
        <w:tc>
          <w:tcPr>
            <w:tcW w:type="dxa" w:w="2880"/>
          </w:tcPr>
          <w:p>
            <w:r>
              <w:t>Feed label.</w:t>
            </w:r>
          </w:p>
        </w:tc>
      </w:tr>
      <w:tr>
        <w:tc>
          <w:tcPr>
            <w:tcW w:type="dxa" w:w="2880"/>
          </w:tcPr>
          <w:p>
            <w:r>
              <w:t>campaignPriority</w:t>
            </w:r>
          </w:p>
        </w:tc>
        <w:tc>
          <w:tcPr>
            <w:tcW w:type="dxa" w:w="2880"/>
          </w:tcPr>
          <w:p>
            <w:r>
              <w:t>integer (int32)</w:t>
            </w:r>
          </w:p>
        </w:tc>
        <w:tc>
          <w:tcPr>
            <w:tcW w:type="dxa" w:w="2880"/>
          </w:tcPr>
          <w:p>
            <w:r>
              <w:t>Campaign priority.</w:t>
            </w:r>
          </w:p>
        </w:tc>
      </w:tr>
      <w:tr>
        <w:tc>
          <w:tcPr>
            <w:tcW w:type="dxa" w:w="2880"/>
          </w:tcPr>
          <w:p>
            <w:r>
              <w:t>enableLocal</w:t>
            </w:r>
          </w:p>
        </w:tc>
        <w:tc>
          <w:tcPr>
            <w:tcW w:type="dxa" w:w="2880"/>
          </w:tcPr>
          <w:p>
            <w:r>
              <w:t>boolean</w:t>
            </w:r>
          </w:p>
        </w:tc>
        <w:tc>
          <w:tcPr>
            <w:tcW w:type="dxa" w:w="2880"/>
          </w:tcPr>
          <w:p>
            <w:r>
              <w:t>Enable local.</w:t>
            </w:r>
          </w:p>
        </w:tc>
      </w:tr>
      <w:tr>
        <w:tc>
          <w:tcPr>
            <w:tcW w:type="dxa" w:w="2880"/>
          </w:tcPr>
          <w:p>
            <w:r>
              <w:t>useVehicleInventory</w:t>
            </w:r>
          </w:p>
        </w:tc>
        <w:tc>
          <w:tcPr>
            <w:tcW w:type="dxa" w:w="2880"/>
          </w:tcPr>
          <w:p>
            <w:r>
              <w:t>boolean</w:t>
            </w:r>
          </w:p>
        </w:tc>
        <w:tc>
          <w:tcPr>
            <w:tcW w:type="dxa" w:w="2880"/>
          </w:tcPr>
          <w:p>
            <w:r>
              <w:t>Use vehicle inventory.</w:t>
            </w:r>
          </w:p>
        </w:tc>
      </w:tr>
      <w:tr>
        <w:tc>
          <w:tcPr>
            <w:tcW w:type="dxa" w:w="2880"/>
          </w:tcPr>
          <w:p>
            <w:r>
              <w:t>advertisingPartnerIds</w:t>
            </w:r>
          </w:p>
        </w:tc>
        <w:tc>
          <w:tcPr>
            <w:tcW w:type="dxa" w:w="2880"/>
          </w:tcPr>
          <w:p>
            <w:r>
              <w:t>array of string (int64)</w:t>
            </w:r>
          </w:p>
        </w:tc>
        <w:tc>
          <w:tcPr>
            <w:tcW w:type="dxa" w:w="2880"/>
          </w:tcPr>
          <w:p>
            <w:r>
              <w:t>Advertising partner IDs.</w:t>
            </w:r>
          </w:p>
        </w:tc>
      </w:tr>
      <w:tr>
        <w:tc>
          <w:tcPr>
            <w:tcW w:type="dxa" w:w="2880"/>
          </w:tcPr>
          <w:p>
            <w:r>
              <w:t>disableProductFeed</w:t>
            </w:r>
          </w:p>
        </w:tc>
        <w:tc>
          <w:tcPr>
            <w:tcW w:type="dxa" w:w="2880"/>
          </w:tcPr>
          <w:p>
            <w:r>
              <w:t>boolean</w:t>
            </w:r>
          </w:p>
        </w:tc>
        <w:tc>
          <w:tcPr>
            <w:tcW w:type="dxa" w:w="2880"/>
          </w:tcPr>
          <w:p>
            <w:r>
              <w:t>Disable product feed.</w:t>
            </w:r>
          </w:p>
        </w:tc>
      </w:tr>
    </w:tbl>
    <w:p/>
    <w:p>
      <w:pPr>
        <w:pStyle w:val="Heading3"/>
      </w:pPr>
      <w:r>
        <w:t>TargetingSetting (object)</w:t>
      </w:r>
    </w:p>
    <w:p>
      <w:pPr>
        <w:pStyle w:val="Heading3"/>
      </w:pPr>
      <w:r>
        <w:t>targetRestrictions[] (array of objects: TargetRestriction)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targetingDimension</w:t>
            </w:r>
          </w:p>
        </w:tc>
        <w:tc>
          <w:tcPr>
            <w:tcW w:type="dxa" w:w="2880"/>
          </w:tcPr>
          <w:p>
            <w:r>
              <w:t>string (enum)</w:t>
            </w:r>
          </w:p>
        </w:tc>
        <w:tc>
          <w:tcPr>
            <w:tcW w:type="dxa" w:w="2880"/>
          </w:tcPr>
          <w:p>
            <w:r>
              <w:t>Values: UNSPECIFIED, UNKNOWN, KEYWORD, AUDIENCE, TOPIC, GENDER, AGE_RANGE, PLACEMENT, PARENTAL_STATUS, INCOME_RANGE.</w:t>
            </w:r>
          </w:p>
        </w:tc>
      </w:tr>
      <w:tr>
        <w:tc>
          <w:tcPr>
            <w:tcW w:type="dxa" w:w="2880"/>
          </w:tcPr>
          <w:p>
            <w:r>
              <w:t>bidOnly</w:t>
            </w:r>
          </w:p>
        </w:tc>
        <w:tc>
          <w:tcPr>
            <w:tcW w:type="dxa" w:w="2880"/>
          </w:tcPr>
          <w:p>
            <w:r>
              <w:t>boolean</w:t>
            </w:r>
          </w:p>
        </w:tc>
        <w:tc>
          <w:tcPr>
            <w:tcW w:type="dxa" w:w="2880"/>
          </w:tcPr>
          <w:p>
            <w:r>
              <w:t>If true, bid-only (not targeting).</w:t>
            </w:r>
          </w:p>
        </w:tc>
      </w:tr>
    </w:tbl>
    <w:p/>
    <w:p>
      <w:pPr>
        <w:pStyle w:val="Heading3"/>
      </w:pPr>
      <w:r>
        <w:t>targetRestrictionOperations[] (array of objects: TargetRestrictionOperation)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operator</w:t>
            </w:r>
          </w:p>
        </w:tc>
        <w:tc>
          <w:tcPr>
            <w:tcW w:type="dxa" w:w="2880"/>
          </w:tcPr>
          <w:p>
            <w:r>
              <w:t>string (enum)</w:t>
            </w:r>
          </w:p>
        </w:tc>
        <w:tc>
          <w:tcPr>
            <w:tcW w:type="dxa" w:w="2880"/>
          </w:tcPr>
          <w:p>
            <w:r>
              <w:t>Values: UNSPECIFIED, UNKNOWN, ADD, REMOVE.</w:t>
            </w:r>
          </w:p>
        </w:tc>
      </w:tr>
      <w:tr>
        <w:tc>
          <w:tcPr>
            <w:tcW w:type="dxa" w:w="2880"/>
          </w:tcPr>
          <w:p>
            <w:r>
              <w:t>value</w:t>
            </w:r>
          </w:p>
        </w:tc>
        <w:tc>
          <w:tcPr>
            <w:tcW w:type="dxa" w:w="2880"/>
          </w:tcPr>
          <w:p>
            <w:r>
              <w:t>object (TargetRestriction)</w:t>
            </w:r>
          </w:p>
        </w:tc>
        <w:tc>
          <w:tcPr>
            <w:tcW w:type="dxa" w:w="2880"/>
          </w:tcPr>
          <w:p>
            <w:r>
              <w:t>Same fields as TargetRestriction above.</w:t>
            </w:r>
          </w:p>
        </w:tc>
      </w:tr>
    </w:tbl>
    <w:p/>
    <w:p>
      <w:pPr>
        <w:pStyle w:val="Heading3"/>
      </w:pPr>
      <w:r>
        <w:t>Campaign_AudienceSetting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useAudienceGrouped</w:t>
            </w:r>
          </w:p>
        </w:tc>
        <w:tc>
          <w:tcPr>
            <w:tcW w:type="dxa" w:w="2880"/>
          </w:tcPr>
          <w:p>
            <w:r>
              <w:t>boolean</w:t>
            </w:r>
          </w:p>
        </w:tc>
        <w:tc>
          <w:tcPr>
            <w:tcW w:type="dxa" w:w="2880"/>
          </w:tcPr>
          <w:p>
            <w:r>
              <w:t>Use audience grouped.</w:t>
            </w:r>
          </w:p>
        </w:tc>
      </w:tr>
    </w:tbl>
    <w:p/>
    <w:p>
      <w:pPr>
        <w:pStyle w:val="Heading3"/>
      </w:pPr>
      <w:r>
        <w:t>Campaign_GeoTargetTypeSetting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positiveGeoTargetType</w:t>
            </w:r>
          </w:p>
        </w:tc>
        <w:tc>
          <w:tcPr>
            <w:tcW w:type="dxa" w:w="2880"/>
          </w:tcPr>
          <w:p>
            <w:r>
              <w:t>string (enum)</w:t>
            </w:r>
          </w:p>
        </w:tc>
        <w:tc>
          <w:tcPr>
            <w:tcW w:type="dxa" w:w="2880"/>
          </w:tcPr>
          <w:p>
            <w:r>
              <w:t>Values: UNSPECIFIED, UNKNOWN, PRESENCE_OR_INTEREST, SEARCH_INTEREST, PRESENCE.</w:t>
            </w:r>
          </w:p>
        </w:tc>
      </w:tr>
      <w:tr>
        <w:tc>
          <w:tcPr>
            <w:tcW w:type="dxa" w:w="2880"/>
          </w:tcPr>
          <w:p>
            <w:r>
              <w:t>negativeGeoTargetType</w:t>
            </w:r>
          </w:p>
        </w:tc>
        <w:tc>
          <w:tcPr>
            <w:tcW w:type="dxa" w:w="2880"/>
          </w:tcPr>
          <w:p>
            <w:r>
              <w:t>string (enum)</w:t>
            </w:r>
          </w:p>
        </w:tc>
        <w:tc>
          <w:tcPr>
            <w:tcW w:type="dxa" w:w="2880"/>
          </w:tcPr>
          <w:p>
            <w:r>
              <w:t>Values: UNSPECIFIED, UNKNOWN, PRESENCE_OR_INTEREST, PRESENCE.</w:t>
            </w:r>
          </w:p>
        </w:tc>
      </w:tr>
    </w:tbl>
    <w:p/>
    <w:p>
      <w:pPr>
        <w:pStyle w:val="Heading3"/>
      </w:pPr>
      <w:r>
        <w:t>Campaign_LocalCampaignSetting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locationSourceType</w:t>
            </w:r>
          </w:p>
        </w:tc>
        <w:tc>
          <w:tcPr>
            <w:tcW w:type="dxa" w:w="2880"/>
          </w:tcPr>
          <w:p>
            <w:r>
              <w:t>string (enum)</w:t>
            </w:r>
          </w:p>
        </w:tc>
        <w:tc>
          <w:tcPr>
            <w:tcW w:type="dxa" w:w="2880"/>
          </w:tcPr>
          <w:p>
            <w:r>
              <w:t>Values: UNSPECIFIED, UNKNOWN, GOOGLE_MY_BUSINESS, AFFILIATE.</w:t>
            </w:r>
          </w:p>
        </w:tc>
      </w:tr>
    </w:tbl>
    <w:p/>
    <w:p>
      <w:pPr>
        <w:pStyle w:val="Heading3"/>
      </w:pPr>
      <w:r>
        <w:t>Campaign_AppCampaignSetting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biddingStrategyGoalType</w:t>
            </w:r>
          </w:p>
        </w:tc>
        <w:tc>
          <w:tcPr>
            <w:tcW w:type="dxa" w:w="2880"/>
          </w:tcPr>
          <w:p>
            <w:r>
              <w:t>string (enum)</w:t>
            </w:r>
          </w:p>
        </w:tc>
        <w:tc>
          <w:tcPr>
            <w:tcW w:type="dxa" w:w="2880"/>
          </w:tcPr>
          <w:p>
            <w:r>
              <w:t>Values: UNSPECIFIED, UNKNOWN, OPTIMIZE_INSTALLS_TARGET_INSTALL_COST, OPTIMIZE_IN_APP_CONVERSIONS_TARGET_INSTALL_COST, OPTIMIZE_IN_APP_CONVERSIONS_TARGET_CONVERSION_COST, OPTIMIZE_RETURN_ON_ADVERTISING_SPEND, OPTIMIZE_PRE_REGISTRATION_CONVERSION_VOLUME, OPTIMIZE_INSTALLS_WITHOUT_TARGET_INSTALL_COST, OPTIMIZE_IN_APP_CONVERSIONS_WITHOUT_TARGET_CPA, OPTIMIZE_TOTAL_VALUE_WITHOUT_TARGET_ROAS.</w:t>
            </w:r>
          </w:p>
        </w:tc>
      </w:tr>
      <w:tr>
        <w:tc>
          <w:tcPr>
            <w:tcW w:type="dxa" w:w="2880"/>
          </w:tcPr>
          <w:p>
            <w:r>
              <w:t>appId</w:t>
            </w:r>
          </w:p>
        </w:tc>
        <w:tc>
          <w:tcPr>
            <w:tcW w:type="dxa" w:w="2880"/>
          </w:tcPr>
          <w:p>
            <w:r>
              <w:t>string</w:t>
            </w:r>
          </w:p>
        </w:tc>
        <w:tc>
          <w:tcPr>
            <w:tcW w:type="dxa" w:w="2880"/>
          </w:tcPr>
          <w:p>
            <w:r>
              <w:t>App ID.</w:t>
            </w:r>
          </w:p>
        </w:tc>
      </w:tr>
      <w:tr>
        <w:tc>
          <w:tcPr>
            <w:tcW w:type="dxa" w:w="2880"/>
          </w:tcPr>
          <w:p>
            <w:r>
              <w:t>appStore</w:t>
            </w:r>
          </w:p>
        </w:tc>
        <w:tc>
          <w:tcPr>
            <w:tcW w:type="dxa" w:w="2880"/>
          </w:tcPr>
          <w:p>
            <w:r>
              <w:t>string (enum)</w:t>
            </w:r>
          </w:p>
        </w:tc>
        <w:tc>
          <w:tcPr>
            <w:tcW w:type="dxa" w:w="2880"/>
          </w:tcPr>
          <w:p>
            <w:r>
              <w:t>Values: UNSPECIFIED, UNKNOWN, APPLE_APP_STORE, GOOGLE_APP_STORE.</w:t>
            </w:r>
          </w:p>
        </w:tc>
      </w:tr>
    </w:tbl>
    <w:p/>
    <w:p>
      <w:pPr>
        <w:pStyle w:val="Heading3"/>
      </w:pPr>
      <w:r>
        <w:t>Campaign (selected top-level fields in this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 of string (readOnly)</w:t>
            </w:r>
          </w:p>
        </w:tc>
        <w:tc>
          <w:tcPr>
            <w:tcW w:type="dxa" w:w="2880"/>
          </w:tcPr>
          <w:p>
            <w:r>
              <w:t>Labels.</w:t>
            </w:r>
          </w:p>
        </w:tc>
      </w:tr>
      <w:tr>
        <w:tc>
          <w:tcPr>
            <w:tcW w:type="dxa" w:w="2880"/>
          </w:tcPr>
          <w:p>
            <w:r>
              <w:t>experimentType</w:t>
            </w:r>
          </w:p>
        </w:tc>
        <w:tc>
          <w:tcPr>
            <w:tcW w:type="dxa" w:w="2880"/>
          </w:tcPr>
          <w:p>
            <w:r>
              <w:t>string (enum, readOnly)</w:t>
            </w:r>
          </w:p>
        </w:tc>
        <w:tc>
          <w:tcPr>
            <w:tcW w:type="dxa" w:w="2880"/>
          </w:tcPr>
          <w:p>
            <w:r>
              <w:t>Values: UNSPECIFIED, UNKNOWN, BASE, DRAFT, EXPERIMENT.</w:t>
            </w:r>
          </w:p>
        </w:tc>
      </w:tr>
      <w:tr>
        <w:tc>
          <w:tcPr>
            <w:tcW w:type="dxa" w:w="2880"/>
          </w:tcPr>
          <w:p>
            <w:r>
              <w:t>baseCampaign</w:t>
            </w:r>
          </w:p>
        </w:tc>
        <w:tc>
          <w:tcPr>
            <w:tcW w:type="dxa" w:w="2880"/>
          </w:tcPr>
          <w:p>
            <w:r>
              <w:t>string (readOnly)</w:t>
            </w:r>
          </w:p>
        </w:tc>
        <w:tc>
          <w:tcPr>
            <w:tcW w:type="dxa" w:w="2880"/>
          </w:tcPr>
          <w:p>
            <w:r>
              <w:t>Base campaign resource name.</w:t>
            </w:r>
          </w:p>
        </w:tc>
      </w:tr>
      <w:tr>
        <w:tc>
          <w:tcPr>
            <w:tcW w:type="dxa" w:w="2880"/>
          </w:tcPr>
          <w:p>
            <w:r>
              <w:t>campaignBudget</w:t>
            </w:r>
          </w:p>
        </w:tc>
        <w:tc>
          <w:tcPr>
            <w:tcW w:type="dxa" w:w="2880"/>
          </w:tcPr>
          <w:p>
            <w:r>
              <w:t>string</w:t>
            </w:r>
          </w:p>
        </w:tc>
        <w:tc>
          <w:tcPr>
            <w:tcW w:type="dxa" w:w="2880"/>
          </w:tcPr>
          <w:p>
            <w:r>
              <w:t>Campaign budget resource name.</w:t>
            </w:r>
          </w:p>
        </w:tc>
      </w:tr>
      <w:tr>
        <w:tc>
          <w:tcPr>
            <w:tcW w:type="dxa" w:w="2880"/>
          </w:tcPr>
          <w:p>
            <w:r>
              <w:t>biddingStrategyType</w:t>
            </w:r>
          </w:p>
        </w:tc>
        <w:tc>
          <w:tcPr>
            <w:tcW w:type="dxa" w:w="2880"/>
          </w:tcPr>
          <w:p>
            <w:r>
              <w:t>string (enum, readOnly)</w:t>
            </w:r>
          </w:p>
        </w:tc>
        <w:tc>
          <w:tcPr>
            <w:tcW w:type="dxa" w:w="2880"/>
          </w:tcPr>
          <w:p>
            <w:r>
              <w:t>Values include: COMMISSION, ENHANCED_CPC, FIXED_CPM, FIXED_SHARE_OF_VOICE, INVALID, MANUAL_CPA, MANUAL_CPC, MANUAL_CPM, MANUAL_CPV, MAXIMIZE_CONVERSIONS, MAXIMIZE_CONVERSION_VALUE, PERCENT_CPC, TARGET_CPA, TARGET_CPC, TARGET_CPM, TARGET_CPV, TARGET_IMPRESSION_SHARE, TARGET_OUTRANK_SHARE, TARGET_ROAS, TARGET_SPEND, etc. (full list present in raw text).</w:t>
            </w:r>
          </w:p>
        </w:tc>
      </w:tr>
      <w:tr>
        <w:tc>
          <w:tcPr>
            <w:tcW w:type="dxa" w:w="2880"/>
          </w:tcPr>
          <w:p>
            <w:r>
              <w:t>accessibleBiddingStrategy</w:t>
            </w:r>
          </w:p>
        </w:tc>
        <w:tc>
          <w:tcPr>
            <w:tcW w:type="dxa" w:w="2880"/>
          </w:tcPr>
          <w:p>
            <w:r>
              <w:t>string (readOnly)</w:t>
            </w:r>
          </w:p>
        </w:tc>
        <w:tc>
          <w:tcPr>
            <w:tcW w:type="dxa" w:w="2880"/>
          </w:tcPr>
          <w:p>
            <w:r>
              <w:t>Accessible bidding strategy.</w:t>
            </w:r>
          </w:p>
        </w:tc>
      </w:tr>
      <w:tr>
        <w:tc>
          <w:tcPr>
            <w:tcW w:type="dxa" w:w="2880"/>
          </w:tcPr>
          <w:p>
            <w:r>
              <w:t>campaignGroup</w:t>
            </w:r>
          </w:p>
        </w:tc>
        <w:tc>
          <w:tcPr>
            <w:tcW w:type="dxa" w:w="2880"/>
          </w:tcPr>
          <w:p>
            <w:r>
              <w:t>string</w:t>
            </w:r>
          </w:p>
        </w:tc>
        <w:tc>
          <w:tcPr>
            <w:tcW w:type="dxa" w:w="2880"/>
          </w:tcPr>
          <w:p>
            <w:r>
              <w:t>Campaign group resource name.</w:t>
            </w:r>
          </w:p>
        </w:tc>
      </w:tr>
      <w:tr>
        <w:tc>
          <w:tcPr>
            <w:tcW w:type="dxa" w:w="2880"/>
          </w:tcPr>
          <w:p>
            <w:r>
              <w:t>startDateTime</w:t>
            </w:r>
          </w:p>
        </w:tc>
        <w:tc>
          <w:tcPr>
            <w:tcW w:type="dxa" w:w="2880"/>
          </w:tcPr>
          <w:p>
            <w:r>
              <w:t>string</w:t>
            </w:r>
          </w:p>
        </w:tc>
        <w:tc>
          <w:tcPr>
            <w:tcW w:type="dxa" w:w="2880"/>
          </w:tcPr>
          <w:p>
            <w:r>
              <w:t>Start datetime.</w:t>
            </w:r>
          </w:p>
        </w:tc>
      </w:tr>
      <w:tr>
        <w:tc>
          <w:tcPr>
            <w:tcW w:type="dxa" w:w="2880"/>
          </w:tcPr>
          <w:p>
            <w:r>
              <w:t>endDateTime</w:t>
            </w:r>
          </w:p>
        </w:tc>
        <w:tc>
          <w:tcPr>
            <w:tcW w:type="dxa" w:w="2880"/>
          </w:tcPr>
          <w:p>
            <w:r>
              <w:t>string</w:t>
            </w:r>
          </w:p>
        </w:tc>
        <w:tc>
          <w:tcPr>
            <w:tcW w:type="dxa" w:w="2880"/>
          </w:tcPr>
          <w:p>
            <w:r>
              <w:t>End datetime.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frequencyCaps[]</w:t>
            </w:r>
          </w:p>
        </w:tc>
        <w:tc>
          <w:tcPr>
            <w:tcW w:type="dxa" w:w="2880"/>
          </w:tcPr>
          <w:p>
            <w:r>
              <w:t>array of FrequencyCapEntry</w:t>
            </w:r>
          </w:p>
        </w:tc>
        <w:tc>
          <w:tcPr>
            <w:tcW w:type="dxa" w:w="2880"/>
          </w:tcPr>
          <w:p>
            <w:r>
              <w:t>Frequency caps.</w:t>
            </w:r>
          </w:p>
        </w:tc>
      </w:tr>
      <w:tr>
        <w:tc>
          <w:tcPr>
            <w:tcW w:type="dxa" w:w="2880"/>
          </w:tcPr>
          <w:p>
            <w:r>
              <w:t>videoBrandSafetySuitability</w:t>
            </w:r>
          </w:p>
        </w:tc>
        <w:tc>
          <w:tcPr>
            <w:tcW w:type="dxa" w:w="2880"/>
          </w:tcPr>
          <w:p>
            <w:r>
              <w:t>string (enum)</w:t>
            </w:r>
          </w:p>
        </w:tc>
        <w:tc>
          <w:tcPr>
            <w:tcW w:type="dxa" w:w="2880"/>
          </w:tcPr>
          <w:p>
            <w:r>
              <w:t>Values: UNSPECIFIED, UNKNOWN, EXPANDED_INVENTORY, STANDARD_INVENTORY, LIMITED_INVENTORY.</w:t>
            </w:r>
          </w:p>
        </w:tc>
      </w:tr>
      <w:tr>
        <w:tc>
          <w:tcPr>
            <w:tcW w:type="dxa" w:w="2880"/>
          </w:tcPr>
          <w:p>
            <w:r>
              <w:t>paymentMode</w:t>
            </w:r>
          </w:p>
        </w:tc>
        <w:tc>
          <w:tcPr>
            <w:tcW w:type="dxa" w:w="2880"/>
          </w:tcPr>
          <w:p>
            <w:r>
              <w:t>string (enum)</w:t>
            </w:r>
          </w:p>
        </w:tc>
        <w:tc>
          <w:tcPr>
            <w:tcW w:type="dxa" w:w="2880"/>
          </w:tcPr>
          <w:p>
            <w:r>
              <w:t>Values: UNSPECIFIED, UNKNOWN, CLICKS, CONVERSION_VALUE, CONVERSIONS, GUEST_STAY.</w:t>
            </w:r>
          </w:p>
        </w:tc>
      </w:tr>
      <w:tr>
        <w:tc>
          <w:tcPr>
            <w:tcW w:type="dxa" w:w="2880"/>
          </w:tcPr>
          <w:p>
            <w:r>
              <w:t>optimizationScore</w:t>
            </w:r>
          </w:p>
        </w:tc>
        <w:tc>
          <w:tcPr>
            <w:tcW w:type="dxa" w:w="2880"/>
          </w:tcPr>
          <w:p>
            <w:r>
              <w:t>number (double, readOnly)</w:t>
            </w:r>
          </w:p>
        </w:tc>
        <w:tc>
          <w:tcPr>
            <w:tcW w:type="dxa" w:w="2880"/>
          </w:tcPr>
          <w:p>
            <w:r>
              <w:t>Optimization score.</w:t>
            </w:r>
          </w:p>
        </w:tc>
      </w:tr>
      <w:tr>
        <w:tc>
          <w:tcPr>
            <w:tcW w:type="dxa" w:w="2880"/>
          </w:tcPr>
          <w:p>
            <w:r>
              <w:t>excludedParentAssetFieldTypes[]</w:t>
            </w:r>
          </w:p>
        </w:tc>
        <w:tc>
          <w:tcPr>
            <w:tcW w:type="dxa" w:w="2880"/>
          </w:tcPr>
          <w:p>
            <w:r>
              <w:t>array of string (enum)</w:t>
            </w:r>
          </w:p>
        </w:tc>
        <w:tc>
          <w:tcPr>
            <w:tcW w:type="dxa" w:w="2880"/>
          </w:tcPr>
          <w:p>
            <w:r>
              <w:t>Asset field types to exclude (enum list present in raw text).</w:t>
            </w:r>
          </w:p>
        </w:tc>
      </w:tr>
      <w:tr>
        <w:tc>
          <w:tcPr>
            <w:tcW w:type="dxa" w:w="2880"/>
          </w:tcPr>
          <w:p>
            <w:r>
              <w:t>excludedParentAssetSetTypes[]</w:t>
            </w:r>
          </w:p>
        </w:tc>
        <w:tc>
          <w:tcPr>
            <w:tcW w:type="dxa" w:w="2880"/>
          </w:tcPr>
          <w:p>
            <w:r>
              <w:t>array of string (enum)</w:t>
            </w:r>
          </w:p>
        </w:tc>
        <w:tc>
          <w:tcPr>
            <w:tcW w:type="dxa" w:w="2880"/>
          </w:tcPr>
          <w:p>
            <w:r>
              <w:t>Asset set types to exclude (enum list present in raw text).</w:t>
            </w:r>
          </w:p>
        </w:tc>
      </w:tr>
      <w:tr>
        <w:tc>
          <w:tcPr>
            <w:tcW w:type="dxa" w:w="2880"/>
          </w:tcPr>
          <w:p>
            <w:r>
              <w:t>performanceMaxUpgrade</w:t>
            </w:r>
          </w:p>
        </w:tc>
        <w:tc>
          <w:tcPr>
            <w:tcW w:type="dxa" w:w="2880"/>
          </w:tcPr>
          <w:p>
            <w:r>
              <w:t>object (readOnly)</w:t>
            </w:r>
          </w:p>
        </w:tc>
        <w:tc>
          <w:tcPr>
            <w:tcW w:type="dxa" w:w="2880"/>
          </w:tcPr>
          <w:p>
            <w:r>
              <w:t>Contains performanceMaxCampaign, preUpgradeCampaign, status (enum).</w:t>
            </w:r>
          </w:p>
        </w:tc>
      </w:tr>
      <w:tr>
        <w:tc>
          <w:tcPr>
            <w:tcW w:type="dxa" w:w="2880"/>
          </w:tcPr>
          <w:p>
            <w:r>
              <w:t>listingType</w:t>
            </w:r>
          </w:p>
        </w:tc>
        <w:tc>
          <w:tcPr>
            <w:tcW w:type="dxa" w:w="2880"/>
          </w:tcPr>
          <w:p>
            <w:r>
              <w:t>string (enum)</w:t>
            </w:r>
          </w:p>
        </w:tc>
        <w:tc>
          <w:tcPr>
            <w:tcW w:type="dxa" w:w="2880"/>
          </w:tcPr>
          <w:p>
            <w:r>
              <w:t>Values: UNSPECIFIED, UNKNOWN, VEHICLES.</w:t>
            </w:r>
          </w:p>
        </w:tc>
      </w:tr>
      <w:tr>
        <w:tc>
          <w:tcPr>
            <w:tcW w:type="dxa" w:w="2880"/>
          </w:tcPr>
          <w:p>
            <w:r>
              <w:t>assetAutomationSettings[]</w:t>
            </w:r>
          </w:p>
        </w:tc>
        <w:tc>
          <w:tcPr>
            <w:tcW w:type="dxa" w:w="2880"/>
          </w:tcPr>
          <w:p>
            <w:r>
              <w:t>array of objects</w:t>
            </w:r>
          </w:p>
        </w:tc>
        <w:tc>
          <w:tcPr>
            <w:tcW w:type="dxa" w:w="2880"/>
          </w:tcPr>
          <w:p>
            <w:r>
              <w:t>Each has assetAutomationType and assetAutomationStatus enums.</w:t>
            </w:r>
          </w:p>
        </w:tc>
      </w:tr>
      <w:tr>
        <w:tc>
          <w:tcPr>
            <w:tcW w:type="dxa" w:w="2880"/>
          </w:tcPr>
          <w:p>
            <w:r>
              <w:t>keywordMatchType</w:t>
            </w:r>
          </w:p>
        </w:tc>
        <w:tc>
          <w:tcPr>
            <w:tcW w:type="dxa" w:w="2880"/>
          </w:tcPr>
          <w:p>
            <w:r>
              <w:t>string (enum)</w:t>
            </w:r>
          </w:p>
        </w:tc>
        <w:tc>
          <w:tcPr>
            <w:tcW w:type="dxa" w:w="2880"/>
          </w:tcPr>
          <w:p>
            <w:r>
              <w:t>Values: UNSPECIFIED, UNKNOWN, BROAD.</w:t>
            </w:r>
          </w:p>
        </w:tc>
      </w:tr>
      <w:tr>
        <w:tc>
          <w:tcPr>
            <w:tcW w:type="dxa" w:w="2880"/>
          </w:tcPr>
          <w:p>
            <w:r>
              <w:t>brandGuidelinesEnabled</w:t>
            </w:r>
          </w:p>
        </w:tc>
        <w:tc>
          <w:tcPr>
            <w:tcW w:type="dxa" w:w="2880"/>
          </w:tcPr>
          <w:p>
            <w:r>
              <w:t>boolean</w:t>
            </w:r>
          </w:p>
        </w:tc>
        <w:tc>
          <w:tcPr>
            <w:tcW w:type="dxa" w:w="2880"/>
          </w:tcPr>
          <w:p>
            <w:r>
              <w:t>Whether brand guidelines are enabled.</w:t>
            </w:r>
          </w:p>
        </w:tc>
      </w:tr>
      <w:tr>
        <w:tc>
          <w:tcPr>
            <w:tcW w:type="dxa" w:w="2880"/>
          </w:tcPr>
          <w:p>
            <w:r>
              <w:t>brandGuidelines</w:t>
            </w:r>
          </w:p>
        </w:tc>
        <w:tc>
          <w:tcPr>
            <w:tcW w:type="dxa" w:w="2880"/>
          </w:tcPr>
          <w:p>
            <w:r>
              <w:t>object</w:t>
            </w:r>
          </w:p>
        </w:tc>
        <w:tc>
          <w:tcPr>
            <w:tcW w:type="dxa" w:w="2880"/>
          </w:tcPr>
          <w:p>
            <w:r>
              <w:t>mainColor, accentColor, predefinedFontFamily.</w:t>
            </w:r>
          </w:p>
        </w:tc>
      </w:tr>
      <w:tr>
        <w:tc>
          <w:tcPr>
            <w:tcW w:type="dxa" w:w="2880"/>
          </w:tcPr>
          <w:p>
            <w:r>
              <w:t>textGuidelines</w:t>
            </w:r>
          </w:p>
        </w:tc>
        <w:tc>
          <w:tcPr>
            <w:tcW w:type="dxa" w:w="2880"/>
          </w:tcPr>
          <w:p>
            <w:r>
              <w:t>object</w:t>
            </w:r>
          </w:p>
        </w:tc>
        <w:tc>
          <w:tcPr>
            <w:tcW w:type="dxa" w:w="2880"/>
          </w:tcPr>
          <w:p>
            <w:r>
              <w:t>termExclusions[], messagingRestrictions[].</w:t>
            </w:r>
          </w:p>
        </w:tc>
      </w:tr>
      <w:tr>
        <w:tc>
          <w:tcPr>
            <w:tcW w:type="dxa" w:w="2880"/>
          </w:tcPr>
          <w:p>
            <w:r>
              <w:t>thirdPartyIntegrationPartners</w:t>
            </w:r>
          </w:p>
        </w:tc>
        <w:tc>
          <w:tcPr>
            <w:tcW w:type="dxa" w:w="2880"/>
          </w:tcPr>
          <w:p>
            <w:r>
              <w:t>object</w:t>
            </w:r>
          </w:p>
        </w:tc>
        <w:tc>
          <w:tcPr>
            <w:tcW w:type="dxa" w:w="2880"/>
          </w:tcPr>
          <w:p>
            <w:r>
              <w:t>Viewability, brand lift, brand safety, reach partner arrays and partner data.</w:t>
            </w:r>
          </w:p>
        </w:tc>
      </w:tr>
      <w:tr>
        <w:tc>
          <w:tcPr>
            <w:tcW w:type="dxa" w:w="2880"/>
          </w:tcPr>
          <w:p>
            <w:r>
              <w:t>aiMaxSetting</w:t>
            </w:r>
          </w:p>
        </w:tc>
        <w:tc>
          <w:tcPr>
            <w:tcW w:type="dxa" w:w="2880"/>
          </w:tcPr>
          <w:p>
            <w:r>
              <w:t>object</w:t>
            </w:r>
          </w:p>
        </w:tc>
        <w:tc>
          <w:tcPr>
            <w:tcW w:type="dxa" w:w="2880"/>
          </w:tcPr>
          <w:p>
            <w:r>
              <w:t>enableAiMax boolean; bundlingRequired (readOnly enum: NOT_REQUIRED/REQUIRED etc.).</w:t>
            </w:r>
          </w:p>
        </w:tc>
      </w:tr>
      <w:tr>
        <w:tc>
          <w:tcPr>
            <w:tcW w:type="dxa" w:w="2880"/>
          </w:tcPr>
          <w:p>
            <w:r>
              <w:t>containsEuPoliticalAdvertising</w:t>
            </w:r>
          </w:p>
        </w:tc>
        <w:tc>
          <w:tcPr>
            <w:tcW w:type="dxa" w:w="2880"/>
          </w:tcPr>
          <w:p>
            <w:r>
              <w:t>string (enum)</w:t>
            </w:r>
          </w:p>
        </w:tc>
        <w:tc>
          <w:tcPr>
            <w:tcW w:type="dxa" w:w="2880"/>
          </w:tcPr>
          <w:p>
            <w:r>
              <w:t>Values: UNSPECIFIED, UNKNOWN, CONTAINS_EU_POLITICAL_ADVERTISING, DOES_NOT_CONTAIN_EU_POLITICAL_ADVERTISING.</w:t>
            </w:r>
          </w:p>
        </w:tc>
      </w:tr>
      <w:tr>
        <w:tc>
          <w:tcPr>
            <w:tcW w:type="dxa" w:w="2880"/>
          </w:tcPr>
          <w:p>
            <w:r>
              <w:t>feedTypes</w:t>
            </w:r>
          </w:p>
        </w:tc>
        <w:tc>
          <w:tcPr>
            <w:tcW w:type="dxa" w:w="2880"/>
          </w:tcPr>
          <w:p>
            <w:r>
              <w:t>array of string (enum, readOnly)</w:t>
            </w:r>
          </w:p>
        </w:tc>
        <w:tc>
          <w:tcPr>
            <w:tcW w:type="dxa" w:w="2880"/>
          </w:tcPr>
          <w:p>
            <w:r>
              <w:t>Feed types (same enum list as asset set types in raw).</w:t>
            </w:r>
          </w:p>
        </w:tc>
      </w:tr>
      <w:tr>
        <w:tc>
          <w:tcPr>
            <w:tcW w:type="dxa" w:w="2880"/>
          </w:tcPr>
          <w:p>
            <w:r>
              <w:t>missingEuPoliticalAdvertisingDeclaration</w:t>
            </w:r>
          </w:p>
        </w:tc>
        <w:tc>
          <w:tcPr>
            <w:tcW w:type="dxa" w:w="2880"/>
          </w:tcPr>
          <w:p>
            <w:r>
              <w:t>boolean (readOnly)</w:t>
            </w:r>
          </w:p>
        </w:tc>
        <w:tc>
          <w:tcPr>
            <w:tcW w:type="dxa" w:w="2880"/>
          </w:tcPr>
          <w:p>
            <w:r>
              <w:t>Missing declaration flag.</w:t>
            </w:r>
          </w:p>
        </w:tc>
      </w:tr>
      <w:tr>
        <w:tc>
          <w:tcPr>
            <w:tcW w:type="dxa" w:w="2880"/>
          </w:tcPr>
          <w:p>
            <w:r>
              <w:t>biddingStrategy</w:t>
            </w:r>
          </w:p>
        </w:tc>
        <w:tc>
          <w:tcPr>
            <w:tcW w:type="dxa" w:w="2880"/>
          </w:tcPr>
          <w:p>
            <w:r>
              <w:t>string</w:t>
            </w:r>
          </w:p>
        </w:tc>
        <w:tc>
          <w:tcPr>
            <w:tcW w:type="dxa" w:w="2880"/>
          </w:tcPr>
          <w:p>
            <w:r>
              <w:t>Bidding strategy resource name.</w:t>
            </w:r>
          </w:p>
        </w:tc>
      </w:tr>
      <w:tr>
        <w:tc>
          <w:tcPr>
            <w:tcW w:type="dxa" w:w="2880"/>
          </w:tcPr>
          <w:p>
            <w:r>
              <w:t>commission</w:t>
            </w:r>
          </w:p>
        </w:tc>
        <w:tc>
          <w:tcPr>
            <w:tcW w:type="dxa" w:w="2880"/>
          </w:tcPr>
          <w:p>
            <w:r>
              <w:t>object</w:t>
            </w:r>
          </w:p>
        </w:tc>
        <w:tc>
          <w:tcPr>
            <w:tcW w:type="dxa" w:w="2880"/>
          </w:tcPr>
          <w:p>
            <w:r>
              <w:t>commissionRateMicros (int64 string).</w:t>
            </w:r>
          </w:p>
        </w:tc>
      </w:tr>
      <w:tr>
        <w:tc>
          <w:tcPr>
            <w:tcW w:type="dxa" w:w="2880"/>
          </w:tcPr>
          <w:p>
            <w:r>
              <w:t>manualCpc</w:t>
            </w:r>
          </w:p>
        </w:tc>
        <w:tc>
          <w:tcPr>
            <w:tcW w:type="dxa" w:w="2880"/>
          </w:tcPr>
          <w:p>
            <w:r>
              <w:t>object</w:t>
            </w:r>
          </w:p>
        </w:tc>
        <w:tc>
          <w:tcPr>
            <w:tcW w:type="dxa" w:w="2880"/>
          </w:tcPr>
          <w:p>
            <w:r>
              <w:t>enhancedCpcEnabled boolean.</w:t>
            </w:r>
          </w:p>
        </w:tc>
      </w:tr>
      <w:tr>
        <w:tc>
          <w:tcPr>
            <w:tcW w:type="dxa" w:w="2880"/>
          </w:tcPr>
          <w:p>
            <w:r>
              <w:t>maximizeConversions</w:t>
            </w:r>
          </w:p>
        </w:tc>
        <w:tc>
          <w:tcPr>
            <w:tcW w:type="dxa" w:w="2880"/>
          </w:tcPr>
          <w:p>
            <w:r>
              <w:t>object</w:t>
            </w:r>
          </w:p>
        </w:tc>
        <w:tc>
          <w:tcPr>
            <w:tcW w:type="dxa" w:w="2880"/>
          </w:tcPr>
          <w:p>
            <w:r>
              <w:t>cpcBidCeilingMicros, cpcBidFloorMicros, targetCpaMicros (int64 strings).</w:t>
            </w:r>
          </w:p>
        </w:tc>
      </w:tr>
      <w:tr>
        <w:tc>
          <w:tcPr>
            <w:tcW w:type="dxa" w:w="2880"/>
          </w:tcPr>
          <w:p>
            <w:r>
              <w:t>maximizeConversionValue</w:t>
            </w:r>
          </w:p>
        </w:tc>
        <w:tc>
          <w:tcPr>
            <w:tcW w:type="dxa" w:w="2880"/>
          </w:tcPr>
          <w:p>
            <w:r>
              <w:t>object</w:t>
            </w:r>
          </w:p>
        </w:tc>
        <w:tc>
          <w:tcPr>
            <w:tcW w:type="dxa" w:w="2880"/>
          </w:tcPr>
          <w:p>
            <w:r>
              <w:t>targetRoas (double), cpcBidCeilingMicros, cpcBidFloorMicros, targetRoasTolerancePercentMillis.</w:t>
            </w:r>
          </w:p>
        </w:tc>
      </w:tr>
      <w:tr>
        <w:tc>
          <w:tcPr>
            <w:tcW w:type="dxa" w:w="2880"/>
          </w:tcPr>
          <w:p>
            <w:r>
              <w:t>targetCpa</w:t>
            </w:r>
          </w:p>
        </w:tc>
        <w:tc>
          <w:tcPr>
            <w:tcW w:type="dxa" w:w="2880"/>
          </w:tcPr>
          <w:p>
            <w:r>
              <w:t>object</w:t>
            </w:r>
          </w:p>
        </w:tc>
        <w:tc>
          <w:tcPr>
            <w:tcW w:type="dxa" w:w="2880"/>
          </w:tcPr>
          <w:p>
            <w:r>
              <w:t>targetCpaMicros, cpcBidCeilingMicros, cpcBidFloorMicros.</w:t>
            </w:r>
          </w:p>
        </w:tc>
      </w:tr>
      <w:tr>
        <w:tc>
          <w:tcPr>
            <w:tcW w:type="dxa" w:w="2880"/>
          </w:tcPr>
          <w:p>
            <w:r>
              <w:t>targetImpressionShare</w:t>
            </w:r>
          </w:p>
        </w:tc>
        <w:tc>
          <w:tcPr>
            <w:tcW w:type="dxa" w:w="2880"/>
          </w:tcPr>
          <w:p>
            <w:r>
              <w:t>object</w:t>
            </w:r>
          </w:p>
        </w:tc>
        <w:tc>
          <w:tcPr>
            <w:tcW w:type="dxa" w:w="2880"/>
          </w:tcPr>
          <w:p>
            <w:r>
              <w:t>location (enum), locationFractionMicros, cpcBidCeilingMicros.</w:t>
            </w:r>
          </w:p>
        </w:tc>
      </w:tr>
      <w:tr>
        <w:tc>
          <w:tcPr>
            <w:tcW w:type="dxa" w:w="2880"/>
          </w:tcPr>
          <w:p>
            <w:r>
              <w:t>targetRoas</w:t>
            </w:r>
          </w:p>
        </w:tc>
        <w:tc>
          <w:tcPr>
            <w:tcW w:type="dxa" w:w="2880"/>
          </w:tcPr>
          <w:p>
            <w:r>
              <w:t>object</w:t>
            </w:r>
          </w:p>
        </w:tc>
        <w:tc>
          <w:tcPr>
            <w:tcW w:type="dxa" w:w="2880"/>
          </w:tcPr>
          <w:p>
            <w:r>
              <w:t>targetRoas (double), cpcBidCeilingMicros, cpcBidFloorMicros, targetRoasTolerancePercentMillis.</w:t>
            </w:r>
          </w:p>
        </w:tc>
      </w:tr>
      <w:tr>
        <w:tc>
          <w:tcPr>
            <w:tcW w:type="dxa" w:w="2880"/>
          </w:tcPr>
          <w:p>
            <w:r>
              <w:t>targetSpend</w:t>
            </w:r>
          </w:p>
        </w:tc>
        <w:tc>
          <w:tcPr>
            <w:tcW w:type="dxa" w:w="2880"/>
          </w:tcPr>
          <w:p>
            <w:r>
              <w:t>object</w:t>
            </w:r>
          </w:p>
        </w:tc>
        <w:tc>
          <w:tcPr>
            <w:tcW w:type="dxa" w:w="2880"/>
          </w:tcPr>
          <w:p>
            <w:r>
              <w:t>targetSpendMicros (deprecated), cpcBidCeilingMicros.</w:t>
            </w:r>
          </w:p>
        </w:tc>
      </w:tr>
      <w:tr>
        <w:tc>
          <w:tcPr>
            <w:tcW w:type="dxa" w:w="2880"/>
          </w:tcPr>
          <w:p>
            <w:r>
              <w:t>percentCpc</w:t>
            </w:r>
          </w:p>
        </w:tc>
        <w:tc>
          <w:tcPr>
            <w:tcW w:type="dxa" w:w="2880"/>
          </w:tcPr>
          <w:p>
            <w:r>
              <w:t>object</w:t>
            </w:r>
          </w:p>
        </w:tc>
        <w:tc>
          <w:tcPr>
            <w:tcW w:type="dxa" w:w="2880"/>
          </w:tcPr>
          <w:p>
            <w:r>
              <w:t>cpcBidCeilingMicros, enhancedCpcEnabled.</w:t>
            </w:r>
          </w:p>
        </w:tc>
      </w:tr>
      <w:tr>
        <w:tc>
          <w:tcPr>
            <w:tcW w:type="dxa" w:w="2880"/>
          </w:tcPr>
          <w:p>
            <w:r>
              <w:t>targetCpm</w:t>
            </w:r>
          </w:p>
        </w:tc>
        <w:tc>
          <w:tcPr>
            <w:tcW w:type="dxa" w:w="2880"/>
          </w:tcPr>
          <w:p>
            <w:r>
              <w:t>object</w:t>
            </w:r>
          </w:p>
        </w:tc>
        <w:tc>
          <w:tcPr>
            <w:tcW w:type="dxa" w:w="2880"/>
          </w:tcPr>
          <w:p>
            <w:r>
              <w:t>targetFrequencyGoal object with targetCount and timeUnit enum.</w:t>
            </w:r>
          </w:p>
        </w:tc>
      </w:tr>
      <w:tr>
        <w:tc>
          <w:tcPr>
            <w:tcW w:type="dxa" w:w="2880"/>
          </w:tcPr>
          <w:p>
            <w:r>
              <w:t>fixedCpm</w:t>
            </w:r>
          </w:p>
        </w:tc>
        <w:tc>
          <w:tcPr>
            <w:tcW w:type="dxa" w:w="2880"/>
          </w:tcPr>
          <w:p>
            <w:r>
              <w:t>object</w:t>
            </w:r>
          </w:p>
        </w:tc>
        <w:tc>
          <w:tcPr>
            <w:tcW w:type="dxa" w:w="2880"/>
          </w:tcPr>
          <w:p>
            <w:r>
              <w:t>goal enum; targetFrequencyInfo object.</w:t>
            </w:r>
          </w:p>
        </w:tc>
      </w:tr>
      <w:tr>
        <w:tc>
          <w:tcPr>
            <w:tcW w:type="dxa" w:w="2880"/>
          </w:tcPr>
          <w:p>
            <w:r>
              <w:t>targetCpc</w:t>
            </w:r>
          </w:p>
        </w:tc>
        <w:tc>
          <w:tcPr>
            <w:tcW w:type="dxa" w:w="2880"/>
          </w:tcPr>
          <w:p>
            <w:r>
              <w:t>object</w:t>
            </w:r>
          </w:p>
        </w:tc>
        <w:tc>
          <w:tcPr>
            <w:tcW w:type="dxa" w:w="2880"/>
          </w:tcPr>
          <w:p>
            <w:r>
              <w:t>targetCpcMicros (int64 string).</w:t>
            </w:r>
          </w:p>
        </w:tc>
      </w:tr>
    </w:tbl>
    <w:p/>
    <w:p>
      <w:r>
        <w:t>If you provide the endpoint/method chunk that references these schemas (e.g., a mutate or get method), I can convert it into the full standardized endpoint documentation with headers, URL, request body, and response.</w:t>
      </w:r>
    </w:p>
    <w:p>
      <w:pPr>
        <w:pStyle w:val="Heading3"/>
      </w:pPr>
      <w:r>
        <w:t>Chunk 3 — Schema/Enum Reference (Ad Assets, Policy Summary, and Related Resource Fragments)</w:t>
      </w:r>
    </w:p>
    <w:p>
      <w:pPr>
        <w:pStyle w:val="Heading3"/>
      </w:pPr>
      <w:r>
        <w:t>Description</w:t>
      </w:r>
    </w:p>
    <w:p>
      <w:r>
        <w:t>This chunk contains schema fragments (not a callable endpoint) describing fields used across multiple Google Ads resources related to ads and assets. It includes:</w:t>
      </w:r>
    </w:p>
    <w:p>
      <w:pPr>
        <w:pStyle w:val="ListBullet"/>
      </w:pPr>
      <w:r>
        <w:t>The pinnedField enum used by AdTextAsset (where a text asset is pinned/used in an ad).</w:t>
      </w:r>
    </w:p>
    <w:p>
      <w:pPr>
        <w:pStyle w:val="ListBullet"/>
      </w:pPr>
      <w:r>
        <w:t>The assetPerformanceLabel enum (performance labeling for assets).</w:t>
      </w:r>
    </w:p>
    <w:p>
      <w:pPr>
        <w:pStyle w:val="ListBullet"/>
      </w:pPr>
      <w:r>
        <w:t>The policySummaryInfo object shape (policy review/approval metadata), including nested policy topic entries, evidences, and constraints.</w:t>
      </w:r>
    </w:p>
    <w:p>
      <w:pPr>
        <w:pStyle w:val="ListBullet"/>
      </w:pPr>
      <w:r>
        <w:t>Repeated occurrences of these schemas inside various ad info objects (e.g., responsive search ads, demand gen ads, etc.).</w:t>
      </w:r>
    </w:p>
    <w:p>
      <w:r>
        <w:t>Because this chunk does not provide an HTTP method/URL, no request/response endpoint section is produced here.</w:t>
      </w:r>
    </w:p>
    <w:p>
      <w:pPr>
        <w:pStyle w:val="Heading3"/>
      </w:pPr>
      <w:r>
        <w:t>Common Types</w:t>
      </w:r>
    </w:p>
    <w:p>
      <w:pPr>
        <w:pStyle w:val="Heading3"/>
      </w:pPr>
      <w:r>
        <w:t>AdTextAsset</w:t>
      </w:r>
    </w:p>
    <w:p>
      <w:r>
        <w:t>A text asset used in ads (e.g., headlines, descriptions, business name, call-to-action text). Commonly appears in arrays like headlines[], descriptions[], callToActions[], or as single objects like businessName.</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content of the asset.</w:t>
            </w:r>
          </w:p>
        </w:tc>
      </w:tr>
      <w:tr>
        <w:tc>
          <w:tcPr>
            <w:tcW w:type="dxa" w:w="2880"/>
          </w:tcPr>
          <w:p>
            <w:r>
              <w:t>pinnedField</w:t>
            </w:r>
          </w:p>
        </w:tc>
        <w:tc>
          <w:tcPr>
            <w:tcW w:type="dxa" w:w="2880"/>
          </w:tcPr>
          <w:p>
            <w:r>
              <w:t>string (enum)</w:t>
            </w:r>
          </w:p>
        </w:tc>
        <w:tc>
          <w:tcPr>
            <w:tcW w:type="dxa" w:w="2880"/>
          </w:tcPr>
          <w:p>
            <w:r>
              <w:t>Indicates where the asset is used/pinned in the ad. See PinnedField enum below.</w:t>
            </w:r>
          </w:p>
        </w:tc>
      </w:tr>
      <w:tr>
        <w:tc>
          <w:tcPr>
            <w:tcW w:type="dxa" w:w="2880"/>
          </w:tcPr>
          <w:p>
            <w:r>
              <w:t>assetPerformanceLabel</w:t>
            </w:r>
          </w:p>
        </w:tc>
        <w:tc>
          <w:tcPr>
            <w:tcW w:type="dxa" w:w="2880"/>
          </w:tcPr>
          <w:p>
            <w:r>
              <w:t>string (enum)</w:t>
            </w:r>
          </w:p>
        </w:tc>
        <w:tc>
          <w:tcPr>
            <w:tcW w:type="dxa" w:w="2880"/>
          </w:tcPr>
          <w:p>
            <w:r>
              <w:t>Performance label for the asset. See AssetPerformanceLabel enum below.</w:t>
            </w:r>
          </w:p>
        </w:tc>
      </w:tr>
      <w:tr>
        <w:tc>
          <w:tcPr>
            <w:tcW w:type="dxa" w:w="2880"/>
          </w:tcPr>
          <w:p>
            <w:r>
              <w:t>policySummaryInfo</w:t>
            </w:r>
          </w:p>
        </w:tc>
        <w:tc>
          <w:tcPr>
            <w:tcW w:type="dxa" w:w="2880"/>
          </w:tcPr>
          <w:p>
            <w:r>
              <w:t>object</w:t>
            </w:r>
          </w:p>
        </w:tc>
        <w:tc>
          <w:tcPr>
            <w:tcW w:type="dxa" w:w="2880"/>
          </w:tcPr>
          <w:p>
            <w:r>
              <w:t>Policy summary for the asset. See AdAssetPolicySummary below.</w:t>
            </w:r>
          </w:p>
        </w:tc>
      </w:tr>
    </w:tbl>
    <w:p/>
    <w:p>
      <w:pPr>
        <w:pStyle w:val="Heading4"/>
      </w:pPr>
      <w:r>
        <w:t>pinnedField enum (PinnedField)</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HEADLINE_1</w:t>
            </w:r>
          </w:p>
        </w:tc>
        <w:tc>
          <w:tcPr>
            <w:tcW w:type="dxa" w:w="4320"/>
          </w:tcPr>
          <w:p>
            <w:r>
              <w:t>The asset is used in headline 1.</w:t>
            </w:r>
          </w:p>
        </w:tc>
      </w:tr>
      <w:tr>
        <w:tc>
          <w:tcPr>
            <w:tcW w:type="dxa" w:w="4320"/>
          </w:tcPr>
          <w:p>
            <w:r>
              <w:t>HEADLINE_2</w:t>
            </w:r>
          </w:p>
        </w:tc>
        <w:tc>
          <w:tcPr>
            <w:tcW w:type="dxa" w:w="4320"/>
          </w:tcPr>
          <w:p>
            <w:r>
              <w:t>The asset is used in headline 2.</w:t>
            </w:r>
          </w:p>
        </w:tc>
      </w:tr>
      <w:tr>
        <w:tc>
          <w:tcPr>
            <w:tcW w:type="dxa" w:w="4320"/>
          </w:tcPr>
          <w:p>
            <w:r>
              <w:t>HEADLINE_3</w:t>
            </w:r>
          </w:p>
        </w:tc>
        <w:tc>
          <w:tcPr>
            <w:tcW w:type="dxa" w:w="4320"/>
          </w:tcPr>
          <w:p>
            <w:r>
              <w:t>The asset is used in headline 3.</w:t>
            </w:r>
          </w:p>
        </w:tc>
      </w:tr>
      <w:tr>
        <w:tc>
          <w:tcPr>
            <w:tcW w:type="dxa" w:w="4320"/>
          </w:tcPr>
          <w:p>
            <w:r>
              <w:t>DESCRIPTION_1</w:t>
            </w:r>
          </w:p>
        </w:tc>
        <w:tc>
          <w:tcPr>
            <w:tcW w:type="dxa" w:w="4320"/>
          </w:tcPr>
          <w:p>
            <w:r>
              <w:t>The asset is used in description 1.</w:t>
            </w:r>
          </w:p>
        </w:tc>
      </w:tr>
      <w:tr>
        <w:tc>
          <w:tcPr>
            <w:tcW w:type="dxa" w:w="4320"/>
          </w:tcPr>
          <w:p>
            <w:r>
              <w:t>DESCRIPTION_2</w:t>
            </w:r>
          </w:p>
        </w:tc>
        <w:tc>
          <w:tcPr>
            <w:tcW w:type="dxa" w:w="4320"/>
          </w:tcPr>
          <w:p>
            <w:r>
              <w:t>The asset is used in description 2.</w:t>
            </w:r>
          </w:p>
        </w:tc>
      </w:tr>
      <w:tr>
        <w:tc>
          <w:tcPr>
            <w:tcW w:type="dxa" w:w="4320"/>
          </w:tcPr>
          <w:p>
            <w:r>
              <w:t>HEADLINE</w:t>
            </w:r>
          </w:p>
        </w:tc>
        <w:tc>
          <w:tcPr>
            <w:tcW w:type="dxa" w:w="4320"/>
          </w:tcPr>
          <w:p>
            <w:r>
              <w:t>The asset was used in a headline. Use this only if there is only one headline in the ad. Otherwise, use HEADLINE_1, HEADLINE_2 or HEADLINE_3.</w:t>
            </w:r>
          </w:p>
        </w:tc>
      </w:tr>
      <w:tr>
        <w:tc>
          <w:tcPr>
            <w:tcW w:type="dxa" w:w="4320"/>
          </w:tcPr>
          <w:p>
            <w:r>
              <w:t>HEADLINE_IN_PORTRAIT</w:t>
            </w:r>
          </w:p>
        </w:tc>
        <w:tc>
          <w:tcPr>
            <w:tcW w:type="dxa" w:w="4320"/>
          </w:tcPr>
          <w:p>
            <w:r>
              <w:t>The asset was used as a headline in portrait image.</w:t>
            </w:r>
          </w:p>
        </w:tc>
      </w:tr>
      <w:tr>
        <w:tc>
          <w:tcPr>
            <w:tcW w:type="dxa" w:w="4320"/>
          </w:tcPr>
          <w:p>
            <w:r>
              <w:t>LONG_HEADLINE</w:t>
            </w:r>
          </w:p>
        </w:tc>
        <w:tc>
          <w:tcPr>
            <w:tcW w:type="dxa" w:w="4320"/>
          </w:tcPr>
          <w:p>
            <w:r>
              <w:t>The asset was used in a long headline (used in MultiAssetResponsiveAd).</w:t>
            </w:r>
          </w:p>
        </w:tc>
      </w:tr>
      <w:tr>
        <w:tc>
          <w:tcPr>
            <w:tcW w:type="dxa" w:w="4320"/>
          </w:tcPr>
          <w:p>
            <w:r>
              <w:t>DESCRIPTION</w:t>
            </w:r>
          </w:p>
        </w:tc>
        <w:tc>
          <w:tcPr>
            <w:tcW w:type="dxa" w:w="4320"/>
          </w:tcPr>
          <w:p>
            <w:r>
              <w:t>The asset was used in a description. Use this only if there is only one description in the ad. Otherwise, use DESCRIPTION_1 or DESCRIPTION_2.</w:t>
            </w:r>
          </w:p>
        </w:tc>
      </w:tr>
      <w:tr>
        <w:tc>
          <w:tcPr>
            <w:tcW w:type="dxa" w:w="4320"/>
          </w:tcPr>
          <w:p>
            <w:r>
              <w:t>DESCRIPTION_IN_PORTRAIT</w:t>
            </w:r>
          </w:p>
        </w:tc>
        <w:tc>
          <w:tcPr>
            <w:tcW w:type="dxa" w:w="4320"/>
          </w:tcPr>
          <w:p>
            <w:r>
              <w:t>The asset was used as description in portrait image.</w:t>
            </w:r>
          </w:p>
        </w:tc>
      </w:tr>
      <w:tr>
        <w:tc>
          <w:tcPr>
            <w:tcW w:type="dxa" w:w="4320"/>
          </w:tcPr>
          <w:p>
            <w:r>
              <w:t>BUSINESS_NAME_IN_PORTRAIT</w:t>
            </w:r>
          </w:p>
        </w:tc>
        <w:tc>
          <w:tcPr>
            <w:tcW w:type="dxa" w:w="4320"/>
          </w:tcPr>
          <w:p>
            <w:r>
              <w:t>The asset was used as business name in portrait image.</w:t>
            </w:r>
          </w:p>
        </w:tc>
      </w:tr>
      <w:tr>
        <w:tc>
          <w:tcPr>
            <w:tcW w:type="dxa" w:w="4320"/>
          </w:tcPr>
          <w:p>
            <w:r>
              <w:t>BUSINESS_NAME</w:t>
            </w:r>
          </w:p>
        </w:tc>
        <w:tc>
          <w:tcPr>
            <w:tcW w:type="dxa" w:w="4320"/>
          </w:tcPr>
          <w:p>
            <w:r>
              <w:t>The asset was used as business name.</w:t>
            </w:r>
          </w:p>
        </w:tc>
      </w:tr>
      <w:tr>
        <w:tc>
          <w:tcPr>
            <w:tcW w:type="dxa" w:w="4320"/>
          </w:tcPr>
          <w:p>
            <w:r>
              <w:t>MARKETING_IMAGE</w:t>
            </w:r>
          </w:p>
        </w:tc>
        <w:tc>
          <w:tcPr>
            <w:tcW w:type="dxa" w:w="4320"/>
          </w:tcPr>
          <w:p>
            <w:r>
              <w:t>The asset was used as a marketing image.</w:t>
            </w:r>
          </w:p>
        </w:tc>
      </w:tr>
      <w:tr>
        <w:tc>
          <w:tcPr>
            <w:tcW w:type="dxa" w:w="4320"/>
          </w:tcPr>
          <w:p>
            <w:r>
              <w:t>MARKETING_IMAGE_IN_PORTRAIT</w:t>
            </w:r>
          </w:p>
        </w:tc>
        <w:tc>
          <w:tcPr>
            <w:tcW w:type="dxa" w:w="4320"/>
          </w:tcPr>
          <w:p>
            <w:r>
              <w:t>The asset was used as a marketing image in portrait image.</w:t>
            </w:r>
          </w:p>
        </w:tc>
      </w:tr>
      <w:tr>
        <w:tc>
          <w:tcPr>
            <w:tcW w:type="dxa" w:w="4320"/>
          </w:tcPr>
          <w:p>
            <w:r>
              <w:t>SQUARE_MARKETING_IMAGE</w:t>
            </w:r>
          </w:p>
        </w:tc>
        <w:tc>
          <w:tcPr>
            <w:tcW w:type="dxa" w:w="4320"/>
          </w:tcPr>
          <w:p>
            <w:r>
              <w:t>The asset was used as a square marketing image.</w:t>
            </w:r>
          </w:p>
        </w:tc>
      </w:tr>
      <w:tr>
        <w:tc>
          <w:tcPr>
            <w:tcW w:type="dxa" w:w="4320"/>
          </w:tcPr>
          <w:p>
            <w:r>
              <w:t>PORTRAIT_MARKETING_IMAGE</w:t>
            </w:r>
          </w:p>
        </w:tc>
        <w:tc>
          <w:tcPr>
            <w:tcW w:type="dxa" w:w="4320"/>
          </w:tcPr>
          <w:p>
            <w:r>
              <w:t>The asset was used as a portrait marketing image.</w:t>
            </w:r>
          </w:p>
        </w:tc>
      </w:tr>
      <w:tr>
        <w:tc>
          <w:tcPr>
            <w:tcW w:type="dxa" w:w="4320"/>
          </w:tcPr>
          <w:p>
            <w:r>
              <w:t>LOGO</w:t>
            </w:r>
          </w:p>
        </w:tc>
        <w:tc>
          <w:tcPr>
            <w:tcW w:type="dxa" w:w="4320"/>
          </w:tcPr>
          <w:p>
            <w:r>
              <w:t>The asset was used as a logo.</w:t>
            </w:r>
          </w:p>
        </w:tc>
      </w:tr>
      <w:tr>
        <w:tc>
          <w:tcPr>
            <w:tcW w:type="dxa" w:w="4320"/>
          </w:tcPr>
          <w:p>
            <w:r>
              <w:t>LANDSCAPE_LOGO</w:t>
            </w:r>
          </w:p>
        </w:tc>
        <w:tc>
          <w:tcPr>
            <w:tcW w:type="dxa" w:w="4320"/>
          </w:tcPr>
          <w:p>
            <w:r>
              <w:t>The asset was used as a landscape logo.</w:t>
            </w:r>
          </w:p>
        </w:tc>
      </w:tr>
      <w:tr>
        <w:tc>
          <w:tcPr>
            <w:tcW w:type="dxa" w:w="4320"/>
          </w:tcPr>
          <w:p>
            <w:r>
              <w:t>CALL_TO_ACTION</w:t>
            </w:r>
          </w:p>
        </w:tc>
        <w:tc>
          <w:tcPr>
            <w:tcW w:type="dxa" w:w="4320"/>
          </w:tcPr>
          <w:p>
            <w:r>
              <w:t>The asset was used as a call-to-action.</w:t>
            </w:r>
          </w:p>
        </w:tc>
      </w:tr>
      <w:tr>
        <w:tc>
          <w:tcPr>
            <w:tcW w:type="dxa" w:w="4320"/>
          </w:tcPr>
          <w:p>
            <w:r>
              <w:t>YOU_TUBE_VIDEO</w:t>
            </w:r>
          </w:p>
        </w:tc>
        <w:tc>
          <w:tcPr>
            <w:tcW w:type="dxa" w:w="4320"/>
          </w:tcPr>
          <w:p>
            <w:r>
              <w:t>The asset was used as a YouTube video.</w:t>
            </w:r>
          </w:p>
        </w:tc>
      </w:tr>
      <w:tr>
        <w:tc>
          <w:tcPr>
            <w:tcW w:type="dxa" w:w="4320"/>
          </w:tcPr>
          <w:p>
            <w:r>
              <w:t>SITELINK</w:t>
            </w:r>
          </w:p>
        </w:tc>
        <w:tc>
          <w:tcPr>
            <w:tcW w:type="dxa" w:w="4320"/>
          </w:tcPr>
          <w:p>
            <w:r>
              <w:t>This asset is used as a sitelink.</w:t>
            </w:r>
          </w:p>
        </w:tc>
      </w:tr>
      <w:tr>
        <w:tc>
          <w:tcPr>
            <w:tcW w:type="dxa" w:w="4320"/>
          </w:tcPr>
          <w:p>
            <w:r>
              <w:t>CALL</w:t>
            </w:r>
          </w:p>
        </w:tc>
        <w:tc>
          <w:tcPr>
            <w:tcW w:type="dxa" w:w="4320"/>
          </w:tcPr>
          <w:p>
            <w:r>
              <w:t>This asset is used as a call.</w:t>
            </w:r>
          </w:p>
        </w:tc>
      </w:tr>
      <w:tr>
        <w:tc>
          <w:tcPr>
            <w:tcW w:type="dxa" w:w="4320"/>
          </w:tcPr>
          <w:p>
            <w:r>
              <w:t>MOBILE_APP</w:t>
            </w:r>
          </w:p>
        </w:tc>
        <w:tc>
          <w:tcPr>
            <w:tcW w:type="dxa" w:w="4320"/>
          </w:tcPr>
          <w:p>
            <w:r>
              <w:t>This asset is used as a mobile app.</w:t>
            </w:r>
          </w:p>
        </w:tc>
      </w:tr>
      <w:tr>
        <w:tc>
          <w:tcPr>
            <w:tcW w:type="dxa" w:w="4320"/>
          </w:tcPr>
          <w:p>
            <w:r>
              <w:t>CALLOUT</w:t>
            </w:r>
          </w:p>
        </w:tc>
        <w:tc>
          <w:tcPr>
            <w:tcW w:type="dxa" w:w="4320"/>
          </w:tcPr>
          <w:p>
            <w:r>
              <w:t>This asset is used as a callout.</w:t>
            </w:r>
          </w:p>
        </w:tc>
      </w:tr>
      <w:tr>
        <w:tc>
          <w:tcPr>
            <w:tcW w:type="dxa" w:w="4320"/>
          </w:tcPr>
          <w:p>
            <w:r>
              <w:t>STRUCTURED_SNIPPET</w:t>
            </w:r>
          </w:p>
        </w:tc>
        <w:tc>
          <w:tcPr>
            <w:tcW w:type="dxa" w:w="4320"/>
          </w:tcPr>
          <w:p>
            <w:r>
              <w:t>This asset is used as a structured snippet.</w:t>
            </w:r>
          </w:p>
        </w:tc>
      </w:tr>
      <w:tr>
        <w:tc>
          <w:tcPr>
            <w:tcW w:type="dxa" w:w="4320"/>
          </w:tcPr>
          <w:p>
            <w:r>
              <w:t>PRICE</w:t>
            </w:r>
          </w:p>
        </w:tc>
        <w:tc>
          <w:tcPr>
            <w:tcW w:type="dxa" w:w="4320"/>
          </w:tcPr>
          <w:p>
            <w:r>
              <w:t>This asset is used as a price.</w:t>
            </w:r>
          </w:p>
        </w:tc>
      </w:tr>
      <w:tr>
        <w:tc>
          <w:tcPr>
            <w:tcW w:type="dxa" w:w="4320"/>
          </w:tcPr>
          <w:p>
            <w:r>
              <w:t>PROMOTION</w:t>
            </w:r>
          </w:p>
        </w:tc>
        <w:tc>
          <w:tcPr>
            <w:tcW w:type="dxa" w:w="4320"/>
          </w:tcPr>
          <w:p>
            <w:r>
              <w:t>This asset is used as a promotion.</w:t>
            </w:r>
          </w:p>
        </w:tc>
      </w:tr>
      <w:tr>
        <w:tc>
          <w:tcPr>
            <w:tcW w:type="dxa" w:w="4320"/>
          </w:tcPr>
          <w:p>
            <w:r>
              <w:t>AD_IMAGE</w:t>
            </w:r>
          </w:p>
        </w:tc>
        <w:tc>
          <w:tcPr>
            <w:tcW w:type="dxa" w:w="4320"/>
          </w:tcPr>
          <w:p>
            <w:r>
              <w:t>This asset is used as an image.</w:t>
            </w:r>
          </w:p>
        </w:tc>
      </w:tr>
      <w:tr>
        <w:tc>
          <w:tcPr>
            <w:tcW w:type="dxa" w:w="4320"/>
          </w:tcPr>
          <w:p>
            <w:r>
              <w:t>LEAD_FORM</w:t>
            </w:r>
          </w:p>
        </w:tc>
        <w:tc>
          <w:tcPr>
            <w:tcW w:type="dxa" w:w="4320"/>
          </w:tcPr>
          <w:p>
            <w:r>
              <w:t>The asset is used as a lead form.</w:t>
            </w:r>
          </w:p>
        </w:tc>
      </w:tr>
      <w:tr>
        <w:tc>
          <w:tcPr>
            <w:tcW w:type="dxa" w:w="4320"/>
          </w:tcPr>
          <w:p>
            <w:r>
              <w:t>BUSINESS_LOGO</w:t>
            </w:r>
          </w:p>
        </w:tc>
        <w:tc>
          <w:tcPr>
            <w:tcW w:type="dxa" w:w="4320"/>
          </w:tcPr>
          <w:p>
            <w:r>
              <w:t>The asset is used as a business logo.</w:t>
            </w:r>
          </w:p>
        </w:tc>
      </w:tr>
      <w:tr>
        <w:tc>
          <w:tcPr>
            <w:tcW w:type="dxa" w:w="4320"/>
          </w:tcPr>
          <w:p>
            <w:r>
              <w:t>DESCRIPTION_PREFIX</w:t>
            </w:r>
          </w:p>
        </w:tc>
        <w:tc>
          <w:tcPr>
            <w:tcW w:type="dxa" w:w="4320"/>
          </w:tcPr>
          <w:p>
            <w:r>
              <w:t>The asset is used as a description prefix.</w:t>
            </w:r>
          </w:p>
        </w:tc>
      </w:tr>
      <w:tr>
        <w:tc>
          <w:tcPr>
            <w:tcW w:type="dxa" w:w="4320"/>
          </w:tcPr>
          <w:p>
            <w:r>
              <w:t>HEADLINE_AS_SITELINK_POSITION_ONE</w:t>
            </w:r>
          </w:p>
        </w:tc>
        <w:tc>
          <w:tcPr>
            <w:tcW w:type="dxa" w:w="4320"/>
          </w:tcPr>
          <w:p>
            <w:r>
              <w:t>A headline asset used as a sitelink in position 1.</w:t>
            </w:r>
          </w:p>
        </w:tc>
      </w:tr>
      <w:tr>
        <w:tc>
          <w:tcPr>
            <w:tcW w:type="dxa" w:w="4320"/>
          </w:tcPr>
          <w:p>
            <w:r>
              <w:t>HEADLINE_AS_SITELINK_POSITION_TWO</w:t>
            </w:r>
          </w:p>
        </w:tc>
        <w:tc>
          <w:tcPr>
            <w:tcW w:type="dxa" w:w="4320"/>
          </w:tcPr>
          <w:p>
            <w:r>
              <w:t>A headline asset used as a sitelink in position 2.</w:t>
            </w:r>
          </w:p>
        </w:tc>
      </w:tr>
      <w:tr>
        <w:tc>
          <w:tcPr>
            <w:tcW w:type="dxa" w:w="4320"/>
          </w:tcPr>
          <w:p>
            <w:r>
              <w:t>DESCRIPTION_LINE_HEADLINE_AS_SITELINK_POSITION_ONE</w:t>
            </w:r>
          </w:p>
        </w:tc>
        <w:tc>
          <w:tcPr>
            <w:tcW w:type="dxa" w:w="4320"/>
          </w:tcPr>
          <w:p>
            <w:r>
              <w:t>A description line asset used as a sitelink in position 1.</w:t>
            </w:r>
          </w:p>
        </w:tc>
      </w:tr>
      <w:tr>
        <w:tc>
          <w:tcPr>
            <w:tcW w:type="dxa" w:w="4320"/>
          </w:tcPr>
          <w:p>
            <w:r>
              <w:t>DESCRIPTION_LINE_HEADLINE_AS_SITELINK_POSITION_TWO</w:t>
            </w:r>
          </w:p>
        </w:tc>
        <w:tc>
          <w:tcPr>
            <w:tcW w:type="dxa" w:w="4320"/>
          </w:tcPr>
          <w:p>
            <w:r>
              <w:t>A description line asset used as a sitelink in position 2.</w:t>
            </w:r>
          </w:p>
        </w:tc>
      </w:tr>
    </w:tbl>
    <w:p/>
    <w:p>
      <w:pPr>
        <w:pStyle w:val="Heading3"/>
      </w:pPr>
      <w:r>
        <w:t>assetPerformanceLabel enum (AssetPerformanceLabel)</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Not specified.</w:t>
            </w:r>
          </w:p>
        </w:tc>
      </w:tr>
      <w:tr>
        <w:tc>
          <w:tcPr>
            <w:tcW w:type="dxa" w:w="4320"/>
          </w:tcPr>
          <w:p>
            <w:r>
              <w:t>UNKNOWN</w:t>
            </w:r>
          </w:p>
        </w:tc>
        <w:tc>
          <w:tcPr>
            <w:tcW w:type="dxa" w:w="4320"/>
          </w:tcPr>
          <w:p>
            <w:r>
              <w:t>Used for return value only. Represents value unknown in this version.</w:t>
            </w:r>
          </w:p>
        </w:tc>
      </w:tr>
      <w:tr>
        <w:tc>
          <w:tcPr>
            <w:tcW w:type="dxa" w:w="4320"/>
          </w:tcPr>
          <w:p>
            <w:r>
              <w:t>PENDING</w:t>
            </w:r>
          </w:p>
        </w:tc>
        <w:tc>
          <w:tcPr>
            <w:tcW w:type="dxa" w:w="4320"/>
          </w:tcPr>
          <w:p>
            <w:r>
              <w:t>This asset does not yet have any performance information (may be under review).</w:t>
            </w:r>
          </w:p>
        </w:tc>
      </w:tr>
      <w:tr>
        <w:tc>
          <w:tcPr>
            <w:tcW w:type="dxa" w:w="4320"/>
          </w:tcPr>
          <w:p>
            <w:r>
              <w:t>LEARNING</w:t>
            </w:r>
          </w:p>
        </w:tc>
        <w:tc>
          <w:tcPr>
            <w:tcW w:type="dxa" w:w="4320"/>
          </w:tcPr>
          <w:p>
            <w:r>
              <w:t>Asset has impressions but stats are not statistically significant enough to label.</w:t>
            </w:r>
          </w:p>
        </w:tc>
      </w:tr>
      <w:tr>
        <w:tc>
          <w:tcPr>
            <w:tcW w:type="dxa" w:w="4320"/>
          </w:tcPr>
          <w:p>
            <w:r>
              <w:t>LOW</w:t>
            </w:r>
          </w:p>
        </w:tc>
        <w:tc>
          <w:tcPr>
            <w:tcW w:type="dxa" w:w="4320"/>
          </w:tcPr>
          <w:p>
            <w:r>
              <w:t>Worst performing assets.</w:t>
            </w:r>
          </w:p>
        </w:tc>
      </w:tr>
      <w:tr>
        <w:tc>
          <w:tcPr>
            <w:tcW w:type="dxa" w:w="4320"/>
          </w:tcPr>
          <w:p>
            <w:r>
              <w:t>GOOD</w:t>
            </w:r>
          </w:p>
        </w:tc>
        <w:tc>
          <w:tcPr>
            <w:tcW w:type="dxa" w:w="4320"/>
          </w:tcPr>
          <w:p>
            <w:r>
              <w:t>Good performing assets.</w:t>
            </w:r>
          </w:p>
        </w:tc>
      </w:tr>
      <w:tr>
        <w:tc>
          <w:tcPr>
            <w:tcW w:type="dxa" w:w="4320"/>
          </w:tcPr>
          <w:p>
            <w:r>
              <w:t>BEST</w:t>
            </w:r>
          </w:p>
        </w:tc>
        <w:tc>
          <w:tcPr>
            <w:tcW w:type="dxa" w:w="4320"/>
          </w:tcPr>
          <w:p>
            <w:r>
              <w:t>Best performing assets.</w:t>
            </w:r>
          </w:p>
        </w:tc>
      </w:tr>
      <w:tr>
        <w:tc>
          <w:tcPr>
            <w:tcW w:type="dxa" w:w="4320"/>
          </w:tcPr>
          <w:p>
            <w:r>
              <w:t>NOT_APPLICABLE</w:t>
            </w:r>
          </w:p>
        </w:tc>
        <w:tc>
          <w:tcPr>
            <w:tcW w:type="dxa" w:w="4320"/>
          </w:tcPr>
          <w:p>
            <w:r>
              <w:t>Performance label cannot be assigned (may not be used by asset-based creatives).</w:t>
            </w:r>
          </w:p>
        </w:tc>
      </w:tr>
    </w:tbl>
    <w:p/>
    <w:p>
      <w:pPr>
        <w:pStyle w:val="Heading3"/>
      </w:pPr>
      <w:r>
        <w:t>Policy Summary Types</w:t>
      </w:r>
    </w:p>
    <w:p>
      <w:pPr>
        <w:pStyle w:val="Heading3"/>
      </w:pPr>
      <w:r>
        <w:t>AdAssetPolicySummary (policySummaryInfo)</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w:t>
            </w:r>
          </w:p>
        </w:tc>
        <w:tc>
          <w:tcPr>
            <w:tcW w:type="dxa" w:w="2880"/>
          </w:tcPr>
          <w:p>
            <w:r>
              <w:t>List of policy topic entries. Each entry describes a policy topic and its status/constraints.</w:t>
            </w:r>
          </w:p>
        </w:tc>
      </w:tr>
      <w:tr>
        <w:tc>
          <w:tcPr>
            <w:tcW w:type="dxa" w:w="2880"/>
          </w:tcPr>
          <w:p>
            <w:r>
              <w:t>reviewStatus</w:t>
            </w:r>
          </w:p>
        </w:tc>
        <w:tc>
          <w:tcPr>
            <w:tcW w:type="dxa" w:w="2880"/>
          </w:tcPr>
          <w:p>
            <w:r>
              <w:t>string (enum)</w:t>
            </w:r>
          </w:p>
        </w:tc>
        <w:tc>
          <w:tcPr>
            <w:tcW w:type="dxa" w:w="2880"/>
          </w:tcPr>
          <w:p>
            <w:r>
              <w:t>Review status of the asset/ad element. See ReviewStatus enum.</w:t>
            </w:r>
          </w:p>
        </w:tc>
      </w:tr>
      <w:tr>
        <w:tc>
          <w:tcPr>
            <w:tcW w:type="dxa" w:w="2880"/>
          </w:tcPr>
          <w:p>
            <w:r>
              <w:t>approvalStatus</w:t>
            </w:r>
          </w:p>
        </w:tc>
        <w:tc>
          <w:tcPr>
            <w:tcW w:type="dxa" w:w="2880"/>
          </w:tcPr>
          <w:p>
            <w:r>
              <w:t>string (enum)</w:t>
            </w:r>
          </w:p>
        </w:tc>
        <w:tc>
          <w:tcPr>
            <w:tcW w:type="dxa" w:w="2880"/>
          </w:tcPr>
          <w:p>
            <w:r>
              <w:t>Approval status of the asset/ad element. See ApprovalStatus enum.</w:t>
            </w:r>
          </w:p>
        </w:tc>
      </w:tr>
    </w:tbl>
    <w:p/>
    <w:p>
      <w:pPr>
        <w:pStyle w:val="Heading3"/>
      </w:pPr>
      <w:r>
        <w:t>PolicyTopicEntry</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 identifier/name.</w:t>
            </w:r>
          </w:p>
        </w:tc>
      </w:tr>
      <w:tr>
        <w:tc>
          <w:tcPr>
            <w:tcW w:type="dxa" w:w="2880"/>
          </w:tcPr>
          <w:p>
            <w:r>
              <w:t>type</w:t>
            </w:r>
          </w:p>
        </w:tc>
        <w:tc>
          <w:tcPr>
            <w:tcW w:type="dxa" w:w="2880"/>
          </w:tcPr>
          <w:p>
            <w:r>
              <w:t>string (enum)</w:t>
            </w:r>
          </w:p>
        </w:tc>
        <w:tc>
          <w:tcPr>
            <w:tcW w:type="dxa" w:w="2880"/>
          </w:tcPr>
          <w:p>
            <w:r>
              <w:t>Policy topic type. See PolicyTopicEntryType enum.</w:t>
            </w:r>
          </w:p>
        </w:tc>
      </w:tr>
      <w:tr>
        <w:tc>
          <w:tcPr>
            <w:tcW w:type="dxa" w:w="2880"/>
          </w:tcPr>
          <w:p>
            <w:r>
              <w:t>evidences</w:t>
            </w:r>
          </w:p>
        </w:tc>
        <w:tc>
          <w:tcPr>
            <w:tcW w:type="dxa" w:w="2880"/>
          </w:tcPr>
          <w:p>
            <w:r>
              <w:t>array</w:t>
            </w:r>
          </w:p>
        </w:tc>
        <w:tc>
          <w:tcPr>
            <w:tcW w:type="dxa" w:w="2880"/>
          </w:tcPr>
          <w:p>
            <w:r>
              <w:t>Evidence objects supporting the policy topic.</w:t>
            </w:r>
          </w:p>
        </w:tc>
      </w:tr>
      <w:tr>
        <w:tc>
          <w:tcPr>
            <w:tcW w:type="dxa" w:w="2880"/>
          </w:tcPr>
          <w:p>
            <w:r>
              <w:t>constraints</w:t>
            </w:r>
          </w:p>
        </w:tc>
        <w:tc>
          <w:tcPr>
            <w:tcW w:type="dxa" w:w="2880"/>
          </w:tcPr>
          <w:p>
            <w:r>
              <w:t>array</w:t>
            </w:r>
          </w:p>
        </w:tc>
        <w:tc>
          <w:tcPr>
            <w:tcW w:type="dxa" w:w="2880"/>
          </w:tcPr>
          <w:p>
            <w:r>
              <w:t>Constraints that apply (e.g., country constraints).</w:t>
            </w:r>
          </w:p>
        </w:tc>
      </w:tr>
    </w:tbl>
    <w:p/>
    <w:p>
      <w:pPr>
        <w:pStyle w:val="Heading3"/>
      </w:pPr>
      <w:r>
        <w:t>PolicyTopicEntry.type enum (PolicyTopicEntryType)</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PROHIBITED</w:t>
            </w:r>
          </w:p>
        </w:tc>
        <w:tc>
          <w:tcPr>
            <w:tcW w:type="dxa" w:w="4320"/>
          </w:tcPr>
          <w:p>
            <w:r>
              <w:t>The resource will not be served.</w:t>
            </w:r>
          </w:p>
        </w:tc>
      </w:tr>
      <w:tr>
        <w:tc>
          <w:tcPr>
            <w:tcW w:type="dxa" w:w="4320"/>
          </w:tcPr>
          <w:p>
            <w:r>
              <w:t>LIMITED</w:t>
            </w:r>
          </w:p>
        </w:tc>
        <w:tc>
          <w:tcPr>
            <w:tcW w:type="dxa" w:w="4320"/>
          </w:tcPr>
          <w:p>
            <w:r>
              <w:t>The resource will not be served under some circumstances.</w:t>
            </w:r>
          </w:p>
        </w:tc>
      </w:tr>
      <w:tr>
        <w:tc>
          <w:tcPr>
            <w:tcW w:type="dxa" w:w="4320"/>
          </w:tcPr>
          <w:p>
            <w:r>
              <w:t>FULLY_LIMITED</w:t>
            </w:r>
          </w:p>
        </w:tc>
        <w:tc>
          <w:tcPr>
            <w:tcW w:type="dxa" w:w="4320"/>
          </w:tcPr>
          <w:p>
            <w:r>
              <w:t>The resource cannot serve at all because of the current targeting criteria.</w:t>
            </w:r>
          </w:p>
        </w:tc>
      </w:tr>
      <w:tr>
        <w:tc>
          <w:tcPr>
            <w:tcW w:type="dxa" w:w="4320"/>
          </w:tcPr>
          <w:p>
            <w:r>
              <w:t>DESCRIPTIVE</w:t>
            </w:r>
          </w:p>
        </w:tc>
        <w:tc>
          <w:tcPr>
            <w:tcW w:type="dxa" w:w="4320"/>
          </w:tcPr>
          <w:p>
            <w:r>
              <w:t>May be of interest, but does not limit how the resource is served.</w:t>
            </w:r>
          </w:p>
        </w:tc>
      </w:tr>
      <w:tr>
        <w:tc>
          <w:tcPr>
            <w:tcW w:type="dxa" w:w="4320"/>
          </w:tcPr>
          <w:p>
            <w:r>
              <w:t>BROADENING</w:t>
            </w:r>
          </w:p>
        </w:tc>
        <w:tc>
          <w:tcPr>
            <w:tcW w:type="dxa" w:w="4320"/>
          </w:tcPr>
          <w:p>
            <w:r>
              <w:t>Could increase coverage beyond normal.</w:t>
            </w:r>
          </w:p>
        </w:tc>
      </w:tr>
      <w:tr>
        <w:tc>
          <w:tcPr>
            <w:tcW w:type="dxa" w:w="4320"/>
          </w:tcPr>
          <w:p>
            <w:r>
              <w:t>AREA_OF_INTEREST_ONLY</w:t>
            </w:r>
          </w:p>
        </w:tc>
        <w:tc>
          <w:tcPr>
            <w:tcW w:type="dxa" w:w="4320"/>
          </w:tcPr>
          <w:p>
            <w:r>
              <w:t>Constrained for all targeted countries, but may serve in other countries through area of interest.</w:t>
            </w:r>
          </w:p>
        </w:tc>
      </w:tr>
    </w:tbl>
    <w:p/>
    <w:p>
      <w:pPr>
        <w:pStyle w:val="Heading3"/>
      </w:pPr>
      <w:r>
        <w:t>PolicyTopicEvidence</w:t>
      </w:r>
    </w:p>
    <w:p>
      <w:r>
        <w:t>Evidence objects may contain one of the following sub-objects (as present in this chunk):</w:t>
      </w:r>
    </w:p>
    <w:p>
      <w:pPr>
        <w:pStyle w:val="Heading4"/>
      </w:pPr>
      <w:r>
        <w:t>websiteList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websites</w:t>
            </w:r>
          </w:p>
        </w:tc>
        <w:tc>
          <w:tcPr>
            <w:tcW w:type="dxa" w:w="2880"/>
          </w:tcPr>
          <w:p>
            <w:r>
              <w:t>array[string]</w:t>
            </w:r>
          </w:p>
        </w:tc>
        <w:tc>
          <w:tcPr>
            <w:tcW w:type="dxa" w:w="2880"/>
          </w:tcPr>
          <w:p>
            <w:r>
              <w:t>Websites associated with the evidence.</w:t>
            </w:r>
          </w:p>
        </w:tc>
      </w:tr>
    </w:tbl>
    <w:p/>
    <w:p>
      <w:pPr>
        <w:pStyle w:val="Heading4"/>
      </w:pPr>
      <w:r>
        <w:t>textList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texts</w:t>
            </w:r>
          </w:p>
        </w:tc>
        <w:tc>
          <w:tcPr>
            <w:tcW w:type="dxa" w:w="2880"/>
          </w:tcPr>
          <w:p>
            <w:r>
              <w:t>array[string]</w:t>
            </w:r>
          </w:p>
        </w:tc>
        <w:tc>
          <w:tcPr>
            <w:tcW w:type="dxa" w:w="2880"/>
          </w:tcPr>
          <w:p>
            <w:r>
              <w:t>Text strings associated with the evidence.</w:t>
            </w:r>
          </w:p>
        </w:tc>
      </w:tr>
    </w:tbl>
    <w:p/>
    <w:p>
      <w:pPr>
        <w:pStyle w:val="Heading4"/>
      </w:pPr>
      <w:r>
        <w:t>destinationTextList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destinationTexts</w:t>
            </w:r>
          </w:p>
        </w:tc>
        <w:tc>
          <w:tcPr>
            <w:tcW w:type="dxa" w:w="2880"/>
          </w:tcPr>
          <w:p>
            <w:r>
              <w:t>array[string]</w:t>
            </w:r>
          </w:p>
        </w:tc>
        <w:tc>
          <w:tcPr>
            <w:tcW w:type="dxa" w:w="2880"/>
          </w:tcPr>
          <w:p>
            <w:r>
              <w:t>Destination-related text strings.</w:t>
            </w:r>
          </w:p>
        </w:tc>
      </w:tr>
    </w:tbl>
    <w:p/>
    <w:p>
      <w:pPr>
        <w:pStyle w:val="Heading4"/>
      </w:pPr>
      <w:r>
        <w:t>destinationMismatch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urlTypes</w:t>
            </w:r>
          </w:p>
        </w:tc>
        <w:tc>
          <w:tcPr>
            <w:tcW w:type="dxa" w:w="2880"/>
          </w:tcPr>
          <w:p>
            <w:r>
              <w:t>array[string] (enum)</w:t>
            </w:r>
          </w:p>
        </w:tc>
        <w:tc>
          <w:tcPr>
            <w:tcW w:type="dxa" w:w="2880"/>
          </w:tcPr>
          <w:p>
            <w:r>
              <w:t>URL types involved in mismatch. See DestinationMismatchUrlType enum.</w:t>
            </w:r>
          </w:p>
        </w:tc>
      </w:tr>
    </w:tbl>
    <w:p/>
    <w:p>
      <w:pPr>
        <w:pStyle w:val="Heading4"/>
      </w:pPr>
      <w:r>
        <w:t>destinationMismatch.urlTypes[] enum (DestinationMismatchUrlType)</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DISPLAY_URL</w:t>
            </w:r>
          </w:p>
        </w:tc>
        <w:tc>
          <w:tcPr>
            <w:tcW w:type="dxa" w:w="4320"/>
          </w:tcPr>
          <w:p>
            <w:r>
              <w:t>The display url.</w:t>
            </w:r>
          </w:p>
        </w:tc>
      </w:tr>
      <w:tr>
        <w:tc>
          <w:tcPr>
            <w:tcW w:type="dxa" w:w="4320"/>
          </w:tcPr>
          <w:p>
            <w:r>
              <w:t>FINAL_URL</w:t>
            </w:r>
          </w:p>
        </w:tc>
        <w:tc>
          <w:tcPr>
            <w:tcW w:type="dxa" w:w="4320"/>
          </w:tcPr>
          <w:p>
            <w:r>
              <w:t>The final url.</w:t>
            </w:r>
          </w:p>
        </w:tc>
      </w:tr>
      <w:tr>
        <w:tc>
          <w:tcPr>
            <w:tcW w:type="dxa" w:w="4320"/>
          </w:tcPr>
          <w:p>
            <w:r>
              <w:t>FINAL_MOBILE_URL</w:t>
            </w:r>
          </w:p>
        </w:tc>
        <w:tc>
          <w:tcPr>
            <w:tcW w:type="dxa" w:w="4320"/>
          </w:tcPr>
          <w:p>
            <w:r>
              <w:t>The final mobile url.</w:t>
            </w:r>
          </w:p>
        </w:tc>
      </w:tr>
      <w:tr>
        <w:tc>
          <w:tcPr>
            <w:tcW w:type="dxa" w:w="4320"/>
          </w:tcPr>
          <w:p>
            <w:r>
              <w:t>TRACKING_URL</w:t>
            </w:r>
          </w:p>
        </w:tc>
        <w:tc>
          <w:tcPr>
            <w:tcW w:type="dxa" w:w="4320"/>
          </w:tcPr>
          <w:p>
            <w:r>
              <w:t>The tracking url template, with substituted desktop url.</w:t>
            </w:r>
          </w:p>
        </w:tc>
      </w:tr>
      <w:tr>
        <w:tc>
          <w:tcPr>
            <w:tcW w:type="dxa" w:w="4320"/>
          </w:tcPr>
          <w:p>
            <w:r>
              <w:t>MOBILE_TRACKING_URL</w:t>
            </w:r>
          </w:p>
        </w:tc>
        <w:tc>
          <w:tcPr>
            <w:tcW w:type="dxa" w:w="4320"/>
          </w:tcPr>
          <w:p>
            <w:r>
              <w:t>The tracking url template, with substituted mobile url.</w:t>
            </w:r>
          </w:p>
        </w:tc>
      </w:tr>
    </w:tbl>
    <w:p/>
    <w:p>
      <w:pPr>
        <w:pStyle w:val="Heading4"/>
      </w:pPr>
      <w:r>
        <w:t>destinationNotWorking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expandedUrl</w:t>
            </w:r>
          </w:p>
        </w:tc>
        <w:tc>
          <w:tcPr>
            <w:tcW w:type="dxa" w:w="2880"/>
          </w:tcPr>
          <w:p>
            <w:r>
              <w:t>string</w:t>
            </w:r>
          </w:p>
        </w:tc>
        <w:tc>
          <w:tcPr>
            <w:tcW w:type="dxa" w:w="2880"/>
          </w:tcPr>
          <w:p>
            <w:r>
              <w:t>Expanded URL that failed.</w:t>
            </w:r>
          </w:p>
        </w:tc>
      </w:tr>
      <w:tr>
        <w:tc>
          <w:tcPr>
            <w:tcW w:type="dxa" w:w="2880"/>
          </w:tcPr>
          <w:p>
            <w:r>
              <w:t>device</w:t>
            </w:r>
          </w:p>
        </w:tc>
        <w:tc>
          <w:tcPr>
            <w:tcW w:type="dxa" w:w="2880"/>
          </w:tcPr>
          <w:p>
            <w:r>
              <w:t>string (enum)</w:t>
            </w:r>
          </w:p>
        </w:tc>
        <w:tc>
          <w:tcPr>
            <w:tcW w:type="dxa" w:w="2880"/>
          </w:tcPr>
          <w:p>
            <w:r>
              <w:t>Device type where destination failed. See DestinationNotWorkingDevice enum.</w:t>
            </w:r>
          </w:p>
        </w:tc>
      </w:tr>
      <w:tr>
        <w:tc>
          <w:tcPr>
            <w:tcW w:type="dxa" w:w="2880"/>
          </w:tcPr>
          <w:p>
            <w:r>
              <w:t>lastCheckedDateTime</w:t>
            </w:r>
          </w:p>
        </w:tc>
        <w:tc>
          <w:tcPr>
            <w:tcW w:type="dxa" w:w="2880"/>
          </w:tcPr>
          <w:p>
            <w:r>
              <w:t>string</w:t>
            </w:r>
          </w:p>
        </w:tc>
        <w:tc>
          <w:tcPr>
            <w:tcW w:type="dxa" w:w="2880"/>
          </w:tcPr>
          <w:p>
            <w:r>
              <w:t>Timestamp of last check.</w:t>
            </w:r>
          </w:p>
        </w:tc>
      </w:tr>
      <w:tr>
        <w:tc>
          <w:tcPr>
            <w:tcW w:type="dxa" w:w="2880"/>
          </w:tcPr>
          <w:p>
            <w:r>
              <w:t>dnsErrorType</w:t>
            </w:r>
          </w:p>
        </w:tc>
        <w:tc>
          <w:tcPr>
            <w:tcW w:type="dxa" w:w="2880"/>
          </w:tcPr>
          <w:p>
            <w:r>
              <w:t>string (enum)</w:t>
            </w:r>
          </w:p>
        </w:tc>
        <w:tc>
          <w:tcPr>
            <w:tcW w:type="dxa" w:w="2880"/>
          </w:tcPr>
          <w:p>
            <w:r>
              <w:t>DNS error type (if applicable). See DnsErrorType enum.</w:t>
            </w:r>
          </w:p>
        </w:tc>
      </w:tr>
      <w:tr>
        <w:tc>
          <w:tcPr>
            <w:tcW w:type="dxa" w:w="2880"/>
          </w:tcPr>
          <w:p>
            <w:r>
              <w:t>httpErrorCode</w:t>
            </w:r>
          </w:p>
        </w:tc>
        <w:tc>
          <w:tcPr>
            <w:tcW w:type="dxa" w:w="2880"/>
          </w:tcPr>
          <w:p>
            <w:r>
              <w:t>string (int64)</w:t>
            </w:r>
          </w:p>
        </w:tc>
        <w:tc>
          <w:tcPr>
            <w:tcW w:type="dxa" w:w="2880"/>
          </w:tcPr>
          <w:p>
            <w:r>
              <w:t>HTTP error code (if applicable).</w:t>
            </w:r>
          </w:p>
        </w:tc>
      </w:tr>
    </w:tbl>
    <w:p/>
    <w:p>
      <w:pPr>
        <w:pStyle w:val="Heading4"/>
      </w:pPr>
      <w:r>
        <w:t>destinationNotWorking.device enum (DestinationNotWorkingDevice)</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DESKTOP</w:t>
            </w:r>
          </w:p>
        </w:tc>
        <w:tc>
          <w:tcPr>
            <w:tcW w:type="dxa" w:w="4320"/>
          </w:tcPr>
          <w:p>
            <w:r>
              <w:t>Landing page doesn't work on desktop device.</w:t>
            </w:r>
          </w:p>
        </w:tc>
      </w:tr>
      <w:tr>
        <w:tc>
          <w:tcPr>
            <w:tcW w:type="dxa" w:w="4320"/>
          </w:tcPr>
          <w:p>
            <w:r>
              <w:t>ANDROID</w:t>
            </w:r>
          </w:p>
        </w:tc>
        <w:tc>
          <w:tcPr>
            <w:tcW w:type="dxa" w:w="4320"/>
          </w:tcPr>
          <w:p>
            <w:r>
              <w:t>Landing page doesn't work on Android device.</w:t>
            </w:r>
          </w:p>
        </w:tc>
      </w:tr>
      <w:tr>
        <w:tc>
          <w:tcPr>
            <w:tcW w:type="dxa" w:w="4320"/>
          </w:tcPr>
          <w:p>
            <w:r>
              <w:t>IOS</w:t>
            </w:r>
          </w:p>
        </w:tc>
        <w:tc>
          <w:tcPr>
            <w:tcW w:type="dxa" w:w="4320"/>
          </w:tcPr>
          <w:p>
            <w:r>
              <w:t>Landing page doesn't work on iOS device.</w:t>
            </w:r>
          </w:p>
        </w:tc>
      </w:tr>
    </w:tbl>
    <w:p/>
    <w:p>
      <w:pPr>
        <w:pStyle w:val="Heading4"/>
      </w:pPr>
      <w:r>
        <w:t>destinationNotWorking.dnsErrorType enum (DnsErrorType)</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HOSTNAME_NOT_FOUND</w:t>
            </w:r>
          </w:p>
        </w:tc>
        <w:tc>
          <w:tcPr>
            <w:tcW w:type="dxa" w:w="4320"/>
          </w:tcPr>
          <w:p>
            <w:r>
              <w:t>Host name not found in DNS when fetching landing page.</w:t>
            </w:r>
          </w:p>
        </w:tc>
      </w:tr>
      <w:tr>
        <w:tc>
          <w:tcPr>
            <w:tcW w:type="dxa" w:w="4320"/>
          </w:tcPr>
          <w:p>
            <w:r>
              <w:t>GOOGLE_CRAWLER_DNS_ISSUE</w:t>
            </w:r>
          </w:p>
        </w:tc>
        <w:tc>
          <w:tcPr>
            <w:tcW w:type="dxa" w:w="4320"/>
          </w:tcPr>
          <w:p>
            <w:r>
              <w:t>Google internal crawler DNS issue; does not necessarily mean landing page is broken; Google will recrawl.</w:t>
            </w:r>
          </w:p>
        </w:tc>
      </w:tr>
    </w:tbl>
    <w:p/>
    <w:p>
      <w:pPr>
        <w:pStyle w:val="Heading3"/>
      </w:pPr>
      <w:r>
        <w:t>PolicyTopicConstraint</w:t>
      </w:r>
    </w:p>
    <w:p>
      <w:r>
        <w:t>This chunk includes these constraint container fields (some are empty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countryConstraintList</w:t>
            </w:r>
          </w:p>
        </w:tc>
        <w:tc>
          <w:tcPr>
            <w:tcW w:type="dxa" w:w="2880"/>
          </w:tcPr>
          <w:p>
            <w:r>
              <w:t>object</w:t>
            </w:r>
          </w:p>
        </w:tc>
        <w:tc>
          <w:tcPr>
            <w:tcW w:type="dxa" w:w="2880"/>
          </w:tcPr>
          <w:p>
            <w:r>
              <w:t>Country constraint list.</w:t>
            </w:r>
          </w:p>
        </w:tc>
      </w:tr>
      <w:tr>
        <w:tc>
          <w:tcPr>
            <w:tcW w:type="dxa" w:w="2880"/>
          </w:tcPr>
          <w:p>
            <w:r>
              <w:t>resellerConstraint</w:t>
            </w:r>
          </w:p>
        </w:tc>
        <w:tc>
          <w:tcPr>
            <w:tcW w:type="dxa" w:w="2880"/>
          </w:tcPr>
          <w:p>
            <w:r>
              <w:t>object</w:t>
            </w:r>
          </w:p>
        </w:tc>
        <w:tc>
          <w:tcPr>
            <w:tcW w:type="dxa" w:w="2880"/>
          </w:tcPr>
          <w:p>
            <w:r>
              <w:t>Reseller constraint (empty object in schema here).</w:t>
            </w:r>
          </w:p>
        </w:tc>
      </w:tr>
      <w:tr>
        <w:tc>
          <w:tcPr>
            <w:tcW w:type="dxa" w:w="2880"/>
          </w:tcPr>
          <w:p>
            <w:r>
              <w:t>certificateMissingInCountryList</w:t>
            </w:r>
          </w:p>
        </w:tc>
        <w:tc>
          <w:tcPr>
            <w:tcW w:type="dxa" w:w="2880"/>
          </w:tcPr>
          <w:p>
            <w:r>
              <w:t>object</w:t>
            </w:r>
          </w:p>
        </w:tc>
        <w:tc>
          <w:tcPr>
            <w:tcW w:type="dxa" w:w="2880"/>
          </w:tcPr>
          <w:p>
            <w:r>
              <w:t>Country constraint list (same shape as countryConstraintList).</w:t>
            </w:r>
          </w:p>
        </w:tc>
      </w:tr>
      <w:tr>
        <w:tc>
          <w:tcPr>
            <w:tcW w:type="dxa" w:w="2880"/>
          </w:tcPr>
          <w:p>
            <w:r>
              <w:t>certificateDomainMismatchInCountryList</w:t>
            </w:r>
          </w:p>
        </w:tc>
        <w:tc>
          <w:tcPr>
            <w:tcW w:type="dxa" w:w="2880"/>
          </w:tcPr>
          <w:p>
            <w:r>
              <w:t>object</w:t>
            </w:r>
          </w:p>
        </w:tc>
        <w:tc>
          <w:tcPr>
            <w:tcW w:type="dxa" w:w="2880"/>
          </w:tcPr>
          <w:p>
            <w:r>
              <w:t>Country constraint list (same shape as countryConstraintList).</w:t>
            </w:r>
          </w:p>
        </w:tc>
      </w:tr>
    </w:tbl>
    <w:p/>
    <w:p>
      <w:pPr>
        <w:pStyle w:val="Heading4"/>
      </w:pPr>
      <w:r>
        <w:t>CountryConstraintList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totalTargetedCountries</w:t>
            </w:r>
          </w:p>
        </w:tc>
        <w:tc>
          <w:tcPr>
            <w:tcW w:type="dxa" w:w="2880"/>
          </w:tcPr>
          <w:p>
            <w:r>
              <w:t>integer (int32)</w:t>
            </w:r>
          </w:p>
        </w:tc>
        <w:tc>
          <w:tcPr>
            <w:tcW w:type="dxa" w:w="2880"/>
          </w:tcPr>
          <w:p>
            <w:r>
              <w:t>Total targeted countries count.</w:t>
            </w:r>
          </w:p>
        </w:tc>
      </w:tr>
      <w:tr>
        <w:tc>
          <w:tcPr>
            <w:tcW w:type="dxa" w:w="2880"/>
          </w:tcPr>
          <w:p>
            <w:r>
              <w:t>countries</w:t>
            </w:r>
          </w:p>
        </w:tc>
        <w:tc>
          <w:tcPr>
            <w:tcW w:type="dxa" w:w="2880"/>
          </w:tcPr>
          <w:p>
            <w:r>
              <w:t>array</w:t>
            </w:r>
          </w:p>
        </w:tc>
        <w:tc>
          <w:tcPr>
            <w:tcW w:type="dxa" w:w="2880"/>
          </w:tcPr>
          <w:p>
            <w:r>
              <w:t>List of country constraints.</w:t>
            </w:r>
          </w:p>
        </w:tc>
      </w:tr>
    </w:tbl>
    <w:p/>
    <w:p>
      <w:pPr>
        <w:pStyle w:val="Heading4"/>
      </w:pPr>
      <w:r>
        <w:t>CountryConstraint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countryCriterion</w:t>
            </w:r>
          </w:p>
        </w:tc>
        <w:tc>
          <w:tcPr>
            <w:tcW w:type="dxa" w:w="2880"/>
          </w:tcPr>
          <w:p>
            <w:r>
              <w:t>string</w:t>
            </w:r>
          </w:p>
        </w:tc>
        <w:tc>
          <w:tcPr>
            <w:tcW w:type="dxa" w:w="2880"/>
          </w:tcPr>
          <w:p>
            <w:r>
              <w:t>Country criterion resource reference.</w:t>
            </w:r>
          </w:p>
        </w:tc>
      </w:tr>
    </w:tbl>
    <w:p/>
    <w:p>
      <w:pPr>
        <w:pStyle w:val="Heading3"/>
      </w:pPr>
      <w:r>
        <w:t>reviewStatus enum (ReviewStatus)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REVIEW_IN_PROGRESS</w:t>
            </w:r>
          </w:p>
        </w:tc>
        <w:tc>
          <w:tcPr>
            <w:tcW w:type="dxa" w:w="4320"/>
          </w:tcPr>
          <w:p>
            <w:r>
              <w:t>Currently under review.</w:t>
            </w:r>
          </w:p>
        </w:tc>
      </w:tr>
      <w:tr>
        <w:tc>
          <w:tcPr>
            <w:tcW w:type="dxa" w:w="4320"/>
          </w:tcPr>
          <w:p>
            <w:r>
              <w:t>REVIEWED</w:t>
            </w:r>
          </w:p>
        </w:tc>
        <w:tc>
          <w:tcPr>
            <w:tcW w:type="dxa" w:w="4320"/>
          </w:tcPr>
          <w:p>
            <w:r>
              <w:t>Primary review complete. Other reviews may be continuing.</w:t>
            </w:r>
          </w:p>
        </w:tc>
      </w:tr>
      <w:tr>
        <w:tc>
          <w:tcPr>
            <w:tcW w:type="dxa" w:w="4320"/>
          </w:tcPr>
          <w:p>
            <w:r>
              <w:t>UNDER_APPEAL</w:t>
            </w:r>
          </w:p>
        </w:tc>
        <w:tc>
          <w:tcPr>
            <w:tcW w:type="dxa" w:w="4320"/>
          </w:tcPr>
          <w:p>
            <w:r>
              <w:t>Resubmitted for approval or appealed.</w:t>
            </w:r>
          </w:p>
        </w:tc>
      </w:tr>
      <w:tr>
        <w:tc>
          <w:tcPr>
            <w:tcW w:type="dxa" w:w="4320"/>
          </w:tcPr>
          <w:p>
            <w:r>
              <w:t>ELIGIBLE_MAY_SERVE</w:t>
            </w:r>
          </w:p>
        </w:tc>
        <w:tc>
          <w:tcPr>
            <w:tcW w:type="dxa" w:w="4320"/>
          </w:tcPr>
          <w:p>
            <w:r>
              <w:t>Eligible and may be serving but could still undergo further review.</w:t>
            </w:r>
          </w:p>
        </w:tc>
      </w:tr>
    </w:tbl>
    <w:p/>
    <w:p>
      <w:pPr>
        <w:pStyle w:val="Heading3"/>
      </w:pPr>
      <w:r>
        <w:t>approvalStatus enum (ApprovalStatus)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 value has been specified.</w:t>
            </w:r>
          </w:p>
        </w:tc>
      </w:tr>
      <w:tr>
        <w:tc>
          <w:tcPr>
            <w:tcW w:type="dxa" w:w="4320"/>
          </w:tcPr>
          <w:p>
            <w:r>
              <w:t>UNKNOWN</w:t>
            </w:r>
          </w:p>
        </w:tc>
        <w:tc>
          <w:tcPr>
            <w:tcW w:type="dxa" w:w="4320"/>
          </w:tcPr>
          <w:p>
            <w:r>
              <w:t>The received value is not known in this version. This is a response-only value.</w:t>
            </w:r>
          </w:p>
        </w:tc>
      </w:tr>
      <w:tr>
        <w:tc>
          <w:tcPr>
            <w:tcW w:type="dxa" w:w="4320"/>
          </w:tcPr>
          <w:p>
            <w:r>
              <w:t>DISAPPROVED</w:t>
            </w:r>
          </w:p>
        </w:tc>
        <w:tc>
          <w:tcPr>
            <w:tcW w:type="dxa" w:w="4320"/>
          </w:tcPr>
          <w:p>
            <w:r>
              <w:t>Will not serve.</w:t>
            </w:r>
          </w:p>
        </w:tc>
      </w:tr>
      <w:tr>
        <w:tc>
          <w:tcPr>
            <w:tcW w:type="dxa" w:w="4320"/>
          </w:tcPr>
          <w:p>
            <w:r>
              <w:t>APPROVED_LIMITED</w:t>
            </w:r>
          </w:p>
        </w:tc>
        <w:tc>
          <w:tcPr>
            <w:tcW w:type="dxa" w:w="4320"/>
          </w:tcPr>
          <w:p>
            <w:r>
              <w:t>Serves with restrictions.</w:t>
            </w:r>
          </w:p>
        </w:tc>
      </w:tr>
      <w:tr>
        <w:tc>
          <w:tcPr>
            <w:tcW w:type="dxa" w:w="4320"/>
          </w:tcPr>
          <w:p>
            <w:r>
              <w:t>APPROVED</w:t>
            </w:r>
          </w:p>
        </w:tc>
        <w:tc>
          <w:tcPr>
            <w:tcW w:type="dxa" w:w="4320"/>
          </w:tcPr>
          <w:p>
            <w:r>
              <w:t>Serves without restrictions.</w:t>
            </w:r>
          </w:p>
        </w:tc>
      </w:tr>
      <w:tr>
        <w:tc>
          <w:tcPr>
            <w:tcW w:type="dxa" w:w="4320"/>
          </w:tcPr>
          <w:p>
            <w:r>
              <w:t>AREA_OF_INTEREST_ONLY</w:t>
            </w:r>
          </w:p>
        </w:tc>
        <w:tc>
          <w:tcPr>
            <w:tcW w:type="dxa" w:w="4320"/>
          </w:tcPr>
          <w:p>
            <w:r>
              <w:t>Will not serve in targeted countries, but may serve for users searching for info about targeted countries.</w:t>
            </w:r>
          </w:p>
        </w:tc>
      </w:tr>
    </w:tbl>
    <w:p/>
    <w:p>
      <w:pPr>
        <w:pStyle w:val="Heading3"/>
      </w:pPr>
      <w:r>
        <w:t>Where These Types Appear (Examples from this chunk)</w:t>
      </w:r>
    </w:p>
    <w:p>
      <w:r>
        <w:t>These schema blocks are repeated inside many ad info objects, including (non-exhaustive, as shown in the chunk):</w:t>
      </w:r>
    </w:p>
    <w:p>
      <w:pPr>
        <w:pStyle w:val="ListBullet"/>
      </w:pPr>
      <w:r>
        <w:t>responsiveSearchAd.headlines[] / responsiveSearchAd.descriptions[] → AdTextAsset</w:t>
      </w:r>
    </w:p>
    <w:p>
      <w:pPr>
        <w:pStyle w:val="ListBullet"/>
      </w:pPr>
      <w:r>
        <w:t>demandGenMultiAssetAd.headlines[] / descriptions[] / callToActions[] → AdTextAsset</w:t>
      </w:r>
    </w:p>
    <w:p>
      <w:pPr>
        <w:pStyle w:val="ListBullet"/>
      </w:pPr>
      <w:r>
        <w:t>businessName fields (sometimes as AdTextAsset, sometimes as plain string depending on ad type)</w:t>
      </w:r>
    </w:p>
    <w:p>
      <w:pPr>
        <w:pStyle w:val="ListBullet"/>
      </w:pPr>
      <w:r>
        <w:t>videos[] → AdVideoAsset (contains asset plus adVideoAssetInfo with inventory preferences and feature controls)</w:t>
      </w:r>
    </w:p>
    <w:p>
      <w:pPr>
        <w:pStyle w:val="ListBullet"/>
      </w:pPr>
      <w:r>
        <w:t>logoImages[], marketingImages[], companionBanners[] → AdImageAsset (contains asset)</w:t>
      </w:r>
    </w:p>
    <w:p>
      <w:pPr>
        <w:pStyle w:val="Heading3"/>
      </w:pPr>
      <w:r>
        <w:t>Notes</w:t>
      </w:r>
    </w:p>
    <w:p>
      <w:pPr>
        <w:pStyle w:val="ListBullet"/>
      </w:pPr>
      <w:r>
        <w:t>Many of these fields are marked in the schema as response-only (e.g., UNKNOWN enum values, performance labels, policy summaries, review/approval status). The chunk itself does not explicitly label every field as requestable vs response-only beyond the enum descriptions.</w:t>
      </w:r>
    </w:p>
    <w:p>
      <w:pPr>
        <w:pStyle w:val="ListBullet"/>
      </w:pPr>
      <w:r>
        <w:t>This chunk is primarily data model documentation, not an API action definition.</w:t>
      </w:r>
    </w:p>
    <w:p>
      <w:pPr>
        <w:pStyle w:val="Heading3"/>
      </w:pPr>
      <w:r>
        <w:t>Offline Conversion Upload Error (enum)</w:t>
      </w:r>
    </w:p>
    <w:p>
      <w:r>
        <w:t>Error codes returned for offline conversion uploads.</w:t>
      </w:r>
    </w:p>
    <w:p>
      <w:pPr>
        <w:pStyle w:val="Heading3"/>
      </w:pPr>
      <w:r>
        <w:t>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Enum unspecified.</w:t>
            </w:r>
          </w:p>
        </w:tc>
      </w:tr>
      <w:tr>
        <w:tc>
          <w:tcPr>
            <w:tcW w:type="dxa" w:w="4320"/>
          </w:tcPr>
          <w:p>
            <w:r>
              <w:t>UNKNOWN</w:t>
            </w:r>
          </w:p>
        </w:tc>
        <w:tc>
          <w:tcPr>
            <w:tcW w:type="dxa" w:w="4320"/>
          </w:tcPr>
          <w:p>
            <w:r>
              <w:t>The received error code is not known in this version.</w:t>
            </w:r>
          </w:p>
        </w:tc>
      </w:tr>
      <w:tr>
        <w:tc>
          <w:tcPr>
            <w:tcW w:type="dxa" w:w="4320"/>
          </w:tcPr>
          <w:p>
            <w:r>
              <w:t>TOO_MANY_CONVERSIONS_IN_REQUEST</w:t>
            </w:r>
          </w:p>
        </w:tc>
        <w:tc>
          <w:tcPr>
            <w:tcW w:type="dxa" w:w="4320"/>
          </w:tcPr>
          <w:p>
            <w:r>
              <w:t>Upload fewer than 2001 events in a single request.</w:t>
            </w:r>
          </w:p>
        </w:tc>
      </w:tr>
      <w:tr>
        <w:tc>
          <w:tcPr>
            <w:tcW w:type="dxa" w:w="4320"/>
          </w:tcPr>
          <w:p>
            <w:r>
              <w:t>UNPARSEABLE_GCLID</w:t>
            </w:r>
          </w:p>
        </w:tc>
        <w:tc>
          <w:tcPr>
            <w:tcW w:type="dxa" w:w="4320"/>
          </w:tcPr>
          <w:p>
            <w:r>
              <w:t>The imported gclid could not be decoded.</w:t>
            </w:r>
          </w:p>
        </w:tc>
      </w:tr>
      <w:tr>
        <w:tc>
          <w:tcPr>
            <w:tcW w:type="dxa" w:w="4320"/>
          </w:tcPr>
          <w:p>
            <w:r>
              <w:t>CONVERSION_PRECEDES_EVENT</w:t>
            </w:r>
          </w:p>
        </w:tc>
        <w:tc>
          <w:tcPr>
            <w:tcW w:type="dxa" w:w="4320"/>
          </w:tcPr>
          <w:p>
            <w:r>
              <w:t>The imported event has a conversion_date_time that precedes the click. Make sure your conversion_date_time is correct and try again.</w:t>
            </w:r>
          </w:p>
        </w:tc>
      </w:tr>
      <w:tr>
        <w:tc>
          <w:tcPr>
            <w:tcW w:type="dxa" w:w="4320"/>
          </w:tcPr>
          <w:p>
            <w:r>
              <w:t>EXPIRED_EVENT</w:t>
            </w:r>
          </w:p>
        </w:tc>
        <w:tc>
          <w:tcPr>
            <w:tcW w:type="dxa" w:w="4320"/>
          </w:tcPr>
          <w:p>
            <w:r>
              <w:t>The imported event can't be recorded because its click occurred before this conversion's click-through window. Make sure you import the most recent data.</w:t>
            </w:r>
          </w:p>
        </w:tc>
      </w:tr>
      <w:tr>
        <w:tc>
          <w:tcPr>
            <w:tcW w:type="dxa" w:w="4320"/>
          </w:tcPr>
          <w:p>
            <w:r>
              <w:t>TOO_RECENT_EVENT</w:t>
            </w:r>
          </w:p>
        </w:tc>
        <w:tc>
          <w:tcPr>
            <w:tcW w:type="dxa" w:w="4320"/>
          </w:tcPr>
          <w:p>
            <w:r>
              <w:t>The click associated with the given identifier or iOS URL parameter occurred less than 6 hours ago. Retry after 6 hours have passed.</w:t>
            </w:r>
          </w:p>
        </w:tc>
      </w:tr>
      <w:tr>
        <w:tc>
          <w:tcPr>
            <w:tcW w:type="dxa" w:w="4320"/>
          </w:tcPr>
          <w:p>
            <w:r>
              <w:t>EVENT_NOT_FOUND</w:t>
            </w:r>
          </w:p>
        </w:tc>
        <w:tc>
          <w:tcPr>
            <w:tcW w:type="dxa" w:w="4320"/>
          </w:tcPr>
          <w:p>
            <w:r>
              <w:t>The imported event could not be attributed to a click. This may be because the event did not come from a Google Ads campaign.</w:t>
            </w:r>
          </w:p>
        </w:tc>
      </w:tr>
      <w:tr>
        <w:tc>
          <w:tcPr>
            <w:tcW w:type="dxa" w:w="4320"/>
          </w:tcPr>
          <w:p>
            <w:r>
              <w:t>UNAUTHORIZED_CUSTOMER</w:t>
            </w:r>
          </w:p>
        </w:tc>
        <w:tc>
          <w:tcPr>
            <w:tcW w:type="dxa" w:w="4320"/>
          </w:tcPr>
          <w:p>
            <w:r>
              <w:t>The click ID or call is associated with an Ads account you don't have access to. Make sure you import conversions for accounts managed by your manager account.</w:t>
            </w:r>
          </w:p>
        </w:tc>
      </w:tr>
      <w:tr>
        <w:tc>
          <w:tcPr>
            <w:tcW w:type="dxa" w:w="4320"/>
          </w:tcPr>
          <w:p>
            <w:r>
              <w:t>TOO_RECENT_CONVERSION_ACTION</w:t>
            </w:r>
          </w:p>
        </w:tc>
        <w:tc>
          <w:tcPr>
            <w:tcW w:type="dxa" w:w="4320"/>
          </w:tcPr>
          <w:p>
            <w:r>
              <w:t>Can't import events to a conversion action that was just created. Try importing again in 6 hours.</w:t>
            </w:r>
          </w:p>
        </w:tc>
      </w:tr>
      <w:tr>
        <w:tc>
          <w:tcPr>
            <w:tcW w:type="dxa" w:w="4320"/>
          </w:tcPr>
          <w:p>
            <w:r>
              <w:t>CONVERSION_TRACKING_NOT_ENABLED_AT_IMPRESSION_TIME</w:t>
            </w:r>
          </w:p>
        </w:tc>
        <w:tc>
          <w:tcPr>
            <w:tcW w:type="dxa" w:w="4320"/>
          </w:tcPr>
          <w:p>
            <w:r>
              <w:t>At the time of the click, conversion tracking was not enabled in the effective conversion account of the click's Google Ads account.</w:t>
            </w:r>
          </w:p>
        </w:tc>
      </w:tr>
      <w:tr>
        <w:tc>
          <w:tcPr>
            <w:tcW w:type="dxa" w:w="4320"/>
          </w:tcPr>
          <w:p>
            <w:r>
              <w:t>EXTERNAL_ATTRIBUTION_DATA_SET_FOR_NON_EXTERNALLY_ATTRIBUTED_CONVERSION_ACTION</w:t>
            </w:r>
          </w:p>
        </w:tc>
        <w:tc>
          <w:tcPr>
            <w:tcW w:type="dxa" w:w="4320"/>
          </w:tcPr>
          <w:p>
            <w:r>
              <w:t>The imported event includes external attribution data, but the conversion action isn't set up to use an external attribution model. Make sure the conversion action is correctly configured and try again.</w:t>
            </w:r>
          </w:p>
        </w:tc>
      </w:tr>
      <w:tr>
        <w:tc>
          <w:tcPr>
            <w:tcW w:type="dxa" w:w="4320"/>
          </w:tcPr>
          <w:p>
            <w:r>
              <w:t>EXTERNAL_ATTRIBUTION_DATA_NOT_SET_FOR_EXTERNALLY_ATTRIBUTED_CONVERSION_ACTION</w:t>
            </w:r>
          </w:p>
        </w:tc>
        <w:tc>
          <w:tcPr>
            <w:tcW w:type="dxa" w:w="4320"/>
          </w:tcPr>
          <w:p>
            <w:r>
              <w:t>The conversion action is set up to use an external attribution model, but the imported event is missing data. Make sure imported events include the external attribution credit and all necessary fields.</w:t>
            </w:r>
          </w:p>
        </w:tc>
      </w:tr>
      <w:tr>
        <w:tc>
          <w:tcPr>
            <w:tcW w:type="dxa" w:w="4320"/>
          </w:tcPr>
          <w:p>
            <w:r>
              <w:t>ORDER_ID_NOT_PERMITTED_FOR_EXTERNALLY_ATTRIBUTED_CONVERSION_ACTION</w:t>
            </w:r>
          </w:p>
        </w:tc>
        <w:tc>
          <w:tcPr>
            <w:tcW w:type="dxa" w:w="4320"/>
          </w:tcPr>
          <w:p>
            <w:r>
              <w:t>Order IDs can't be used for a conversion measured with an external attribution model. Make sure the conversion is correctly configured and imported events include only necessary data and try again.</w:t>
            </w:r>
          </w:p>
        </w:tc>
      </w:tr>
      <w:tr>
        <w:tc>
          <w:tcPr>
            <w:tcW w:type="dxa" w:w="4320"/>
          </w:tcPr>
          <w:p>
            <w:r>
              <w:t>ORDER_ID_ALREADY_IN_USE</w:t>
            </w:r>
          </w:p>
        </w:tc>
        <w:tc>
          <w:tcPr>
            <w:tcW w:type="dxa" w:w="4320"/>
          </w:tcPr>
          <w:p>
            <w:r>
              <w:t>The imported event includes an order ID that was previously recorded, so the event was not processed.</w:t>
            </w:r>
          </w:p>
        </w:tc>
      </w:tr>
      <w:tr>
        <w:tc>
          <w:tcPr>
            <w:tcW w:type="dxa" w:w="4320"/>
          </w:tcPr>
          <w:p>
            <w:r>
              <w:t>DUPLICATE_ORDER_ID</w:t>
            </w:r>
          </w:p>
        </w:tc>
        <w:tc>
          <w:tcPr>
            <w:tcW w:type="dxa" w:w="4320"/>
          </w:tcPr>
          <w:p>
            <w:r>
              <w:t>Imported events include multiple conversions with the same order ID and were not processed. Make sure order IDs are unique and try again.</w:t>
            </w:r>
          </w:p>
        </w:tc>
      </w:tr>
      <w:tr>
        <w:tc>
          <w:tcPr>
            <w:tcW w:type="dxa" w:w="4320"/>
          </w:tcPr>
          <w:p>
            <w:r>
              <w:t>TOO_RECENT_CALL</w:t>
            </w:r>
          </w:p>
        </w:tc>
        <w:tc>
          <w:tcPr>
            <w:tcW w:type="dxa" w:w="4320"/>
          </w:tcPr>
          <w:p>
            <w:r>
              <w:t>Can't import calls that occurred less than 6 hours ago. Try uploading again in 6 hours.</w:t>
            </w:r>
          </w:p>
        </w:tc>
      </w:tr>
      <w:tr>
        <w:tc>
          <w:tcPr>
            <w:tcW w:type="dxa" w:w="4320"/>
          </w:tcPr>
          <w:p>
            <w:r>
              <w:t>EXPIRED_CALL</w:t>
            </w:r>
          </w:p>
        </w:tc>
        <w:tc>
          <w:tcPr>
            <w:tcW w:type="dxa" w:w="4320"/>
          </w:tcPr>
          <w:p>
            <w:r>
              <w:t>The call can't be recorded because it occurred before this conversion action's lookback window. Make sure your import is configured to get the most recent data.</w:t>
            </w:r>
          </w:p>
        </w:tc>
      </w:tr>
      <w:tr>
        <w:tc>
          <w:tcPr>
            <w:tcW w:type="dxa" w:w="4320"/>
          </w:tcPr>
          <w:p>
            <w:r>
              <w:t>CALL_NOT_FOUND</w:t>
            </w:r>
          </w:p>
        </w:tc>
        <w:tc>
          <w:tcPr>
            <w:tcW w:type="dxa" w:w="4320"/>
          </w:tcPr>
          <w:p>
            <w:r>
              <w:t>The call or click leading to the imported event can't be found. Make sure your data source is set up to include correct identifiers.</w:t>
            </w:r>
          </w:p>
        </w:tc>
      </w:tr>
      <w:tr>
        <w:tc>
          <w:tcPr>
            <w:tcW w:type="dxa" w:w="4320"/>
          </w:tcPr>
          <w:p>
            <w:r>
              <w:t>CONVERSION_PRECEDES_CALL</w:t>
            </w:r>
          </w:p>
        </w:tc>
        <w:tc>
          <w:tcPr>
            <w:tcW w:type="dxa" w:w="4320"/>
          </w:tcPr>
          <w:p>
            <w:r>
              <w:t>The call has a conversion_date_time that precedes the associated click. Make sure your conversion_date_time is correct.</w:t>
            </w:r>
          </w:p>
        </w:tc>
      </w:tr>
      <w:tr>
        <w:tc>
          <w:tcPr>
            <w:tcW w:type="dxa" w:w="4320"/>
          </w:tcPr>
          <w:p>
            <w:r>
              <w:t>CONVERSION_TRACKING_NOT_ENABLED_AT_CALL_TIME</w:t>
            </w:r>
          </w:p>
        </w:tc>
        <w:tc>
          <w:tcPr>
            <w:tcW w:type="dxa" w:w="4320"/>
          </w:tcPr>
          <w:p>
            <w:r>
              <w:t>At the time of the imported call, conversion tracking was not enabled in the effective conversion account of the click's Google Ads account.</w:t>
            </w:r>
          </w:p>
        </w:tc>
      </w:tr>
      <w:tr>
        <w:tc>
          <w:tcPr>
            <w:tcW w:type="dxa" w:w="4320"/>
          </w:tcPr>
          <w:p>
            <w:r>
              <w:t>UNPARSEABLE_CALLERS_PHONE_NUMBER</w:t>
            </w:r>
          </w:p>
        </w:tc>
        <w:tc>
          <w:tcPr>
            <w:tcW w:type="dxa" w:w="4320"/>
          </w:tcPr>
          <w:p>
            <w:r>
              <w:t>Make sure phone numbers are formatted as E.164 (+16502531234), International (+64 3-331 6005), or US national number (6502531234).</w:t>
            </w:r>
          </w:p>
        </w:tc>
      </w:tr>
      <w:tr>
        <w:tc>
          <w:tcPr>
            <w:tcW w:type="dxa" w:w="4320"/>
          </w:tcPr>
          <w:p>
            <w:r>
              <w:t>CLICK_CONVERSION_ALREADY_EXISTS</w:t>
            </w:r>
          </w:p>
        </w:tc>
        <w:tc>
          <w:tcPr>
            <w:tcW w:type="dxa" w:w="4320"/>
          </w:tcPr>
          <w:p>
            <w:r>
              <w:t>The imported event has the same click and conversion_date_time as an existing conversion. Use a unique conversion_date_time or order ID for each unique event and try again.</w:t>
            </w:r>
          </w:p>
        </w:tc>
      </w:tr>
      <w:tr>
        <w:tc>
          <w:tcPr>
            <w:tcW w:type="dxa" w:w="4320"/>
          </w:tcPr>
          <w:p>
            <w:r>
              <w:t>CALL_CONVERSION_ALREADY_EXISTS</w:t>
            </w:r>
          </w:p>
        </w:tc>
        <w:tc>
          <w:tcPr>
            <w:tcW w:type="dxa" w:w="4320"/>
          </w:tcPr>
          <w:p>
            <w:r>
              <w:t>The imported call has the same conversion_date_time as an existing conversion. Make sure your conversion_date_time correctly configured and try again.</w:t>
            </w:r>
          </w:p>
        </w:tc>
      </w:tr>
      <w:tr>
        <w:tc>
          <w:tcPr>
            <w:tcW w:type="dxa" w:w="4320"/>
          </w:tcPr>
          <w:p>
            <w:r>
              <w:t>DUPLICATE_CLICK_CONVERSION_IN_REQUEST</w:t>
            </w:r>
          </w:p>
        </w:tc>
        <w:tc>
          <w:tcPr>
            <w:tcW w:type="dxa" w:w="4320"/>
          </w:tcPr>
          <w:p>
            <w:r>
              <w:t>Multiple events have the same click and conversion_date_time. Make sure your conversion_date_time is correctly configured and try again.</w:t>
            </w:r>
          </w:p>
        </w:tc>
      </w:tr>
      <w:tr>
        <w:tc>
          <w:tcPr>
            <w:tcW w:type="dxa" w:w="4320"/>
          </w:tcPr>
          <w:p>
            <w:r>
              <w:t>DUPLICATE_CALL_CONVERSION_IN_REQUEST</w:t>
            </w:r>
          </w:p>
        </w:tc>
        <w:tc>
          <w:tcPr>
            <w:tcW w:type="dxa" w:w="4320"/>
          </w:tcPr>
          <w:p>
            <w:r>
              <w:t>Multiple events have the same call and conversion_date_time. Make sure your conversion_date_time is correctly configured and try again.</w:t>
            </w:r>
          </w:p>
        </w:tc>
      </w:tr>
      <w:tr>
        <w:tc>
          <w:tcPr>
            <w:tcW w:type="dxa" w:w="4320"/>
          </w:tcPr>
          <w:p>
            <w:r>
              <w:t>CUSTOM_VARIABLE_NOT_ENABLED</w:t>
            </w:r>
          </w:p>
        </w:tc>
        <w:tc>
          <w:tcPr>
            <w:tcW w:type="dxa" w:w="4320"/>
          </w:tcPr>
          <w:p>
            <w:r>
              <w:t>Enable the custom variable in your conversion settings and try again.</w:t>
            </w:r>
          </w:p>
        </w:tc>
      </w:tr>
      <w:tr>
        <w:tc>
          <w:tcPr>
            <w:tcW w:type="dxa" w:w="4320"/>
          </w:tcPr>
          <w:p>
            <w:r>
              <w:t>CUSTOM_VARIABLE_VALUE_CONTAINS_PII</w:t>
            </w:r>
          </w:p>
        </w:tc>
        <w:tc>
          <w:tcPr>
            <w:tcW w:type="dxa" w:w="4320"/>
          </w:tcPr>
          <w:p>
            <w:r>
              <w:t>Can't import events with custom variables containing personally-identifiable information (PII). Remove these variables and try again.</w:t>
            </w:r>
          </w:p>
        </w:tc>
      </w:tr>
      <w:tr>
        <w:tc>
          <w:tcPr>
            <w:tcW w:type="dxa" w:w="4320"/>
          </w:tcPr>
          <w:p>
            <w:r>
              <w:t>INVALID_CUSTOMER_FOR_CLICK</w:t>
            </w:r>
          </w:p>
        </w:tc>
        <w:tc>
          <w:tcPr>
            <w:tcW w:type="dxa" w:w="4320"/>
          </w:tcPr>
          <w:p>
            <w:r>
              <w:t>The click from the imported event is associated with a different Google Ads account. Make sure you're importing to the correct account.</w:t>
            </w:r>
          </w:p>
        </w:tc>
      </w:tr>
      <w:tr>
        <w:tc>
          <w:tcPr>
            <w:tcW w:type="dxa" w:w="4320"/>
          </w:tcPr>
          <w:p>
            <w:r>
              <w:t>INVALID_CUSTOMER_FOR_CALL</w:t>
            </w:r>
          </w:p>
        </w:tc>
        <w:tc>
          <w:tcPr>
            <w:tcW w:type="dxa" w:w="4320"/>
          </w:tcPr>
          <w:p>
            <w:r>
              <w:t>The click from the call is associated with a different Google Ads account. Make sure you're importing to the correct account. Query conversion_tracking_setting.google_ads_conversion_customer on Customer to identify the correct account.</w:t>
            </w:r>
          </w:p>
        </w:tc>
      </w:tr>
      <w:tr>
        <w:tc>
          <w:tcPr>
            <w:tcW w:type="dxa" w:w="4320"/>
          </w:tcPr>
          <w:p>
            <w:r>
              <w:t>CONVERSION_NOT_COMPLIANT_WITH_ATT_POLICY</w:t>
            </w:r>
          </w:p>
        </w:tc>
        <w:tc>
          <w:tcPr>
            <w:tcW w:type="dxa" w:w="4320"/>
          </w:tcPr>
          <w:p>
            <w:r>
              <w:t>The connversion can't be imported because the conversion source didn't comply with Apple App Transparency Tracking (ATT) policies or because the customer didn't consent to tracking.</w:t>
            </w:r>
          </w:p>
        </w:tc>
      </w:tr>
      <w:tr>
        <w:tc>
          <w:tcPr>
            <w:tcW w:type="dxa" w:w="4320"/>
          </w:tcPr>
          <w:p>
            <w:r>
              <w:t>CLICK_NOT_FOUND</w:t>
            </w:r>
          </w:p>
        </w:tc>
        <w:tc>
          <w:tcPr>
            <w:tcW w:type="dxa" w:w="4320"/>
          </w:tcPr>
          <w:p>
            <w:r>
              <w:t>The email address or phone number for this event can't be matched to a click. This may be because it didn't come from a Google Ads campaign, and you can safely ignore this warning. If this includes more imported events than is expected, you may need to check your setup.</w:t>
            </w:r>
          </w:p>
        </w:tc>
      </w:tr>
      <w:tr>
        <w:tc>
          <w:tcPr>
            <w:tcW w:type="dxa" w:w="4320"/>
          </w:tcPr>
          <w:p>
            <w:r>
              <w:t>INVALID_USER_IDENTIFIER</w:t>
            </w:r>
          </w:p>
        </w:tc>
        <w:tc>
          <w:tcPr>
            <w:tcW w:type="dxa" w:w="4320"/>
          </w:tcPr>
          <w:p>
            <w:r>
              <w:t>Make sure you hash user provided data using SHA-256 and ensure you are normalizing according to the guidelines.</w:t>
            </w:r>
          </w:p>
        </w:tc>
      </w:tr>
      <w:tr>
        <w:tc>
          <w:tcPr>
            <w:tcW w:type="dxa" w:w="4320"/>
          </w:tcPr>
          <w:p>
            <w:r>
              <w:t>EXTERNALLY_ATTRIBUTED_CONVERSION_ACTION_NOT_PERMITTED_WITH_USER_IDENTIFIER</w:t>
            </w:r>
          </w:p>
        </w:tc>
        <w:tc>
          <w:tcPr>
            <w:tcW w:type="dxa" w:w="4320"/>
          </w:tcPr>
          <w:p>
            <w:r>
              <w:t>User provided data can't be used with external attribution models. Use a different attribution model or omit user identifiers and try again.</w:t>
            </w:r>
          </w:p>
        </w:tc>
      </w:tr>
      <w:tr>
        <w:tc>
          <w:tcPr>
            <w:tcW w:type="dxa" w:w="4320"/>
          </w:tcPr>
          <w:p>
            <w:r>
              <w:t>UNSUPPORTED_USER_IDENTIFIER</w:t>
            </w:r>
          </w:p>
        </w:tc>
        <w:tc>
          <w:tcPr>
            <w:tcW w:type="dxa" w:w="4320"/>
          </w:tcPr>
          <w:p>
            <w:r>
              <w:t>The provided user identifiers are not supported. Use only hashed email or phone number and try again.</w:t>
            </w:r>
          </w:p>
        </w:tc>
      </w:tr>
      <w:tr>
        <w:tc>
          <w:tcPr>
            <w:tcW w:type="dxa" w:w="4320"/>
          </w:tcPr>
          <w:p>
            <w:r>
              <w:t>GBRAID_WBRAID_BOTH_SET</w:t>
            </w:r>
          </w:p>
        </w:tc>
        <w:tc>
          <w:tcPr>
            <w:tcW w:type="dxa" w:w="4320"/>
          </w:tcPr>
          <w:p>
            <w:r>
              <w:t>Can't use both gbraid and wbraid parameters. Use only 1 and try again.</w:t>
            </w:r>
          </w:p>
        </w:tc>
      </w:tr>
      <w:tr>
        <w:tc>
          <w:tcPr>
            <w:tcW w:type="dxa" w:w="4320"/>
          </w:tcPr>
          <w:p>
            <w:r>
              <w:t>UNPARSEABLE_WBRAID</w:t>
            </w:r>
          </w:p>
        </w:tc>
        <w:tc>
          <w:tcPr>
            <w:tcW w:type="dxa" w:w="4320"/>
          </w:tcPr>
          <w:p>
            <w:r>
              <w:t>Can't parse event import data. Check if your wbraid parameter was not modified and try again.</w:t>
            </w:r>
          </w:p>
        </w:tc>
      </w:tr>
      <w:tr>
        <w:tc>
          <w:tcPr>
            <w:tcW w:type="dxa" w:w="4320"/>
          </w:tcPr>
          <w:p>
            <w:r>
              <w:t>UNPARSEABLE_GBRAID</w:t>
            </w:r>
          </w:p>
        </w:tc>
        <w:tc>
          <w:tcPr>
            <w:tcW w:type="dxa" w:w="4320"/>
          </w:tcPr>
          <w:p>
            <w:r>
              <w:t>Can't parse event import data. Check if your gbraid parameter was not modified and try again.</w:t>
            </w:r>
          </w:p>
        </w:tc>
      </w:tr>
      <w:tr>
        <w:tc>
          <w:tcPr>
            <w:tcW w:type="dxa" w:w="4320"/>
          </w:tcPr>
          <w:p>
            <w:r>
              <w:t>ONE_PER_CLICK_CONVERSION_ACTION_NOT_PERMITTED_WITH_BRAID</w:t>
            </w:r>
          </w:p>
        </w:tc>
        <w:tc>
          <w:tcPr>
            <w:tcW w:type="dxa" w:w="4320"/>
          </w:tcPr>
          <w:p>
            <w:r>
              <w:t>Conversion actions that use one-per-click counting can't be used with gbraid or wbraid parameters.</w:t>
            </w:r>
          </w:p>
        </w:tc>
      </w:tr>
      <w:tr>
        <w:tc>
          <w:tcPr>
            <w:tcW w:type="dxa" w:w="4320"/>
          </w:tcPr>
          <w:p>
            <w:r>
              <w:t>CUSTOMER_DATA_POLICY_PROHIBITS_ENHANCED_CONVERSIONS</w:t>
            </w:r>
          </w:p>
        </w:tc>
        <w:tc>
          <w:tcPr>
            <w:tcW w:type="dxa" w:w="4320"/>
          </w:tcPr>
          <w:p>
            <w:r>
              <w:t>Enhanced conversions can't be used for this account because of Google customer data policies. Contact your Google representative.</w:t>
            </w:r>
          </w:p>
        </w:tc>
      </w:tr>
      <w:tr>
        <w:tc>
          <w:tcPr>
            <w:tcW w:type="dxa" w:w="4320"/>
          </w:tcPr>
          <w:p>
            <w:r>
              <w:t>CUSTOMER_NOT_ACCEPTED_CUSTOMER_DATA_TERMS</w:t>
            </w:r>
          </w:p>
        </w:tc>
        <w:tc>
          <w:tcPr>
            <w:tcW w:type="dxa" w:w="4320"/>
          </w:tcPr>
          <w:p>
            <w:r>
              <w:t>Make sure you agree to the customer data processing terms in conversion settings and try again. You can check your setting by querying conversion_tracking_setting.accepted_customer_data_terms on Customer.</w:t>
            </w:r>
          </w:p>
        </w:tc>
      </w:tr>
      <w:tr>
        <w:tc>
          <w:tcPr>
            <w:tcW w:type="dxa" w:w="4320"/>
          </w:tcPr>
          <w:p>
            <w:r>
              <w:t>ORDER_ID_CONTAINS_PII</w:t>
            </w:r>
          </w:p>
        </w:tc>
        <w:tc>
          <w:tcPr>
            <w:tcW w:type="dxa" w:w="4320"/>
          </w:tcPr>
          <w:p>
            <w:r>
              <w:t>Can't import events with order IDs containing personally-identifiable information (PII).</w:t>
            </w:r>
          </w:p>
        </w:tc>
      </w:tr>
      <w:tr>
        <w:tc>
          <w:tcPr>
            <w:tcW w:type="dxa" w:w="4320"/>
          </w:tcPr>
          <w:p>
            <w:r>
              <w:t>CUSTOMER_NOT_ENABLED_ENHANCED_CONVERSIONS_FOR_LEADS</w:t>
            </w:r>
          </w:p>
        </w:tc>
        <w:tc>
          <w:tcPr>
            <w:tcW w:type="dxa" w:w="4320"/>
          </w:tcPr>
          <w:p>
            <w:r>
              <w:t>Make sure you've turned on enhanced conversions for leads in conversion settings and try again. You can check your setting by querying conversion_tracking_setting.enhanced_conversions_for_leads_enabled on Customer.</w:t>
            </w:r>
          </w:p>
        </w:tc>
      </w:tr>
      <w:tr>
        <w:tc>
          <w:tcPr>
            <w:tcW w:type="dxa" w:w="4320"/>
          </w:tcPr>
          <w:p>
            <w:r>
              <w:t>INVALID_JOB_ID</w:t>
            </w:r>
          </w:p>
        </w:tc>
        <w:tc>
          <w:tcPr>
            <w:tcW w:type="dxa" w:w="4320"/>
          </w:tcPr>
          <w:p>
            <w:r>
              <w:t>The provided job id in the request is not within the allowed range. A job ID must be a positive integer in the range [1, 2^31).</w:t>
            </w:r>
          </w:p>
        </w:tc>
      </w:tr>
      <w:tr>
        <w:tc>
          <w:tcPr>
            <w:tcW w:type="dxa" w:w="4320"/>
          </w:tcPr>
          <w:p>
            <w:r>
              <w:t>NO_CONVERSION_ACTION_FOUND</w:t>
            </w:r>
          </w:p>
        </w:tc>
        <w:tc>
          <w:tcPr>
            <w:tcW w:type="dxa" w:w="4320"/>
          </w:tcPr>
          <w:p>
            <w:r>
              <w:t>The conversion action specified in the upload request cannot be found. Make sure it's available in this account.</w:t>
            </w:r>
          </w:p>
        </w:tc>
      </w:tr>
      <w:tr>
        <w:tc>
          <w:tcPr>
            <w:tcW w:type="dxa" w:w="4320"/>
          </w:tcPr>
          <w:p>
            <w:r>
              <w:t>INVALID_CONVERSION_ACTION_TYPE</w:t>
            </w:r>
          </w:p>
        </w:tc>
        <w:tc>
          <w:tcPr>
            <w:tcW w:type="dxa" w:w="4320"/>
          </w:tcPr>
          <w:p>
            <w:r>
              <w:t>The conversion action specified in the upload request isn't set up for uploading conversions.</w:t>
            </w:r>
          </w:p>
        </w:tc>
      </w:tr>
    </w:tbl>
    <w:p/>
    <w:p>
      <w:pPr>
        <w:pStyle w:val="Heading3"/>
      </w:pPr>
      <w:r>
        <w:t>Offline Conversion Adjustment Upload Error (enum)</w:t>
      </w:r>
    </w:p>
    <w:p>
      <w:r>
        <w:t>Error codes returned for offline conversion adjustment uploads.</w:t>
      </w:r>
    </w:p>
    <w:p>
      <w:pPr>
        <w:pStyle w:val="Heading3"/>
      </w:pPr>
      <w:r>
        <w:t>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Not specified.</w:t>
            </w:r>
          </w:p>
        </w:tc>
      </w:tr>
      <w:tr>
        <w:tc>
          <w:tcPr>
            <w:tcW w:type="dxa" w:w="4320"/>
          </w:tcPr>
          <w:p>
            <w:r>
              <w:t>UNKNOWN</w:t>
            </w:r>
          </w:p>
        </w:tc>
        <w:tc>
          <w:tcPr>
            <w:tcW w:type="dxa" w:w="4320"/>
          </w:tcPr>
          <w:p>
            <w:r>
              <w:t>Used for return value only. Represents value unknown in this version.</w:t>
            </w:r>
          </w:p>
        </w:tc>
      </w:tr>
      <w:tr>
        <w:tc>
          <w:tcPr>
            <w:tcW w:type="dxa" w:w="4320"/>
          </w:tcPr>
          <w:p>
            <w:r>
              <w:t>TOO_RECENT_CONVERSION_ACTION</w:t>
            </w:r>
          </w:p>
        </w:tc>
        <w:tc>
          <w:tcPr>
            <w:tcW w:type="dxa" w:w="4320"/>
          </w:tcPr>
          <w:p>
            <w:r>
              <w:t>Can't import events to a conversion action that was just created. Try importing again in 6 hours.</w:t>
            </w:r>
          </w:p>
        </w:tc>
      </w:tr>
      <w:tr>
        <w:tc>
          <w:tcPr>
            <w:tcW w:type="dxa" w:w="4320"/>
          </w:tcPr>
          <w:p>
            <w:r>
              <w:t>CONVERSION_ALREADY_RETRACTED</w:t>
            </w:r>
          </w:p>
        </w:tc>
        <w:tc>
          <w:tcPr>
            <w:tcW w:type="dxa" w:w="4320"/>
          </w:tcPr>
          <w:p>
            <w:r>
              <w:t>The conversion was already retracted. This adjustment was not processed.</w:t>
            </w:r>
          </w:p>
        </w:tc>
      </w:tr>
      <w:tr>
        <w:tc>
          <w:tcPr>
            <w:tcW w:type="dxa" w:w="4320"/>
          </w:tcPr>
          <w:p>
            <w:r>
              <w:t>CONVERSION_NOT_FOUND</w:t>
            </w:r>
          </w:p>
        </w:tc>
        <w:tc>
          <w:tcPr>
            <w:tcW w:type="dxa" w:w="4320"/>
          </w:tcPr>
          <w:p>
            <w:r>
              <w:t>The conversion for this conversion action and conversion identifier can't be found. Make sure your conversion identifiers are associated with the correct conversion action and try again.</w:t>
            </w:r>
          </w:p>
        </w:tc>
      </w:tr>
      <w:tr>
        <w:tc>
          <w:tcPr>
            <w:tcW w:type="dxa" w:w="4320"/>
          </w:tcPr>
          <w:p>
            <w:r>
              <w:t>CONVERSION_EXPIRED</w:t>
            </w:r>
          </w:p>
        </w:tc>
        <w:tc>
          <w:tcPr>
            <w:tcW w:type="dxa" w:w="4320"/>
          </w:tcPr>
          <w:p>
            <w:r>
              <w:t>Adjustment can't be made to a conversion that occurred more than 54 days ago.</w:t>
            </w:r>
          </w:p>
        </w:tc>
      </w:tr>
      <w:tr>
        <w:tc>
          <w:tcPr>
            <w:tcW w:type="dxa" w:w="4320"/>
          </w:tcPr>
          <w:p>
            <w:r>
              <w:t>ADJUSTMENT_PRECEDES_CONVERSION</w:t>
            </w:r>
          </w:p>
        </w:tc>
        <w:tc>
          <w:tcPr>
            <w:tcW w:type="dxa" w:w="4320"/>
          </w:tcPr>
          <w:p>
            <w:r>
              <w:t>Adjustment has an adjustment_date_time that occurred before the associated conversion. Make sure your adjustment_date_time is correct and try again.</w:t>
            </w:r>
          </w:p>
        </w:tc>
      </w:tr>
      <w:tr>
        <w:tc>
          <w:tcPr>
            <w:tcW w:type="dxa" w:w="4320"/>
          </w:tcPr>
          <w:p>
            <w:r>
              <w:t>MORE_RECENT_RESTATEMENT_FOUND</w:t>
            </w:r>
          </w:p>
        </w:tc>
        <w:tc>
          <w:tcPr>
            <w:tcW w:type="dxa" w:w="4320"/>
          </w:tcPr>
          <w:p>
            <w:r>
              <w:t>More recent adjustment adjustment_date_time has already been reported for the associated conversion. Make sure your adjustment adjustment_date_time is correct and try again.</w:t>
            </w:r>
          </w:p>
        </w:tc>
      </w:tr>
      <w:tr>
        <w:tc>
          <w:tcPr>
            <w:tcW w:type="dxa" w:w="4320"/>
          </w:tcPr>
          <w:p>
            <w:r>
              <w:t>TOO_RECENT_CONVERSION</w:t>
            </w:r>
          </w:p>
        </w:tc>
        <w:tc>
          <w:tcPr>
            <w:tcW w:type="dxa" w:w="4320"/>
          </w:tcPr>
          <w:p>
            <w:r>
              <w:t>Adjustment can't be recorded because the conversion occurred too recently. Try adjusting a conversion that occurred at least 24 hours ago.</w:t>
            </w:r>
          </w:p>
        </w:tc>
      </w:tr>
      <w:tr>
        <w:tc>
          <w:tcPr>
            <w:tcW w:type="dxa" w:w="4320"/>
          </w:tcPr>
          <w:p>
            <w:r>
              <w:t>CANNOT_RESTATE_CONVERSION_ACTION_THAT_ALWAYS_USES_DEFAULT_CONVERSION_VALUE</w:t>
            </w:r>
          </w:p>
        </w:tc>
        <w:tc>
          <w:tcPr>
            <w:tcW w:type="dxa" w:w="4320"/>
          </w:tcPr>
          <w:p>
            <w:r>
              <w:t>Can't make an adjustment to a conversion that is set up to use the default value. Check your conversion action value setting and try again.</w:t>
            </w:r>
          </w:p>
        </w:tc>
      </w:tr>
      <w:tr>
        <w:tc>
          <w:tcPr>
            <w:tcW w:type="dxa" w:w="4320"/>
          </w:tcPr>
          <w:p>
            <w:r>
              <w:t>TOO_MANY_ADJUSTMENTS_IN_REQUEST</w:t>
            </w:r>
          </w:p>
        </w:tc>
        <w:tc>
          <w:tcPr>
            <w:tcW w:type="dxa" w:w="4320"/>
          </w:tcPr>
          <w:p>
            <w:r>
              <w:t>Try uploading fewer than 2001 adjustments in a single API request.</w:t>
            </w:r>
          </w:p>
        </w:tc>
      </w:tr>
      <w:tr>
        <w:tc>
          <w:tcPr>
            <w:tcW w:type="dxa" w:w="4320"/>
          </w:tcPr>
          <w:p>
            <w:r>
              <w:t>TOO_MANY_ADJUSTMENTS</w:t>
            </w:r>
          </w:p>
        </w:tc>
        <w:tc>
          <w:tcPr>
            <w:tcW w:type="dxa" w:w="4320"/>
          </w:tcPr>
          <w:p>
            <w:r>
              <w:t>The conversion has already been adjusted the maximum number of times. Make sure you're only making necessary adjustment to existing conversion.</w:t>
            </w:r>
          </w:p>
        </w:tc>
      </w:tr>
      <w:tr>
        <w:tc>
          <w:tcPr>
            <w:tcW w:type="dxa" w:w="4320"/>
          </w:tcPr>
          <w:p>
            <w:r>
              <w:t>RESTATEMENT_ALREADY_EXISTS</w:t>
            </w:r>
          </w:p>
        </w:tc>
        <w:tc>
          <w:tcPr>
            <w:tcW w:type="dxa" w:w="4320"/>
          </w:tcPr>
          <w:p>
            <w:r>
              <w:t>The conversion has prior a restatement with the same adjustment_date_time. Make sure your adjustment has the correct and unique adjustment_date_time and try again.</w:t>
            </w:r>
          </w:p>
        </w:tc>
      </w:tr>
      <w:tr>
        <w:tc>
          <w:tcPr>
            <w:tcW w:type="dxa" w:w="4320"/>
          </w:tcPr>
          <w:p>
            <w:r>
              <w:t>DUPLICATE_ADJUSTMENT_IN_REQUEST</w:t>
            </w:r>
          </w:p>
        </w:tc>
        <w:tc>
          <w:tcPr>
            <w:tcW w:type="dxa" w:w="4320"/>
          </w:tcPr>
          <w:p>
            <w:r>
              <w:t>Imported adjustment has a duplicate conversion adjustment with same adjustment_date_time. Make sure your adjustment has the correct adjustment_date_time and try again.</w:t>
            </w:r>
          </w:p>
        </w:tc>
      </w:tr>
      <w:tr>
        <w:tc>
          <w:tcPr>
            <w:tcW w:type="dxa" w:w="4320"/>
          </w:tcPr>
          <w:p>
            <w:r>
              <w:t>CUSTOMER_NOT_ACCEPTED_CUSTOMER_DATA_TERMS</w:t>
            </w:r>
          </w:p>
        </w:tc>
        <w:tc>
          <w:tcPr>
            <w:tcW w:type="dxa" w:w="4320"/>
          </w:tcPr>
          <w:p>
            <w:r>
              <w:t>Make sure you agree to the customer data processing terms in conversion settings and try again.</w:t>
            </w:r>
          </w:p>
        </w:tc>
      </w:tr>
      <w:tr>
        <w:tc>
          <w:tcPr>
            <w:tcW w:type="dxa" w:w="4320"/>
          </w:tcPr>
          <w:p>
            <w:r>
              <w:t>CONVERSION_ACTION_NOT_ELIGIBLE_FOR_ENHANCEMENT</w:t>
            </w:r>
          </w:p>
        </w:tc>
        <w:tc>
          <w:tcPr>
            <w:tcW w:type="dxa" w:w="4320"/>
          </w:tcPr>
          <w:p>
            <w:r>
              <w:t>Can't use enhanced conversions with the specified conversion action.</w:t>
            </w:r>
          </w:p>
        </w:tc>
      </w:tr>
      <w:tr>
        <w:tc>
          <w:tcPr>
            <w:tcW w:type="dxa" w:w="4320"/>
          </w:tcPr>
          <w:p>
            <w:r>
              <w:t>INVALID_USER_IDENTIFIER</w:t>
            </w:r>
          </w:p>
        </w:tc>
        <w:tc>
          <w:tcPr>
            <w:tcW w:type="dxa" w:w="4320"/>
          </w:tcPr>
          <w:p>
            <w:r>
              <w:t>Make sure you hash user provided data using SHA-256 and ensure you are normalizing according to the guidelines.</w:t>
            </w:r>
          </w:p>
        </w:tc>
      </w:tr>
      <w:tr>
        <w:tc>
          <w:tcPr>
            <w:tcW w:type="dxa" w:w="4320"/>
          </w:tcPr>
          <w:p>
            <w:r>
              <w:t>UNSUPPORTED_USER_IDENTIFIER</w:t>
            </w:r>
          </w:p>
        </w:tc>
        <w:tc>
          <w:tcPr>
            <w:tcW w:type="dxa" w:w="4320"/>
          </w:tcPr>
          <w:p>
            <w:r>
              <w:t>Use user provided data such as emails or phone numbers hashed using SHA-256 and try again.</w:t>
            </w:r>
          </w:p>
        </w:tc>
      </w:tr>
      <w:tr>
        <w:tc>
          <w:tcPr>
            <w:tcW w:type="dxa" w:w="4320"/>
          </w:tcPr>
          <w:p>
            <w:r>
              <w:t>GCLID_DATE_TIME_PAIR_AND_ORDER_ID_BOTH_SET</w:t>
            </w:r>
          </w:p>
        </w:tc>
        <w:tc>
          <w:tcPr>
            <w:tcW w:type="dxa" w:w="4320"/>
          </w:tcPr>
          <w:p>
            <w:r>
              <w:t>Cannot set both gclid_date_time_pair and order_id. Use only 1 type and try again.</w:t>
            </w:r>
          </w:p>
        </w:tc>
      </w:tr>
      <w:tr>
        <w:tc>
          <w:tcPr>
            <w:tcW w:type="dxa" w:w="4320"/>
          </w:tcPr>
          <w:p>
            <w:r>
              <w:t>CONVERSION_ALREADY_ENHANCED</w:t>
            </w:r>
          </w:p>
        </w:tc>
        <w:tc>
          <w:tcPr>
            <w:tcW w:type="dxa" w:w="4320"/>
          </w:tcPr>
          <w:p>
            <w:r>
              <w:t>Conversion already has enhancements with the same Order ID and conversion action. Make sure your data is correctly configured and try again.</w:t>
            </w:r>
          </w:p>
        </w:tc>
      </w:tr>
      <w:tr>
        <w:tc>
          <w:tcPr>
            <w:tcW w:type="dxa" w:w="4320"/>
          </w:tcPr>
          <w:p>
            <w:r>
              <w:t>DUPLICATE_ENHANCEMENT_IN_REQUEST</w:t>
            </w:r>
          </w:p>
        </w:tc>
        <w:tc>
          <w:tcPr>
            <w:tcW w:type="dxa" w:w="4320"/>
          </w:tcPr>
          <w:p>
            <w:r>
              <w:t>Multiple enhancements have the same conversion action and Order ID. Make sure your data is correctly configured and try again.</w:t>
            </w:r>
          </w:p>
        </w:tc>
      </w:tr>
      <w:tr>
        <w:tc>
          <w:tcPr>
            <w:tcW w:type="dxa" w:w="4320"/>
          </w:tcPr>
          <w:p>
            <w:r>
              <w:t>CUSTOMER_DATA_POLICY_PROHIBITS_ENHANCEMENT</w:t>
            </w:r>
          </w:p>
        </w:tc>
        <w:tc>
          <w:tcPr>
            <w:tcW w:type="dxa" w:w="4320"/>
          </w:tcPr>
          <w:p>
            <w:r>
              <w:t>Enhanced conversions can't be used for this account because of Google customer data policies. Contact your Google representative.</w:t>
            </w:r>
          </w:p>
        </w:tc>
      </w:tr>
      <w:tr>
        <w:tc>
          <w:tcPr>
            <w:tcW w:type="dxa" w:w="4320"/>
          </w:tcPr>
          <w:p>
            <w:r>
              <w:t>MISSING_ORDER_ID_FOR_WEBPAGE</w:t>
            </w:r>
          </w:p>
        </w:tc>
        <w:tc>
          <w:tcPr>
            <w:tcW w:type="dxa" w:w="4320"/>
          </w:tcPr>
          <w:p>
            <w:r>
              <w:t>Adjustment for website conversion requires Order ID (ie, transaction ID). Make sure your website tags capture Order IDs and you send the same Order IDs with your adjustment.</w:t>
            </w:r>
          </w:p>
        </w:tc>
      </w:tr>
      <w:tr>
        <w:tc>
          <w:tcPr>
            <w:tcW w:type="dxa" w:w="4320"/>
          </w:tcPr>
          <w:p>
            <w:r>
              <w:t>ORDER_ID_CONTAINS_PII</w:t>
            </w:r>
          </w:p>
        </w:tc>
        <w:tc>
          <w:tcPr>
            <w:tcW w:type="dxa" w:w="4320"/>
          </w:tcPr>
          <w:p>
            <w:r>
              <w:t>Can't use adjustment with Order IDs containing personally-identifiable information (PII).</w:t>
            </w:r>
          </w:p>
        </w:tc>
      </w:tr>
      <w:tr>
        <w:tc>
          <w:tcPr>
            <w:tcW w:type="dxa" w:w="4320"/>
          </w:tcPr>
          <w:p>
            <w:r>
              <w:t>INVALID_JOB_ID</w:t>
            </w:r>
          </w:p>
        </w:tc>
        <w:tc>
          <w:tcPr>
            <w:tcW w:type="dxa" w:w="4320"/>
          </w:tcPr>
          <w:p>
            <w:r>
              <w:t>The provided job id in the request is not within the allowed range. A job ID must be a positive integer in the range [1, 2^31).</w:t>
            </w:r>
          </w:p>
        </w:tc>
      </w:tr>
      <w:tr>
        <w:tc>
          <w:tcPr>
            <w:tcW w:type="dxa" w:w="4320"/>
          </w:tcPr>
          <w:p>
            <w:r>
              <w:t>NO_CONVERSION_ACTION_FOUND</w:t>
            </w:r>
          </w:p>
        </w:tc>
        <w:tc>
          <w:tcPr>
            <w:tcW w:type="dxa" w:w="4320"/>
          </w:tcPr>
          <w:p>
            <w:r>
              <w:t>The conversion action specified in the adjustment request cannot be found. Make sure it's available in this account.</w:t>
            </w:r>
          </w:p>
        </w:tc>
      </w:tr>
      <w:tr>
        <w:tc>
          <w:tcPr>
            <w:tcW w:type="dxa" w:w="4320"/>
          </w:tcPr>
          <w:p>
            <w:r>
              <w:t>INVALID_CONVERSION_ACTION_TYPE</w:t>
            </w:r>
          </w:p>
        </w:tc>
        <w:tc>
          <w:tcPr>
            <w:tcW w:type="dxa" w:w="4320"/>
          </w:tcPr>
          <w:p>
            <w:r>
              <w:t>The type of the conversion action specified in the adjustment request isn't supported for uploading adjustments. A conversion adjustment of type RETRACTION or RESTATEMENT is only permitted for conversion actions of type SALESFORCE, UPLOAD_CLICK or WEBPAGE. A conversion adjustment of type ENHANCEMENT is only permitted for conversion actions of type WEBPAGE.</w:t>
            </w:r>
          </w:p>
        </w:tc>
      </w:tr>
    </w:tbl>
    <w:p/>
    <w:p>
      <w:pPr>
        <w:pStyle w:val="Heading3"/>
      </w:pPr>
      <w:r>
        <w:t>Date Error (enum)</w:t>
      </w:r>
    </w:p>
    <w:p>
      <w:r>
        <w:t>Date/date-time parsing and validation errors.</w:t>
      </w:r>
    </w:p>
    <w:p>
      <w:pPr>
        <w:pStyle w:val="Heading3"/>
      </w:pPr>
      <w:r>
        <w:t>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Enum unspecified.</w:t>
            </w:r>
          </w:p>
        </w:tc>
      </w:tr>
      <w:tr>
        <w:tc>
          <w:tcPr>
            <w:tcW w:type="dxa" w:w="4320"/>
          </w:tcPr>
          <w:p>
            <w:r>
              <w:t>UNKNOWN</w:t>
            </w:r>
          </w:p>
        </w:tc>
        <w:tc>
          <w:tcPr>
            <w:tcW w:type="dxa" w:w="4320"/>
          </w:tcPr>
          <w:p>
            <w:r>
              <w:t>The received error code is not known in this version.</w:t>
            </w:r>
          </w:p>
        </w:tc>
      </w:tr>
      <w:tr>
        <w:tc>
          <w:tcPr>
            <w:tcW w:type="dxa" w:w="4320"/>
          </w:tcPr>
          <w:p>
            <w:r>
              <w:t>INVALID_FIELD_VALUES_IN_DATE</w:t>
            </w:r>
          </w:p>
        </w:tc>
        <w:tc>
          <w:tcPr>
            <w:tcW w:type="dxa" w:w="4320"/>
          </w:tcPr>
          <w:p>
            <w:r>
              <w:t>Given field values do not correspond to a valid date.</w:t>
            </w:r>
          </w:p>
        </w:tc>
      </w:tr>
      <w:tr>
        <w:tc>
          <w:tcPr>
            <w:tcW w:type="dxa" w:w="4320"/>
          </w:tcPr>
          <w:p>
            <w:r>
              <w:t>INVALID_FIELD_VALUES_IN_DATE_TIME</w:t>
            </w:r>
          </w:p>
        </w:tc>
        <w:tc>
          <w:tcPr>
            <w:tcW w:type="dxa" w:w="4320"/>
          </w:tcPr>
          <w:p>
            <w:r>
              <w:t>Given field values do not correspond to a valid date time.</w:t>
            </w:r>
          </w:p>
        </w:tc>
      </w:tr>
      <w:tr>
        <w:tc>
          <w:tcPr>
            <w:tcW w:type="dxa" w:w="4320"/>
          </w:tcPr>
          <w:p>
            <w:r>
              <w:t>INVALID_STRING_DATE</w:t>
            </w:r>
          </w:p>
        </w:tc>
        <w:tc>
          <w:tcPr>
            <w:tcW w:type="dxa" w:w="4320"/>
          </w:tcPr>
          <w:p>
            <w:r>
              <w:t>The string date's format should be yyyy-mm-dd.</w:t>
            </w:r>
          </w:p>
        </w:tc>
      </w:tr>
      <w:tr>
        <w:tc>
          <w:tcPr>
            <w:tcW w:type="dxa" w:w="4320"/>
          </w:tcPr>
          <w:p>
            <w:r>
              <w:t>INVALID_STRING_DATE_TIME_MICROS</w:t>
            </w:r>
          </w:p>
        </w:tc>
        <w:tc>
          <w:tcPr>
            <w:tcW w:type="dxa" w:w="4320"/>
          </w:tcPr>
          <w:p>
            <w:r>
              <w:t>The string date time's format should be yyyy-mm-dd hh:mm:ss.ssssss.</w:t>
            </w:r>
          </w:p>
        </w:tc>
      </w:tr>
      <w:tr>
        <w:tc>
          <w:tcPr>
            <w:tcW w:type="dxa" w:w="4320"/>
          </w:tcPr>
          <w:p>
            <w:r>
              <w:t>INVALID_STRING_DATE_TIME_SECONDS</w:t>
            </w:r>
          </w:p>
        </w:tc>
        <w:tc>
          <w:tcPr>
            <w:tcW w:type="dxa" w:w="4320"/>
          </w:tcPr>
          <w:p>
            <w:r>
              <w:t>The string date time's format should be yyyy-mm-dd hh:mm:ss.</w:t>
            </w:r>
          </w:p>
        </w:tc>
      </w:tr>
      <w:tr>
        <w:tc>
          <w:tcPr>
            <w:tcW w:type="dxa" w:w="4320"/>
          </w:tcPr>
          <w:p>
            <w:r>
              <w:t>INVALID_STRING_DATE_TIME_SECONDS_WITH_OFFSET</w:t>
            </w:r>
          </w:p>
        </w:tc>
        <w:tc>
          <w:tcPr>
            <w:tcW w:type="dxa" w:w="4320"/>
          </w:tcPr>
          <w:p>
            <w:r>
              <w:t>The string date time's format should be `yyyy-mm-dd hh:mm:ss+</w:t>
            </w:r>
          </w:p>
        </w:tc>
      </w:tr>
      <w:tr>
        <w:tc>
          <w:tcPr>
            <w:tcW w:type="dxa" w:w="4320"/>
          </w:tcPr>
          <w:p>
            <w:r>
              <w:t>EARLIER_THAN_MINIMUM_DATE</w:t>
            </w:r>
          </w:p>
        </w:tc>
        <w:tc>
          <w:tcPr>
            <w:tcW w:type="dxa" w:w="4320"/>
          </w:tcPr>
          <w:p>
            <w:r>
              <w:t>Date is before allowed minimum.</w:t>
            </w:r>
          </w:p>
        </w:tc>
      </w:tr>
      <w:tr>
        <w:tc>
          <w:tcPr>
            <w:tcW w:type="dxa" w:w="4320"/>
          </w:tcPr>
          <w:p>
            <w:r>
              <w:t>LATER_THAN_MAXIMUM_DATE</w:t>
            </w:r>
          </w:p>
        </w:tc>
        <w:tc>
          <w:tcPr>
            <w:tcW w:type="dxa" w:w="4320"/>
          </w:tcPr>
          <w:p>
            <w:r>
              <w:t>Date is after allowed maximum.</w:t>
            </w:r>
          </w:p>
        </w:tc>
      </w:tr>
      <w:tr>
        <w:tc>
          <w:tcPr>
            <w:tcW w:type="dxa" w:w="4320"/>
          </w:tcPr>
          <w:p>
            <w:r>
              <w:t>DATE_RANGE_MINIMUM_DATE_LATER_THAN_MAXIMUM_DATE</w:t>
            </w:r>
          </w:p>
        </w:tc>
        <w:tc>
          <w:tcPr>
            <w:tcW w:type="dxa" w:w="4320"/>
          </w:tcPr>
          <w:p>
            <w:r>
              <w:t>Date range bounds are not in order.</w:t>
            </w:r>
          </w:p>
        </w:tc>
      </w:tr>
      <w:tr>
        <w:tc>
          <w:tcPr>
            <w:tcW w:type="dxa" w:w="4320"/>
          </w:tcPr>
          <w:p>
            <w:r>
              <w:t>DATE_RANGE_MINIMUM_AND_MAXIMUM_DATES_BOTH_NULL</w:t>
            </w:r>
          </w:p>
        </w:tc>
        <w:tc>
          <w:tcPr>
            <w:tcW w:type="dxa" w:w="4320"/>
          </w:tcPr>
          <w:p>
            <w:r>
              <w:t>Both dates in range are null.</w:t>
            </w:r>
          </w:p>
        </w:tc>
      </w:tr>
      <w:tr>
        <w:tc>
          <w:tcPr>
            <w:tcW w:type="dxa" w:w="4320"/>
          </w:tcPr>
          <w:p>
            <w:r>
              <w:t>DATE_RANGE_ERROR_START_TIME_MUST_BE_THE_START_OF_A_DAY</w:t>
            </w:r>
          </w:p>
        </w:tc>
        <w:tc>
          <w:tcPr>
            <w:tcW w:type="dxa" w:w="4320"/>
          </w:tcPr>
          <w:p>
            <w:r>
              <w:t>This campaign type doesn't support a start date time that isn't the start of the day.</w:t>
            </w:r>
          </w:p>
        </w:tc>
      </w:tr>
      <w:tr>
        <w:tc>
          <w:tcPr>
            <w:tcW w:type="dxa" w:w="4320"/>
          </w:tcPr>
          <w:p>
            <w:r>
              <w:t>DATE_RANGE_ERROR_END_TIME_MUST_BE_THE_END_OF_A_DAY</w:t>
            </w:r>
          </w:p>
        </w:tc>
        <w:tc>
          <w:tcPr>
            <w:tcW w:type="dxa" w:w="4320"/>
          </w:tcPr>
          <w:p>
            <w:r>
              <w:t>This campaign type doesn't support an end date time that isn't the end of the day.</w:t>
            </w:r>
          </w:p>
        </w:tc>
      </w:tr>
    </w:tbl>
    <w:p/>
    <w:p>
      <w:pPr>
        <w:pStyle w:val="Heading3"/>
      </w:pPr>
      <w:r>
        <w:t>Distinct Error (enum)</w:t>
      </w:r>
    </w:p>
    <w:p>
      <w:r>
        <w:t>Distinctness/duplicate errors.</w:t>
      </w:r>
    </w:p>
    <w:p>
      <w:pPr>
        <w:pStyle w:val="Heading3"/>
      </w:pPr>
      <w:r>
        <w:t>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Enum unspecified.</w:t>
            </w:r>
          </w:p>
        </w:tc>
      </w:tr>
      <w:tr>
        <w:tc>
          <w:tcPr>
            <w:tcW w:type="dxa" w:w="4320"/>
          </w:tcPr>
          <w:p>
            <w:r>
              <w:t>UNKNOWN</w:t>
            </w:r>
          </w:p>
        </w:tc>
        <w:tc>
          <w:tcPr>
            <w:tcW w:type="dxa" w:w="4320"/>
          </w:tcPr>
          <w:p>
            <w:r>
              <w:t>The received error code is not known in this version.</w:t>
            </w:r>
          </w:p>
        </w:tc>
      </w:tr>
      <w:tr>
        <w:tc>
          <w:tcPr>
            <w:tcW w:type="dxa" w:w="4320"/>
          </w:tcPr>
          <w:p>
            <w:r>
              <w:t>DUPLICATE_ELEMENT</w:t>
            </w:r>
          </w:p>
        </w:tc>
        <w:tc>
          <w:tcPr>
            <w:tcW w:type="dxa" w:w="4320"/>
          </w:tcPr>
          <w:p>
            <w:r>
              <w:t>Duplicate element.</w:t>
            </w:r>
          </w:p>
        </w:tc>
      </w:tr>
      <w:tr>
        <w:tc>
          <w:tcPr>
            <w:tcW w:type="dxa" w:w="4320"/>
          </w:tcPr>
          <w:p>
            <w:r>
              <w:t>DUPLICATE_TYPE</w:t>
            </w:r>
          </w:p>
        </w:tc>
        <w:tc>
          <w:tcPr>
            <w:tcW w:type="dxa" w:w="4320"/>
          </w:tcPr>
          <w:p>
            <w:r>
              <w:t>Duplicate type.</w:t>
            </w:r>
          </w:p>
        </w:tc>
      </w:tr>
    </w:tbl>
    <w:p/>
    <w:p>
      <w:pPr>
        <w:pStyle w:val="Heading3"/>
      </w:pPr>
      <w:r>
        <w:t>Field Error (enum)</w:t>
      </w:r>
    </w:p>
    <w:p>
      <w:r>
        <w:t>Field-level validation and mutability errors.</w:t>
      </w:r>
    </w:p>
    <w:p>
      <w:pPr>
        <w:pStyle w:val="Heading3"/>
      </w:pPr>
      <w:r>
        <w:t>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Enum unspecified.</w:t>
            </w:r>
          </w:p>
        </w:tc>
      </w:tr>
      <w:tr>
        <w:tc>
          <w:tcPr>
            <w:tcW w:type="dxa" w:w="4320"/>
          </w:tcPr>
          <w:p>
            <w:r>
              <w:t>UNKNOWN</w:t>
            </w:r>
          </w:p>
        </w:tc>
        <w:tc>
          <w:tcPr>
            <w:tcW w:type="dxa" w:w="4320"/>
          </w:tcPr>
          <w:p>
            <w:r>
              <w:t>The received error code is not known in this version.</w:t>
            </w:r>
          </w:p>
        </w:tc>
      </w:tr>
      <w:tr>
        <w:tc>
          <w:tcPr>
            <w:tcW w:type="dxa" w:w="4320"/>
          </w:tcPr>
          <w:p>
            <w:r>
              <w:t>REQUIRED</w:t>
            </w:r>
          </w:p>
        </w:tc>
        <w:tc>
          <w:tcPr>
            <w:tcW w:type="dxa" w:w="4320"/>
          </w:tcPr>
          <w:p>
            <w:r>
              <w:t>The required field was not present.</w:t>
            </w:r>
          </w:p>
        </w:tc>
      </w:tr>
      <w:tr>
        <w:tc>
          <w:tcPr>
            <w:tcW w:type="dxa" w:w="4320"/>
          </w:tcPr>
          <w:p>
            <w:r>
              <w:t>IMMUTABLE_FIELD</w:t>
            </w:r>
          </w:p>
        </w:tc>
        <w:tc>
          <w:tcPr>
            <w:tcW w:type="dxa" w:w="4320"/>
          </w:tcPr>
          <w:p>
            <w:r>
              <w:t>The field attempted to be mutated is immutable.</w:t>
            </w:r>
          </w:p>
        </w:tc>
      </w:tr>
      <w:tr>
        <w:tc>
          <w:tcPr>
            <w:tcW w:type="dxa" w:w="4320"/>
          </w:tcPr>
          <w:p>
            <w:r>
              <w:t>INVALID_VALUE</w:t>
            </w:r>
          </w:p>
        </w:tc>
        <w:tc>
          <w:tcPr>
            <w:tcW w:type="dxa" w:w="4320"/>
          </w:tcPr>
          <w:p>
            <w:r>
              <w:t>The field's value is invalid.</w:t>
            </w:r>
          </w:p>
        </w:tc>
      </w:tr>
      <w:tr>
        <w:tc>
          <w:tcPr>
            <w:tcW w:type="dxa" w:w="4320"/>
          </w:tcPr>
          <w:p>
            <w:r>
              <w:t>VALUE_MUST_BE_UNSET</w:t>
            </w:r>
          </w:p>
        </w:tc>
        <w:tc>
          <w:tcPr>
            <w:tcW w:type="dxa" w:w="4320"/>
          </w:tcPr>
          <w:p>
            <w:r>
              <w:t>The field cannot be set.</w:t>
            </w:r>
          </w:p>
        </w:tc>
      </w:tr>
      <w:tr>
        <w:tc>
          <w:tcPr>
            <w:tcW w:type="dxa" w:w="4320"/>
          </w:tcPr>
          <w:p>
            <w:r>
              <w:t>REQUIRED_NONEMPTY_LIST</w:t>
            </w:r>
          </w:p>
        </w:tc>
        <w:tc>
          <w:tcPr>
            <w:tcW w:type="dxa" w:w="4320"/>
          </w:tcPr>
          <w:p>
            <w:r>
              <w:t>The required repeated field was empty.</w:t>
            </w:r>
          </w:p>
        </w:tc>
      </w:tr>
      <w:tr>
        <w:tc>
          <w:tcPr>
            <w:tcW w:type="dxa" w:w="4320"/>
          </w:tcPr>
          <w:p>
            <w:r>
              <w:t>FIELD_CANNOT_BE_CLEARED</w:t>
            </w:r>
          </w:p>
        </w:tc>
        <w:tc>
          <w:tcPr>
            <w:tcW w:type="dxa" w:w="4320"/>
          </w:tcPr>
          <w:p>
            <w:r>
              <w:t>The field cannot be cleared.</w:t>
            </w:r>
          </w:p>
        </w:tc>
      </w:tr>
      <w:tr>
        <w:tc>
          <w:tcPr>
            <w:tcW w:type="dxa" w:w="4320"/>
          </w:tcPr>
          <w:p>
            <w:r>
              <w:t>BLOCKED_VALUE</w:t>
            </w:r>
          </w:p>
        </w:tc>
        <w:tc>
          <w:tcPr>
            <w:tcW w:type="dxa" w:w="4320"/>
          </w:tcPr>
          <w:p>
            <w:r>
              <w:t>The field's value is on a deny-list for this field.</w:t>
            </w:r>
          </w:p>
        </w:tc>
      </w:tr>
      <w:tr>
        <w:tc>
          <w:tcPr>
            <w:tcW w:type="dxa" w:w="4320"/>
          </w:tcPr>
          <w:p>
            <w:r>
              <w:t>FIELD_CAN_ONLY_BE_CLEARED</w:t>
            </w:r>
          </w:p>
        </w:tc>
        <w:tc>
          <w:tcPr>
            <w:tcW w:type="dxa" w:w="4320"/>
          </w:tcPr>
          <w:p>
            <w:r>
              <w:t>The field's value cannot be modified, except for clearing.</w:t>
            </w:r>
          </w:p>
        </w:tc>
      </w:tr>
    </w:tbl>
    <w:p/>
    <w:p>
      <w:pPr>
        <w:pStyle w:val="Heading3"/>
      </w:pPr>
      <w:r>
        <w:t>Mutate Error (enum)</w:t>
      </w:r>
    </w:p>
    <w:p>
      <w:r>
        <w:t>Mutation/request execution errors.</w:t>
      </w:r>
    </w:p>
    <w:p>
      <w:pPr>
        <w:pStyle w:val="Heading3"/>
      </w:pPr>
      <w:r>
        <w:t>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Enum unspecified.</w:t>
            </w:r>
          </w:p>
        </w:tc>
      </w:tr>
      <w:tr>
        <w:tc>
          <w:tcPr>
            <w:tcW w:type="dxa" w:w="4320"/>
          </w:tcPr>
          <w:p>
            <w:r>
              <w:t>UNKNOWN</w:t>
            </w:r>
          </w:p>
        </w:tc>
        <w:tc>
          <w:tcPr>
            <w:tcW w:type="dxa" w:w="4320"/>
          </w:tcPr>
          <w:p>
            <w:r>
              <w:t>The received error code is not known in this version.</w:t>
            </w:r>
          </w:p>
        </w:tc>
      </w:tr>
      <w:tr>
        <w:tc>
          <w:tcPr>
            <w:tcW w:type="dxa" w:w="4320"/>
          </w:tcPr>
          <w:p>
            <w:r>
              <w:t>RESOURCE_NOT_FOUND</w:t>
            </w:r>
          </w:p>
        </w:tc>
        <w:tc>
          <w:tcPr>
            <w:tcW w:type="dxa" w:w="4320"/>
          </w:tcPr>
          <w:p>
            <w:r>
              <w:t>Requested resource was not found.</w:t>
            </w:r>
          </w:p>
        </w:tc>
      </w:tr>
      <w:tr>
        <w:tc>
          <w:tcPr>
            <w:tcW w:type="dxa" w:w="4320"/>
          </w:tcPr>
          <w:p>
            <w:r>
              <w:t>ID_EXISTS_IN_MULTIPLE_MUTATES</w:t>
            </w:r>
          </w:p>
        </w:tc>
        <w:tc>
          <w:tcPr>
            <w:tcW w:type="dxa" w:w="4320"/>
          </w:tcPr>
          <w:p>
            <w:r>
              <w:t>Cannot mutate the same resource twice in one request.</w:t>
            </w:r>
          </w:p>
        </w:tc>
      </w:tr>
      <w:tr>
        <w:tc>
          <w:tcPr>
            <w:tcW w:type="dxa" w:w="4320"/>
          </w:tcPr>
          <w:p>
            <w:r>
              <w:t>INCONSISTENT_FIELD_VALUES</w:t>
            </w:r>
          </w:p>
        </w:tc>
        <w:tc>
          <w:tcPr>
            <w:tcW w:type="dxa" w:w="4320"/>
          </w:tcPr>
          <w:p>
            <w:r>
              <w:t>The field's contents don't match another field that represents the same data.</w:t>
            </w:r>
          </w:p>
        </w:tc>
      </w:tr>
      <w:tr>
        <w:tc>
          <w:tcPr>
            <w:tcW w:type="dxa" w:w="4320"/>
          </w:tcPr>
          <w:p>
            <w:r>
              <w:t>MUTATE_NOT_ALLOWED</w:t>
            </w:r>
          </w:p>
        </w:tc>
        <w:tc>
          <w:tcPr>
            <w:tcW w:type="dxa" w:w="4320"/>
          </w:tcPr>
          <w:p>
            <w:r>
              <w:t>Mutates are not allowed for the requested resource.</w:t>
            </w:r>
          </w:p>
        </w:tc>
      </w:tr>
      <w:tr>
        <w:tc>
          <w:tcPr>
            <w:tcW w:type="dxa" w:w="4320"/>
          </w:tcPr>
          <w:p>
            <w:r>
              <w:t>RESOURCE_NOT_IN_GOOGLE_ADS</w:t>
            </w:r>
          </w:p>
        </w:tc>
        <w:tc>
          <w:tcPr>
            <w:tcW w:type="dxa" w:w="4320"/>
          </w:tcPr>
          <w:p>
            <w:r>
              <w:t>The resource isn't in Google Ads. It belongs to another ads system.</w:t>
            </w:r>
          </w:p>
        </w:tc>
      </w:tr>
      <w:tr>
        <w:tc>
          <w:tcPr>
            <w:tcW w:type="dxa" w:w="4320"/>
          </w:tcPr>
          <w:p>
            <w:r>
              <w:t>RESOURCE_ALREADY_EXISTS</w:t>
            </w:r>
          </w:p>
        </w:tc>
        <w:tc>
          <w:tcPr>
            <w:tcW w:type="dxa" w:w="4320"/>
          </w:tcPr>
          <w:p>
            <w:r>
              <w:t>The resource being created already exists.</w:t>
            </w:r>
          </w:p>
        </w:tc>
      </w:tr>
      <w:tr>
        <w:tc>
          <w:tcPr>
            <w:tcW w:type="dxa" w:w="4320"/>
          </w:tcPr>
          <w:p>
            <w:r>
              <w:t>RESOURCE_DOES_NOT_SUPPORT_VALIDATE_ONLY</w:t>
            </w:r>
          </w:p>
        </w:tc>
        <w:tc>
          <w:tcPr>
            <w:tcW w:type="dxa" w:w="4320"/>
          </w:tcPr>
          <w:p>
            <w:r>
              <w:t>This resource cannot be used with validate_only.</w:t>
            </w:r>
          </w:p>
        </w:tc>
      </w:tr>
      <w:tr>
        <w:tc>
          <w:tcPr>
            <w:tcW w:type="dxa" w:w="4320"/>
          </w:tcPr>
          <w:p>
            <w:r>
              <w:t>OPERATION_DOES_NOT_SUPPORT_PARTIAL_FAILURE</w:t>
            </w:r>
          </w:p>
        </w:tc>
        <w:tc>
          <w:tcPr>
            <w:tcW w:type="dxa" w:w="4320"/>
          </w:tcPr>
          <w:p>
            <w:r>
              <w:t>This operation cannot be used with partial_failure.</w:t>
            </w:r>
          </w:p>
        </w:tc>
      </w:tr>
      <w:tr>
        <w:tc>
          <w:tcPr>
            <w:tcW w:type="dxa" w:w="4320"/>
          </w:tcPr>
          <w:p>
            <w:r>
              <w:t>RESOURCE_READ_ONLY</w:t>
            </w:r>
          </w:p>
        </w:tc>
        <w:tc>
          <w:tcPr>
            <w:tcW w:type="dxa" w:w="4320"/>
          </w:tcPr>
          <w:p>
            <w:r>
              <w:t>Attempt to write to read-only fields.</w:t>
            </w:r>
          </w:p>
        </w:tc>
      </w:tr>
      <w:tr>
        <w:tc>
          <w:tcPr>
            <w:tcW w:type="dxa" w:w="4320"/>
          </w:tcPr>
          <w:p>
            <w:r>
              <w:t>EU_POLITICAL_ADVERTISING_DECLARATION_REQUIRED</w:t>
            </w:r>
          </w:p>
        </w:tc>
        <w:tc>
          <w:tcPr>
            <w:tcW w:type="dxa" w:w="4320"/>
          </w:tcPr>
          <w:p>
            <w:r>
              <w:t>Mutates are generally not allowed if the customer contains non-exempt campaigns without the EU political advertising declaration.</w:t>
            </w:r>
          </w:p>
        </w:tc>
      </w:tr>
    </w:tbl>
    <w:p/>
    <w:p>
      <w:pPr>
        <w:pStyle w:val="Heading3"/>
      </w:pPr>
      <w:r>
        <w:t>Not Allowlisted Error (enum)</w:t>
      </w:r>
    </w:p>
    <w:p>
      <w:r>
        <w:t>Feature allowlisting errors.</w:t>
      </w:r>
    </w:p>
    <w:p>
      <w:pPr>
        <w:pStyle w:val="Heading3"/>
      </w:pPr>
      <w:r>
        <w:t>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Enum unspecified.</w:t>
            </w:r>
          </w:p>
        </w:tc>
      </w:tr>
      <w:tr>
        <w:tc>
          <w:tcPr>
            <w:tcW w:type="dxa" w:w="4320"/>
          </w:tcPr>
          <w:p>
            <w:r>
              <w:t>UNKNOWN</w:t>
            </w:r>
          </w:p>
        </w:tc>
        <w:tc>
          <w:tcPr>
            <w:tcW w:type="dxa" w:w="4320"/>
          </w:tcPr>
          <w:p>
            <w:r>
              <w:t>The received error code is not known in this version.</w:t>
            </w:r>
          </w:p>
        </w:tc>
      </w:tr>
      <w:tr>
        <w:tc>
          <w:tcPr>
            <w:tcW w:type="dxa" w:w="4320"/>
          </w:tcPr>
          <w:p>
            <w:r>
              <w:t>CUSTOMER_NOT_ALLOWLISTED_FOR_THIS_FEATURE</w:t>
            </w:r>
          </w:p>
        </w:tc>
        <w:tc>
          <w:tcPr>
            <w:tcW w:type="dxa" w:w="4320"/>
          </w:tcPr>
          <w:p>
            <w:r>
              <w:t>Customer is not allowlisted for accessing this feature.</w:t>
            </w:r>
          </w:p>
        </w:tc>
      </w:tr>
    </w:tbl>
    <w:p/>
    <w:p>
      <w:pPr>
        <w:pStyle w:val="Heading3"/>
      </w:pPr>
      <w:r>
        <w:t>String Format Error (enum)</w:t>
      </w:r>
    </w:p>
    <w:p>
      <w:r>
        <w:t>String format/character validation errors.</w:t>
      </w:r>
    </w:p>
    <w:p>
      <w:pPr>
        <w:pStyle w:val="Heading3"/>
      </w:pPr>
      <w:r>
        <w:t>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Enum unspecified.</w:t>
            </w:r>
          </w:p>
        </w:tc>
      </w:tr>
      <w:tr>
        <w:tc>
          <w:tcPr>
            <w:tcW w:type="dxa" w:w="4320"/>
          </w:tcPr>
          <w:p>
            <w:r>
              <w:t>UNKNOWN</w:t>
            </w:r>
          </w:p>
        </w:tc>
        <w:tc>
          <w:tcPr>
            <w:tcW w:type="dxa" w:w="4320"/>
          </w:tcPr>
          <w:p>
            <w:r>
              <w:t>The received error code is not known in this version.</w:t>
            </w:r>
          </w:p>
        </w:tc>
      </w:tr>
      <w:tr>
        <w:tc>
          <w:tcPr>
            <w:tcW w:type="dxa" w:w="4320"/>
          </w:tcPr>
          <w:p>
            <w:r>
              <w:t>ILLEGAL_CHARS</w:t>
            </w:r>
          </w:p>
        </w:tc>
        <w:tc>
          <w:tcPr>
            <w:tcW w:type="dxa" w:w="4320"/>
          </w:tcPr>
          <w:p>
            <w:r>
              <w:t>The input string value contains disallowed characters.</w:t>
            </w:r>
          </w:p>
        </w:tc>
      </w:tr>
      <w:tr>
        <w:tc>
          <w:tcPr>
            <w:tcW w:type="dxa" w:w="4320"/>
          </w:tcPr>
          <w:p>
            <w:r>
              <w:t>INVALID_FORMAT</w:t>
            </w:r>
          </w:p>
        </w:tc>
        <w:tc>
          <w:tcPr>
            <w:tcW w:type="dxa" w:w="4320"/>
          </w:tcPr>
          <w:p>
            <w:r>
              <w:t>The input string value is invalid for the associated field.</w:t>
            </w:r>
          </w:p>
        </w:tc>
      </w:tr>
    </w:tbl>
    <w:p/>
    <w:p>
      <w:pPr>
        <w:pStyle w:val="Heading3"/>
      </w:pPr>
      <w:r>
        <w:t>String Length Error (enum)</w:t>
      </w:r>
    </w:p>
    <w:p>
      <w:r>
        <w:t>String length validation errors.</w:t>
      </w:r>
    </w:p>
    <w:p>
      <w:pPr>
        <w:pStyle w:val="Heading3"/>
      </w:pPr>
      <w:r>
        <w:t>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UNSPECIFIED</w:t>
            </w:r>
          </w:p>
        </w:tc>
        <w:tc>
          <w:tcPr>
            <w:tcW w:type="dxa" w:w="4320"/>
          </w:tcPr>
          <w:p>
            <w:r>
              <w:t>Enum unspecified.</w:t>
            </w:r>
          </w:p>
        </w:tc>
      </w:tr>
      <w:tr>
        <w:tc>
          <w:tcPr>
            <w:tcW w:type="dxa" w:w="4320"/>
          </w:tcPr>
          <w:p>
            <w:r>
              <w:t>UNKNOWN</w:t>
            </w:r>
          </w:p>
        </w:tc>
        <w:tc>
          <w:tcPr>
            <w:tcW w:type="dxa" w:w="4320"/>
          </w:tcPr>
          <w:p>
            <w:r>
              <w:t>The received error code is not known in this version.</w:t>
            </w:r>
          </w:p>
        </w:tc>
      </w:tr>
      <w:tr>
        <w:tc>
          <w:tcPr>
            <w:tcW w:type="dxa" w:w="4320"/>
          </w:tcPr>
          <w:p>
            <w:r>
              <w:t>EMPTY</w:t>
            </w:r>
          </w:p>
        </w:tc>
        <w:tc>
          <w:tcPr>
            <w:tcW w:type="dxa" w:w="4320"/>
          </w:tcPr>
          <w:p>
            <w:r>
              <w:t>The specified field should have a least one non-whitespace character in it.</w:t>
            </w:r>
          </w:p>
        </w:tc>
      </w:tr>
      <w:tr>
        <w:tc>
          <w:tcPr>
            <w:tcW w:type="dxa" w:w="4320"/>
          </w:tcPr>
          <w:p>
            <w:r>
              <w:t>TOO_SHORT</w:t>
            </w:r>
          </w:p>
        </w:tc>
        <w:tc>
          <w:tcPr>
            <w:tcW w:type="dxa" w:w="4320"/>
          </w:tcPr>
          <w:p>
            <w:r>
              <w:t>Too short.</w:t>
            </w:r>
          </w:p>
        </w:tc>
      </w:tr>
      <w:tr>
        <w:tc>
          <w:tcPr>
            <w:tcW w:type="dxa" w:w="4320"/>
          </w:tcPr>
          <w:p>
            <w:r>
              <w:t>TOO_LONG</w:t>
            </w:r>
          </w:p>
        </w:tc>
        <w:tc>
          <w:tcPr>
            <w:tcW w:type="dxa" w:w="4320"/>
          </w:tcPr>
          <w:p>
            <w:r>
              <w:t>Too long.</w:t>
            </w:r>
          </w:p>
        </w:tc>
      </w:tr>
    </w:tbl>
    <w:p/>
    <w:p>
      <w:pPr>
        <w:pStyle w:val="Heading3"/>
      </w:pPr>
      <w:r>
        <w:t>OfflineConversionUploadConversionActionSummary (resource)</w:t>
      </w:r>
    </w:p>
    <w:p>
      <w:r>
        <w:t>Summary statistics and status for offline conversion uploads for a specific conversion action.</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Output only.</w:t>
            </w:r>
          </w:p>
        </w:tc>
      </w:tr>
      <w:tr>
        <w:tc>
          <w:tcPr>
            <w:tcW w:type="dxa" w:w="2880"/>
          </w:tcPr>
          <w:p>
            <w:r>
              <w:t>client</w:t>
            </w:r>
          </w:p>
        </w:tc>
        <w:tc>
          <w:tcPr>
            <w:tcW w:type="dxa" w:w="2880"/>
          </w:tcPr>
          <w:p>
            <w:r>
              <w:t>string (enum)</w:t>
            </w:r>
          </w:p>
        </w:tc>
        <w:tc>
          <w:tcPr>
            <w:tcW w:type="dxa" w:w="2880"/>
          </w:tcPr>
          <w:p>
            <w:r>
              <w:t>Upload client source. Output only. Possible values: UNSPECIFIED, UNKNOWN, GOOGLE_ADS_API, GOOGLE_ADS_WEB_CLIENT, ADS_DATA_CONNECTOR.</w:t>
            </w:r>
          </w:p>
        </w:tc>
      </w:tr>
      <w:tr>
        <w:tc>
          <w:tcPr>
            <w:tcW w:type="dxa" w:w="2880"/>
          </w:tcPr>
          <w:p>
            <w:r>
              <w:t>conversionActionId</w:t>
            </w:r>
          </w:p>
        </w:tc>
        <w:tc>
          <w:tcPr>
            <w:tcW w:type="dxa" w:w="2880"/>
          </w:tcPr>
          <w:p>
            <w:r>
              <w:t>string (int64)</w:t>
            </w:r>
          </w:p>
        </w:tc>
        <w:tc>
          <w:tcPr>
            <w:tcW w:type="dxa" w:w="2880"/>
          </w:tcPr>
          <w:p>
            <w:r>
              <w:t>Conversion action ID. Output only.</w:t>
            </w:r>
          </w:p>
        </w:tc>
      </w:tr>
      <w:tr>
        <w:tc>
          <w:tcPr>
            <w:tcW w:type="dxa" w:w="2880"/>
          </w:tcPr>
          <w:p>
            <w:r>
              <w:t>conversionActionName</w:t>
            </w:r>
          </w:p>
        </w:tc>
        <w:tc>
          <w:tcPr>
            <w:tcW w:type="dxa" w:w="2880"/>
          </w:tcPr>
          <w:p>
            <w:r>
              <w:t>string</w:t>
            </w:r>
          </w:p>
        </w:tc>
        <w:tc>
          <w:tcPr>
            <w:tcW w:type="dxa" w:w="2880"/>
          </w:tcPr>
          <w:p>
            <w:r>
              <w:t>Conversion action name. Output only.</w:t>
            </w:r>
          </w:p>
        </w:tc>
      </w:tr>
      <w:tr>
        <w:tc>
          <w:tcPr>
            <w:tcW w:type="dxa" w:w="2880"/>
          </w:tcPr>
          <w:p>
            <w:r>
              <w:t>status</w:t>
            </w:r>
          </w:p>
        </w:tc>
        <w:tc>
          <w:tcPr>
            <w:tcW w:type="dxa" w:w="2880"/>
          </w:tcPr>
          <w:p>
            <w:r>
              <w:t>string (enum)</w:t>
            </w:r>
          </w:p>
        </w:tc>
        <w:tc>
          <w:tcPr>
            <w:tcW w:type="dxa" w:w="2880"/>
          </w:tcPr>
          <w:p>
            <w:r>
              <w:t>Status of offline data ingestion setup. Output only. Possible values: UNSPECIFIED, UNKNOWN, EXCELLENT, GOOD, NEEDS_ATTENTION, NO_RECENT_UPLOAD.</w:t>
            </w:r>
          </w:p>
        </w:tc>
      </w:tr>
      <w:tr>
        <w:tc>
          <w:tcPr>
            <w:tcW w:type="dxa" w:w="2880"/>
          </w:tcPr>
          <w:p>
            <w:r>
              <w:t>totalEventCount</w:t>
            </w:r>
          </w:p>
        </w:tc>
        <w:tc>
          <w:tcPr>
            <w:tcW w:type="dxa" w:w="2880"/>
          </w:tcPr>
          <w:p>
            <w:r>
              <w:t>string (int64)</w:t>
            </w:r>
          </w:p>
        </w:tc>
        <w:tc>
          <w:tcPr>
            <w:tcW w:type="dxa" w:w="2880"/>
          </w:tcPr>
          <w:p>
            <w:r>
              <w:t>Total events. Output only.</w:t>
            </w:r>
          </w:p>
        </w:tc>
      </w:tr>
      <w:tr>
        <w:tc>
          <w:tcPr>
            <w:tcW w:type="dxa" w:w="2880"/>
          </w:tcPr>
          <w:p>
            <w:r>
              <w:t>successfulEventCount</w:t>
            </w:r>
          </w:p>
        </w:tc>
        <w:tc>
          <w:tcPr>
            <w:tcW w:type="dxa" w:w="2880"/>
          </w:tcPr>
          <w:p>
            <w:r>
              <w:t>string (int64)</w:t>
            </w:r>
          </w:p>
        </w:tc>
        <w:tc>
          <w:tcPr>
            <w:tcW w:type="dxa" w:w="2880"/>
          </w:tcPr>
          <w:p>
            <w:r>
              <w:t>Successful events. Output only.</w:t>
            </w:r>
          </w:p>
        </w:tc>
      </w:tr>
      <w:tr>
        <w:tc>
          <w:tcPr>
            <w:tcW w:type="dxa" w:w="2880"/>
          </w:tcPr>
          <w:p>
            <w:r>
              <w:t>pendingEventCount</w:t>
            </w:r>
          </w:p>
        </w:tc>
        <w:tc>
          <w:tcPr>
            <w:tcW w:type="dxa" w:w="2880"/>
          </w:tcPr>
          <w:p>
            <w:r>
              <w:t>string (int64)</w:t>
            </w:r>
          </w:p>
        </w:tc>
        <w:tc>
          <w:tcPr>
            <w:tcW w:type="dxa" w:w="2880"/>
          </w:tcPr>
          <w:p>
            <w:r>
              <w:t>Pending events. Output only.</w:t>
            </w:r>
          </w:p>
        </w:tc>
      </w:tr>
      <w:tr>
        <w:tc>
          <w:tcPr>
            <w:tcW w:type="dxa" w:w="2880"/>
          </w:tcPr>
          <w:p>
            <w:r>
              <w:t>lastUploadDateTime</w:t>
            </w:r>
          </w:p>
        </w:tc>
        <w:tc>
          <w:tcPr>
            <w:tcW w:type="dxa" w:w="2880"/>
          </w:tcPr>
          <w:p>
            <w:r>
              <w:t>string</w:t>
            </w:r>
          </w:p>
        </w:tc>
        <w:tc>
          <w:tcPr>
            <w:tcW w:type="dxa" w:w="2880"/>
          </w:tcPr>
          <w:p>
            <w:r>
              <w:t>Last upload date/time. Output only.</w:t>
            </w:r>
          </w:p>
        </w:tc>
      </w:tr>
      <w:tr>
        <w:tc>
          <w:tcPr>
            <w:tcW w:type="dxa" w:w="2880"/>
          </w:tcPr>
          <w:p>
            <w:r>
              <w:t>dailySummaries</w:t>
            </w:r>
          </w:p>
        </w:tc>
        <w:tc>
          <w:tcPr>
            <w:tcW w:type="dxa" w:w="2880"/>
          </w:tcPr>
          <w:p>
            <w:r>
              <w:t>array&lt;OfflineConversionSummary&gt;</w:t>
            </w:r>
          </w:p>
        </w:tc>
        <w:tc>
          <w:tcPr>
            <w:tcW w:type="dxa" w:w="2880"/>
          </w:tcPr>
          <w:p>
            <w:r>
              <w:t>Daily summaries. Output only.</w:t>
            </w:r>
          </w:p>
        </w:tc>
      </w:tr>
      <w:tr>
        <w:tc>
          <w:tcPr>
            <w:tcW w:type="dxa" w:w="2880"/>
          </w:tcPr>
          <w:p>
            <w:r>
              <w:t>jobSummaries</w:t>
            </w:r>
          </w:p>
        </w:tc>
        <w:tc>
          <w:tcPr>
            <w:tcW w:type="dxa" w:w="2880"/>
          </w:tcPr>
          <w:p>
            <w:r>
              <w:t>array&lt;OfflineConversionSummary&gt;</w:t>
            </w:r>
          </w:p>
        </w:tc>
        <w:tc>
          <w:tcPr>
            <w:tcW w:type="dxa" w:w="2880"/>
          </w:tcPr>
          <w:p>
            <w:r>
              <w:t>Job summaries. Output only.</w:t>
            </w:r>
          </w:p>
        </w:tc>
      </w:tr>
      <w:tr>
        <w:tc>
          <w:tcPr>
            <w:tcW w:type="dxa" w:w="2880"/>
          </w:tcPr>
          <w:p>
            <w:r>
              <w:t>alerts</w:t>
            </w:r>
          </w:p>
        </w:tc>
        <w:tc>
          <w:tcPr>
            <w:tcW w:type="dxa" w:w="2880"/>
          </w:tcPr>
          <w:p>
            <w:r>
              <w:t>array&lt;OfflineConversionAlert&gt;</w:t>
            </w:r>
          </w:p>
        </w:tc>
        <w:tc>
          <w:tcPr>
            <w:tcW w:type="dxa" w:w="2880"/>
          </w:tcPr>
          <w:p>
            <w:r>
              <w:t>Alerts. Output only.</w:t>
            </w:r>
          </w:p>
        </w:tc>
      </w:tr>
    </w:tbl>
    <w:p/>
    <w:p>
      <w:pPr>
        <w:pStyle w:val="Heading3"/>
      </w:pPr>
      <w:r>
        <w:t>OfflineConversionSummary (nested)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successfulCount</w:t>
            </w:r>
          </w:p>
        </w:tc>
        <w:tc>
          <w:tcPr>
            <w:tcW w:type="dxa" w:w="2880"/>
          </w:tcPr>
          <w:p>
            <w:r>
              <w:t>string (int64)</w:t>
            </w:r>
          </w:p>
        </w:tc>
        <w:tc>
          <w:tcPr>
            <w:tcW w:type="dxa" w:w="2880"/>
          </w:tcPr>
          <w:p>
            <w:r>
              <w:t>Output only.</w:t>
            </w:r>
          </w:p>
        </w:tc>
      </w:tr>
      <w:tr>
        <w:tc>
          <w:tcPr>
            <w:tcW w:type="dxa" w:w="2880"/>
          </w:tcPr>
          <w:p>
            <w:r>
              <w:t>failedCount</w:t>
            </w:r>
          </w:p>
        </w:tc>
        <w:tc>
          <w:tcPr>
            <w:tcW w:type="dxa" w:w="2880"/>
          </w:tcPr>
          <w:p>
            <w:r>
              <w:t>string (int64)</w:t>
            </w:r>
          </w:p>
        </w:tc>
        <w:tc>
          <w:tcPr>
            <w:tcW w:type="dxa" w:w="2880"/>
          </w:tcPr>
          <w:p>
            <w:r>
              <w:t>Output only.</w:t>
            </w:r>
          </w:p>
        </w:tc>
      </w:tr>
      <w:tr>
        <w:tc>
          <w:tcPr>
            <w:tcW w:type="dxa" w:w="2880"/>
          </w:tcPr>
          <w:p>
            <w:r>
              <w:t>pendingCount</w:t>
            </w:r>
          </w:p>
        </w:tc>
        <w:tc>
          <w:tcPr>
            <w:tcW w:type="dxa" w:w="2880"/>
          </w:tcPr>
          <w:p>
            <w:r>
              <w:t>string (int64)</w:t>
            </w:r>
          </w:p>
        </w:tc>
        <w:tc>
          <w:tcPr>
            <w:tcW w:type="dxa" w:w="2880"/>
          </w:tcPr>
          <w:p>
            <w:r>
              <w:t>Output only.</w:t>
            </w:r>
          </w:p>
        </w:tc>
      </w:tr>
      <w:tr>
        <w:tc>
          <w:tcPr>
            <w:tcW w:type="dxa" w:w="2880"/>
          </w:tcPr>
          <w:p>
            <w:r>
              <w:t>jobId</w:t>
            </w:r>
          </w:p>
        </w:tc>
        <w:tc>
          <w:tcPr>
            <w:tcW w:type="dxa" w:w="2880"/>
          </w:tcPr>
          <w:p>
            <w:r>
              <w:t>string (int64)</w:t>
            </w:r>
          </w:p>
        </w:tc>
        <w:tc>
          <w:tcPr>
            <w:tcW w:type="dxa" w:w="2880"/>
          </w:tcPr>
          <w:p>
            <w:r>
              <w:t>Output only.</w:t>
            </w:r>
          </w:p>
        </w:tc>
      </w:tr>
      <w:tr>
        <w:tc>
          <w:tcPr>
            <w:tcW w:type="dxa" w:w="2880"/>
          </w:tcPr>
          <w:p>
            <w:r>
              <w:t>uploadDate</w:t>
            </w:r>
          </w:p>
        </w:tc>
        <w:tc>
          <w:tcPr>
            <w:tcW w:type="dxa" w:w="2880"/>
          </w:tcPr>
          <w:p>
            <w:r>
              <w:t>string</w:t>
            </w:r>
          </w:p>
        </w:tc>
        <w:tc>
          <w:tcPr>
            <w:tcW w:type="dxa" w:w="2880"/>
          </w:tcPr>
          <w:p>
            <w:r>
              <w:t>Output only.</w:t>
            </w:r>
          </w:p>
        </w:tc>
      </w:tr>
    </w:tbl>
    <w:p/>
    <w:p>
      <w:pPr>
        <w:pStyle w:val="Heading3"/>
      </w:pPr>
      <w:r>
        <w:t>OfflineConversionAlert (nested)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 (OfflineConversionError)</w:t>
            </w:r>
          </w:p>
        </w:tc>
        <w:tc>
          <w:tcPr>
            <w:tcW w:type="dxa" w:w="2880"/>
          </w:tcPr>
          <w:p>
            <w:r>
              <w:t>Output only.</w:t>
            </w:r>
          </w:p>
        </w:tc>
      </w:tr>
      <w:tr>
        <w:tc>
          <w:tcPr>
            <w:tcW w:type="dxa" w:w="2880"/>
          </w:tcPr>
          <w:p>
            <w:r>
              <w:t>errorPercentage</w:t>
            </w:r>
          </w:p>
        </w:tc>
        <w:tc>
          <w:tcPr>
            <w:tcW w:type="dxa" w:w="2880"/>
          </w:tcPr>
          <w:p>
            <w:r>
              <w:t>number (double)</w:t>
            </w:r>
          </w:p>
        </w:tc>
        <w:tc>
          <w:tcPr>
            <w:tcW w:type="dxa" w:w="2880"/>
          </w:tcPr>
          <w:p>
            <w:r>
              <w:t>Output only.</w:t>
            </w:r>
          </w:p>
        </w:tc>
      </w:tr>
    </w:tbl>
    <w:p/>
    <w:p>
      <w:pPr>
        <w:pStyle w:val="Heading3"/>
      </w:pPr>
      <w:r>
        <w:t>OfflineConversionError (nested)</w:t>
      </w:r>
    </w:p>
    <w:p>
      <w:r>
        <w:t>A union-like object that may contain one of several specific error enums. All fields are output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collectionSizeError</w:t>
            </w:r>
          </w:p>
        </w:tc>
        <w:tc>
          <w:tcPr>
            <w:tcW w:type="dxa" w:w="2880"/>
          </w:tcPr>
          <w:p>
            <w:r>
              <w:t>string (enum)</w:t>
            </w:r>
          </w:p>
        </w:tc>
        <w:tc>
          <w:tcPr>
            <w:tcW w:type="dxa" w:w="2880"/>
          </w:tcPr>
          <w:p>
            <w:r>
              <w:t>Possible values: UNSPECIFIED, UNKNOWN, TOO_FEW, TOO_MANY.</w:t>
            </w:r>
          </w:p>
        </w:tc>
      </w:tr>
      <w:tr>
        <w:tc>
          <w:tcPr>
            <w:tcW w:type="dxa" w:w="2880"/>
          </w:tcPr>
          <w:p>
            <w:r>
              <w:t>conversionAdjustmentUploadError</w:t>
            </w:r>
          </w:p>
        </w:tc>
        <w:tc>
          <w:tcPr>
            <w:tcW w:type="dxa" w:w="2880"/>
          </w:tcPr>
          <w:p>
            <w:r>
              <w:t>string (enum)</w:t>
            </w:r>
          </w:p>
        </w:tc>
        <w:tc>
          <w:tcPr>
            <w:tcW w:type="dxa" w:w="2880"/>
          </w:tcPr>
          <w:p>
            <w:r>
              <w:t>See Offline Conversion Adjustment Upload Error (enum).</w:t>
            </w:r>
          </w:p>
        </w:tc>
      </w:tr>
      <w:tr>
        <w:tc>
          <w:tcPr>
            <w:tcW w:type="dxa" w:w="2880"/>
          </w:tcPr>
          <w:p>
            <w:r>
              <w:t>conversionUploadError</w:t>
            </w:r>
          </w:p>
        </w:tc>
        <w:tc>
          <w:tcPr>
            <w:tcW w:type="dxa" w:w="2880"/>
          </w:tcPr>
          <w:p>
            <w:r>
              <w:t>string (enum)</w:t>
            </w:r>
          </w:p>
        </w:tc>
        <w:tc>
          <w:tcPr>
            <w:tcW w:type="dxa" w:w="2880"/>
          </w:tcPr>
          <w:p>
            <w:r>
              <w:t>See Offline Conversion Upload Error (enum).</w:t>
            </w:r>
          </w:p>
        </w:tc>
      </w:tr>
      <w:tr>
        <w:tc>
          <w:tcPr>
            <w:tcW w:type="dxa" w:w="2880"/>
          </w:tcPr>
          <w:p>
            <w:r>
              <w:t>dateError</w:t>
            </w:r>
          </w:p>
        </w:tc>
        <w:tc>
          <w:tcPr>
            <w:tcW w:type="dxa" w:w="2880"/>
          </w:tcPr>
          <w:p>
            <w:r>
              <w:t>string (enum)</w:t>
            </w:r>
          </w:p>
        </w:tc>
        <w:tc>
          <w:tcPr>
            <w:tcW w:type="dxa" w:w="2880"/>
          </w:tcPr>
          <w:p>
            <w:r>
              <w:t>See Date Error (enum).</w:t>
            </w:r>
          </w:p>
        </w:tc>
      </w:tr>
      <w:tr>
        <w:tc>
          <w:tcPr>
            <w:tcW w:type="dxa" w:w="2880"/>
          </w:tcPr>
          <w:p>
            <w:r>
              <w:t>distinctError</w:t>
            </w:r>
          </w:p>
        </w:tc>
        <w:tc>
          <w:tcPr>
            <w:tcW w:type="dxa" w:w="2880"/>
          </w:tcPr>
          <w:p>
            <w:r>
              <w:t>string (enum)</w:t>
            </w:r>
          </w:p>
        </w:tc>
        <w:tc>
          <w:tcPr>
            <w:tcW w:type="dxa" w:w="2880"/>
          </w:tcPr>
          <w:p>
            <w:r>
              <w:t>See Distinct Error (enum).</w:t>
            </w:r>
          </w:p>
        </w:tc>
      </w:tr>
      <w:tr>
        <w:tc>
          <w:tcPr>
            <w:tcW w:type="dxa" w:w="2880"/>
          </w:tcPr>
          <w:p>
            <w:r>
              <w:t>fieldError</w:t>
            </w:r>
          </w:p>
        </w:tc>
        <w:tc>
          <w:tcPr>
            <w:tcW w:type="dxa" w:w="2880"/>
          </w:tcPr>
          <w:p>
            <w:r>
              <w:t>string (enum)</w:t>
            </w:r>
          </w:p>
        </w:tc>
        <w:tc>
          <w:tcPr>
            <w:tcW w:type="dxa" w:w="2880"/>
          </w:tcPr>
          <w:p>
            <w:r>
              <w:t>See Field Error (enum).</w:t>
            </w:r>
          </w:p>
        </w:tc>
      </w:tr>
      <w:tr>
        <w:tc>
          <w:tcPr>
            <w:tcW w:type="dxa" w:w="2880"/>
          </w:tcPr>
          <w:p>
            <w:r>
              <w:t>mutateError</w:t>
            </w:r>
          </w:p>
        </w:tc>
        <w:tc>
          <w:tcPr>
            <w:tcW w:type="dxa" w:w="2880"/>
          </w:tcPr>
          <w:p>
            <w:r>
              <w:t>string (enum)</w:t>
            </w:r>
          </w:p>
        </w:tc>
        <w:tc>
          <w:tcPr>
            <w:tcW w:type="dxa" w:w="2880"/>
          </w:tcPr>
          <w:p>
            <w:r>
              <w:t>See Mutate Error (enum).</w:t>
            </w:r>
          </w:p>
        </w:tc>
      </w:tr>
      <w:tr>
        <w:tc>
          <w:tcPr>
            <w:tcW w:type="dxa" w:w="2880"/>
          </w:tcPr>
          <w:p>
            <w:r>
              <w:t>notAllowlistedError</w:t>
            </w:r>
          </w:p>
        </w:tc>
        <w:tc>
          <w:tcPr>
            <w:tcW w:type="dxa" w:w="2880"/>
          </w:tcPr>
          <w:p>
            <w:r>
              <w:t>string (enum)</w:t>
            </w:r>
          </w:p>
        </w:tc>
        <w:tc>
          <w:tcPr>
            <w:tcW w:type="dxa" w:w="2880"/>
          </w:tcPr>
          <w:p>
            <w:r>
              <w:t>See Not Allowlisted Error (enum).</w:t>
            </w:r>
          </w:p>
        </w:tc>
      </w:tr>
      <w:tr>
        <w:tc>
          <w:tcPr>
            <w:tcW w:type="dxa" w:w="2880"/>
          </w:tcPr>
          <w:p>
            <w:r>
              <w:t>stringFormatError</w:t>
            </w:r>
          </w:p>
        </w:tc>
        <w:tc>
          <w:tcPr>
            <w:tcW w:type="dxa" w:w="2880"/>
          </w:tcPr>
          <w:p>
            <w:r>
              <w:t>string (enum)</w:t>
            </w:r>
          </w:p>
        </w:tc>
        <w:tc>
          <w:tcPr>
            <w:tcW w:type="dxa" w:w="2880"/>
          </w:tcPr>
          <w:p>
            <w:r>
              <w:t>See String Format Error (enum).</w:t>
            </w:r>
          </w:p>
        </w:tc>
      </w:tr>
      <w:tr>
        <w:tc>
          <w:tcPr>
            <w:tcW w:type="dxa" w:w="2880"/>
          </w:tcPr>
          <w:p>
            <w:r>
              <w:t>stringLengthError</w:t>
            </w:r>
          </w:p>
        </w:tc>
        <w:tc>
          <w:tcPr>
            <w:tcW w:type="dxa" w:w="2880"/>
          </w:tcPr>
          <w:p>
            <w:r>
              <w:t>string (enum)</w:t>
            </w:r>
          </w:p>
        </w:tc>
        <w:tc>
          <w:tcPr>
            <w:tcW w:type="dxa" w:w="2880"/>
          </w:tcPr>
          <w:p>
            <w:r>
              <w:t>See String Length Error (enum).</w:t>
            </w:r>
          </w:p>
        </w:tc>
      </w:tr>
    </w:tbl>
    <w:p/>
    <w:p>
      <w:pPr>
        <w:pStyle w:val="Heading3"/>
      </w:pPr>
      <w:r>
        <w:t>OfflineUserDataJob (resource)</w:t>
      </w:r>
    </w:p>
    <w:p>
      <w:r>
        <w:t>Represents an offline user data job.</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w:t>
            </w:r>
          </w:p>
        </w:tc>
        <w:tc>
          <w:tcPr>
            <w:tcW w:type="dxa" w:w="2880"/>
          </w:tcPr>
          <w:p>
            <w:r>
              <w:t>Job ID. Output only.</w:t>
            </w:r>
          </w:p>
        </w:tc>
      </w:tr>
      <w:tr>
        <w:tc>
          <w:tcPr>
            <w:tcW w:type="dxa" w:w="2880"/>
          </w:tcPr>
          <w:p>
            <w:r>
              <w:t>externalId</w:t>
            </w:r>
          </w:p>
        </w:tc>
        <w:tc>
          <w:tcPr>
            <w:tcW w:type="dxa" w:w="2880"/>
          </w:tcPr>
          <w:p>
            <w:r>
              <w:t>string (int64)</w:t>
            </w:r>
          </w:p>
        </w:tc>
        <w:tc>
          <w:tcPr>
            <w:tcW w:type="dxa" w:w="2880"/>
          </w:tcPr>
          <w:p>
            <w:r>
              <w:t>External ID.</w:t>
            </w:r>
          </w:p>
        </w:tc>
      </w:tr>
      <w:tr>
        <w:tc>
          <w:tcPr>
            <w:tcW w:type="dxa" w:w="2880"/>
          </w:tcPr>
          <w:p>
            <w:r>
              <w:t>type</w:t>
            </w:r>
          </w:p>
        </w:tc>
        <w:tc>
          <w:tcPr>
            <w:tcW w:type="dxa" w:w="2880"/>
          </w:tcPr>
          <w:p>
            <w:r>
              <w:t>string (enum)</w:t>
            </w:r>
          </w:p>
        </w:tc>
        <w:tc>
          <w:tcPr>
            <w:tcW w:type="dxa" w:w="2880"/>
          </w:tcPr>
          <w:p>
            <w:r>
              <w:t>Job type. Possible values: UNSPECIFIED, UNKNOWN, STORE_SALES_UPLOAD_FIRST_PARTY, STORE_SALES_UPLOAD_THIRD_PARTY, CUSTOMER_MATCH_USER_LIST, CUSTOMER_MATCH_WITH_ATTRIBUTES.</w:t>
            </w:r>
          </w:p>
        </w:tc>
      </w:tr>
      <w:tr>
        <w:tc>
          <w:tcPr>
            <w:tcW w:type="dxa" w:w="2880"/>
          </w:tcPr>
          <w:p>
            <w:r>
              <w:t>status</w:t>
            </w:r>
          </w:p>
        </w:tc>
        <w:tc>
          <w:tcPr>
            <w:tcW w:type="dxa" w:w="2880"/>
          </w:tcPr>
          <w:p>
            <w:r>
              <w:t>string (enum)</w:t>
            </w:r>
          </w:p>
        </w:tc>
        <w:tc>
          <w:tcPr>
            <w:tcW w:type="dxa" w:w="2880"/>
          </w:tcPr>
          <w:p>
            <w:r>
              <w:t>Job status. Output only. Possible values: UNSPECIFIED, UNKNOWN, PENDING, RUNNING, SUCCESS, FAILED.</w:t>
            </w:r>
          </w:p>
        </w:tc>
      </w:tr>
      <w:tr>
        <w:tc>
          <w:tcPr>
            <w:tcW w:type="dxa" w:w="2880"/>
          </w:tcPr>
          <w:p>
            <w:r>
              <w:t>failureReason</w:t>
            </w:r>
          </w:p>
        </w:tc>
        <w:tc>
          <w:tcPr>
            <w:tcW w:type="dxa" w:w="2880"/>
          </w:tcPr>
          <w:p>
            <w:r>
              <w:t>string (enum)</w:t>
            </w:r>
          </w:p>
        </w:tc>
        <w:tc>
          <w:tcPr>
            <w:tcW w:type="dxa" w:w="2880"/>
          </w:tcPr>
          <w:p>
            <w:r>
              <w:t>Failure reason. Output only. Possible values: UNSPECIFIED, UNKNOWN, INSUFFICIENT_MATCHED_TRANSACTIONS, INSUFFICIENT_TRANSACTIONS, HIGH_AVERAGE_TRANSACTION_VALUE, LOW_AVERAGE_TRANSACTION_VALUE, NEWLY_OBSERVED_CURRENCY_CODE.</w:t>
            </w:r>
          </w:p>
        </w:tc>
      </w:tr>
      <w:tr>
        <w:tc>
          <w:tcPr>
            <w:tcW w:type="dxa" w:w="2880"/>
          </w:tcPr>
          <w:p>
            <w:r>
              <w:t>operationMetadata.matchRateRange</w:t>
            </w:r>
          </w:p>
        </w:tc>
        <w:tc>
          <w:tcPr>
            <w:tcW w:type="dxa" w:w="2880"/>
          </w:tcPr>
          <w:p>
            <w:r>
              <w:t>string (enum)</w:t>
            </w:r>
          </w:p>
        </w:tc>
        <w:tc>
          <w:tcPr>
            <w:tcW w:type="dxa" w:w="2880"/>
          </w:tcPr>
          <w:p>
            <w:r>
              <w:t>Match rate range. Output only. Possible values: UNSPECIFIED, UNKNOWN, MATCH_RANGE_LESS_THAN_20, MATCH_RANGE_20_TO_30, MATCH_RANGE_31_TO_40, MATCH_RANGE_41_TO_50, MATCH_RANGE_51_TO_60, MATCH_RANGE_61_TO_70, MATCH_RANGE_71_TO_80, MATCH_RANGE_81_TO_90, MATCH_RANGE_91_TO_100.</w:t>
            </w:r>
          </w:p>
        </w:tc>
      </w:tr>
      <w:tr>
        <w:tc>
          <w:tcPr>
            <w:tcW w:type="dxa" w:w="2880"/>
          </w:tcPr>
          <w:p>
            <w:r>
              <w:t>customerMatchUserListMetadata.userList</w:t>
            </w:r>
          </w:p>
        </w:tc>
        <w:tc>
          <w:tcPr>
            <w:tcW w:type="dxa" w:w="2880"/>
          </w:tcPr>
          <w:p>
            <w:r>
              <w:t>string</w:t>
            </w:r>
          </w:p>
        </w:tc>
        <w:tc>
          <w:tcPr>
            <w:tcW w:type="dxa" w:w="2880"/>
          </w:tcPr>
          <w:p>
            <w:r>
              <w:t>User list resource name.</w:t>
            </w:r>
          </w:p>
        </w:tc>
      </w:tr>
      <w:tr>
        <w:tc>
          <w:tcPr>
            <w:tcW w:type="dxa" w:w="2880"/>
          </w:tcPr>
          <w:p>
            <w:r>
              <w:t>customerMatchUserListMetadata.consent.adUserData</w:t>
            </w:r>
          </w:p>
        </w:tc>
        <w:tc>
          <w:tcPr>
            <w:tcW w:type="dxa" w:w="2880"/>
          </w:tcPr>
          <w:p>
            <w:r>
              <w:t>string (enum)</w:t>
            </w:r>
          </w:p>
        </w:tc>
        <w:tc>
          <w:tcPr>
            <w:tcW w:type="dxa" w:w="2880"/>
          </w:tcPr>
          <w:p>
            <w:r>
              <w:t>Consent for ad user data. Possible values: UNSPECIFIED, UNKNOWN, GRANTED, DENIED.</w:t>
            </w:r>
          </w:p>
        </w:tc>
      </w:tr>
      <w:tr>
        <w:tc>
          <w:tcPr>
            <w:tcW w:type="dxa" w:w="2880"/>
          </w:tcPr>
          <w:p>
            <w:r>
              <w:t>customerMatchUserListMetadata.consent.adPersonalization</w:t>
            </w:r>
          </w:p>
        </w:tc>
        <w:tc>
          <w:tcPr>
            <w:tcW w:type="dxa" w:w="2880"/>
          </w:tcPr>
          <w:p>
            <w:r>
              <w:t>string (enum)</w:t>
            </w:r>
          </w:p>
        </w:tc>
        <w:tc>
          <w:tcPr>
            <w:tcW w:type="dxa" w:w="2880"/>
          </w:tcPr>
          <w:p>
            <w:r>
              <w:t>Consent for ad personalization. Possible values: UNSPECIFIED, UNKNOWN, GRANTED, DENIED.</w:t>
            </w:r>
          </w:p>
        </w:tc>
      </w:tr>
      <w:tr>
        <w:tc>
          <w:tcPr>
            <w:tcW w:type="dxa" w:w="2880"/>
          </w:tcPr>
          <w:p>
            <w:r>
              <w:t>storeSalesMetadata.loyaltyFraction</w:t>
            </w:r>
          </w:p>
        </w:tc>
        <w:tc>
          <w:tcPr>
            <w:tcW w:type="dxa" w:w="2880"/>
          </w:tcPr>
          <w:p>
            <w:r>
              <w:t>number (double)</w:t>
            </w:r>
          </w:p>
        </w:tc>
        <w:tc>
          <w:tcPr>
            <w:tcW w:type="dxa" w:w="2880"/>
          </w:tcPr>
          <w:p>
            <w:r>
              <w:t>Loyalty fraction.</w:t>
            </w:r>
          </w:p>
        </w:tc>
      </w:tr>
      <w:tr>
        <w:tc>
          <w:tcPr>
            <w:tcW w:type="dxa" w:w="2880"/>
          </w:tcPr>
          <w:p>
            <w:r>
              <w:t>storeSalesMetadata.transactionUploadFraction</w:t>
            </w:r>
          </w:p>
        </w:tc>
        <w:tc>
          <w:tcPr>
            <w:tcW w:type="dxa" w:w="2880"/>
          </w:tcPr>
          <w:p>
            <w:r>
              <w:t>number (double)</w:t>
            </w:r>
          </w:p>
        </w:tc>
        <w:tc>
          <w:tcPr>
            <w:tcW w:type="dxa" w:w="2880"/>
          </w:tcPr>
          <w:p>
            <w:r>
              <w:t>Transaction upload fraction.</w:t>
            </w:r>
          </w:p>
        </w:tc>
      </w:tr>
      <w:tr>
        <w:tc>
          <w:tcPr>
            <w:tcW w:type="dxa" w:w="2880"/>
          </w:tcPr>
          <w:p>
            <w:r>
              <w:t>storeSalesMetadata.customKey</w:t>
            </w:r>
          </w:p>
        </w:tc>
        <w:tc>
          <w:tcPr>
            <w:tcW w:type="dxa" w:w="2880"/>
          </w:tcPr>
          <w:p>
            <w:r>
              <w:t>string</w:t>
            </w:r>
          </w:p>
        </w:tc>
        <w:tc>
          <w:tcPr>
            <w:tcW w:type="dxa" w:w="2880"/>
          </w:tcPr>
          <w:p>
            <w:r>
              <w:t>Custom key.</w:t>
            </w:r>
          </w:p>
        </w:tc>
      </w:tr>
      <w:tr>
        <w:tc>
          <w:tcPr>
            <w:tcW w:type="dxa" w:w="2880"/>
          </w:tcPr>
          <w:p>
            <w:r>
              <w:t>storeSalesMetadata.thirdPartyMetadata.advertiserUploadDateTime</w:t>
            </w:r>
          </w:p>
        </w:tc>
        <w:tc>
          <w:tcPr>
            <w:tcW w:type="dxa" w:w="2880"/>
          </w:tcPr>
          <w:p>
            <w:r>
              <w:t>string</w:t>
            </w:r>
          </w:p>
        </w:tc>
        <w:tc>
          <w:tcPr>
            <w:tcW w:type="dxa" w:w="2880"/>
          </w:tcPr>
          <w:p>
            <w:r>
              <w:t>Advertiser upload date/time.</w:t>
            </w:r>
          </w:p>
        </w:tc>
      </w:tr>
      <w:tr>
        <w:tc>
          <w:tcPr>
            <w:tcW w:type="dxa" w:w="2880"/>
          </w:tcPr>
          <w:p>
            <w:r>
              <w:t>storeSalesMetadata.thirdPartyMetadata.validTransactionFraction</w:t>
            </w:r>
          </w:p>
        </w:tc>
        <w:tc>
          <w:tcPr>
            <w:tcW w:type="dxa" w:w="2880"/>
          </w:tcPr>
          <w:p>
            <w:r>
              <w:t>number (double)</w:t>
            </w:r>
          </w:p>
        </w:tc>
        <w:tc>
          <w:tcPr>
            <w:tcW w:type="dxa" w:w="2880"/>
          </w:tcPr>
          <w:p>
            <w:r>
              <w:t>Valid transaction fraction.</w:t>
            </w:r>
          </w:p>
        </w:tc>
      </w:tr>
      <w:tr>
        <w:tc>
          <w:tcPr>
            <w:tcW w:type="dxa" w:w="2880"/>
          </w:tcPr>
          <w:p>
            <w:r>
              <w:t>storeSalesMetadata.thirdPartyMetadata.partnerMatchFraction</w:t>
            </w:r>
          </w:p>
        </w:tc>
        <w:tc>
          <w:tcPr>
            <w:tcW w:type="dxa" w:w="2880"/>
          </w:tcPr>
          <w:p>
            <w:r>
              <w:t>number (double)</w:t>
            </w:r>
          </w:p>
        </w:tc>
        <w:tc>
          <w:tcPr>
            <w:tcW w:type="dxa" w:w="2880"/>
          </w:tcPr>
          <w:p>
            <w:r>
              <w:t>Partner match fraction.</w:t>
            </w:r>
          </w:p>
        </w:tc>
      </w:tr>
      <w:tr>
        <w:tc>
          <w:tcPr>
            <w:tcW w:type="dxa" w:w="2880"/>
          </w:tcPr>
          <w:p>
            <w:r>
              <w:t>storeSalesMetadata.thirdPartyMetadata.partnerUploadFraction</w:t>
            </w:r>
          </w:p>
        </w:tc>
        <w:tc>
          <w:tcPr>
            <w:tcW w:type="dxa" w:w="2880"/>
          </w:tcPr>
          <w:p>
            <w:r>
              <w:t>number (double)</w:t>
            </w:r>
          </w:p>
        </w:tc>
        <w:tc>
          <w:tcPr>
            <w:tcW w:type="dxa" w:w="2880"/>
          </w:tcPr>
          <w:p>
            <w:r>
              <w:t>Partner upload fraction.</w:t>
            </w:r>
          </w:p>
        </w:tc>
      </w:tr>
      <w:tr>
        <w:tc>
          <w:tcPr>
            <w:tcW w:type="dxa" w:w="2880"/>
          </w:tcPr>
          <w:p>
            <w:r>
              <w:t>storeSalesMetadata.thirdPartyMetadata.bridgeMapVersionId</w:t>
            </w:r>
          </w:p>
        </w:tc>
        <w:tc>
          <w:tcPr>
            <w:tcW w:type="dxa" w:w="2880"/>
          </w:tcPr>
          <w:p>
            <w:r>
              <w:t>string</w:t>
            </w:r>
          </w:p>
        </w:tc>
        <w:tc>
          <w:tcPr>
            <w:tcW w:type="dxa" w:w="2880"/>
          </w:tcPr>
          <w:p>
            <w:r>
              <w:t>Bridge map version ID.</w:t>
            </w:r>
          </w:p>
        </w:tc>
      </w:tr>
      <w:tr>
        <w:tc>
          <w:tcPr>
            <w:tcW w:type="dxa" w:w="2880"/>
          </w:tcPr>
          <w:p>
            <w:r>
              <w:t>storeSalesMetadata.thirdPartyMetadata.partnerId</w:t>
            </w:r>
          </w:p>
        </w:tc>
        <w:tc>
          <w:tcPr>
            <w:tcW w:type="dxa" w:w="2880"/>
          </w:tcPr>
          <w:p>
            <w:r>
              <w:t>string (int64)</w:t>
            </w:r>
          </w:p>
        </w:tc>
        <w:tc>
          <w:tcPr>
            <w:tcW w:type="dxa" w:w="2880"/>
          </w:tcPr>
          <w:p>
            <w:r>
              <w:t>Partner ID.</w:t>
            </w:r>
          </w:p>
        </w:tc>
      </w:tr>
    </w:tbl>
    <w:p/>
    <w:p>
      <w:pPr>
        <w:pStyle w:val="Heading3"/>
      </w:pPr>
      <w:r>
        <w:t>OperatingSystemVersionConstant (resource)</w:t>
      </w:r>
    </w:p>
    <w:p>
      <w:r>
        <w:t>A constant describing an operating system version.</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 only.</w:t>
            </w:r>
          </w:p>
        </w:tc>
      </w:tr>
      <w:tr>
        <w:tc>
          <w:tcPr>
            <w:tcW w:type="dxa" w:w="2880"/>
          </w:tcPr>
          <w:p>
            <w:r>
              <w:t>id</w:t>
            </w:r>
          </w:p>
        </w:tc>
        <w:tc>
          <w:tcPr>
            <w:tcW w:type="dxa" w:w="2880"/>
          </w:tcPr>
          <w:p>
            <w:r>
              <w:t>string (int64)</w:t>
            </w:r>
          </w:p>
        </w:tc>
        <w:tc>
          <w:tcPr>
            <w:tcW w:type="dxa" w:w="2880"/>
          </w:tcPr>
          <w:p>
            <w:r>
              <w:t>Output only.</w:t>
            </w:r>
          </w:p>
        </w:tc>
      </w:tr>
      <w:tr>
        <w:tc>
          <w:tcPr>
            <w:tcW w:type="dxa" w:w="2880"/>
          </w:tcPr>
          <w:p>
            <w:r>
              <w:t>name</w:t>
            </w:r>
          </w:p>
        </w:tc>
        <w:tc>
          <w:tcPr>
            <w:tcW w:type="dxa" w:w="2880"/>
          </w:tcPr>
          <w:p>
            <w:r>
              <w:t>string</w:t>
            </w:r>
          </w:p>
        </w:tc>
        <w:tc>
          <w:tcPr>
            <w:tcW w:type="dxa" w:w="2880"/>
          </w:tcPr>
          <w:p>
            <w:r>
              <w:t>Output only.</w:t>
            </w:r>
          </w:p>
        </w:tc>
      </w:tr>
      <w:tr>
        <w:tc>
          <w:tcPr>
            <w:tcW w:type="dxa" w:w="2880"/>
          </w:tcPr>
          <w:p>
            <w:r>
              <w:t>osMajorVersion</w:t>
            </w:r>
          </w:p>
        </w:tc>
        <w:tc>
          <w:tcPr>
            <w:tcW w:type="dxa" w:w="2880"/>
          </w:tcPr>
          <w:p>
            <w:r>
              <w:t>integer (int32)</w:t>
            </w:r>
          </w:p>
        </w:tc>
        <w:tc>
          <w:tcPr>
            <w:tcW w:type="dxa" w:w="2880"/>
          </w:tcPr>
          <w:p>
            <w:r>
              <w:t>Output only.</w:t>
            </w:r>
          </w:p>
        </w:tc>
      </w:tr>
      <w:tr>
        <w:tc>
          <w:tcPr>
            <w:tcW w:type="dxa" w:w="2880"/>
          </w:tcPr>
          <w:p>
            <w:r>
              <w:t>osMinorVersion</w:t>
            </w:r>
          </w:p>
        </w:tc>
        <w:tc>
          <w:tcPr>
            <w:tcW w:type="dxa" w:w="2880"/>
          </w:tcPr>
          <w:p>
            <w:r>
              <w:t>integer (int32)</w:t>
            </w:r>
          </w:p>
        </w:tc>
        <w:tc>
          <w:tcPr>
            <w:tcW w:type="dxa" w:w="2880"/>
          </w:tcPr>
          <w:p>
            <w:r>
              <w:t>Output only.</w:t>
            </w:r>
          </w:p>
        </w:tc>
      </w:tr>
      <w:tr>
        <w:tc>
          <w:tcPr>
            <w:tcW w:type="dxa" w:w="2880"/>
          </w:tcPr>
          <w:p>
            <w:r>
              <w:t>operatorType</w:t>
            </w:r>
          </w:p>
        </w:tc>
        <w:tc>
          <w:tcPr>
            <w:tcW w:type="dxa" w:w="2880"/>
          </w:tcPr>
          <w:p>
            <w:r>
              <w:t>string (enum)</w:t>
            </w:r>
          </w:p>
        </w:tc>
        <w:tc>
          <w:tcPr>
            <w:tcW w:type="dxa" w:w="2880"/>
          </w:tcPr>
          <w:p>
            <w:r>
              <w:t>Output only. Possible values: UNSPECIFIED, UNKNOWN, EQUALS_TO, GREATER_THAN_EQUALS_TO.</w:t>
            </w:r>
          </w:p>
        </w:tc>
      </w:tr>
    </w:tbl>
    <w:p/>
    <w:p>
      <w:pPr>
        <w:pStyle w:val="Heading3"/>
      </w:pPr>
      <w:r>
        <w:t>PaidOrganicSearchTermView (resource)</w:t>
      </w:r>
    </w:p>
    <w:p>
      <w:r>
        <w:t>A view for paid/organic search term reporting.</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 only.</w:t>
            </w:r>
          </w:p>
        </w:tc>
      </w:tr>
      <w:tr>
        <w:tc>
          <w:tcPr>
            <w:tcW w:type="dxa" w:w="2880"/>
          </w:tcPr>
          <w:p>
            <w:r>
              <w:t>searchTerm</w:t>
            </w:r>
          </w:p>
        </w:tc>
        <w:tc>
          <w:tcPr>
            <w:tcW w:type="dxa" w:w="2880"/>
          </w:tcPr>
          <w:p>
            <w:r>
              <w:t>string</w:t>
            </w:r>
          </w:p>
        </w:tc>
        <w:tc>
          <w:tcPr>
            <w:tcW w:type="dxa" w:w="2880"/>
          </w:tcPr>
          <w:p>
            <w:r>
              <w:t>Output only.</w:t>
            </w:r>
          </w:p>
        </w:tc>
      </w:tr>
    </w:tbl>
    <w:p/>
    <w:p>
      <w:pPr>
        <w:pStyle w:val="Heading3"/>
      </w:pPr>
      <w:r>
        <w:t>QualifyingQuestion (resource)</w:t>
      </w:r>
    </w:p>
    <w:p>
      <w:r>
        <w:t>A qualifying question resource.</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 only.</w:t>
            </w:r>
          </w:p>
        </w:tc>
      </w:tr>
      <w:tr>
        <w:tc>
          <w:tcPr>
            <w:tcW w:type="dxa" w:w="2880"/>
          </w:tcPr>
          <w:p>
            <w:r>
              <w:t>qualifyingQuestionId</w:t>
            </w:r>
          </w:p>
        </w:tc>
        <w:tc>
          <w:tcPr>
            <w:tcW w:type="dxa" w:w="2880"/>
          </w:tcPr>
          <w:p>
            <w:r>
              <w:t>string (int64)</w:t>
            </w:r>
          </w:p>
        </w:tc>
        <w:tc>
          <w:tcPr>
            <w:tcW w:type="dxa" w:w="2880"/>
          </w:tcPr>
          <w:p>
            <w:r>
              <w:t>Output only.</w:t>
            </w:r>
          </w:p>
        </w:tc>
      </w:tr>
      <w:tr>
        <w:tc>
          <w:tcPr>
            <w:tcW w:type="dxa" w:w="2880"/>
          </w:tcPr>
          <w:p>
            <w:r>
              <w:t>locale</w:t>
            </w:r>
          </w:p>
        </w:tc>
        <w:tc>
          <w:tcPr>
            <w:tcW w:type="dxa" w:w="2880"/>
          </w:tcPr>
          <w:p>
            <w:r>
              <w:t>string</w:t>
            </w:r>
          </w:p>
        </w:tc>
        <w:tc>
          <w:tcPr>
            <w:tcW w:type="dxa" w:w="2880"/>
          </w:tcPr>
          <w:p>
            <w:r>
              <w:t>Output only.</w:t>
            </w:r>
          </w:p>
        </w:tc>
      </w:tr>
      <w:tr>
        <w:tc>
          <w:tcPr>
            <w:tcW w:type="dxa" w:w="2880"/>
          </w:tcPr>
          <w:p>
            <w:r>
              <w:t>text</w:t>
            </w:r>
          </w:p>
        </w:tc>
        <w:tc>
          <w:tcPr>
            <w:tcW w:type="dxa" w:w="2880"/>
          </w:tcPr>
          <w:p>
            <w:r>
              <w:t>string</w:t>
            </w:r>
          </w:p>
        </w:tc>
        <w:tc>
          <w:tcPr>
            <w:tcW w:type="dxa" w:w="2880"/>
          </w:tcPr>
          <w:p>
            <w:r>
              <w:t>Output only.</w:t>
            </w:r>
          </w:p>
        </w:tc>
      </w:tr>
    </w:tbl>
    <w:p/>
    <w:p>
      <w:pPr>
        <w:pStyle w:val="Heading3"/>
      </w:pPr>
      <w:r>
        <w:t>ParentalStatusView (resource)</w:t>
      </w:r>
    </w:p>
    <w:p>
      <w:r>
        <w:t>A parental status view resource.</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 only.</w:t>
            </w:r>
          </w:p>
        </w:tc>
      </w:tr>
    </w:tbl>
    <w:p/>
    <w:p>
      <w:pPr>
        <w:pStyle w:val="Heading3"/>
      </w:pPr>
      <w:r>
        <w:t>PerStoreView (resource)</w:t>
      </w:r>
    </w:p>
    <w:p>
      <w:r>
        <w:t>Store/location details for a “per store” view.</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 only.</w:t>
            </w:r>
          </w:p>
        </w:tc>
      </w:tr>
      <w:tr>
        <w:tc>
          <w:tcPr>
            <w:tcW w:type="dxa" w:w="2880"/>
          </w:tcPr>
          <w:p>
            <w:r>
              <w:t>placeId</w:t>
            </w:r>
          </w:p>
        </w:tc>
        <w:tc>
          <w:tcPr>
            <w:tcW w:type="dxa" w:w="2880"/>
          </w:tcPr>
          <w:p>
            <w:r>
              <w:t>string</w:t>
            </w:r>
          </w:p>
        </w:tc>
        <w:tc>
          <w:tcPr>
            <w:tcW w:type="dxa" w:w="2880"/>
          </w:tcPr>
          <w:p>
            <w:r>
              <w:t>Output only.</w:t>
            </w:r>
          </w:p>
        </w:tc>
      </w:tr>
      <w:tr>
        <w:tc>
          <w:tcPr>
            <w:tcW w:type="dxa" w:w="2880"/>
          </w:tcPr>
          <w:p>
            <w:r>
              <w:t>address1</w:t>
            </w:r>
          </w:p>
        </w:tc>
        <w:tc>
          <w:tcPr>
            <w:tcW w:type="dxa" w:w="2880"/>
          </w:tcPr>
          <w:p>
            <w:r>
              <w:t>string</w:t>
            </w:r>
          </w:p>
        </w:tc>
        <w:tc>
          <w:tcPr>
            <w:tcW w:type="dxa" w:w="2880"/>
          </w:tcPr>
          <w:p>
            <w:r>
              <w:t>Output only.</w:t>
            </w:r>
          </w:p>
        </w:tc>
      </w:tr>
      <w:tr>
        <w:tc>
          <w:tcPr>
            <w:tcW w:type="dxa" w:w="2880"/>
          </w:tcPr>
          <w:p>
            <w:r>
              <w:t>address2</w:t>
            </w:r>
          </w:p>
        </w:tc>
        <w:tc>
          <w:tcPr>
            <w:tcW w:type="dxa" w:w="2880"/>
          </w:tcPr>
          <w:p>
            <w:r>
              <w:t>string</w:t>
            </w:r>
          </w:p>
        </w:tc>
        <w:tc>
          <w:tcPr>
            <w:tcW w:type="dxa" w:w="2880"/>
          </w:tcPr>
          <w:p>
            <w:r>
              <w:t>Output only.</w:t>
            </w:r>
          </w:p>
        </w:tc>
      </w:tr>
      <w:tr>
        <w:tc>
          <w:tcPr>
            <w:tcW w:type="dxa" w:w="2880"/>
          </w:tcPr>
          <w:p>
            <w:r>
              <w:t>businessName</w:t>
            </w:r>
          </w:p>
        </w:tc>
        <w:tc>
          <w:tcPr>
            <w:tcW w:type="dxa" w:w="2880"/>
          </w:tcPr>
          <w:p>
            <w:r>
              <w:t>string</w:t>
            </w:r>
          </w:p>
        </w:tc>
        <w:tc>
          <w:tcPr>
            <w:tcW w:type="dxa" w:w="2880"/>
          </w:tcPr>
          <w:p>
            <w:r>
              <w:t>Output only.</w:t>
            </w:r>
          </w:p>
        </w:tc>
      </w:tr>
      <w:tr>
        <w:tc>
          <w:tcPr>
            <w:tcW w:type="dxa" w:w="2880"/>
          </w:tcPr>
          <w:p>
            <w:r>
              <w:t>city</w:t>
            </w:r>
          </w:p>
        </w:tc>
        <w:tc>
          <w:tcPr>
            <w:tcW w:type="dxa" w:w="2880"/>
          </w:tcPr>
          <w:p>
            <w:r>
              <w:t>string</w:t>
            </w:r>
          </w:p>
        </w:tc>
        <w:tc>
          <w:tcPr>
            <w:tcW w:type="dxa" w:w="2880"/>
          </w:tcPr>
          <w:p>
            <w:r>
              <w:t>Output only.</w:t>
            </w:r>
          </w:p>
        </w:tc>
      </w:tr>
      <w:tr>
        <w:tc>
          <w:tcPr>
            <w:tcW w:type="dxa" w:w="2880"/>
          </w:tcPr>
          <w:p>
            <w:r>
              <w:t>countryCode</w:t>
            </w:r>
          </w:p>
        </w:tc>
        <w:tc>
          <w:tcPr>
            <w:tcW w:type="dxa" w:w="2880"/>
          </w:tcPr>
          <w:p>
            <w:r>
              <w:t>string</w:t>
            </w:r>
          </w:p>
        </w:tc>
        <w:tc>
          <w:tcPr>
            <w:tcW w:type="dxa" w:w="2880"/>
          </w:tcPr>
          <w:p>
            <w:r>
              <w:t>Output only.</w:t>
            </w:r>
          </w:p>
        </w:tc>
      </w:tr>
      <w:tr>
        <w:tc>
          <w:tcPr>
            <w:tcW w:type="dxa" w:w="2880"/>
          </w:tcPr>
          <w:p>
            <w:r>
              <w:t>phoneNumber</w:t>
            </w:r>
          </w:p>
        </w:tc>
        <w:tc>
          <w:tcPr>
            <w:tcW w:type="dxa" w:w="2880"/>
          </w:tcPr>
          <w:p>
            <w:r>
              <w:t>string</w:t>
            </w:r>
          </w:p>
        </w:tc>
        <w:tc>
          <w:tcPr>
            <w:tcW w:type="dxa" w:w="2880"/>
          </w:tcPr>
          <w:p>
            <w:r>
              <w:t>Output only.</w:t>
            </w:r>
          </w:p>
        </w:tc>
      </w:tr>
      <w:tr>
        <w:tc>
          <w:tcPr>
            <w:tcW w:type="dxa" w:w="2880"/>
          </w:tcPr>
          <w:p>
            <w:r>
              <w:t>postalCode</w:t>
            </w:r>
          </w:p>
        </w:tc>
        <w:tc>
          <w:tcPr>
            <w:tcW w:type="dxa" w:w="2880"/>
          </w:tcPr>
          <w:p>
            <w:r>
              <w:t>string</w:t>
            </w:r>
          </w:p>
        </w:tc>
        <w:tc>
          <w:tcPr>
            <w:tcW w:type="dxa" w:w="2880"/>
          </w:tcPr>
          <w:p>
            <w:r>
              <w:t>Output only.</w:t>
            </w:r>
          </w:p>
        </w:tc>
      </w:tr>
      <w:tr>
        <w:tc>
          <w:tcPr>
            <w:tcW w:type="dxa" w:w="2880"/>
          </w:tcPr>
          <w:p>
            <w:r>
              <w:t>province</w:t>
            </w:r>
          </w:p>
        </w:tc>
        <w:tc>
          <w:tcPr>
            <w:tcW w:type="dxa" w:w="2880"/>
          </w:tcPr>
          <w:p>
            <w:r>
              <w:t>string</w:t>
            </w:r>
          </w:p>
        </w:tc>
        <w:tc>
          <w:tcPr>
            <w:tcW w:type="dxa" w:w="2880"/>
          </w:tcPr>
          <w:p>
            <w:r>
              <w:t>Output only.</w:t>
            </w:r>
          </w:p>
        </w:tc>
      </w:tr>
    </w:tbl>
    <w:p/>
    <w:p>
      <w:pPr>
        <w:pStyle w:val="Heading3"/>
      </w:pPr>
      <w:r>
        <w:t>PerformanceMaxPlacementView (resource)</w:t>
      </w:r>
    </w:p>
    <w:p>
      <w:r>
        <w:t>Performance Max placement view.</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 only.</w:t>
            </w:r>
          </w:p>
        </w:tc>
      </w:tr>
      <w:tr>
        <w:tc>
          <w:tcPr>
            <w:tcW w:type="dxa" w:w="2880"/>
          </w:tcPr>
          <w:p>
            <w:r>
              <w:t>placement</w:t>
            </w:r>
          </w:p>
        </w:tc>
        <w:tc>
          <w:tcPr>
            <w:tcW w:type="dxa" w:w="2880"/>
          </w:tcPr>
          <w:p>
            <w:r>
              <w:t>string</w:t>
            </w:r>
          </w:p>
        </w:tc>
        <w:tc>
          <w:tcPr>
            <w:tcW w:type="dxa" w:w="2880"/>
          </w:tcPr>
          <w:p>
            <w:r>
              <w:t>Output only.</w:t>
            </w:r>
          </w:p>
        </w:tc>
      </w:tr>
      <w:tr>
        <w:tc>
          <w:tcPr>
            <w:tcW w:type="dxa" w:w="2880"/>
          </w:tcPr>
          <w:p>
            <w:r>
              <w:t>displayName</w:t>
            </w:r>
          </w:p>
        </w:tc>
        <w:tc>
          <w:tcPr>
            <w:tcW w:type="dxa" w:w="2880"/>
          </w:tcPr>
          <w:p>
            <w:r>
              <w:t>string</w:t>
            </w:r>
          </w:p>
        </w:tc>
        <w:tc>
          <w:tcPr>
            <w:tcW w:type="dxa" w:w="2880"/>
          </w:tcPr>
          <w:p>
            <w:r>
              <w:t>Output only.</w:t>
            </w:r>
          </w:p>
        </w:tc>
      </w:tr>
      <w:tr>
        <w:tc>
          <w:tcPr>
            <w:tcW w:type="dxa" w:w="2880"/>
          </w:tcPr>
          <w:p>
            <w:r>
              <w:t>targetUrl</w:t>
            </w:r>
          </w:p>
        </w:tc>
        <w:tc>
          <w:tcPr>
            <w:tcW w:type="dxa" w:w="2880"/>
          </w:tcPr>
          <w:p>
            <w:r>
              <w:t>string</w:t>
            </w:r>
          </w:p>
        </w:tc>
        <w:tc>
          <w:tcPr>
            <w:tcW w:type="dxa" w:w="2880"/>
          </w:tcPr>
          <w:p>
            <w:r>
              <w:t>Output only.</w:t>
            </w:r>
          </w:p>
        </w:tc>
      </w:tr>
      <w:tr>
        <w:tc>
          <w:tcPr>
            <w:tcW w:type="dxa" w:w="2880"/>
          </w:tcPr>
          <w:p>
            <w:r>
              <w:t>placementType</w:t>
            </w:r>
          </w:p>
        </w:tc>
        <w:tc>
          <w:tcPr>
            <w:tcW w:type="dxa" w:w="2880"/>
          </w:tcPr>
          <w:p>
            <w:r>
              <w:t>string (enum)</w:t>
            </w:r>
          </w:p>
        </w:tc>
        <w:tc>
          <w:tcPr>
            <w:tcW w:type="dxa" w:w="2880"/>
          </w:tcPr>
          <w:p>
            <w:r>
              <w:t>Output only. Possible values: UNSPECIFIED, UNKNOWN, WEBSITE, MOBILE_APP_CATEGORY, MOBILE_APPLICATION, YOUTUBE_VIDEO, YOUTUBE_CHANNEL, GOOGLE_PRODUCTS.</w:t>
            </w:r>
          </w:p>
        </w:tc>
      </w:tr>
    </w:tbl>
    <w:p/>
    <w:p>
      <w:pPr>
        <w:pStyle w:val="Heading3"/>
      </w:pPr>
      <w:r>
        <w:t>ProductCategoryConstant (resource)</w:t>
      </w:r>
    </w:p>
    <w:p>
      <w:r>
        <w:t>A product category constant with localized values.</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 only.</w:t>
            </w:r>
          </w:p>
        </w:tc>
      </w:tr>
      <w:tr>
        <w:tc>
          <w:tcPr>
            <w:tcW w:type="dxa" w:w="2880"/>
          </w:tcPr>
          <w:p>
            <w:r>
              <w:t>categoryId</w:t>
            </w:r>
          </w:p>
        </w:tc>
        <w:tc>
          <w:tcPr>
            <w:tcW w:type="dxa" w:w="2880"/>
          </w:tcPr>
          <w:p>
            <w:r>
              <w:t>string (int64)</w:t>
            </w:r>
          </w:p>
        </w:tc>
        <w:tc>
          <w:tcPr>
            <w:tcW w:type="dxa" w:w="2880"/>
          </w:tcPr>
          <w:p>
            <w:r>
              <w:t>Output only.</w:t>
            </w:r>
          </w:p>
        </w:tc>
      </w:tr>
      <w:tr>
        <w:tc>
          <w:tcPr>
            <w:tcW w:type="dxa" w:w="2880"/>
          </w:tcPr>
          <w:p>
            <w:r>
              <w:t>productCategoryConstantParent</w:t>
            </w:r>
          </w:p>
        </w:tc>
        <w:tc>
          <w:tcPr>
            <w:tcW w:type="dxa" w:w="2880"/>
          </w:tcPr>
          <w:p>
            <w:r>
              <w:t>string</w:t>
            </w:r>
          </w:p>
        </w:tc>
        <w:tc>
          <w:tcPr>
            <w:tcW w:type="dxa" w:w="2880"/>
          </w:tcPr>
          <w:p>
            <w:r>
              <w:t>Output only.</w:t>
            </w:r>
          </w:p>
        </w:tc>
      </w:tr>
      <w:tr>
        <w:tc>
          <w:tcPr>
            <w:tcW w:type="dxa" w:w="2880"/>
          </w:tcPr>
          <w:p>
            <w:r>
              <w:t>level</w:t>
            </w:r>
          </w:p>
        </w:tc>
        <w:tc>
          <w:tcPr>
            <w:tcW w:type="dxa" w:w="2880"/>
          </w:tcPr>
          <w:p>
            <w:r>
              <w:t>string (enum)</w:t>
            </w:r>
          </w:p>
        </w:tc>
        <w:tc>
          <w:tcPr>
            <w:tcW w:type="dxa" w:w="2880"/>
          </w:tcPr>
          <w:p>
            <w:r>
              <w:t>Output only. Possible values: UNSPECIFIED, UNKNOWN, LEVEL1, LEVEL2, LEVEL3, LEVEL4, LEVEL5.</w:t>
            </w:r>
          </w:p>
        </w:tc>
      </w:tr>
      <w:tr>
        <w:tc>
          <w:tcPr>
            <w:tcW w:type="dxa" w:w="2880"/>
          </w:tcPr>
          <w:p>
            <w:r>
              <w:t>state</w:t>
            </w:r>
          </w:p>
        </w:tc>
        <w:tc>
          <w:tcPr>
            <w:tcW w:type="dxa" w:w="2880"/>
          </w:tcPr>
          <w:p>
            <w:r>
              <w:t>string (enum)</w:t>
            </w:r>
          </w:p>
        </w:tc>
        <w:tc>
          <w:tcPr>
            <w:tcW w:type="dxa" w:w="2880"/>
          </w:tcPr>
          <w:p>
            <w:r>
              <w:t>Output only. Possible values: UNSPECIFIED, UNKNOWN, ENABLED, OBSOLETE.</w:t>
            </w:r>
          </w:p>
        </w:tc>
      </w:tr>
      <w:tr>
        <w:tc>
          <w:tcPr>
            <w:tcW w:type="dxa" w:w="2880"/>
          </w:tcPr>
          <w:p>
            <w:r>
              <w:t>localizations</w:t>
            </w:r>
          </w:p>
        </w:tc>
        <w:tc>
          <w:tcPr>
            <w:tcW w:type="dxa" w:w="2880"/>
          </w:tcPr>
          <w:p>
            <w:r>
              <w:t>array&lt;ProductCategoryLocalization&gt;</w:t>
            </w:r>
          </w:p>
        </w:tc>
        <w:tc>
          <w:tcPr>
            <w:tcW w:type="dxa" w:w="2880"/>
          </w:tcPr>
          <w:p>
            <w:r>
              <w:t>Output only.</w:t>
            </w:r>
          </w:p>
        </w:tc>
      </w:tr>
    </w:tbl>
    <w:p/>
    <w:p>
      <w:pPr>
        <w:pStyle w:val="Heading3"/>
      </w:pPr>
      <w:r>
        <w:t>ProductCategoryLocalization (nested)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regionCode</w:t>
            </w:r>
          </w:p>
        </w:tc>
        <w:tc>
          <w:tcPr>
            <w:tcW w:type="dxa" w:w="2880"/>
          </w:tcPr>
          <w:p>
            <w:r>
              <w:t>string</w:t>
            </w:r>
          </w:p>
        </w:tc>
        <w:tc>
          <w:tcPr>
            <w:tcW w:type="dxa" w:w="2880"/>
          </w:tcPr>
          <w:p>
            <w:r>
              <w:t>Output only.</w:t>
            </w:r>
          </w:p>
        </w:tc>
      </w:tr>
      <w:tr>
        <w:tc>
          <w:tcPr>
            <w:tcW w:type="dxa" w:w="2880"/>
          </w:tcPr>
          <w:p>
            <w:r>
              <w:t>languageCode</w:t>
            </w:r>
          </w:p>
        </w:tc>
        <w:tc>
          <w:tcPr>
            <w:tcW w:type="dxa" w:w="2880"/>
          </w:tcPr>
          <w:p>
            <w:r>
              <w:t>string</w:t>
            </w:r>
          </w:p>
        </w:tc>
        <w:tc>
          <w:tcPr>
            <w:tcW w:type="dxa" w:w="2880"/>
          </w:tcPr>
          <w:p>
            <w:r>
              <w:t>Output only.</w:t>
            </w:r>
          </w:p>
        </w:tc>
      </w:tr>
      <w:tr>
        <w:tc>
          <w:tcPr>
            <w:tcW w:type="dxa" w:w="2880"/>
          </w:tcPr>
          <w:p>
            <w:r>
              <w:t>value</w:t>
            </w:r>
          </w:p>
        </w:tc>
        <w:tc>
          <w:tcPr>
            <w:tcW w:type="dxa" w:w="2880"/>
          </w:tcPr>
          <w:p>
            <w:r>
              <w:t>string</w:t>
            </w:r>
          </w:p>
        </w:tc>
        <w:tc>
          <w:tcPr>
            <w:tcW w:type="dxa" w:w="2880"/>
          </w:tcPr>
          <w:p>
            <w:r>
              <w:t>Output only.</w:t>
            </w:r>
          </w:p>
        </w:tc>
      </w:tr>
    </w:tbl>
    <w:p/>
    <w:p>
      <w:pPr>
        <w:pStyle w:val="Heading3"/>
      </w:pPr>
      <w:r>
        <w:t>ProductGroupView (resource)</w:t>
      </w:r>
    </w:p>
    <w:p>
      <w:r>
        <w:t>A product group view resource.</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 only.</w:t>
            </w:r>
          </w:p>
        </w:tc>
      </w:tr>
    </w:tbl>
    <w:p/>
    <w:p>
      <w:pPr>
        <w:pStyle w:val="Heading3"/>
      </w:pPr>
      <w:r>
        <w:t>ProductLink (resource)</w:t>
      </w:r>
    </w:p>
    <w:p>
      <w:r>
        <w:t>Represents a link between accounts/products (e.g., Merchant Center link).</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productLinkId</w:t>
            </w:r>
          </w:p>
        </w:tc>
        <w:tc>
          <w:tcPr>
            <w:tcW w:type="dxa" w:w="2880"/>
          </w:tcPr>
          <w:p>
            <w:r>
              <w:t>string (int64)</w:t>
            </w:r>
          </w:p>
        </w:tc>
        <w:tc>
          <w:tcPr>
            <w:tcW w:type="dxa" w:w="2880"/>
          </w:tcPr>
          <w:p>
            <w:r>
              <w:t>Output only.</w:t>
            </w:r>
          </w:p>
        </w:tc>
      </w:tr>
      <w:tr>
        <w:tc>
          <w:tcPr>
            <w:tcW w:type="dxa" w:w="2880"/>
          </w:tcPr>
          <w:p>
            <w:r>
              <w:t>type</w:t>
            </w:r>
          </w:p>
        </w:tc>
        <w:tc>
          <w:tcPr>
            <w:tcW w:type="dxa" w:w="2880"/>
          </w:tcPr>
          <w:p>
            <w:r>
              <w:t>string (enum)</w:t>
            </w:r>
          </w:p>
        </w:tc>
        <w:tc>
          <w:tcPr>
            <w:tcW w:type="dxa" w:w="2880"/>
          </w:tcPr>
          <w:p>
            <w:r>
              <w:t>Output only. Possible values: UNSPECIFIED, UNKNOWN, DATA_PARTNER, GOOGLE_ADS, HOTEL_CENTER, MERCHANT_CENTER, ADVERTISING_PARTNER.</w:t>
            </w:r>
          </w:p>
        </w:tc>
      </w:tr>
      <w:tr>
        <w:tc>
          <w:tcPr>
            <w:tcW w:type="dxa" w:w="2880"/>
          </w:tcPr>
          <w:p>
            <w:r>
              <w:t>dataPartner.dataPartnerId</w:t>
            </w:r>
          </w:p>
        </w:tc>
        <w:tc>
          <w:tcPr>
            <w:tcW w:type="dxa" w:w="2880"/>
          </w:tcPr>
          <w:p>
            <w:r>
              <w:t>string (int64)</w:t>
            </w:r>
          </w:p>
        </w:tc>
        <w:tc>
          <w:tcPr>
            <w:tcW w:type="dxa" w:w="2880"/>
          </w:tcPr>
          <w:p>
            <w:r>
              <w:t>Data partner ID.</w:t>
            </w:r>
          </w:p>
        </w:tc>
      </w:tr>
      <w:tr>
        <w:tc>
          <w:tcPr>
            <w:tcW w:type="dxa" w:w="2880"/>
          </w:tcPr>
          <w:p>
            <w:r>
              <w:t>googleAds.customer</w:t>
            </w:r>
          </w:p>
        </w:tc>
        <w:tc>
          <w:tcPr>
            <w:tcW w:type="dxa" w:w="2880"/>
          </w:tcPr>
          <w:p>
            <w:r>
              <w:t>string</w:t>
            </w:r>
          </w:p>
        </w:tc>
        <w:tc>
          <w:tcPr>
            <w:tcW w:type="dxa" w:w="2880"/>
          </w:tcPr>
          <w:p>
            <w:r>
              <w:t>Google Ads customer resource name.</w:t>
            </w:r>
          </w:p>
        </w:tc>
      </w:tr>
      <w:tr>
        <w:tc>
          <w:tcPr>
            <w:tcW w:type="dxa" w:w="2880"/>
          </w:tcPr>
          <w:p>
            <w:r>
              <w:t>merchantCenter.merchantCenterId</w:t>
            </w:r>
          </w:p>
        </w:tc>
        <w:tc>
          <w:tcPr>
            <w:tcW w:type="dxa" w:w="2880"/>
          </w:tcPr>
          <w:p>
            <w:r>
              <w:t>string (int64)</w:t>
            </w:r>
          </w:p>
        </w:tc>
        <w:tc>
          <w:tcPr>
            <w:tcW w:type="dxa" w:w="2880"/>
          </w:tcPr>
          <w:p>
            <w:r>
              <w:t>Merchant Center ID.</w:t>
            </w:r>
          </w:p>
        </w:tc>
      </w:tr>
      <w:tr>
        <w:tc>
          <w:tcPr>
            <w:tcW w:type="dxa" w:w="2880"/>
          </w:tcPr>
          <w:p>
            <w:r>
              <w:t>advertisingPartner.customer</w:t>
            </w:r>
          </w:p>
        </w:tc>
        <w:tc>
          <w:tcPr>
            <w:tcW w:type="dxa" w:w="2880"/>
          </w:tcPr>
          <w:p>
            <w:r>
              <w:t>string</w:t>
            </w:r>
          </w:p>
        </w:tc>
        <w:tc>
          <w:tcPr>
            <w:tcW w:type="dxa" w:w="2880"/>
          </w:tcPr>
          <w:p>
            <w:r>
              <w:t>Output only.</w:t>
            </w:r>
          </w:p>
        </w:tc>
      </w:tr>
      <w:tr>
        <w:tc>
          <w:tcPr>
            <w:tcW w:type="dxa" w:w="2880"/>
          </w:tcPr>
          <w:p>
            <w:r>
              <w:t>advertisingPartnerProperties.allowedDomain</w:t>
            </w:r>
          </w:p>
        </w:tc>
        <w:tc>
          <w:tcPr>
            <w:tcW w:type="dxa" w:w="2880"/>
          </w:tcPr>
          <w:p>
            <w:r>
              <w:t>string</w:t>
            </w:r>
          </w:p>
        </w:tc>
        <w:tc>
          <w:tcPr>
            <w:tcW w:type="dxa" w:w="2880"/>
          </w:tcPr>
          <w:p>
            <w:r>
              <w:t>Output only.</w:t>
            </w:r>
          </w:p>
        </w:tc>
      </w:tr>
    </w:tbl>
    <w:p/>
    <w:p>
      <w:pPr>
        <w:pStyle w:val="Heading3"/>
      </w:pPr>
      <w:r>
        <w:t>ProductLinkInvitation (resource)</w:t>
      </w:r>
    </w:p>
    <w:p>
      <w:r>
        <w:t>Invitation to create a product link.</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productLinkInvitationId</w:t>
            </w:r>
          </w:p>
        </w:tc>
        <w:tc>
          <w:tcPr>
            <w:tcW w:type="dxa" w:w="2880"/>
          </w:tcPr>
          <w:p>
            <w:r>
              <w:t>string (int64)</w:t>
            </w:r>
          </w:p>
        </w:tc>
        <w:tc>
          <w:tcPr>
            <w:tcW w:type="dxa" w:w="2880"/>
          </w:tcPr>
          <w:p>
            <w:r>
              <w:t>Output only.</w:t>
            </w:r>
          </w:p>
        </w:tc>
      </w:tr>
      <w:tr>
        <w:tc>
          <w:tcPr>
            <w:tcW w:type="dxa" w:w="2880"/>
          </w:tcPr>
          <w:p>
            <w:r>
              <w:t>status</w:t>
            </w:r>
          </w:p>
        </w:tc>
        <w:tc>
          <w:tcPr>
            <w:tcW w:type="dxa" w:w="2880"/>
          </w:tcPr>
          <w:p>
            <w:r>
              <w:t>string (enum)</w:t>
            </w:r>
          </w:p>
        </w:tc>
        <w:tc>
          <w:tcPr>
            <w:tcW w:type="dxa" w:w="2880"/>
          </w:tcPr>
          <w:p>
            <w:r>
              <w:t>Output only. Possible values: UNSPECIFIED, UNKNOWN, ACCEPTED, REQUESTED, PENDING_APPROVAL, REVOKED, REJECTED, EXPIRED.</w:t>
            </w:r>
          </w:p>
        </w:tc>
      </w:tr>
      <w:tr>
        <w:tc>
          <w:tcPr>
            <w:tcW w:type="dxa" w:w="2880"/>
          </w:tcPr>
          <w:p>
            <w:r>
              <w:t>type</w:t>
            </w:r>
          </w:p>
        </w:tc>
        <w:tc>
          <w:tcPr>
            <w:tcW w:type="dxa" w:w="2880"/>
          </w:tcPr>
          <w:p>
            <w:r>
              <w:t>string (enum)</w:t>
            </w:r>
          </w:p>
        </w:tc>
        <w:tc>
          <w:tcPr>
            <w:tcW w:type="dxa" w:w="2880"/>
          </w:tcPr>
          <w:p>
            <w:r>
              <w:t>Output only. Possible values: UNSPECIFIED, UNKNOWN, DATA_PARTNER, GOOGLE_ADS, HOTEL_CENTER, MERCHANT_CENTER, ADVERTISING_PARTNER.</w:t>
            </w:r>
          </w:p>
        </w:tc>
      </w:tr>
      <w:tr>
        <w:tc>
          <w:tcPr>
            <w:tcW w:type="dxa" w:w="2880"/>
          </w:tcPr>
          <w:p>
            <w:r>
              <w:t>hotelCenter.hotelCenterId</w:t>
            </w:r>
          </w:p>
        </w:tc>
        <w:tc>
          <w:tcPr>
            <w:tcW w:type="dxa" w:w="2880"/>
          </w:tcPr>
          <w:p>
            <w:r>
              <w:t>string (int64)</w:t>
            </w:r>
          </w:p>
        </w:tc>
        <w:tc>
          <w:tcPr>
            <w:tcW w:type="dxa" w:w="2880"/>
          </w:tcPr>
          <w:p>
            <w:r>
              <w:t>Output only.</w:t>
            </w:r>
          </w:p>
        </w:tc>
      </w:tr>
      <w:tr>
        <w:tc>
          <w:tcPr>
            <w:tcW w:type="dxa" w:w="2880"/>
          </w:tcPr>
          <w:p>
            <w:r>
              <w:t>merchantCenter.merchantCenterId</w:t>
            </w:r>
          </w:p>
        </w:tc>
        <w:tc>
          <w:tcPr>
            <w:tcW w:type="dxa" w:w="2880"/>
          </w:tcPr>
          <w:p>
            <w:r>
              <w:t>string (int64)</w:t>
            </w:r>
          </w:p>
        </w:tc>
        <w:tc>
          <w:tcPr>
            <w:tcW w:type="dxa" w:w="2880"/>
          </w:tcPr>
          <w:p>
            <w:r>
              <w:t>Output only.</w:t>
            </w:r>
          </w:p>
        </w:tc>
      </w:tr>
      <w:tr>
        <w:tc>
          <w:tcPr>
            <w:tcW w:type="dxa" w:w="2880"/>
          </w:tcPr>
          <w:p>
            <w:r>
              <w:t>advertisingPartner.customer</w:t>
            </w:r>
          </w:p>
        </w:tc>
        <w:tc>
          <w:tcPr>
            <w:tcW w:type="dxa" w:w="2880"/>
          </w:tcPr>
          <w:p>
            <w:r>
              <w:t>string</w:t>
            </w:r>
          </w:p>
        </w:tc>
        <w:tc>
          <w:tcPr>
            <w:tcW w:type="dxa" w:w="2880"/>
          </w:tcPr>
          <w:p>
            <w:r>
              <w:t>Advertising partner customer.</w:t>
            </w:r>
          </w:p>
        </w:tc>
      </w:tr>
      <w:tr>
        <w:tc>
          <w:tcPr>
            <w:tcW w:type="dxa" w:w="2880"/>
          </w:tcPr>
          <w:p>
            <w:r>
              <w:t>advertisingPartnerProperties.allowedDomain</w:t>
            </w:r>
          </w:p>
        </w:tc>
        <w:tc>
          <w:tcPr>
            <w:tcW w:type="dxa" w:w="2880"/>
          </w:tcPr>
          <w:p>
            <w:r>
              <w:t>string</w:t>
            </w:r>
          </w:p>
        </w:tc>
        <w:tc>
          <w:tcPr>
            <w:tcW w:type="dxa" w:w="2880"/>
          </w:tcPr>
          <w:p>
            <w:r>
              <w:t>Allowed domain.</w:t>
            </w:r>
          </w:p>
        </w:tc>
      </w:tr>
    </w:tbl>
    <w:p/>
    <w:p>
      <w:pPr>
        <w:pStyle w:val="Heading3"/>
      </w:pPr>
      <w:r>
        <w:t>Recommendation (resource) — partial schema (from provided chunk)</w:t>
      </w:r>
    </w:p>
    <w:p>
      <w:r>
        <w:t>A recommendation resource with type-specific recommendation details and impact metrics.</w:t>
      </w:r>
    </w:p>
    <w:p>
      <w:pPr>
        <w:pStyle w:val="Heading3"/>
      </w:pPr>
      <w:r>
        <w:t>Core Fields (shown in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type</w:t>
            </w:r>
          </w:p>
        </w:tc>
        <w:tc>
          <w:tcPr>
            <w:tcW w:type="dxa" w:w="2880"/>
          </w:tcPr>
          <w:p>
            <w:r>
              <w:t>string (enum)</w:t>
            </w:r>
          </w:p>
        </w:tc>
        <w:tc>
          <w:tcPr>
            <w:tcW w:type="dxa" w:w="2880"/>
          </w:tcPr>
          <w:p>
            <w:r>
              <w:t>Recommendation type. Output only. (Many values listed in the chunk, e.g., CAMPAIGN_BUDGET, KEYWORD, TEXT_AD, TARGET_CPA_OPT_IN, …).</w:t>
            </w:r>
          </w:p>
        </w:tc>
      </w:tr>
      <w:tr>
        <w:tc>
          <w:tcPr>
            <w:tcW w:type="dxa" w:w="2880"/>
          </w:tcPr>
          <w:p>
            <w:r>
              <w:t>impact.baseMetrics.impressions</w:t>
            </w:r>
          </w:p>
        </w:tc>
        <w:tc>
          <w:tcPr>
            <w:tcW w:type="dxa" w:w="2880"/>
          </w:tcPr>
          <w:p>
            <w:r>
              <w:t>number (double)</w:t>
            </w:r>
          </w:p>
        </w:tc>
        <w:tc>
          <w:tcPr>
            <w:tcW w:type="dxa" w:w="2880"/>
          </w:tcPr>
          <w:p>
            <w:r>
              <w:t>Output only.</w:t>
            </w:r>
          </w:p>
        </w:tc>
      </w:tr>
      <w:tr>
        <w:tc>
          <w:tcPr>
            <w:tcW w:type="dxa" w:w="2880"/>
          </w:tcPr>
          <w:p>
            <w:r>
              <w:t>impact.baseMetrics.clicks</w:t>
            </w:r>
          </w:p>
        </w:tc>
        <w:tc>
          <w:tcPr>
            <w:tcW w:type="dxa" w:w="2880"/>
          </w:tcPr>
          <w:p>
            <w:r>
              <w:t>number (double)</w:t>
            </w:r>
          </w:p>
        </w:tc>
        <w:tc>
          <w:tcPr>
            <w:tcW w:type="dxa" w:w="2880"/>
          </w:tcPr>
          <w:p>
            <w:r>
              <w:t>Output only.</w:t>
            </w:r>
          </w:p>
        </w:tc>
      </w:tr>
      <w:tr>
        <w:tc>
          <w:tcPr>
            <w:tcW w:type="dxa" w:w="2880"/>
          </w:tcPr>
          <w:p>
            <w:r>
              <w:t>impact.baseMetrics.costMicros</w:t>
            </w:r>
          </w:p>
        </w:tc>
        <w:tc>
          <w:tcPr>
            <w:tcW w:type="dxa" w:w="2880"/>
          </w:tcPr>
          <w:p>
            <w:r>
              <w:t>string (int64)</w:t>
            </w:r>
          </w:p>
        </w:tc>
        <w:tc>
          <w:tcPr>
            <w:tcW w:type="dxa" w:w="2880"/>
          </w:tcPr>
          <w:p>
            <w:r>
              <w:t>Output only.</w:t>
            </w:r>
          </w:p>
        </w:tc>
      </w:tr>
      <w:tr>
        <w:tc>
          <w:tcPr>
            <w:tcW w:type="dxa" w:w="2880"/>
          </w:tcPr>
          <w:p>
            <w:r>
              <w:t>impact.baseMetrics.conversions</w:t>
            </w:r>
          </w:p>
        </w:tc>
        <w:tc>
          <w:tcPr>
            <w:tcW w:type="dxa" w:w="2880"/>
          </w:tcPr>
          <w:p>
            <w:r>
              <w:t>number (double)</w:t>
            </w:r>
          </w:p>
        </w:tc>
        <w:tc>
          <w:tcPr>
            <w:tcW w:type="dxa" w:w="2880"/>
          </w:tcPr>
          <w:p>
            <w:r>
              <w:t>Output only.</w:t>
            </w:r>
          </w:p>
        </w:tc>
      </w:tr>
      <w:tr>
        <w:tc>
          <w:tcPr>
            <w:tcW w:type="dxa" w:w="2880"/>
          </w:tcPr>
          <w:p>
            <w:r>
              <w:t>impact.baseMetrics.conversionsValue</w:t>
            </w:r>
          </w:p>
        </w:tc>
        <w:tc>
          <w:tcPr>
            <w:tcW w:type="dxa" w:w="2880"/>
          </w:tcPr>
          <w:p>
            <w:r>
              <w:t>number (double)</w:t>
            </w:r>
          </w:p>
        </w:tc>
        <w:tc>
          <w:tcPr>
            <w:tcW w:type="dxa" w:w="2880"/>
          </w:tcPr>
          <w:p>
            <w:r>
              <w:t>Output only.</w:t>
            </w:r>
          </w:p>
        </w:tc>
      </w:tr>
      <w:tr>
        <w:tc>
          <w:tcPr>
            <w:tcW w:type="dxa" w:w="2880"/>
          </w:tcPr>
          <w:p>
            <w:r>
              <w:t>impact.baseMetrics.videoViews</w:t>
            </w:r>
          </w:p>
        </w:tc>
        <w:tc>
          <w:tcPr>
            <w:tcW w:type="dxa" w:w="2880"/>
          </w:tcPr>
          <w:p>
            <w:r>
              <w:t>number (double)</w:t>
            </w:r>
          </w:p>
        </w:tc>
        <w:tc>
          <w:tcPr>
            <w:tcW w:type="dxa" w:w="2880"/>
          </w:tcPr>
          <w:p>
            <w:r>
              <w:t>Output only.</w:t>
            </w:r>
          </w:p>
        </w:tc>
      </w:tr>
      <w:tr>
        <w:tc>
          <w:tcPr>
            <w:tcW w:type="dxa" w:w="2880"/>
          </w:tcPr>
          <w:p>
            <w:r>
              <w:t>impact.potentialMetrics.impressions</w:t>
            </w:r>
          </w:p>
        </w:tc>
        <w:tc>
          <w:tcPr>
            <w:tcW w:type="dxa" w:w="2880"/>
          </w:tcPr>
          <w:p>
            <w:r>
              <w:t>number (double)</w:t>
            </w:r>
          </w:p>
        </w:tc>
        <w:tc>
          <w:tcPr>
            <w:tcW w:type="dxa" w:w="2880"/>
          </w:tcPr>
          <w:p>
            <w:r>
              <w:t>Output only.</w:t>
            </w:r>
          </w:p>
        </w:tc>
      </w:tr>
      <w:tr>
        <w:tc>
          <w:tcPr>
            <w:tcW w:type="dxa" w:w="2880"/>
          </w:tcPr>
          <w:p>
            <w:r>
              <w:t>impact.potentialMetrics.clicks</w:t>
            </w:r>
          </w:p>
        </w:tc>
        <w:tc>
          <w:tcPr>
            <w:tcW w:type="dxa" w:w="2880"/>
          </w:tcPr>
          <w:p>
            <w:r>
              <w:t>number (double)</w:t>
            </w:r>
          </w:p>
        </w:tc>
        <w:tc>
          <w:tcPr>
            <w:tcW w:type="dxa" w:w="2880"/>
          </w:tcPr>
          <w:p>
            <w:r>
              <w:t>Output only.</w:t>
            </w:r>
          </w:p>
        </w:tc>
      </w:tr>
      <w:tr>
        <w:tc>
          <w:tcPr>
            <w:tcW w:type="dxa" w:w="2880"/>
          </w:tcPr>
          <w:p>
            <w:r>
              <w:t>impact.potentialMetrics.costMicros</w:t>
            </w:r>
          </w:p>
        </w:tc>
        <w:tc>
          <w:tcPr>
            <w:tcW w:type="dxa" w:w="2880"/>
          </w:tcPr>
          <w:p>
            <w:r>
              <w:t>string (int64)</w:t>
            </w:r>
          </w:p>
        </w:tc>
        <w:tc>
          <w:tcPr>
            <w:tcW w:type="dxa" w:w="2880"/>
          </w:tcPr>
          <w:p>
            <w:r>
              <w:t>Output only.</w:t>
            </w:r>
          </w:p>
        </w:tc>
      </w:tr>
      <w:tr>
        <w:tc>
          <w:tcPr>
            <w:tcW w:type="dxa" w:w="2880"/>
          </w:tcPr>
          <w:p>
            <w:r>
              <w:t>impact.potentialMetrics.conversions</w:t>
            </w:r>
          </w:p>
        </w:tc>
        <w:tc>
          <w:tcPr>
            <w:tcW w:type="dxa" w:w="2880"/>
          </w:tcPr>
          <w:p>
            <w:r>
              <w:t>number (double)</w:t>
            </w:r>
          </w:p>
        </w:tc>
        <w:tc>
          <w:tcPr>
            <w:tcW w:type="dxa" w:w="2880"/>
          </w:tcPr>
          <w:p>
            <w:r>
              <w:t>Output only.</w:t>
            </w:r>
          </w:p>
        </w:tc>
      </w:tr>
      <w:tr>
        <w:tc>
          <w:tcPr>
            <w:tcW w:type="dxa" w:w="2880"/>
          </w:tcPr>
          <w:p>
            <w:r>
              <w:t>impact.potentialMetrics.conversionsValue</w:t>
            </w:r>
          </w:p>
        </w:tc>
        <w:tc>
          <w:tcPr>
            <w:tcW w:type="dxa" w:w="2880"/>
          </w:tcPr>
          <w:p>
            <w:r>
              <w:t>number (double)</w:t>
            </w:r>
          </w:p>
        </w:tc>
        <w:tc>
          <w:tcPr>
            <w:tcW w:type="dxa" w:w="2880"/>
          </w:tcPr>
          <w:p>
            <w:r>
              <w:t>Output only.</w:t>
            </w:r>
          </w:p>
        </w:tc>
      </w:tr>
      <w:tr>
        <w:tc>
          <w:tcPr>
            <w:tcW w:type="dxa" w:w="2880"/>
          </w:tcPr>
          <w:p>
            <w:r>
              <w:t>impact.potentialMetrics.videoViews</w:t>
            </w:r>
          </w:p>
        </w:tc>
        <w:tc>
          <w:tcPr>
            <w:tcW w:type="dxa" w:w="2880"/>
          </w:tcPr>
          <w:p>
            <w:r>
              <w:t>number (double)</w:t>
            </w:r>
          </w:p>
        </w:tc>
        <w:tc>
          <w:tcPr>
            <w:tcW w:type="dxa" w:w="2880"/>
          </w:tcPr>
          <w:p>
            <w:r>
              <w:t>Output only.</w:t>
            </w:r>
          </w:p>
        </w:tc>
      </w:tr>
      <w:tr>
        <w:tc>
          <w:tcPr>
            <w:tcW w:type="dxa" w:w="2880"/>
          </w:tcPr>
          <w:p>
            <w:r>
              <w:t>campaignBudget</w:t>
            </w:r>
          </w:p>
        </w:tc>
        <w:tc>
          <w:tcPr>
            <w:tcW w:type="dxa" w:w="2880"/>
          </w:tcPr>
          <w:p>
            <w:r>
              <w:t>string</w:t>
            </w:r>
          </w:p>
        </w:tc>
        <w:tc>
          <w:tcPr>
            <w:tcW w:type="dxa" w:w="2880"/>
          </w:tcPr>
          <w:p>
            <w:r>
              <w:t>Output only.</w:t>
            </w:r>
          </w:p>
        </w:tc>
      </w:tr>
      <w:tr>
        <w:tc>
          <w:tcPr>
            <w:tcW w:type="dxa" w:w="2880"/>
          </w:tcPr>
          <w:p>
            <w:r>
              <w:t>campaign</w:t>
            </w:r>
          </w:p>
        </w:tc>
        <w:tc>
          <w:tcPr>
            <w:tcW w:type="dxa" w:w="2880"/>
          </w:tcPr>
          <w:p>
            <w:r>
              <w:t>string</w:t>
            </w:r>
          </w:p>
        </w:tc>
        <w:tc>
          <w:tcPr>
            <w:tcW w:type="dxa" w:w="2880"/>
          </w:tcPr>
          <w:p>
            <w:r>
              <w:t>Output only.</w:t>
            </w:r>
          </w:p>
        </w:tc>
      </w:tr>
      <w:tr>
        <w:tc>
          <w:tcPr>
            <w:tcW w:type="dxa" w:w="2880"/>
          </w:tcPr>
          <w:p>
            <w:r>
              <w:t>adGroup</w:t>
            </w:r>
          </w:p>
        </w:tc>
        <w:tc>
          <w:tcPr>
            <w:tcW w:type="dxa" w:w="2880"/>
          </w:tcPr>
          <w:p>
            <w:r>
              <w:t>string</w:t>
            </w:r>
          </w:p>
        </w:tc>
        <w:tc>
          <w:tcPr>
            <w:tcW w:type="dxa" w:w="2880"/>
          </w:tcPr>
          <w:p>
            <w:r>
              <w:t>Output only.</w:t>
            </w:r>
          </w:p>
        </w:tc>
      </w:tr>
      <w:tr>
        <w:tc>
          <w:tcPr>
            <w:tcW w:type="dxa" w:w="2880"/>
          </w:tcPr>
          <w:p>
            <w:r>
              <w:t>dismissed</w:t>
            </w:r>
          </w:p>
        </w:tc>
        <w:tc>
          <w:tcPr>
            <w:tcW w:type="dxa" w:w="2880"/>
          </w:tcPr>
          <w:p>
            <w:r>
              <w:t>boolean</w:t>
            </w:r>
          </w:p>
        </w:tc>
        <w:tc>
          <w:tcPr>
            <w:tcW w:type="dxa" w:w="2880"/>
          </w:tcPr>
          <w:p>
            <w:r>
              <w:t>Output only.</w:t>
            </w:r>
          </w:p>
        </w:tc>
      </w:tr>
      <w:tr>
        <w:tc>
          <w:tcPr>
            <w:tcW w:type="dxa" w:w="2880"/>
          </w:tcPr>
          <w:p>
            <w:r>
              <w:t>campaigns</w:t>
            </w:r>
          </w:p>
        </w:tc>
        <w:tc>
          <w:tcPr>
            <w:tcW w:type="dxa" w:w="2880"/>
          </w:tcPr>
          <w:p>
            <w:r>
              <w:t>array&lt;string&gt;</w:t>
            </w:r>
          </w:p>
        </w:tc>
        <w:tc>
          <w:tcPr>
            <w:tcW w:type="dxa" w:w="2880"/>
          </w:tcPr>
          <w:p>
            <w:r>
              <w:t>Output only.</w:t>
            </w:r>
          </w:p>
        </w:tc>
      </w:tr>
      <w:tr>
        <w:tc>
          <w:tcPr>
            <w:tcW w:type="dxa" w:w="2880"/>
          </w:tcPr>
          <w:p>
            <w:r>
              <w:t>creationDate</w:t>
            </w:r>
          </w:p>
        </w:tc>
        <w:tc>
          <w:tcPr>
            <w:tcW w:type="dxa" w:w="2880"/>
          </w:tcPr>
          <w:p>
            <w:r>
              <w:t>string</w:t>
            </w:r>
          </w:p>
        </w:tc>
        <w:tc>
          <w:tcPr>
            <w:tcW w:type="dxa" w:w="2880"/>
          </w:tcPr>
          <w:p>
            <w:r>
              <w:t>Output only.</w:t>
            </w:r>
          </w:p>
        </w:tc>
      </w:tr>
      <w:tr>
        <w:tc>
          <w:tcPr>
            <w:tcW w:type="dxa" w:w="2880"/>
          </w:tcPr>
          <w:p>
            <w:r>
              <w:t>autoApplyDate</w:t>
            </w:r>
          </w:p>
        </w:tc>
        <w:tc>
          <w:tcPr>
            <w:tcW w:type="dxa" w:w="2880"/>
          </w:tcPr>
          <w:p>
            <w:r>
              <w:t>string</w:t>
            </w:r>
          </w:p>
        </w:tc>
        <w:tc>
          <w:tcPr>
            <w:tcW w:type="dxa" w:w="2880"/>
          </w:tcPr>
          <w:p>
            <w:r>
              <w:t>Output only.</w:t>
            </w:r>
          </w:p>
        </w:tc>
      </w:tr>
    </w:tbl>
    <w:p/>
    <w:p>
      <w:r>
        <w:rPr>
          <w:b/>
        </w:rPr>
        <w:t>Note: Note: This chunk includes extensive nested schemas for recommendation subtypes (e.g., keywordRecommendation, textAdRecommendation, responsiveSearchAdRecommendation, etc.) and the Ad resource structure used within them; the content is truncated mid-object in the provided chunk, so only the portions fully visible above are captured here.</w:t>
      </w:r>
    </w:p>
    <w:p>
      <w:pPr>
        <w:pStyle w:val="Heading3"/>
      </w:pPr>
      <w:r>
        <w:t>Data Model (Schema Fragment): Policy / Ad Asset / Recommendation Objects (Google Ads API v23)</w:t>
      </w:r>
    </w:p>
    <w:p>
      <w:pPr>
        <w:pStyle w:val="Heading3"/>
      </w:pPr>
      <w:r>
        <w:t>PolicyTopicEvidence_WebsiteList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websites</w:t>
            </w:r>
          </w:p>
        </w:tc>
        <w:tc>
          <w:tcPr>
            <w:tcW w:type="dxa" w:w="2880"/>
          </w:tcPr>
          <w:p>
            <w:r>
              <w:t>array &lt;string&gt;</w:t>
            </w:r>
          </w:p>
        </w:tc>
        <w:tc>
          <w:tcPr>
            <w:tcW w:type="dxa" w:w="2880"/>
          </w:tcPr>
          <w:p>
            <w:r>
              <w:t>List of websites used as evidence.</w:t>
            </w:r>
          </w:p>
        </w:tc>
      </w:tr>
    </w:tbl>
    <w:p/>
    <w:p>
      <w:pPr>
        <w:pStyle w:val="Heading3"/>
      </w:pPr>
      <w:r>
        <w:t>PolicyTopicEvidence_TextList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texts</w:t>
            </w:r>
          </w:p>
        </w:tc>
        <w:tc>
          <w:tcPr>
            <w:tcW w:type="dxa" w:w="2880"/>
          </w:tcPr>
          <w:p>
            <w:r>
              <w:t>array &lt;string&gt;</w:t>
            </w:r>
          </w:p>
        </w:tc>
        <w:tc>
          <w:tcPr>
            <w:tcW w:type="dxa" w:w="2880"/>
          </w:tcPr>
          <w:p>
            <w:r>
              <w:t>List of text snippets used as evidence.</w:t>
            </w:r>
          </w:p>
        </w:tc>
      </w:tr>
    </w:tbl>
    <w:p/>
    <w:p>
      <w:pPr>
        <w:pStyle w:val="Heading3"/>
      </w:pPr>
      <w:r>
        <w:t>PolicyTopicEvidence_DestinationTextList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destinationTexts</w:t>
            </w:r>
          </w:p>
        </w:tc>
        <w:tc>
          <w:tcPr>
            <w:tcW w:type="dxa" w:w="2880"/>
          </w:tcPr>
          <w:p>
            <w:r>
              <w:t>array &lt;string&gt;</w:t>
            </w:r>
          </w:p>
        </w:tc>
        <w:tc>
          <w:tcPr>
            <w:tcW w:type="dxa" w:w="2880"/>
          </w:tcPr>
          <w:p>
            <w:r>
              <w:t>List of destination texts used as evidence.</w:t>
            </w:r>
          </w:p>
        </w:tc>
      </w:tr>
    </w:tbl>
    <w:p/>
    <w:p>
      <w:pPr>
        <w:pStyle w:val="Heading3"/>
      </w:pPr>
      <w:r>
        <w:t>PolicyTopicEvidence_DestinationMismatch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urlTypes</w:t>
            </w:r>
          </w:p>
        </w:tc>
        <w:tc>
          <w:tcPr>
            <w:tcW w:type="dxa" w:w="2880"/>
          </w:tcPr>
          <w:p>
            <w:r>
              <w:t>array &lt;string&gt;</w:t>
            </w:r>
          </w:p>
        </w:tc>
        <w:tc>
          <w:tcPr>
            <w:tcW w:type="dxa" w:w="2880"/>
          </w:tcPr>
          <w:p>
            <w:r>
              <w:t>URL types involved in a destination mismatch. Possible values: UNSPECIFIED, UNKNOWN, DISPLAY_URL, FINAL_URL, FINAL_MOBILE_URL, TRACKING_URL, MOBILE_TRACKING_URL.</w:t>
            </w:r>
          </w:p>
        </w:tc>
      </w:tr>
    </w:tbl>
    <w:p/>
    <w:p>
      <w:pPr>
        <w:pStyle w:val="Heading3"/>
      </w:pPr>
      <w:r>
        <w:t>PolicyTopicEvidence_DestinationNotWorking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expandedUrl</w:t>
            </w:r>
          </w:p>
        </w:tc>
        <w:tc>
          <w:tcPr>
            <w:tcW w:type="dxa" w:w="2880"/>
          </w:tcPr>
          <w:p>
            <w:r>
              <w:t>string</w:t>
            </w:r>
          </w:p>
        </w:tc>
        <w:tc>
          <w:tcPr>
            <w:tcW w:type="dxa" w:w="2880"/>
          </w:tcPr>
          <w:p>
            <w:r>
              <w:t>Expanded URL that was checked.</w:t>
            </w:r>
          </w:p>
        </w:tc>
      </w:tr>
      <w:tr>
        <w:tc>
          <w:tcPr>
            <w:tcW w:type="dxa" w:w="2880"/>
          </w:tcPr>
          <w:p>
            <w:r>
              <w:t>device</w:t>
            </w:r>
          </w:p>
        </w:tc>
        <w:tc>
          <w:tcPr>
            <w:tcW w:type="dxa" w:w="2880"/>
          </w:tcPr>
          <w:p>
            <w:r>
              <w:t>string</w:t>
            </w:r>
          </w:p>
        </w:tc>
        <w:tc>
          <w:tcPr>
            <w:tcW w:type="dxa" w:w="2880"/>
          </w:tcPr>
          <w:p>
            <w:r>
              <w:t>Device where the destination did not work. Possible values: UNSPECIFIED, UNKNOWN, DESKTOP, ANDROID, IOS.</w:t>
            </w:r>
          </w:p>
        </w:tc>
      </w:tr>
      <w:tr>
        <w:tc>
          <w:tcPr>
            <w:tcW w:type="dxa" w:w="2880"/>
          </w:tcPr>
          <w:p>
            <w:r>
              <w:t>lastCheckedDateTime</w:t>
            </w:r>
          </w:p>
        </w:tc>
        <w:tc>
          <w:tcPr>
            <w:tcW w:type="dxa" w:w="2880"/>
          </w:tcPr>
          <w:p>
            <w:r>
              <w:t>string</w:t>
            </w:r>
          </w:p>
        </w:tc>
        <w:tc>
          <w:tcPr>
            <w:tcW w:type="dxa" w:w="2880"/>
          </w:tcPr>
          <w:p>
            <w:r>
              <w:t>Last checked date/time (string format as provided).</w:t>
            </w:r>
          </w:p>
        </w:tc>
      </w:tr>
      <w:tr>
        <w:tc>
          <w:tcPr>
            <w:tcW w:type="dxa" w:w="2880"/>
          </w:tcPr>
          <w:p>
            <w:r>
              <w:t>dnsErrorType</w:t>
            </w:r>
          </w:p>
        </w:tc>
        <w:tc>
          <w:tcPr>
            <w:tcW w:type="dxa" w:w="2880"/>
          </w:tcPr>
          <w:p>
            <w:r>
              <w:t>string</w:t>
            </w:r>
          </w:p>
        </w:tc>
        <w:tc>
          <w:tcPr>
            <w:tcW w:type="dxa" w:w="2880"/>
          </w:tcPr>
          <w:p>
            <w:r>
              <w:t>DNS error type. Possible values: UNSPECIFIED, UNKNOWN, HOSTNAME_NOT_FOUND, GOOGLE_CRAWLER_DNS_ISSUE.</w:t>
            </w:r>
          </w:p>
        </w:tc>
      </w:tr>
      <w:tr>
        <w:tc>
          <w:tcPr>
            <w:tcW w:type="dxa" w:w="2880"/>
          </w:tcPr>
          <w:p>
            <w:r>
              <w:t>httpErrorCode</w:t>
            </w:r>
          </w:p>
        </w:tc>
        <w:tc>
          <w:tcPr>
            <w:tcW w:type="dxa" w:w="2880"/>
          </w:tcPr>
          <w:p>
            <w:r>
              <w:t>string (int64)</w:t>
            </w:r>
          </w:p>
        </w:tc>
        <w:tc>
          <w:tcPr>
            <w:tcW w:type="dxa" w:w="2880"/>
          </w:tcPr>
          <w:p>
            <w:r>
              <w:t>HTTP error code.</w:t>
            </w:r>
          </w:p>
        </w:tc>
      </w:tr>
    </w:tbl>
    <w:p/>
    <w:p>
      <w:pPr>
        <w:pStyle w:val="Heading3"/>
      </w:pPr>
      <w:r>
        <w:t>PolicyTopicEvidence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websiteList</w:t>
            </w:r>
          </w:p>
        </w:tc>
        <w:tc>
          <w:tcPr>
            <w:tcW w:type="dxa" w:w="2880"/>
          </w:tcPr>
          <w:p>
            <w:r>
              <w:t>object</w:t>
            </w:r>
          </w:p>
        </w:tc>
        <w:tc>
          <w:tcPr>
            <w:tcW w:type="dxa" w:w="2880"/>
          </w:tcPr>
          <w:p>
            <w:r>
              <w:t>Website evidence list. See PolicyTopicEvidence_WebsiteList.</w:t>
            </w:r>
          </w:p>
        </w:tc>
      </w:tr>
      <w:tr>
        <w:tc>
          <w:tcPr>
            <w:tcW w:type="dxa" w:w="2880"/>
          </w:tcPr>
          <w:p>
            <w:r>
              <w:t>textList</w:t>
            </w:r>
          </w:p>
        </w:tc>
        <w:tc>
          <w:tcPr>
            <w:tcW w:type="dxa" w:w="2880"/>
          </w:tcPr>
          <w:p>
            <w:r>
              <w:t>object</w:t>
            </w:r>
          </w:p>
        </w:tc>
        <w:tc>
          <w:tcPr>
            <w:tcW w:type="dxa" w:w="2880"/>
          </w:tcPr>
          <w:p>
            <w:r>
              <w:t>Text evidence list. See PolicyTopicEvidence_TextList.</w:t>
            </w:r>
          </w:p>
        </w:tc>
      </w:tr>
      <w:tr>
        <w:tc>
          <w:tcPr>
            <w:tcW w:type="dxa" w:w="2880"/>
          </w:tcPr>
          <w:p>
            <w:r>
              <w:t>languageCode</w:t>
            </w:r>
          </w:p>
        </w:tc>
        <w:tc>
          <w:tcPr>
            <w:tcW w:type="dxa" w:w="2880"/>
          </w:tcPr>
          <w:p>
            <w:r>
              <w:t>string</w:t>
            </w:r>
          </w:p>
        </w:tc>
        <w:tc>
          <w:tcPr>
            <w:tcW w:type="dxa" w:w="2880"/>
          </w:tcPr>
          <w:p>
            <w:r>
              <w:t>Language code associated with the evidence.</w:t>
            </w:r>
          </w:p>
        </w:tc>
      </w:tr>
      <w:tr>
        <w:tc>
          <w:tcPr>
            <w:tcW w:type="dxa" w:w="2880"/>
          </w:tcPr>
          <w:p>
            <w:r>
              <w:t>destinationTextList</w:t>
            </w:r>
          </w:p>
        </w:tc>
        <w:tc>
          <w:tcPr>
            <w:tcW w:type="dxa" w:w="2880"/>
          </w:tcPr>
          <w:p>
            <w:r>
              <w:t>object</w:t>
            </w:r>
          </w:p>
        </w:tc>
        <w:tc>
          <w:tcPr>
            <w:tcW w:type="dxa" w:w="2880"/>
          </w:tcPr>
          <w:p>
            <w:r>
              <w:t>Destination text list. See PolicyTopicEvidence_DestinationTextList.</w:t>
            </w:r>
          </w:p>
        </w:tc>
      </w:tr>
      <w:tr>
        <w:tc>
          <w:tcPr>
            <w:tcW w:type="dxa" w:w="2880"/>
          </w:tcPr>
          <w:p>
            <w:r>
              <w:t>destinationMismatch</w:t>
            </w:r>
          </w:p>
        </w:tc>
        <w:tc>
          <w:tcPr>
            <w:tcW w:type="dxa" w:w="2880"/>
          </w:tcPr>
          <w:p>
            <w:r>
              <w:t>object</w:t>
            </w:r>
          </w:p>
        </w:tc>
        <w:tc>
          <w:tcPr>
            <w:tcW w:type="dxa" w:w="2880"/>
          </w:tcPr>
          <w:p>
            <w:r>
              <w:t>Destination mismatch info. See PolicyTopicEvidence_DestinationMismatch.</w:t>
            </w:r>
          </w:p>
        </w:tc>
      </w:tr>
      <w:tr>
        <w:tc>
          <w:tcPr>
            <w:tcW w:type="dxa" w:w="2880"/>
          </w:tcPr>
          <w:p>
            <w:r>
              <w:t>destinationNotWorking</w:t>
            </w:r>
          </w:p>
        </w:tc>
        <w:tc>
          <w:tcPr>
            <w:tcW w:type="dxa" w:w="2880"/>
          </w:tcPr>
          <w:p>
            <w:r>
              <w:t>object</w:t>
            </w:r>
          </w:p>
        </w:tc>
        <w:tc>
          <w:tcPr>
            <w:tcW w:type="dxa" w:w="2880"/>
          </w:tcPr>
          <w:p>
            <w:r>
              <w:t>Destination not working info. See PolicyTopicEvidence_DestinationNotWorking.</w:t>
            </w:r>
          </w:p>
        </w:tc>
      </w:tr>
    </w:tbl>
    <w:p/>
    <w:p>
      <w:pPr>
        <w:pStyle w:val="Heading3"/>
      </w:pPr>
      <w:r>
        <w:t>PolicyTopicConstraint_CountryConstraintList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totalTargetedCountries</w:t>
            </w:r>
          </w:p>
        </w:tc>
        <w:tc>
          <w:tcPr>
            <w:tcW w:type="dxa" w:w="2880"/>
          </w:tcPr>
          <w:p>
            <w:r>
              <w:t>integer (int32)</w:t>
            </w:r>
          </w:p>
        </w:tc>
        <w:tc>
          <w:tcPr>
            <w:tcW w:type="dxa" w:w="2880"/>
          </w:tcPr>
          <w:p>
            <w:r>
              <w:t>Total number of targeted countries.</w:t>
            </w:r>
          </w:p>
        </w:tc>
      </w:tr>
      <w:tr>
        <w:tc>
          <w:tcPr>
            <w:tcW w:type="dxa" w:w="2880"/>
          </w:tcPr>
          <w:p>
            <w:r>
              <w:t>countries</w:t>
            </w:r>
          </w:p>
        </w:tc>
        <w:tc>
          <w:tcPr>
            <w:tcW w:type="dxa" w:w="2880"/>
          </w:tcPr>
          <w:p>
            <w:r>
              <w:t>array &lt;object&gt;</w:t>
            </w:r>
          </w:p>
        </w:tc>
        <w:tc>
          <w:tcPr>
            <w:tcW w:type="dxa" w:w="2880"/>
          </w:tcPr>
          <w:p>
            <w:r>
              <w:t>Country constraints. Items reference GoogleAdsGoogleadsV23Common_PolicyTopicConstraint_CountryConstraint (definition not included in this chunk).</w:t>
            </w:r>
          </w:p>
        </w:tc>
      </w:tr>
    </w:tbl>
    <w:p/>
    <w:p>
      <w:pPr>
        <w:pStyle w:val="Heading3"/>
      </w:pPr>
      <w:r>
        <w:t>PolicyTopicConstraint_ResellerConstraint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 properties)</w:t>
            </w:r>
          </w:p>
        </w:tc>
        <w:tc>
          <w:tcPr>
            <w:tcW w:type="dxa" w:w="2880"/>
          </w:tcPr>
          <w:p>
            <w:r>
              <w:t>object</w:t>
            </w:r>
          </w:p>
        </w:tc>
        <w:tc>
          <w:tcPr>
            <w:tcW w:type="dxa" w:w="2880"/>
          </w:tcPr>
          <w:p>
            <w:r>
              <w:t>Empty object in this chunk.</w:t>
            </w:r>
          </w:p>
        </w:tc>
      </w:tr>
    </w:tbl>
    <w:p/>
    <w:p>
      <w:pPr>
        <w:pStyle w:val="Heading3"/>
      </w:pPr>
      <w:r>
        <w:t>PolicyTopicConstraint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countryConstraintList</w:t>
            </w:r>
          </w:p>
        </w:tc>
        <w:tc>
          <w:tcPr>
            <w:tcW w:type="dxa" w:w="2880"/>
          </w:tcPr>
          <w:p>
            <w:r>
              <w:t>object</w:t>
            </w:r>
          </w:p>
        </w:tc>
        <w:tc>
          <w:tcPr>
            <w:tcW w:type="dxa" w:w="2880"/>
          </w:tcPr>
          <w:p>
            <w:r>
              <w:t>Country constraint list. See PolicyTopicConstraint_CountryConstraintList.</w:t>
            </w:r>
          </w:p>
        </w:tc>
      </w:tr>
      <w:tr>
        <w:tc>
          <w:tcPr>
            <w:tcW w:type="dxa" w:w="2880"/>
          </w:tcPr>
          <w:p>
            <w:r>
              <w:t>resellerConstraint</w:t>
            </w:r>
          </w:p>
        </w:tc>
        <w:tc>
          <w:tcPr>
            <w:tcW w:type="dxa" w:w="2880"/>
          </w:tcPr>
          <w:p>
            <w:r>
              <w:t>object</w:t>
            </w:r>
          </w:p>
        </w:tc>
        <w:tc>
          <w:tcPr>
            <w:tcW w:type="dxa" w:w="2880"/>
          </w:tcPr>
          <w:p>
            <w:r>
              <w:t>Reseller constraint. Empty object in this chunk.</w:t>
            </w:r>
          </w:p>
        </w:tc>
      </w:tr>
      <w:tr>
        <w:tc>
          <w:tcPr>
            <w:tcW w:type="dxa" w:w="2880"/>
          </w:tcPr>
          <w:p>
            <w:r>
              <w:t>certificateMissingInCountryList</w:t>
            </w:r>
          </w:p>
        </w:tc>
        <w:tc>
          <w:tcPr>
            <w:tcW w:type="dxa" w:w="2880"/>
          </w:tcPr>
          <w:p>
            <w:r>
              <w:t>object</w:t>
            </w:r>
          </w:p>
        </w:tc>
        <w:tc>
          <w:tcPr>
            <w:tcW w:type="dxa" w:w="2880"/>
          </w:tcPr>
          <w:p>
            <w:r>
              <w:t>Country constraint list (same structure).</w:t>
            </w:r>
          </w:p>
        </w:tc>
      </w:tr>
      <w:tr>
        <w:tc>
          <w:tcPr>
            <w:tcW w:type="dxa" w:w="2880"/>
          </w:tcPr>
          <w:p>
            <w:r>
              <w:t>certificateDomainMismatchInCountryList</w:t>
            </w:r>
          </w:p>
        </w:tc>
        <w:tc>
          <w:tcPr>
            <w:tcW w:type="dxa" w:w="2880"/>
          </w:tcPr>
          <w:p>
            <w:r>
              <w:t>object</w:t>
            </w:r>
          </w:p>
        </w:tc>
        <w:tc>
          <w:tcPr>
            <w:tcW w:type="dxa" w:w="2880"/>
          </w:tcPr>
          <w:p>
            <w:r>
              <w:t>Country constraint list (same structure).</w:t>
            </w:r>
          </w:p>
        </w:tc>
      </w:tr>
    </w:tbl>
    <w:p/>
    <w:p>
      <w:pPr>
        <w:pStyle w:val="Heading3"/>
      </w:pPr>
      <w:r>
        <w:t>PolicyTopicEntry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 identifier.</w:t>
            </w:r>
          </w:p>
        </w:tc>
      </w:tr>
      <w:tr>
        <w:tc>
          <w:tcPr>
            <w:tcW w:type="dxa" w:w="2880"/>
          </w:tcPr>
          <w:p>
            <w:r>
              <w:t>type</w:t>
            </w:r>
          </w:p>
        </w:tc>
        <w:tc>
          <w:tcPr>
            <w:tcW w:type="dxa" w:w="2880"/>
          </w:tcPr>
          <w:p>
            <w:r>
              <w:t>string</w:t>
            </w:r>
          </w:p>
        </w:tc>
        <w:tc>
          <w:tcPr>
            <w:tcW w:type="dxa" w:w="2880"/>
          </w:tcPr>
          <w:p>
            <w:r>
              <w:t>Policy topic entry type. Possible values: UNSPECIFIED, UNKNOWN, PROHIBITED, LIMITED, FULLY_LIMITED, DESCRIPTIVE, BROADENING, AREA_OF_INTEREST_ONLY.</w:t>
            </w:r>
          </w:p>
        </w:tc>
      </w:tr>
      <w:tr>
        <w:tc>
          <w:tcPr>
            <w:tcW w:type="dxa" w:w="2880"/>
          </w:tcPr>
          <w:p>
            <w:r>
              <w:t>evidences</w:t>
            </w:r>
          </w:p>
        </w:tc>
        <w:tc>
          <w:tcPr>
            <w:tcW w:type="dxa" w:w="2880"/>
          </w:tcPr>
          <w:p>
            <w:r>
              <w:t>array &lt;object&gt;</w:t>
            </w:r>
          </w:p>
        </w:tc>
        <w:tc>
          <w:tcPr>
            <w:tcW w:type="dxa" w:w="2880"/>
          </w:tcPr>
          <w:p>
            <w:r>
              <w:t>Evidence list. Items are PolicyTopicEvidence.</w:t>
            </w:r>
          </w:p>
        </w:tc>
      </w:tr>
      <w:tr>
        <w:tc>
          <w:tcPr>
            <w:tcW w:type="dxa" w:w="2880"/>
          </w:tcPr>
          <w:p>
            <w:r>
              <w:t>constraints</w:t>
            </w:r>
          </w:p>
        </w:tc>
        <w:tc>
          <w:tcPr>
            <w:tcW w:type="dxa" w:w="2880"/>
          </w:tcPr>
          <w:p>
            <w:r>
              <w:t>array &lt;object&gt;</w:t>
            </w:r>
          </w:p>
        </w:tc>
        <w:tc>
          <w:tcPr>
            <w:tcW w:type="dxa" w:w="2880"/>
          </w:tcPr>
          <w:p>
            <w:r>
              <w:t>Constraint list. Items are PolicyTopicConstraint.</w:t>
            </w:r>
          </w:p>
        </w:tc>
      </w:tr>
      <w:tr>
        <w:tc>
          <w:tcPr>
            <w:tcW w:type="dxa" w:w="2880"/>
          </w:tcPr>
          <w:p>
            <w:r>
              <w:t>reviewStatus</w:t>
            </w:r>
          </w:p>
        </w:tc>
        <w:tc>
          <w:tcPr>
            <w:tcW w:type="dxa" w:w="2880"/>
          </w:tcPr>
          <w:p>
            <w:r>
              <w:t>string</w:t>
            </w:r>
          </w:p>
        </w:tc>
        <w:tc>
          <w:tcPr>
            <w:tcW w:type="dxa" w:w="2880"/>
          </w:tcPr>
          <w:p>
            <w:r>
              <w:t>Review status. Possible values: UNSPECIFIED, UNKNOWN, REVIEW_IN_PROGRESS, REVIEWED, UNDER_APPEAL, ELIGIBLE_MAY_SERVE.</w:t>
            </w:r>
          </w:p>
        </w:tc>
      </w:tr>
      <w:tr>
        <w:tc>
          <w:tcPr>
            <w:tcW w:type="dxa" w:w="2880"/>
          </w:tcPr>
          <w:p>
            <w:r>
              <w:t>approvalStatus</w:t>
            </w:r>
          </w:p>
        </w:tc>
        <w:tc>
          <w:tcPr>
            <w:tcW w:type="dxa" w:w="2880"/>
          </w:tcPr>
          <w:p>
            <w:r>
              <w:t>string</w:t>
            </w:r>
          </w:p>
        </w:tc>
        <w:tc>
          <w:tcPr>
            <w:tcW w:type="dxa" w:w="2880"/>
          </w:tcPr>
          <w:p>
            <w:r>
              <w:t>Approval status. Possible values: UNSPECIFIED, UNKNOWN, DISAPPROVED, APPROVED_LIMITED, APPROVED, AREA_OF_INTEREST_ONLY.</w:t>
            </w:r>
          </w:p>
        </w:tc>
      </w:tr>
    </w:tbl>
    <w:p/>
    <w:p>
      <w:pPr>
        <w:pStyle w:val="Heading3"/>
      </w:pPr>
      <w:r>
        <w:t>AdAssetPolicySummary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 &lt;object&gt;</w:t>
            </w:r>
          </w:p>
        </w:tc>
        <w:tc>
          <w:tcPr>
            <w:tcW w:type="dxa" w:w="2880"/>
          </w:tcPr>
          <w:p>
            <w:r>
              <w:t>Policy topic entries. Items are PolicyTopicEntry.</w:t>
            </w:r>
          </w:p>
        </w:tc>
      </w:tr>
    </w:tbl>
    <w:p/>
    <w:p>
      <w:pPr>
        <w:pStyle w:val="Heading3"/>
      </w:pPr>
      <w:r>
        <w:t>Shared Asset Types</w:t>
      </w:r>
    </w:p>
    <w:p>
      <w:pPr>
        <w:pStyle w:val="Heading3"/>
      </w:pPr>
      <w:r>
        <w:t>AdImageAsset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name/reference.</w:t>
            </w:r>
          </w:p>
        </w:tc>
      </w:tr>
    </w:tbl>
    <w:p/>
    <w:p>
      <w:pPr>
        <w:pStyle w:val="Heading3"/>
      </w:pPr>
      <w:r>
        <w:t>AdVideoAssetInventoryPreferences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inFeedPreference</w:t>
            </w:r>
          </w:p>
        </w:tc>
        <w:tc>
          <w:tcPr>
            <w:tcW w:type="dxa" w:w="2880"/>
          </w:tcPr>
          <w:p>
            <w:r>
              <w:t>boolean</w:t>
            </w:r>
          </w:p>
        </w:tc>
        <w:tc>
          <w:tcPr>
            <w:tcW w:type="dxa" w:w="2880"/>
          </w:tcPr>
          <w:p>
            <w:r>
              <w:t>Inventory preference for in-feed.</w:t>
            </w:r>
          </w:p>
        </w:tc>
      </w:tr>
      <w:tr>
        <w:tc>
          <w:tcPr>
            <w:tcW w:type="dxa" w:w="2880"/>
          </w:tcPr>
          <w:p>
            <w:r>
              <w:t>inStreamPreference</w:t>
            </w:r>
          </w:p>
        </w:tc>
        <w:tc>
          <w:tcPr>
            <w:tcW w:type="dxa" w:w="2880"/>
          </w:tcPr>
          <w:p>
            <w:r>
              <w:t>boolean</w:t>
            </w:r>
          </w:p>
        </w:tc>
        <w:tc>
          <w:tcPr>
            <w:tcW w:type="dxa" w:w="2880"/>
          </w:tcPr>
          <w:p>
            <w:r>
              <w:t>Inventory preference for in-stream.</w:t>
            </w:r>
          </w:p>
        </w:tc>
      </w:tr>
      <w:tr>
        <w:tc>
          <w:tcPr>
            <w:tcW w:type="dxa" w:w="2880"/>
          </w:tcPr>
          <w:p>
            <w:r>
              <w:t>shortsPreference</w:t>
            </w:r>
          </w:p>
        </w:tc>
        <w:tc>
          <w:tcPr>
            <w:tcW w:type="dxa" w:w="2880"/>
          </w:tcPr>
          <w:p>
            <w:r>
              <w:t>boolean</w:t>
            </w:r>
          </w:p>
        </w:tc>
        <w:tc>
          <w:tcPr>
            <w:tcW w:type="dxa" w:w="2880"/>
          </w:tcPr>
          <w:p>
            <w:r>
              <w:t>Inventory preference for Shorts.</w:t>
            </w:r>
          </w:p>
        </w:tc>
      </w:tr>
    </w:tbl>
    <w:p/>
    <w:p>
      <w:pPr>
        <w:pStyle w:val="Heading3"/>
      </w:pPr>
      <w:r>
        <w:t>AdVideoAssetLinkFeatureControl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allowYoutubeComments</w:t>
            </w:r>
          </w:p>
        </w:tc>
        <w:tc>
          <w:tcPr>
            <w:tcW w:type="dxa" w:w="2880"/>
          </w:tcPr>
          <w:p>
            <w:r>
              <w:t>boolean</w:t>
            </w:r>
          </w:p>
        </w:tc>
        <w:tc>
          <w:tcPr>
            <w:tcW w:type="dxa" w:w="2880"/>
          </w:tcPr>
          <w:p>
            <w:r>
              <w:t>Whether YouTube comments are allowed.</w:t>
            </w:r>
          </w:p>
        </w:tc>
      </w:tr>
    </w:tbl>
    <w:p/>
    <w:p>
      <w:pPr>
        <w:pStyle w:val="Heading3"/>
      </w:pPr>
      <w:r>
        <w:t>AdVideoAssetInfo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adVideoAssetInventoryPreferences</w:t>
            </w:r>
          </w:p>
        </w:tc>
        <w:tc>
          <w:tcPr>
            <w:tcW w:type="dxa" w:w="2880"/>
          </w:tcPr>
          <w:p>
            <w:r>
              <w:t>object</w:t>
            </w:r>
          </w:p>
        </w:tc>
        <w:tc>
          <w:tcPr>
            <w:tcW w:type="dxa" w:w="2880"/>
          </w:tcPr>
          <w:p>
            <w:r>
              <w:t>Inventory preferences. See AdVideoAssetInventoryPreferences.</w:t>
            </w:r>
          </w:p>
        </w:tc>
      </w:tr>
      <w:tr>
        <w:tc>
          <w:tcPr>
            <w:tcW w:type="dxa" w:w="2880"/>
          </w:tcPr>
          <w:p>
            <w:r>
              <w:t>adVideoAssetFeatureControl</w:t>
            </w:r>
          </w:p>
        </w:tc>
        <w:tc>
          <w:tcPr>
            <w:tcW w:type="dxa" w:w="2880"/>
          </w:tcPr>
          <w:p>
            <w:r>
              <w:t>object</w:t>
            </w:r>
          </w:p>
        </w:tc>
        <w:tc>
          <w:tcPr>
            <w:tcW w:type="dxa" w:w="2880"/>
          </w:tcPr>
          <w:p>
            <w:r>
              <w:t>Feature controls. See AdVideoAssetLinkFeatureControl.</w:t>
            </w:r>
          </w:p>
        </w:tc>
      </w:tr>
    </w:tbl>
    <w:p/>
    <w:p>
      <w:pPr>
        <w:pStyle w:val="Heading3"/>
      </w:pPr>
      <w:r>
        <w:t>AdVideoAsset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name/reference.</w:t>
            </w:r>
          </w:p>
        </w:tc>
      </w:tr>
      <w:tr>
        <w:tc>
          <w:tcPr>
            <w:tcW w:type="dxa" w:w="2880"/>
          </w:tcPr>
          <w:p>
            <w:r>
              <w:t>adVideoAssetInfo</w:t>
            </w:r>
          </w:p>
        </w:tc>
        <w:tc>
          <w:tcPr>
            <w:tcW w:type="dxa" w:w="2880"/>
          </w:tcPr>
          <w:p>
            <w:r>
              <w:t>object</w:t>
            </w:r>
          </w:p>
        </w:tc>
        <w:tc>
          <w:tcPr>
            <w:tcW w:type="dxa" w:w="2880"/>
          </w:tcPr>
          <w:p>
            <w:r>
              <w:t>Video asset info. See AdVideoAssetInfo.</w:t>
            </w:r>
          </w:p>
        </w:tc>
      </w:tr>
    </w:tbl>
    <w:p/>
    <w:p>
      <w:pPr>
        <w:pStyle w:val="Heading3"/>
      </w:pPr>
      <w:r>
        <w:t>AdTextAsset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content.</w:t>
            </w:r>
          </w:p>
        </w:tc>
      </w:tr>
      <w:tr>
        <w:tc>
          <w:tcPr>
            <w:tcW w:type="dxa" w:w="2880"/>
          </w:tcPr>
          <w:p>
            <w:r>
              <w:t>pinnedField</w:t>
            </w:r>
          </w:p>
        </w:tc>
        <w:tc>
          <w:tcPr>
            <w:tcW w:type="dxa" w:w="2880"/>
          </w:tcPr>
          <w:p>
            <w:r>
              <w:t>string</w:t>
            </w:r>
          </w:p>
        </w:tc>
        <w:tc>
          <w:tcPr>
            <w:tcW w:type="dxa" w:w="2880"/>
          </w:tcPr>
          <w:p>
            <w:r>
              <w:t>Pinning location. Possible values: UNSPECIFIED, UNKNOWN, HEADLINE_1, HEADLINE_2, HEADLINE_3, DESCRIPTION_1, DESCRIPTION_2, HEADLINE, HEADLINE_IN_PORTRAIT, LONG_HEADLINE, DESCRIPTION, DESCRIPTION_IN_PORTRAIT, BUSINESS_NAME_IN_PORTRAIT, BUSINESS_NAME, MARKETING_IMAGE, MARKETING_IMAGE_IN_PORTRAIT, SQUARE_MARKETING_IMAGE, PORTRAIT_MARKETING_IMAGE, LOGO, LANDSCAPE_LOGO, CALL_TO_ACTION, YOU_TUBE_VIDEO, SITELINK, CALL, MOBILE_APP, CALLOUT, STRUCTURED_SNIPPET, PRICE, PROMOTION, AD_IMAGE, LEAD_FORM, BUSINESS_LOGO, DESCRIPTION_PREFIX, HEADLINE_AS_SITELINK_POSITION_ONE, HEADLINE_AS_SITELINK_POSITION_TWO, DESCRIPTION_LINE_HEADLINE_AS_SITELINK_POSITION_ONE, DESCRIPTION_LINE_HEADLINE_AS_SITELINK_POSITION_TWO.</w:t>
            </w:r>
          </w:p>
        </w:tc>
      </w:tr>
      <w:tr>
        <w:tc>
          <w:tcPr>
            <w:tcW w:type="dxa" w:w="2880"/>
          </w:tcPr>
          <w:p>
            <w:r>
              <w:t>assetPerformanceLabel</w:t>
            </w:r>
          </w:p>
        </w:tc>
        <w:tc>
          <w:tcPr>
            <w:tcW w:type="dxa" w:w="2880"/>
          </w:tcPr>
          <w:p>
            <w:r>
              <w:t>string</w:t>
            </w:r>
          </w:p>
        </w:tc>
        <w:tc>
          <w:tcPr>
            <w:tcW w:type="dxa" w:w="2880"/>
          </w:tcPr>
          <w:p>
            <w:r>
              <w:t>Asset performance label. Possible values: UNSPECIFIED, UNKNOWN, PENDING, LEARNING, LOW, GOOD, BEST, NOT_APPLICABLE.</w:t>
            </w:r>
          </w:p>
        </w:tc>
      </w:tr>
      <w:tr>
        <w:tc>
          <w:tcPr>
            <w:tcW w:type="dxa" w:w="2880"/>
          </w:tcPr>
          <w:p>
            <w:r>
              <w:t>policySummaryInfo</w:t>
            </w:r>
          </w:p>
        </w:tc>
        <w:tc>
          <w:tcPr>
            <w:tcW w:type="dxa" w:w="2880"/>
          </w:tcPr>
          <w:p>
            <w:r>
              <w:t>object</w:t>
            </w:r>
          </w:p>
        </w:tc>
        <w:tc>
          <w:tcPr>
            <w:tcW w:type="dxa" w:w="2880"/>
          </w:tcPr>
          <w:p>
            <w:r>
              <w:t>Policy summary info. See AdAssetPolicySummary.</w:t>
            </w:r>
          </w:p>
        </w:tc>
      </w:tr>
    </w:tbl>
    <w:p/>
    <w:p>
      <w:pPr>
        <w:pStyle w:val="Heading3"/>
      </w:pPr>
      <w:r>
        <w:t>AdCallToActionAsset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name/reference.</w:t>
            </w:r>
          </w:p>
        </w:tc>
      </w:tr>
    </w:tbl>
    <w:p/>
    <w:p>
      <w:pPr>
        <w:pStyle w:val="Heading3"/>
      </w:pPr>
      <w:r>
        <w:t>AdDemandGenCarouselCardAsset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name/reference.</w:t>
            </w:r>
          </w:p>
        </w:tc>
      </w:tr>
    </w:tbl>
    <w:p/>
    <w:p>
      <w:pPr>
        <w:pStyle w:val="Heading3"/>
      </w:pPr>
      <w:r>
        <w:t>AdMediaBundleAsset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name/reference.</w:t>
            </w:r>
          </w:p>
        </w:tc>
      </w:tr>
    </w:tbl>
    <w:p/>
    <w:p>
      <w:pPr>
        <w:pStyle w:val="Heading3"/>
      </w:pPr>
      <w:r>
        <w:t>AdAppDeepLinkAsset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name/reference.</w:t>
            </w:r>
          </w:p>
        </w:tc>
      </w:tr>
    </w:tbl>
    <w:p/>
    <w:p>
      <w:pPr>
        <w:pStyle w:val="Heading3"/>
      </w:pPr>
      <w:r>
        <w:t>CustomParameter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Parameter key.</w:t>
            </w:r>
          </w:p>
        </w:tc>
      </w:tr>
      <w:tr>
        <w:tc>
          <w:tcPr>
            <w:tcW w:type="dxa" w:w="2880"/>
          </w:tcPr>
          <w:p>
            <w:r>
              <w:t>value</w:t>
            </w:r>
          </w:p>
        </w:tc>
        <w:tc>
          <w:tcPr>
            <w:tcW w:type="dxa" w:w="2880"/>
          </w:tcPr>
          <w:p>
            <w:r>
              <w:t>string</w:t>
            </w:r>
          </w:p>
        </w:tc>
        <w:tc>
          <w:tcPr>
            <w:tcW w:type="dxa" w:w="2880"/>
          </w:tcPr>
          <w:p>
            <w:r>
              <w:t>Parameter value.</w:t>
            </w:r>
          </w:p>
        </w:tc>
      </w:tr>
    </w:tbl>
    <w:p/>
    <w:p>
      <w:pPr>
        <w:pStyle w:val="Heading3"/>
      </w:pPr>
      <w:r>
        <w:t>UrlCollection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urlCollectionId</w:t>
            </w:r>
          </w:p>
        </w:tc>
        <w:tc>
          <w:tcPr>
            <w:tcW w:type="dxa" w:w="2880"/>
          </w:tcPr>
          <w:p>
            <w:r>
              <w:t>string</w:t>
            </w:r>
          </w:p>
        </w:tc>
        <w:tc>
          <w:tcPr>
            <w:tcW w:type="dxa" w:w="2880"/>
          </w:tcPr>
          <w:p>
            <w:r>
              <w:t>URL collection identifier.</w:t>
            </w:r>
          </w:p>
        </w:tc>
      </w:tr>
      <w:tr>
        <w:tc>
          <w:tcPr>
            <w:tcW w:type="dxa" w:w="2880"/>
          </w:tcPr>
          <w:p>
            <w:r>
              <w:t>finalUrls</w:t>
            </w:r>
          </w:p>
        </w:tc>
        <w:tc>
          <w:tcPr>
            <w:tcW w:type="dxa" w:w="2880"/>
          </w:tcPr>
          <w:p>
            <w:r>
              <w:t>array &lt;string&gt;</w:t>
            </w:r>
          </w:p>
        </w:tc>
        <w:tc>
          <w:tcPr>
            <w:tcW w:type="dxa" w:w="2880"/>
          </w:tcPr>
          <w:p>
            <w:r>
              <w:t>Final URLs.</w:t>
            </w:r>
          </w:p>
        </w:tc>
      </w:tr>
      <w:tr>
        <w:tc>
          <w:tcPr>
            <w:tcW w:type="dxa" w:w="2880"/>
          </w:tcPr>
          <w:p>
            <w:r>
              <w:t>finalMobileUrls</w:t>
            </w:r>
          </w:p>
        </w:tc>
        <w:tc>
          <w:tcPr>
            <w:tcW w:type="dxa" w:w="2880"/>
          </w:tcPr>
          <w:p>
            <w:r>
              <w:t>array &lt;string&gt;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URL template.</w:t>
            </w:r>
          </w:p>
        </w:tc>
      </w:tr>
    </w:tbl>
    <w:p/>
    <w:p>
      <w:pPr>
        <w:pStyle w:val="Heading3"/>
      </w:pPr>
      <w:r>
        <w:t>FinalAppUrl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osType</w:t>
            </w:r>
          </w:p>
        </w:tc>
        <w:tc>
          <w:tcPr>
            <w:tcW w:type="dxa" w:w="2880"/>
          </w:tcPr>
          <w:p>
            <w:r>
              <w:t>string</w:t>
            </w:r>
          </w:p>
        </w:tc>
        <w:tc>
          <w:tcPr>
            <w:tcW w:type="dxa" w:w="2880"/>
          </w:tcPr>
          <w:p>
            <w:r>
              <w:t>OS type. Possible values: UNSPECIFIED, UNKNOWN, IOS, ANDROID.</w:t>
            </w:r>
          </w:p>
        </w:tc>
      </w:tr>
      <w:tr>
        <w:tc>
          <w:tcPr>
            <w:tcW w:type="dxa" w:w="2880"/>
          </w:tcPr>
          <w:p>
            <w:r>
              <w:t>url</w:t>
            </w:r>
          </w:p>
        </w:tc>
        <w:tc>
          <w:tcPr>
            <w:tcW w:type="dxa" w:w="2880"/>
          </w:tcPr>
          <w:p>
            <w:r>
              <w:t>string</w:t>
            </w:r>
          </w:p>
        </w:tc>
        <w:tc>
          <w:tcPr>
            <w:tcW w:type="dxa" w:w="2880"/>
          </w:tcPr>
          <w:p>
            <w:r>
              <w:t>App URL.</w:t>
            </w:r>
          </w:p>
        </w:tc>
      </w:tr>
    </w:tbl>
    <w:p/>
    <w:p>
      <w:pPr>
        <w:pStyle w:val="Heading3"/>
      </w:pPr>
      <w:r>
        <w:t>Demand Gen Ad Info Objects</w:t>
      </w:r>
    </w:p>
    <w:p>
      <w:pPr>
        <w:pStyle w:val="Heading3"/>
      </w:pPr>
      <w:r>
        <w:t>DemandGenMultiAssetAdInfo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marketingImages</w:t>
            </w:r>
          </w:p>
        </w:tc>
        <w:tc>
          <w:tcPr>
            <w:tcW w:type="dxa" w:w="2880"/>
          </w:tcPr>
          <w:p>
            <w:r>
              <w:t>array &lt;object&gt;</w:t>
            </w:r>
          </w:p>
        </w:tc>
        <w:tc>
          <w:tcPr>
            <w:tcW w:type="dxa" w:w="2880"/>
          </w:tcPr>
          <w:p>
            <w:r>
              <w:t>Items are AdImageAsset.</w:t>
            </w:r>
          </w:p>
        </w:tc>
      </w:tr>
      <w:tr>
        <w:tc>
          <w:tcPr>
            <w:tcW w:type="dxa" w:w="2880"/>
          </w:tcPr>
          <w:p>
            <w:r>
              <w:t>squareMarketingImages</w:t>
            </w:r>
          </w:p>
        </w:tc>
        <w:tc>
          <w:tcPr>
            <w:tcW w:type="dxa" w:w="2880"/>
          </w:tcPr>
          <w:p>
            <w:r>
              <w:t>array &lt;object&gt;</w:t>
            </w:r>
          </w:p>
        </w:tc>
        <w:tc>
          <w:tcPr>
            <w:tcW w:type="dxa" w:w="2880"/>
          </w:tcPr>
          <w:p>
            <w:r>
              <w:t>Items are AdImageAsset.</w:t>
            </w:r>
          </w:p>
        </w:tc>
      </w:tr>
      <w:tr>
        <w:tc>
          <w:tcPr>
            <w:tcW w:type="dxa" w:w="2880"/>
          </w:tcPr>
          <w:p>
            <w:r>
              <w:t>portraitMarketingImages</w:t>
            </w:r>
          </w:p>
        </w:tc>
        <w:tc>
          <w:tcPr>
            <w:tcW w:type="dxa" w:w="2880"/>
          </w:tcPr>
          <w:p>
            <w:r>
              <w:t>array &lt;object&gt;</w:t>
            </w:r>
          </w:p>
        </w:tc>
        <w:tc>
          <w:tcPr>
            <w:tcW w:type="dxa" w:w="2880"/>
          </w:tcPr>
          <w:p>
            <w:r>
              <w:t>Items are AdImageAsset.</w:t>
            </w:r>
          </w:p>
        </w:tc>
      </w:tr>
      <w:tr>
        <w:tc>
          <w:tcPr>
            <w:tcW w:type="dxa" w:w="2880"/>
          </w:tcPr>
          <w:p>
            <w:r>
              <w:t>tallPortraitMarketingImages</w:t>
            </w:r>
          </w:p>
        </w:tc>
        <w:tc>
          <w:tcPr>
            <w:tcW w:type="dxa" w:w="2880"/>
          </w:tcPr>
          <w:p>
            <w:r>
              <w:t>array &lt;object&gt;</w:t>
            </w:r>
          </w:p>
        </w:tc>
        <w:tc>
          <w:tcPr>
            <w:tcW w:type="dxa" w:w="2880"/>
          </w:tcPr>
          <w:p>
            <w:r>
              <w:t>Items are AdImageAsset.</w:t>
            </w:r>
          </w:p>
        </w:tc>
      </w:tr>
      <w:tr>
        <w:tc>
          <w:tcPr>
            <w:tcW w:type="dxa" w:w="2880"/>
          </w:tcPr>
          <w:p>
            <w:r>
              <w:t>logoImages</w:t>
            </w:r>
          </w:p>
        </w:tc>
        <w:tc>
          <w:tcPr>
            <w:tcW w:type="dxa" w:w="2880"/>
          </w:tcPr>
          <w:p>
            <w:r>
              <w:t>array &lt;object&gt;</w:t>
            </w:r>
          </w:p>
        </w:tc>
        <w:tc>
          <w:tcPr>
            <w:tcW w:type="dxa" w:w="2880"/>
          </w:tcPr>
          <w:p>
            <w:r>
              <w:t>Items are AdImageAsset.</w:t>
            </w:r>
          </w:p>
        </w:tc>
      </w:tr>
      <w:tr>
        <w:tc>
          <w:tcPr>
            <w:tcW w:type="dxa" w:w="2880"/>
          </w:tcPr>
          <w:p>
            <w:r>
              <w:t>headlines</w:t>
            </w:r>
          </w:p>
        </w:tc>
        <w:tc>
          <w:tcPr>
            <w:tcW w:type="dxa" w:w="2880"/>
          </w:tcPr>
          <w:p>
            <w:r>
              <w:t>array &lt;object&gt;</w:t>
            </w:r>
          </w:p>
        </w:tc>
        <w:tc>
          <w:tcPr>
            <w:tcW w:type="dxa" w:w="2880"/>
          </w:tcPr>
          <w:p>
            <w:r>
              <w:t>Items are AdTextAsset.</w:t>
            </w:r>
          </w:p>
        </w:tc>
      </w:tr>
      <w:tr>
        <w:tc>
          <w:tcPr>
            <w:tcW w:type="dxa" w:w="2880"/>
          </w:tcPr>
          <w:p>
            <w:r>
              <w:t>descriptions</w:t>
            </w:r>
          </w:p>
        </w:tc>
        <w:tc>
          <w:tcPr>
            <w:tcW w:type="dxa" w:w="2880"/>
          </w:tcPr>
          <w:p>
            <w:r>
              <w:t>array &lt;object&gt;</w:t>
            </w:r>
          </w:p>
        </w:tc>
        <w:tc>
          <w:tcPr>
            <w:tcW w:type="dxa" w:w="2880"/>
          </w:tcPr>
          <w:p>
            <w:r>
              <w:t>Items are AdTextAsset.</w:t>
            </w:r>
          </w:p>
        </w:tc>
      </w:tr>
      <w:tr>
        <w:tc>
          <w:tcPr>
            <w:tcW w:type="dxa" w:w="2880"/>
          </w:tcPr>
          <w:p>
            <w:r>
              <w:t>businessName</w:t>
            </w:r>
          </w:p>
        </w:tc>
        <w:tc>
          <w:tcPr>
            <w:tcW w:type="dxa" w:w="2880"/>
          </w:tcPr>
          <w:p>
            <w:r>
              <w:t>string</w:t>
            </w:r>
          </w:p>
        </w:tc>
        <w:tc>
          <w:tcPr>
            <w:tcW w:type="dxa" w:w="2880"/>
          </w:tcPr>
          <w:p>
            <w:r>
              <w:t>Business name (string).</w:t>
            </w:r>
          </w:p>
        </w:tc>
      </w:tr>
      <w:tr>
        <w:tc>
          <w:tcPr>
            <w:tcW w:type="dxa" w:w="2880"/>
          </w:tcPr>
          <w:p>
            <w:r>
              <w:t>callToActionText</w:t>
            </w:r>
          </w:p>
        </w:tc>
        <w:tc>
          <w:tcPr>
            <w:tcW w:type="dxa" w:w="2880"/>
          </w:tcPr>
          <w:p>
            <w:r>
              <w:t>string</w:t>
            </w:r>
          </w:p>
        </w:tc>
        <w:tc>
          <w:tcPr>
            <w:tcW w:type="dxa" w:w="2880"/>
          </w:tcPr>
          <w:p>
            <w:r>
              <w:t>Call-to-action text (string).</w:t>
            </w:r>
          </w:p>
        </w:tc>
      </w:tr>
    </w:tbl>
    <w:p/>
    <w:p>
      <w:pPr>
        <w:pStyle w:val="Heading3"/>
      </w:pPr>
      <w:r>
        <w:t>DemandGenCarouselAdInfo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businessName</w:t>
            </w:r>
          </w:p>
        </w:tc>
        <w:tc>
          <w:tcPr>
            <w:tcW w:type="dxa" w:w="2880"/>
          </w:tcPr>
          <w:p>
            <w:r>
              <w:t>string</w:t>
            </w:r>
          </w:p>
        </w:tc>
        <w:tc>
          <w:tcPr>
            <w:tcW w:type="dxa" w:w="2880"/>
          </w:tcPr>
          <w:p>
            <w:r>
              <w:t>Business name.</w:t>
            </w:r>
          </w:p>
        </w:tc>
      </w:tr>
      <w:tr>
        <w:tc>
          <w:tcPr>
            <w:tcW w:type="dxa" w:w="2880"/>
          </w:tcPr>
          <w:p>
            <w:r>
              <w:t>logoImage</w:t>
            </w:r>
          </w:p>
        </w:tc>
        <w:tc>
          <w:tcPr>
            <w:tcW w:type="dxa" w:w="2880"/>
          </w:tcPr>
          <w:p>
            <w:r>
              <w:t>object</w:t>
            </w:r>
          </w:p>
        </w:tc>
        <w:tc>
          <w:tcPr>
            <w:tcW w:type="dxa" w:w="2880"/>
          </w:tcPr>
          <w:p>
            <w:r>
              <w:t>Logo image. AdImageAsset.</w:t>
            </w:r>
          </w:p>
        </w:tc>
      </w:tr>
      <w:tr>
        <w:tc>
          <w:tcPr>
            <w:tcW w:type="dxa" w:w="2880"/>
          </w:tcPr>
          <w:p>
            <w:r>
              <w:t>headline</w:t>
            </w:r>
          </w:p>
        </w:tc>
        <w:tc>
          <w:tcPr>
            <w:tcW w:type="dxa" w:w="2880"/>
          </w:tcPr>
          <w:p>
            <w:r>
              <w:t>object</w:t>
            </w:r>
          </w:p>
        </w:tc>
        <w:tc>
          <w:tcPr>
            <w:tcW w:type="dxa" w:w="2880"/>
          </w:tcPr>
          <w:p>
            <w:r>
              <w:t>Headline. AdTextAsset.</w:t>
            </w:r>
          </w:p>
        </w:tc>
      </w:tr>
      <w:tr>
        <w:tc>
          <w:tcPr>
            <w:tcW w:type="dxa" w:w="2880"/>
          </w:tcPr>
          <w:p>
            <w:r>
              <w:t>callToActionText</w:t>
            </w:r>
          </w:p>
        </w:tc>
        <w:tc>
          <w:tcPr>
            <w:tcW w:type="dxa" w:w="2880"/>
          </w:tcPr>
          <w:p>
            <w:r>
              <w:t>string</w:t>
            </w:r>
          </w:p>
        </w:tc>
        <w:tc>
          <w:tcPr>
            <w:tcW w:type="dxa" w:w="2880"/>
          </w:tcPr>
          <w:p>
            <w:r>
              <w:t>Call-to-action text.</w:t>
            </w:r>
          </w:p>
        </w:tc>
      </w:tr>
      <w:tr>
        <w:tc>
          <w:tcPr>
            <w:tcW w:type="dxa" w:w="2880"/>
          </w:tcPr>
          <w:p>
            <w:r>
              <w:t>carouselCards</w:t>
            </w:r>
          </w:p>
        </w:tc>
        <w:tc>
          <w:tcPr>
            <w:tcW w:type="dxa" w:w="2880"/>
          </w:tcPr>
          <w:p>
            <w:r>
              <w:t>array &lt;object&gt;</w:t>
            </w:r>
          </w:p>
        </w:tc>
        <w:tc>
          <w:tcPr>
            <w:tcW w:type="dxa" w:w="2880"/>
          </w:tcPr>
          <w:p>
            <w:r>
              <w:t>Carousel cards. Items are AdDemandGenCarouselCardAsset.</w:t>
            </w:r>
          </w:p>
        </w:tc>
      </w:tr>
    </w:tbl>
    <w:p/>
    <w:p>
      <w:pPr>
        <w:pStyle w:val="Heading3"/>
      </w:pPr>
      <w:r>
        <w:t>DemandGenVideoResponsiveAdInfo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headlines</w:t>
            </w:r>
          </w:p>
        </w:tc>
        <w:tc>
          <w:tcPr>
            <w:tcW w:type="dxa" w:w="2880"/>
          </w:tcPr>
          <w:p>
            <w:r>
              <w:t>array &lt;object&gt;</w:t>
            </w:r>
          </w:p>
        </w:tc>
        <w:tc>
          <w:tcPr>
            <w:tcW w:type="dxa" w:w="2880"/>
          </w:tcPr>
          <w:p>
            <w:r>
              <w:t>Items are AdTextAsset.</w:t>
            </w:r>
          </w:p>
        </w:tc>
      </w:tr>
      <w:tr>
        <w:tc>
          <w:tcPr>
            <w:tcW w:type="dxa" w:w="2880"/>
          </w:tcPr>
          <w:p>
            <w:r>
              <w:t>longHeadlines</w:t>
            </w:r>
          </w:p>
        </w:tc>
        <w:tc>
          <w:tcPr>
            <w:tcW w:type="dxa" w:w="2880"/>
          </w:tcPr>
          <w:p>
            <w:r>
              <w:t>array &lt;object&gt;</w:t>
            </w:r>
          </w:p>
        </w:tc>
        <w:tc>
          <w:tcPr>
            <w:tcW w:type="dxa" w:w="2880"/>
          </w:tcPr>
          <w:p>
            <w:r>
              <w:t>Items are AdTextAsset.</w:t>
            </w:r>
          </w:p>
        </w:tc>
      </w:tr>
      <w:tr>
        <w:tc>
          <w:tcPr>
            <w:tcW w:type="dxa" w:w="2880"/>
          </w:tcPr>
          <w:p>
            <w:r>
              <w:t>descriptions</w:t>
            </w:r>
          </w:p>
        </w:tc>
        <w:tc>
          <w:tcPr>
            <w:tcW w:type="dxa" w:w="2880"/>
          </w:tcPr>
          <w:p>
            <w:r>
              <w:t>array &lt;object&gt;</w:t>
            </w:r>
          </w:p>
        </w:tc>
        <w:tc>
          <w:tcPr>
            <w:tcW w:type="dxa" w:w="2880"/>
          </w:tcPr>
          <w:p>
            <w:r>
              <w:t>Items are AdTextAsset.</w:t>
            </w:r>
          </w:p>
        </w:tc>
      </w:tr>
      <w:tr>
        <w:tc>
          <w:tcPr>
            <w:tcW w:type="dxa" w:w="2880"/>
          </w:tcPr>
          <w:p>
            <w:r>
              <w:t>videos</w:t>
            </w:r>
          </w:p>
        </w:tc>
        <w:tc>
          <w:tcPr>
            <w:tcW w:type="dxa" w:w="2880"/>
          </w:tcPr>
          <w:p>
            <w:r>
              <w:t>array &lt;object&gt;</w:t>
            </w:r>
          </w:p>
        </w:tc>
        <w:tc>
          <w:tcPr>
            <w:tcW w:type="dxa" w:w="2880"/>
          </w:tcPr>
          <w:p>
            <w:r>
              <w:t>Items are AdVideoAsset.</w:t>
            </w:r>
          </w:p>
        </w:tc>
      </w:tr>
      <w:tr>
        <w:tc>
          <w:tcPr>
            <w:tcW w:type="dxa" w:w="2880"/>
          </w:tcPr>
          <w:p>
            <w:r>
              <w:t>logoImages</w:t>
            </w:r>
          </w:p>
        </w:tc>
        <w:tc>
          <w:tcPr>
            <w:tcW w:type="dxa" w:w="2880"/>
          </w:tcPr>
          <w:p>
            <w:r>
              <w:t>array &lt;object&gt;</w:t>
            </w:r>
          </w:p>
        </w:tc>
        <w:tc>
          <w:tcPr>
            <w:tcW w:type="dxa" w:w="2880"/>
          </w:tcPr>
          <w:p>
            <w:r>
              <w:t>Items are AdImageAsset.</w:t>
            </w:r>
          </w:p>
        </w:tc>
      </w:tr>
      <w:tr>
        <w:tc>
          <w:tcPr>
            <w:tcW w:type="dxa" w:w="2880"/>
          </w:tcPr>
          <w:p>
            <w:r>
              <w:t>companionBanners</w:t>
            </w:r>
          </w:p>
        </w:tc>
        <w:tc>
          <w:tcPr>
            <w:tcW w:type="dxa" w:w="2880"/>
          </w:tcPr>
          <w:p>
            <w:r>
              <w:t>array &lt;object&gt;</w:t>
            </w:r>
          </w:p>
        </w:tc>
        <w:tc>
          <w:tcPr>
            <w:tcW w:type="dxa" w:w="2880"/>
          </w:tcPr>
          <w:p>
            <w:r>
              <w:t>Items are AdImageAsset.</w:t>
            </w:r>
          </w:p>
        </w:tc>
      </w:tr>
      <w:tr>
        <w:tc>
          <w:tcPr>
            <w:tcW w:type="dxa" w:w="2880"/>
          </w:tcPr>
          <w:p>
            <w:r>
              <w:t>breadcrumb1</w:t>
            </w:r>
          </w:p>
        </w:tc>
        <w:tc>
          <w:tcPr>
            <w:tcW w:type="dxa" w:w="2880"/>
          </w:tcPr>
          <w:p>
            <w:r>
              <w:t>string</w:t>
            </w:r>
          </w:p>
        </w:tc>
        <w:tc>
          <w:tcPr>
            <w:tcW w:type="dxa" w:w="2880"/>
          </w:tcPr>
          <w:p>
            <w:r>
              <w:t>Breadcrumb text 1.</w:t>
            </w:r>
          </w:p>
        </w:tc>
      </w:tr>
      <w:tr>
        <w:tc>
          <w:tcPr>
            <w:tcW w:type="dxa" w:w="2880"/>
          </w:tcPr>
          <w:p>
            <w:r>
              <w:t>breadcrumb2</w:t>
            </w:r>
          </w:p>
        </w:tc>
        <w:tc>
          <w:tcPr>
            <w:tcW w:type="dxa" w:w="2880"/>
          </w:tcPr>
          <w:p>
            <w:r>
              <w:t>string</w:t>
            </w:r>
          </w:p>
        </w:tc>
        <w:tc>
          <w:tcPr>
            <w:tcW w:type="dxa" w:w="2880"/>
          </w:tcPr>
          <w:p>
            <w:r>
              <w:t>Breadcrumb text 2.</w:t>
            </w:r>
          </w:p>
        </w:tc>
      </w:tr>
      <w:tr>
        <w:tc>
          <w:tcPr>
            <w:tcW w:type="dxa" w:w="2880"/>
          </w:tcPr>
          <w:p>
            <w:r>
              <w:t>businessName</w:t>
            </w:r>
          </w:p>
        </w:tc>
        <w:tc>
          <w:tcPr>
            <w:tcW w:type="dxa" w:w="2880"/>
          </w:tcPr>
          <w:p>
            <w:r>
              <w:t>object</w:t>
            </w:r>
          </w:p>
        </w:tc>
        <w:tc>
          <w:tcPr>
            <w:tcW w:type="dxa" w:w="2880"/>
          </w:tcPr>
          <w:p>
            <w:r>
              <w:t>Business name as an AdTextAsset (note: differs from other models where it is a string).</w:t>
            </w:r>
          </w:p>
        </w:tc>
      </w:tr>
      <w:tr>
        <w:tc>
          <w:tcPr>
            <w:tcW w:type="dxa" w:w="2880"/>
          </w:tcPr>
          <w:p>
            <w:r>
              <w:t>callToActions</w:t>
            </w:r>
          </w:p>
        </w:tc>
        <w:tc>
          <w:tcPr>
            <w:tcW w:type="dxa" w:w="2880"/>
          </w:tcPr>
          <w:p>
            <w:r>
              <w:t>array &lt;object&gt;</w:t>
            </w:r>
          </w:p>
        </w:tc>
        <w:tc>
          <w:tcPr>
            <w:tcW w:type="dxa" w:w="2880"/>
          </w:tcPr>
          <w:p>
            <w:r>
              <w:t>Items are AdCallToActionAsset.</w:t>
            </w:r>
          </w:p>
        </w:tc>
      </w:tr>
    </w:tbl>
    <w:p/>
    <w:p>
      <w:pPr>
        <w:pStyle w:val="Heading3"/>
      </w:pPr>
      <w:r>
        <w:t>DemandGenProductAdInfo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headline</w:t>
            </w:r>
          </w:p>
        </w:tc>
        <w:tc>
          <w:tcPr>
            <w:tcW w:type="dxa" w:w="2880"/>
          </w:tcPr>
          <w:p>
            <w:r>
              <w:t>object</w:t>
            </w:r>
          </w:p>
        </w:tc>
        <w:tc>
          <w:tcPr>
            <w:tcW w:type="dxa" w:w="2880"/>
          </w:tcPr>
          <w:p>
            <w:r>
              <w:t>Headline. AdTextAsset.</w:t>
            </w:r>
          </w:p>
        </w:tc>
      </w:tr>
      <w:tr>
        <w:tc>
          <w:tcPr>
            <w:tcW w:type="dxa" w:w="2880"/>
          </w:tcPr>
          <w:p>
            <w:r>
              <w:t>logoImage</w:t>
            </w:r>
          </w:p>
        </w:tc>
        <w:tc>
          <w:tcPr>
            <w:tcW w:type="dxa" w:w="2880"/>
          </w:tcPr>
          <w:p>
            <w:r>
              <w:t>object</w:t>
            </w:r>
          </w:p>
        </w:tc>
        <w:tc>
          <w:tcPr>
            <w:tcW w:type="dxa" w:w="2880"/>
          </w:tcPr>
          <w:p>
            <w:r>
              <w:t>Logo image. AdImageAsset.</w:t>
            </w:r>
          </w:p>
        </w:tc>
      </w:tr>
      <w:tr>
        <w:tc>
          <w:tcPr>
            <w:tcW w:type="dxa" w:w="2880"/>
          </w:tcPr>
          <w:p>
            <w:r>
              <w:t>breadcrumb1</w:t>
            </w:r>
          </w:p>
        </w:tc>
        <w:tc>
          <w:tcPr>
            <w:tcW w:type="dxa" w:w="2880"/>
          </w:tcPr>
          <w:p>
            <w:r>
              <w:t>string</w:t>
            </w:r>
          </w:p>
        </w:tc>
        <w:tc>
          <w:tcPr>
            <w:tcW w:type="dxa" w:w="2880"/>
          </w:tcPr>
          <w:p>
            <w:r>
              <w:t>Breadcrumb text 1.</w:t>
            </w:r>
          </w:p>
        </w:tc>
      </w:tr>
      <w:tr>
        <w:tc>
          <w:tcPr>
            <w:tcW w:type="dxa" w:w="2880"/>
          </w:tcPr>
          <w:p>
            <w:r>
              <w:t>breadcrumb2</w:t>
            </w:r>
          </w:p>
        </w:tc>
        <w:tc>
          <w:tcPr>
            <w:tcW w:type="dxa" w:w="2880"/>
          </w:tcPr>
          <w:p>
            <w:r>
              <w:t>string</w:t>
            </w:r>
          </w:p>
        </w:tc>
        <w:tc>
          <w:tcPr>
            <w:tcW w:type="dxa" w:w="2880"/>
          </w:tcPr>
          <w:p>
            <w:r>
              <w:t>Breadcrumb text 2.</w:t>
            </w:r>
          </w:p>
        </w:tc>
      </w:tr>
      <w:tr>
        <w:tc>
          <w:tcPr>
            <w:tcW w:type="dxa" w:w="2880"/>
          </w:tcPr>
          <w:p>
            <w:r>
              <w:t>businessName</w:t>
            </w:r>
          </w:p>
        </w:tc>
        <w:tc>
          <w:tcPr>
            <w:tcW w:type="dxa" w:w="2880"/>
          </w:tcPr>
          <w:p>
            <w:r>
              <w:t>object</w:t>
            </w:r>
          </w:p>
        </w:tc>
        <w:tc>
          <w:tcPr>
            <w:tcW w:type="dxa" w:w="2880"/>
          </w:tcPr>
          <w:p>
            <w:r>
              <w:t>Business name as AdTextAsset.</w:t>
            </w:r>
          </w:p>
        </w:tc>
      </w:tr>
      <w:tr>
        <w:tc>
          <w:tcPr>
            <w:tcW w:type="dxa" w:w="2880"/>
          </w:tcPr>
          <w:p>
            <w:r>
              <w:t>callToAction</w:t>
            </w:r>
          </w:p>
        </w:tc>
        <w:tc>
          <w:tcPr>
            <w:tcW w:type="dxa" w:w="2880"/>
          </w:tcPr>
          <w:p>
            <w:r>
              <w:t>object</w:t>
            </w:r>
          </w:p>
        </w:tc>
        <w:tc>
          <w:tcPr>
            <w:tcW w:type="dxa" w:w="2880"/>
          </w:tcPr>
          <w:p>
            <w:r>
              <w:t>Call-to-action asset. AdCallToActionAsset.</w:t>
            </w:r>
          </w:p>
        </w:tc>
      </w:tr>
    </w:tbl>
    <w:p/>
    <w:p>
      <w:pPr>
        <w:pStyle w:val="Heading3"/>
      </w:pPr>
      <w:r>
        <w:t>Ad Object (Resources__Ad) — Partial (as present in this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ad.</w:t>
            </w:r>
          </w:p>
        </w:tc>
      </w:tr>
      <w:tr>
        <w:tc>
          <w:tcPr>
            <w:tcW w:type="dxa" w:w="2880"/>
          </w:tcPr>
          <w:p>
            <w:r>
              <w:t>id</w:t>
            </w:r>
          </w:p>
        </w:tc>
        <w:tc>
          <w:tcPr>
            <w:tcW w:type="dxa" w:w="2880"/>
          </w:tcPr>
          <w:p>
            <w:r>
              <w:t>string (int64)</w:t>
            </w:r>
          </w:p>
        </w:tc>
        <w:tc>
          <w:tcPr>
            <w:tcW w:type="dxa" w:w="2880"/>
          </w:tcPr>
          <w:p>
            <w:r>
              <w:t>Read-only. Ad ID.</w:t>
            </w:r>
          </w:p>
        </w:tc>
      </w:tr>
      <w:tr>
        <w:tc>
          <w:tcPr>
            <w:tcW w:type="dxa" w:w="2880"/>
          </w:tcPr>
          <w:p>
            <w:r>
              <w:t>finalUrls</w:t>
            </w:r>
          </w:p>
        </w:tc>
        <w:tc>
          <w:tcPr>
            <w:tcW w:type="dxa" w:w="2880"/>
          </w:tcPr>
          <w:p>
            <w:r>
              <w:t>array &lt;string&gt;</w:t>
            </w:r>
          </w:p>
        </w:tc>
        <w:tc>
          <w:tcPr>
            <w:tcW w:type="dxa" w:w="2880"/>
          </w:tcPr>
          <w:p>
            <w:r>
              <w:t>Final URLs.</w:t>
            </w:r>
          </w:p>
        </w:tc>
      </w:tr>
      <w:tr>
        <w:tc>
          <w:tcPr>
            <w:tcW w:type="dxa" w:w="2880"/>
          </w:tcPr>
          <w:p>
            <w:r>
              <w:t>finalAppUrls</w:t>
            </w:r>
          </w:p>
        </w:tc>
        <w:tc>
          <w:tcPr>
            <w:tcW w:type="dxa" w:w="2880"/>
          </w:tcPr>
          <w:p>
            <w:r>
              <w:t>array &lt;object&gt;</w:t>
            </w:r>
          </w:p>
        </w:tc>
        <w:tc>
          <w:tcPr>
            <w:tcW w:type="dxa" w:w="2880"/>
          </w:tcPr>
          <w:p>
            <w:r>
              <w:t>Items are FinalAppUrl.</w:t>
            </w:r>
          </w:p>
        </w:tc>
      </w:tr>
      <w:tr>
        <w:tc>
          <w:tcPr>
            <w:tcW w:type="dxa" w:w="2880"/>
          </w:tcPr>
          <w:p>
            <w:r>
              <w:t>finalMobileUrls</w:t>
            </w:r>
          </w:p>
        </w:tc>
        <w:tc>
          <w:tcPr>
            <w:tcW w:type="dxa" w:w="2880"/>
          </w:tcPr>
          <w:p>
            <w:r>
              <w:t>array &lt;string&gt;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urlCustomParameters</w:t>
            </w:r>
          </w:p>
        </w:tc>
        <w:tc>
          <w:tcPr>
            <w:tcW w:type="dxa" w:w="2880"/>
          </w:tcPr>
          <w:p>
            <w:r>
              <w:t>array &lt;object&gt;</w:t>
            </w:r>
          </w:p>
        </w:tc>
        <w:tc>
          <w:tcPr>
            <w:tcW w:type="dxa" w:w="2880"/>
          </w:tcPr>
          <w:p>
            <w:r>
              <w:t>Items are CustomParameter.</w:t>
            </w:r>
          </w:p>
        </w:tc>
      </w:tr>
      <w:tr>
        <w:tc>
          <w:tcPr>
            <w:tcW w:type="dxa" w:w="2880"/>
          </w:tcPr>
          <w:p>
            <w:r>
              <w:t>displayUrl</w:t>
            </w:r>
          </w:p>
        </w:tc>
        <w:tc>
          <w:tcPr>
            <w:tcW w:type="dxa" w:w="2880"/>
          </w:tcPr>
          <w:p>
            <w:r>
              <w:t>string</w:t>
            </w:r>
          </w:p>
        </w:tc>
        <w:tc>
          <w:tcPr>
            <w:tcW w:type="dxa" w:w="2880"/>
          </w:tcPr>
          <w:p>
            <w:r>
              <w:t>Display URL.</w:t>
            </w:r>
          </w:p>
        </w:tc>
      </w:tr>
      <w:tr>
        <w:tc>
          <w:tcPr>
            <w:tcW w:type="dxa" w:w="2880"/>
          </w:tcPr>
          <w:p>
            <w:r>
              <w:t>type</w:t>
            </w:r>
          </w:p>
        </w:tc>
        <w:tc>
          <w:tcPr>
            <w:tcW w:type="dxa" w:w="2880"/>
          </w:tcPr>
          <w:p>
            <w:r>
              <w:t>string</w:t>
            </w:r>
          </w:p>
        </w:tc>
        <w:tc>
          <w:tcPr>
            <w:tcW w:type="dxa" w:w="2880"/>
          </w:tcPr>
          <w:p>
            <w:r>
              <w:t>Read-only. Ad type. Possible values: UNSPECIFIED, UNKNOWN, TEXT_AD, EXPANDED_TEXT_AD, EXPANDED_DYNAMIC_SEARCH_AD, HOTEL_AD, SHOPPING_SMART_AD, SHOPPING_PRODUCT_AD, VIDEO_AD, IMAGE_AD, RESPONSIVE_SEARCH_AD, LEGACY_RESPONSIVE_DISPLAY_AD, APP_AD, LEGACY_APP_INSTALL_AD, RESPONSIVE_DISPLAY_AD, LOCAL_AD, HTML5_UPLOAD_AD, DYNAMIC_HTML5_AD, APP_ENGAGEMENT_AD, SHOPPING_COMPARISON_LISTING_AD, VIDEO_BUMPER_AD, VIDEO_NON_SKIPPABLE_IN_STREAM_AD, VIDEO_TRUEVIEW_IN_STREAM_AD, VIDEO_RESPONSIVE_AD, SMART_CAMPAIGN_AD, CALL_AD, APP_PRE_REGISTRATION_AD, IN_FEED_VIDEO_AD, DEMAND_GEN_MULTI_ASSET_AD, DEMAND_GEN_CAROUSEL_AD, TRAVEL_AD, DEMAND_GEN_VIDEO_RESPONSIVE_AD, DEMAND_GEN_PRODUCT_AD, YOUTUBE_AUDIO_AD.</w:t>
            </w:r>
          </w:p>
        </w:tc>
      </w:tr>
      <w:tr>
        <w:tc>
          <w:tcPr>
            <w:tcW w:type="dxa" w:w="2880"/>
          </w:tcPr>
          <w:p>
            <w:r>
              <w:t>addedByGoogleAds</w:t>
            </w:r>
          </w:p>
        </w:tc>
        <w:tc>
          <w:tcPr>
            <w:tcW w:type="dxa" w:w="2880"/>
          </w:tcPr>
          <w:p>
            <w:r>
              <w:t>boolean</w:t>
            </w:r>
          </w:p>
        </w:tc>
        <w:tc>
          <w:tcPr>
            <w:tcW w:type="dxa" w:w="2880"/>
          </w:tcPr>
          <w:p>
            <w:r>
              <w:t>Read-only. Whether added by Google Ads.</w:t>
            </w:r>
          </w:p>
        </w:tc>
      </w:tr>
      <w:tr>
        <w:tc>
          <w:tcPr>
            <w:tcW w:type="dxa" w:w="2880"/>
          </w:tcPr>
          <w:p>
            <w:r>
              <w:t>devicePreference</w:t>
            </w:r>
          </w:p>
        </w:tc>
        <w:tc>
          <w:tcPr>
            <w:tcW w:type="dxa" w:w="2880"/>
          </w:tcPr>
          <w:p>
            <w:r>
              <w:t>string</w:t>
            </w:r>
          </w:p>
        </w:tc>
        <w:tc>
          <w:tcPr>
            <w:tcW w:type="dxa" w:w="2880"/>
          </w:tcPr>
          <w:p>
            <w:r>
              <w:t>Device preference. Possible values: UNSPECIFIED, UNKNOWN, MOBILE, TABLET, DESKTOP, CONNECTED_TV, OTHER.</w:t>
            </w:r>
          </w:p>
        </w:tc>
      </w:tr>
      <w:tr>
        <w:tc>
          <w:tcPr>
            <w:tcW w:type="dxa" w:w="2880"/>
          </w:tcPr>
          <w:p>
            <w:r>
              <w:t>urlCollections</w:t>
            </w:r>
          </w:p>
        </w:tc>
        <w:tc>
          <w:tcPr>
            <w:tcW w:type="dxa" w:w="2880"/>
          </w:tcPr>
          <w:p>
            <w:r>
              <w:t>array &lt;object&gt;</w:t>
            </w:r>
          </w:p>
        </w:tc>
        <w:tc>
          <w:tcPr>
            <w:tcW w:type="dxa" w:w="2880"/>
          </w:tcPr>
          <w:p>
            <w:r>
              <w:t>Items are UrlCollection.</w:t>
            </w:r>
          </w:p>
        </w:tc>
      </w:tr>
      <w:tr>
        <w:tc>
          <w:tcPr>
            <w:tcW w:type="dxa" w:w="2880"/>
          </w:tcPr>
          <w:p>
            <w:r>
              <w:t>name</w:t>
            </w:r>
          </w:p>
        </w:tc>
        <w:tc>
          <w:tcPr>
            <w:tcW w:type="dxa" w:w="2880"/>
          </w:tcPr>
          <w:p>
            <w:r>
              <w:t>string</w:t>
            </w:r>
          </w:p>
        </w:tc>
        <w:tc>
          <w:tcPr>
            <w:tcW w:type="dxa" w:w="2880"/>
          </w:tcPr>
          <w:p>
            <w:r>
              <w:t>Ad name.</w:t>
            </w:r>
          </w:p>
        </w:tc>
      </w:tr>
      <w:tr>
        <w:tc>
          <w:tcPr>
            <w:tcW w:type="dxa" w:w="2880"/>
          </w:tcPr>
          <w:p>
            <w:r>
              <w:t>systemManagedResourceSource</w:t>
            </w:r>
          </w:p>
        </w:tc>
        <w:tc>
          <w:tcPr>
            <w:tcW w:type="dxa" w:w="2880"/>
          </w:tcPr>
          <w:p>
            <w:r>
              <w:t>string</w:t>
            </w:r>
          </w:p>
        </w:tc>
        <w:tc>
          <w:tcPr>
            <w:tcW w:type="dxa" w:w="2880"/>
          </w:tcPr>
          <w:p>
            <w:r>
              <w:t>Read-only. Possible values: UNSPECIFIED, UNKNOWN, AD_VARIATIONS.</w:t>
            </w:r>
          </w:p>
        </w:tc>
      </w:tr>
      <w:tr>
        <w:tc>
          <w:tcPr>
            <w:tcW w:type="dxa" w:w="2880"/>
          </w:tcPr>
          <w:p>
            <w:r>
              <w:t>imageAd</w:t>
            </w:r>
          </w:p>
        </w:tc>
        <w:tc>
          <w:tcPr>
            <w:tcW w:type="dxa" w:w="2880"/>
          </w:tcPr>
          <w:p>
            <w:r>
              <w:t>object</w:t>
            </w:r>
          </w:p>
        </w:tc>
        <w:tc>
          <w:tcPr>
            <w:tcW w:type="dxa" w:w="2880"/>
          </w:tcPr>
          <w:p>
            <w:r>
              <w:t>Image ad info (includes fields like pixelWidth, pixelHeight, imageUrl, mimeType, imageAsset, data, adIdToCopyImageFrom).</w:t>
            </w:r>
          </w:p>
        </w:tc>
      </w:tr>
      <w:tr>
        <w:tc>
          <w:tcPr>
            <w:tcW w:type="dxa" w:w="2880"/>
          </w:tcPr>
          <w:p>
            <w:r>
              <w:t>videoAd</w:t>
            </w:r>
          </w:p>
        </w:tc>
        <w:tc>
          <w:tcPr>
            <w:tcW w:type="dxa" w:w="2880"/>
          </w:tcPr>
          <w:p>
            <w:r>
              <w:t>object</w:t>
            </w:r>
          </w:p>
        </w:tc>
        <w:tc>
          <w:tcPr>
            <w:tcW w:type="dxa" w:w="2880"/>
          </w:tcPr>
          <w:p>
            <w:r>
              <w:t>Video ad info (includes video as AdVideoAsset and subtypes like inStream, bumper, outStream, nonSkippable, inFeed, audio).</w:t>
            </w:r>
          </w:p>
        </w:tc>
      </w:tr>
      <w:tr>
        <w:tc>
          <w:tcPr>
            <w:tcW w:type="dxa" w:w="2880"/>
          </w:tcPr>
          <w:p>
            <w:r>
              <w:t>responsiveSearchAd</w:t>
            </w:r>
          </w:p>
        </w:tc>
        <w:tc>
          <w:tcPr>
            <w:tcW w:type="dxa" w:w="2880"/>
          </w:tcPr>
          <w:p>
            <w:r>
              <w:t>object</w:t>
            </w:r>
          </w:p>
        </w:tc>
        <w:tc>
          <w:tcPr>
            <w:tcW w:type="dxa" w:w="2880"/>
          </w:tcPr>
          <w:p>
            <w:r>
              <w:t>Responsive search ad info (headlines/descriptions arrays of AdTextAsset, plus path1, path2).</w:t>
            </w:r>
          </w:p>
        </w:tc>
      </w:tr>
      <w:tr>
        <w:tc>
          <w:tcPr>
            <w:tcW w:type="dxa" w:w="2880"/>
          </w:tcPr>
          <w:p>
            <w:r>
              <w:t>responsiveDisplayAd</w:t>
            </w:r>
          </w:p>
        </w:tc>
        <w:tc>
          <w:tcPr>
            <w:tcW w:type="dxa" w:w="2880"/>
          </w:tcPr>
          <w:p>
            <w:r>
              <w:t>object</w:t>
            </w:r>
          </w:p>
        </w:tc>
        <w:tc>
          <w:tcPr>
            <w:tcW w:type="dxa" w:w="2880"/>
          </w:tcPr>
          <w:p>
            <w:r>
              <w:t>Responsive display ad info (marketing images, logos, headlines, longHeadline, etc.).</w:t>
            </w:r>
          </w:p>
        </w:tc>
      </w:tr>
      <w:tr>
        <w:tc>
          <w:tcPr>
            <w:tcW w:type="dxa" w:w="2880"/>
          </w:tcPr>
          <w:p>
            <w:r>
              <w:t>demandGenMultiAssetAd</w:t>
            </w:r>
          </w:p>
        </w:tc>
        <w:tc>
          <w:tcPr>
            <w:tcW w:type="dxa" w:w="2880"/>
          </w:tcPr>
          <w:p>
            <w:r>
              <w:t>object</w:t>
            </w:r>
          </w:p>
        </w:tc>
        <w:tc>
          <w:tcPr>
            <w:tcW w:type="dxa" w:w="2880"/>
          </w:tcPr>
          <w:p>
            <w:r>
              <w:t>DemandGenMultiAssetAdInfo.</w:t>
            </w:r>
          </w:p>
        </w:tc>
      </w:tr>
      <w:tr>
        <w:tc>
          <w:tcPr>
            <w:tcW w:type="dxa" w:w="2880"/>
          </w:tcPr>
          <w:p>
            <w:r>
              <w:t>demandGenCarouselAd</w:t>
            </w:r>
          </w:p>
        </w:tc>
        <w:tc>
          <w:tcPr>
            <w:tcW w:type="dxa" w:w="2880"/>
          </w:tcPr>
          <w:p>
            <w:r>
              <w:t>object</w:t>
            </w:r>
          </w:p>
        </w:tc>
        <w:tc>
          <w:tcPr>
            <w:tcW w:type="dxa" w:w="2880"/>
          </w:tcPr>
          <w:p>
            <w:r>
              <w:t>DemandGenCarouselAdInfo.</w:t>
            </w:r>
          </w:p>
        </w:tc>
      </w:tr>
      <w:tr>
        <w:tc>
          <w:tcPr>
            <w:tcW w:type="dxa" w:w="2880"/>
          </w:tcPr>
          <w:p>
            <w:r>
              <w:t>demandGenVideoResponsiveAd</w:t>
            </w:r>
          </w:p>
        </w:tc>
        <w:tc>
          <w:tcPr>
            <w:tcW w:type="dxa" w:w="2880"/>
          </w:tcPr>
          <w:p>
            <w:r>
              <w:t>object</w:t>
            </w:r>
          </w:p>
        </w:tc>
        <w:tc>
          <w:tcPr>
            <w:tcW w:type="dxa" w:w="2880"/>
          </w:tcPr>
          <w:p>
            <w:r>
              <w:t>DemandGenVideoResponsiveAdInfo.</w:t>
            </w:r>
          </w:p>
        </w:tc>
      </w:tr>
      <w:tr>
        <w:tc>
          <w:tcPr>
            <w:tcW w:type="dxa" w:w="2880"/>
          </w:tcPr>
          <w:p>
            <w:r>
              <w:t>demandGenProductAd</w:t>
            </w:r>
          </w:p>
        </w:tc>
        <w:tc>
          <w:tcPr>
            <w:tcW w:type="dxa" w:w="2880"/>
          </w:tcPr>
          <w:p>
            <w:r>
              <w:t>object</w:t>
            </w:r>
          </w:p>
        </w:tc>
        <w:tc>
          <w:tcPr>
            <w:tcW w:type="dxa" w:w="2880"/>
          </w:tcPr>
          <w:p>
            <w:r>
              <w:t>DemandGenProductAdInfo.</w:t>
            </w:r>
          </w:p>
        </w:tc>
      </w:tr>
      <w:tr>
        <w:tc>
          <w:tcPr>
            <w:tcW w:type="dxa" w:w="2880"/>
          </w:tcPr>
          <w:p>
            <w:r>
              <w:t>travelAd</w:t>
            </w:r>
          </w:p>
        </w:tc>
        <w:tc>
          <w:tcPr>
            <w:tcW w:type="dxa" w:w="2880"/>
          </w:tcPr>
          <w:p>
            <w:r>
              <w:t>object</w:t>
            </w:r>
          </w:p>
        </w:tc>
        <w:tc>
          <w:tcPr>
            <w:tcW w:type="dxa" w:w="2880"/>
          </w:tcPr>
          <w:p>
            <w:r>
              <w:t>Travel ad info (empty object in this chunk).</w:t>
            </w:r>
          </w:p>
        </w:tc>
      </w:tr>
    </w:tbl>
    <w:p/>
    <w:p>
      <w:pPr>
        <w:pStyle w:val="Heading3"/>
      </w:pPr>
      <w:r>
        <w:t>Recommendation Objects (Partial)</w:t>
      </w:r>
    </w:p>
    <w:p>
      <w:pPr>
        <w:pStyle w:val="Heading3"/>
      </w:pPr>
      <w:r>
        <w:t>UpgradeSmartShoppingCampaignToPerformanceMaxRecommendation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merchantId</w:t>
            </w:r>
          </w:p>
        </w:tc>
        <w:tc>
          <w:tcPr>
            <w:tcW w:type="dxa" w:w="2880"/>
          </w:tcPr>
          <w:p>
            <w:r>
              <w:t>string (int64)</w:t>
            </w:r>
          </w:p>
        </w:tc>
        <w:tc>
          <w:tcPr>
            <w:tcW w:type="dxa" w:w="2880"/>
          </w:tcPr>
          <w:p>
            <w:r>
              <w:t>Read-only. Merchant ID.</w:t>
            </w:r>
          </w:p>
        </w:tc>
      </w:tr>
      <w:tr>
        <w:tc>
          <w:tcPr>
            <w:tcW w:type="dxa" w:w="2880"/>
          </w:tcPr>
          <w:p>
            <w:r>
              <w:t>salesCountryCode</w:t>
            </w:r>
          </w:p>
        </w:tc>
        <w:tc>
          <w:tcPr>
            <w:tcW w:type="dxa" w:w="2880"/>
          </w:tcPr>
          <w:p>
            <w:r>
              <w:t>string</w:t>
            </w:r>
          </w:p>
        </w:tc>
        <w:tc>
          <w:tcPr>
            <w:tcW w:type="dxa" w:w="2880"/>
          </w:tcPr>
          <w:p>
            <w:r>
              <w:t>Read-only. Sales country code.</w:t>
            </w:r>
          </w:p>
        </w:tc>
      </w:tr>
    </w:tbl>
    <w:p/>
    <w:p>
      <w:pPr>
        <w:pStyle w:val="Heading3"/>
      </w:pPr>
      <w:r>
        <w:t>ResponsiveSearchAdImproveAdStrengthRecommendation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currentAd</w:t>
            </w:r>
          </w:p>
        </w:tc>
        <w:tc>
          <w:tcPr>
            <w:tcW w:type="dxa" w:w="2880"/>
          </w:tcPr>
          <w:p>
            <w:r>
              <w:t>object</w:t>
            </w:r>
          </w:p>
        </w:tc>
        <w:tc>
          <w:tcPr>
            <w:tcW w:type="dxa" w:w="2880"/>
          </w:tcPr>
          <w:p>
            <w:r>
              <w:t>Read-only. Current ad (Resources__Ad).</w:t>
            </w:r>
          </w:p>
        </w:tc>
      </w:tr>
      <w:tr>
        <w:tc>
          <w:tcPr>
            <w:tcW w:type="dxa" w:w="2880"/>
          </w:tcPr>
          <w:p>
            <w:r>
              <w:t>recommendedAssets</w:t>
            </w:r>
          </w:p>
        </w:tc>
        <w:tc>
          <w:tcPr>
            <w:tcW w:type="dxa" w:w="2880"/>
          </w:tcPr>
          <w:p>
            <w:r>
              <w:t>object</w:t>
            </w:r>
          </w:p>
        </w:tc>
        <w:tc>
          <w:tcPr>
            <w:tcW w:type="dxa" w:w="2880"/>
          </w:tcPr>
          <w:p>
            <w:r>
              <w:t>Read-only. Recommended assets (Resources__Ad).</w:t>
            </w:r>
          </w:p>
        </w:tc>
      </w:tr>
      <w:tr>
        <w:tc>
          <w:tcPr>
            <w:tcW w:type="dxa" w:w="2880"/>
          </w:tcPr>
          <w:p>
            <w:r>
              <w:t>recommendedAd</w:t>
            </w:r>
          </w:p>
        </w:tc>
        <w:tc>
          <w:tcPr>
            <w:tcW w:type="dxa" w:w="2880"/>
          </w:tcPr>
          <w:p>
            <w:r>
              <w:t>object</w:t>
            </w:r>
          </w:p>
        </w:tc>
        <w:tc>
          <w:tcPr>
            <w:tcW w:type="dxa" w:w="2880"/>
          </w:tcPr>
          <w:p>
            <w:r>
              <w:t>Read-only. Recommended ad (Resources__Ad).</w:t>
            </w:r>
          </w:p>
        </w:tc>
      </w:tr>
    </w:tbl>
    <w:p/>
    <w:p>
      <w:r>
        <w:rPr>
          <w:b/>
        </w:rPr>
        <w:t>Note: Note: This chunk is a schema/model fragment only; it does not include an endpoint (method/URL) to document.</w:t>
      </w:r>
    </w:p>
    <w:p>
      <w:pPr>
        <w:pStyle w:val="Heading3"/>
      </w:pPr>
      <w:r>
        <w:t>Schema Chunk 6 (Models Only)</w:t>
      </w:r>
    </w:p>
    <w:p>
      <w:r>
        <w:t>This chunk contains schema/model definitions (primarily nested objects/enums for Google Ads resources like Ad, Asset, Metrics, Segments, etc.). It does not include any endpoint method, URL, or request/response operation context, so an endpoint knowledge file (per the required format) cannot be constructed from this chunk alone.</w:t>
      </w:r>
    </w:p>
    <w:p>
      <w:r>
        <w:t>Below is a structured reference of the key objects and fields present in this chunk, preserving field names and types as shown.</w:t>
      </w:r>
    </w:p>
    <w:p>
      <w:pPr>
        <w:pStyle w:val="Heading3"/>
      </w:pPr>
      <w:r>
        <w:t>AdAssetPolicySummary (GoogleAdsGoogleadsV23Common__AdAssetPolicySummary)</w:t>
      </w:r>
    </w:p>
    <w:p>
      <w:pPr>
        <w:pStyle w:val="Heading3"/>
      </w:pPr>
      <w:r>
        <w:t>Description</w:t>
      </w:r>
    </w:p>
    <w:p>
      <w:r>
        <w:t>Policy summary information for an ad asset, including policy topics, evidences, constraints, and review/approval status.</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array&lt;PolicyTopicEntry&gt;</w:t>
            </w:r>
          </w:p>
        </w:tc>
        <w:tc>
          <w:tcPr>
            <w:tcW w:type="dxa" w:w="2880"/>
          </w:tcPr>
          <w:p>
            <w:r>
              <w:t>Policy topic entries associated with the asset.</w:t>
            </w:r>
          </w:p>
        </w:tc>
      </w:tr>
      <w:tr>
        <w:tc>
          <w:tcPr>
            <w:tcW w:type="dxa" w:w="2880"/>
          </w:tcPr>
          <w:p>
            <w:r>
              <w:t>reviewStatus</w:t>
            </w:r>
          </w:p>
        </w:tc>
        <w:tc>
          <w:tcPr>
            <w:tcW w:type="dxa" w:w="2880"/>
          </w:tcPr>
          <w:p>
            <w:r>
              <w:t>string (enum)</w:t>
            </w:r>
          </w:p>
        </w:tc>
        <w:tc>
          <w:tcPr>
            <w:tcW w:type="dxa" w:w="2880"/>
          </w:tcPr>
          <w:p>
            <w:r>
              <w:t>Review status. Values: UNSPECIFIED, UNKNOWN, REVIEW_IN_PROGRESS, REVIEWED, UNDER_APPEAL, ELIGIBLE_MAY_SERVE.</w:t>
            </w:r>
          </w:p>
        </w:tc>
      </w:tr>
      <w:tr>
        <w:tc>
          <w:tcPr>
            <w:tcW w:type="dxa" w:w="2880"/>
          </w:tcPr>
          <w:p>
            <w:r>
              <w:t>approvalStatus</w:t>
            </w:r>
          </w:p>
        </w:tc>
        <w:tc>
          <w:tcPr>
            <w:tcW w:type="dxa" w:w="2880"/>
          </w:tcPr>
          <w:p>
            <w:r>
              <w:t>string (enum)</w:t>
            </w:r>
          </w:p>
        </w:tc>
        <w:tc>
          <w:tcPr>
            <w:tcW w:type="dxa" w:w="2880"/>
          </w:tcPr>
          <w:p>
            <w:r>
              <w:t>Approval status. Values: UNSPECIFIED, UNKNOWN, DISAPPROVED, APPROVED_LIMITED, APPROVED, AREA_OF_INTEREST_ONLY.</w:t>
            </w:r>
          </w:p>
        </w:tc>
      </w:tr>
    </w:tbl>
    <w:p/>
    <w:p>
      <w:pPr>
        <w:pStyle w:val="Heading3"/>
      </w:pPr>
      <w:r>
        <w:t>PolicyTopicEntry (GoogleAdsGoogleadsV23Common__PolicyTopicEntry)</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 string identifier.</w:t>
            </w:r>
          </w:p>
        </w:tc>
      </w:tr>
      <w:tr>
        <w:tc>
          <w:tcPr>
            <w:tcW w:type="dxa" w:w="2880"/>
          </w:tcPr>
          <w:p>
            <w:r>
              <w:t>type</w:t>
            </w:r>
          </w:p>
        </w:tc>
        <w:tc>
          <w:tcPr>
            <w:tcW w:type="dxa" w:w="2880"/>
          </w:tcPr>
          <w:p>
            <w:r>
              <w:t>string (enum)</w:t>
            </w:r>
          </w:p>
        </w:tc>
        <w:tc>
          <w:tcPr>
            <w:tcW w:type="dxa" w:w="2880"/>
          </w:tcPr>
          <w:p>
            <w:r>
              <w:t>Policy topic type. Values: UNSPECIFIED, UNKNOWN, PROHIBITED, LIMITED, FULLY_LIMITED, DESCRIPTIVE, BROADENING, AREA_OF_INTEREST_ONLY.</w:t>
            </w:r>
          </w:p>
        </w:tc>
      </w:tr>
      <w:tr>
        <w:tc>
          <w:tcPr>
            <w:tcW w:type="dxa" w:w="2880"/>
          </w:tcPr>
          <w:p>
            <w:r>
              <w:t>evidences</w:t>
            </w:r>
          </w:p>
        </w:tc>
        <w:tc>
          <w:tcPr>
            <w:tcW w:type="dxa" w:w="2880"/>
          </w:tcPr>
          <w:p>
            <w:r>
              <w:t>array&lt;PolicyTopicEvidence&gt;</w:t>
            </w:r>
          </w:p>
        </w:tc>
        <w:tc>
          <w:tcPr>
            <w:tcW w:type="dxa" w:w="2880"/>
          </w:tcPr>
          <w:p>
            <w:r>
              <w:t>Evidence items supporting the policy topic.</w:t>
            </w:r>
          </w:p>
        </w:tc>
      </w:tr>
      <w:tr>
        <w:tc>
          <w:tcPr>
            <w:tcW w:type="dxa" w:w="2880"/>
          </w:tcPr>
          <w:p>
            <w:r>
              <w:t>constraints</w:t>
            </w:r>
          </w:p>
        </w:tc>
        <w:tc>
          <w:tcPr>
            <w:tcW w:type="dxa" w:w="2880"/>
          </w:tcPr>
          <w:p>
            <w:r>
              <w:t>array&lt;PolicyTopicConstraint&gt;</w:t>
            </w:r>
          </w:p>
        </w:tc>
        <w:tc>
          <w:tcPr>
            <w:tcW w:type="dxa" w:w="2880"/>
          </w:tcPr>
          <w:p>
            <w:r>
              <w:t>Constraints applying to the policy topic.</w:t>
            </w:r>
          </w:p>
        </w:tc>
      </w:tr>
    </w:tbl>
    <w:p/>
    <w:p>
      <w:pPr>
        <w:pStyle w:val="Heading3"/>
      </w:pPr>
      <w:r>
        <w:t>PolicyTopicEvidence (GoogleAdsGoogleadsV23Common__PolicyTopicEvidence)</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websiteList.websites</w:t>
            </w:r>
          </w:p>
        </w:tc>
        <w:tc>
          <w:tcPr>
            <w:tcW w:type="dxa" w:w="2880"/>
          </w:tcPr>
          <w:p>
            <w:r>
              <w:t>array&lt;string&gt;</w:t>
            </w:r>
          </w:p>
        </w:tc>
        <w:tc>
          <w:tcPr>
            <w:tcW w:type="dxa" w:w="2880"/>
          </w:tcPr>
          <w:p>
            <w:r>
              <w:t>List of websites.</w:t>
            </w:r>
          </w:p>
        </w:tc>
      </w:tr>
      <w:tr>
        <w:tc>
          <w:tcPr>
            <w:tcW w:type="dxa" w:w="2880"/>
          </w:tcPr>
          <w:p>
            <w:r>
              <w:t>textList.texts</w:t>
            </w:r>
          </w:p>
        </w:tc>
        <w:tc>
          <w:tcPr>
            <w:tcW w:type="dxa" w:w="2880"/>
          </w:tcPr>
          <w:p>
            <w:r>
              <w:t>array&lt;string&gt;</w:t>
            </w:r>
          </w:p>
        </w:tc>
        <w:tc>
          <w:tcPr>
            <w:tcW w:type="dxa" w:w="2880"/>
          </w:tcPr>
          <w:p>
            <w:r>
              <w:t>List of texts.</w:t>
            </w:r>
          </w:p>
        </w:tc>
      </w:tr>
      <w:tr>
        <w:tc>
          <w:tcPr>
            <w:tcW w:type="dxa" w:w="2880"/>
          </w:tcPr>
          <w:p>
            <w:r>
              <w:t>languageCode</w:t>
            </w:r>
          </w:p>
        </w:tc>
        <w:tc>
          <w:tcPr>
            <w:tcW w:type="dxa" w:w="2880"/>
          </w:tcPr>
          <w:p>
            <w:r>
              <w:t>string</w:t>
            </w:r>
          </w:p>
        </w:tc>
        <w:tc>
          <w:tcPr>
            <w:tcW w:type="dxa" w:w="2880"/>
          </w:tcPr>
          <w:p>
            <w:r>
              <w:t>Language code.</w:t>
            </w:r>
          </w:p>
        </w:tc>
      </w:tr>
      <w:tr>
        <w:tc>
          <w:tcPr>
            <w:tcW w:type="dxa" w:w="2880"/>
          </w:tcPr>
          <w:p>
            <w:r>
              <w:t>destinationTextList.destinationTexts</w:t>
            </w:r>
          </w:p>
        </w:tc>
        <w:tc>
          <w:tcPr>
            <w:tcW w:type="dxa" w:w="2880"/>
          </w:tcPr>
          <w:p>
            <w:r>
              <w:t>array&lt;string&gt;</w:t>
            </w:r>
          </w:p>
        </w:tc>
        <w:tc>
          <w:tcPr>
            <w:tcW w:type="dxa" w:w="2880"/>
          </w:tcPr>
          <w:p>
            <w:r>
              <w:t>Destination texts.</w:t>
            </w:r>
          </w:p>
        </w:tc>
      </w:tr>
      <w:tr>
        <w:tc>
          <w:tcPr>
            <w:tcW w:type="dxa" w:w="2880"/>
          </w:tcPr>
          <w:p>
            <w:r>
              <w:t>destinationMismatch.urlTypes</w:t>
            </w:r>
          </w:p>
        </w:tc>
        <w:tc>
          <w:tcPr>
            <w:tcW w:type="dxa" w:w="2880"/>
          </w:tcPr>
          <w:p>
            <w:r>
              <w:t>array&lt;string enum&gt;</w:t>
            </w:r>
          </w:p>
        </w:tc>
        <w:tc>
          <w:tcPr>
            <w:tcW w:type="dxa" w:w="2880"/>
          </w:tcPr>
          <w:p>
            <w:r>
              <w:t>URL types. Values: UNSPECIFIED, UNKNOWN, DISPLAY_URL, FINAL_URL, FINAL_MOBILE_URL, TRACKING_URL, MOBILE_TRACKING_URL.</w:t>
            </w:r>
          </w:p>
        </w:tc>
      </w:tr>
      <w:tr>
        <w:tc>
          <w:tcPr>
            <w:tcW w:type="dxa" w:w="2880"/>
          </w:tcPr>
          <w:p>
            <w:r>
              <w:t>destinationNotWorking.expandedUrl</w:t>
            </w:r>
          </w:p>
        </w:tc>
        <w:tc>
          <w:tcPr>
            <w:tcW w:type="dxa" w:w="2880"/>
          </w:tcPr>
          <w:p>
            <w:r>
              <w:t>string</w:t>
            </w:r>
          </w:p>
        </w:tc>
        <w:tc>
          <w:tcPr>
            <w:tcW w:type="dxa" w:w="2880"/>
          </w:tcPr>
          <w:p>
            <w:r>
              <w:t>Expanded URL.</w:t>
            </w:r>
          </w:p>
        </w:tc>
      </w:tr>
      <w:tr>
        <w:tc>
          <w:tcPr>
            <w:tcW w:type="dxa" w:w="2880"/>
          </w:tcPr>
          <w:p>
            <w:r>
              <w:t>destinationNotWorking.device</w:t>
            </w:r>
          </w:p>
        </w:tc>
        <w:tc>
          <w:tcPr>
            <w:tcW w:type="dxa" w:w="2880"/>
          </w:tcPr>
          <w:p>
            <w:r>
              <w:t>string (enum)</w:t>
            </w:r>
          </w:p>
        </w:tc>
        <w:tc>
          <w:tcPr>
            <w:tcW w:type="dxa" w:w="2880"/>
          </w:tcPr>
          <w:p>
            <w:r>
              <w:t>Device. Values: UNSPECIFIED, UNKNOWN, DESKTOP, ANDROID, IOS.</w:t>
            </w:r>
          </w:p>
        </w:tc>
      </w:tr>
      <w:tr>
        <w:tc>
          <w:tcPr>
            <w:tcW w:type="dxa" w:w="2880"/>
          </w:tcPr>
          <w:p>
            <w:r>
              <w:t>destinationNotWorking.lastCheckedDateTime</w:t>
            </w:r>
          </w:p>
        </w:tc>
        <w:tc>
          <w:tcPr>
            <w:tcW w:type="dxa" w:w="2880"/>
          </w:tcPr>
          <w:p>
            <w:r>
              <w:t>string</w:t>
            </w:r>
          </w:p>
        </w:tc>
        <w:tc>
          <w:tcPr>
            <w:tcW w:type="dxa" w:w="2880"/>
          </w:tcPr>
          <w:p>
            <w:r>
              <w:t>Last checked timestamp.</w:t>
            </w:r>
          </w:p>
        </w:tc>
      </w:tr>
      <w:tr>
        <w:tc>
          <w:tcPr>
            <w:tcW w:type="dxa" w:w="2880"/>
          </w:tcPr>
          <w:p>
            <w:r>
              <w:t>destinationNotWorking.dnsErrorType</w:t>
            </w:r>
          </w:p>
        </w:tc>
        <w:tc>
          <w:tcPr>
            <w:tcW w:type="dxa" w:w="2880"/>
          </w:tcPr>
          <w:p>
            <w:r>
              <w:t>string (enum)</w:t>
            </w:r>
          </w:p>
        </w:tc>
        <w:tc>
          <w:tcPr>
            <w:tcW w:type="dxa" w:w="2880"/>
          </w:tcPr>
          <w:p>
            <w:r>
              <w:t>DNS error type. Values: UNSPECIFIED, UNKNOWN, HOSTNAME_NOT_FOUND, GOOGLE_CRAWLER_DNS_ISSUE.</w:t>
            </w:r>
          </w:p>
        </w:tc>
      </w:tr>
      <w:tr>
        <w:tc>
          <w:tcPr>
            <w:tcW w:type="dxa" w:w="2880"/>
          </w:tcPr>
          <w:p>
            <w:r>
              <w:t>destinationNotWorking.httpErrorCode</w:t>
            </w:r>
          </w:p>
        </w:tc>
        <w:tc>
          <w:tcPr>
            <w:tcW w:type="dxa" w:w="2880"/>
          </w:tcPr>
          <w:p>
            <w:r>
              <w:t>string (int64)</w:t>
            </w:r>
          </w:p>
        </w:tc>
        <w:tc>
          <w:tcPr>
            <w:tcW w:type="dxa" w:w="2880"/>
          </w:tcPr>
          <w:p>
            <w:r>
              <w:t>HTTP error code.</w:t>
            </w:r>
          </w:p>
        </w:tc>
      </w:tr>
    </w:tbl>
    <w:p/>
    <w:p>
      <w:pPr>
        <w:pStyle w:val="Heading3"/>
      </w:pPr>
      <w:r>
        <w:t>PolicyTopicConstraint (GoogleAdsGoogleadsV23Common__PolicyTopicConstraint)</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countryConstraintList.totalTargetedCountries</w:t>
            </w:r>
          </w:p>
        </w:tc>
        <w:tc>
          <w:tcPr>
            <w:tcW w:type="dxa" w:w="2880"/>
          </w:tcPr>
          <w:p>
            <w:r>
              <w:t>integer (int32)</w:t>
            </w:r>
          </w:p>
        </w:tc>
        <w:tc>
          <w:tcPr>
            <w:tcW w:type="dxa" w:w="2880"/>
          </w:tcPr>
          <w:p>
            <w:r>
              <w:t>Total targeted countries.</w:t>
            </w:r>
          </w:p>
        </w:tc>
      </w:tr>
      <w:tr>
        <w:tc>
          <w:tcPr>
            <w:tcW w:type="dxa" w:w="2880"/>
          </w:tcPr>
          <w:p>
            <w:r>
              <w:t>countryConstraintList.countries</w:t>
            </w:r>
          </w:p>
        </w:tc>
        <w:tc>
          <w:tcPr>
            <w:tcW w:type="dxa" w:w="2880"/>
          </w:tcPr>
          <w:p>
            <w:r>
              <w:t>array&lt;PolicyTopicConstraint_CountryConstraint&gt;</w:t>
            </w:r>
          </w:p>
        </w:tc>
        <w:tc>
          <w:tcPr>
            <w:tcW w:type="dxa" w:w="2880"/>
          </w:tcPr>
          <w:p>
            <w:r>
              <w:t>Countries list.</w:t>
            </w:r>
          </w:p>
        </w:tc>
      </w:tr>
      <w:tr>
        <w:tc>
          <w:tcPr>
            <w:tcW w:type="dxa" w:w="2880"/>
          </w:tcPr>
          <w:p>
            <w:r>
              <w:t>resellerConstraint</w:t>
            </w:r>
          </w:p>
        </w:tc>
        <w:tc>
          <w:tcPr>
            <w:tcW w:type="dxa" w:w="2880"/>
          </w:tcPr>
          <w:p>
            <w:r>
              <w:t>object</w:t>
            </w:r>
          </w:p>
        </w:tc>
        <w:tc>
          <w:tcPr>
            <w:tcW w:type="dxa" w:w="2880"/>
          </w:tcPr>
          <w:p>
            <w:r>
              <w:t>Empty object in this chunk.</w:t>
            </w:r>
          </w:p>
        </w:tc>
      </w:tr>
      <w:tr>
        <w:tc>
          <w:tcPr>
            <w:tcW w:type="dxa" w:w="2880"/>
          </w:tcPr>
          <w:p>
            <w:r>
              <w:t>certificateMissingInCountryList</w:t>
            </w:r>
          </w:p>
        </w:tc>
        <w:tc>
          <w:tcPr>
            <w:tcW w:type="dxa" w:w="2880"/>
          </w:tcPr>
          <w:p>
            <w:r>
              <w:t>object</w:t>
            </w:r>
          </w:p>
        </w:tc>
        <w:tc>
          <w:tcPr>
            <w:tcW w:type="dxa" w:w="2880"/>
          </w:tcPr>
          <w:p>
            <w:r>
              <w:t>Same structure as countryConstraintList.</w:t>
            </w:r>
          </w:p>
        </w:tc>
      </w:tr>
      <w:tr>
        <w:tc>
          <w:tcPr>
            <w:tcW w:type="dxa" w:w="2880"/>
          </w:tcPr>
          <w:p>
            <w:r>
              <w:t>certificateDomainMismatchInCountryList</w:t>
            </w:r>
          </w:p>
        </w:tc>
        <w:tc>
          <w:tcPr>
            <w:tcW w:type="dxa" w:w="2880"/>
          </w:tcPr>
          <w:p>
            <w:r>
              <w:t>object</w:t>
            </w:r>
          </w:p>
        </w:tc>
        <w:tc>
          <w:tcPr>
            <w:tcW w:type="dxa" w:w="2880"/>
          </w:tcPr>
          <w:p>
            <w:r>
              <w:t>Same structure as countryConstraintList.</w:t>
            </w:r>
          </w:p>
        </w:tc>
      </w:tr>
    </w:tbl>
    <w:p/>
    <w:p>
      <w:pPr>
        <w:pStyle w:val="Heading3"/>
      </w:pPr>
      <w:r>
        <w:t>AdTextAsset (GoogleAdsGoogleadsV23Common__AdTextAsset)</w:t>
      </w:r>
    </w:p>
    <w:p>
      <w:pPr>
        <w:pStyle w:val="Heading3"/>
      </w:pPr>
      <w:r>
        <w:t>Description</w:t>
      </w:r>
    </w:p>
    <w:p>
      <w:r>
        <w:t>Text asset used in ads (headlines/descriptions/etc.) with pinning, performance label, and policy summary.</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Asset text.</w:t>
            </w:r>
          </w:p>
        </w:tc>
      </w:tr>
      <w:tr>
        <w:tc>
          <w:tcPr>
            <w:tcW w:type="dxa" w:w="2880"/>
          </w:tcPr>
          <w:p>
            <w:r>
              <w:t>pinnedField</w:t>
            </w:r>
          </w:p>
        </w:tc>
        <w:tc>
          <w:tcPr>
            <w:tcW w:type="dxa" w:w="2880"/>
          </w:tcPr>
          <w:p>
            <w:r>
              <w:t>string (enum)</w:t>
            </w:r>
          </w:p>
        </w:tc>
        <w:tc>
          <w:tcPr>
            <w:tcW w:type="dxa" w:w="2880"/>
          </w:tcPr>
          <w:p>
            <w:r>
              <w:t>Where the asset is pinned/used. Values include HEADLINE_1, HEADLINE_2, HEADLINE_3, DESCRIPTION_1, DESCRIPTION_2, LONG_HEADLINE, BUSINESS_NAME, LOGO, CALL_TO_ACTION, etc. (full enum list present in chunk).</w:t>
            </w:r>
          </w:p>
        </w:tc>
      </w:tr>
      <w:tr>
        <w:tc>
          <w:tcPr>
            <w:tcW w:type="dxa" w:w="2880"/>
          </w:tcPr>
          <w:p>
            <w:r>
              <w:t>assetPerformanceLabel</w:t>
            </w:r>
          </w:p>
        </w:tc>
        <w:tc>
          <w:tcPr>
            <w:tcW w:type="dxa" w:w="2880"/>
          </w:tcPr>
          <w:p>
            <w:r>
              <w:t>string (enum)</w:t>
            </w:r>
          </w:p>
        </w:tc>
        <w:tc>
          <w:tcPr>
            <w:tcW w:type="dxa" w:w="2880"/>
          </w:tcPr>
          <w:p>
            <w:r>
              <w:t>Performance label. Values: UNSPECIFIED, UNKNOWN, PENDING, LEARNING, LOW, GOOD, BEST, NOT_APPLICABLE.</w:t>
            </w:r>
          </w:p>
        </w:tc>
      </w:tr>
      <w:tr>
        <w:tc>
          <w:tcPr>
            <w:tcW w:type="dxa" w:w="2880"/>
          </w:tcPr>
          <w:p>
            <w:r>
              <w:t>policySummaryInfo</w:t>
            </w:r>
          </w:p>
        </w:tc>
        <w:tc>
          <w:tcPr>
            <w:tcW w:type="dxa" w:w="2880"/>
          </w:tcPr>
          <w:p>
            <w:r>
              <w:t>AdAssetPolicySummary</w:t>
            </w:r>
          </w:p>
        </w:tc>
        <w:tc>
          <w:tcPr>
            <w:tcW w:type="dxa" w:w="2880"/>
          </w:tcPr>
          <w:p>
            <w:r>
              <w:t>Policy summary for the asset.</w:t>
            </w:r>
          </w:p>
        </w:tc>
      </w:tr>
    </w:tbl>
    <w:p/>
    <w:p>
      <w:pPr>
        <w:pStyle w:val="Heading3"/>
      </w:pPr>
      <w:r>
        <w:t>AdImageAsset (GoogleAdsGoogleadsV23Common__AdImageAsset)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 reference.</w:t>
            </w:r>
          </w:p>
        </w:tc>
      </w:tr>
    </w:tbl>
    <w:p/>
    <w:p>
      <w:pPr>
        <w:pStyle w:val="Heading3"/>
      </w:pPr>
      <w:r>
        <w:t>AdVideoAsset + AdVideoAssetInfo</w:t>
      </w:r>
    </w:p>
    <w:p>
      <w:pPr>
        <w:pStyle w:val="Heading3"/>
      </w:pPr>
      <w:r>
        <w:t>AdVideoAsset (GoogleAdsGoogleadsV23Common__AdVideoAsset)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 reference.</w:t>
            </w:r>
          </w:p>
        </w:tc>
      </w:tr>
      <w:tr>
        <w:tc>
          <w:tcPr>
            <w:tcW w:type="dxa" w:w="2880"/>
          </w:tcPr>
          <w:p>
            <w:r>
              <w:t>adVideoAssetInfo</w:t>
            </w:r>
          </w:p>
        </w:tc>
        <w:tc>
          <w:tcPr>
            <w:tcW w:type="dxa" w:w="2880"/>
          </w:tcPr>
          <w:p>
            <w:r>
              <w:t>object (AdVideoAssetInfo)</w:t>
            </w:r>
          </w:p>
        </w:tc>
        <w:tc>
          <w:tcPr>
            <w:tcW w:type="dxa" w:w="2880"/>
          </w:tcPr>
          <w:p>
            <w:r>
              <w:t>Video asset info.</w:t>
            </w:r>
          </w:p>
        </w:tc>
      </w:tr>
    </w:tbl>
    <w:p/>
    <w:p>
      <w:pPr>
        <w:pStyle w:val="Heading3"/>
      </w:pPr>
      <w:r>
        <w:t>AdVideoAssetInfo (GoogleAdsGoogleadsV23Common__AdVideoAssetInfo)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adVideoAssetInventoryPreferences.inFeedPreference</w:t>
            </w:r>
          </w:p>
        </w:tc>
        <w:tc>
          <w:tcPr>
            <w:tcW w:type="dxa" w:w="2880"/>
          </w:tcPr>
          <w:p>
            <w:r>
              <w:t>boolean</w:t>
            </w:r>
          </w:p>
        </w:tc>
        <w:tc>
          <w:tcPr>
            <w:tcW w:type="dxa" w:w="2880"/>
          </w:tcPr>
          <w:p>
            <w:r>
              <w:t>Inventory preference for in-feed.</w:t>
            </w:r>
          </w:p>
        </w:tc>
      </w:tr>
      <w:tr>
        <w:tc>
          <w:tcPr>
            <w:tcW w:type="dxa" w:w="2880"/>
          </w:tcPr>
          <w:p>
            <w:r>
              <w:t>adVideoAssetInventoryPreferences.inStreamPreference</w:t>
            </w:r>
          </w:p>
        </w:tc>
        <w:tc>
          <w:tcPr>
            <w:tcW w:type="dxa" w:w="2880"/>
          </w:tcPr>
          <w:p>
            <w:r>
              <w:t>boolean</w:t>
            </w:r>
          </w:p>
        </w:tc>
        <w:tc>
          <w:tcPr>
            <w:tcW w:type="dxa" w:w="2880"/>
          </w:tcPr>
          <w:p>
            <w:r>
              <w:t>Inventory preference for in-stream.</w:t>
            </w:r>
          </w:p>
        </w:tc>
      </w:tr>
      <w:tr>
        <w:tc>
          <w:tcPr>
            <w:tcW w:type="dxa" w:w="2880"/>
          </w:tcPr>
          <w:p>
            <w:r>
              <w:t>adVideoAssetInventoryPreferences.shortsPreference</w:t>
            </w:r>
          </w:p>
        </w:tc>
        <w:tc>
          <w:tcPr>
            <w:tcW w:type="dxa" w:w="2880"/>
          </w:tcPr>
          <w:p>
            <w:r>
              <w:t>boolean</w:t>
            </w:r>
          </w:p>
        </w:tc>
        <w:tc>
          <w:tcPr>
            <w:tcW w:type="dxa" w:w="2880"/>
          </w:tcPr>
          <w:p>
            <w:r>
              <w:t>Inventory preference for Shorts.</w:t>
            </w:r>
          </w:p>
        </w:tc>
      </w:tr>
      <w:tr>
        <w:tc>
          <w:tcPr>
            <w:tcW w:type="dxa" w:w="2880"/>
          </w:tcPr>
          <w:p>
            <w:r>
              <w:t>adVideoAssetFeatureControl.allowYoutubeComments</w:t>
            </w:r>
          </w:p>
        </w:tc>
        <w:tc>
          <w:tcPr>
            <w:tcW w:type="dxa" w:w="2880"/>
          </w:tcPr>
          <w:p>
            <w:r>
              <w:t>boolean</w:t>
            </w:r>
          </w:p>
        </w:tc>
        <w:tc>
          <w:tcPr>
            <w:tcW w:type="dxa" w:w="2880"/>
          </w:tcPr>
          <w:p>
            <w:r>
              <w:t>Whether YouTube comments are allowed.</w:t>
            </w:r>
          </w:p>
        </w:tc>
      </w:tr>
    </w:tbl>
    <w:p/>
    <w:p>
      <w:pPr>
        <w:pStyle w:val="Heading3"/>
      </w:pPr>
      <w:r>
        <w:t>Demand Gen Ad Info Models</w:t>
      </w:r>
    </w:p>
    <w:p>
      <w:pPr>
        <w:pStyle w:val="Heading3"/>
      </w:pPr>
      <w:r>
        <w:t>DemandGenMultiAssetAdInfo (GoogleAdsGoogleadsV23Common__DemandGenMultiAssetAdInfo)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marketingImages</w:t>
            </w:r>
          </w:p>
        </w:tc>
        <w:tc>
          <w:tcPr>
            <w:tcW w:type="dxa" w:w="2880"/>
          </w:tcPr>
          <w:p>
            <w:r>
              <w:t>array&lt;AdImageAsset&gt;</w:t>
            </w:r>
          </w:p>
        </w:tc>
        <w:tc>
          <w:tcPr>
            <w:tcW w:type="dxa" w:w="2880"/>
          </w:tcPr>
          <w:p>
            <w:r>
              <w:t>Marketing images.</w:t>
            </w:r>
          </w:p>
        </w:tc>
      </w:tr>
      <w:tr>
        <w:tc>
          <w:tcPr>
            <w:tcW w:type="dxa" w:w="2880"/>
          </w:tcPr>
          <w:p>
            <w:r>
              <w:t>squareMarketingImages</w:t>
            </w:r>
          </w:p>
        </w:tc>
        <w:tc>
          <w:tcPr>
            <w:tcW w:type="dxa" w:w="2880"/>
          </w:tcPr>
          <w:p>
            <w:r>
              <w:t>array&lt;AdImageAsset&gt;</w:t>
            </w:r>
          </w:p>
        </w:tc>
        <w:tc>
          <w:tcPr>
            <w:tcW w:type="dxa" w:w="2880"/>
          </w:tcPr>
          <w:p>
            <w:r>
              <w:t>Square marketing images.</w:t>
            </w:r>
          </w:p>
        </w:tc>
      </w:tr>
      <w:tr>
        <w:tc>
          <w:tcPr>
            <w:tcW w:type="dxa" w:w="2880"/>
          </w:tcPr>
          <w:p>
            <w:r>
              <w:t>portraitMarketingImages</w:t>
            </w:r>
          </w:p>
        </w:tc>
        <w:tc>
          <w:tcPr>
            <w:tcW w:type="dxa" w:w="2880"/>
          </w:tcPr>
          <w:p>
            <w:r>
              <w:t>array&lt;AdImageAsset&gt;</w:t>
            </w:r>
          </w:p>
        </w:tc>
        <w:tc>
          <w:tcPr>
            <w:tcW w:type="dxa" w:w="2880"/>
          </w:tcPr>
          <w:p>
            <w:r>
              <w:t>Portrait marketing images.</w:t>
            </w:r>
          </w:p>
        </w:tc>
      </w:tr>
      <w:tr>
        <w:tc>
          <w:tcPr>
            <w:tcW w:type="dxa" w:w="2880"/>
          </w:tcPr>
          <w:p>
            <w:r>
              <w:t>tallPortraitMarketingImages</w:t>
            </w:r>
          </w:p>
        </w:tc>
        <w:tc>
          <w:tcPr>
            <w:tcW w:type="dxa" w:w="2880"/>
          </w:tcPr>
          <w:p>
            <w:r>
              <w:t>array&lt;AdImageAsset&gt;</w:t>
            </w:r>
          </w:p>
        </w:tc>
        <w:tc>
          <w:tcPr>
            <w:tcW w:type="dxa" w:w="2880"/>
          </w:tcPr>
          <w:p>
            <w:r>
              <w:t>Tall portrait marketing images.</w:t>
            </w:r>
          </w:p>
        </w:tc>
      </w:tr>
      <w:tr>
        <w:tc>
          <w:tcPr>
            <w:tcW w:type="dxa" w:w="2880"/>
          </w:tcPr>
          <w:p>
            <w:r>
              <w:t>logoImages</w:t>
            </w:r>
          </w:p>
        </w:tc>
        <w:tc>
          <w:tcPr>
            <w:tcW w:type="dxa" w:w="2880"/>
          </w:tcPr>
          <w:p>
            <w:r>
              <w:t>array&lt;AdImageAsset&gt;</w:t>
            </w:r>
          </w:p>
        </w:tc>
        <w:tc>
          <w:tcPr>
            <w:tcW w:type="dxa" w:w="2880"/>
          </w:tcPr>
          <w:p>
            <w:r>
              <w:t>Logo images.</w:t>
            </w:r>
          </w:p>
        </w:tc>
      </w:tr>
      <w:tr>
        <w:tc>
          <w:tcPr>
            <w:tcW w:type="dxa" w:w="2880"/>
          </w:tcPr>
          <w:p>
            <w:r>
              <w:t>headlines</w:t>
            </w:r>
          </w:p>
        </w:tc>
        <w:tc>
          <w:tcPr>
            <w:tcW w:type="dxa" w:w="2880"/>
          </w:tcPr>
          <w:p>
            <w:r>
              <w:t>array&lt;AdTextAsset&gt;</w:t>
            </w:r>
          </w:p>
        </w:tc>
        <w:tc>
          <w:tcPr>
            <w:tcW w:type="dxa" w:w="2880"/>
          </w:tcPr>
          <w:p>
            <w:r>
              <w:t>Headlines.</w:t>
            </w:r>
          </w:p>
        </w:tc>
      </w:tr>
      <w:tr>
        <w:tc>
          <w:tcPr>
            <w:tcW w:type="dxa" w:w="2880"/>
          </w:tcPr>
          <w:p>
            <w:r>
              <w:t>descriptions</w:t>
            </w:r>
          </w:p>
        </w:tc>
        <w:tc>
          <w:tcPr>
            <w:tcW w:type="dxa" w:w="2880"/>
          </w:tcPr>
          <w:p>
            <w:r>
              <w:t>array&lt;AdTextAsset&gt;</w:t>
            </w:r>
          </w:p>
        </w:tc>
        <w:tc>
          <w:tcPr>
            <w:tcW w:type="dxa" w:w="2880"/>
          </w:tcPr>
          <w:p>
            <w:r>
              <w:t>Descriptions.</w:t>
            </w:r>
          </w:p>
        </w:tc>
      </w:tr>
      <w:tr>
        <w:tc>
          <w:tcPr>
            <w:tcW w:type="dxa" w:w="2880"/>
          </w:tcPr>
          <w:p>
            <w:r>
              <w:t>businessName</w:t>
            </w:r>
          </w:p>
        </w:tc>
        <w:tc>
          <w:tcPr>
            <w:tcW w:type="dxa" w:w="2880"/>
          </w:tcPr>
          <w:p>
            <w:r>
              <w:t>string</w:t>
            </w:r>
          </w:p>
        </w:tc>
        <w:tc>
          <w:tcPr>
            <w:tcW w:type="dxa" w:w="2880"/>
          </w:tcPr>
          <w:p>
            <w:r>
              <w:t>Business name.</w:t>
            </w:r>
          </w:p>
        </w:tc>
      </w:tr>
      <w:tr>
        <w:tc>
          <w:tcPr>
            <w:tcW w:type="dxa" w:w="2880"/>
          </w:tcPr>
          <w:p>
            <w:r>
              <w:t>callToActionText</w:t>
            </w:r>
          </w:p>
        </w:tc>
        <w:tc>
          <w:tcPr>
            <w:tcW w:type="dxa" w:w="2880"/>
          </w:tcPr>
          <w:p>
            <w:r>
              <w:t>string</w:t>
            </w:r>
          </w:p>
        </w:tc>
        <w:tc>
          <w:tcPr>
            <w:tcW w:type="dxa" w:w="2880"/>
          </w:tcPr>
          <w:p>
            <w:r>
              <w:t>Call-to-action text.</w:t>
            </w:r>
          </w:p>
        </w:tc>
      </w:tr>
    </w:tbl>
    <w:p/>
    <w:p>
      <w:pPr>
        <w:pStyle w:val="Heading3"/>
      </w:pPr>
      <w:r>
        <w:t>DemandGenCarouselAdInfo (GoogleAdsGoogleadsV23Common__DemandGenCarouselAdInfo)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businessName</w:t>
            </w:r>
          </w:p>
        </w:tc>
        <w:tc>
          <w:tcPr>
            <w:tcW w:type="dxa" w:w="2880"/>
          </w:tcPr>
          <w:p>
            <w:r>
              <w:t>string</w:t>
            </w:r>
          </w:p>
        </w:tc>
        <w:tc>
          <w:tcPr>
            <w:tcW w:type="dxa" w:w="2880"/>
          </w:tcPr>
          <w:p>
            <w:r>
              <w:t>Business name.</w:t>
            </w:r>
          </w:p>
        </w:tc>
      </w:tr>
      <w:tr>
        <w:tc>
          <w:tcPr>
            <w:tcW w:type="dxa" w:w="2880"/>
          </w:tcPr>
          <w:p>
            <w:r>
              <w:t>logoImage</w:t>
            </w:r>
          </w:p>
        </w:tc>
        <w:tc>
          <w:tcPr>
            <w:tcW w:type="dxa" w:w="2880"/>
          </w:tcPr>
          <w:p>
            <w:r>
              <w:t>AdImageAsset</w:t>
            </w:r>
          </w:p>
        </w:tc>
        <w:tc>
          <w:tcPr>
            <w:tcW w:type="dxa" w:w="2880"/>
          </w:tcPr>
          <w:p>
            <w:r>
              <w:t>Logo image.</w:t>
            </w:r>
          </w:p>
        </w:tc>
      </w:tr>
      <w:tr>
        <w:tc>
          <w:tcPr>
            <w:tcW w:type="dxa" w:w="2880"/>
          </w:tcPr>
          <w:p>
            <w:r>
              <w:t>headline</w:t>
            </w:r>
          </w:p>
        </w:tc>
        <w:tc>
          <w:tcPr>
            <w:tcW w:type="dxa" w:w="2880"/>
          </w:tcPr>
          <w:p>
            <w:r>
              <w:t>AdTextAsset</w:t>
            </w:r>
          </w:p>
        </w:tc>
        <w:tc>
          <w:tcPr>
            <w:tcW w:type="dxa" w:w="2880"/>
          </w:tcPr>
          <w:p>
            <w:r>
              <w:t>Headline.</w:t>
            </w:r>
          </w:p>
        </w:tc>
      </w:tr>
      <w:tr>
        <w:tc>
          <w:tcPr>
            <w:tcW w:type="dxa" w:w="2880"/>
          </w:tcPr>
          <w:p>
            <w:r>
              <w:t>callToActionText</w:t>
            </w:r>
          </w:p>
        </w:tc>
        <w:tc>
          <w:tcPr>
            <w:tcW w:type="dxa" w:w="2880"/>
          </w:tcPr>
          <w:p>
            <w:r>
              <w:t>string</w:t>
            </w:r>
          </w:p>
        </w:tc>
        <w:tc>
          <w:tcPr>
            <w:tcW w:type="dxa" w:w="2880"/>
          </w:tcPr>
          <w:p>
            <w:r>
              <w:t>Call-to-action text.</w:t>
            </w:r>
          </w:p>
        </w:tc>
      </w:tr>
      <w:tr>
        <w:tc>
          <w:tcPr>
            <w:tcW w:type="dxa" w:w="2880"/>
          </w:tcPr>
          <w:p>
            <w:r>
              <w:t>carouselCards</w:t>
            </w:r>
          </w:p>
        </w:tc>
        <w:tc>
          <w:tcPr>
            <w:tcW w:type="dxa" w:w="2880"/>
          </w:tcPr>
          <w:p>
            <w:r>
              <w:t>array&lt;AdDemandGenCarouselCardAsset&gt;</w:t>
            </w:r>
          </w:p>
        </w:tc>
        <w:tc>
          <w:tcPr>
            <w:tcW w:type="dxa" w:w="2880"/>
          </w:tcPr>
          <w:p>
            <w:r>
              <w:t>Carousel cards.</w:t>
            </w:r>
          </w:p>
        </w:tc>
      </w:tr>
    </w:tbl>
    <w:p/>
    <w:p>
      <w:pPr>
        <w:pStyle w:val="Heading3"/>
      </w:pPr>
      <w:r>
        <w:t>DemandGenVideoResponsiveAdInfo (GoogleAdsGoogleadsV23Common__DemandGenVideoResponsiveAdInfo)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headlines</w:t>
            </w:r>
          </w:p>
        </w:tc>
        <w:tc>
          <w:tcPr>
            <w:tcW w:type="dxa" w:w="2880"/>
          </w:tcPr>
          <w:p>
            <w:r>
              <w:t>array&lt;AdTextAsset&gt;</w:t>
            </w:r>
          </w:p>
        </w:tc>
        <w:tc>
          <w:tcPr>
            <w:tcW w:type="dxa" w:w="2880"/>
          </w:tcPr>
          <w:p>
            <w:r>
              <w:t>Headlines.</w:t>
            </w:r>
          </w:p>
        </w:tc>
      </w:tr>
      <w:tr>
        <w:tc>
          <w:tcPr>
            <w:tcW w:type="dxa" w:w="2880"/>
          </w:tcPr>
          <w:p>
            <w:r>
              <w:t>longHeadlines</w:t>
            </w:r>
          </w:p>
        </w:tc>
        <w:tc>
          <w:tcPr>
            <w:tcW w:type="dxa" w:w="2880"/>
          </w:tcPr>
          <w:p>
            <w:r>
              <w:t>array&lt;AdTextAsset&gt;</w:t>
            </w:r>
          </w:p>
        </w:tc>
        <w:tc>
          <w:tcPr>
            <w:tcW w:type="dxa" w:w="2880"/>
          </w:tcPr>
          <w:p>
            <w:r>
              <w:t>Long headlines.</w:t>
            </w:r>
          </w:p>
        </w:tc>
      </w:tr>
      <w:tr>
        <w:tc>
          <w:tcPr>
            <w:tcW w:type="dxa" w:w="2880"/>
          </w:tcPr>
          <w:p>
            <w:r>
              <w:t>descriptions</w:t>
            </w:r>
          </w:p>
        </w:tc>
        <w:tc>
          <w:tcPr>
            <w:tcW w:type="dxa" w:w="2880"/>
          </w:tcPr>
          <w:p>
            <w:r>
              <w:t>array&lt;AdTextAsset&gt;</w:t>
            </w:r>
          </w:p>
        </w:tc>
        <w:tc>
          <w:tcPr>
            <w:tcW w:type="dxa" w:w="2880"/>
          </w:tcPr>
          <w:p>
            <w:r>
              <w:t>Descriptions.</w:t>
            </w:r>
          </w:p>
        </w:tc>
      </w:tr>
      <w:tr>
        <w:tc>
          <w:tcPr>
            <w:tcW w:type="dxa" w:w="2880"/>
          </w:tcPr>
          <w:p>
            <w:r>
              <w:t>videos</w:t>
            </w:r>
          </w:p>
        </w:tc>
        <w:tc>
          <w:tcPr>
            <w:tcW w:type="dxa" w:w="2880"/>
          </w:tcPr>
          <w:p>
            <w:r>
              <w:t>array&lt;AdVideoAsset&gt;</w:t>
            </w:r>
          </w:p>
        </w:tc>
        <w:tc>
          <w:tcPr>
            <w:tcW w:type="dxa" w:w="2880"/>
          </w:tcPr>
          <w:p>
            <w:r>
              <w:t>Videos.</w:t>
            </w:r>
          </w:p>
        </w:tc>
      </w:tr>
      <w:tr>
        <w:tc>
          <w:tcPr>
            <w:tcW w:type="dxa" w:w="2880"/>
          </w:tcPr>
          <w:p>
            <w:r>
              <w:t>logoImages</w:t>
            </w:r>
          </w:p>
        </w:tc>
        <w:tc>
          <w:tcPr>
            <w:tcW w:type="dxa" w:w="2880"/>
          </w:tcPr>
          <w:p>
            <w:r>
              <w:t>array&lt;AdImageAsset&gt;</w:t>
            </w:r>
          </w:p>
        </w:tc>
        <w:tc>
          <w:tcPr>
            <w:tcW w:type="dxa" w:w="2880"/>
          </w:tcPr>
          <w:p>
            <w:r>
              <w:t>Logo images.</w:t>
            </w:r>
          </w:p>
        </w:tc>
      </w:tr>
      <w:tr>
        <w:tc>
          <w:tcPr>
            <w:tcW w:type="dxa" w:w="2880"/>
          </w:tcPr>
          <w:p>
            <w:r>
              <w:t>companionBanners</w:t>
            </w:r>
          </w:p>
        </w:tc>
        <w:tc>
          <w:tcPr>
            <w:tcW w:type="dxa" w:w="2880"/>
          </w:tcPr>
          <w:p>
            <w:r>
              <w:t>array&lt;AdImageAsset&gt;</w:t>
            </w:r>
          </w:p>
        </w:tc>
        <w:tc>
          <w:tcPr>
            <w:tcW w:type="dxa" w:w="2880"/>
          </w:tcPr>
          <w:p>
            <w:r>
              <w:t>Companion banners.</w:t>
            </w:r>
          </w:p>
        </w:tc>
      </w:tr>
      <w:tr>
        <w:tc>
          <w:tcPr>
            <w:tcW w:type="dxa" w:w="2880"/>
          </w:tcPr>
          <w:p>
            <w:r>
              <w:t>breadcrumb1</w:t>
            </w:r>
          </w:p>
        </w:tc>
        <w:tc>
          <w:tcPr>
            <w:tcW w:type="dxa" w:w="2880"/>
          </w:tcPr>
          <w:p>
            <w:r>
              <w:t>string</w:t>
            </w:r>
          </w:p>
        </w:tc>
        <w:tc>
          <w:tcPr>
            <w:tcW w:type="dxa" w:w="2880"/>
          </w:tcPr>
          <w:p>
            <w:r>
              <w:t>Breadcrumb 1.</w:t>
            </w:r>
          </w:p>
        </w:tc>
      </w:tr>
      <w:tr>
        <w:tc>
          <w:tcPr>
            <w:tcW w:type="dxa" w:w="2880"/>
          </w:tcPr>
          <w:p>
            <w:r>
              <w:t>breadcrumb2</w:t>
            </w:r>
          </w:p>
        </w:tc>
        <w:tc>
          <w:tcPr>
            <w:tcW w:type="dxa" w:w="2880"/>
          </w:tcPr>
          <w:p>
            <w:r>
              <w:t>string</w:t>
            </w:r>
          </w:p>
        </w:tc>
        <w:tc>
          <w:tcPr>
            <w:tcW w:type="dxa" w:w="2880"/>
          </w:tcPr>
          <w:p>
            <w:r>
              <w:t>Breadcrumb 2.</w:t>
            </w:r>
          </w:p>
        </w:tc>
      </w:tr>
      <w:tr>
        <w:tc>
          <w:tcPr>
            <w:tcW w:type="dxa" w:w="2880"/>
          </w:tcPr>
          <w:p>
            <w:r>
              <w:t>businessName</w:t>
            </w:r>
          </w:p>
        </w:tc>
        <w:tc>
          <w:tcPr>
            <w:tcW w:type="dxa" w:w="2880"/>
          </w:tcPr>
          <w:p>
            <w:r>
              <w:t>AdTextAsset</w:t>
            </w:r>
          </w:p>
        </w:tc>
        <w:tc>
          <w:tcPr>
            <w:tcW w:type="dxa" w:w="2880"/>
          </w:tcPr>
          <w:p>
            <w:r>
              <w:t>Business name as text asset.</w:t>
            </w:r>
          </w:p>
        </w:tc>
      </w:tr>
      <w:tr>
        <w:tc>
          <w:tcPr>
            <w:tcW w:type="dxa" w:w="2880"/>
          </w:tcPr>
          <w:p>
            <w:r>
              <w:t>callToActions</w:t>
            </w:r>
          </w:p>
        </w:tc>
        <w:tc>
          <w:tcPr>
            <w:tcW w:type="dxa" w:w="2880"/>
          </w:tcPr>
          <w:p>
            <w:r>
              <w:t>array&lt;AdCallToActionAsset&gt;</w:t>
            </w:r>
          </w:p>
        </w:tc>
        <w:tc>
          <w:tcPr>
            <w:tcW w:type="dxa" w:w="2880"/>
          </w:tcPr>
          <w:p>
            <w:r>
              <w:t>Call-to-action assets.</w:t>
            </w:r>
          </w:p>
        </w:tc>
      </w:tr>
    </w:tbl>
    <w:p/>
    <w:p>
      <w:pPr>
        <w:pStyle w:val="Heading3"/>
      </w:pPr>
      <w:r>
        <w:t>DemandGenProductAdInfo (GoogleAdsGoogleadsV23Common__DemandGenProductAdInfo)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headline</w:t>
            </w:r>
          </w:p>
        </w:tc>
        <w:tc>
          <w:tcPr>
            <w:tcW w:type="dxa" w:w="2880"/>
          </w:tcPr>
          <w:p>
            <w:r>
              <w:t>AdTextAsset</w:t>
            </w:r>
          </w:p>
        </w:tc>
        <w:tc>
          <w:tcPr>
            <w:tcW w:type="dxa" w:w="2880"/>
          </w:tcPr>
          <w:p>
            <w:r>
              <w:t>Headline.</w:t>
            </w:r>
          </w:p>
        </w:tc>
      </w:tr>
      <w:tr>
        <w:tc>
          <w:tcPr>
            <w:tcW w:type="dxa" w:w="2880"/>
          </w:tcPr>
          <w:p>
            <w:r>
              <w:t>logoImage</w:t>
            </w:r>
          </w:p>
        </w:tc>
        <w:tc>
          <w:tcPr>
            <w:tcW w:type="dxa" w:w="2880"/>
          </w:tcPr>
          <w:p>
            <w:r>
              <w:t>AdImageAsset</w:t>
            </w:r>
          </w:p>
        </w:tc>
        <w:tc>
          <w:tcPr>
            <w:tcW w:type="dxa" w:w="2880"/>
          </w:tcPr>
          <w:p>
            <w:r>
              <w:t>Logo image.</w:t>
            </w:r>
          </w:p>
        </w:tc>
      </w:tr>
      <w:tr>
        <w:tc>
          <w:tcPr>
            <w:tcW w:type="dxa" w:w="2880"/>
          </w:tcPr>
          <w:p>
            <w:r>
              <w:t>breadcrumb1</w:t>
            </w:r>
          </w:p>
        </w:tc>
        <w:tc>
          <w:tcPr>
            <w:tcW w:type="dxa" w:w="2880"/>
          </w:tcPr>
          <w:p>
            <w:r>
              <w:t>string</w:t>
            </w:r>
          </w:p>
        </w:tc>
        <w:tc>
          <w:tcPr>
            <w:tcW w:type="dxa" w:w="2880"/>
          </w:tcPr>
          <w:p>
            <w:r>
              <w:t>Breadcrumb 1.</w:t>
            </w:r>
          </w:p>
        </w:tc>
      </w:tr>
      <w:tr>
        <w:tc>
          <w:tcPr>
            <w:tcW w:type="dxa" w:w="2880"/>
          </w:tcPr>
          <w:p>
            <w:r>
              <w:t>breadcrumb2</w:t>
            </w:r>
          </w:p>
        </w:tc>
        <w:tc>
          <w:tcPr>
            <w:tcW w:type="dxa" w:w="2880"/>
          </w:tcPr>
          <w:p>
            <w:r>
              <w:t>string</w:t>
            </w:r>
          </w:p>
        </w:tc>
        <w:tc>
          <w:tcPr>
            <w:tcW w:type="dxa" w:w="2880"/>
          </w:tcPr>
          <w:p>
            <w:r>
              <w:t>Breadcrumb 2.</w:t>
            </w:r>
          </w:p>
        </w:tc>
      </w:tr>
      <w:tr>
        <w:tc>
          <w:tcPr>
            <w:tcW w:type="dxa" w:w="2880"/>
          </w:tcPr>
          <w:p>
            <w:r>
              <w:t>businessName</w:t>
            </w:r>
          </w:p>
        </w:tc>
        <w:tc>
          <w:tcPr>
            <w:tcW w:type="dxa" w:w="2880"/>
          </w:tcPr>
          <w:p>
            <w:r>
              <w:t>AdTextAsset</w:t>
            </w:r>
          </w:p>
        </w:tc>
        <w:tc>
          <w:tcPr>
            <w:tcW w:type="dxa" w:w="2880"/>
          </w:tcPr>
          <w:p>
            <w:r>
              <w:t>Business name as text asset.</w:t>
            </w:r>
          </w:p>
        </w:tc>
      </w:tr>
      <w:tr>
        <w:tc>
          <w:tcPr>
            <w:tcW w:type="dxa" w:w="2880"/>
          </w:tcPr>
          <w:p>
            <w:r>
              <w:t>callToAction</w:t>
            </w:r>
          </w:p>
        </w:tc>
        <w:tc>
          <w:tcPr>
            <w:tcW w:type="dxa" w:w="2880"/>
          </w:tcPr>
          <w:p>
            <w:r>
              <w:t>AdCallToActionAsset</w:t>
            </w:r>
          </w:p>
        </w:tc>
        <w:tc>
          <w:tcPr>
            <w:tcW w:type="dxa" w:w="2880"/>
          </w:tcPr>
          <w:p>
            <w:r>
              <w:t>Call-to-action asset.</w:t>
            </w:r>
          </w:p>
        </w:tc>
      </w:tr>
    </w:tbl>
    <w:p/>
    <w:p>
      <w:pPr>
        <w:pStyle w:val="Heading3"/>
      </w:pPr>
      <w:r>
        <w:t>Asset (GoogleAdsGoogleadsV23Resources__Asset) (partial as shown)</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 readOnly)</w:t>
            </w:r>
          </w:p>
        </w:tc>
        <w:tc>
          <w:tcPr>
            <w:tcW w:type="dxa" w:w="2880"/>
          </w:tcPr>
          <w:p>
            <w:r>
              <w:t>Asset ID.</w:t>
            </w:r>
          </w:p>
        </w:tc>
      </w:tr>
      <w:tr>
        <w:tc>
          <w:tcPr>
            <w:tcW w:type="dxa" w:w="2880"/>
          </w:tcPr>
          <w:p>
            <w:r>
              <w:t>name</w:t>
            </w:r>
          </w:p>
        </w:tc>
        <w:tc>
          <w:tcPr>
            <w:tcW w:type="dxa" w:w="2880"/>
          </w:tcPr>
          <w:p>
            <w:r>
              <w:t>string</w:t>
            </w:r>
          </w:p>
        </w:tc>
        <w:tc>
          <w:tcPr>
            <w:tcW w:type="dxa" w:w="2880"/>
          </w:tcPr>
          <w:p>
            <w:r>
              <w:t>Asset name.</w:t>
            </w:r>
          </w:p>
        </w:tc>
      </w:tr>
      <w:tr>
        <w:tc>
          <w:tcPr>
            <w:tcW w:type="dxa" w:w="2880"/>
          </w:tcPr>
          <w:p>
            <w:r>
              <w:t>type</w:t>
            </w:r>
          </w:p>
        </w:tc>
        <w:tc>
          <w:tcPr>
            <w:tcW w:type="dxa" w:w="2880"/>
          </w:tcPr>
          <w:p>
            <w:r>
              <w:t>string (enum, readOnly)</w:t>
            </w:r>
          </w:p>
        </w:tc>
        <w:tc>
          <w:tcPr>
            <w:tcW w:type="dxa" w:w="2880"/>
          </w:tcPr>
          <w:p>
            <w:r>
              <w:t>Asset type (many values shown: YOUTUBE_VIDEO, IMAGE, TEXT, CALLOUT, SITELINK, etc.).</w:t>
            </w:r>
          </w:p>
        </w:tc>
      </w:tr>
      <w:tr>
        <w:tc>
          <w:tcPr>
            <w:tcW w:type="dxa" w:w="2880"/>
          </w:tcPr>
          <w:p>
            <w:r>
              <w:t>finalUrls</w:t>
            </w:r>
          </w:p>
        </w:tc>
        <w:tc>
          <w:tcPr>
            <w:tcW w:type="dxa" w:w="2880"/>
          </w:tcPr>
          <w:p>
            <w:r>
              <w:t>array&lt;string&gt;</w:t>
            </w:r>
          </w:p>
        </w:tc>
        <w:tc>
          <w:tcPr>
            <w:tcW w:type="dxa" w:w="2880"/>
          </w:tcPr>
          <w:p>
            <w:r>
              <w:t>Final URLs.</w:t>
            </w:r>
          </w:p>
        </w:tc>
      </w:tr>
      <w:tr>
        <w:tc>
          <w:tcPr>
            <w:tcW w:type="dxa" w:w="2880"/>
          </w:tcPr>
          <w:p>
            <w:r>
              <w:t>finalMobileUrls</w:t>
            </w:r>
          </w:p>
        </w:tc>
        <w:tc>
          <w:tcPr>
            <w:tcW w:type="dxa" w:w="2880"/>
          </w:tcPr>
          <w:p>
            <w:r>
              <w:t>array&lt;string&gt;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urlCustomParameters</w:t>
            </w:r>
          </w:p>
        </w:tc>
        <w:tc>
          <w:tcPr>
            <w:tcW w:type="dxa" w:w="2880"/>
          </w:tcPr>
          <w:p>
            <w:r>
              <w:t>array&lt;CustomParameter&gt;</w:t>
            </w:r>
          </w:p>
        </w:tc>
        <w:tc>
          <w:tcPr>
            <w:tcW w:type="dxa" w:w="2880"/>
          </w:tcPr>
          <w:p>
            <w:r>
              <w:t>Custom URL params.</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source</w:t>
            </w:r>
          </w:p>
        </w:tc>
        <w:tc>
          <w:tcPr>
            <w:tcW w:type="dxa" w:w="2880"/>
          </w:tcPr>
          <w:p>
            <w:r>
              <w:t>string (enum, readOnly)</w:t>
            </w:r>
          </w:p>
        </w:tc>
        <w:tc>
          <w:tcPr>
            <w:tcW w:type="dxa" w:w="2880"/>
          </w:tcPr>
          <w:p>
            <w:r>
              <w:t>ADVERTISER or AUTOMATICALLY_CREATED (plus UNSPECIFIED, UNKNOWN).</w:t>
            </w:r>
          </w:p>
        </w:tc>
      </w:tr>
      <w:tr>
        <w:tc>
          <w:tcPr>
            <w:tcW w:type="dxa" w:w="2880"/>
          </w:tcPr>
          <w:p>
            <w:r>
              <w:t>policySummary</w:t>
            </w:r>
          </w:p>
        </w:tc>
        <w:tc>
          <w:tcPr>
            <w:tcW w:type="dxa" w:w="2880"/>
          </w:tcPr>
          <w:p>
            <w:r>
              <w:t>AssetPolicySummary (readOnly)</w:t>
            </w:r>
          </w:p>
        </w:tc>
        <w:tc>
          <w:tcPr>
            <w:tcW w:type="dxa" w:w="2880"/>
          </w:tcPr>
          <w:p>
            <w:r>
              <w:t>Policy summary info.</w:t>
            </w:r>
          </w:p>
        </w:tc>
      </w:tr>
      <w:tr>
        <w:tc>
          <w:tcPr>
            <w:tcW w:type="dxa" w:w="2880"/>
          </w:tcPr>
          <w:p>
            <w:r>
              <w:t>fieldTypePolicySummaries</w:t>
            </w:r>
          </w:p>
        </w:tc>
        <w:tc>
          <w:tcPr>
            <w:tcW w:type="dxa" w:w="2880"/>
          </w:tcPr>
          <w:p>
            <w:r>
              <w:t>array&lt;AssetFieldTypePolicySummary&gt; (readOnly)</w:t>
            </w:r>
          </w:p>
        </w:tc>
        <w:tc>
          <w:tcPr>
            <w:tcW w:type="dxa" w:w="2880"/>
          </w:tcPr>
          <w:p>
            <w:r>
              <w:t>Per-field policy summaries.</w:t>
            </w:r>
          </w:p>
        </w:tc>
      </w:tr>
    </w:tbl>
    <w:p/>
    <w:p>
      <w:pPr>
        <w:pStyle w:val="Heading3"/>
      </w:pPr>
      <w:r>
        <w:t>RecommendationSubscription (GoogleAdsGoogleadsV23Resources__RecommendationSubscription)</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type</w:t>
            </w:r>
          </w:p>
        </w:tc>
        <w:tc>
          <w:tcPr>
            <w:tcW w:type="dxa" w:w="2880"/>
          </w:tcPr>
          <w:p>
            <w:r>
              <w:t>string (enum)</w:t>
            </w:r>
          </w:p>
        </w:tc>
        <w:tc>
          <w:tcPr>
            <w:tcW w:type="dxa" w:w="2880"/>
          </w:tcPr>
          <w:p>
            <w:r>
              <w:t>Recommendation type (large enum list shown, e.g. CAMPAIGN_BUDGET, KEYWORD, CALLOUT_ASSET, PERFORMANCE_MAX_OPT_IN, etc.).</w:t>
            </w:r>
          </w:p>
        </w:tc>
      </w:tr>
      <w:tr>
        <w:tc>
          <w:tcPr>
            <w:tcW w:type="dxa" w:w="2880"/>
          </w:tcPr>
          <w:p>
            <w:r>
              <w:t>createDateTime</w:t>
            </w:r>
          </w:p>
        </w:tc>
        <w:tc>
          <w:tcPr>
            <w:tcW w:type="dxa" w:w="2880"/>
          </w:tcPr>
          <w:p>
            <w:r>
              <w:t>string (readOnly)</w:t>
            </w:r>
          </w:p>
        </w:tc>
        <w:tc>
          <w:tcPr>
            <w:tcW w:type="dxa" w:w="2880"/>
          </w:tcPr>
          <w:p>
            <w:r>
              <w:t>Creation timestamp.</w:t>
            </w:r>
          </w:p>
        </w:tc>
      </w:tr>
      <w:tr>
        <w:tc>
          <w:tcPr>
            <w:tcW w:type="dxa" w:w="2880"/>
          </w:tcPr>
          <w:p>
            <w:r>
              <w:t>modifyDateTime</w:t>
            </w:r>
          </w:p>
        </w:tc>
        <w:tc>
          <w:tcPr>
            <w:tcW w:type="dxa" w:w="2880"/>
          </w:tcPr>
          <w:p>
            <w:r>
              <w:t>string (readOnly)</w:t>
            </w:r>
          </w:p>
        </w:tc>
        <w:tc>
          <w:tcPr>
            <w:tcW w:type="dxa" w:w="2880"/>
          </w:tcPr>
          <w:p>
            <w:r>
              <w:t>Last modified timestamp.</w:t>
            </w:r>
          </w:p>
        </w:tc>
      </w:tr>
      <w:tr>
        <w:tc>
          <w:tcPr>
            <w:tcW w:type="dxa" w:w="2880"/>
          </w:tcPr>
          <w:p>
            <w:r>
              <w:t>status</w:t>
            </w:r>
          </w:p>
        </w:tc>
        <w:tc>
          <w:tcPr>
            <w:tcW w:type="dxa" w:w="2880"/>
          </w:tcPr>
          <w:p>
            <w:r>
              <w:t>string (enum)</w:t>
            </w:r>
          </w:p>
        </w:tc>
        <w:tc>
          <w:tcPr>
            <w:tcW w:type="dxa" w:w="2880"/>
          </w:tcPr>
          <w:p>
            <w:r>
              <w:t>ENABLED or PAUSED (plus UNSPECIFIED, UNKNOWN).</w:t>
            </w:r>
          </w:p>
        </w:tc>
      </w:tr>
    </w:tbl>
    <w:p/>
    <w:p>
      <w:pPr>
        <w:pStyle w:val="Heading3"/>
      </w:pPr>
      <w:r>
        <w:t>SearchTermView (GoogleAdsGoogleadsV23Resources__SearchTermView)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 (readOnly)</w:t>
            </w:r>
          </w:p>
        </w:tc>
        <w:tc>
          <w:tcPr>
            <w:tcW w:type="dxa" w:w="2880"/>
          </w:tcPr>
          <w:p>
            <w:r>
              <w:t>Resource name.</w:t>
            </w:r>
          </w:p>
        </w:tc>
      </w:tr>
      <w:tr>
        <w:tc>
          <w:tcPr>
            <w:tcW w:type="dxa" w:w="2880"/>
          </w:tcPr>
          <w:p>
            <w:r>
              <w:t>searchTerm</w:t>
            </w:r>
          </w:p>
        </w:tc>
        <w:tc>
          <w:tcPr>
            <w:tcW w:type="dxa" w:w="2880"/>
          </w:tcPr>
          <w:p>
            <w:r>
              <w:t>string (readOnly)</w:t>
            </w:r>
          </w:p>
        </w:tc>
        <w:tc>
          <w:tcPr>
            <w:tcW w:type="dxa" w:w="2880"/>
          </w:tcPr>
          <w:p>
            <w:r>
              <w:t>Search term.</w:t>
            </w:r>
          </w:p>
        </w:tc>
      </w:tr>
      <w:tr>
        <w:tc>
          <w:tcPr>
            <w:tcW w:type="dxa" w:w="2880"/>
          </w:tcPr>
          <w:p>
            <w:r>
              <w:t>adGroup</w:t>
            </w:r>
          </w:p>
        </w:tc>
        <w:tc>
          <w:tcPr>
            <w:tcW w:type="dxa" w:w="2880"/>
          </w:tcPr>
          <w:p>
            <w:r>
              <w:t>string (readOnly)</w:t>
            </w:r>
          </w:p>
        </w:tc>
        <w:tc>
          <w:tcPr>
            <w:tcW w:type="dxa" w:w="2880"/>
          </w:tcPr>
          <w:p>
            <w:r>
              <w:t>Ad group resource name.</w:t>
            </w:r>
          </w:p>
        </w:tc>
      </w:tr>
      <w:tr>
        <w:tc>
          <w:tcPr>
            <w:tcW w:type="dxa" w:w="2880"/>
          </w:tcPr>
          <w:p>
            <w:r>
              <w:t>status</w:t>
            </w:r>
          </w:p>
        </w:tc>
        <w:tc>
          <w:tcPr>
            <w:tcW w:type="dxa" w:w="2880"/>
          </w:tcPr>
          <w:p>
            <w:r>
              <w:t>string (enum, readOnly)</w:t>
            </w:r>
          </w:p>
        </w:tc>
        <w:tc>
          <w:tcPr>
            <w:tcW w:type="dxa" w:w="2880"/>
          </w:tcPr>
          <w:p>
            <w:r>
              <w:t>ADDED, EXCLUDED, ADDED_EXCLUDED, NONE (plus UNSPECIFIED, UNKNOWN).</w:t>
            </w:r>
          </w:p>
        </w:tc>
      </w:tr>
    </w:tbl>
    <w:p/>
    <w:p>
      <w:pPr>
        <w:pStyle w:val="Heading3"/>
      </w:pPr>
      <w:r>
        <w:t>SharedSet (GoogleAdsGoogleadsV23Resources__SharedSet)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 readOnly)</w:t>
            </w:r>
          </w:p>
        </w:tc>
        <w:tc>
          <w:tcPr>
            <w:tcW w:type="dxa" w:w="2880"/>
          </w:tcPr>
          <w:p>
            <w:r>
              <w:t>Shared set ID.</w:t>
            </w:r>
          </w:p>
        </w:tc>
      </w:tr>
      <w:tr>
        <w:tc>
          <w:tcPr>
            <w:tcW w:type="dxa" w:w="2880"/>
          </w:tcPr>
          <w:p>
            <w:r>
              <w:t>type</w:t>
            </w:r>
          </w:p>
        </w:tc>
        <w:tc>
          <w:tcPr>
            <w:tcW w:type="dxa" w:w="2880"/>
          </w:tcPr>
          <w:p>
            <w:r>
              <w:t>string (enum)</w:t>
            </w:r>
          </w:p>
        </w:tc>
        <w:tc>
          <w:tcPr>
            <w:tcW w:type="dxa" w:w="2880"/>
          </w:tcPr>
          <w:p>
            <w:r>
              <w:t>Shared set type (e.g. NEGATIVE_KEYWORDS, BRANDS, etc.).</w:t>
            </w:r>
          </w:p>
        </w:tc>
      </w:tr>
      <w:tr>
        <w:tc>
          <w:tcPr>
            <w:tcW w:type="dxa" w:w="2880"/>
          </w:tcPr>
          <w:p>
            <w:r>
              <w:t>name</w:t>
            </w:r>
          </w:p>
        </w:tc>
        <w:tc>
          <w:tcPr>
            <w:tcW w:type="dxa" w:w="2880"/>
          </w:tcPr>
          <w:p>
            <w:r>
              <w:t>string</w:t>
            </w:r>
          </w:p>
        </w:tc>
        <w:tc>
          <w:tcPr>
            <w:tcW w:type="dxa" w:w="2880"/>
          </w:tcPr>
          <w:p>
            <w:r>
              <w:t>Name.</w:t>
            </w:r>
          </w:p>
        </w:tc>
      </w:tr>
      <w:tr>
        <w:tc>
          <w:tcPr>
            <w:tcW w:type="dxa" w:w="2880"/>
          </w:tcPr>
          <w:p>
            <w:r>
              <w:t>status</w:t>
            </w:r>
          </w:p>
        </w:tc>
        <w:tc>
          <w:tcPr>
            <w:tcW w:type="dxa" w:w="2880"/>
          </w:tcPr>
          <w:p>
            <w:r>
              <w:t>string (enum, readOnly)</w:t>
            </w:r>
          </w:p>
        </w:tc>
        <w:tc>
          <w:tcPr>
            <w:tcW w:type="dxa" w:w="2880"/>
          </w:tcPr>
          <w:p>
            <w:r>
              <w:t>ENABLED or REMOVED (plus UNSPECIFIED, UNKNOWN).</w:t>
            </w:r>
          </w:p>
        </w:tc>
      </w:tr>
      <w:tr>
        <w:tc>
          <w:tcPr>
            <w:tcW w:type="dxa" w:w="2880"/>
          </w:tcPr>
          <w:p>
            <w:r>
              <w:t>memberCount</w:t>
            </w:r>
          </w:p>
        </w:tc>
        <w:tc>
          <w:tcPr>
            <w:tcW w:type="dxa" w:w="2880"/>
          </w:tcPr>
          <w:p>
            <w:r>
              <w:t>string (int64, readOnly)</w:t>
            </w:r>
          </w:p>
        </w:tc>
        <w:tc>
          <w:tcPr>
            <w:tcW w:type="dxa" w:w="2880"/>
          </w:tcPr>
          <w:p>
            <w:r>
              <w:t>Member count.</w:t>
            </w:r>
          </w:p>
        </w:tc>
      </w:tr>
      <w:tr>
        <w:tc>
          <w:tcPr>
            <w:tcW w:type="dxa" w:w="2880"/>
          </w:tcPr>
          <w:p>
            <w:r>
              <w:t>referenceCount</w:t>
            </w:r>
          </w:p>
        </w:tc>
        <w:tc>
          <w:tcPr>
            <w:tcW w:type="dxa" w:w="2880"/>
          </w:tcPr>
          <w:p>
            <w:r>
              <w:t>string (int64, readOnly)</w:t>
            </w:r>
          </w:p>
        </w:tc>
        <w:tc>
          <w:tcPr>
            <w:tcW w:type="dxa" w:w="2880"/>
          </w:tcPr>
          <w:p>
            <w:r>
              <w:t>Reference count.</w:t>
            </w:r>
          </w:p>
        </w:tc>
      </w:tr>
      <w:tr>
        <w:tc>
          <w:tcPr>
            <w:tcW w:type="dxa" w:w="2880"/>
          </w:tcPr>
          <w:p>
            <w:r>
              <w:t>verticalAdsItemVerticalType</w:t>
            </w:r>
          </w:p>
        </w:tc>
        <w:tc>
          <w:tcPr>
            <w:tcW w:type="dxa" w:w="2880"/>
          </w:tcPr>
          <w:p>
            <w:r>
              <w:t>string (enum)</w:t>
            </w:r>
          </w:p>
        </w:tc>
        <w:tc>
          <w:tcPr>
            <w:tcW w:type="dxa" w:w="2880"/>
          </w:tcPr>
          <w:p>
            <w:r>
              <w:t>Vertical type (e.g. HOTELS, FLIGHTS, etc.).</w:t>
            </w:r>
          </w:p>
        </w:tc>
      </w:tr>
    </w:tbl>
    <w:p/>
    <w:p>
      <w:pPr>
        <w:pStyle w:val="Heading3"/>
      </w:pPr>
      <w:r>
        <w:t>ShoppingProduct (GoogleAdsGoogleadsV23Resources__ShoppingProduct)</w:t>
      </w:r>
    </w:p>
    <w:p>
      <w:pPr>
        <w:pStyle w:val="Heading3"/>
      </w:pPr>
      <w:r>
        <w:t>Fields (high-level)</w:t>
      </w:r>
    </w:p>
    <w:p>
      <w:r>
        <w:t>Includes standard shopping product fields such as:</w:t>
      </w:r>
    </w:p>
    <w:p>
      <w:pPr>
        <w:pStyle w:val="ListBullet"/>
      </w:pPr>
      <w:r>
        <w:t>merchantCenterId (int64), channel enum (ONLINE/LOCAL), languageCode, feedLabel, itemId, title, brand, productImageUri, priceMicros (int64), currencyCode</w:t>
      </w:r>
    </w:p>
    <w:p>
      <w:pPr>
        <w:pStyle w:val="ListBullet"/>
      </w:pPr>
      <w:r>
        <w:t>status enums: channelExclusivity, condition, availability, status</w:t>
      </w:r>
    </w:p>
    <w:p>
      <w:pPr>
        <w:pStyle w:val="ListBullet"/>
      </w:pPr>
      <w:r>
        <w:t>issues[] with errorCode, adsSeverity enum, attributeName, detail, documentation, affectedRegions[]</w:t>
      </w:r>
    </w:p>
    <w:p>
      <w:pPr>
        <w:pStyle w:val="ListBullet"/>
      </w:pPr>
      <w:r>
        <w:t>campaign, adGroup</w:t>
      </w:r>
    </w:p>
    <w:p>
      <w:pPr>
        <w:pStyle w:val="Heading3"/>
      </w:pPr>
      <w:r>
        <w:t>Metrics (GoogleAdsGoogleadsV23Common__Metrics) (very large)</w:t>
      </w:r>
    </w:p>
    <w:p>
      <w:pPr>
        <w:pStyle w:val="Heading3"/>
      </w:pPr>
      <w:r>
        <w:t>Description</w:t>
      </w:r>
    </w:p>
    <w:p>
      <w:r>
        <w:t>Performance metrics container with many numeric and int64 fields.</w:t>
      </w:r>
    </w:p>
    <w:p>
      <w:pPr>
        <w:pStyle w:val="Heading3"/>
      </w:pPr>
      <w:r>
        <w:t>Examples of fields present</w:t>
      </w:r>
    </w:p>
    <w:p>
      <w:pPr>
        <w:pStyle w:val="ListBullet"/>
      </w:pPr>
      <w:r>
        <w:t>clicks (int64), impressions (int64), ctr (double), costMicros (int64)</w:t>
      </w:r>
    </w:p>
    <w:p>
      <w:pPr>
        <w:pStyle w:val="ListBullet"/>
      </w:pPr>
      <w:r>
        <w:t>conversions family: conversions, allConversions, conversionsValue, valuePerConversion, etc.</w:t>
      </w:r>
    </w:p>
    <w:p>
      <w:pPr>
        <w:pStyle w:val="ListBullet"/>
      </w:pPr>
      <w:r>
        <w:t>video metrics: quartile rates, view rates, views, watch time</w:t>
      </w:r>
    </w:p>
    <w:p>
      <w:pPr>
        <w:pStyle w:val="ListBullet"/>
      </w:pPr>
      <w:r>
        <w:t>store/location asset related conversion metrics</w:t>
      </w:r>
    </w:p>
    <w:p>
      <w:pPr>
        <w:pStyle w:val="ListBullet"/>
      </w:pPr>
      <w:r>
        <w:t>many additional fields as shown in the chunk</w:t>
      </w:r>
    </w:p>
    <w:p>
      <w:r>
        <w:t>(Full list is extremely large; all are defined as properties under metrics in the provided schema.)</w:t>
      </w:r>
    </w:p>
    <w:p>
      <w:pPr>
        <w:pStyle w:val="Heading3"/>
      </w:pPr>
      <w:r>
        <w:t>Segments (GoogleAdsGoogleadsV23Common__Segments) (partial)</w:t>
      </w:r>
    </w:p>
    <w:p>
      <w:pPr>
        <w:pStyle w:val="Heading3"/>
      </w:pPr>
      <w:r>
        <w:t>Description</w:t>
      </w:r>
    </w:p>
    <w:p>
      <w:r>
        <w:t>Segmentation fields (dimensions) for reporting, including enums like network type, device, day-of-week, match type, etc.</w:t>
      </w:r>
    </w:p>
    <w:p>
      <w:r>
        <w:t>Includes (as shown): adNetworkType, device, dayOfWeek, conversionActionCategory, clickType, searchTermMatchType, matchType, slot, recommendationType, and many others.</w:t>
      </w:r>
    </w:p>
    <w:p>
      <w:pPr>
        <w:pStyle w:val="Heading3"/>
      </w:pPr>
      <w:r>
        <w:t>What I need to produce a full endpoint knowledge file</w:t>
      </w:r>
    </w:p>
    <w:p>
      <w:r>
        <w:t>Please provide (in another chunk) the service endpoint details, such as:</w:t>
      </w:r>
    </w:p>
    <w:p>
      <w:pPr>
        <w:pStyle w:val="ListBullet"/>
      </w:pPr>
      <w:r>
        <w:t>HTTP method (GET/POST/etc.)</w:t>
      </w:r>
    </w:p>
    <w:p>
      <w:pPr>
        <w:pStyle w:val="ListBullet"/>
      </w:pPr>
      <w:r>
        <w:t>URL path (e.g., /v23/customers/{{customerId}}/...)</w:t>
      </w:r>
    </w:p>
    <w:p>
      <w:pPr>
        <w:pStyle w:val="ListBullet"/>
      </w:pPr>
      <w:r>
        <w:t>request body schema for that operation (if any)</w:t>
      </w:r>
    </w:p>
    <w:p>
      <w:pPr>
        <w:pStyle w:val="ListBullet"/>
      </w:pPr>
      <w:r>
        <w:t>response example/status codes</w:t>
      </w:r>
    </w:p>
    <w:p>
      <w:r>
        <w:t>Once that appears in a later chunk, I can generate the required endpoint-format documentation (including the required Google Ads headers like login-customer-id and developer-token, and using {{OAUTH_METADATA.meta.customerId}} in the path where applicable).</w:t>
      </w:r>
    </w:p>
    <w:p>
      <w:pPr>
        <w:pStyle w:val="Heading3"/>
      </w:pPr>
      <w:r>
        <w:t>Chunk 7 (Schema excerpt) — Resource/Object Definitions</w:t>
      </w:r>
    </w:p>
    <w:p>
      <w:r>
        <w:t>This chunk is a schema fragment (OpenAPI/JSON-schema style) listing many resource object models and their fields (types, enums, readOnly flags). It does not include an HTTP method, URL, or an endpoint definition. Because of that, no “Method / URL / Headers / Path Parameters / Query Parameters” sections can be produced for this chunk alone.</w:t>
      </w:r>
    </w:p>
    <w:p>
      <w:r>
        <w:t>Below is a structured reference of the objects and fields that appear in this chunk, focusing on the portion that starts at adGroup-related fields and continues through Asset and multiple campaign/ad resources.</w:t>
      </w:r>
    </w:p>
    <w:p>
      <w:pPr>
        <w:pStyle w:val="Heading3"/>
      </w:pPr>
      <w:r>
        <w:t>Ad Group (partial schema)</w:t>
      </w:r>
    </w:p>
    <w:p>
      <w:pPr>
        <w:pStyle w:val="Heading3"/>
      </w:pPr>
      <w:r>
        <w:t>Description</w:t>
      </w:r>
    </w:p>
    <w:p>
      <w:r>
        <w:t>Partial field listing for an Ad Group resource and closely related nested settings. Many fields are bidding/targeting configuration and read-only “effective*” fields.</w:t>
      </w:r>
    </w:p>
    <w:p>
      <w:pPr>
        <w:pStyle w:val="Heading3"/>
      </w:pPr>
      <w:r>
        <w:t>Fields (as shown)</w:t>
      </w:r>
    </w:p>
    <w:p>
      <w:pPr>
        <w:pStyle w:val="Heading3"/>
      </w:pPr>
      <w:r>
        <w:t>Bidding / pricing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targetCpaMicros</w:t>
            </w:r>
          </w:p>
        </w:tc>
        <w:tc>
          <w:tcPr>
            <w:tcW w:type="dxa" w:w="2880"/>
          </w:tcPr>
          <w:p>
            <w:r>
              <w:t>string (int64)</w:t>
            </w:r>
          </w:p>
        </w:tc>
        <w:tc>
          <w:tcPr>
            <w:tcW w:type="dxa" w:w="2880"/>
          </w:tcPr>
          <w:p>
            <w:r>
              <w:t>Target CPA in micros.</w:t>
            </w:r>
          </w:p>
        </w:tc>
      </w:tr>
      <w:tr>
        <w:tc>
          <w:tcPr>
            <w:tcW w:type="dxa" w:w="2880"/>
          </w:tcPr>
          <w:p>
            <w:r>
              <w:t>targetRoas</w:t>
            </w:r>
          </w:p>
        </w:tc>
        <w:tc>
          <w:tcPr>
            <w:tcW w:type="dxa" w:w="2880"/>
          </w:tcPr>
          <w:p>
            <w:r>
              <w:t>number (double)</w:t>
            </w:r>
          </w:p>
        </w:tc>
        <w:tc>
          <w:tcPr>
            <w:tcW w:type="dxa" w:w="2880"/>
          </w:tcPr>
          <w:p>
            <w:r>
              <w:t>Target ROAS.</w:t>
            </w:r>
          </w:p>
        </w:tc>
      </w:tr>
      <w:tr>
        <w:tc>
          <w:tcPr>
            <w:tcW w:type="dxa" w:w="2880"/>
          </w:tcPr>
          <w:p>
            <w:r>
              <w:t>percentCpcBidMicros</w:t>
            </w:r>
          </w:p>
        </w:tc>
        <w:tc>
          <w:tcPr>
            <w:tcW w:type="dxa" w:w="2880"/>
          </w:tcPr>
          <w:p>
            <w:r>
              <w:t>string (int64)</w:t>
            </w:r>
          </w:p>
        </w:tc>
        <w:tc>
          <w:tcPr>
            <w:tcW w:type="dxa" w:w="2880"/>
          </w:tcPr>
          <w:p>
            <w:r>
              <w:t>Percent CPC bid in micros.</w:t>
            </w:r>
          </w:p>
        </w:tc>
      </w:tr>
      <w:tr>
        <w:tc>
          <w:tcPr>
            <w:tcW w:type="dxa" w:w="2880"/>
          </w:tcPr>
          <w:p>
            <w:r>
              <w:t>fixedCpmMicros</w:t>
            </w:r>
          </w:p>
        </w:tc>
        <w:tc>
          <w:tcPr>
            <w:tcW w:type="dxa" w:w="2880"/>
          </w:tcPr>
          <w:p>
            <w:r>
              <w:t>string (int64)</w:t>
            </w:r>
          </w:p>
        </w:tc>
        <w:tc>
          <w:tcPr>
            <w:tcW w:type="dxa" w:w="2880"/>
          </w:tcPr>
          <w:p>
            <w:r>
              <w:t>Fixed CPM in micros.</w:t>
            </w:r>
          </w:p>
        </w:tc>
      </w:tr>
      <w:tr>
        <w:tc>
          <w:tcPr>
            <w:tcW w:type="dxa" w:w="2880"/>
          </w:tcPr>
          <w:p>
            <w:r>
              <w:t>targetCpvMicros</w:t>
            </w:r>
          </w:p>
        </w:tc>
        <w:tc>
          <w:tcPr>
            <w:tcW w:type="dxa" w:w="2880"/>
          </w:tcPr>
          <w:p>
            <w:r>
              <w:t>string (int64)</w:t>
            </w:r>
          </w:p>
        </w:tc>
        <w:tc>
          <w:tcPr>
            <w:tcW w:type="dxa" w:w="2880"/>
          </w:tcPr>
          <w:p>
            <w:r>
              <w:t>Target CPV in micros.</w:t>
            </w:r>
          </w:p>
        </w:tc>
      </w:tr>
      <w:tr>
        <w:tc>
          <w:tcPr>
            <w:tcW w:type="dxa" w:w="2880"/>
          </w:tcPr>
          <w:p>
            <w:r>
              <w:t>targetCpcMicros</w:t>
            </w:r>
          </w:p>
        </w:tc>
        <w:tc>
          <w:tcPr>
            <w:tcW w:type="dxa" w:w="2880"/>
          </w:tcPr>
          <w:p>
            <w:r>
              <w:t>string (int64)</w:t>
            </w:r>
          </w:p>
        </w:tc>
        <w:tc>
          <w:tcPr>
            <w:tcW w:type="dxa" w:w="2880"/>
          </w:tcPr>
          <w:p>
            <w:r>
              <w:t>Target CPC in micros.</w:t>
            </w:r>
          </w:p>
        </w:tc>
      </w:tr>
    </w:tbl>
    <w:p/>
    <w:p>
      <w:pPr>
        <w:pStyle w:val="Heading3"/>
      </w:pPr>
      <w:r>
        <w:t>Targeting / expansion toggles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optimizedTargetingEnabled</w:t>
            </w:r>
          </w:p>
        </w:tc>
        <w:tc>
          <w:tcPr>
            <w:tcW w:type="dxa" w:w="2880"/>
          </w:tcPr>
          <w:p>
            <w:r>
              <w:t>boolean</w:t>
            </w:r>
          </w:p>
        </w:tc>
        <w:tc>
          <w:tcPr>
            <w:tcW w:type="dxa" w:w="2880"/>
          </w:tcPr>
          <w:p>
            <w:r>
              <w:t>Whether optimized targeting is enabled.</w:t>
            </w:r>
          </w:p>
        </w:tc>
      </w:tr>
      <w:tr>
        <w:tc>
          <w:tcPr>
            <w:tcW w:type="dxa" w:w="2880"/>
          </w:tcPr>
          <w:p>
            <w:r>
              <w:t>excludeDemographicExpansion</w:t>
            </w:r>
          </w:p>
        </w:tc>
        <w:tc>
          <w:tcPr>
            <w:tcW w:type="dxa" w:w="2880"/>
          </w:tcPr>
          <w:p>
            <w:r>
              <w:t>boolean</w:t>
            </w:r>
          </w:p>
        </w:tc>
        <w:tc>
          <w:tcPr>
            <w:tcW w:type="dxa" w:w="2880"/>
          </w:tcPr>
          <w:p>
            <w:r>
              <w:t>Whether demographic expansion is excluded.</w:t>
            </w:r>
          </w:p>
        </w:tc>
      </w:tr>
    </w:tbl>
    <w:p/>
    <w:p>
      <w:pPr>
        <w:pStyle w:val="Heading3"/>
      </w:pPr>
      <w:r>
        <w:t>URL tracking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finalUrlSuffix</w:t>
            </w:r>
          </w:p>
        </w:tc>
        <w:tc>
          <w:tcPr>
            <w:tcW w:type="dxa" w:w="2880"/>
          </w:tcPr>
          <w:p>
            <w:r>
              <w:t>string</w:t>
            </w:r>
          </w:p>
        </w:tc>
        <w:tc>
          <w:tcPr>
            <w:tcW w:type="dxa" w:w="2880"/>
          </w:tcPr>
          <w:p>
            <w:r>
              <w:t>Final URL suffix.</w:t>
            </w:r>
          </w:p>
        </w:tc>
      </w:tr>
    </w:tbl>
    <w:p/>
    <w:p>
      <w:pPr>
        <w:pStyle w:val="Heading3"/>
      </w:pPr>
      <w:r>
        <w:t>displayCustomBidDimension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displayCustomBidDimension</w:t>
            </w:r>
          </w:p>
        </w:tc>
        <w:tc>
          <w:tcPr>
            <w:tcW w:type="dxa" w:w="2880"/>
          </w:tcPr>
          <w:p>
            <w:r>
              <w:t>string (enum)</w:t>
            </w:r>
          </w:p>
        </w:tc>
        <w:tc>
          <w:tcPr>
            <w:tcW w:type="dxa" w:w="2880"/>
          </w:tcPr>
          <w:p>
            <w:r>
              <w:t>Custom bid dimension. Values: UNSPECIFIED, UNKNOWN, KEYWORD, AUDIENCE, TOPIC, GENDER, AGE_RANGE, PLACEMENT, PARENTAL_STATUS, INCOME_RANGE.</w:t>
            </w:r>
          </w:p>
        </w:tc>
      </w:tr>
    </w:tbl>
    <w:p/>
    <w:p>
      <w:pPr>
        <w:pStyle w:val="Heading3"/>
      </w:pPr>
      <w:r>
        <w:t>targetingSetting (object)</w:t>
      </w:r>
    </w:p>
    <w:p>
      <w:r>
        <w:t>Type: object (GoogleAdsGoogleadsV23Common__TargetingSetting)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targetingSetting.targetRestrictions</w:t>
            </w:r>
          </w:p>
        </w:tc>
        <w:tc>
          <w:tcPr>
            <w:tcW w:type="dxa" w:w="2880"/>
          </w:tcPr>
          <w:p>
            <w:r>
              <w:t>array of TargetRestriction</w:t>
            </w:r>
          </w:p>
        </w:tc>
        <w:tc>
          <w:tcPr>
            <w:tcW w:type="dxa" w:w="2880"/>
          </w:tcPr>
          <w:p>
            <w:r>
              <w:t>List of restrictions.</w:t>
            </w:r>
          </w:p>
        </w:tc>
      </w:tr>
      <w:tr>
        <w:tc>
          <w:tcPr>
            <w:tcW w:type="dxa" w:w="2880"/>
          </w:tcPr>
          <w:p>
            <w:r>
              <w:t>targetingSetting.targetRestrictionOperations</w:t>
            </w:r>
          </w:p>
        </w:tc>
        <w:tc>
          <w:tcPr>
            <w:tcW w:type="dxa" w:w="2880"/>
          </w:tcPr>
          <w:p>
            <w:r>
              <w:t>array of TargetRestrictionOperation</w:t>
            </w:r>
          </w:p>
        </w:tc>
        <w:tc>
          <w:tcPr>
            <w:tcW w:type="dxa" w:w="2880"/>
          </w:tcPr>
          <w:p>
            <w:r>
              <w:t>Operations to add/remove restrictions.</w:t>
            </w:r>
          </w:p>
        </w:tc>
      </w:tr>
    </w:tbl>
    <w:p/>
    <w:p>
      <w:pPr>
        <w:pStyle w:val="Heading4"/>
      </w:pPr>
      <w:r>
        <w:t>TargetRestriction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targetingDimension</w:t>
            </w:r>
          </w:p>
        </w:tc>
        <w:tc>
          <w:tcPr>
            <w:tcW w:type="dxa" w:w="2880"/>
          </w:tcPr>
          <w:p>
            <w:r>
              <w:t>string (enum)</w:t>
            </w:r>
          </w:p>
        </w:tc>
        <w:tc>
          <w:tcPr>
            <w:tcW w:type="dxa" w:w="2880"/>
          </w:tcPr>
          <w:p>
            <w:r>
              <w:t>Same dimension enum as above (KEYWORD/AUDIENCE/etc.).</w:t>
            </w:r>
          </w:p>
        </w:tc>
      </w:tr>
      <w:tr>
        <w:tc>
          <w:tcPr>
            <w:tcW w:type="dxa" w:w="2880"/>
          </w:tcPr>
          <w:p>
            <w:r>
              <w:t>bidOnly</w:t>
            </w:r>
          </w:p>
        </w:tc>
        <w:tc>
          <w:tcPr>
            <w:tcW w:type="dxa" w:w="2880"/>
          </w:tcPr>
          <w:p>
            <w:r>
              <w:t>boolean</w:t>
            </w:r>
          </w:p>
        </w:tc>
        <w:tc>
          <w:tcPr>
            <w:tcW w:type="dxa" w:w="2880"/>
          </w:tcPr>
          <w:p>
            <w:r>
              <w:t>Bid-only restriction flag.</w:t>
            </w:r>
          </w:p>
        </w:tc>
      </w:tr>
    </w:tbl>
    <w:p/>
    <w:p>
      <w:pPr>
        <w:pStyle w:val="Heading4"/>
      </w:pPr>
      <w:r>
        <w:t>TargetRestrictionOperation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operator</w:t>
            </w:r>
          </w:p>
        </w:tc>
        <w:tc>
          <w:tcPr>
            <w:tcW w:type="dxa" w:w="2880"/>
          </w:tcPr>
          <w:p>
            <w:r>
              <w:t>string (enum)</w:t>
            </w:r>
          </w:p>
        </w:tc>
        <w:tc>
          <w:tcPr>
            <w:tcW w:type="dxa" w:w="2880"/>
          </w:tcPr>
          <w:p>
            <w:r>
              <w:t>UNSPECIFIED, UNKNOWN, ADD, REMOVE.</w:t>
            </w:r>
          </w:p>
        </w:tc>
      </w:tr>
      <w:tr>
        <w:tc>
          <w:tcPr>
            <w:tcW w:type="dxa" w:w="2880"/>
          </w:tcPr>
          <w:p>
            <w:r>
              <w:t>value</w:t>
            </w:r>
          </w:p>
        </w:tc>
        <w:tc>
          <w:tcPr>
            <w:tcW w:type="dxa" w:w="2880"/>
          </w:tcPr>
          <w:p>
            <w:r>
              <w:t>TargetRestriction</w:t>
            </w:r>
          </w:p>
        </w:tc>
        <w:tc>
          <w:tcPr>
            <w:tcW w:type="dxa" w:w="2880"/>
          </w:tcPr>
          <w:p>
            <w:r>
              <w:t>Restriction value to apply.</w:t>
            </w:r>
          </w:p>
        </w:tc>
      </w:tr>
    </w:tbl>
    <w:p/>
    <w:p>
      <w:pPr>
        <w:pStyle w:val="Heading3"/>
      </w:pPr>
      <w:r>
        <w:t>audienceSetting (object)</w:t>
      </w:r>
    </w:p>
    <w:p>
      <w:r>
        <w:t>Type: object (GoogleAdsGoogleadsV23Resources_AdGroup_AudienceSetting)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audienceSetting.useAudienceGrouped</w:t>
            </w:r>
          </w:p>
        </w:tc>
        <w:tc>
          <w:tcPr>
            <w:tcW w:type="dxa" w:w="2880"/>
          </w:tcPr>
          <w:p>
            <w:r>
              <w:t>boolean</w:t>
            </w:r>
          </w:p>
        </w:tc>
        <w:tc>
          <w:tcPr>
            <w:tcW w:type="dxa" w:w="2880"/>
          </w:tcPr>
          <w:p>
            <w:r>
              <w:t>Use audience grouped setting.</w:t>
            </w:r>
          </w:p>
        </w:tc>
      </w:tr>
    </w:tbl>
    <w:p/>
    <w:p>
      <w:pPr>
        <w:pStyle w:val="Heading3"/>
      </w:pPr>
      <w:r>
        <w:t>Effective (read-only) bidding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effectiveTargetCpaMicros</w:t>
            </w:r>
          </w:p>
        </w:tc>
        <w:tc>
          <w:tcPr>
            <w:tcW w:type="dxa" w:w="2880"/>
          </w:tcPr>
          <w:p>
            <w:r>
              <w:t>string (int64), readOnly</w:t>
            </w:r>
          </w:p>
        </w:tc>
        <w:tc>
          <w:tcPr>
            <w:tcW w:type="dxa" w:w="2880"/>
          </w:tcPr>
          <w:p>
            <w:r>
              <w:t>Effective target CPA.</w:t>
            </w:r>
          </w:p>
        </w:tc>
      </w:tr>
      <w:tr>
        <w:tc>
          <w:tcPr>
            <w:tcW w:type="dxa" w:w="2880"/>
          </w:tcPr>
          <w:p>
            <w:r>
              <w:t>effectiveTargetCpaSource</w:t>
            </w:r>
          </w:p>
        </w:tc>
        <w:tc>
          <w:tcPr>
            <w:tcW w:type="dxa" w:w="2880"/>
          </w:tcPr>
          <w:p>
            <w:r>
              <w:t>string (enum), readOnly</w:t>
            </w:r>
          </w:p>
        </w:tc>
        <w:tc>
          <w:tcPr>
            <w:tcW w:type="dxa" w:w="2880"/>
          </w:tcPr>
          <w:p>
            <w:r>
              <w:t>Source of effective target CPA: CAMPAIGN_BIDDING_STRATEGY, AD_GROUP, AD_GROUP_CRITERION (plus UNSPECIFIED, UNKNOWN).</w:t>
            </w:r>
          </w:p>
        </w:tc>
      </w:tr>
      <w:tr>
        <w:tc>
          <w:tcPr>
            <w:tcW w:type="dxa" w:w="2880"/>
          </w:tcPr>
          <w:p>
            <w:r>
              <w:t>effectiveTargetRoas</w:t>
            </w:r>
          </w:p>
        </w:tc>
        <w:tc>
          <w:tcPr>
            <w:tcW w:type="dxa" w:w="2880"/>
          </w:tcPr>
          <w:p>
            <w:r>
              <w:t>number (double), readOnly</w:t>
            </w:r>
          </w:p>
        </w:tc>
        <w:tc>
          <w:tcPr>
            <w:tcW w:type="dxa" w:w="2880"/>
          </w:tcPr>
          <w:p>
            <w:r>
              <w:t>Effective target ROAS.</w:t>
            </w:r>
          </w:p>
        </w:tc>
      </w:tr>
      <w:tr>
        <w:tc>
          <w:tcPr>
            <w:tcW w:type="dxa" w:w="2880"/>
          </w:tcPr>
          <w:p>
            <w:r>
              <w:t>effectiveTargetRoasSource</w:t>
            </w:r>
          </w:p>
        </w:tc>
        <w:tc>
          <w:tcPr>
            <w:tcW w:type="dxa" w:w="2880"/>
          </w:tcPr>
          <w:p>
            <w:r>
              <w:t>string (enum), readOnly</w:t>
            </w:r>
          </w:p>
        </w:tc>
        <w:tc>
          <w:tcPr>
            <w:tcW w:type="dxa" w:w="2880"/>
          </w:tcPr>
          <w:p>
            <w:r>
              <w:t>Source of effective target ROAS (same enum pattern).</w:t>
            </w:r>
          </w:p>
        </w:tc>
      </w:tr>
      <w:tr>
        <w:tc>
          <w:tcPr>
            <w:tcW w:type="dxa" w:w="2880"/>
          </w:tcPr>
          <w:p>
            <w:r>
              <w:t>effectiveTargetCpc</w:t>
            </w:r>
          </w:p>
        </w:tc>
        <w:tc>
          <w:tcPr>
            <w:tcW w:type="dxa" w:w="2880"/>
          </w:tcPr>
          <w:p>
            <w:r>
              <w:t>string (int64), readOnly</w:t>
            </w:r>
          </w:p>
        </w:tc>
        <w:tc>
          <w:tcPr>
            <w:tcW w:type="dxa" w:w="2880"/>
          </w:tcPr>
          <w:p>
            <w:r>
              <w:t>Effective target CPC.</w:t>
            </w:r>
          </w:p>
        </w:tc>
      </w:tr>
      <w:tr>
        <w:tc>
          <w:tcPr>
            <w:tcW w:type="dxa" w:w="2880"/>
          </w:tcPr>
          <w:p>
            <w:r>
              <w:t>effectiveTargetCpcSource</w:t>
            </w:r>
          </w:p>
        </w:tc>
        <w:tc>
          <w:tcPr>
            <w:tcW w:type="dxa" w:w="2880"/>
          </w:tcPr>
          <w:p>
            <w:r>
              <w:t>string (enum), readOnly</w:t>
            </w:r>
          </w:p>
        </w:tc>
        <w:tc>
          <w:tcPr>
            <w:tcW w:type="dxa" w:w="2880"/>
          </w:tcPr>
          <w:p>
            <w:r>
              <w:t>Source of effective target CPC (same enum pattern).</w:t>
            </w:r>
          </w:p>
        </w:tc>
      </w:tr>
    </w:tbl>
    <w:p/>
    <w:p>
      <w:pPr>
        <w:pStyle w:val="Heading3"/>
      </w:pPr>
      <w:r>
        <w:t>labels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 of string, readOnly</w:t>
            </w:r>
          </w:p>
        </w:tc>
        <w:tc>
          <w:tcPr>
            <w:tcW w:type="dxa" w:w="2880"/>
          </w:tcPr>
          <w:p>
            <w:r>
              <w:t>Labels applied.</w:t>
            </w:r>
          </w:p>
        </w:tc>
      </w:tr>
    </w:tbl>
    <w:p/>
    <w:p>
      <w:pPr>
        <w:pStyle w:val="Heading3"/>
      </w:pPr>
      <w:r>
        <w:t>Exclusions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excludedParentAssetFieldTypes</w:t>
            </w:r>
          </w:p>
        </w:tc>
        <w:tc>
          <w:tcPr>
            <w:tcW w:type="dxa" w:w="2880"/>
          </w:tcPr>
          <w:p>
            <w:r>
              <w:t>array of string (enum)</w:t>
            </w:r>
          </w:p>
        </w:tc>
        <w:tc>
          <w:tcPr>
            <w:tcW w:type="dxa" w:w="2880"/>
          </w:tcPr>
          <w:p>
            <w:r>
              <w:t>Asset field types excluded at parent level (large enum list).</w:t>
            </w:r>
          </w:p>
        </w:tc>
      </w:tr>
      <w:tr>
        <w:tc>
          <w:tcPr>
            <w:tcW w:type="dxa" w:w="2880"/>
          </w:tcPr>
          <w:p>
            <w:r>
              <w:t>excludedParentAssetSetTypes</w:t>
            </w:r>
          </w:p>
        </w:tc>
        <w:tc>
          <w:tcPr>
            <w:tcW w:type="dxa" w:w="2880"/>
          </w:tcPr>
          <w:p>
            <w:r>
              <w:t>array of string (enum)</w:t>
            </w:r>
          </w:p>
        </w:tc>
        <w:tc>
          <w:tcPr>
            <w:tcW w:type="dxa" w:w="2880"/>
          </w:tcPr>
          <w:p>
            <w:r>
              <w:t>Asset set types excluded at parent level (e.g., PAGE_FEED, MERCHANT_CENTER_FEED, etc.).</w:t>
            </w:r>
          </w:p>
        </w:tc>
      </w:tr>
    </w:tbl>
    <w:p/>
    <w:p>
      <w:pPr>
        <w:pStyle w:val="Heading3"/>
      </w:pPr>
      <w:r>
        <w:t>Primary status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primaryStatus</w:t>
            </w:r>
          </w:p>
        </w:tc>
        <w:tc>
          <w:tcPr>
            <w:tcW w:type="dxa" w:w="2880"/>
          </w:tcPr>
          <w:p>
            <w:r>
              <w:t>string (enum), readOnly</w:t>
            </w:r>
          </w:p>
        </w:tc>
        <w:tc>
          <w:tcPr>
            <w:tcW w:type="dxa" w:w="2880"/>
          </w:tcPr>
          <w:p>
            <w:r>
              <w:t>ELIGIBLE, PAUSED, REMOVED, PENDING, NOT_ELIGIBLE, LIMITED (plus UNSPECIFIED, UNKNOWN).</w:t>
            </w:r>
          </w:p>
        </w:tc>
      </w:tr>
      <w:tr>
        <w:tc>
          <w:tcPr>
            <w:tcW w:type="dxa" w:w="2880"/>
          </w:tcPr>
          <w:p>
            <w:r>
              <w:t>primaryStatusReasons</w:t>
            </w:r>
          </w:p>
        </w:tc>
        <w:tc>
          <w:tcPr>
            <w:tcW w:type="dxa" w:w="2880"/>
          </w:tcPr>
          <w:p>
            <w:r>
              <w:t>array of string (enum), readOnly</w:t>
            </w:r>
          </w:p>
        </w:tc>
        <w:tc>
          <w:tcPr>
            <w:tcW w:type="dxa" w:w="2880"/>
          </w:tcPr>
          <w:p>
            <w:r>
              <w:t>Reasons contributing to primary status (enum list shown).</w:t>
            </w:r>
          </w:p>
        </w:tc>
      </w:tr>
    </w:tbl>
    <w:p/>
    <w:p>
      <w:pPr>
        <w:pStyle w:val="Heading3"/>
      </w:pPr>
      <w:r>
        <w:t>demandGenAdGroupSettings (object)</w:t>
      </w:r>
    </w:p>
    <w:p>
      <w:r>
        <w:t>Contains channel controls with:</w:t>
      </w:r>
    </w:p>
    <w:p>
      <w:pPr>
        <w:pStyle w:val="ListBullet"/>
      </w:pPr>
      <w:r>
        <w:t>channelConfig (readOnly enum: CHANNEL_STRATEGY or SELECTED_CHANNELS etc.)</w:t>
      </w:r>
    </w:p>
    <w:p>
      <w:pPr>
        <w:pStyle w:val="ListBullet"/>
      </w:pPr>
      <w:r>
        <w:t>channelStrategy (enum: ALL_CHANNELS, ALL_OWNED_AND_OPERATED_CHANNELS)</w:t>
      </w:r>
    </w:p>
    <w:p>
      <w:pPr>
        <w:pStyle w:val="ListBullet"/>
      </w:pPr>
      <w:r>
        <w:t>selectedChannels booleans: youtubeInStream, youtubeInFeed, youtubeShorts, discover, gmail, display</w:t>
      </w:r>
    </w:p>
    <w:p>
      <w:pPr>
        <w:pStyle w:val="Heading3"/>
      </w:pPr>
      <w:r>
        <w:t>videoAdGroupSettings (object)</w:t>
      </w:r>
    </w:p>
    <w:p>
      <w:pPr>
        <w:pStyle w:val="ListBullet"/>
      </w:pPr>
      <w:r>
        <w:t>videoAdSequence.stepId (string int64)</w:t>
      </w:r>
    </w:p>
    <w:p>
      <w:pPr>
        <w:pStyle w:val="Heading3"/>
      </w:pPr>
      <w:r>
        <w:t>aiMaxAdGroupSetting (object)</w:t>
      </w:r>
    </w:p>
    <w:p>
      <w:pPr>
        <w:pStyle w:val="ListBullet"/>
      </w:pPr>
      <w:r>
        <w:t>disableSearchTermMatching (boolean)</w:t>
      </w:r>
    </w:p>
    <w:p>
      <w:pPr>
        <w:pStyle w:val="Heading3"/>
      </w:pPr>
      <w:r>
        <w:t>verticalAdsFormatSetting (object)</w:t>
      </w:r>
    </w:p>
    <w:p>
      <w:pPr>
        <w:pStyle w:val="ListBullet"/>
      </w:pPr>
      <w:r>
        <w:t>disableTextAds (boolean)</w:t>
      </w:r>
    </w:p>
    <w:p>
      <w:pPr>
        <w:pStyle w:val="ListBullet"/>
      </w:pPr>
      <w:r>
        <w:t>enableBookingLinks (boolean)</w:t>
      </w:r>
    </w:p>
    <w:p>
      <w:pPr>
        <w:pStyle w:val="ListBullet"/>
      </w:pPr>
      <w:r>
        <w:t>enableVerticalPromotionAds (boolean)</w:t>
      </w:r>
    </w:p>
    <w:p>
      <w:pPr>
        <w:pStyle w:val="Heading3"/>
      </w:pPr>
      <w:r>
        <w:t>AdGroupAd (resource)</w:t>
      </w:r>
    </w:p>
    <w:p>
      <w:pPr>
        <w:pStyle w:val="Heading3"/>
      </w:pPr>
      <w:r>
        <w:t>Description</w:t>
      </w:r>
    </w:p>
    <w:p>
      <w:r>
        <w:t>Ad instance attached to an Ad Group, including the underlying ad object and policy/serving status summaries.</w:t>
      </w:r>
    </w:p>
    <w:p>
      <w:pPr>
        <w:pStyle w:val="Heading3"/>
      </w:pPr>
      <w:r>
        <w:t>Fields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status</w:t>
            </w:r>
          </w:p>
        </w:tc>
        <w:tc>
          <w:tcPr>
            <w:tcW w:type="dxa" w:w="2880"/>
          </w:tcPr>
          <w:p>
            <w:r>
              <w:t>string (enum)</w:t>
            </w:r>
          </w:p>
        </w:tc>
        <w:tc>
          <w:tcPr>
            <w:tcW w:type="dxa" w:w="2880"/>
          </w:tcPr>
          <w:p>
            <w:r>
              <w:t>ENABLED, PAUSED, REMOVED (plus UNSPECIFIED, UNKNOWN).</w:t>
            </w:r>
          </w:p>
        </w:tc>
      </w:tr>
      <w:tr>
        <w:tc>
          <w:tcPr>
            <w:tcW w:type="dxa" w:w="2880"/>
          </w:tcPr>
          <w:p>
            <w:r>
              <w:t>adGroup</w:t>
            </w:r>
          </w:p>
        </w:tc>
        <w:tc>
          <w:tcPr>
            <w:tcW w:type="dxa" w:w="2880"/>
          </w:tcPr>
          <w:p>
            <w:r>
              <w:t>string</w:t>
            </w:r>
          </w:p>
        </w:tc>
        <w:tc>
          <w:tcPr>
            <w:tcW w:type="dxa" w:w="2880"/>
          </w:tcPr>
          <w:p>
            <w:r>
              <w:t>Ad group resource name.</w:t>
            </w:r>
          </w:p>
        </w:tc>
      </w:tr>
      <w:tr>
        <w:tc>
          <w:tcPr>
            <w:tcW w:type="dxa" w:w="2880"/>
          </w:tcPr>
          <w:p>
            <w:r>
              <w:t>ad</w:t>
            </w:r>
          </w:p>
        </w:tc>
        <w:tc>
          <w:tcPr>
            <w:tcW w:type="dxa" w:w="2880"/>
          </w:tcPr>
          <w:p>
            <w:r>
              <w:t>object (Ad)</w:t>
            </w:r>
          </w:p>
        </w:tc>
        <w:tc>
          <w:tcPr>
            <w:tcW w:type="dxa" w:w="2880"/>
          </w:tcPr>
          <w:p>
            <w:r>
              <w:t>The ad definition.</w:t>
            </w:r>
          </w:p>
        </w:tc>
      </w:tr>
      <w:tr>
        <w:tc>
          <w:tcPr>
            <w:tcW w:type="dxa" w:w="2880"/>
          </w:tcPr>
          <w:p>
            <w:r>
              <w:t>policySummary</w:t>
            </w:r>
          </w:p>
        </w:tc>
        <w:tc>
          <w:tcPr>
            <w:tcW w:type="dxa" w:w="2880"/>
          </w:tcPr>
          <w:p>
            <w:r>
              <w:t>object, readOnly</w:t>
            </w:r>
          </w:p>
        </w:tc>
        <w:tc>
          <w:tcPr>
            <w:tcW w:type="dxa" w:w="2880"/>
          </w:tcPr>
          <w:p>
            <w:r>
              <w:t>Policy summary (topic entries, review/approval).</w:t>
            </w:r>
          </w:p>
        </w:tc>
      </w:tr>
      <w:tr>
        <w:tc>
          <w:tcPr>
            <w:tcW w:type="dxa" w:w="2880"/>
          </w:tcPr>
          <w:p>
            <w:r>
              <w:t>adStrength</w:t>
            </w:r>
          </w:p>
        </w:tc>
        <w:tc>
          <w:tcPr>
            <w:tcW w:type="dxa" w:w="2880"/>
          </w:tcPr>
          <w:p>
            <w:r>
              <w:t>string (enum), readOnly</w:t>
            </w:r>
          </w:p>
        </w:tc>
        <w:tc>
          <w:tcPr>
            <w:tcW w:type="dxa" w:w="2880"/>
          </w:tcPr>
          <w:p>
            <w:r>
              <w:t>PENDING, NO_ADS, POOR, AVERAGE, GOOD, EXCELLENT (plus UNSPECIFIED, UNKNOWN).</w:t>
            </w:r>
          </w:p>
        </w:tc>
      </w:tr>
      <w:tr>
        <w:tc>
          <w:tcPr>
            <w:tcW w:type="dxa" w:w="2880"/>
          </w:tcPr>
          <w:p>
            <w:r>
              <w:t>actionItems</w:t>
            </w:r>
          </w:p>
        </w:tc>
        <w:tc>
          <w:tcPr>
            <w:tcW w:type="dxa" w:w="2880"/>
          </w:tcPr>
          <w:p>
            <w:r>
              <w:t>array of string, readOnly</w:t>
            </w:r>
          </w:p>
        </w:tc>
        <w:tc>
          <w:tcPr>
            <w:tcW w:type="dxa" w:w="2880"/>
          </w:tcPr>
          <w:p>
            <w:r>
              <w:t>Action items.</w:t>
            </w:r>
          </w:p>
        </w:tc>
      </w:tr>
      <w:tr>
        <w:tc>
          <w:tcPr>
            <w:tcW w:type="dxa" w:w="2880"/>
          </w:tcPr>
          <w:p>
            <w:r>
              <w:t>labels</w:t>
            </w:r>
          </w:p>
        </w:tc>
        <w:tc>
          <w:tcPr>
            <w:tcW w:type="dxa" w:w="2880"/>
          </w:tcPr>
          <w:p>
            <w:r>
              <w:t>array of string, readOnly</w:t>
            </w:r>
          </w:p>
        </w:tc>
        <w:tc>
          <w:tcPr>
            <w:tcW w:type="dxa" w:w="2880"/>
          </w:tcPr>
          <w:p>
            <w:r>
              <w:t>Labels.</w:t>
            </w:r>
          </w:p>
        </w:tc>
      </w:tr>
      <w:tr>
        <w:tc>
          <w:tcPr>
            <w:tcW w:type="dxa" w:w="2880"/>
          </w:tcPr>
          <w:p>
            <w:r>
              <w:t>primaryStatus</w:t>
            </w:r>
          </w:p>
        </w:tc>
        <w:tc>
          <w:tcPr>
            <w:tcW w:type="dxa" w:w="2880"/>
          </w:tcPr>
          <w:p>
            <w:r>
              <w:t>string (enum), readOnly</w:t>
            </w:r>
          </w:p>
        </w:tc>
        <w:tc>
          <w:tcPr>
            <w:tcW w:type="dxa" w:w="2880"/>
          </w:tcPr>
          <w:p>
            <w:r>
              <w:t>ELIGIBLE, PAUSED, REMOVED, PENDING, LIMITED, NOT_ELIGIBLE (plus UNSPECIFIED, UNKNOWN).</w:t>
            </w:r>
          </w:p>
        </w:tc>
      </w:tr>
      <w:tr>
        <w:tc>
          <w:tcPr>
            <w:tcW w:type="dxa" w:w="2880"/>
          </w:tcPr>
          <w:p>
            <w:r>
              <w:t>primaryStatusReasons</w:t>
            </w:r>
          </w:p>
        </w:tc>
        <w:tc>
          <w:tcPr>
            <w:tcW w:type="dxa" w:w="2880"/>
          </w:tcPr>
          <w:p>
            <w:r>
              <w:t>array of string (enum), readOnly</w:t>
            </w:r>
          </w:p>
        </w:tc>
        <w:tc>
          <w:tcPr>
            <w:tcW w:type="dxa" w:w="2880"/>
          </w:tcPr>
          <w:p>
            <w:r>
              <w:t>Reasons list (enum shown).</w:t>
            </w:r>
          </w:p>
        </w:tc>
      </w:tr>
      <w:tr>
        <w:tc>
          <w:tcPr>
            <w:tcW w:type="dxa" w:w="2880"/>
          </w:tcPr>
          <w:p>
            <w:r>
              <w:t>adGroupAdAssetAutomationSettings</w:t>
            </w:r>
          </w:p>
        </w:tc>
        <w:tc>
          <w:tcPr>
            <w:tcW w:type="dxa" w:w="2880"/>
          </w:tcPr>
          <w:p>
            <w:r>
              <w:t>array of object</w:t>
            </w:r>
          </w:p>
        </w:tc>
        <w:tc>
          <w:tcPr>
            <w:tcW w:type="dxa" w:w="2880"/>
          </w:tcPr>
          <w:p>
            <w:r>
              <w:t>Asset automation type + opted-in/out status.</w:t>
            </w:r>
          </w:p>
        </w:tc>
      </w:tr>
    </w:tbl>
    <w:p/>
    <w:p>
      <w:pPr>
        <w:pStyle w:val="Heading3"/>
      </w:pPr>
      <w:r>
        <w:t>adGroupAdAssetAutomationSettings[]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assetAutomationType</w:t>
            </w:r>
          </w:p>
        </w:tc>
        <w:tc>
          <w:tcPr>
            <w:tcW w:type="dxa" w:w="2880"/>
          </w:tcPr>
          <w:p>
            <w:r>
              <w:t>string (enum)</w:t>
            </w:r>
          </w:p>
        </w:tc>
        <w:tc>
          <w:tcPr>
            <w:tcW w:type="dxa" w:w="2880"/>
          </w:tcPr>
          <w:p>
            <w:r>
              <w:t>Includes TEXT_ASSET_AUTOMATION, GENERATE_VERTICAL_YOUTUBE_VIDEOS, GENERATE_SHORTER_YOUTUBE_VIDEOS, GENERATE_LANDING_PAGE_PREVIEW, GENERATE_ENHANCED_YOUTUBE_VIDEOS, GENERATE_IMAGE_ENHANCEMENT, GENERATE_IMAGE_EXTRACTION, GENERATE_DESIGN_VERSIONS_FOR_IMAGES, FINAL_URL_EXPANSION_TEXT_ASSET_AUTOMATION, GENERATE_VIDEOS_FROM_OTHER_ASSETS (plus UNSPECIFIED, UNKNOWN).</w:t>
            </w:r>
          </w:p>
        </w:tc>
      </w:tr>
      <w:tr>
        <w:tc>
          <w:tcPr>
            <w:tcW w:type="dxa" w:w="2880"/>
          </w:tcPr>
          <w:p>
            <w:r>
              <w:t>assetAutomationStatus</w:t>
            </w:r>
          </w:p>
        </w:tc>
        <w:tc>
          <w:tcPr>
            <w:tcW w:type="dxa" w:w="2880"/>
          </w:tcPr>
          <w:p>
            <w:r>
              <w:t>string (enum)</w:t>
            </w:r>
          </w:p>
        </w:tc>
        <w:tc>
          <w:tcPr>
            <w:tcW w:type="dxa" w:w="2880"/>
          </w:tcPr>
          <w:p>
            <w:r>
              <w:t>OPTED_IN, OPTED_OUT (plus UNSPECIFIED, UNKNOWN).</w:t>
            </w:r>
          </w:p>
        </w:tc>
      </w:tr>
    </w:tbl>
    <w:p/>
    <w:p>
      <w:pPr>
        <w:pStyle w:val="Heading3"/>
      </w:pPr>
      <w:r>
        <w:t>Ad (resource) — partial but extensive</w:t>
      </w:r>
    </w:p>
    <w:p>
      <w:pPr>
        <w:pStyle w:val="Heading3"/>
      </w:pPr>
      <w:r>
        <w:t>Description</w:t>
      </w:r>
    </w:p>
    <w:p>
      <w:r>
        <w:t>The underlying ad definition referenced by AdGroupAd.ad. Includes URL fields and many ad subtype objects (text, image, responsive, demand gen, etc.).</w:t>
      </w:r>
    </w:p>
    <w:p>
      <w:pPr>
        <w:pStyle w:val="Heading3"/>
      </w:pPr>
      <w:r>
        <w:t>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 readOnly</w:t>
            </w:r>
          </w:p>
        </w:tc>
        <w:tc>
          <w:tcPr>
            <w:tcW w:type="dxa" w:w="2880"/>
          </w:tcPr>
          <w:p>
            <w:r>
              <w:t>Ad ID.</w:t>
            </w:r>
          </w:p>
        </w:tc>
      </w:tr>
      <w:tr>
        <w:tc>
          <w:tcPr>
            <w:tcW w:type="dxa" w:w="2880"/>
          </w:tcPr>
          <w:p>
            <w:r>
              <w:t>finalUrls</w:t>
            </w:r>
          </w:p>
        </w:tc>
        <w:tc>
          <w:tcPr>
            <w:tcW w:type="dxa" w:w="2880"/>
          </w:tcPr>
          <w:p>
            <w:r>
              <w:t>array of string</w:t>
            </w:r>
          </w:p>
        </w:tc>
        <w:tc>
          <w:tcPr>
            <w:tcW w:type="dxa" w:w="2880"/>
          </w:tcPr>
          <w:p>
            <w:r>
              <w:t>Final URLs.</w:t>
            </w:r>
          </w:p>
        </w:tc>
      </w:tr>
      <w:tr>
        <w:tc>
          <w:tcPr>
            <w:tcW w:type="dxa" w:w="2880"/>
          </w:tcPr>
          <w:p>
            <w:r>
              <w:t>finalAppUrls</w:t>
            </w:r>
          </w:p>
        </w:tc>
        <w:tc>
          <w:tcPr>
            <w:tcW w:type="dxa" w:w="2880"/>
          </w:tcPr>
          <w:p>
            <w:r>
              <w:t>array of FinalAppUrl</w:t>
            </w:r>
          </w:p>
        </w:tc>
        <w:tc>
          <w:tcPr>
            <w:tcW w:type="dxa" w:w="2880"/>
          </w:tcPr>
          <w:p>
            <w:r>
              <w:t>App URLs.</w:t>
            </w:r>
          </w:p>
        </w:tc>
      </w:tr>
      <w:tr>
        <w:tc>
          <w:tcPr>
            <w:tcW w:type="dxa" w:w="2880"/>
          </w:tcPr>
          <w:p>
            <w:r>
              <w:t>finalMobileUrls</w:t>
            </w:r>
          </w:p>
        </w:tc>
        <w:tc>
          <w:tcPr>
            <w:tcW w:type="dxa" w:w="2880"/>
          </w:tcPr>
          <w:p>
            <w:r>
              <w:t>array of string</w:t>
            </w:r>
          </w:p>
        </w:tc>
        <w:tc>
          <w:tcPr>
            <w:tcW w:type="dxa" w:w="2880"/>
          </w:tcPr>
          <w:p>
            <w:r>
              <w:t>Mobile final URLs.</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urlCustomParameters</w:t>
            </w:r>
          </w:p>
        </w:tc>
        <w:tc>
          <w:tcPr>
            <w:tcW w:type="dxa" w:w="2880"/>
          </w:tcPr>
          <w:p>
            <w:r>
              <w:t>array of CustomParameter</w:t>
            </w:r>
          </w:p>
        </w:tc>
        <w:tc>
          <w:tcPr>
            <w:tcW w:type="dxa" w:w="2880"/>
          </w:tcPr>
          <w:p>
            <w:r>
              <w:t>Key/value URL params.</w:t>
            </w:r>
          </w:p>
        </w:tc>
      </w:tr>
      <w:tr>
        <w:tc>
          <w:tcPr>
            <w:tcW w:type="dxa" w:w="2880"/>
          </w:tcPr>
          <w:p>
            <w:r>
              <w:t>displayUrl</w:t>
            </w:r>
          </w:p>
        </w:tc>
        <w:tc>
          <w:tcPr>
            <w:tcW w:type="dxa" w:w="2880"/>
          </w:tcPr>
          <w:p>
            <w:r>
              <w:t>string</w:t>
            </w:r>
          </w:p>
        </w:tc>
        <w:tc>
          <w:tcPr>
            <w:tcW w:type="dxa" w:w="2880"/>
          </w:tcPr>
          <w:p>
            <w:r>
              <w:t>Display URL.</w:t>
            </w:r>
          </w:p>
        </w:tc>
      </w:tr>
      <w:tr>
        <w:tc>
          <w:tcPr>
            <w:tcW w:type="dxa" w:w="2880"/>
          </w:tcPr>
          <w:p>
            <w:r>
              <w:t>type</w:t>
            </w:r>
          </w:p>
        </w:tc>
        <w:tc>
          <w:tcPr>
            <w:tcW w:type="dxa" w:w="2880"/>
          </w:tcPr>
          <w:p>
            <w:r>
              <w:t>string (enum), readOnly</w:t>
            </w:r>
          </w:p>
        </w:tc>
        <w:tc>
          <w:tcPr>
            <w:tcW w:type="dxa" w:w="2880"/>
          </w:tcPr>
          <w:p>
            <w:r>
              <w:t>Ad type (large enum list: TEXT_AD, RESPONSIVE_SEARCH_AD, DEMAND_GEN_*, etc.).</w:t>
            </w:r>
          </w:p>
        </w:tc>
      </w:tr>
      <w:tr>
        <w:tc>
          <w:tcPr>
            <w:tcW w:type="dxa" w:w="2880"/>
          </w:tcPr>
          <w:p>
            <w:r>
              <w:t>addedByGoogleAds</w:t>
            </w:r>
          </w:p>
        </w:tc>
        <w:tc>
          <w:tcPr>
            <w:tcW w:type="dxa" w:w="2880"/>
          </w:tcPr>
          <w:p>
            <w:r>
              <w:t>boolean, readOnly</w:t>
            </w:r>
          </w:p>
        </w:tc>
        <w:tc>
          <w:tcPr>
            <w:tcW w:type="dxa" w:w="2880"/>
          </w:tcPr>
          <w:p>
            <w:r>
              <w:t>Whether added by Google Ads.</w:t>
            </w:r>
          </w:p>
        </w:tc>
      </w:tr>
      <w:tr>
        <w:tc>
          <w:tcPr>
            <w:tcW w:type="dxa" w:w="2880"/>
          </w:tcPr>
          <w:p>
            <w:r>
              <w:t>devicePreference</w:t>
            </w:r>
          </w:p>
        </w:tc>
        <w:tc>
          <w:tcPr>
            <w:tcW w:type="dxa" w:w="2880"/>
          </w:tcPr>
          <w:p>
            <w:r>
              <w:t>string (enum)</w:t>
            </w:r>
          </w:p>
        </w:tc>
        <w:tc>
          <w:tcPr>
            <w:tcW w:type="dxa" w:w="2880"/>
          </w:tcPr>
          <w:p>
            <w:r>
              <w:t>MOBILE, TABLET, DESKTOP, CONNECTED_TV, OTHER etc.</w:t>
            </w:r>
          </w:p>
        </w:tc>
      </w:tr>
      <w:tr>
        <w:tc>
          <w:tcPr>
            <w:tcW w:type="dxa" w:w="2880"/>
          </w:tcPr>
          <w:p>
            <w:r>
              <w:t>urlCollections</w:t>
            </w:r>
          </w:p>
        </w:tc>
        <w:tc>
          <w:tcPr>
            <w:tcW w:type="dxa" w:w="2880"/>
          </w:tcPr>
          <w:p>
            <w:r>
              <w:t>array of UrlCollection</w:t>
            </w:r>
          </w:p>
        </w:tc>
        <w:tc>
          <w:tcPr>
            <w:tcW w:type="dxa" w:w="2880"/>
          </w:tcPr>
          <w:p>
            <w:r>
              <w:t>URL collection objects.</w:t>
            </w:r>
          </w:p>
        </w:tc>
      </w:tr>
      <w:tr>
        <w:tc>
          <w:tcPr>
            <w:tcW w:type="dxa" w:w="2880"/>
          </w:tcPr>
          <w:p>
            <w:r>
              <w:t>name</w:t>
            </w:r>
          </w:p>
        </w:tc>
        <w:tc>
          <w:tcPr>
            <w:tcW w:type="dxa" w:w="2880"/>
          </w:tcPr>
          <w:p>
            <w:r>
              <w:t>string</w:t>
            </w:r>
          </w:p>
        </w:tc>
        <w:tc>
          <w:tcPr>
            <w:tcW w:type="dxa" w:w="2880"/>
          </w:tcPr>
          <w:p>
            <w:r>
              <w:t>Name.</w:t>
            </w:r>
          </w:p>
        </w:tc>
      </w:tr>
      <w:tr>
        <w:tc>
          <w:tcPr>
            <w:tcW w:type="dxa" w:w="2880"/>
          </w:tcPr>
          <w:p>
            <w:r>
              <w:t>systemManagedResourceSource</w:t>
            </w:r>
          </w:p>
        </w:tc>
        <w:tc>
          <w:tcPr>
            <w:tcW w:type="dxa" w:w="2880"/>
          </w:tcPr>
          <w:p>
            <w:r>
              <w:t>string (enum), readOnly</w:t>
            </w:r>
          </w:p>
        </w:tc>
        <w:tc>
          <w:tcPr>
            <w:tcW w:type="dxa" w:w="2880"/>
          </w:tcPr>
          <w:p>
            <w:r>
              <w:t>e.g., AD_VARIATIONS.</w:t>
            </w:r>
          </w:p>
        </w:tc>
      </w:tr>
    </w:tbl>
    <w:p/>
    <w:p>
      <w:pPr>
        <w:pStyle w:val="Heading3"/>
      </w:pPr>
      <w:r>
        <w:t>Notable ad subtype objects present</w:t>
      </w:r>
    </w:p>
    <w:p>
      <w:pPr>
        <w:pStyle w:val="ListBullet"/>
      </w:pPr>
      <w:r>
        <w:t>textAd</w:t>
      </w:r>
    </w:p>
    <w:p>
      <w:pPr>
        <w:pStyle w:val="ListBullet"/>
      </w:pPr>
      <w:r>
        <w:t>expandedTextAd</w:t>
      </w:r>
    </w:p>
    <w:p>
      <w:pPr>
        <w:pStyle w:val="ListBullet"/>
      </w:pPr>
      <w:r>
        <w:t>expandedDynamicSearchAd</w:t>
      </w:r>
    </w:p>
    <w:p>
      <w:pPr>
        <w:pStyle w:val="ListBullet"/>
      </w:pPr>
      <w:r>
        <w:t>hotelAd</w:t>
      </w:r>
    </w:p>
    <w:p>
      <w:pPr>
        <w:pStyle w:val="ListBullet"/>
      </w:pPr>
      <w:r>
        <w:t>shoppingSmartAd</w:t>
      </w:r>
    </w:p>
    <w:p>
      <w:pPr>
        <w:pStyle w:val="ListBullet"/>
      </w:pPr>
      <w:r>
        <w:t>shoppingProductAd</w:t>
      </w:r>
    </w:p>
    <w:p>
      <w:pPr>
        <w:pStyle w:val="ListBullet"/>
      </w:pPr>
      <w:r>
        <w:t>imageAd (with mimeType, data byte, imageAsset.asset, etc.)</w:t>
      </w:r>
    </w:p>
    <w:p>
      <w:pPr>
        <w:pStyle w:val="ListBullet"/>
      </w:pPr>
      <w:r>
        <w:t>videoAd (with multiple formats: inStream, bumper, outStream, nonSkippable, inFeed, audio)</w:t>
      </w:r>
    </w:p>
    <w:p>
      <w:pPr>
        <w:pStyle w:val="ListBullet"/>
      </w:pPr>
      <w:r>
        <w:t>videoResponsiveAd</w:t>
      </w:r>
    </w:p>
    <w:p>
      <w:pPr>
        <w:pStyle w:val="ListBullet"/>
      </w:pPr>
      <w:r>
        <w:t>responsiveSearchAd</w:t>
      </w:r>
    </w:p>
    <w:p>
      <w:pPr>
        <w:pStyle w:val="ListBullet"/>
      </w:pPr>
      <w:r>
        <w:t>legacyResponsiveDisplayAd</w:t>
      </w:r>
    </w:p>
    <w:p>
      <w:pPr>
        <w:pStyle w:val="ListBullet"/>
      </w:pPr>
      <w:r>
        <w:t>appAd</w:t>
      </w:r>
    </w:p>
    <w:p>
      <w:pPr>
        <w:pStyle w:val="ListBullet"/>
      </w:pPr>
      <w:r>
        <w:t>legacyAppInstallAd</w:t>
      </w:r>
    </w:p>
    <w:p>
      <w:pPr>
        <w:pStyle w:val="ListBullet"/>
      </w:pPr>
      <w:r>
        <w:t>responsiveDisplayAd</w:t>
      </w:r>
    </w:p>
    <w:p>
      <w:pPr>
        <w:pStyle w:val="ListBullet"/>
      </w:pPr>
      <w:r>
        <w:t>localAd</w:t>
      </w:r>
    </w:p>
    <w:p>
      <w:pPr>
        <w:pStyle w:val="ListBullet"/>
      </w:pPr>
      <w:r>
        <w:t>displayUploadAd</w:t>
      </w:r>
    </w:p>
    <w:p>
      <w:pPr>
        <w:pStyle w:val="ListBullet"/>
      </w:pPr>
      <w:r>
        <w:t>appEngagementAd</w:t>
      </w:r>
    </w:p>
    <w:p>
      <w:pPr>
        <w:pStyle w:val="ListBullet"/>
      </w:pPr>
      <w:r>
        <w:t>appPreRegistrationAd</w:t>
      </w:r>
    </w:p>
    <w:p>
      <w:pPr>
        <w:pStyle w:val="ListBullet"/>
      </w:pPr>
      <w:r>
        <w:t>demandGenMultiAssetAd</w:t>
      </w:r>
    </w:p>
    <w:p>
      <w:pPr>
        <w:pStyle w:val="ListBullet"/>
      </w:pPr>
      <w:r>
        <w:t>demandGenCarouselAd</w:t>
      </w:r>
    </w:p>
    <w:p>
      <w:pPr>
        <w:pStyle w:val="ListBullet"/>
      </w:pPr>
      <w:r>
        <w:t>demandGenVideoResponsiveAd</w:t>
      </w:r>
    </w:p>
    <w:p>
      <w:pPr>
        <w:pStyle w:val="ListBullet"/>
      </w:pPr>
      <w:r>
        <w:t>demandGenProductAd</w:t>
      </w:r>
    </w:p>
    <w:p>
      <w:pPr>
        <w:pStyle w:val="ListBullet"/>
      </w:pPr>
      <w:r>
        <w:t>travelAd</w:t>
      </w:r>
    </w:p>
    <w:p>
      <w:r>
        <w:t>(Each subtype includes nested AdTextAsset, AdImageAsset, AdVideoAsset, and policy summary structures as shown.)</w:t>
      </w:r>
    </w:p>
    <w:p>
      <w:pPr>
        <w:pStyle w:val="Heading3"/>
      </w:pPr>
      <w:r>
        <w:t>Asset (resource)</w:t>
      </w:r>
    </w:p>
    <w:p>
      <w:pPr>
        <w:pStyle w:val="Heading3"/>
      </w:pPr>
      <w:r>
        <w:t>Description</w:t>
      </w:r>
    </w:p>
    <w:p>
      <w:r>
        <w:t>An asset resource with type-specific payloads (image, text, lead form, promotion, etc.) and policy summaries.</w:t>
      </w:r>
    </w:p>
    <w:p>
      <w:pPr>
        <w:pStyle w:val="Heading3"/>
      </w:pPr>
      <w:r>
        <w:t>Fields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 readOnly</w:t>
            </w:r>
          </w:p>
        </w:tc>
        <w:tc>
          <w:tcPr>
            <w:tcW w:type="dxa" w:w="2880"/>
          </w:tcPr>
          <w:p>
            <w:r>
              <w:t>Asset ID.</w:t>
            </w:r>
          </w:p>
        </w:tc>
      </w:tr>
      <w:tr>
        <w:tc>
          <w:tcPr>
            <w:tcW w:type="dxa" w:w="2880"/>
          </w:tcPr>
          <w:p>
            <w:r>
              <w:t>name</w:t>
            </w:r>
          </w:p>
        </w:tc>
        <w:tc>
          <w:tcPr>
            <w:tcW w:type="dxa" w:w="2880"/>
          </w:tcPr>
          <w:p>
            <w:r>
              <w:t>string</w:t>
            </w:r>
          </w:p>
        </w:tc>
        <w:tc>
          <w:tcPr>
            <w:tcW w:type="dxa" w:w="2880"/>
          </w:tcPr>
          <w:p>
            <w:r>
              <w:t>Asset name.</w:t>
            </w:r>
          </w:p>
        </w:tc>
      </w:tr>
      <w:tr>
        <w:tc>
          <w:tcPr>
            <w:tcW w:type="dxa" w:w="2880"/>
          </w:tcPr>
          <w:p>
            <w:r>
              <w:t>type</w:t>
            </w:r>
          </w:p>
        </w:tc>
        <w:tc>
          <w:tcPr>
            <w:tcW w:type="dxa" w:w="2880"/>
          </w:tcPr>
          <w:p>
            <w:r>
              <w:t>string (enum), readOnly</w:t>
            </w:r>
          </w:p>
        </w:tc>
        <w:tc>
          <w:tcPr>
            <w:tcW w:type="dxa" w:w="2880"/>
          </w:tcPr>
          <w:p>
            <w:r>
              <w:t>Asset type (e.g., YOUTUBE_VIDEO, IMAGE, TEXT, LEAD_FORM, CALL, PRICE, DEMAND_GEN_CAROUSEL_CARD, etc.).</w:t>
            </w:r>
          </w:p>
        </w:tc>
      </w:tr>
      <w:tr>
        <w:tc>
          <w:tcPr>
            <w:tcW w:type="dxa" w:w="2880"/>
          </w:tcPr>
          <w:p>
            <w:r>
              <w:t>finalUrls</w:t>
            </w:r>
          </w:p>
        </w:tc>
        <w:tc>
          <w:tcPr>
            <w:tcW w:type="dxa" w:w="2880"/>
          </w:tcPr>
          <w:p>
            <w:r>
              <w:t>array of string</w:t>
            </w:r>
          </w:p>
        </w:tc>
        <w:tc>
          <w:tcPr>
            <w:tcW w:type="dxa" w:w="2880"/>
          </w:tcPr>
          <w:p>
            <w:r>
              <w:t>Final URLs.</w:t>
            </w:r>
          </w:p>
        </w:tc>
      </w:tr>
      <w:tr>
        <w:tc>
          <w:tcPr>
            <w:tcW w:type="dxa" w:w="2880"/>
          </w:tcPr>
          <w:p>
            <w:r>
              <w:t>finalMobileUrls</w:t>
            </w:r>
          </w:p>
        </w:tc>
        <w:tc>
          <w:tcPr>
            <w:tcW w:type="dxa" w:w="2880"/>
          </w:tcPr>
          <w:p>
            <w:r>
              <w:t>array of string</w:t>
            </w:r>
          </w:p>
        </w:tc>
        <w:tc>
          <w:tcPr>
            <w:tcW w:type="dxa" w:w="2880"/>
          </w:tcPr>
          <w:p>
            <w:r>
              <w:t>Mobile URLs.</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urlCustomParameters</w:t>
            </w:r>
          </w:p>
        </w:tc>
        <w:tc>
          <w:tcPr>
            <w:tcW w:type="dxa" w:w="2880"/>
          </w:tcPr>
          <w:p>
            <w:r>
              <w:t>array of CustomParameter</w:t>
            </w:r>
          </w:p>
        </w:tc>
        <w:tc>
          <w:tcPr>
            <w:tcW w:type="dxa" w:w="2880"/>
          </w:tcPr>
          <w:p>
            <w:r>
              <w:t>URL params.</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source</w:t>
            </w:r>
          </w:p>
        </w:tc>
        <w:tc>
          <w:tcPr>
            <w:tcW w:type="dxa" w:w="2880"/>
          </w:tcPr>
          <w:p>
            <w:r>
              <w:t>string (enum), readOnly</w:t>
            </w:r>
          </w:p>
        </w:tc>
        <w:tc>
          <w:tcPr>
            <w:tcW w:type="dxa" w:w="2880"/>
          </w:tcPr>
          <w:p>
            <w:r>
              <w:t>ADVERTISER or AUTOMATICALLY_CREATED (plus UNSPECIFIED, UNKNOWN).</w:t>
            </w:r>
          </w:p>
        </w:tc>
      </w:tr>
      <w:tr>
        <w:tc>
          <w:tcPr>
            <w:tcW w:type="dxa" w:w="2880"/>
          </w:tcPr>
          <w:p>
            <w:r>
              <w:t>policySummary</w:t>
            </w:r>
          </w:p>
        </w:tc>
        <w:tc>
          <w:tcPr>
            <w:tcW w:type="dxa" w:w="2880"/>
          </w:tcPr>
          <w:p>
            <w:r>
              <w:t>object, readOnly</w:t>
            </w:r>
          </w:p>
        </w:tc>
        <w:tc>
          <w:tcPr>
            <w:tcW w:type="dxa" w:w="2880"/>
          </w:tcPr>
          <w:p>
            <w:r>
              <w:t>Policy topic entries + review/approval.</w:t>
            </w:r>
          </w:p>
        </w:tc>
      </w:tr>
      <w:tr>
        <w:tc>
          <w:tcPr>
            <w:tcW w:type="dxa" w:w="2880"/>
          </w:tcPr>
          <w:p>
            <w:r>
              <w:t>fieldTypePolicySummaries</w:t>
            </w:r>
          </w:p>
        </w:tc>
        <w:tc>
          <w:tcPr>
            <w:tcW w:type="dxa" w:w="2880"/>
          </w:tcPr>
          <w:p>
            <w:r>
              <w:t>array, readOnly</w:t>
            </w:r>
          </w:p>
        </w:tc>
        <w:tc>
          <w:tcPr>
            <w:tcW w:type="dxa" w:w="2880"/>
          </w:tcPr>
          <w:p>
            <w:r>
              <w:t>Policy summaries per asset field type.</w:t>
            </w:r>
          </w:p>
        </w:tc>
      </w:tr>
    </w:tbl>
    <w:p/>
    <w:p>
      <w:pPr>
        <w:pStyle w:val="Heading3"/>
      </w:pPr>
      <w:r>
        <w:t>Type-specific payloads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youtubeVideoAsset</w:t>
            </w:r>
          </w:p>
        </w:tc>
        <w:tc>
          <w:tcPr>
            <w:tcW w:type="dxa" w:w="2880"/>
          </w:tcPr>
          <w:p>
            <w:r>
              <w:t>object</w:t>
            </w:r>
          </w:p>
        </w:tc>
        <w:tc>
          <w:tcPr>
            <w:tcW w:type="dxa" w:w="2880"/>
          </w:tcPr>
          <w:p>
            <w:r>
              <w:t>youtubeVideoId, youtubeVideoTitle.</w:t>
            </w:r>
          </w:p>
        </w:tc>
      </w:tr>
      <w:tr>
        <w:tc>
          <w:tcPr>
            <w:tcW w:type="dxa" w:w="2880"/>
          </w:tcPr>
          <w:p>
            <w:r>
              <w:t>mediaBundleAsset</w:t>
            </w:r>
          </w:p>
        </w:tc>
        <w:tc>
          <w:tcPr>
            <w:tcW w:type="dxa" w:w="2880"/>
          </w:tcPr>
          <w:p>
            <w:r>
              <w:t>object</w:t>
            </w:r>
          </w:p>
        </w:tc>
        <w:tc>
          <w:tcPr>
            <w:tcW w:type="dxa" w:w="2880"/>
          </w:tcPr>
          <w:p>
            <w:r>
              <w:t>data (byte).</w:t>
            </w:r>
          </w:p>
        </w:tc>
      </w:tr>
      <w:tr>
        <w:tc>
          <w:tcPr>
            <w:tcW w:type="dxa" w:w="2880"/>
          </w:tcPr>
          <w:p>
            <w:r>
              <w:t>imageAsset</w:t>
            </w:r>
          </w:p>
        </w:tc>
        <w:tc>
          <w:tcPr>
            <w:tcW w:type="dxa" w:w="2880"/>
          </w:tcPr>
          <w:p>
            <w:r>
              <w:t>object, readOnly</w:t>
            </w:r>
          </w:p>
        </w:tc>
        <w:tc>
          <w:tcPr>
            <w:tcW w:type="dxa" w:w="2880"/>
          </w:tcPr>
          <w:p>
            <w:r>
              <w:t>data (byte), fileSize (int64), mimeType enum, fullSize.heightPixels/widthPixels/url.</w:t>
            </w:r>
          </w:p>
        </w:tc>
      </w:tr>
      <w:tr>
        <w:tc>
          <w:tcPr>
            <w:tcW w:type="dxa" w:w="2880"/>
          </w:tcPr>
          <w:p>
            <w:r>
              <w:t>textAsset</w:t>
            </w:r>
          </w:p>
        </w:tc>
        <w:tc>
          <w:tcPr>
            <w:tcW w:type="dxa" w:w="2880"/>
          </w:tcPr>
          <w:p>
            <w:r>
              <w:t>object</w:t>
            </w:r>
          </w:p>
        </w:tc>
        <w:tc>
          <w:tcPr>
            <w:tcW w:type="dxa" w:w="2880"/>
          </w:tcPr>
          <w:p>
            <w:r>
              <w:t>text.</w:t>
            </w:r>
          </w:p>
        </w:tc>
      </w:tr>
      <w:tr>
        <w:tc>
          <w:tcPr>
            <w:tcW w:type="dxa" w:w="2880"/>
          </w:tcPr>
          <w:p>
            <w:r>
              <w:t>leadFormAsset</w:t>
            </w:r>
          </w:p>
        </w:tc>
        <w:tc>
          <w:tcPr>
            <w:tcW w:type="dxa" w:w="2880"/>
          </w:tcPr>
          <w:p>
            <w:r>
              <w:t>object</w:t>
            </w:r>
          </w:p>
        </w:tc>
        <w:tc>
          <w:tcPr>
            <w:tcW w:type="dxa" w:w="2880"/>
          </w:tcPr>
          <w:p>
            <w:r>
              <w:t>Business name, CTA settings, fields/questions, delivery methods (webhook), etc. (large schema).</w:t>
            </w:r>
          </w:p>
        </w:tc>
      </w:tr>
      <w:tr>
        <w:tc>
          <w:tcPr>
            <w:tcW w:type="dxa" w:w="2880"/>
          </w:tcPr>
          <w:p>
            <w:r>
              <w:t>promotionAsset</w:t>
            </w:r>
          </w:p>
        </w:tc>
        <w:tc>
          <w:tcPr>
            <w:tcW w:type="dxa" w:w="2880"/>
          </w:tcPr>
          <w:p>
            <w:r>
              <w:t>object</w:t>
            </w:r>
          </w:p>
        </w:tc>
        <w:tc>
          <w:tcPr>
            <w:tcW w:type="dxa" w:w="2880"/>
          </w:tcPr>
          <w:p>
            <w:r>
              <w:t>Promotion details (dates, occasion enum, discount, money objects, barcode/QR, etc.).</w:t>
            </w:r>
          </w:p>
        </w:tc>
      </w:tr>
      <w:tr>
        <w:tc>
          <w:tcPr>
            <w:tcW w:type="dxa" w:w="2880"/>
          </w:tcPr>
          <w:p>
            <w:r>
              <w:t>calloutAsset</w:t>
            </w:r>
          </w:p>
        </w:tc>
        <w:tc>
          <w:tcPr>
            <w:tcW w:type="dxa" w:w="2880"/>
          </w:tcPr>
          <w:p>
            <w:r>
              <w:t>object</w:t>
            </w:r>
          </w:p>
        </w:tc>
        <w:tc>
          <w:tcPr>
            <w:tcW w:type="dxa" w:w="2880"/>
          </w:tcPr>
          <w:p>
            <w:r>
              <w:t>Callout text + schedule.</w:t>
            </w:r>
          </w:p>
        </w:tc>
      </w:tr>
      <w:tr>
        <w:tc>
          <w:tcPr>
            <w:tcW w:type="dxa" w:w="2880"/>
          </w:tcPr>
          <w:p>
            <w:r>
              <w:t>structuredSnippetAsset</w:t>
            </w:r>
          </w:p>
        </w:tc>
        <w:tc>
          <w:tcPr>
            <w:tcW w:type="dxa" w:w="2880"/>
          </w:tcPr>
          <w:p>
            <w:r>
              <w:t>object</w:t>
            </w:r>
          </w:p>
        </w:tc>
        <w:tc>
          <w:tcPr>
            <w:tcW w:type="dxa" w:w="2880"/>
          </w:tcPr>
          <w:p>
            <w:r>
              <w:t>Header + values.</w:t>
            </w:r>
          </w:p>
        </w:tc>
      </w:tr>
      <w:tr>
        <w:tc>
          <w:tcPr>
            <w:tcW w:type="dxa" w:w="2880"/>
          </w:tcPr>
          <w:p>
            <w:r>
              <w:t>sitelinkAsset</w:t>
            </w:r>
          </w:p>
        </w:tc>
        <w:tc>
          <w:tcPr>
            <w:tcW w:type="dxa" w:w="2880"/>
          </w:tcPr>
          <w:p>
            <w:r>
              <w:t>object</w:t>
            </w:r>
          </w:p>
        </w:tc>
        <w:tc>
          <w:tcPr>
            <w:tcW w:type="dxa" w:w="2880"/>
          </w:tcPr>
          <w:p>
            <w:r>
              <w:t>Link text, descriptions, schedule.</w:t>
            </w:r>
          </w:p>
        </w:tc>
      </w:tr>
      <w:tr>
        <w:tc>
          <w:tcPr>
            <w:tcW w:type="dxa" w:w="2880"/>
          </w:tcPr>
          <w:p>
            <w:r>
              <w:t>pageFeedAsset</w:t>
            </w:r>
          </w:p>
        </w:tc>
        <w:tc>
          <w:tcPr>
            <w:tcW w:type="dxa" w:w="2880"/>
          </w:tcPr>
          <w:p>
            <w:r>
              <w:t>object</w:t>
            </w:r>
          </w:p>
        </w:tc>
        <w:tc>
          <w:tcPr>
            <w:tcW w:type="dxa" w:w="2880"/>
          </w:tcPr>
          <w:p>
            <w:r>
              <w:t>pageUrl, labels.</w:t>
            </w:r>
          </w:p>
        </w:tc>
      </w:tr>
      <w:tr>
        <w:tc>
          <w:tcPr>
            <w:tcW w:type="dxa" w:w="2880"/>
          </w:tcPr>
          <w:p>
            <w:r>
              <w:t>dynamicEducationAsset</w:t>
            </w:r>
          </w:p>
        </w:tc>
        <w:tc>
          <w:tcPr>
            <w:tcW w:type="dxa" w:w="2880"/>
          </w:tcPr>
          <w:p>
            <w:r>
              <w:t>object</w:t>
            </w:r>
          </w:p>
        </w:tc>
        <w:tc>
          <w:tcPr>
            <w:tcW w:type="dxa" w:w="2880"/>
          </w:tcPr>
          <w:p>
            <w:r>
              <w:t>Program/location fields, app links, images, etc.</w:t>
            </w:r>
          </w:p>
        </w:tc>
      </w:tr>
      <w:tr>
        <w:tc>
          <w:tcPr>
            <w:tcW w:type="dxa" w:w="2880"/>
          </w:tcPr>
          <w:p>
            <w:r>
              <w:t>mobileAppAsset</w:t>
            </w:r>
          </w:p>
        </w:tc>
        <w:tc>
          <w:tcPr>
            <w:tcW w:type="dxa" w:w="2880"/>
          </w:tcPr>
          <w:p>
            <w:r>
              <w:t>object</w:t>
            </w:r>
          </w:p>
        </w:tc>
        <w:tc>
          <w:tcPr>
            <w:tcW w:type="dxa" w:w="2880"/>
          </w:tcPr>
          <w:p>
            <w:r>
              <w:t>App id/store/link text/dates.</w:t>
            </w:r>
          </w:p>
        </w:tc>
      </w:tr>
      <w:tr>
        <w:tc>
          <w:tcPr>
            <w:tcW w:type="dxa" w:w="2880"/>
          </w:tcPr>
          <w:p>
            <w:r>
              <w:t>hotelCalloutAsset</w:t>
            </w:r>
          </w:p>
        </w:tc>
        <w:tc>
          <w:tcPr>
            <w:tcW w:type="dxa" w:w="2880"/>
          </w:tcPr>
          <w:p>
            <w:r>
              <w:t>object</w:t>
            </w:r>
          </w:p>
        </w:tc>
        <w:tc>
          <w:tcPr>
            <w:tcW w:type="dxa" w:w="2880"/>
          </w:tcPr>
          <w:p>
            <w:r>
              <w:t>Text + languageCode.</w:t>
            </w:r>
          </w:p>
        </w:tc>
      </w:tr>
      <w:tr>
        <w:tc>
          <w:tcPr>
            <w:tcW w:type="dxa" w:w="2880"/>
          </w:tcPr>
          <w:p>
            <w:r>
              <w:t>callAsset</w:t>
            </w:r>
          </w:p>
        </w:tc>
        <w:tc>
          <w:tcPr>
            <w:tcW w:type="dxa" w:w="2880"/>
          </w:tcPr>
          <w:p>
            <w:r>
              <w:t>object</w:t>
            </w:r>
          </w:p>
        </w:tc>
        <w:tc>
          <w:tcPr>
            <w:tcW w:type="dxa" w:w="2880"/>
          </w:tcPr>
          <w:p>
            <w:r>
              <w:t>Phone, conversion action fields, schedule.</w:t>
            </w:r>
          </w:p>
        </w:tc>
      </w:tr>
      <w:tr>
        <w:tc>
          <w:tcPr>
            <w:tcW w:type="dxa" w:w="2880"/>
          </w:tcPr>
          <w:p>
            <w:r>
              <w:t>priceAsset</w:t>
            </w:r>
          </w:p>
        </w:tc>
        <w:tc>
          <w:tcPr>
            <w:tcW w:type="dxa" w:w="2880"/>
          </w:tcPr>
          <w:p>
            <w:r>
              <w:t>object</w:t>
            </w:r>
          </w:p>
        </w:tc>
        <w:tc>
          <w:tcPr>
            <w:tcW w:type="dxa" w:w="2880"/>
          </w:tcPr>
          <w:p>
            <w:r>
              <w:t>Price offerings list with Money objects.</w:t>
            </w:r>
          </w:p>
        </w:tc>
      </w:tr>
      <w:tr>
        <w:tc>
          <w:tcPr>
            <w:tcW w:type="dxa" w:w="2880"/>
          </w:tcPr>
          <w:p>
            <w:r>
              <w:t>callToActionAsset</w:t>
            </w:r>
          </w:p>
        </w:tc>
        <w:tc>
          <w:tcPr>
            <w:tcW w:type="dxa" w:w="2880"/>
          </w:tcPr>
          <w:p>
            <w:r>
              <w:t>object</w:t>
            </w:r>
          </w:p>
        </w:tc>
        <w:tc>
          <w:tcPr>
            <w:tcW w:type="dxa" w:w="2880"/>
          </w:tcPr>
          <w:p>
            <w:r>
              <w:t>CTA enum.</w:t>
            </w:r>
          </w:p>
        </w:tc>
      </w:tr>
      <w:tr>
        <w:tc>
          <w:tcPr>
            <w:tcW w:type="dxa" w:w="2880"/>
          </w:tcPr>
          <w:p>
            <w:r>
              <w:t>dynamicRealEstateAsset / dynamicCustomAsset / dynamicHotelsAndRentalsAsset / dynamicFlightsAsset / dynamicTravelAsset / dynamicLocalAsset / dynamicJobsAsset</w:t>
            </w:r>
          </w:p>
        </w:tc>
        <w:tc>
          <w:tcPr>
            <w:tcW w:type="dxa" w:w="2880"/>
          </w:tcPr>
          <w:p>
            <w:r>
              <w:t>objects</w:t>
            </w:r>
          </w:p>
        </w:tc>
        <w:tc>
          <w:tcPr>
            <w:tcW w:type="dxa" w:w="2880"/>
          </w:tcPr>
          <w:p>
            <w:r>
              <w:t>Feed-like fields as shown.</w:t>
            </w:r>
          </w:p>
        </w:tc>
      </w:tr>
      <w:tr>
        <w:tc>
          <w:tcPr>
            <w:tcW w:type="dxa" w:w="2880"/>
          </w:tcPr>
          <w:p>
            <w:r>
              <w:t>locationAsset</w:t>
            </w:r>
          </w:p>
        </w:tc>
        <w:tc>
          <w:tcPr>
            <w:tcW w:type="dxa" w:w="2880"/>
          </w:tcPr>
          <w:p>
            <w:r>
              <w:t>object, readOnly</w:t>
            </w:r>
          </w:p>
        </w:tc>
        <w:tc>
          <w:tcPr>
            <w:tcW w:type="dxa" w:w="2880"/>
          </w:tcPr>
          <w:p>
            <w:r>
              <w:t>Place/business profile locations, ownership type.</w:t>
            </w:r>
          </w:p>
        </w:tc>
      </w:tr>
      <w:tr>
        <w:tc>
          <w:tcPr>
            <w:tcW w:type="dxa" w:w="2880"/>
          </w:tcPr>
          <w:p>
            <w:r>
              <w:t>hotelPropertyAsset</w:t>
            </w:r>
          </w:p>
        </w:tc>
        <w:tc>
          <w:tcPr>
            <w:tcW w:type="dxa" w:w="2880"/>
          </w:tcPr>
          <w:p>
            <w:r>
              <w:t>object</w:t>
            </w:r>
          </w:p>
        </w:tc>
        <w:tc>
          <w:tcPr>
            <w:tcW w:type="dxa" w:w="2880"/>
          </w:tcPr>
          <w:p>
            <w:r>
              <w:t>PlaceId/name/address.</w:t>
            </w:r>
          </w:p>
        </w:tc>
      </w:tr>
      <w:tr>
        <w:tc>
          <w:tcPr>
            <w:tcW w:type="dxa" w:w="2880"/>
          </w:tcPr>
          <w:p>
            <w:r>
              <w:t>businessMessageAsset</w:t>
            </w:r>
          </w:p>
        </w:tc>
        <w:tc>
          <w:tcPr>
            <w:tcW w:type="dxa" w:w="2880"/>
          </w:tcPr>
          <w:p>
            <w:r>
              <w:t>object</w:t>
            </w:r>
          </w:p>
        </w:tc>
        <w:tc>
          <w:tcPr>
            <w:tcW w:type="dxa" w:w="2880"/>
          </w:tcPr>
          <w:p>
            <w:r>
              <w:t>Provider enum + WhatsApp/Facebook/Zalo fields.</w:t>
            </w:r>
          </w:p>
        </w:tc>
      </w:tr>
      <w:tr>
        <w:tc>
          <w:tcPr>
            <w:tcW w:type="dxa" w:w="2880"/>
          </w:tcPr>
          <w:p>
            <w:r>
              <w:t>appDeepLinkAsset</w:t>
            </w:r>
          </w:p>
        </w:tc>
        <w:tc>
          <w:tcPr>
            <w:tcW w:type="dxa" w:w="2880"/>
          </w:tcPr>
          <w:p>
            <w:r>
              <w:t>object</w:t>
            </w:r>
          </w:p>
        </w:tc>
        <w:tc>
          <w:tcPr>
            <w:tcW w:type="dxa" w:w="2880"/>
          </w:tcPr>
          <w:p>
            <w:r>
              <w:t>appDeepLinkUri.</w:t>
            </w:r>
          </w:p>
        </w:tc>
      </w:tr>
      <w:tr>
        <w:tc>
          <w:tcPr>
            <w:tcW w:type="dxa" w:w="2880"/>
          </w:tcPr>
          <w:p>
            <w:r>
              <w:t>youtubeVideoListAsset</w:t>
            </w:r>
          </w:p>
        </w:tc>
        <w:tc>
          <w:tcPr>
            <w:tcW w:type="dxa" w:w="2880"/>
          </w:tcPr>
          <w:p>
            <w:r>
              <w:t>object</w:t>
            </w:r>
          </w:p>
        </w:tc>
        <w:tc>
          <w:tcPr>
            <w:tcW w:type="dxa" w:w="2880"/>
          </w:tcPr>
          <w:p>
            <w:r>
              <w:t>List of AdVideoAsset objects.</w:t>
            </w:r>
          </w:p>
        </w:tc>
      </w:tr>
    </w:tbl>
    <w:p/>
    <w:p>
      <w:pPr>
        <w:pStyle w:val="Heading3"/>
      </w:pPr>
      <w:r>
        <w:t>Additional resource stubs appearing (names only in this chunk)</w:t>
      </w:r>
    </w:p>
    <w:p>
      <w:r>
        <w:t>These appear as object definitions with fields, but without any endpoint context in this chunk:</w:t>
      </w:r>
    </w:p>
    <w:p>
      <w:pPr>
        <w:pStyle w:val="ListBullet"/>
      </w:pPr>
      <w:r>
        <w:t>AdGroupAdAssetCombinationView</w:t>
      </w:r>
    </w:p>
    <w:p>
      <w:pPr>
        <w:pStyle w:val="ListBullet"/>
      </w:pPr>
      <w:r>
        <w:t>AdGroupAdAssetView</w:t>
      </w:r>
    </w:p>
    <w:p>
      <w:pPr>
        <w:pStyle w:val="ListBullet"/>
      </w:pPr>
      <w:r>
        <w:t>AdGroupAdLabel</w:t>
      </w:r>
    </w:p>
    <w:p>
      <w:pPr>
        <w:pStyle w:val="ListBullet"/>
      </w:pPr>
      <w:r>
        <w:t>AdGroupAsset</w:t>
      </w:r>
    </w:p>
    <w:p>
      <w:pPr>
        <w:pStyle w:val="ListBullet"/>
      </w:pPr>
      <w:r>
        <w:t>AdGroupAssetSet</w:t>
      </w:r>
    </w:p>
    <w:p>
      <w:pPr>
        <w:pStyle w:val="ListBullet"/>
      </w:pPr>
      <w:r>
        <w:t>AdGroupAudienceView</w:t>
      </w:r>
    </w:p>
    <w:p>
      <w:pPr>
        <w:pStyle w:val="ListBullet"/>
      </w:pPr>
      <w:r>
        <w:t>AdGroupBidModifier</w:t>
      </w:r>
    </w:p>
    <w:p>
      <w:pPr>
        <w:pStyle w:val="ListBullet"/>
      </w:pPr>
      <w:r>
        <w:t>AdGroupCriterion</w:t>
      </w:r>
    </w:p>
    <w:p>
      <w:pPr>
        <w:pStyle w:val="ListBullet"/>
      </w:pPr>
      <w:r>
        <w:t>AdGroupCriterionCustomizer</w:t>
      </w:r>
    </w:p>
    <w:p>
      <w:pPr>
        <w:pStyle w:val="ListBullet"/>
      </w:pPr>
      <w:r>
        <w:t>AdGroupCriterionLabel</w:t>
      </w:r>
    </w:p>
    <w:p>
      <w:pPr>
        <w:pStyle w:val="ListBullet"/>
      </w:pPr>
      <w:r>
        <w:t>AdGroupCriterionSimulation</w:t>
      </w:r>
    </w:p>
    <w:p>
      <w:pPr>
        <w:pStyle w:val="ListBullet"/>
      </w:pPr>
      <w:r>
        <w:t>AdGroupCustomizer</w:t>
      </w:r>
    </w:p>
    <w:p>
      <w:pPr>
        <w:pStyle w:val="ListBullet"/>
      </w:pPr>
      <w:r>
        <w:t>AdGroupLabel</w:t>
      </w:r>
    </w:p>
    <w:p>
      <w:pPr>
        <w:pStyle w:val="ListBullet"/>
      </w:pPr>
      <w:r>
        <w:t>AdGroupSimulation</w:t>
      </w:r>
    </w:p>
    <w:p>
      <w:pPr>
        <w:pStyle w:val="ListBullet"/>
      </w:pPr>
      <w:r>
        <w:t>AdParameter</w:t>
      </w:r>
    </w:p>
    <w:p>
      <w:pPr>
        <w:pStyle w:val="ListBullet"/>
      </w:pPr>
      <w:r>
        <w:t>AgeRangeView</w:t>
      </w:r>
    </w:p>
    <w:p>
      <w:pPr>
        <w:pStyle w:val="ListBullet"/>
      </w:pPr>
      <w:r>
        <w:t>AdScheduleView</w:t>
      </w:r>
    </w:p>
    <w:p>
      <w:pPr>
        <w:pStyle w:val="ListBullet"/>
      </w:pPr>
      <w:r>
        <w:t>AiMaxSearchTermAdCombinationView</w:t>
      </w:r>
    </w:p>
    <w:p>
      <w:pPr>
        <w:pStyle w:val="ListBullet"/>
      </w:pPr>
      <w:r>
        <w:t>DomainCategory</w:t>
      </w:r>
    </w:p>
    <w:p>
      <w:pPr>
        <w:pStyle w:val="ListBullet"/>
      </w:pPr>
      <w:r>
        <w:t>AssetFieldTypeView</w:t>
      </w:r>
    </w:p>
    <w:p>
      <w:pPr>
        <w:pStyle w:val="ListBullet"/>
      </w:pPr>
      <w:r>
        <w:t>ChannelAggregateAssetView</w:t>
      </w:r>
    </w:p>
    <w:p>
      <w:pPr>
        <w:pStyle w:val="ListBullet"/>
      </w:pPr>
      <w:r>
        <w:t>CampaignAggregateAssetView</w:t>
      </w:r>
    </w:p>
    <w:p>
      <w:pPr>
        <w:pStyle w:val="ListBullet"/>
      </w:pPr>
      <w:r>
        <w:t>AssetGroupAsset</w:t>
      </w:r>
    </w:p>
    <w:p>
      <w:pPr>
        <w:pStyle w:val="ListBullet"/>
      </w:pPr>
      <w:r>
        <w:t>AssetGroupSignal</w:t>
      </w:r>
    </w:p>
    <w:p>
      <w:pPr>
        <w:pStyle w:val="ListBullet"/>
      </w:pPr>
      <w:r>
        <w:t>AssetGroupListingGroupFilter</w:t>
      </w:r>
    </w:p>
    <w:p>
      <w:pPr>
        <w:pStyle w:val="ListBullet"/>
      </w:pPr>
      <w:r>
        <w:t>AssetGroupProductGroupView</w:t>
      </w:r>
    </w:p>
    <w:p>
      <w:pPr>
        <w:pStyle w:val="ListBullet"/>
      </w:pPr>
      <w:r>
        <w:t>AssetGroupTopCombinationView</w:t>
      </w:r>
    </w:p>
    <w:p>
      <w:pPr>
        <w:pStyle w:val="ListBullet"/>
      </w:pPr>
      <w:r>
        <w:t>AssetGroup</w:t>
      </w:r>
    </w:p>
    <w:p>
      <w:pPr>
        <w:pStyle w:val="ListBullet"/>
      </w:pPr>
      <w:r>
        <w:t>AssetSetAsset</w:t>
      </w:r>
    </w:p>
    <w:p>
      <w:pPr>
        <w:pStyle w:val="ListBullet"/>
      </w:pPr>
      <w:r>
        <w:t>AssetSet</w:t>
      </w:r>
    </w:p>
    <w:p>
      <w:pPr>
        <w:pStyle w:val="ListBullet"/>
      </w:pPr>
      <w:r>
        <w:t>AssetSetTypeView</w:t>
      </w:r>
    </w:p>
    <w:p>
      <w:pPr>
        <w:pStyle w:val="ListBullet"/>
      </w:pPr>
      <w:r>
        <w:t>BatchJob</w:t>
      </w:r>
    </w:p>
    <w:p>
      <w:pPr>
        <w:pStyle w:val="ListBullet"/>
      </w:pPr>
      <w:r>
        <w:t>BiddingDataExclusion</w:t>
      </w:r>
    </w:p>
    <w:p>
      <w:pPr>
        <w:pStyle w:val="ListBullet"/>
      </w:pPr>
      <w:r>
        <w:t>BiddingSeasonalityAdjustment</w:t>
      </w:r>
    </w:p>
    <w:p>
      <w:pPr>
        <w:pStyle w:val="ListBullet"/>
      </w:pPr>
      <w:r>
        <w:t>BiddingStrategy</w:t>
      </w:r>
    </w:p>
    <w:p>
      <w:pPr>
        <w:pStyle w:val="ListBullet"/>
      </w:pPr>
      <w:r>
        <w:t>BiddingStrategySimulation</w:t>
      </w:r>
    </w:p>
    <w:p>
      <w:pPr>
        <w:pStyle w:val="ListBullet"/>
      </w:pPr>
      <w:r>
        <w:t>BillingSetup</w:t>
      </w:r>
    </w:p>
    <w:p>
      <w:pPr>
        <w:pStyle w:val="ListBullet"/>
      </w:pPr>
      <w:r>
        <w:t>CallView</w:t>
      </w:r>
    </w:p>
    <w:p>
      <w:pPr>
        <w:pStyle w:val="ListBullet"/>
      </w:pPr>
      <w:r>
        <w:t>CampaignBudget</w:t>
      </w:r>
    </w:p>
    <w:p>
      <w:pPr>
        <w:pStyle w:val="ListBullet"/>
      </w:pPr>
      <w:r>
        <w:t>Campaign</w:t>
      </w:r>
    </w:p>
    <w:p>
      <w:pPr>
        <w:pStyle w:val="ListBullet"/>
      </w:pPr>
      <w:r>
        <w:t>CampaignAsset</w:t>
      </w:r>
    </w:p>
    <w:p>
      <w:pPr>
        <w:pStyle w:val="ListBullet"/>
      </w:pPr>
      <w:r>
        <w:t>CampaignAssetSet</w:t>
      </w:r>
    </w:p>
    <w:p>
      <w:pPr>
        <w:pStyle w:val="ListBullet"/>
      </w:pPr>
      <w:r>
        <w:t>CampaignAudienceView</w:t>
      </w:r>
    </w:p>
    <w:p>
      <w:pPr>
        <w:pStyle w:val="ListBullet"/>
      </w:pPr>
      <w:r>
        <w:t>CampaignBidModifier</w:t>
      </w:r>
    </w:p>
    <w:p>
      <w:pPr>
        <w:pStyle w:val="ListBullet"/>
      </w:pPr>
      <w:r>
        <w:t>CampaignConversionGoal</w:t>
      </w:r>
    </w:p>
    <w:p>
      <w:pPr>
        <w:pStyle w:val="ListBullet"/>
      </w:pPr>
      <w:r>
        <w:t>CampaignCriterion</w:t>
      </w:r>
    </w:p>
    <w:p>
      <w:pPr>
        <w:pStyle w:val="ListBullet"/>
      </w:pPr>
      <w:r>
        <w:t>CampaignCustomizer</w:t>
      </w:r>
    </w:p>
    <w:p>
      <w:pPr>
        <w:pStyle w:val="ListBullet"/>
      </w:pPr>
      <w:r>
        <w:t>CampaignDraft</w:t>
      </w:r>
    </w:p>
    <w:p>
      <w:pPr>
        <w:pStyle w:val="ListBullet"/>
      </w:pPr>
      <w:r>
        <w:t>CampaignGroup</w:t>
      </w:r>
    </w:p>
    <w:p>
      <w:pPr>
        <w:pStyle w:val="ListBullet"/>
      </w:pPr>
      <w:r>
        <w:t>CampaignGoalConfig</w:t>
      </w:r>
    </w:p>
    <w:p>
      <w:pPr>
        <w:pStyle w:val="ListBullet"/>
      </w:pPr>
      <w:r>
        <w:t>CampaignLabel</w:t>
      </w:r>
    </w:p>
    <w:p>
      <w:pPr>
        <w:pStyle w:val="ListBullet"/>
      </w:pPr>
      <w:r>
        <w:t>CampaignLifecycleGoal</w:t>
      </w:r>
    </w:p>
    <w:p>
      <w:pPr>
        <w:pStyle w:val="ListBullet"/>
      </w:pPr>
      <w:r>
        <w:t>CampaignSearchTermInsight</w:t>
      </w:r>
    </w:p>
    <w:p>
      <w:pPr>
        <w:pStyle w:val="ListBullet"/>
      </w:pPr>
      <w:r>
        <w:t>CampaignSearchTermView</w:t>
      </w:r>
    </w:p>
    <w:p>
      <w:pPr>
        <w:pStyle w:val="ListBullet"/>
      </w:pPr>
      <w:r>
        <w:t>CampaignSharedSet</w:t>
      </w:r>
    </w:p>
    <w:p>
      <w:pPr>
        <w:pStyle w:val="ListBullet"/>
      </w:pPr>
      <w:r>
        <w:t>CampaignSimulation</w:t>
      </w:r>
    </w:p>
    <w:p>
      <w:pPr>
        <w:pStyle w:val="ListBullet"/>
      </w:pPr>
      <w:r>
        <w:t>CarrierConstant</w:t>
      </w:r>
    </w:p>
    <w:p>
      <w:pPr>
        <w:pStyle w:val="ListBullet"/>
      </w:pPr>
      <w:r>
        <w:t>ChangeEvent</w:t>
      </w:r>
    </w:p>
    <w:p>
      <w:pPr>
        <w:pStyle w:val="Heading3"/>
      </w:pPr>
      <w:r>
        <w:t>Notes / Constraints Observed in Schema</w:t>
      </w:r>
    </w:p>
    <w:p>
      <w:pPr>
        <w:pStyle w:val="ListBullet"/>
      </w:pPr>
      <w:r>
        <w:t>Many fields are explicitly marked readOnly: true and should be treated as response-only.</w:t>
      </w:r>
    </w:p>
    <w:p>
      <w:pPr>
        <w:pStyle w:val="ListBullet"/>
      </w:pPr>
      <w:r>
        <w:t>Many numeric IDs are represented as strings with format: int64.</w:t>
      </w:r>
    </w:p>
    <w:p>
      <w:pPr>
        <w:pStyle w:val="ListBullet"/>
      </w:pPr>
      <w:r>
        <w:t>Enums frequently include UNSPECIFIED and UNKNOWN alongside meaningful values.</w:t>
      </w:r>
    </w:p>
    <w:p>
      <w:pPr>
        <w:pStyle w:val="ListBullet"/>
      </w:pPr>
      <w:r>
        <w:t>Several repeated shared object types appear throughout: PolicyTopicEntry, PolicyTopicEvidence, PolicyTopicConstraint, CustomParameter, Money, AdTextAsset, AdImageAsset, AdVideoAsset, etc.</w:t>
      </w:r>
    </w:p>
    <w:p>
      <w:r>
        <w:t>If you provide the chunk (or earlier/later chunks) that includes the actual endpoint (service name, RPC/mutate method, REST path like /customers/{customerId}/...), I can convert these schema definitions into the standardized endpoint documentation format (method, URL, headers, request body, response, etc.).</w:t>
      </w:r>
    </w:p>
    <w:p>
      <w:pPr>
        <w:pStyle w:val="Heading3"/>
      </w:pPr>
      <w:r>
        <w:t>Chunk 8 Summary (Schema Components Only)</w:t>
      </w:r>
    </w:p>
    <w:p>
      <w:r>
        <w:t>This chunk does not contain any REST endpoint (no method/URL/headers). It is a schema definition fragment describing Google Ads API v23 resource/message shapes and enums—primarily around ads, assets, policy summaries, ad groups, criteria, campaigns, budgets, and related nested objects.</w:t>
      </w:r>
    </w:p>
    <w:p>
      <w:r>
        <w:t>Because there is no endpoint in this chunk, I’m providing a structured Schema Reference (to be merged later with the endpoint docs from other chunks).</w:t>
      </w:r>
    </w:p>
    <w:p>
      <w:pPr>
        <w:pStyle w:val="Heading3"/>
      </w:pPr>
      <w:r>
        <w:t>Schema Reference (Google Ads API v23) — Ads/Assets/Policy/AdGroup/Campaign (Partial)</w:t>
      </w:r>
    </w:p>
    <w:p>
      <w:pPr>
        <w:pStyle w:val="Heading3"/>
      </w:pPr>
      <w:r>
        <w:t>Common Value Objects</w:t>
      </w:r>
    </w:p>
    <w:p>
      <w:pPr>
        <w:pStyle w:val="Heading3"/>
      </w:pPr>
      <w:r>
        <w:t>CustomParameter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Custom parameter key.</w:t>
            </w:r>
          </w:p>
        </w:tc>
      </w:tr>
      <w:tr>
        <w:tc>
          <w:tcPr>
            <w:tcW w:type="dxa" w:w="2880"/>
          </w:tcPr>
          <w:p>
            <w:r>
              <w:t>value</w:t>
            </w:r>
          </w:p>
        </w:tc>
        <w:tc>
          <w:tcPr>
            <w:tcW w:type="dxa" w:w="2880"/>
          </w:tcPr>
          <w:p>
            <w:r>
              <w:t>string</w:t>
            </w:r>
          </w:p>
        </w:tc>
        <w:tc>
          <w:tcPr>
            <w:tcW w:type="dxa" w:w="2880"/>
          </w:tcPr>
          <w:p>
            <w:r>
              <w:t>Custom parameter value.</w:t>
            </w:r>
          </w:p>
        </w:tc>
      </w:tr>
    </w:tbl>
    <w:p/>
    <w:p>
      <w:pPr>
        <w:pStyle w:val="Heading3"/>
      </w:pPr>
      <w:r>
        <w:t>Money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currencyCode</w:t>
            </w:r>
          </w:p>
        </w:tc>
        <w:tc>
          <w:tcPr>
            <w:tcW w:type="dxa" w:w="2880"/>
          </w:tcPr>
          <w:p>
            <w:r>
              <w:t>string</w:t>
            </w:r>
          </w:p>
        </w:tc>
        <w:tc>
          <w:tcPr>
            <w:tcW w:type="dxa" w:w="2880"/>
          </w:tcPr>
          <w:p>
            <w:r>
              <w:t>ISO currency code.</w:t>
            </w:r>
          </w:p>
        </w:tc>
      </w:tr>
      <w:tr>
        <w:tc>
          <w:tcPr>
            <w:tcW w:type="dxa" w:w="2880"/>
          </w:tcPr>
          <w:p>
            <w:r>
              <w:t>amountMicros</w:t>
            </w:r>
          </w:p>
        </w:tc>
        <w:tc>
          <w:tcPr>
            <w:tcW w:type="dxa" w:w="2880"/>
          </w:tcPr>
          <w:p>
            <w:r>
              <w:t>string (int64)</w:t>
            </w:r>
          </w:p>
        </w:tc>
        <w:tc>
          <w:tcPr>
            <w:tcW w:type="dxa" w:w="2880"/>
          </w:tcPr>
          <w:p>
            <w:r>
              <w:t>Amount in micros.</w:t>
            </w:r>
          </w:p>
        </w:tc>
      </w:tr>
    </w:tbl>
    <w:p/>
    <w:p>
      <w:pPr>
        <w:pStyle w:val="Heading3"/>
      </w:pPr>
      <w:r>
        <w:t>Policy Objects</w:t>
      </w:r>
    </w:p>
    <w:p>
      <w:pPr>
        <w:pStyle w:val="Heading3"/>
      </w:pPr>
      <w:r>
        <w:t>AdAssetPolicySummary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 of PolicyTopicEntry</w:t>
            </w:r>
          </w:p>
        </w:tc>
        <w:tc>
          <w:tcPr>
            <w:tcW w:type="dxa" w:w="2880"/>
          </w:tcPr>
          <w:p>
            <w:r>
              <w:t>Policy findings for an asset.</w:t>
            </w:r>
          </w:p>
        </w:tc>
      </w:tr>
    </w:tbl>
    <w:p/>
    <w:p>
      <w:pPr>
        <w:pStyle w:val="Heading3"/>
      </w:pPr>
      <w:r>
        <w:t>PolicyTopicEntry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 identifier/name.</w:t>
            </w:r>
          </w:p>
        </w:tc>
      </w:tr>
      <w:tr>
        <w:tc>
          <w:tcPr>
            <w:tcW w:type="dxa" w:w="2880"/>
          </w:tcPr>
          <w:p>
            <w:r>
              <w:t>type</w:t>
            </w:r>
          </w:p>
        </w:tc>
        <w:tc>
          <w:tcPr>
            <w:tcW w:type="dxa" w:w="2880"/>
          </w:tcPr>
          <w:p>
            <w:r>
              <w:t>string (enum)</w:t>
            </w:r>
          </w:p>
        </w:tc>
        <w:tc>
          <w:tcPr>
            <w:tcW w:type="dxa" w:w="2880"/>
          </w:tcPr>
          <w:p>
            <w:r>
              <w:t>Policy topic type. Values: UNSPECIFIED, UNKNOWN, PROHIBITED, LIMITED, FULLY_LIMITED, DESCRIPTIVE, BROADENING, AREA_OF_INTEREST_ONLY.</w:t>
            </w:r>
          </w:p>
        </w:tc>
      </w:tr>
      <w:tr>
        <w:tc>
          <w:tcPr>
            <w:tcW w:type="dxa" w:w="2880"/>
          </w:tcPr>
          <w:p>
            <w:r>
              <w:t>evidences</w:t>
            </w:r>
          </w:p>
        </w:tc>
        <w:tc>
          <w:tcPr>
            <w:tcW w:type="dxa" w:w="2880"/>
          </w:tcPr>
          <w:p>
            <w:r>
              <w:t>array of PolicyTopicEvidence</w:t>
            </w:r>
          </w:p>
        </w:tc>
        <w:tc>
          <w:tcPr>
            <w:tcW w:type="dxa" w:w="2880"/>
          </w:tcPr>
          <w:p>
            <w:r>
              <w:t>Evidence supporting the policy topic.</w:t>
            </w:r>
          </w:p>
        </w:tc>
      </w:tr>
      <w:tr>
        <w:tc>
          <w:tcPr>
            <w:tcW w:type="dxa" w:w="2880"/>
          </w:tcPr>
          <w:p>
            <w:r>
              <w:t>constraints</w:t>
            </w:r>
          </w:p>
        </w:tc>
        <w:tc>
          <w:tcPr>
            <w:tcW w:type="dxa" w:w="2880"/>
          </w:tcPr>
          <w:p>
            <w:r>
              <w:t>array of PolicyTopicConstraint</w:t>
            </w:r>
          </w:p>
        </w:tc>
        <w:tc>
          <w:tcPr>
            <w:tcW w:type="dxa" w:w="2880"/>
          </w:tcPr>
          <w:p>
            <w:r>
              <w:t>Constraints (e.g., by country, certificates).</w:t>
            </w:r>
          </w:p>
        </w:tc>
      </w:tr>
    </w:tbl>
    <w:p/>
    <w:p>
      <w:pPr>
        <w:pStyle w:val="Heading3"/>
      </w:pPr>
      <w:r>
        <w:t>PolicyTopicEvidence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websiteList.websites</w:t>
            </w:r>
          </w:p>
        </w:tc>
        <w:tc>
          <w:tcPr>
            <w:tcW w:type="dxa" w:w="2880"/>
          </w:tcPr>
          <w:p>
            <w:r>
              <w:t>array of string</w:t>
            </w:r>
          </w:p>
        </w:tc>
        <w:tc>
          <w:tcPr>
            <w:tcW w:type="dxa" w:w="2880"/>
          </w:tcPr>
          <w:p>
            <w:r>
              <w:t>Websites related to the evidence.</w:t>
            </w:r>
          </w:p>
        </w:tc>
      </w:tr>
      <w:tr>
        <w:tc>
          <w:tcPr>
            <w:tcW w:type="dxa" w:w="2880"/>
          </w:tcPr>
          <w:p>
            <w:r>
              <w:t>textList.texts</w:t>
            </w:r>
          </w:p>
        </w:tc>
        <w:tc>
          <w:tcPr>
            <w:tcW w:type="dxa" w:w="2880"/>
          </w:tcPr>
          <w:p>
            <w:r>
              <w:t>array of string</w:t>
            </w:r>
          </w:p>
        </w:tc>
        <w:tc>
          <w:tcPr>
            <w:tcW w:type="dxa" w:w="2880"/>
          </w:tcPr>
          <w:p>
            <w:r>
              <w:t>Text snippets related to the evidence.</w:t>
            </w:r>
          </w:p>
        </w:tc>
      </w:tr>
      <w:tr>
        <w:tc>
          <w:tcPr>
            <w:tcW w:type="dxa" w:w="2880"/>
          </w:tcPr>
          <w:p>
            <w:r>
              <w:t>languageCode</w:t>
            </w:r>
          </w:p>
        </w:tc>
        <w:tc>
          <w:tcPr>
            <w:tcW w:type="dxa" w:w="2880"/>
          </w:tcPr>
          <w:p>
            <w:r>
              <w:t>string</w:t>
            </w:r>
          </w:p>
        </w:tc>
        <w:tc>
          <w:tcPr>
            <w:tcW w:type="dxa" w:w="2880"/>
          </w:tcPr>
          <w:p>
            <w:r>
              <w:t>Language code.</w:t>
            </w:r>
          </w:p>
        </w:tc>
      </w:tr>
      <w:tr>
        <w:tc>
          <w:tcPr>
            <w:tcW w:type="dxa" w:w="2880"/>
          </w:tcPr>
          <w:p>
            <w:r>
              <w:t>destinationTextList.destinationTexts</w:t>
            </w:r>
          </w:p>
        </w:tc>
        <w:tc>
          <w:tcPr>
            <w:tcW w:type="dxa" w:w="2880"/>
          </w:tcPr>
          <w:p>
            <w:r>
              <w:t>array of string</w:t>
            </w:r>
          </w:p>
        </w:tc>
        <w:tc>
          <w:tcPr>
            <w:tcW w:type="dxa" w:w="2880"/>
          </w:tcPr>
          <w:p>
            <w:r>
              <w:t>Destination text evidence.</w:t>
            </w:r>
          </w:p>
        </w:tc>
      </w:tr>
      <w:tr>
        <w:tc>
          <w:tcPr>
            <w:tcW w:type="dxa" w:w="2880"/>
          </w:tcPr>
          <w:p>
            <w:r>
              <w:t>destinationMismatch.urlTypes</w:t>
            </w:r>
          </w:p>
        </w:tc>
        <w:tc>
          <w:tcPr>
            <w:tcW w:type="dxa" w:w="2880"/>
          </w:tcPr>
          <w:p>
            <w:r>
              <w:t>array of string (enum)</w:t>
            </w:r>
          </w:p>
        </w:tc>
        <w:tc>
          <w:tcPr>
            <w:tcW w:type="dxa" w:w="2880"/>
          </w:tcPr>
          <w:p>
            <w:r>
              <w:t>URL types involved. Values: UNSPECIFIED, UNKNOWN, DISPLAY_URL, FINAL_URL, FINAL_MOBILE_URL, TRACKING_URL, MOBILE_TRACKING_URL.</w:t>
            </w:r>
          </w:p>
        </w:tc>
      </w:tr>
      <w:tr>
        <w:tc>
          <w:tcPr>
            <w:tcW w:type="dxa" w:w="2880"/>
          </w:tcPr>
          <w:p>
            <w:r>
              <w:t>destinationNotWorking.expandedUrl</w:t>
            </w:r>
          </w:p>
        </w:tc>
        <w:tc>
          <w:tcPr>
            <w:tcW w:type="dxa" w:w="2880"/>
          </w:tcPr>
          <w:p>
            <w:r>
              <w:t>string</w:t>
            </w:r>
          </w:p>
        </w:tc>
        <w:tc>
          <w:tcPr>
            <w:tcW w:type="dxa" w:w="2880"/>
          </w:tcPr>
          <w:p>
            <w:r>
              <w:t>Expanded URL checked.</w:t>
            </w:r>
          </w:p>
        </w:tc>
      </w:tr>
      <w:tr>
        <w:tc>
          <w:tcPr>
            <w:tcW w:type="dxa" w:w="2880"/>
          </w:tcPr>
          <w:p>
            <w:r>
              <w:t>destinationNotWorking.device</w:t>
            </w:r>
          </w:p>
        </w:tc>
        <w:tc>
          <w:tcPr>
            <w:tcW w:type="dxa" w:w="2880"/>
          </w:tcPr>
          <w:p>
            <w:r>
              <w:t>string (enum)</w:t>
            </w:r>
          </w:p>
        </w:tc>
        <w:tc>
          <w:tcPr>
            <w:tcW w:type="dxa" w:w="2880"/>
          </w:tcPr>
          <w:p>
            <w:r>
              <w:t>Device type. Values: UNSPECIFIED, UNKNOWN, DESKTOP, ANDROID, IOS.</w:t>
            </w:r>
          </w:p>
        </w:tc>
      </w:tr>
      <w:tr>
        <w:tc>
          <w:tcPr>
            <w:tcW w:type="dxa" w:w="2880"/>
          </w:tcPr>
          <w:p>
            <w:r>
              <w:t>destinationNotWorking.lastCheckedDateTime</w:t>
            </w:r>
          </w:p>
        </w:tc>
        <w:tc>
          <w:tcPr>
            <w:tcW w:type="dxa" w:w="2880"/>
          </w:tcPr>
          <w:p>
            <w:r>
              <w:t>string</w:t>
            </w:r>
          </w:p>
        </w:tc>
        <w:tc>
          <w:tcPr>
            <w:tcW w:type="dxa" w:w="2880"/>
          </w:tcPr>
          <w:p>
            <w:r>
              <w:t>Last checked timestamp.</w:t>
            </w:r>
          </w:p>
        </w:tc>
      </w:tr>
      <w:tr>
        <w:tc>
          <w:tcPr>
            <w:tcW w:type="dxa" w:w="2880"/>
          </w:tcPr>
          <w:p>
            <w:r>
              <w:t>destinationNotWorking.dnsErrorType</w:t>
            </w:r>
          </w:p>
        </w:tc>
        <w:tc>
          <w:tcPr>
            <w:tcW w:type="dxa" w:w="2880"/>
          </w:tcPr>
          <w:p>
            <w:r>
              <w:t>string (enum)</w:t>
            </w:r>
          </w:p>
        </w:tc>
        <w:tc>
          <w:tcPr>
            <w:tcW w:type="dxa" w:w="2880"/>
          </w:tcPr>
          <w:p>
            <w:r>
              <w:t>DNS error. Values: UNSPECIFIED, UNKNOWN, HOSTNAME_NOT_FOUND, GOOGLE_CRAWLER_DNS_ISSUE.</w:t>
            </w:r>
          </w:p>
        </w:tc>
      </w:tr>
      <w:tr>
        <w:tc>
          <w:tcPr>
            <w:tcW w:type="dxa" w:w="2880"/>
          </w:tcPr>
          <w:p>
            <w:r>
              <w:t>destinationNotWorking.httpErrorCode</w:t>
            </w:r>
          </w:p>
        </w:tc>
        <w:tc>
          <w:tcPr>
            <w:tcW w:type="dxa" w:w="2880"/>
          </w:tcPr>
          <w:p>
            <w:r>
              <w:t>string (int64)</w:t>
            </w:r>
          </w:p>
        </w:tc>
        <w:tc>
          <w:tcPr>
            <w:tcW w:type="dxa" w:w="2880"/>
          </w:tcPr>
          <w:p>
            <w:r>
              <w:t>HTTP error code.</w:t>
            </w:r>
          </w:p>
        </w:tc>
      </w:tr>
    </w:tbl>
    <w:p/>
    <w:p>
      <w:pPr>
        <w:pStyle w:val="Heading3"/>
      </w:pPr>
      <w:r>
        <w:t>PolicyTopicConstraint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countryConstraintList.totalTargetedCountries</w:t>
            </w:r>
          </w:p>
        </w:tc>
        <w:tc>
          <w:tcPr>
            <w:tcW w:type="dxa" w:w="2880"/>
          </w:tcPr>
          <w:p>
            <w:r>
              <w:t>integer (int32)</w:t>
            </w:r>
          </w:p>
        </w:tc>
        <w:tc>
          <w:tcPr>
            <w:tcW w:type="dxa" w:w="2880"/>
          </w:tcPr>
          <w:p>
            <w:r>
              <w:t>Total targeted countries.</w:t>
            </w:r>
          </w:p>
        </w:tc>
      </w:tr>
      <w:tr>
        <w:tc>
          <w:tcPr>
            <w:tcW w:type="dxa" w:w="2880"/>
          </w:tcPr>
          <w:p>
            <w:r>
              <w:t>countryConstraintList.countries[]</w:t>
            </w:r>
          </w:p>
        </w:tc>
        <w:tc>
          <w:tcPr>
            <w:tcW w:type="dxa" w:w="2880"/>
          </w:tcPr>
          <w:p>
            <w:r>
              <w:t>array of PolicyTopicConstraint_CountryConstraint</w:t>
            </w:r>
          </w:p>
        </w:tc>
        <w:tc>
          <w:tcPr>
            <w:tcW w:type="dxa" w:w="2880"/>
          </w:tcPr>
          <w:p>
            <w:r>
              <w:t>Country constraints.</w:t>
            </w:r>
          </w:p>
        </w:tc>
      </w:tr>
      <w:tr>
        <w:tc>
          <w:tcPr>
            <w:tcW w:type="dxa" w:w="2880"/>
          </w:tcPr>
          <w:p>
            <w:r>
              <w:t>resellerConstraint</w:t>
            </w:r>
          </w:p>
        </w:tc>
        <w:tc>
          <w:tcPr>
            <w:tcW w:type="dxa" w:w="2880"/>
          </w:tcPr>
          <w:p>
            <w:r>
              <w:t>object</w:t>
            </w:r>
          </w:p>
        </w:tc>
        <w:tc>
          <w:tcPr>
            <w:tcW w:type="dxa" w:w="2880"/>
          </w:tcPr>
          <w:p>
            <w:r>
              <w:t>Present but empty in this chunk.</w:t>
            </w:r>
          </w:p>
        </w:tc>
      </w:tr>
      <w:tr>
        <w:tc>
          <w:tcPr>
            <w:tcW w:type="dxa" w:w="2880"/>
          </w:tcPr>
          <w:p>
            <w:r>
              <w:t>certificateMissingInCountryList</w:t>
            </w:r>
          </w:p>
        </w:tc>
        <w:tc>
          <w:tcPr>
            <w:tcW w:type="dxa" w:w="2880"/>
          </w:tcPr>
          <w:p>
            <w:r>
              <w:t>object</w:t>
            </w:r>
          </w:p>
        </w:tc>
        <w:tc>
          <w:tcPr>
            <w:tcW w:type="dxa" w:w="2880"/>
          </w:tcPr>
          <w:p>
            <w:r>
              <w:t>Same shape as countryConstraintList.</w:t>
            </w:r>
          </w:p>
        </w:tc>
      </w:tr>
      <w:tr>
        <w:tc>
          <w:tcPr>
            <w:tcW w:type="dxa" w:w="2880"/>
          </w:tcPr>
          <w:p>
            <w:r>
              <w:t>certificateDomainMismatchInCountryList</w:t>
            </w:r>
          </w:p>
        </w:tc>
        <w:tc>
          <w:tcPr>
            <w:tcW w:type="dxa" w:w="2880"/>
          </w:tcPr>
          <w:p>
            <w:r>
              <w:t>object</w:t>
            </w:r>
          </w:p>
        </w:tc>
        <w:tc>
          <w:tcPr>
            <w:tcW w:type="dxa" w:w="2880"/>
          </w:tcPr>
          <w:p>
            <w:r>
              <w:t>Same shape as countryConstraintList.</w:t>
            </w:r>
          </w:p>
        </w:tc>
      </w:tr>
    </w:tbl>
    <w:p/>
    <w:p>
      <w:pPr>
        <w:pStyle w:val="Heading3"/>
      </w:pPr>
      <w:r>
        <w:t>PolicyTopicConstraint_CountryConstraint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countryCriterion</w:t>
            </w:r>
          </w:p>
        </w:tc>
        <w:tc>
          <w:tcPr>
            <w:tcW w:type="dxa" w:w="2880"/>
          </w:tcPr>
          <w:p>
            <w:r>
              <w:t>string</w:t>
            </w:r>
          </w:p>
        </w:tc>
        <w:tc>
          <w:tcPr>
            <w:tcW w:type="dxa" w:w="2880"/>
          </w:tcPr>
          <w:p>
            <w:r>
              <w:t>Country criterion resource name.</w:t>
            </w:r>
          </w:p>
        </w:tc>
      </w:tr>
    </w:tbl>
    <w:p/>
    <w:p>
      <w:pPr>
        <w:pStyle w:val="Heading3"/>
      </w:pPr>
      <w:r>
        <w:t>Review/Approval Enums (appear in multiple policy summaries)</w:t>
      </w:r>
    </w:p>
    <w:p>
      <w:r>
        <w:t>Review status values: UNSPECIFIED, UNKNOWN, REVIEW_IN_PROGRESS, REVIEWED, UNDER_APPEAL, ELIGIBLE_MAY_SERVE</w:t>
        <w:br/>
        <w:t>Approval status values: UNSPECIFIED, UNKNOWN, DISAPPROVED, APPROVED_LIMITED, APPROVED, AREA_OF_INTEREST_ONLY</w:t>
      </w:r>
    </w:p>
    <w:p>
      <w:pPr>
        <w:pStyle w:val="Heading3"/>
      </w:pPr>
      <w:r>
        <w:t>Ad Text / Image / Video Assets (Ad Creative Building Blocks)</w:t>
      </w:r>
    </w:p>
    <w:p>
      <w:pPr>
        <w:pStyle w:val="Heading3"/>
      </w:pPr>
      <w:r>
        <w:t>AdTextAsset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content.</w:t>
            </w:r>
          </w:p>
        </w:tc>
      </w:tr>
      <w:tr>
        <w:tc>
          <w:tcPr>
            <w:tcW w:type="dxa" w:w="2880"/>
          </w:tcPr>
          <w:p>
            <w:r>
              <w:t>pinnedField</w:t>
            </w:r>
          </w:p>
        </w:tc>
        <w:tc>
          <w:tcPr>
            <w:tcW w:type="dxa" w:w="2880"/>
          </w:tcPr>
          <w:p>
            <w:r>
              <w:t>string (enum)</w:t>
            </w:r>
          </w:p>
        </w:tc>
        <w:tc>
          <w:tcPr>
            <w:tcW w:type="dxa" w:w="2880"/>
          </w:tcPr>
          <w:p>
            <w:r>
              <w:t>Placement pinning field (large enum list in chunk).</w:t>
            </w:r>
          </w:p>
        </w:tc>
      </w:tr>
      <w:tr>
        <w:tc>
          <w:tcPr>
            <w:tcW w:type="dxa" w:w="2880"/>
          </w:tcPr>
          <w:p>
            <w:r>
              <w:t>assetPerformanceLabel</w:t>
            </w:r>
          </w:p>
        </w:tc>
        <w:tc>
          <w:tcPr>
            <w:tcW w:type="dxa" w:w="2880"/>
          </w:tcPr>
          <w:p>
            <w:r>
              <w:t>string (enum)</w:t>
            </w:r>
          </w:p>
        </w:tc>
        <w:tc>
          <w:tcPr>
            <w:tcW w:type="dxa" w:w="2880"/>
          </w:tcPr>
          <w:p>
            <w:r>
              <w:t>Performance label: UNSPECIFIED, UNKNOWN, PENDING, LEARNING, LOW, GOOD, BEST, NOT_APPLICABLE.</w:t>
            </w:r>
          </w:p>
        </w:tc>
      </w:tr>
      <w:tr>
        <w:tc>
          <w:tcPr>
            <w:tcW w:type="dxa" w:w="2880"/>
          </w:tcPr>
          <w:p>
            <w:r>
              <w:t>policySummaryInfo</w:t>
            </w:r>
          </w:p>
        </w:tc>
        <w:tc>
          <w:tcPr>
            <w:tcW w:type="dxa" w:w="2880"/>
          </w:tcPr>
          <w:p>
            <w:r>
              <w:t>AdAssetPolicySummary</w:t>
            </w:r>
          </w:p>
        </w:tc>
        <w:tc>
          <w:tcPr>
            <w:tcW w:type="dxa" w:w="2880"/>
          </w:tcPr>
          <w:p>
            <w:r>
              <w:t>Policy info for this asset.</w:t>
            </w:r>
          </w:p>
        </w:tc>
      </w:tr>
    </w:tbl>
    <w:p/>
    <w:p>
      <w:pPr>
        <w:pStyle w:val="Heading3"/>
      </w:pPr>
      <w:r>
        <w:t>AdImageAsset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w:t>
            </w:r>
          </w:p>
        </w:tc>
      </w:tr>
    </w:tbl>
    <w:p/>
    <w:p>
      <w:pPr>
        <w:pStyle w:val="Heading3"/>
      </w:pPr>
      <w:r>
        <w:t>AdVideoAsset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w:t>
            </w:r>
          </w:p>
        </w:tc>
      </w:tr>
      <w:tr>
        <w:tc>
          <w:tcPr>
            <w:tcW w:type="dxa" w:w="2880"/>
          </w:tcPr>
          <w:p>
            <w:r>
              <w:t>adVideoAssetInfo.adVideoAssetInventoryPreferences.inFeedPreference</w:t>
            </w:r>
          </w:p>
        </w:tc>
        <w:tc>
          <w:tcPr>
            <w:tcW w:type="dxa" w:w="2880"/>
          </w:tcPr>
          <w:p>
            <w:r>
              <w:t>boolean</w:t>
            </w:r>
          </w:p>
        </w:tc>
        <w:tc>
          <w:tcPr>
            <w:tcW w:type="dxa" w:w="2880"/>
          </w:tcPr>
          <w:p>
            <w:r>
              <w:t>Inventory preference.</w:t>
            </w:r>
          </w:p>
        </w:tc>
      </w:tr>
      <w:tr>
        <w:tc>
          <w:tcPr>
            <w:tcW w:type="dxa" w:w="2880"/>
          </w:tcPr>
          <w:p>
            <w:r>
              <w:t>adVideoAssetInfo.adVideoAssetInventoryPreferences.inStreamPreference</w:t>
            </w:r>
          </w:p>
        </w:tc>
        <w:tc>
          <w:tcPr>
            <w:tcW w:type="dxa" w:w="2880"/>
          </w:tcPr>
          <w:p>
            <w:r>
              <w:t>boolean</w:t>
            </w:r>
          </w:p>
        </w:tc>
        <w:tc>
          <w:tcPr>
            <w:tcW w:type="dxa" w:w="2880"/>
          </w:tcPr>
          <w:p>
            <w:r>
              <w:t>Inventory preference.</w:t>
            </w:r>
          </w:p>
        </w:tc>
      </w:tr>
      <w:tr>
        <w:tc>
          <w:tcPr>
            <w:tcW w:type="dxa" w:w="2880"/>
          </w:tcPr>
          <w:p>
            <w:r>
              <w:t>adVideoAssetInfo.adVideoAssetInventoryPreferences.shortsPreference</w:t>
            </w:r>
          </w:p>
        </w:tc>
        <w:tc>
          <w:tcPr>
            <w:tcW w:type="dxa" w:w="2880"/>
          </w:tcPr>
          <w:p>
            <w:r>
              <w:t>boolean</w:t>
            </w:r>
          </w:p>
        </w:tc>
        <w:tc>
          <w:tcPr>
            <w:tcW w:type="dxa" w:w="2880"/>
          </w:tcPr>
          <w:p>
            <w:r>
              <w:t>Inventory preference.</w:t>
            </w:r>
          </w:p>
        </w:tc>
      </w:tr>
      <w:tr>
        <w:tc>
          <w:tcPr>
            <w:tcW w:type="dxa" w:w="2880"/>
          </w:tcPr>
          <w:p>
            <w:r>
              <w:t>adVideoAssetInfo.adVideoAssetFeatureControl.allowYoutubeComments</w:t>
            </w:r>
          </w:p>
        </w:tc>
        <w:tc>
          <w:tcPr>
            <w:tcW w:type="dxa" w:w="2880"/>
          </w:tcPr>
          <w:p>
            <w:r>
              <w:t>boolean</w:t>
            </w:r>
          </w:p>
        </w:tc>
        <w:tc>
          <w:tcPr>
            <w:tcW w:type="dxa" w:w="2880"/>
          </w:tcPr>
          <w:p>
            <w:r>
              <w:t>Feature control.</w:t>
            </w:r>
          </w:p>
        </w:tc>
      </w:tr>
    </w:tbl>
    <w:p/>
    <w:p>
      <w:pPr>
        <w:pStyle w:val="Heading3"/>
      </w:pPr>
      <w:r>
        <w:t>Demand Gen Ad Info Objects (Creative Types)</w:t>
      </w:r>
    </w:p>
    <w:p>
      <w:pPr>
        <w:pStyle w:val="Heading3"/>
      </w:pPr>
      <w:r>
        <w:t>DemandGenCarouselAdInfo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businessName</w:t>
            </w:r>
          </w:p>
        </w:tc>
        <w:tc>
          <w:tcPr>
            <w:tcW w:type="dxa" w:w="2880"/>
          </w:tcPr>
          <w:p>
            <w:r>
              <w:t>string</w:t>
            </w:r>
          </w:p>
        </w:tc>
        <w:tc>
          <w:tcPr>
            <w:tcW w:type="dxa" w:w="2880"/>
          </w:tcPr>
          <w:p>
            <w:r>
              <w:t>Business name.</w:t>
            </w:r>
          </w:p>
        </w:tc>
      </w:tr>
      <w:tr>
        <w:tc>
          <w:tcPr>
            <w:tcW w:type="dxa" w:w="2880"/>
          </w:tcPr>
          <w:p>
            <w:r>
              <w:t>logoImage</w:t>
            </w:r>
          </w:p>
        </w:tc>
        <w:tc>
          <w:tcPr>
            <w:tcW w:type="dxa" w:w="2880"/>
          </w:tcPr>
          <w:p>
            <w:r>
              <w:t>AdImageAsset</w:t>
            </w:r>
          </w:p>
        </w:tc>
        <w:tc>
          <w:tcPr>
            <w:tcW w:type="dxa" w:w="2880"/>
          </w:tcPr>
          <w:p>
            <w:r>
              <w:t>Logo image asset.</w:t>
            </w:r>
          </w:p>
        </w:tc>
      </w:tr>
      <w:tr>
        <w:tc>
          <w:tcPr>
            <w:tcW w:type="dxa" w:w="2880"/>
          </w:tcPr>
          <w:p>
            <w:r>
              <w:t>headline</w:t>
            </w:r>
          </w:p>
        </w:tc>
        <w:tc>
          <w:tcPr>
            <w:tcW w:type="dxa" w:w="2880"/>
          </w:tcPr>
          <w:p>
            <w:r>
              <w:t>AdTextAsset</w:t>
            </w:r>
          </w:p>
        </w:tc>
        <w:tc>
          <w:tcPr>
            <w:tcW w:type="dxa" w:w="2880"/>
          </w:tcPr>
          <w:p>
            <w:r>
              <w:t>Headline.</w:t>
            </w:r>
          </w:p>
        </w:tc>
      </w:tr>
      <w:tr>
        <w:tc>
          <w:tcPr>
            <w:tcW w:type="dxa" w:w="2880"/>
          </w:tcPr>
          <w:p>
            <w:r>
              <w:t>callToActionText</w:t>
            </w:r>
          </w:p>
        </w:tc>
        <w:tc>
          <w:tcPr>
            <w:tcW w:type="dxa" w:w="2880"/>
          </w:tcPr>
          <w:p>
            <w:r>
              <w:t>string</w:t>
            </w:r>
          </w:p>
        </w:tc>
        <w:tc>
          <w:tcPr>
            <w:tcW w:type="dxa" w:w="2880"/>
          </w:tcPr>
          <w:p>
            <w:r>
              <w:t>CTA text.</w:t>
            </w:r>
          </w:p>
        </w:tc>
      </w:tr>
      <w:tr>
        <w:tc>
          <w:tcPr>
            <w:tcW w:type="dxa" w:w="2880"/>
          </w:tcPr>
          <w:p>
            <w:r>
              <w:t>carouselCards</w:t>
            </w:r>
          </w:p>
        </w:tc>
        <w:tc>
          <w:tcPr>
            <w:tcW w:type="dxa" w:w="2880"/>
          </w:tcPr>
          <w:p>
            <w:r>
              <w:t>array of AdDemandGenCarouselCardAsset</w:t>
            </w:r>
          </w:p>
        </w:tc>
        <w:tc>
          <w:tcPr>
            <w:tcW w:type="dxa" w:w="2880"/>
          </w:tcPr>
          <w:p>
            <w:r>
              <w:t>Cards (each contains asset).</w:t>
            </w:r>
          </w:p>
        </w:tc>
      </w:tr>
    </w:tbl>
    <w:p/>
    <w:p>
      <w:pPr>
        <w:pStyle w:val="Heading3"/>
      </w:pPr>
      <w:r>
        <w:t>AdDemandGenCarouselCardAsset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w:t>
            </w:r>
          </w:p>
        </w:tc>
      </w:tr>
    </w:tbl>
    <w:p/>
    <w:p>
      <w:pPr>
        <w:pStyle w:val="Heading3"/>
      </w:pPr>
      <w:r>
        <w:t>DemandGenVideoResponsiveAdInfo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headlines</w:t>
            </w:r>
          </w:p>
        </w:tc>
        <w:tc>
          <w:tcPr>
            <w:tcW w:type="dxa" w:w="2880"/>
          </w:tcPr>
          <w:p>
            <w:r>
              <w:t>array of AdTextAsset</w:t>
            </w:r>
          </w:p>
        </w:tc>
        <w:tc>
          <w:tcPr>
            <w:tcW w:type="dxa" w:w="2880"/>
          </w:tcPr>
          <w:p>
            <w:r>
              <w:t>Headlines.</w:t>
            </w:r>
          </w:p>
        </w:tc>
      </w:tr>
      <w:tr>
        <w:tc>
          <w:tcPr>
            <w:tcW w:type="dxa" w:w="2880"/>
          </w:tcPr>
          <w:p>
            <w:r>
              <w:t>longHeadlines</w:t>
            </w:r>
          </w:p>
        </w:tc>
        <w:tc>
          <w:tcPr>
            <w:tcW w:type="dxa" w:w="2880"/>
          </w:tcPr>
          <w:p>
            <w:r>
              <w:t>array of AdTextAsset</w:t>
            </w:r>
          </w:p>
        </w:tc>
        <w:tc>
          <w:tcPr>
            <w:tcW w:type="dxa" w:w="2880"/>
          </w:tcPr>
          <w:p>
            <w:r>
              <w:t>Long headlines.</w:t>
            </w:r>
          </w:p>
        </w:tc>
      </w:tr>
      <w:tr>
        <w:tc>
          <w:tcPr>
            <w:tcW w:type="dxa" w:w="2880"/>
          </w:tcPr>
          <w:p>
            <w:r>
              <w:t>descriptions</w:t>
            </w:r>
          </w:p>
        </w:tc>
        <w:tc>
          <w:tcPr>
            <w:tcW w:type="dxa" w:w="2880"/>
          </w:tcPr>
          <w:p>
            <w:r>
              <w:t>array of AdTextAsset</w:t>
            </w:r>
          </w:p>
        </w:tc>
        <w:tc>
          <w:tcPr>
            <w:tcW w:type="dxa" w:w="2880"/>
          </w:tcPr>
          <w:p>
            <w:r>
              <w:t>Descriptions.</w:t>
            </w:r>
          </w:p>
        </w:tc>
      </w:tr>
      <w:tr>
        <w:tc>
          <w:tcPr>
            <w:tcW w:type="dxa" w:w="2880"/>
          </w:tcPr>
          <w:p>
            <w:r>
              <w:t>videos</w:t>
            </w:r>
          </w:p>
        </w:tc>
        <w:tc>
          <w:tcPr>
            <w:tcW w:type="dxa" w:w="2880"/>
          </w:tcPr>
          <w:p>
            <w:r>
              <w:t>array of AdVideoAsset</w:t>
            </w:r>
          </w:p>
        </w:tc>
        <w:tc>
          <w:tcPr>
            <w:tcW w:type="dxa" w:w="2880"/>
          </w:tcPr>
          <w:p>
            <w:r>
              <w:t>Video assets.</w:t>
            </w:r>
          </w:p>
        </w:tc>
      </w:tr>
      <w:tr>
        <w:tc>
          <w:tcPr>
            <w:tcW w:type="dxa" w:w="2880"/>
          </w:tcPr>
          <w:p>
            <w:r>
              <w:t>logoImages</w:t>
            </w:r>
          </w:p>
        </w:tc>
        <w:tc>
          <w:tcPr>
            <w:tcW w:type="dxa" w:w="2880"/>
          </w:tcPr>
          <w:p>
            <w:r>
              <w:t>array of AdImageAsset</w:t>
            </w:r>
          </w:p>
        </w:tc>
        <w:tc>
          <w:tcPr>
            <w:tcW w:type="dxa" w:w="2880"/>
          </w:tcPr>
          <w:p>
            <w:r>
              <w:t>Logo images.</w:t>
            </w:r>
          </w:p>
        </w:tc>
      </w:tr>
      <w:tr>
        <w:tc>
          <w:tcPr>
            <w:tcW w:type="dxa" w:w="2880"/>
          </w:tcPr>
          <w:p>
            <w:r>
              <w:t>companionBanners</w:t>
            </w:r>
          </w:p>
        </w:tc>
        <w:tc>
          <w:tcPr>
            <w:tcW w:type="dxa" w:w="2880"/>
          </w:tcPr>
          <w:p>
            <w:r>
              <w:t>array of AdImageAsset</w:t>
            </w:r>
          </w:p>
        </w:tc>
        <w:tc>
          <w:tcPr>
            <w:tcW w:type="dxa" w:w="2880"/>
          </w:tcPr>
          <w:p>
            <w:r>
              <w:t>Companion banners.</w:t>
            </w:r>
          </w:p>
        </w:tc>
      </w:tr>
      <w:tr>
        <w:tc>
          <w:tcPr>
            <w:tcW w:type="dxa" w:w="2880"/>
          </w:tcPr>
          <w:p>
            <w:r>
              <w:t>breadcrumb1</w:t>
            </w:r>
          </w:p>
        </w:tc>
        <w:tc>
          <w:tcPr>
            <w:tcW w:type="dxa" w:w="2880"/>
          </w:tcPr>
          <w:p>
            <w:r>
              <w:t>string</w:t>
            </w:r>
          </w:p>
        </w:tc>
        <w:tc>
          <w:tcPr>
            <w:tcW w:type="dxa" w:w="2880"/>
          </w:tcPr>
          <w:p>
            <w:r>
              <w:t>Breadcrumb part 1.</w:t>
            </w:r>
          </w:p>
        </w:tc>
      </w:tr>
      <w:tr>
        <w:tc>
          <w:tcPr>
            <w:tcW w:type="dxa" w:w="2880"/>
          </w:tcPr>
          <w:p>
            <w:r>
              <w:t>breadcrumb2</w:t>
            </w:r>
          </w:p>
        </w:tc>
        <w:tc>
          <w:tcPr>
            <w:tcW w:type="dxa" w:w="2880"/>
          </w:tcPr>
          <w:p>
            <w:r>
              <w:t>string</w:t>
            </w:r>
          </w:p>
        </w:tc>
        <w:tc>
          <w:tcPr>
            <w:tcW w:type="dxa" w:w="2880"/>
          </w:tcPr>
          <w:p>
            <w:r>
              <w:t>Breadcrumb part 2.</w:t>
            </w:r>
          </w:p>
        </w:tc>
      </w:tr>
      <w:tr>
        <w:tc>
          <w:tcPr>
            <w:tcW w:type="dxa" w:w="2880"/>
          </w:tcPr>
          <w:p>
            <w:r>
              <w:t>businessName</w:t>
            </w:r>
          </w:p>
        </w:tc>
        <w:tc>
          <w:tcPr>
            <w:tcW w:type="dxa" w:w="2880"/>
          </w:tcPr>
          <w:p>
            <w:r>
              <w:t>AdTextAsset</w:t>
            </w:r>
          </w:p>
        </w:tc>
        <w:tc>
          <w:tcPr>
            <w:tcW w:type="dxa" w:w="2880"/>
          </w:tcPr>
          <w:p>
            <w:r>
              <w:t>Business name as text asset.</w:t>
            </w:r>
          </w:p>
        </w:tc>
      </w:tr>
      <w:tr>
        <w:tc>
          <w:tcPr>
            <w:tcW w:type="dxa" w:w="2880"/>
          </w:tcPr>
          <w:p>
            <w:r>
              <w:t>callToActions</w:t>
            </w:r>
          </w:p>
        </w:tc>
        <w:tc>
          <w:tcPr>
            <w:tcW w:type="dxa" w:w="2880"/>
          </w:tcPr>
          <w:p>
            <w:r>
              <w:t>array of AdCallToActionAsset</w:t>
            </w:r>
          </w:p>
        </w:tc>
        <w:tc>
          <w:tcPr>
            <w:tcW w:type="dxa" w:w="2880"/>
          </w:tcPr>
          <w:p>
            <w:r>
              <w:t>CTA assets (each contains asset).</w:t>
            </w:r>
          </w:p>
        </w:tc>
      </w:tr>
    </w:tbl>
    <w:p/>
    <w:p>
      <w:pPr>
        <w:pStyle w:val="Heading3"/>
      </w:pPr>
      <w:r>
        <w:t>AdCallToActionAsset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resource name.</w:t>
            </w:r>
          </w:p>
        </w:tc>
      </w:tr>
    </w:tbl>
    <w:p/>
    <w:p>
      <w:pPr>
        <w:pStyle w:val="Heading3"/>
      </w:pPr>
      <w:r>
        <w:t>DemandGenProductAdInfo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headline</w:t>
            </w:r>
          </w:p>
        </w:tc>
        <w:tc>
          <w:tcPr>
            <w:tcW w:type="dxa" w:w="2880"/>
          </w:tcPr>
          <w:p>
            <w:r>
              <w:t>AdTextAsset</w:t>
            </w:r>
          </w:p>
        </w:tc>
        <w:tc>
          <w:tcPr>
            <w:tcW w:type="dxa" w:w="2880"/>
          </w:tcPr>
          <w:p>
            <w:r>
              <w:t>Headline.</w:t>
            </w:r>
          </w:p>
        </w:tc>
      </w:tr>
      <w:tr>
        <w:tc>
          <w:tcPr>
            <w:tcW w:type="dxa" w:w="2880"/>
          </w:tcPr>
          <w:p>
            <w:r>
              <w:t>logoImage</w:t>
            </w:r>
          </w:p>
        </w:tc>
        <w:tc>
          <w:tcPr>
            <w:tcW w:type="dxa" w:w="2880"/>
          </w:tcPr>
          <w:p>
            <w:r>
              <w:t>AdImageAsset</w:t>
            </w:r>
          </w:p>
        </w:tc>
        <w:tc>
          <w:tcPr>
            <w:tcW w:type="dxa" w:w="2880"/>
          </w:tcPr>
          <w:p>
            <w:r>
              <w:t>Logo.</w:t>
            </w:r>
          </w:p>
        </w:tc>
      </w:tr>
      <w:tr>
        <w:tc>
          <w:tcPr>
            <w:tcW w:type="dxa" w:w="2880"/>
          </w:tcPr>
          <w:p>
            <w:r>
              <w:t>breadcrumb1</w:t>
            </w:r>
          </w:p>
        </w:tc>
        <w:tc>
          <w:tcPr>
            <w:tcW w:type="dxa" w:w="2880"/>
          </w:tcPr>
          <w:p>
            <w:r>
              <w:t>string</w:t>
            </w:r>
          </w:p>
        </w:tc>
        <w:tc>
          <w:tcPr>
            <w:tcW w:type="dxa" w:w="2880"/>
          </w:tcPr>
          <w:p>
            <w:r>
              <w:t>Breadcrumb part 1.</w:t>
            </w:r>
          </w:p>
        </w:tc>
      </w:tr>
      <w:tr>
        <w:tc>
          <w:tcPr>
            <w:tcW w:type="dxa" w:w="2880"/>
          </w:tcPr>
          <w:p>
            <w:r>
              <w:t>breadcrumb2</w:t>
            </w:r>
          </w:p>
        </w:tc>
        <w:tc>
          <w:tcPr>
            <w:tcW w:type="dxa" w:w="2880"/>
          </w:tcPr>
          <w:p>
            <w:r>
              <w:t>string</w:t>
            </w:r>
          </w:p>
        </w:tc>
        <w:tc>
          <w:tcPr>
            <w:tcW w:type="dxa" w:w="2880"/>
          </w:tcPr>
          <w:p>
            <w:r>
              <w:t>Breadcrumb part 2.</w:t>
            </w:r>
          </w:p>
        </w:tc>
      </w:tr>
      <w:tr>
        <w:tc>
          <w:tcPr>
            <w:tcW w:type="dxa" w:w="2880"/>
          </w:tcPr>
          <w:p>
            <w:r>
              <w:t>businessName</w:t>
            </w:r>
          </w:p>
        </w:tc>
        <w:tc>
          <w:tcPr>
            <w:tcW w:type="dxa" w:w="2880"/>
          </w:tcPr>
          <w:p>
            <w:r>
              <w:t>AdTextAsset</w:t>
            </w:r>
          </w:p>
        </w:tc>
        <w:tc>
          <w:tcPr>
            <w:tcW w:type="dxa" w:w="2880"/>
          </w:tcPr>
          <w:p>
            <w:r>
              <w:t>Business name.</w:t>
            </w:r>
          </w:p>
        </w:tc>
      </w:tr>
      <w:tr>
        <w:tc>
          <w:tcPr>
            <w:tcW w:type="dxa" w:w="2880"/>
          </w:tcPr>
          <w:p>
            <w:r>
              <w:t>callToAction</w:t>
            </w:r>
          </w:p>
        </w:tc>
        <w:tc>
          <w:tcPr>
            <w:tcW w:type="dxa" w:w="2880"/>
          </w:tcPr>
          <w:p>
            <w:r>
              <w:t>AdCallToActionAsset</w:t>
            </w:r>
          </w:p>
        </w:tc>
        <w:tc>
          <w:tcPr>
            <w:tcW w:type="dxa" w:w="2880"/>
          </w:tcPr>
          <w:p>
            <w:r>
              <w:t>CTA asset.</w:t>
            </w:r>
          </w:p>
        </w:tc>
      </w:tr>
    </w:tbl>
    <w:p/>
    <w:p>
      <w:pPr>
        <w:pStyle w:val="Heading3"/>
      </w:pPr>
      <w:r>
        <w:t>Core Resources (Partial)</w:t>
      </w:r>
    </w:p>
    <w:p>
      <w:pPr>
        <w:pStyle w:val="Heading3"/>
      </w:pPr>
      <w:r>
        <w:t>AdGroup (resource object; many fields)</w:t>
      </w:r>
    </w:p>
    <w:p>
      <w:r>
        <w:t>Key fields present in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 readOnly)</w:t>
            </w:r>
          </w:p>
        </w:tc>
        <w:tc>
          <w:tcPr>
            <w:tcW w:type="dxa" w:w="2880"/>
          </w:tcPr>
          <w:p>
            <w:r>
              <w:t>Ad group ID.</w:t>
            </w:r>
          </w:p>
        </w:tc>
      </w:tr>
      <w:tr>
        <w:tc>
          <w:tcPr>
            <w:tcW w:type="dxa" w:w="2880"/>
          </w:tcPr>
          <w:p>
            <w:r>
              <w:t>name</w:t>
            </w:r>
          </w:p>
        </w:tc>
        <w:tc>
          <w:tcPr>
            <w:tcW w:type="dxa" w:w="2880"/>
          </w:tcPr>
          <w:p>
            <w:r>
              <w:t>string</w:t>
            </w:r>
          </w:p>
        </w:tc>
        <w:tc>
          <w:tcPr>
            <w:tcW w:type="dxa" w:w="2880"/>
          </w:tcPr>
          <w:p>
            <w:r>
              <w:t>Name.</w:t>
            </w:r>
          </w:p>
        </w:tc>
      </w:tr>
      <w:tr>
        <w:tc>
          <w:tcPr>
            <w:tcW w:type="dxa" w:w="2880"/>
          </w:tcPr>
          <w:p>
            <w:r>
              <w:t>status</w:t>
            </w:r>
          </w:p>
        </w:tc>
        <w:tc>
          <w:tcPr>
            <w:tcW w:type="dxa" w:w="2880"/>
          </w:tcPr>
          <w:p>
            <w:r>
              <w:t>string (enum)</w:t>
            </w:r>
          </w:p>
        </w:tc>
        <w:tc>
          <w:tcPr>
            <w:tcW w:type="dxa" w:w="2880"/>
          </w:tcPr>
          <w:p>
            <w:r>
              <w:t>UNSPECIFIED, UNKNOWN, ENABLED, PAUSED, REMOVED.</w:t>
            </w:r>
          </w:p>
        </w:tc>
      </w:tr>
      <w:tr>
        <w:tc>
          <w:tcPr>
            <w:tcW w:type="dxa" w:w="2880"/>
          </w:tcPr>
          <w:p>
            <w:r>
              <w:t>type</w:t>
            </w:r>
          </w:p>
        </w:tc>
        <w:tc>
          <w:tcPr>
            <w:tcW w:type="dxa" w:w="2880"/>
          </w:tcPr>
          <w:p>
            <w:r>
              <w:t>string (enum)</w:t>
            </w:r>
          </w:p>
        </w:tc>
        <w:tc>
          <w:tcPr>
            <w:tcW w:type="dxa" w:w="2880"/>
          </w:tcPr>
          <w:p>
            <w:r>
              <w:t>Ad group type (e.g., SEARCH_STANDARD, DISPLAY_STANDARD, etc.).</w:t>
            </w:r>
          </w:p>
        </w:tc>
      </w:tr>
      <w:tr>
        <w:tc>
          <w:tcPr>
            <w:tcW w:type="dxa" w:w="2880"/>
          </w:tcPr>
          <w:p>
            <w:r>
              <w:t>adRotationMode</w:t>
            </w:r>
          </w:p>
        </w:tc>
        <w:tc>
          <w:tcPr>
            <w:tcW w:type="dxa" w:w="2880"/>
          </w:tcPr>
          <w:p>
            <w:r>
              <w:t>string (enum)</w:t>
            </w:r>
          </w:p>
        </w:tc>
        <w:tc>
          <w:tcPr>
            <w:tcW w:type="dxa" w:w="2880"/>
          </w:tcPr>
          <w:p>
            <w:r>
              <w:t>UNSPECIFIED, UNKNOWN, OPTIMIZE, ROTATE_FOREVER.</w:t>
            </w:r>
          </w:p>
        </w:tc>
      </w:tr>
      <w:tr>
        <w:tc>
          <w:tcPr>
            <w:tcW w:type="dxa" w:w="2880"/>
          </w:tcPr>
          <w:p>
            <w:r>
              <w:t>campaign</w:t>
            </w:r>
          </w:p>
        </w:tc>
        <w:tc>
          <w:tcPr>
            <w:tcW w:type="dxa" w:w="2880"/>
          </w:tcPr>
          <w:p>
            <w:r>
              <w:t>string</w:t>
            </w:r>
          </w:p>
        </w:tc>
        <w:tc>
          <w:tcPr>
            <w:tcW w:type="dxa" w:w="2880"/>
          </w:tcPr>
          <w:p>
            <w:r>
              <w:t>Campaign resource name.</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urlCustomParameters</w:t>
            </w:r>
          </w:p>
        </w:tc>
        <w:tc>
          <w:tcPr>
            <w:tcW w:type="dxa" w:w="2880"/>
          </w:tcPr>
          <w:p>
            <w:r>
              <w:t>array of CustomParameter</w:t>
            </w:r>
          </w:p>
        </w:tc>
        <w:tc>
          <w:tcPr>
            <w:tcW w:type="dxa" w:w="2880"/>
          </w:tcPr>
          <w:p>
            <w:r>
              <w:t>Custom URL params.</w:t>
            </w:r>
          </w:p>
        </w:tc>
      </w:tr>
      <w:tr>
        <w:tc>
          <w:tcPr>
            <w:tcW w:type="dxa" w:w="2880"/>
          </w:tcPr>
          <w:p>
            <w:r>
              <w:t>Bid fields</w:t>
            </w:r>
          </w:p>
        </w:tc>
        <w:tc>
          <w:tcPr>
            <w:tcW w:type="dxa" w:w="2880"/>
          </w:tcPr>
          <w:p>
            <w:r>
              <w:t>string (int64) / number</w:t>
            </w:r>
          </w:p>
        </w:tc>
        <w:tc>
          <w:tcPr>
            <w:tcW w:type="dxa" w:w="2880"/>
          </w:tcPr>
          <w:p>
            <w:r>
              <w:t>cpcBidMicros, cpmBidMicros, cpvBidMicros, etc.</w:t>
            </w:r>
          </w:p>
        </w:tc>
      </w:tr>
      <w:tr>
        <w:tc>
          <w:tcPr>
            <w:tcW w:type="dxa" w:w="2880"/>
          </w:tcPr>
          <w:p>
            <w:r>
              <w:t>targetingSetting</w:t>
            </w:r>
          </w:p>
        </w:tc>
        <w:tc>
          <w:tcPr>
            <w:tcW w:type="dxa" w:w="2880"/>
          </w:tcPr>
          <w:p>
            <w:r>
              <w:t>object</w:t>
            </w:r>
          </w:p>
        </w:tc>
        <w:tc>
          <w:tcPr>
            <w:tcW w:type="dxa" w:w="2880"/>
          </w:tcPr>
          <w:p>
            <w:r>
              <w:t>Contains targetRestrictions and targetRestrictionOperations.</w:t>
            </w:r>
          </w:p>
        </w:tc>
      </w:tr>
      <w:tr>
        <w:tc>
          <w:tcPr>
            <w:tcW w:type="dxa" w:w="2880"/>
          </w:tcPr>
          <w:p>
            <w:r>
              <w:t>primaryStatus</w:t>
            </w:r>
          </w:p>
        </w:tc>
        <w:tc>
          <w:tcPr>
            <w:tcW w:type="dxa" w:w="2880"/>
          </w:tcPr>
          <w:p>
            <w:r>
              <w:t>string (enum, readOnly)</w:t>
            </w:r>
          </w:p>
        </w:tc>
        <w:tc>
          <w:tcPr>
            <w:tcW w:type="dxa" w:w="2880"/>
          </w:tcPr>
          <w:p>
            <w:r>
              <w:t>ELIGIBLE, PAUSED, REMOVED, PENDING, NOT_ELIGIBLE, LIMITED (plus UNSPECIFIED,UNKNOWN).</w:t>
            </w:r>
          </w:p>
        </w:tc>
      </w:tr>
      <w:tr>
        <w:tc>
          <w:tcPr>
            <w:tcW w:type="dxa" w:w="2880"/>
          </w:tcPr>
          <w:p>
            <w:r>
              <w:t>primaryStatusReasons</w:t>
            </w:r>
          </w:p>
        </w:tc>
        <w:tc>
          <w:tcPr>
            <w:tcW w:type="dxa" w:w="2880"/>
          </w:tcPr>
          <w:p>
            <w:r>
              <w:t>array enum (readOnly)</w:t>
            </w:r>
          </w:p>
        </w:tc>
        <w:tc>
          <w:tcPr>
            <w:tcW w:type="dxa" w:w="2880"/>
          </w:tcPr>
          <w:p>
            <w:r>
              <w:t>Various reasons (listed in chunk).</w:t>
            </w:r>
          </w:p>
        </w:tc>
      </w:tr>
      <w:tr>
        <w:tc>
          <w:tcPr>
            <w:tcW w:type="dxa" w:w="2880"/>
          </w:tcPr>
          <w:p>
            <w:r>
              <w:t>demandGenAdGroupSettings</w:t>
            </w:r>
          </w:p>
        </w:tc>
        <w:tc>
          <w:tcPr>
            <w:tcW w:type="dxa" w:w="2880"/>
          </w:tcPr>
          <w:p>
            <w:r>
              <w:t>object</w:t>
            </w:r>
          </w:p>
        </w:tc>
        <w:tc>
          <w:tcPr>
            <w:tcW w:type="dxa" w:w="2880"/>
          </w:tcPr>
          <w:p>
            <w:r>
              <w:t>Demand Gen channel controls.</w:t>
            </w:r>
          </w:p>
        </w:tc>
      </w:tr>
      <w:tr>
        <w:tc>
          <w:tcPr>
            <w:tcW w:type="dxa" w:w="2880"/>
          </w:tcPr>
          <w:p>
            <w:r>
              <w:t>videoAdGroupSettings</w:t>
            </w:r>
          </w:p>
        </w:tc>
        <w:tc>
          <w:tcPr>
            <w:tcW w:type="dxa" w:w="2880"/>
          </w:tcPr>
          <w:p>
            <w:r>
              <w:t>object</w:t>
            </w:r>
          </w:p>
        </w:tc>
        <w:tc>
          <w:tcPr>
            <w:tcW w:type="dxa" w:w="2880"/>
          </w:tcPr>
          <w:p>
            <w:r>
              <w:t>Video sequence step.</w:t>
            </w:r>
          </w:p>
        </w:tc>
      </w:tr>
      <w:tr>
        <w:tc>
          <w:tcPr>
            <w:tcW w:type="dxa" w:w="2880"/>
          </w:tcPr>
          <w:p>
            <w:r>
              <w:t>aiMaxAdGroupSetting.disableSearchTermMatching</w:t>
            </w:r>
          </w:p>
        </w:tc>
        <w:tc>
          <w:tcPr>
            <w:tcW w:type="dxa" w:w="2880"/>
          </w:tcPr>
          <w:p>
            <w:r>
              <w:t>boolean</w:t>
            </w:r>
          </w:p>
        </w:tc>
        <w:tc>
          <w:tcPr>
            <w:tcW w:type="dxa" w:w="2880"/>
          </w:tcPr>
          <w:p>
            <w:r>
              <w:t>AI Max setting.</w:t>
            </w:r>
          </w:p>
        </w:tc>
      </w:tr>
      <w:tr>
        <w:tc>
          <w:tcPr>
            <w:tcW w:type="dxa" w:w="2880"/>
          </w:tcPr>
          <w:p>
            <w:r>
              <w:t>verticalAdsFormatSetting</w:t>
            </w:r>
          </w:p>
        </w:tc>
        <w:tc>
          <w:tcPr>
            <w:tcW w:type="dxa" w:w="2880"/>
          </w:tcPr>
          <w:p>
            <w:r>
              <w:t>object</w:t>
            </w:r>
          </w:p>
        </w:tc>
        <w:tc>
          <w:tcPr>
            <w:tcW w:type="dxa" w:w="2880"/>
          </w:tcPr>
          <w:p>
            <w:r>
              <w:t>Format toggles.</w:t>
            </w:r>
          </w:p>
        </w:tc>
      </w:tr>
    </w:tbl>
    <w:p/>
    <w:p>
      <w:pPr>
        <w:pStyle w:val="Heading3"/>
      </w:pPr>
      <w:r>
        <w:t>AdGroupCriterion (resource object; partial)</w:t>
      </w:r>
    </w:p>
    <w:p>
      <w:r>
        <w:t>Key fields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criterionId</w:t>
            </w:r>
          </w:p>
        </w:tc>
        <w:tc>
          <w:tcPr>
            <w:tcW w:type="dxa" w:w="2880"/>
          </w:tcPr>
          <w:p>
            <w:r>
              <w:t>string (int64, readOnly)</w:t>
            </w:r>
          </w:p>
        </w:tc>
        <w:tc>
          <w:tcPr>
            <w:tcW w:type="dxa" w:w="2880"/>
          </w:tcPr>
          <w:p>
            <w:r>
              <w:t>Criterion ID.</w:t>
            </w:r>
          </w:p>
        </w:tc>
      </w:tr>
      <w:tr>
        <w:tc>
          <w:tcPr>
            <w:tcW w:type="dxa" w:w="2880"/>
          </w:tcPr>
          <w:p>
            <w:r>
              <w:t>status</w:t>
            </w:r>
          </w:p>
        </w:tc>
        <w:tc>
          <w:tcPr>
            <w:tcW w:type="dxa" w:w="2880"/>
          </w:tcPr>
          <w:p>
            <w:r>
              <w:t>string (enum)</w:t>
            </w:r>
          </w:p>
        </w:tc>
        <w:tc>
          <w:tcPr>
            <w:tcW w:type="dxa" w:w="2880"/>
          </w:tcPr>
          <w:p>
            <w:r>
              <w:t>ENABLED, PAUSED, REMOVED (+ UNSPECIFIED,UNKNOWN).</w:t>
            </w:r>
          </w:p>
        </w:tc>
      </w:tr>
      <w:tr>
        <w:tc>
          <w:tcPr>
            <w:tcW w:type="dxa" w:w="2880"/>
          </w:tcPr>
          <w:p>
            <w:r>
              <w:t>type</w:t>
            </w:r>
          </w:p>
        </w:tc>
        <w:tc>
          <w:tcPr>
            <w:tcW w:type="dxa" w:w="2880"/>
          </w:tcPr>
          <w:p>
            <w:r>
              <w:t>string (enum, readOnly)</w:t>
            </w:r>
          </w:p>
        </w:tc>
        <w:tc>
          <w:tcPr>
            <w:tcW w:type="dxa" w:w="2880"/>
          </w:tcPr>
          <w:p>
            <w:r>
              <w:t>Criterion type (keyword, placement, audience, etc.; long enum).</w:t>
            </w:r>
          </w:p>
        </w:tc>
      </w:tr>
      <w:tr>
        <w:tc>
          <w:tcPr>
            <w:tcW w:type="dxa" w:w="2880"/>
          </w:tcPr>
          <w:p>
            <w:r>
              <w:t>negative</w:t>
            </w:r>
          </w:p>
        </w:tc>
        <w:tc>
          <w:tcPr>
            <w:tcW w:type="dxa" w:w="2880"/>
          </w:tcPr>
          <w:p>
            <w:r>
              <w:t>boolean</w:t>
            </w:r>
          </w:p>
        </w:tc>
        <w:tc>
          <w:tcPr>
            <w:tcW w:type="dxa" w:w="2880"/>
          </w:tcPr>
          <w:p>
            <w:r>
              <w:t>Negative criterion flag.</w:t>
            </w:r>
          </w:p>
        </w:tc>
      </w:tr>
      <w:tr>
        <w:tc>
          <w:tcPr>
            <w:tcW w:type="dxa" w:w="2880"/>
          </w:tcPr>
          <w:p>
            <w:r>
              <w:t>systemServingStatus</w:t>
            </w:r>
          </w:p>
        </w:tc>
        <w:tc>
          <w:tcPr>
            <w:tcW w:type="dxa" w:w="2880"/>
          </w:tcPr>
          <w:p>
            <w:r>
              <w:t>string (enum, readOnly)</w:t>
            </w:r>
          </w:p>
        </w:tc>
        <w:tc>
          <w:tcPr>
            <w:tcW w:type="dxa" w:w="2880"/>
          </w:tcPr>
          <w:p>
            <w:r>
              <w:t>ELIGIBLE, RARELY_SERVED (+ UNSPECIFIED,UNKNOWN).</w:t>
            </w:r>
          </w:p>
        </w:tc>
      </w:tr>
      <w:tr>
        <w:tc>
          <w:tcPr>
            <w:tcW w:type="dxa" w:w="2880"/>
          </w:tcPr>
          <w:p>
            <w:r>
              <w:t>approvalStatus</w:t>
            </w:r>
          </w:p>
        </w:tc>
        <w:tc>
          <w:tcPr>
            <w:tcW w:type="dxa" w:w="2880"/>
          </w:tcPr>
          <w:p>
            <w:r>
              <w:t>string (enum, readOnly)</w:t>
            </w:r>
          </w:p>
        </w:tc>
        <w:tc>
          <w:tcPr>
            <w:tcW w:type="dxa" w:w="2880"/>
          </w:tcPr>
          <w:p>
            <w:r>
              <w:t>APPROVED, DISAPPROVED, PENDING_REVIEW, UNDER_REVIEW (+ UNSPECIFIED,UNKNOWN).</w:t>
            </w:r>
          </w:p>
        </w:tc>
      </w:tr>
      <w:tr>
        <w:tc>
          <w:tcPr>
            <w:tcW w:type="dxa" w:w="2880"/>
          </w:tcPr>
          <w:p>
            <w:r>
              <w:t>disapprovalReasons</w:t>
            </w:r>
          </w:p>
        </w:tc>
        <w:tc>
          <w:tcPr>
            <w:tcW w:type="dxa" w:w="2880"/>
          </w:tcPr>
          <w:p>
            <w:r>
              <w:t>array of string (readOnly)</w:t>
            </w:r>
          </w:p>
        </w:tc>
        <w:tc>
          <w:tcPr>
            <w:tcW w:type="dxa" w:w="2880"/>
          </w:tcPr>
          <w:p>
            <w:r>
              <w:t>Reasons.</w:t>
            </w:r>
          </w:p>
        </w:tc>
      </w:tr>
      <w:tr>
        <w:tc>
          <w:tcPr>
            <w:tcW w:type="dxa" w:w="2880"/>
          </w:tcPr>
          <w:p>
            <w:r>
              <w:t>Bid fields</w:t>
            </w:r>
          </w:p>
        </w:tc>
        <w:tc>
          <w:tcPr>
            <w:tcW w:type="dxa" w:w="2880"/>
          </w:tcPr>
          <w:p>
            <w:r>
              <w:t>number/string</w:t>
            </w:r>
          </w:p>
        </w:tc>
        <w:tc>
          <w:tcPr>
            <w:tcW w:type="dxa" w:w="2880"/>
          </w:tcPr>
          <w:p>
            <w:r>
              <w:t>bidModifier, cpcBidMicros, etc.</w:t>
            </w:r>
          </w:p>
        </w:tc>
      </w:tr>
      <w:tr>
        <w:tc>
          <w:tcPr>
            <w:tcW w:type="dxa" w:w="2880"/>
          </w:tcPr>
          <w:p>
            <w:r>
              <w:t>URL fields</w:t>
            </w:r>
          </w:p>
        </w:tc>
        <w:tc>
          <w:tcPr>
            <w:tcW w:type="dxa" w:w="2880"/>
          </w:tcPr>
          <w:p>
            <w:r>
              <w:t>arrays/strings</w:t>
            </w:r>
          </w:p>
        </w:tc>
        <w:tc>
          <w:tcPr>
            <w:tcW w:type="dxa" w:w="2880"/>
          </w:tcPr>
          <w:p>
            <w:r>
              <w:t>finalUrls, finalMobileUrls, trackingUrlTemplate, finalUrlSuffix, urlCustomParameters.</w:t>
            </w:r>
          </w:p>
        </w:tc>
      </w:tr>
      <w:tr>
        <w:tc>
          <w:tcPr>
            <w:tcW w:type="dxa" w:w="2880"/>
          </w:tcPr>
          <w:p>
            <w:r>
              <w:t>keyword</w:t>
            </w:r>
          </w:p>
        </w:tc>
        <w:tc>
          <w:tcPr>
            <w:tcW w:type="dxa" w:w="2880"/>
          </w:tcPr>
          <w:p>
            <w:r>
              <w:t>object</w:t>
            </w:r>
          </w:p>
        </w:tc>
        <w:tc>
          <w:tcPr>
            <w:tcW w:type="dxa" w:w="2880"/>
          </w:tcPr>
          <w:p>
            <w:r>
              <w:t>text, matchType (EXACT,PHRASE,BROAD).</w:t>
            </w:r>
          </w:p>
        </w:tc>
      </w:tr>
      <w:tr>
        <w:tc>
          <w:tcPr>
            <w:tcW w:type="dxa" w:w="2880"/>
          </w:tcPr>
          <w:p>
            <w:r>
              <w:t>placement.url</w:t>
            </w:r>
          </w:p>
        </w:tc>
        <w:tc>
          <w:tcPr>
            <w:tcW w:type="dxa" w:w="2880"/>
          </w:tcPr>
          <w:p>
            <w:r>
              <w:t>string</w:t>
            </w:r>
          </w:p>
        </w:tc>
        <w:tc>
          <w:tcPr>
            <w:tcW w:type="dxa" w:w="2880"/>
          </w:tcPr>
          <w:p>
            <w:r>
              <w:t>Placement URL.</w:t>
            </w:r>
          </w:p>
        </w:tc>
      </w:tr>
      <w:tr>
        <w:tc>
          <w:tcPr>
            <w:tcW w:type="dxa" w:w="2880"/>
          </w:tcPr>
          <w:p>
            <w:r>
              <w:t>Many other criterion-type objects</w:t>
            </w:r>
          </w:p>
        </w:tc>
        <w:tc>
          <w:tcPr>
            <w:tcW w:type="dxa" w:w="2880"/>
          </w:tcPr>
          <w:p>
            <w:r>
              <w:t>object</w:t>
            </w:r>
          </w:p>
        </w:tc>
        <w:tc>
          <w:tcPr>
            <w:tcW w:type="dxa" w:w="2880"/>
          </w:tcPr>
          <w:p>
            <w:r>
              <w:t>(ageRange, gender, incomeRange, parentalStatus, userList, youtubeVideo, etc.).</w:t>
            </w:r>
          </w:p>
        </w:tc>
      </w:tr>
    </w:tbl>
    <w:p/>
    <w:p>
      <w:pPr>
        <w:pStyle w:val="Heading3"/>
      </w:pPr>
      <w:r>
        <w:t>Campaign (resource object; partial but extensive)</w:t>
      </w:r>
    </w:p>
    <w:p>
      <w:r>
        <w:t>Key fields present:</w:t>
      </w:r>
    </w:p>
    <w:p>
      <w:pPr>
        <w:pStyle w:val="ListBullet"/>
      </w:pPr>
      <w:r>
        <w:t>resourceName, id (readOnly), name, status (ENABLED|PAUSED|REMOVED), primaryStatus and primaryStatusReasons (large enum lists)</w:t>
      </w:r>
    </w:p>
    <w:p>
      <w:pPr>
        <w:pStyle w:val="ListBullet"/>
      </w:pPr>
      <w:r>
        <w:t>advertisingChannelType (enum includes DEMAND_GEN etc.)</w:t>
      </w:r>
    </w:p>
    <w:p>
      <w:pPr>
        <w:pStyle w:val="ListBullet"/>
      </w:pPr>
      <w:r>
        <w:t>advertisingChannelSubType (enum)</w:t>
      </w:r>
    </w:p>
    <w:p>
      <w:pPr>
        <w:pStyle w:val="ListBullet"/>
      </w:pPr>
      <w:r>
        <w:t>trackingUrlTemplate, finalUrlSuffix, urlCustomParameters</w:t>
      </w:r>
    </w:p>
    <w:p>
      <w:pPr>
        <w:pStyle w:val="ListBullet"/>
      </w:pPr>
      <w:r>
        <w:t>Settings objects: networkSettings, shoppingSetting, dynamicSearchAdsSetting, geoTargetTypeSetting, appCampaignSetting, videoCampaignSettings, demandGenCampaignSettings, travelCampaignSettings, etc.</w:t>
      </w:r>
    </w:p>
    <w:p>
      <w:pPr>
        <w:pStyle w:val="ListBullet"/>
      </w:pPr>
      <w:r>
        <w:t>Bidding strategy objects: manualCpc, maximizeConversions, targetCpa, targetRoas, fixedCpm, etc.</w:t>
      </w:r>
    </w:p>
    <w:p>
      <w:pPr>
        <w:pStyle w:val="Heading3"/>
      </w:pPr>
      <w:r>
        <w:t>CampaignBudget (resource object; partial)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 readOnly)</w:t>
            </w:r>
          </w:p>
        </w:tc>
        <w:tc>
          <w:tcPr>
            <w:tcW w:type="dxa" w:w="2880"/>
          </w:tcPr>
          <w:p>
            <w:r>
              <w:t>Budget ID.</w:t>
            </w:r>
          </w:p>
        </w:tc>
      </w:tr>
      <w:tr>
        <w:tc>
          <w:tcPr>
            <w:tcW w:type="dxa" w:w="2880"/>
          </w:tcPr>
          <w:p>
            <w:r>
              <w:t>name</w:t>
            </w:r>
          </w:p>
        </w:tc>
        <w:tc>
          <w:tcPr>
            <w:tcW w:type="dxa" w:w="2880"/>
          </w:tcPr>
          <w:p>
            <w:r>
              <w:t>string</w:t>
            </w:r>
          </w:p>
        </w:tc>
        <w:tc>
          <w:tcPr>
            <w:tcW w:type="dxa" w:w="2880"/>
          </w:tcPr>
          <w:p>
            <w:r>
              <w:t>Name.</w:t>
            </w:r>
          </w:p>
        </w:tc>
      </w:tr>
      <w:tr>
        <w:tc>
          <w:tcPr>
            <w:tcW w:type="dxa" w:w="2880"/>
          </w:tcPr>
          <w:p>
            <w:r>
              <w:t>amountMicros</w:t>
            </w:r>
          </w:p>
        </w:tc>
        <w:tc>
          <w:tcPr>
            <w:tcW w:type="dxa" w:w="2880"/>
          </w:tcPr>
          <w:p>
            <w:r>
              <w:t>string (int64)</w:t>
            </w:r>
          </w:p>
        </w:tc>
        <w:tc>
          <w:tcPr>
            <w:tcW w:type="dxa" w:w="2880"/>
          </w:tcPr>
          <w:p>
            <w:r>
              <w:t>Daily amount in micros.</w:t>
            </w:r>
          </w:p>
        </w:tc>
      </w:tr>
      <w:tr>
        <w:tc>
          <w:tcPr>
            <w:tcW w:type="dxa" w:w="2880"/>
          </w:tcPr>
          <w:p>
            <w:r>
              <w:t>totalAmountMicros</w:t>
            </w:r>
          </w:p>
        </w:tc>
        <w:tc>
          <w:tcPr>
            <w:tcW w:type="dxa" w:w="2880"/>
          </w:tcPr>
          <w:p>
            <w:r>
              <w:t>string (int64)</w:t>
            </w:r>
          </w:p>
        </w:tc>
        <w:tc>
          <w:tcPr>
            <w:tcW w:type="dxa" w:w="2880"/>
          </w:tcPr>
          <w:p>
            <w:r>
              <w:t>Total amount in micros.</w:t>
            </w:r>
          </w:p>
        </w:tc>
      </w:tr>
      <w:tr>
        <w:tc>
          <w:tcPr>
            <w:tcW w:type="dxa" w:w="2880"/>
          </w:tcPr>
          <w:p>
            <w:r>
              <w:t>status</w:t>
            </w:r>
          </w:p>
        </w:tc>
        <w:tc>
          <w:tcPr>
            <w:tcW w:type="dxa" w:w="2880"/>
          </w:tcPr>
          <w:p>
            <w:r>
              <w:t>string (enum, readOnly)</w:t>
            </w:r>
          </w:p>
        </w:tc>
        <w:tc>
          <w:tcPr>
            <w:tcW w:type="dxa" w:w="2880"/>
          </w:tcPr>
          <w:p>
            <w:r>
              <w:t>ENABLED, REMOVED (+ UNSPECIFIED,UNKNOWN).</w:t>
            </w:r>
          </w:p>
        </w:tc>
      </w:tr>
      <w:tr>
        <w:tc>
          <w:tcPr>
            <w:tcW w:type="dxa" w:w="2880"/>
          </w:tcPr>
          <w:p>
            <w:r>
              <w:t>deliveryMethod</w:t>
            </w:r>
          </w:p>
        </w:tc>
        <w:tc>
          <w:tcPr>
            <w:tcW w:type="dxa" w:w="2880"/>
          </w:tcPr>
          <w:p>
            <w:r>
              <w:t>string (enum)</w:t>
            </w:r>
          </w:p>
        </w:tc>
        <w:tc>
          <w:tcPr>
            <w:tcW w:type="dxa" w:w="2880"/>
          </w:tcPr>
          <w:p>
            <w:r>
              <w:t>STANDARD, ACCELERATED (+ UNSPECIFIED,UNKNOWN).</w:t>
            </w:r>
          </w:p>
        </w:tc>
      </w:tr>
      <w:tr>
        <w:tc>
          <w:tcPr>
            <w:tcW w:type="dxa" w:w="2880"/>
          </w:tcPr>
          <w:p>
            <w:r>
              <w:t>explicitlyShared</w:t>
            </w:r>
          </w:p>
        </w:tc>
        <w:tc>
          <w:tcPr>
            <w:tcW w:type="dxa" w:w="2880"/>
          </w:tcPr>
          <w:p>
            <w:r>
              <w:t>boolean</w:t>
            </w:r>
          </w:p>
        </w:tc>
        <w:tc>
          <w:tcPr>
            <w:tcW w:type="dxa" w:w="2880"/>
          </w:tcPr>
          <w:p>
            <w:r>
              <w:t>Whether shared.</w:t>
            </w:r>
          </w:p>
        </w:tc>
      </w:tr>
      <w:tr>
        <w:tc>
          <w:tcPr>
            <w:tcW w:type="dxa" w:w="2880"/>
          </w:tcPr>
          <w:p>
            <w:r>
              <w:t>period</w:t>
            </w:r>
          </w:p>
        </w:tc>
        <w:tc>
          <w:tcPr>
            <w:tcW w:type="dxa" w:w="2880"/>
          </w:tcPr>
          <w:p>
            <w:r>
              <w:t>string (enum)</w:t>
            </w:r>
          </w:p>
        </w:tc>
        <w:tc>
          <w:tcPr>
            <w:tcW w:type="dxa" w:w="2880"/>
          </w:tcPr>
          <w:p>
            <w:r>
              <w:t>DAILY, CUSTOM_PERIOD (+ UNSPECIFIED,UNKNOWN).</w:t>
            </w:r>
          </w:p>
        </w:tc>
      </w:tr>
      <w:tr>
        <w:tc>
          <w:tcPr>
            <w:tcW w:type="dxa" w:w="2880"/>
          </w:tcPr>
          <w:p>
            <w:r>
              <w:t>Recommendation fields</w:t>
            </w:r>
          </w:p>
        </w:tc>
        <w:tc>
          <w:tcPr>
            <w:tcW w:type="dxa" w:w="2880"/>
          </w:tcPr>
          <w:p>
            <w:r>
              <w:t>readOnly</w:t>
            </w:r>
          </w:p>
        </w:tc>
        <w:tc>
          <w:tcPr>
            <w:tcW w:type="dxa" w:w="2880"/>
          </w:tcPr>
          <w:p>
            <w:r>
              <w:t>hasRecommendedBudget, recommendedBudgetAmountMicros, etc.</w:t>
            </w:r>
          </w:p>
        </w:tc>
      </w:tr>
      <w:tr>
        <w:tc>
          <w:tcPr>
            <w:tcW w:type="dxa" w:w="2880"/>
          </w:tcPr>
          <w:p>
            <w:r>
              <w:t>type</w:t>
            </w:r>
          </w:p>
        </w:tc>
        <w:tc>
          <w:tcPr>
            <w:tcW w:type="dxa" w:w="2880"/>
          </w:tcPr>
          <w:p>
            <w:r>
              <w:t>string (enum)</w:t>
            </w:r>
          </w:p>
        </w:tc>
        <w:tc>
          <w:tcPr>
            <w:tcW w:type="dxa" w:w="2880"/>
          </w:tcPr>
          <w:p>
            <w:r>
              <w:t>STANDARD, FIXED_CPA, SMART_CAMPAIGN, LOCAL_SERVICES (+ UNSPECIFIED,UNKNOWN).</w:t>
            </w:r>
          </w:p>
        </w:tc>
      </w:tr>
      <w:tr>
        <w:tc>
          <w:tcPr>
            <w:tcW w:type="dxa" w:w="2880"/>
          </w:tcPr>
          <w:p>
            <w:r>
              <w:t>alignedBiddingStrategyId</w:t>
            </w:r>
          </w:p>
        </w:tc>
        <w:tc>
          <w:tcPr>
            <w:tcW w:type="dxa" w:w="2880"/>
          </w:tcPr>
          <w:p>
            <w:r>
              <w:t>string (int64)</w:t>
            </w:r>
          </w:p>
        </w:tc>
        <w:tc>
          <w:tcPr>
            <w:tcW w:type="dxa" w:w="2880"/>
          </w:tcPr>
          <w:p>
            <w:r>
              <w:t>Aligned bidding strategy ID.</w:t>
            </w:r>
          </w:p>
        </w:tc>
      </w:tr>
    </w:tbl>
    <w:p/>
    <w:p>
      <w:pPr>
        <w:pStyle w:val="Heading3"/>
      </w:pPr>
      <w:r>
        <w:t>Notes</w:t>
      </w:r>
    </w:p>
    <w:p>
      <w:pPr>
        <w:pStyle w:val="ListBullet"/>
      </w:pPr>
      <w:r>
        <w:t>Many objects are duplicated across ad types (e.g., AdTextAsset appears in multiple ad info messages with identical structure).</w:t>
      </w:r>
    </w:p>
    <w:p>
      <w:pPr>
        <w:pStyle w:val="ListBullet"/>
      </w:pPr>
      <w:r>
        <w:t>Numerous enums are included inline; this chunk includes the full enum value lists for many fields but does not define any endpoint behavior.</w:t>
      </w:r>
    </w:p>
    <w:p>
      <w:r>
        <w:t>If you provide the chunk(s) containing the actual REST method/path (e.g., ...:mutate, searchStream, etc.), I can produce the full standardized endpoint knowledge entry with headers (including login-customer-id and developer-token) and request/response bodies.</w:t>
      </w:r>
    </w:p>
    <w:p>
      <w:pPr>
        <w:pStyle w:val="Heading3"/>
      </w:pPr>
      <w:r>
        <w:t>Chunk 9 Summary (Schema Fragments Only)</w:t>
      </w:r>
    </w:p>
    <w:p>
      <w:r>
        <w:t>This chunk contains schema/model definitions (resource objects, nested objects, and many enums) for Google Ads API v23. It does not include a complete endpoint definition (no HTTP method, URL, request/response wrapper), so an “endpoint knowledge file” cannot be constructed from this chunk alone.</w:t>
      </w:r>
    </w:p>
    <w:p>
      <w:r>
        <w:t>Below is a structured reference of the notable entities and fields appearing in this chunk so they can be merged into the final combined documentation.</w:t>
      </w:r>
    </w:p>
    <w:p>
      <w:pPr>
        <w:pStyle w:val="Heading3"/>
      </w:pPr>
      <w:r>
        <w:t>Data Models (Partial)</w:t>
      </w:r>
    </w:p>
    <w:p>
      <w:pPr>
        <w:pStyle w:val="Heading3"/>
      </w:pPr>
      <w:r>
        <w:t>Campaign (resource) — GoogleAdsGoogleadsV23Resources__Campaign</w:t>
      </w:r>
    </w:p>
    <w:p>
      <w:r>
        <w:t>Type: object</w:t>
        <w:br/>
        <w:t>Notes: Many fields are marked readOnly: true.</w:t>
      </w:r>
    </w:p>
    <w:p>
      <w:pPr>
        <w:pStyle w:val="Heading3"/>
      </w:pPr>
      <w:r>
        <w:t>Key fields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campaign.</w:t>
            </w:r>
          </w:p>
        </w:tc>
      </w:tr>
      <w:tr>
        <w:tc>
          <w:tcPr>
            <w:tcW w:type="dxa" w:w="2880"/>
          </w:tcPr>
          <w:p>
            <w:r>
              <w:t>id</w:t>
            </w:r>
          </w:p>
        </w:tc>
        <w:tc>
          <w:tcPr>
            <w:tcW w:type="dxa" w:w="2880"/>
          </w:tcPr>
          <w:p>
            <w:r>
              <w:t>string (int64)</w:t>
            </w:r>
          </w:p>
        </w:tc>
        <w:tc>
          <w:tcPr>
            <w:tcW w:type="dxa" w:w="2880"/>
          </w:tcPr>
          <w:p>
            <w:r>
              <w:t>Read-only campaign ID.</w:t>
            </w:r>
          </w:p>
        </w:tc>
      </w:tr>
      <w:tr>
        <w:tc>
          <w:tcPr>
            <w:tcW w:type="dxa" w:w="2880"/>
          </w:tcPr>
          <w:p>
            <w:r>
              <w:t>name</w:t>
            </w:r>
          </w:p>
        </w:tc>
        <w:tc>
          <w:tcPr>
            <w:tcW w:type="dxa" w:w="2880"/>
          </w:tcPr>
          <w:p>
            <w:r>
              <w:t>string</w:t>
            </w:r>
          </w:p>
        </w:tc>
        <w:tc>
          <w:tcPr>
            <w:tcW w:type="dxa" w:w="2880"/>
          </w:tcPr>
          <w:p>
            <w:r>
              <w:t>Campaign name.</w:t>
            </w:r>
          </w:p>
        </w:tc>
      </w:tr>
      <w:tr>
        <w:tc>
          <w:tcPr>
            <w:tcW w:type="dxa" w:w="2880"/>
          </w:tcPr>
          <w:p>
            <w:r>
              <w:t>primaryStatus</w:t>
            </w:r>
          </w:p>
        </w:tc>
        <w:tc>
          <w:tcPr>
            <w:tcW w:type="dxa" w:w="2880"/>
          </w:tcPr>
          <w:p>
            <w:r>
              <w:t>string (enum)</w:t>
            </w:r>
          </w:p>
        </w:tc>
        <w:tc>
          <w:tcPr>
            <w:tcW w:type="dxa" w:w="2880"/>
          </w:tcPr>
          <w:p>
            <w:r>
              <w:t>Read-only primary status (e.g., ELIGIBLE, PAUSED, REMOVED, etc.).</w:t>
            </w:r>
          </w:p>
        </w:tc>
      </w:tr>
      <w:tr>
        <w:tc>
          <w:tcPr>
            <w:tcW w:type="dxa" w:w="2880"/>
          </w:tcPr>
          <w:p>
            <w:r>
              <w:t>primaryStatusReasons</w:t>
            </w:r>
          </w:p>
        </w:tc>
        <w:tc>
          <w:tcPr>
            <w:tcW w:type="dxa" w:w="2880"/>
          </w:tcPr>
          <w:p>
            <w:r>
              <w:t>array &lt;string&gt; (enum)</w:t>
            </w:r>
          </w:p>
        </w:tc>
        <w:tc>
          <w:tcPr>
            <w:tcW w:type="dxa" w:w="2880"/>
          </w:tcPr>
          <w:p>
            <w:r>
              <w:t>Read-only list of reasons contributing to primary status.</w:t>
            </w:r>
          </w:p>
        </w:tc>
      </w:tr>
      <w:tr>
        <w:tc>
          <w:tcPr>
            <w:tcW w:type="dxa" w:w="2880"/>
          </w:tcPr>
          <w:p>
            <w:r>
              <w:t>status</w:t>
            </w:r>
          </w:p>
        </w:tc>
        <w:tc>
          <w:tcPr>
            <w:tcW w:type="dxa" w:w="2880"/>
          </w:tcPr>
          <w:p>
            <w:r>
              <w:t>string (enum)</w:t>
            </w:r>
          </w:p>
        </w:tc>
        <w:tc>
          <w:tcPr>
            <w:tcW w:type="dxa" w:w="2880"/>
          </w:tcPr>
          <w:p>
            <w:r>
              <w:t>Campaign status (ENABLED, PAUSED, REMOVED, etc.).</w:t>
            </w:r>
          </w:p>
        </w:tc>
      </w:tr>
      <w:tr>
        <w:tc>
          <w:tcPr>
            <w:tcW w:type="dxa" w:w="2880"/>
          </w:tcPr>
          <w:p>
            <w:r>
              <w:t>servingStatus</w:t>
            </w:r>
          </w:p>
        </w:tc>
        <w:tc>
          <w:tcPr>
            <w:tcW w:type="dxa" w:w="2880"/>
          </w:tcPr>
          <w:p>
            <w:r>
              <w:t>string (enum)</w:t>
            </w:r>
          </w:p>
        </w:tc>
        <w:tc>
          <w:tcPr>
            <w:tcW w:type="dxa" w:w="2880"/>
          </w:tcPr>
          <w:p>
            <w:r>
              <w:t>Read-only serving status.</w:t>
            </w:r>
          </w:p>
        </w:tc>
      </w:tr>
      <w:tr>
        <w:tc>
          <w:tcPr>
            <w:tcW w:type="dxa" w:w="2880"/>
          </w:tcPr>
          <w:p>
            <w:r>
              <w:t>advertisingChannelType</w:t>
            </w:r>
          </w:p>
        </w:tc>
        <w:tc>
          <w:tcPr>
            <w:tcW w:type="dxa" w:w="2880"/>
          </w:tcPr>
          <w:p>
            <w:r>
              <w:t>string (enum)</w:t>
            </w:r>
          </w:p>
        </w:tc>
        <w:tc>
          <w:tcPr>
            <w:tcW w:type="dxa" w:w="2880"/>
          </w:tcPr>
          <w:p>
            <w:r>
              <w:t>E.g., SEARCH, DISPLAY, SHOPPING, VIDEO, PERFORMANCE_MAX, DEMAND_GEN, etc.</w:t>
            </w:r>
          </w:p>
        </w:tc>
      </w:tr>
      <w:tr>
        <w:tc>
          <w:tcPr>
            <w:tcW w:type="dxa" w:w="2880"/>
          </w:tcPr>
          <w:p>
            <w:r>
              <w:t>advertisingChannelSubType</w:t>
            </w:r>
          </w:p>
        </w:tc>
        <w:tc>
          <w:tcPr>
            <w:tcW w:type="dxa" w:w="2880"/>
          </w:tcPr>
          <w:p>
            <w:r>
              <w:t>string (enum)</w:t>
            </w:r>
          </w:p>
        </w:tc>
        <w:tc>
          <w:tcPr>
            <w:tcW w:type="dxa" w:w="2880"/>
          </w:tcPr>
          <w:p>
            <w:r>
              <w:t>E.g., APP_CAMPAIGN, VIDEO_ACTION, SMART_CAMPAIGN, etc.</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urlCustomParameters</w:t>
            </w:r>
          </w:p>
        </w:tc>
        <w:tc>
          <w:tcPr>
            <w:tcW w:type="dxa" w:w="2880"/>
          </w:tcPr>
          <w:p>
            <w:r>
              <w:t>array &lt;CustomParameter&gt;</w:t>
            </w:r>
          </w:p>
        </w:tc>
        <w:tc>
          <w:tcPr>
            <w:tcW w:type="dxa" w:w="2880"/>
          </w:tcPr>
          <w:p>
            <w:r>
              <w:t>Key/value custom parameters.</w:t>
            </w:r>
          </w:p>
        </w:tc>
      </w:tr>
      <w:tr>
        <w:tc>
          <w:tcPr>
            <w:tcW w:type="dxa" w:w="2880"/>
          </w:tcPr>
          <w:p>
            <w:r>
              <w:t>networkSettings</w:t>
            </w:r>
          </w:p>
        </w:tc>
        <w:tc>
          <w:tcPr>
            <w:tcW w:type="dxa" w:w="2880"/>
          </w:tcPr>
          <w:p>
            <w:r>
              <w:t>object</w:t>
            </w:r>
          </w:p>
        </w:tc>
        <w:tc>
          <w:tcPr>
            <w:tcW w:type="dxa" w:w="2880"/>
          </w:tcPr>
          <w:p>
            <w:r>
              <w:t>targetGoogleSearch, targetSearchNetwork, targetContentNetwork, etc.</w:t>
            </w:r>
          </w:p>
        </w:tc>
      </w:tr>
      <w:tr>
        <w:tc>
          <w:tcPr>
            <w:tcW w:type="dxa" w:w="2880"/>
          </w:tcPr>
          <w:p>
            <w:r>
              <w:t>shoppingSetting</w:t>
            </w:r>
          </w:p>
        </w:tc>
        <w:tc>
          <w:tcPr>
            <w:tcW w:type="dxa" w:w="2880"/>
          </w:tcPr>
          <w:p>
            <w:r>
              <w:t>object</w:t>
            </w:r>
          </w:p>
        </w:tc>
        <w:tc>
          <w:tcPr>
            <w:tcW w:type="dxa" w:w="2880"/>
          </w:tcPr>
          <w:p>
            <w:r>
              <w:t>merchantId, feedLabel, campaignPriority, etc.</w:t>
            </w:r>
          </w:p>
        </w:tc>
      </w:tr>
      <w:tr>
        <w:tc>
          <w:tcPr>
            <w:tcW w:type="dxa" w:w="2880"/>
          </w:tcPr>
          <w:p>
            <w:r>
              <w:t>targetingSetting</w:t>
            </w:r>
          </w:p>
        </w:tc>
        <w:tc>
          <w:tcPr>
            <w:tcW w:type="dxa" w:w="2880"/>
          </w:tcPr>
          <w:p>
            <w:r>
              <w:t>object</w:t>
            </w:r>
          </w:p>
        </w:tc>
        <w:tc>
          <w:tcPr>
            <w:tcW w:type="dxa" w:w="2880"/>
          </w:tcPr>
          <w:p>
            <w:r>
              <w:t>Contains targetRestrictions and targetRestrictionOperations.</w:t>
            </w:r>
          </w:p>
        </w:tc>
      </w:tr>
      <w:tr>
        <w:tc>
          <w:tcPr>
            <w:tcW w:type="dxa" w:w="2880"/>
          </w:tcPr>
          <w:p>
            <w:r>
              <w:t>geoTargetTypeSetting</w:t>
            </w:r>
          </w:p>
        </w:tc>
        <w:tc>
          <w:tcPr>
            <w:tcW w:type="dxa" w:w="2880"/>
          </w:tcPr>
          <w:p>
            <w:r>
              <w:t>object</w:t>
            </w:r>
          </w:p>
        </w:tc>
        <w:tc>
          <w:tcPr>
            <w:tcW w:type="dxa" w:w="2880"/>
          </w:tcPr>
          <w:p>
            <w:r>
              <w:t>positiveGeoTargetType, negativeGeoTargetType.</w:t>
            </w:r>
          </w:p>
        </w:tc>
      </w:tr>
      <w:tr>
        <w:tc>
          <w:tcPr>
            <w:tcW w:type="dxa" w:w="2880"/>
          </w:tcPr>
          <w:p>
            <w:r>
              <w:t>appCampaignSetting</w:t>
            </w:r>
          </w:p>
        </w:tc>
        <w:tc>
          <w:tcPr>
            <w:tcW w:type="dxa" w:w="2880"/>
          </w:tcPr>
          <w:p>
            <w:r>
              <w:t>object</w:t>
            </w:r>
          </w:p>
        </w:tc>
        <w:tc>
          <w:tcPr>
            <w:tcW w:type="dxa" w:w="2880"/>
          </w:tcPr>
          <w:p>
            <w:r>
              <w:t>biddingStrategyGoalType, appId, appStore.</w:t>
            </w:r>
          </w:p>
        </w:tc>
      </w:tr>
      <w:tr>
        <w:tc>
          <w:tcPr>
            <w:tcW w:type="dxa" w:w="2880"/>
          </w:tcPr>
          <w:p>
            <w:r>
              <w:t>optimizationScore</w:t>
            </w:r>
          </w:p>
        </w:tc>
        <w:tc>
          <w:tcPr>
            <w:tcW w:type="dxa" w:w="2880"/>
          </w:tcPr>
          <w:p>
            <w:r>
              <w:t>number(double)</w:t>
            </w:r>
          </w:p>
        </w:tc>
        <w:tc>
          <w:tcPr>
            <w:tcW w:type="dxa" w:w="2880"/>
          </w:tcPr>
          <w:p>
            <w:r>
              <w:t>Read-only optimization score.</w:t>
            </w:r>
          </w:p>
        </w:tc>
      </w:tr>
      <w:tr>
        <w:tc>
          <w:tcPr>
            <w:tcW w:type="dxa" w:w="2880"/>
          </w:tcPr>
          <w:p>
            <w:r>
              <w:t>paymentMode</w:t>
            </w:r>
          </w:p>
        </w:tc>
        <w:tc>
          <w:tcPr>
            <w:tcW w:type="dxa" w:w="2880"/>
          </w:tcPr>
          <w:p>
            <w:r>
              <w:t>string (enum)</w:t>
            </w:r>
          </w:p>
        </w:tc>
        <w:tc>
          <w:tcPr>
            <w:tcW w:type="dxa" w:w="2880"/>
          </w:tcPr>
          <w:p>
            <w:r>
              <w:t>E.g., CLICKS, CONVERSIONS, etc.</w:t>
            </w:r>
          </w:p>
        </w:tc>
      </w:tr>
      <w:tr>
        <w:tc>
          <w:tcPr>
            <w:tcW w:type="dxa" w:w="2880"/>
          </w:tcPr>
          <w:p>
            <w:r>
              <w:t>frequencyCaps</w:t>
            </w:r>
          </w:p>
        </w:tc>
        <w:tc>
          <w:tcPr>
            <w:tcW w:type="dxa" w:w="2880"/>
          </w:tcPr>
          <w:p>
            <w:r>
              <w:t>array &lt;FrequencyCapEntry&gt;</w:t>
            </w:r>
          </w:p>
        </w:tc>
        <w:tc>
          <w:tcPr>
            <w:tcW w:type="dxa" w:w="2880"/>
          </w:tcPr>
          <w:p>
            <w:r>
              <w:t>Frequency cap configuration.</w:t>
            </w:r>
          </w:p>
        </w:tc>
      </w:tr>
      <w:tr>
        <w:tc>
          <w:tcPr>
            <w:tcW w:type="dxa" w:w="2880"/>
          </w:tcPr>
          <w:p>
            <w:r>
              <w:t>assetAutomationSettings</w:t>
            </w:r>
          </w:p>
        </w:tc>
        <w:tc>
          <w:tcPr>
            <w:tcW w:type="dxa" w:w="2880"/>
          </w:tcPr>
          <w:p>
            <w:r>
              <w:t>array &lt;AssetAutomationSetting&gt;</w:t>
            </w:r>
          </w:p>
        </w:tc>
        <w:tc>
          <w:tcPr>
            <w:tcW w:type="dxa" w:w="2880"/>
          </w:tcPr>
          <w:p>
            <w:r>
              <w:t>Automation type + status.</w:t>
            </w:r>
          </w:p>
        </w:tc>
      </w:tr>
      <w:tr>
        <w:tc>
          <w:tcPr>
            <w:tcW w:type="dxa" w:w="2880"/>
          </w:tcPr>
          <w:p>
            <w:r>
              <w:t>aiMaxSetting</w:t>
            </w:r>
          </w:p>
        </w:tc>
        <w:tc>
          <w:tcPr>
            <w:tcW w:type="dxa" w:w="2880"/>
          </w:tcPr>
          <w:p>
            <w:r>
              <w:t>object</w:t>
            </w:r>
          </w:p>
        </w:tc>
        <w:tc>
          <w:tcPr>
            <w:tcW w:type="dxa" w:w="2880"/>
          </w:tcPr>
          <w:p>
            <w:r>
              <w:t>enableAiMax, bundlingRequired (read-only enum).</w:t>
            </w:r>
          </w:p>
        </w:tc>
      </w:tr>
    </w:tbl>
    <w:p/>
    <w:p>
      <w:pPr>
        <w:pStyle w:val="Heading3"/>
      </w:pPr>
      <w:r>
        <w:t>CampaignBudget (resource) — GoogleAdsGoogleadsV23Resources__CampaignBudget</w:t>
      </w:r>
    </w:p>
    <w:p>
      <w:r>
        <w:t>Type: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w:t>
            </w:r>
          </w:p>
        </w:tc>
        <w:tc>
          <w:tcPr>
            <w:tcW w:type="dxa" w:w="2880"/>
          </w:tcPr>
          <w:p>
            <w:r>
              <w:t>Read-only ID.</w:t>
            </w:r>
          </w:p>
        </w:tc>
      </w:tr>
      <w:tr>
        <w:tc>
          <w:tcPr>
            <w:tcW w:type="dxa" w:w="2880"/>
          </w:tcPr>
          <w:p>
            <w:r>
              <w:t>name</w:t>
            </w:r>
          </w:p>
        </w:tc>
        <w:tc>
          <w:tcPr>
            <w:tcW w:type="dxa" w:w="2880"/>
          </w:tcPr>
          <w:p>
            <w:r>
              <w:t>string</w:t>
            </w:r>
          </w:p>
        </w:tc>
        <w:tc>
          <w:tcPr>
            <w:tcW w:type="dxa" w:w="2880"/>
          </w:tcPr>
          <w:p>
            <w:r>
              <w:t>Budget name.</w:t>
            </w:r>
          </w:p>
        </w:tc>
      </w:tr>
      <w:tr>
        <w:tc>
          <w:tcPr>
            <w:tcW w:type="dxa" w:w="2880"/>
          </w:tcPr>
          <w:p>
            <w:r>
              <w:t>amountMicros</w:t>
            </w:r>
          </w:p>
        </w:tc>
        <w:tc>
          <w:tcPr>
            <w:tcW w:type="dxa" w:w="2880"/>
          </w:tcPr>
          <w:p>
            <w:r>
              <w:t>string (int64)</w:t>
            </w:r>
          </w:p>
        </w:tc>
        <w:tc>
          <w:tcPr>
            <w:tcW w:type="dxa" w:w="2880"/>
          </w:tcPr>
          <w:p>
            <w:r>
              <w:t>Budget amount in micros.</w:t>
            </w:r>
          </w:p>
        </w:tc>
      </w:tr>
      <w:tr>
        <w:tc>
          <w:tcPr>
            <w:tcW w:type="dxa" w:w="2880"/>
          </w:tcPr>
          <w:p>
            <w:r>
              <w:t>totalAmountMicros</w:t>
            </w:r>
          </w:p>
        </w:tc>
        <w:tc>
          <w:tcPr>
            <w:tcW w:type="dxa" w:w="2880"/>
          </w:tcPr>
          <w:p>
            <w:r>
              <w:t>string (int64)</w:t>
            </w:r>
          </w:p>
        </w:tc>
        <w:tc>
          <w:tcPr>
            <w:tcW w:type="dxa" w:w="2880"/>
          </w:tcPr>
          <w:p>
            <w:r>
              <w:t>Lifetime cap in micros (when applicable).</w:t>
            </w:r>
          </w:p>
        </w:tc>
      </w:tr>
      <w:tr>
        <w:tc>
          <w:tcPr>
            <w:tcW w:type="dxa" w:w="2880"/>
          </w:tcPr>
          <w:p>
            <w:r>
              <w:t>status</w:t>
            </w:r>
          </w:p>
        </w:tc>
        <w:tc>
          <w:tcPr>
            <w:tcW w:type="dxa" w:w="2880"/>
          </w:tcPr>
          <w:p>
            <w:r>
              <w:t>string (enum)</w:t>
            </w:r>
          </w:p>
        </w:tc>
        <w:tc>
          <w:tcPr>
            <w:tcW w:type="dxa" w:w="2880"/>
          </w:tcPr>
          <w:p>
            <w:r>
              <w:t>Read-only (ENABLED, REMOVED).</w:t>
            </w:r>
          </w:p>
        </w:tc>
      </w:tr>
      <w:tr>
        <w:tc>
          <w:tcPr>
            <w:tcW w:type="dxa" w:w="2880"/>
          </w:tcPr>
          <w:p>
            <w:r>
              <w:t>deliveryMethod</w:t>
            </w:r>
          </w:p>
        </w:tc>
        <w:tc>
          <w:tcPr>
            <w:tcW w:type="dxa" w:w="2880"/>
          </w:tcPr>
          <w:p>
            <w:r>
              <w:t>string (enum)</w:t>
            </w:r>
          </w:p>
        </w:tc>
        <w:tc>
          <w:tcPr>
            <w:tcW w:type="dxa" w:w="2880"/>
          </w:tcPr>
          <w:p>
            <w:r>
              <w:t>STANDARD or ACCELERATED.</w:t>
            </w:r>
          </w:p>
        </w:tc>
      </w:tr>
      <w:tr>
        <w:tc>
          <w:tcPr>
            <w:tcW w:type="dxa" w:w="2880"/>
          </w:tcPr>
          <w:p>
            <w:r>
              <w:t>explicitlyShared</w:t>
            </w:r>
          </w:p>
        </w:tc>
        <w:tc>
          <w:tcPr>
            <w:tcW w:type="dxa" w:w="2880"/>
          </w:tcPr>
          <w:p>
            <w:r>
              <w:t>boolean</w:t>
            </w:r>
          </w:p>
        </w:tc>
        <w:tc>
          <w:tcPr>
            <w:tcW w:type="dxa" w:w="2880"/>
          </w:tcPr>
          <w:p>
            <w:r>
              <w:t>Whether explicitly shared.</w:t>
            </w:r>
          </w:p>
        </w:tc>
      </w:tr>
      <w:tr>
        <w:tc>
          <w:tcPr>
            <w:tcW w:type="dxa" w:w="2880"/>
          </w:tcPr>
          <w:p>
            <w:r>
              <w:t>period</w:t>
            </w:r>
          </w:p>
        </w:tc>
        <w:tc>
          <w:tcPr>
            <w:tcW w:type="dxa" w:w="2880"/>
          </w:tcPr>
          <w:p>
            <w:r>
              <w:t>string (enum)</w:t>
            </w:r>
          </w:p>
        </w:tc>
        <w:tc>
          <w:tcPr>
            <w:tcW w:type="dxa" w:w="2880"/>
          </w:tcPr>
          <w:p>
            <w:r>
              <w:t>DAILY or CUSTOM_PERIOD.</w:t>
            </w:r>
          </w:p>
        </w:tc>
      </w:tr>
      <w:tr>
        <w:tc>
          <w:tcPr>
            <w:tcW w:type="dxa" w:w="2880"/>
          </w:tcPr>
          <w:p>
            <w:r>
              <w:t>type</w:t>
            </w:r>
          </w:p>
        </w:tc>
        <w:tc>
          <w:tcPr>
            <w:tcW w:type="dxa" w:w="2880"/>
          </w:tcPr>
          <w:p>
            <w:r>
              <w:t>string (enum)</w:t>
            </w:r>
          </w:p>
        </w:tc>
        <w:tc>
          <w:tcPr>
            <w:tcW w:type="dxa" w:w="2880"/>
          </w:tcPr>
          <w:p>
            <w:r>
              <w:t>STANDARD, FIXED_CPA, SMART_CAMPAIGN, LOCAL_SERVICES.</w:t>
            </w:r>
          </w:p>
        </w:tc>
      </w:tr>
      <w:tr>
        <w:tc>
          <w:tcPr>
            <w:tcW w:type="dxa" w:w="2880"/>
          </w:tcPr>
          <w:p>
            <w:r>
              <w:t>alignedBiddingStrategyId</w:t>
            </w:r>
          </w:p>
        </w:tc>
        <w:tc>
          <w:tcPr>
            <w:tcW w:type="dxa" w:w="2880"/>
          </w:tcPr>
          <w:p>
            <w:r>
              <w:t>string (int64)</w:t>
            </w:r>
          </w:p>
        </w:tc>
        <w:tc>
          <w:tcPr>
            <w:tcW w:type="dxa" w:w="2880"/>
          </w:tcPr>
          <w:p>
            <w:r>
              <w:t>Aligned bidding strategy ID.</w:t>
            </w:r>
          </w:p>
        </w:tc>
      </w:tr>
    </w:tbl>
    <w:p/>
    <w:p>
      <w:pPr>
        <w:pStyle w:val="Heading3"/>
      </w:pPr>
      <w:r>
        <w:t>CampaignCriterion (resource) — GoogleAdsGoogleadsV23Resources__CampaignCriterion</w:t>
      </w:r>
    </w:p>
    <w:p>
      <w:r>
        <w:t>Type: object</w:t>
      </w:r>
    </w:p>
    <w:p>
      <w:pPr>
        <w:pStyle w:val="Heading3"/>
      </w:pPr>
      <w:r>
        <w:t>Key fields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campaign</w:t>
            </w:r>
          </w:p>
        </w:tc>
        <w:tc>
          <w:tcPr>
            <w:tcW w:type="dxa" w:w="2880"/>
          </w:tcPr>
          <w:p>
            <w:r>
              <w:t>string</w:t>
            </w:r>
          </w:p>
        </w:tc>
        <w:tc>
          <w:tcPr>
            <w:tcW w:type="dxa" w:w="2880"/>
          </w:tcPr>
          <w:p>
            <w:r>
              <w:t>Campaign resource name.</w:t>
            </w:r>
          </w:p>
        </w:tc>
      </w:tr>
      <w:tr>
        <w:tc>
          <w:tcPr>
            <w:tcW w:type="dxa" w:w="2880"/>
          </w:tcPr>
          <w:p>
            <w:r>
              <w:t>criterionId</w:t>
            </w:r>
          </w:p>
        </w:tc>
        <w:tc>
          <w:tcPr>
            <w:tcW w:type="dxa" w:w="2880"/>
          </w:tcPr>
          <w:p>
            <w:r>
              <w:t>string (int64)</w:t>
            </w:r>
          </w:p>
        </w:tc>
        <w:tc>
          <w:tcPr>
            <w:tcW w:type="dxa" w:w="2880"/>
          </w:tcPr>
          <w:p>
            <w:r>
              <w:t>Read-only criterion ID.</w:t>
            </w:r>
          </w:p>
        </w:tc>
      </w:tr>
      <w:tr>
        <w:tc>
          <w:tcPr>
            <w:tcW w:type="dxa" w:w="2880"/>
          </w:tcPr>
          <w:p>
            <w:r>
              <w:t>negative</w:t>
            </w:r>
          </w:p>
        </w:tc>
        <w:tc>
          <w:tcPr>
            <w:tcW w:type="dxa" w:w="2880"/>
          </w:tcPr>
          <w:p>
            <w:r>
              <w:t>boolean</w:t>
            </w:r>
          </w:p>
        </w:tc>
        <w:tc>
          <w:tcPr>
            <w:tcW w:type="dxa" w:w="2880"/>
          </w:tcPr>
          <w:p>
            <w:r>
              <w:t>Whether criterion is negative.</w:t>
            </w:r>
          </w:p>
        </w:tc>
      </w:tr>
      <w:tr>
        <w:tc>
          <w:tcPr>
            <w:tcW w:type="dxa" w:w="2880"/>
          </w:tcPr>
          <w:p>
            <w:r>
              <w:t>type</w:t>
            </w:r>
          </w:p>
        </w:tc>
        <w:tc>
          <w:tcPr>
            <w:tcW w:type="dxa" w:w="2880"/>
          </w:tcPr>
          <w:p>
            <w:r>
              <w:t>string (enum)</w:t>
            </w:r>
          </w:p>
        </w:tc>
        <w:tc>
          <w:tcPr>
            <w:tcW w:type="dxa" w:w="2880"/>
          </w:tcPr>
          <w:p>
            <w:r>
              <w:t>Criterion type (keyword, placement, device, location, etc.).</w:t>
            </w:r>
          </w:p>
        </w:tc>
      </w:tr>
      <w:tr>
        <w:tc>
          <w:tcPr>
            <w:tcW w:type="dxa" w:w="2880"/>
          </w:tcPr>
          <w:p>
            <w:r>
              <w:t>status</w:t>
            </w:r>
          </w:p>
        </w:tc>
        <w:tc>
          <w:tcPr>
            <w:tcW w:type="dxa" w:w="2880"/>
          </w:tcPr>
          <w:p>
            <w:r>
              <w:t>string (enum)</w:t>
            </w:r>
          </w:p>
        </w:tc>
        <w:tc>
          <w:tcPr>
            <w:tcW w:type="dxa" w:w="2880"/>
          </w:tcPr>
          <w:p>
            <w:r>
              <w:t>ENABLED, PAUSED, REMOVED, etc.</w:t>
            </w:r>
          </w:p>
        </w:tc>
      </w:tr>
      <w:tr>
        <w:tc>
          <w:tcPr>
            <w:tcW w:type="dxa" w:w="2880"/>
          </w:tcPr>
          <w:p>
            <w:r>
              <w:t>keyword</w:t>
            </w:r>
          </w:p>
        </w:tc>
        <w:tc>
          <w:tcPr>
            <w:tcW w:type="dxa" w:w="2880"/>
          </w:tcPr>
          <w:p>
            <w:r>
              <w:t>object</w:t>
            </w:r>
          </w:p>
        </w:tc>
        <w:tc>
          <w:tcPr>
            <w:tcW w:type="dxa" w:w="2880"/>
          </w:tcPr>
          <w:p>
            <w:r>
              <w:t>text, matchType.</w:t>
            </w:r>
          </w:p>
        </w:tc>
      </w:tr>
      <w:tr>
        <w:tc>
          <w:tcPr>
            <w:tcW w:type="dxa" w:w="2880"/>
          </w:tcPr>
          <w:p>
            <w:r>
              <w:t>placement</w:t>
            </w:r>
          </w:p>
        </w:tc>
        <w:tc>
          <w:tcPr>
            <w:tcW w:type="dxa" w:w="2880"/>
          </w:tcPr>
          <w:p>
            <w:r>
              <w:t>object</w:t>
            </w:r>
          </w:p>
        </w:tc>
        <w:tc>
          <w:tcPr>
            <w:tcW w:type="dxa" w:w="2880"/>
          </w:tcPr>
          <w:p>
            <w:r>
              <w:t>url.</w:t>
            </w:r>
          </w:p>
        </w:tc>
      </w:tr>
      <w:tr>
        <w:tc>
          <w:tcPr>
            <w:tcW w:type="dxa" w:w="2880"/>
          </w:tcPr>
          <w:p>
            <w:r>
              <w:t>location</w:t>
            </w:r>
          </w:p>
        </w:tc>
        <w:tc>
          <w:tcPr>
            <w:tcW w:type="dxa" w:w="2880"/>
          </w:tcPr>
          <w:p>
            <w:r>
              <w:t>object</w:t>
            </w:r>
          </w:p>
        </w:tc>
        <w:tc>
          <w:tcPr>
            <w:tcW w:type="dxa" w:w="2880"/>
          </w:tcPr>
          <w:p>
            <w:r>
              <w:t>geoTargetConstant.</w:t>
            </w:r>
          </w:p>
        </w:tc>
      </w:tr>
      <w:tr>
        <w:tc>
          <w:tcPr>
            <w:tcW w:type="dxa" w:w="2880"/>
          </w:tcPr>
          <w:p>
            <w:r>
              <w:t>device</w:t>
            </w:r>
          </w:p>
        </w:tc>
        <w:tc>
          <w:tcPr>
            <w:tcW w:type="dxa" w:w="2880"/>
          </w:tcPr>
          <w:p>
            <w:r>
              <w:t>object</w:t>
            </w:r>
          </w:p>
        </w:tc>
        <w:tc>
          <w:tcPr>
            <w:tcW w:type="dxa" w:w="2880"/>
          </w:tcPr>
          <w:p>
            <w:r>
              <w:t>type (MOBILE, TABLET, DESKTOP, etc.).</w:t>
            </w:r>
          </w:p>
        </w:tc>
      </w:tr>
      <w:tr>
        <w:tc>
          <w:tcPr>
            <w:tcW w:type="dxa" w:w="2880"/>
          </w:tcPr>
          <w:p>
            <w:r>
              <w:t>adSchedule</w:t>
            </w:r>
          </w:p>
        </w:tc>
        <w:tc>
          <w:tcPr>
            <w:tcW w:type="dxa" w:w="2880"/>
          </w:tcPr>
          <w:p>
            <w:r>
              <w:t>object</w:t>
            </w:r>
          </w:p>
        </w:tc>
        <w:tc>
          <w:tcPr>
            <w:tcW w:type="dxa" w:w="2880"/>
          </w:tcPr>
          <w:p>
            <w:r>
              <w:t>dayOfWeek, startHour, endHour, startMinute, endMinute.</w:t>
            </w:r>
          </w:p>
        </w:tc>
      </w:tr>
      <w:tr>
        <w:tc>
          <w:tcPr>
            <w:tcW w:type="dxa" w:w="2880"/>
          </w:tcPr>
          <w:p>
            <w:r>
              <w:t>proximity</w:t>
            </w:r>
          </w:p>
        </w:tc>
        <w:tc>
          <w:tcPr>
            <w:tcW w:type="dxa" w:w="2880"/>
          </w:tcPr>
          <w:p>
            <w:r>
              <w:t>object</w:t>
            </w:r>
          </w:p>
        </w:tc>
        <w:tc>
          <w:tcPr>
            <w:tcW w:type="dxa" w:w="2880"/>
          </w:tcPr>
          <w:p>
            <w:r>
              <w:t>geoPoint, radius, radiusUnits, address.</w:t>
            </w:r>
          </w:p>
        </w:tc>
      </w:tr>
      <w:tr>
        <w:tc>
          <w:tcPr>
            <w:tcW w:type="dxa" w:w="2880"/>
          </w:tcPr>
          <w:p>
            <w:r>
              <w:t>webpage</w:t>
            </w:r>
          </w:p>
        </w:tc>
        <w:tc>
          <w:tcPr>
            <w:tcW w:type="dxa" w:w="2880"/>
          </w:tcPr>
          <w:p>
            <w:r>
              <w:t>object</w:t>
            </w:r>
          </w:p>
        </w:tc>
        <w:tc>
          <w:tcPr>
            <w:tcW w:type="dxa" w:w="2880"/>
          </w:tcPr>
          <w:p>
            <w:r>
              <w:t>criterionName, conditions[], coveragePercentage, sample.</w:t>
            </w:r>
          </w:p>
        </w:tc>
      </w:tr>
      <w:tr>
        <w:tc>
          <w:tcPr>
            <w:tcW w:type="dxa" w:w="2880"/>
          </w:tcPr>
          <w:p>
            <w:r>
              <w:t>listingScope</w:t>
            </w:r>
          </w:p>
        </w:tc>
        <w:tc>
          <w:tcPr>
            <w:tcW w:type="dxa" w:w="2880"/>
          </w:tcPr>
          <w:p>
            <w:r>
              <w:t>object</w:t>
            </w:r>
          </w:p>
        </w:tc>
        <w:tc>
          <w:tcPr>
            <w:tcW w:type="dxa" w:w="2880"/>
          </w:tcPr>
          <w:p>
            <w:r>
              <w:t>dimensions[] (many listing dimension variants).</w:t>
            </w:r>
          </w:p>
        </w:tc>
      </w:tr>
    </w:tbl>
    <w:p/>
    <w:p>
      <w:pPr>
        <w:pStyle w:val="Heading3"/>
      </w:pPr>
      <w:r>
        <w:t>AdGroupAd (resource) — GoogleAdsGoogleadsV23Resources__AdGroupAd</w:t>
      </w:r>
    </w:p>
    <w:p>
      <w:r>
        <w:t>Type: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status</w:t>
            </w:r>
          </w:p>
        </w:tc>
        <w:tc>
          <w:tcPr>
            <w:tcW w:type="dxa" w:w="2880"/>
          </w:tcPr>
          <w:p>
            <w:r>
              <w:t>string (enum)</w:t>
            </w:r>
          </w:p>
        </w:tc>
        <w:tc>
          <w:tcPr>
            <w:tcW w:type="dxa" w:w="2880"/>
          </w:tcPr>
          <w:p>
            <w:r>
              <w:t>ENABLED, PAUSED, REMOVED, etc.</w:t>
            </w:r>
          </w:p>
        </w:tc>
      </w:tr>
      <w:tr>
        <w:tc>
          <w:tcPr>
            <w:tcW w:type="dxa" w:w="2880"/>
          </w:tcPr>
          <w:p>
            <w:r>
              <w:t>adGroup</w:t>
            </w:r>
          </w:p>
        </w:tc>
        <w:tc>
          <w:tcPr>
            <w:tcW w:type="dxa" w:w="2880"/>
          </w:tcPr>
          <w:p>
            <w:r>
              <w:t>string</w:t>
            </w:r>
          </w:p>
        </w:tc>
        <w:tc>
          <w:tcPr>
            <w:tcW w:type="dxa" w:w="2880"/>
          </w:tcPr>
          <w:p>
            <w:r>
              <w:t>Ad group resource name.</w:t>
            </w:r>
          </w:p>
        </w:tc>
      </w:tr>
      <w:tr>
        <w:tc>
          <w:tcPr>
            <w:tcW w:type="dxa" w:w="2880"/>
          </w:tcPr>
          <w:p>
            <w:r>
              <w:t>ad</w:t>
            </w:r>
          </w:p>
        </w:tc>
        <w:tc>
          <w:tcPr>
            <w:tcW w:type="dxa" w:w="2880"/>
          </w:tcPr>
          <w:p>
            <w:r>
              <w:t>object (Ad)</w:t>
            </w:r>
          </w:p>
        </w:tc>
        <w:tc>
          <w:tcPr>
            <w:tcW w:type="dxa" w:w="2880"/>
          </w:tcPr>
          <w:p>
            <w:r>
              <w:t>Nested ad object with many ad subtype payloads.</w:t>
            </w:r>
          </w:p>
        </w:tc>
      </w:tr>
      <w:tr>
        <w:tc>
          <w:tcPr>
            <w:tcW w:type="dxa" w:w="2880"/>
          </w:tcPr>
          <w:p>
            <w:r>
              <w:t>policySummary</w:t>
            </w:r>
          </w:p>
        </w:tc>
        <w:tc>
          <w:tcPr>
            <w:tcW w:type="dxa" w:w="2880"/>
          </w:tcPr>
          <w:p>
            <w:r>
              <w:t>object</w:t>
            </w:r>
          </w:p>
        </w:tc>
        <w:tc>
          <w:tcPr>
            <w:tcW w:type="dxa" w:w="2880"/>
          </w:tcPr>
          <w:p>
            <w:r>
              <w:t>Read-only policy summary.</w:t>
            </w:r>
          </w:p>
        </w:tc>
      </w:tr>
      <w:tr>
        <w:tc>
          <w:tcPr>
            <w:tcW w:type="dxa" w:w="2880"/>
          </w:tcPr>
          <w:p>
            <w:r>
              <w:t>adStrength</w:t>
            </w:r>
          </w:p>
        </w:tc>
        <w:tc>
          <w:tcPr>
            <w:tcW w:type="dxa" w:w="2880"/>
          </w:tcPr>
          <w:p>
            <w:r>
              <w:t>string (enum)</w:t>
            </w:r>
          </w:p>
        </w:tc>
        <w:tc>
          <w:tcPr>
            <w:tcW w:type="dxa" w:w="2880"/>
          </w:tcPr>
          <w:p>
            <w:r>
              <w:t>Read-only ad strength (POOR..EXCELLENT, etc.).</w:t>
            </w:r>
          </w:p>
        </w:tc>
      </w:tr>
      <w:tr>
        <w:tc>
          <w:tcPr>
            <w:tcW w:type="dxa" w:w="2880"/>
          </w:tcPr>
          <w:p>
            <w:r>
              <w:t>primaryStatus</w:t>
            </w:r>
          </w:p>
        </w:tc>
        <w:tc>
          <w:tcPr>
            <w:tcW w:type="dxa" w:w="2880"/>
          </w:tcPr>
          <w:p>
            <w:r>
              <w:t>string (enum)</w:t>
            </w:r>
          </w:p>
        </w:tc>
        <w:tc>
          <w:tcPr>
            <w:tcW w:type="dxa" w:w="2880"/>
          </w:tcPr>
          <w:p>
            <w:r>
              <w:t>Read-only.</w:t>
            </w:r>
          </w:p>
        </w:tc>
      </w:tr>
      <w:tr>
        <w:tc>
          <w:tcPr>
            <w:tcW w:type="dxa" w:w="2880"/>
          </w:tcPr>
          <w:p>
            <w:r>
              <w:t>primaryStatusReasons</w:t>
            </w:r>
          </w:p>
        </w:tc>
        <w:tc>
          <w:tcPr>
            <w:tcW w:type="dxa" w:w="2880"/>
          </w:tcPr>
          <w:p>
            <w:r>
              <w:t>array &lt;string&gt; (enum)</w:t>
            </w:r>
          </w:p>
        </w:tc>
        <w:tc>
          <w:tcPr>
            <w:tcW w:type="dxa" w:w="2880"/>
          </w:tcPr>
          <w:p>
            <w:r>
              <w:t>Read-only.</w:t>
            </w:r>
          </w:p>
        </w:tc>
      </w:tr>
      <w:tr>
        <w:tc>
          <w:tcPr>
            <w:tcW w:type="dxa" w:w="2880"/>
          </w:tcPr>
          <w:p>
            <w:r>
              <w:t>adGroupAdAssetAutomationSettings</w:t>
            </w:r>
          </w:p>
        </w:tc>
        <w:tc>
          <w:tcPr>
            <w:tcW w:type="dxa" w:w="2880"/>
          </w:tcPr>
          <w:p>
            <w:r>
              <w:t>array &lt;object&gt;</w:t>
            </w:r>
          </w:p>
        </w:tc>
        <w:tc>
          <w:tcPr>
            <w:tcW w:type="dxa" w:w="2880"/>
          </w:tcPr>
          <w:p>
            <w:r>
              <w:t>assetAutomationType, assetAutomationStatus.</w:t>
            </w:r>
          </w:p>
        </w:tc>
      </w:tr>
    </w:tbl>
    <w:p/>
    <w:p>
      <w:pPr>
        <w:pStyle w:val="Heading3"/>
      </w:pPr>
      <w:r>
        <w:t>Ad (resource) — GoogleAdsGoogleadsV23Resources__Ad</w:t>
      </w:r>
    </w:p>
    <w:p>
      <w:r>
        <w:t>Type: object</w:t>
        <w:br/>
        <w:t>Notes: Includes many ad subtype objects (RSA, ImageAd, VideoAd, Demand Gen, etc.).</w:t>
      </w:r>
    </w:p>
    <w:p>
      <w:pPr>
        <w:pStyle w:val="Heading3"/>
      </w:pPr>
      <w:r>
        <w:t>Common fields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w:t>
            </w:r>
          </w:p>
        </w:tc>
        <w:tc>
          <w:tcPr>
            <w:tcW w:type="dxa" w:w="2880"/>
          </w:tcPr>
          <w:p>
            <w:r>
              <w:t>Read-only ID.</w:t>
            </w:r>
          </w:p>
        </w:tc>
      </w:tr>
      <w:tr>
        <w:tc>
          <w:tcPr>
            <w:tcW w:type="dxa" w:w="2880"/>
          </w:tcPr>
          <w:p>
            <w:r>
              <w:t>finalUrls</w:t>
            </w:r>
          </w:p>
        </w:tc>
        <w:tc>
          <w:tcPr>
            <w:tcW w:type="dxa" w:w="2880"/>
          </w:tcPr>
          <w:p>
            <w:r>
              <w:t>array &lt;string&gt;</w:t>
            </w:r>
          </w:p>
        </w:tc>
        <w:tc>
          <w:tcPr>
            <w:tcW w:type="dxa" w:w="2880"/>
          </w:tcPr>
          <w:p>
            <w:r>
              <w:t>Final URLs.</w:t>
            </w:r>
          </w:p>
        </w:tc>
      </w:tr>
      <w:tr>
        <w:tc>
          <w:tcPr>
            <w:tcW w:type="dxa" w:w="2880"/>
          </w:tcPr>
          <w:p>
            <w:r>
              <w:t>finalMobileUrls</w:t>
            </w:r>
          </w:p>
        </w:tc>
        <w:tc>
          <w:tcPr>
            <w:tcW w:type="dxa" w:w="2880"/>
          </w:tcPr>
          <w:p>
            <w:r>
              <w:t>array &lt;string&gt;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urlCustomParameters</w:t>
            </w:r>
          </w:p>
        </w:tc>
        <w:tc>
          <w:tcPr>
            <w:tcW w:type="dxa" w:w="2880"/>
          </w:tcPr>
          <w:p>
            <w:r>
              <w:t>array &lt;CustomParameter&gt;</w:t>
            </w:r>
          </w:p>
        </w:tc>
        <w:tc>
          <w:tcPr>
            <w:tcW w:type="dxa" w:w="2880"/>
          </w:tcPr>
          <w:p>
            <w:r>
              <w:t>Key/value pairs.</w:t>
            </w:r>
          </w:p>
        </w:tc>
      </w:tr>
      <w:tr>
        <w:tc>
          <w:tcPr>
            <w:tcW w:type="dxa" w:w="2880"/>
          </w:tcPr>
          <w:p>
            <w:r>
              <w:t>displayUrl</w:t>
            </w:r>
          </w:p>
        </w:tc>
        <w:tc>
          <w:tcPr>
            <w:tcW w:type="dxa" w:w="2880"/>
          </w:tcPr>
          <w:p>
            <w:r>
              <w:t>string</w:t>
            </w:r>
          </w:p>
        </w:tc>
        <w:tc>
          <w:tcPr>
            <w:tcW w:type="dxa" w:w="2880"/>
          </w:tcPr>
          <w:p>
            <w:r>
              <w:t>Display URL.</w:t>
            </w:r>
          </w:p>
        </w:tc>
      </w:tr>
      <w:tr>
        <w:tc>
          <w:tcPr>
            <w:tcW w:type="dxa" w:w="2880"/>
          </w:tcPr>
          <w:p>
            <w:r>
              <w:t>type</w:t>
            </w:r>
          </w:p>
        </w:tc>
        <w:tc>
          <w:tcPr>
            <w:tcW w:type="dxa" w:w="2880"/>
          </w:tcPr>
          <w:p>
            <w:r>
              <w:t>string (enum)</w:t>
            </w:r>
          </w:p>
        </w:tc>
        <w:tc>
          <w:tcPr>
            <w:tcW w:type="dxa" w:w="2880"/>
          </w:tcPr>
          <w:p>
            <w:r>
              <w:t>Ad type (very large enum list).</w:t>
            </w:r>
          </w:p>
        </w:tc>
      </w:tr>
    </w:tbl>
    <w:p/>
    <w:p>
      <w:pPr>
        <w:pStyle w:val="Heading3"/>
      </w:pPr>
      <w:r>
        <w:t>Ad subtype examples present</w:t>
      </w:r>
    </w:p>
    <w:p>
      <w:pPr>
        <w:pStyle w:val="ListBullet"/>
      </w:pPr>
      <w:r>
        <w:t>responsiveSearchAd (headlines/descriptions arrays of AdTextAsset, path1, path2)</w:t>
      </w:r>
    </w:p>
    <w:p>
      <w:pPr>
        <w:pStyle w:val="ListBullet"/>
      </w:pPr>
      <w:r>
        <w:t>imageAd (dimensions, URLs, mime type, data bytes, etc.)</w:t>
      </w:r>
    </w:p>
    <w:p>
      <w:pPr>
        <w:pStyle w:val="ListBullet"/>
      </w:pPr>
      <w:r>
        <w:t>videoAd (video asset + variants like in-stream, bumper, non-skippable, in-feed, audio)</w:t>
      </w:r>
    </w:p>
    <w:p>
      <w:pPr>
        <w:pStyle w:val="ListBullet"/>
      </w:pPr>
      <w:r>
        <w:t>demandGenMultiAssetAd, demandGenCarouselAd, demandGenVideoResponsiveAd, demandGenProductAd</w:t>
      </w:r>
    </w:p>
    <w:p>
      <w:pPr>
        <w:pStyle w:val="ListBullet"/>
      </w:pPr>
      <w:r>
        <w:t>responsiveDisplayAd, localAd, displayUploadAd, appEngagementAd, appPreRegistrationAd, etc.</w:t>
      </w:r>
    </w:p>
    <w:p>
      <w:pPr>
        <w:pStyle w:val="Heading3"/>
      </w:pPr>
      <w:r>
        <w:t>Asset (resource) — GoogleAdsGoogleadsV23Resources__Asset</w:t>
      </w:r>
    </w:p>
    <w:p>
      <w:r>
        <w:t>Type: object</w:t>
        <w:br/>
        <w:t>Notes: Many fields read-only; includes subtype payloads.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w:t>
            </w:r>
          </w:p>
        </w:tc>
        <w:tc>
          <w:tcPr>
            <w:tcW w:type="dxa" w:w="2880"/>
          </w:tcPr>
          <w:p>
            <w:r>
              <w:t>Read-only ID.</w:t>
            </w:r>
          </w:p>
        </w:tc>
      </w:tr>
      <w:tr>
        <w:tc>
          <w:tcPr>
            <w:tcW w:type="dxa" w:w="2880"/>
          </w:tcPr>
          <w:p>
            <w:r>
              <w:t>name</w:t>
            </w:r>
          </w:p>
        </w:tc>
        <w:tc>
          <w:tcPr>
            <w:tcW w:type="dxa" w:w="2880"/>
          </w:tcPr>
          <w:p>
            <w:r>
              <w:t>string</w:t>
            </w:r>
          </w:p>
        </w:tc>
        <w:tc>
          <w:tcPr>
            <w:tcW w:type="dxa" w:w="2880"/>
          </w:tcPr>
          <w:p>
            <w:r>
              <w:t>Asset name.</w:t>
            </w:r>
          </w:p>
        </w:tc>
      </w:tr>
      <w:tr>
        <w:tc>
          <w:tcPr>
            <w:tcW w:type="dxa" w:w="2880"/>
          </w:tcPr>
          <w:p>
            <w:r>
              <w:t>type</w:t>
            </w:r>
          </w:p>
        </w:tc>
        <w:tc>
          <w:tcPr>
            <w:tcW w:type="dxa" w:w="2880"/>
          </w:tcPr>
          <w:p>
            <w:r>
              <w:t>string (enum)</w:t>
            </w:r>
          </w:p>
        </w:tc>
        <w:tc>
          <w:tcPr>
            <w:tcW w:type="dxa" w:w="2880"/>
          </w:tcPr>
          <w:p>
            <w:r>
              <w:t>Read-only asset type (IMAGE, TEXT, YOUTUBE_VIDEO, etc.).</w:t>
            </w:r>
          </w:p>
        </w:tc>
      </w:tr>
      <w:tr>
        <w:tc>
          <w:tcPr>
            <w:tcW w:type="dxa" w:w="2880"/>
          </w:tcPr>
          <w:p>
            <w:r>
              <w:t>finalUrls</w:t>
            </w:r>
          </w:p>
        </w:tc>
        <w:tc>
          <w:tcPr>
            <w:tcW w:type="dxa" w:w="2880"/>
          </w:tcPr>
          <w:p>
            <w:r>
              <w:t>array &lt;string&gt;</w:t>
            </w:r>
          </w:p>
        </w:tc>
        <w:tc>
          <w:tcPr>
            <w:tcW w:type="dxa" w:w="2880"/>
          </w:tcPr>
          <w:p>
            <w:r>
              <w:t>Final URLs.</w:t>
            </w:r>
          </w:p>
        </w:tc>
      </w:tr>
      <w:tr>
        <w:tc>
          <w:tcPr>
            <w:tcW w:type="dxa" w:w="2880"/>
          </w:tcPr>
          <w:p>
            <w:r>
              <w:t>finalMobileUrls</w:t>
            </w:r>
          </w:p>
        </w:tc>
        <w:tc>
          <w:tcPr>
            <w:tcW w:type="dxa" w:w="2880"/>
          </w:tcPr>
          <w:p>
            <w:r>
              <w:t>array &lt;string&gt;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urlCustomParameters</w:t>
            </w:r>
          </w:p>
        </w:tc>
        <w:tc>
          <w:tcPr>
            <w:tcW w:type="dxa" w:w="2880"/>
          </w:tcPr>
          <w:p>
            <w:r>
              <w:t>array &lt;CustomParameter&gt;</w:t>
            </w:r>
          </w:p>
        </w:tc>
        <w:tc>
          <w:tcPr>
            <w:tcW w:type="dxa" w:w="2880"/>
          </w:tcPr>
          <w:p>
            <w:r>
              <w:t>Key/value pairs.</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source</w:t>
            </w:r>
          </w:p>
        </w:tc>
        <w:tc>
          <w:tcPr>
            <w:tcW w:type="dxa" w:w="2880"/>
          </w:tcPr>
          <w:p>
            <w:r>
              <w:t>string (enum)</w:t>
            </w:r>
          </w:p>
        </w:tc>
        <w:tc>
          <w:tcPr>
            <w:tcW w:type="dxa" w:w="2880"/>
          </w:tcPr>
          <w:p>
            <w:r>
              <w:t>Read-only source (ADVERTISER, AUTOMATICALLY_CREATED).</w:t>
            </w:r>
          </w:p>
        </w:tc>
      </w:tr>
      <w:tr>
        <w:tc>
          <w:tcPr>
            <w:tcW w:type="dxa" w:w="2880"/>
          </w:tcPr>
          <w:p>
            <w:r>
              <w:t>policySummary</w:t>
            </w:r>
          </w:p>
        </w:tc>
        <w:tc>
          <w:tcPr>
            <w:tcW w:type="dxa" w:w="2880"/>
          </w:tcPr>
          <w:p>
            <w:r>
              <w:t>object</w:t>
            </w:r>
          </w:p>
        </w:tc>
        <w:tc>
          <w:tcPr>
            <w:tcW w:type="dxa" w:w="2880"/>
          </w:tcPr>
          <w:p>
            <w:r>
              <w:t>Read-only policy summary with topic entries, evidences, constraints.</w:t>
            </w:r>
          </w:p>
        </w:tc>
      </w:tr>
      <w:tr>
        <w:tc>
          <w:tcPr>
            <w:tcW w:type="dxa" w:w="2880"/>
          </w:tcPr>
          <w:p>
            <w:r>
              <w:t>fieldTypePolicySummaries</w:t>
            </w:r>
          </w:p>
        </w:tc>
        <w:tc>
          <w:tcPr>
            <w:tcW w:type="dxa" w:w="2880"/>
          </w:tcPr>
          <w:p>
            <w:r>
              <w:t>array &lt;object&gt;</w:t>
            </w:r>
          </w:p>
        </w:tc>
        <w:tc>
          <w:tcPr>
            <w:tcW w:type="dxa" w:w="2880"/>
          </w:tcPr>
          <w:p>
            <w:r>
              <w:t>Per field type policy summaries.</w:t>
            </w:r>
          </w:p>
        </w:tc>
      </w:tr>
      <w:tr>
        <w:tc>
          <w:tcPr>
            <w:tcW w:type="dxa" w:w="2880"/>
          </w:tcPr>
          <w:p>
            <w:r>
              <w:t>youtubeVideoAsset</w:t>
            </w:r>
          </w:p>
        </w:tc>
        <w:tc>
          <w:tcPr>
            <w:tcW w:type="dxa" w:w="2880"/>
          </w:tcPr>
          <w:p>
            <w:r>
              <w:t>object</w:t>
            </w:r>
          </w:p>
        </w:tc>
        <w:tc>
          <w:tcPr>
            <w:tcW w:type="dxa" w:w="2880"/>
          </w:tcPr>
          <w:p>
            <w:r>
              <w:t>youtubeVideoId, youtubeVideoTitle.</w:t>
            </w:r>
          </w:p>
        </w:tc>
      </w:tr>
      <w:tr>
        <w:tc>
          <w:tcPr>
            <w:tcW w:type="dxa" w:w="2880"/>
          </w:tcPr>
          <w:p>
            <w:r>
              <w:t>mediaBundleAsset</w:t>
            </w:r>
          </w:p>
        </w:tc>
        <w:tc>
          <w:tcPr>
            <w:tcW w:type="dxa" w:w="2880"/>
          </w:tcPr>
          <w:p>
            <w:r>
              <w:t>object</w:t>
            </w:r>
          </w:p>
        </w:tc>
        <w:tc>
          <w:tcPr>
            <w:tcW w:type="dxa" w:w="2880"/>
          </w:tcPr>
          <w:p>
            <w:r>
              <w:t>data (byte).</w:t>
            </w:r>
          </w:p>
        </w:tc>
      </w:tr>
      <w:tr>
        <w:tc>
          <w:tcPr>
            <w:tcW w:type="dxa" w:w="2880"/>
          </w:tcPr>
          <w:p>
            <w:r>
              <w:t>imageAsset</w:t>
            </w:r>
          </w:p>
        </w:tc>
        <w:tc>
          <w:tcPr>
            <w:tcW w:type="dxa" w:w="2880"/>
          </w:tcPr>
          <w:p>
            <w:r>
              <w:t>object</w:t>
            </w:r>
          </w:p>
        </w:tc>
        <w:tc>
          <w:tcPr>
            <w:tcW w:type="dxa" w:w="2880"/>
          </w:tcPr>
          <w:p>
            <w:r>
              <w:t>data (byte), fileSize, mimeType, fullSize.</w:t>
            </w:r>
          </w:p>
        </w:tc>
      </w:tr>
      <w:tr>
        <w:tc>
          <w:tcPr>
            <w:tcW w:type="dxa" w:w="2880"/>
          </w:tcPr>
          <w:p>
            <w:r>
              <w:t>textAsset</w:t>
            </w:r>
          </w:p>
        </w:tc>
        <w:tc>
          <w:tcPr>
            <w:tcW w:type="dxa" w:w="2880"/>
          </w:tcPr>
          <w:p>
            <w:r>
              <w:t>object</w:t>
            </w:r>
          </w:p>
        </w:tc>
        <w:tc>
          <w:tcPr>
            <w:tcW w:type="dxa" w:w="2880"/>
          </w:tcPr>
          <w:p>
            <w:r>
              <w:t>text.</w:t>
            </w:r>
          </w:p>
        </w:tc>
      </w:tr>
      <w:tr>
        <w:tc>
          <w:tcPr>
            <w:tcW w:type="dxa" w:w="2880"/>
          </w:tcPr>
          <w:p>
            <w:r>
              <w:t>leadFormAsset</w:t>
            </w:r>
          </w:p>
        </w:tc>
        <w:tc>
          <w:tcPr>
            <w:tcW w:type="dxa" w:w="2880"/>
          </w:tcPr>
          <w:p>
            <w:r>
              <w:t>object</w:t>
            </w:r>
          </w:p>
        </w:tc>
        <w:tc>
          <w:tcPr>
            <w:tcW w:type="dxa" w:w="2880"/>
          </w:tcPr>
          <w:p>
            <w:r>
              <w:t>Lead form configuration (very large).</w:t>
            </w:r>
          </w:p>
        </w:tc>
      </w:tr>
      <w:tr>
        <w:tc>
          <w:tcPr>
            <w:tcW w:type="dxa" w:w="2880"/>
          </w:tcPr>
          <w:p>
            <w:r>
              <w:t>promotionAsset</w:t>
            </w:r>
          </w:p>
        </w:tc>
        <w:tc>
          <w:tcPr>
            <w:tcW w:type="dxa" w:w="2880"/>
          </w:tcPr>
          <w:p>
            <w:r>
              <w:t>object</w:t>
            </w:r>
          </w:p>
        </w:tc>
        <w:tc>
          <w:tcPr>
            <w:tcW w:type="dxa" w:w="2880"/>
          </w:tcPr>
          <w:p>
            <w:r>
              <w:t>Promotion details (dates, money, barcode/QR, etc.).</w:t>
            </w:r>
          </w:p>
        </w:tc>
      </w:tr>
      <w:tr>
        <w:tc>
          <w:tcPr>
            <w:tcW w:type="dxa" w:w="2880"/>
          </w:tcPr>
          <w:p>
            <w:r>
              <w:t>calloutAsset / sitelinkAsset / priceAsset / callAsset</w:t>
            </w:r>
          </w:p>
        </w:tc>
        <w:tc>
          <w:tcPr>
            <w:tcW w:type="dxa" w:w="2880"/>
          </w:tcPr>
          <w:p>
            <w:r>
              <w:t>object</w:t>
            </w:r>
          </w:p>
        </w:tc>
        <w:tc>
          <w:tcPr>
            <w:tcW w:type="dxa" w:w="2880"/>
          </w:tcPr>
          <w:p>
            <w:r>
              <w:t>Asset-specific payloads.</w:t>
            </w:r>
          </w:p>
        </w:tc>
      </w:tr>
      <w:tr>
        <w:tc>
          <w:tcPr>
            <w:tcW w:type="dxa" w:w="2880"/>
          </w:tcPr>
          <w:p>
            <w:r>
              <w:t>businessMessageAsset</w:t>
            </w:r>
          </w:p>
        </w:tc>
        <w:tc>
          <w:tcPr>
            <w:tcW w:type="dxa" w:w="2880"/>
          </w:tcPr>
          <w:p>
            <w:r>
              <w:t>object</w:t>
            </w:r>
          </w:p>
        </w:tc>
        <w:tc>
          <w:tcPr>
            <w:tcW w:type="dxa" w:w="2880"/>
          </w:tcPr>
          <w:p>
            <w:r>
              <w:t>WhatsApp/Facebook/Zalo messaging configuration.</w:t>
            </w:r>
          </w:p>
        </w:tc>
      </w:tr>
      <w:tr>
        <w:tc>
          <w:tcPr>
            <w:tcW w:type="dxa" w:w="2880"/>
          </w:tcPr>
          <w:p>
            <w:r>
              <w:t>appDeepLinkAsset</w:t>
            </w:r>
          </w:p>
        </w:tc>
        <w:tc>
          <w:tcPr>
            <w:tcW w:type="dxa" w:w="2880"/>
          </w:tcPr>
          <w:p>
            <w:r>
              <w:t>object</w:t>
            </w:r>
          </w:p>
        </w:tc>
        <w:tc>
          <w:tcPr>
            <w:tcW w:type="dxa" w:w="2880"/>
          </w:tcPr>
          <w:p>
            <w:r>
              <w:t>appDeepLinkUri.</w:t>
            </w:r>
          </w:p>
        </w:tc>
      </w:tr>
      <w:tr>
        <w:tc>
          <w:tcPr>
            <w:tcW w:type="dxa" w:w="2880"/>
          </w:tcPr>
          <w:p>
            <w:r>
              <w:t>youtubeVideoListAsset</w:t>
            </w:r>
          </w:p>
        </w:tc>
        <w:tc>
          <w:tcPr>
            <w:tcW w:type="dxa" w:w="2880"/>
          </w:tcPr>
          <w:p>
            <w:r>
              <w:t>object</w:t>
            </w:r>
          </w:p>
        </w:tc>
        <w:tc>
          <w:tcPr>
            <w:tcW w:type="dxa" w:w="2880"/>
          </w:tcPr>
          <w:p>
            <w:r>
              <w:t>youtubeVideos[] (AdVideoAsset).</w:t>
            </w:r>
          </w:p>
        </w:tc>
      </w:tr>
    </w:tbl>
    <w:p/>
    <w:p>
      <w:pPr>
        <w:pStyle w:val="Heading3"/>
      </w:pPr>
      <w:r>
        <w:t>Asset Linking Resources (shown)</w:t>
      </w:r>
    </w:p>
    <w:p>
      <w:pPr>
        <w:pStyle w:val="ListBullet"/>
      </w:pPr>
      <w:r>
        <w:t>CustomerAsset</w:t>
      </w:r>
    </w:p>
    <w:p>
      <w:pPr>
        <w:pStyle w:val="ListBullet"/>
      </w:pPr>
      <w:r>
        <w:t>CampaignAsset</w:t>
      </w:r>
    </w:p>
    <w:p>
      <w:pPr>
        <w:pStyle w:val="ListBullet"/>
      </w:pPr>
      <w:r>
        <w:t>AdGroupAsset</w:t>
      </w:r>
    </w:p>
    <w:p>
      <w:pPr>
        <w:pStyle w:val="ListBullet"/>
      </w:pPr>
      <w:r>
        <w:t>AssetSet</w:t>
      </w:r>
    </w:p>
    <w:p>
      <w:pPr>
        <w:pStyle w:val="ListBullet"/>
      </w:pPr>
      <w:r>
        <w:t>AssetSetAsset</w:t>
      </w:r>
    </w:p>
    <w:p>
      <w:pPr>
        <w:pStyle w:val="ListBullet"/>
      </w:pPr>
      <w:r>
        <w:t>CampaignAssetSet</w:t>
      </w:r>
    </w:p>
    <w:p>
      <w:pPr>
        <w:pStyle w:val="ListBullet"/>
      </w:pPr>
      <w:r>
        <w:t>CustomerAssetSet</w:t>
      </w:r>
    </w:p>
    <w:p>
      <w:r>
        <w:t>Each includes fields like resourceName, container reference (customer/campaign/adGroup), asset, fieldType (enum), status (enum), and read-only primaryStatus + details.</w:t>
      </w:r>
    </w:p>
    <w:p>
      <w:pPr>
        <w:pStyle w:val="Heading3"/>
      </w:pPr>
      <w:r>
        <w:t>ChangeStatus (resource) — GoogleAdsGoogleadsV23Resources__ChangeStatus</w:t>
      </w:r>
    </w:p>
    <w:p>
      <w:r>
        <w:t>Tracks last change time and resource status for many resource types.</w:t>
      </w:r>
    </w:p>
    <w:p>
      <w:pPr>
        <w:pStyle w:val="Heading3"/>
      </w:pPr>
      <w:r>
        <w:t>ConversionAction (resource) — GoogleAdsGoogleadsV23Resources__ConversionAction</w:t>
      </w:r>
    </w:p>
    <w:p>
      <w:r>
        <w:t>Fields shown include:</w:t>
      </w:r>
    </w:p>
    <w:p>
      <w:pPr>
        <w:pStyle w:val="ListBullet"/>
      </w:pPr>
      <w:r>
        <w:t>id, name, status, type, origin, category</w:t>
      </w:r>
    </w:p>
    <w:p>
      <w:pPr>
        <w:pStyle w:val="ListBullet"/>
      </w:pPr>
      <w:r>
        <w:t>lookback windows</w:t>
      </w:r>
    </w:p>
    <w:p>
      <w:pPr>
        <w:pStyle w:val="ListBullet"/>
      </w:pPr>
      <w:r>
        <w:t>valueSettings</w:t>
      </w:r>
    </w:p>
    <w:p>
      <w:pPr>
        <w:pStyle w:val="ListBullet"/>
      </w:pPr>
      <w:r>
        <w:t>attributionModelSettings</w:t>
      </w:r>
    </w:p>
    <w:p>
      <w:pPr>
        <w:pStyle w:val="ListBullet"/>
      </w:pPr>
      <w:r>
        <w:t>read-only tagSnippets</w:t>
      </w:r>
    </w:p>
    <w:p>
      <w:pPr>
        <w:pStyle w:val="ListBullet"/>
      </w:pPr>
      <w:r>
        <w:t>app/firebase/GA4 settings objects</w:t>
      </w:r>
    </w:p>
    <w:p>
      <w:pPr>
        <w:pStyle w:val="Heading3"/>
      </w:pPr>
      <w:r>
        <w:t>OfflineUserDataJob (resource) — GoogleAdsGoogleadsV23Resources__OfflineUserDataJob</w:t>
      </w:r>
    </w:p>
    <w:p>
      <w:r>
        <w:t>Fields shown:</w:t>
      </w:r>
    </w:p>
    <w:p>
      <w:pPr>
        <w:pStyle w:val="ListBullet"/>
      </w:pPr>
      <w:r>
        <w:t>id, externalId, type, status, failureReason</w:t>
      </w:r>
    </w:p>
    <w:p>
      <w:pPr>
        <w:pStyle w:val="ListBullet"/>
      </w:pPr>
      <w:r>
        <w:t>operationMetadata.matchRateRange</w:t>
      </w:r>
    </w:p>
    <w:p>
      <w:pPr>
        <w:pStyle w:val="ListBullet"/>
      </w:pPr>
      <w:r>
        <w:t>customerMatchUserListMetadata.userList + consent</w:t>
      </w:r>
    </w:p>
    <w:p>
      <w:pPr>
        <w:pStyle w:val="ListBullet"/>
      </w:pPr>
      <w:r>
        <w:t>storeSalesMetadata and thirdPartyMetadata</w:t>
      </w:r>
    </w:p>
    <w:p>
      <w:pPr>
        <w:pStyle w:val="Heading3"/>
      </w:pPr>
      <w:r>
        <w:t>Common Nested Types (examples)</w:t>
      </w:r>
    </w:p>
    <w:p>
      <w:pPr>
        <w:pStyle w:val="ListBullet"/>
      </w:pPr>
      <w:r>
        <w:t>CustomParameter: { key: string, value: string }</w:t>
      </w:r>
    </w:p>
    <w:p>
      <w:pPr>
        <w:pStyle w:val="ListBullet"/>
      </w:pPr>
      <w:r>
        <w:t>KeywordInfo: { text: string, matchType: enum }</w:t>
      </w:r>
    </w:p>
    <w:p>
      <w:pPr>
        <w:pStyle w:val="ListBullet"/>
      </w:pPr>
      <w:r>
        <w:t>AdScheduleInfo: { dayOfWeek, startHour, endHour, startMinute, endMinute }</w:t>
      </w:r>
    </w:p>
    <w:p>
      <w:pPr>
        <w:pStyle w:val="ListBullet"/>
      </w:pPr>
      <w:r>
        <w:t>GeoPointInfo: { longitudeInMicroDegrees: int32, latitudeInMicroDegrees: int32 }</w:t>
      </w:r>
    </w:p>
    <w:p>
      <w:pPr>
        <w:pStyle w:val="ListBullet"/>
      </w:pPr>
      <w:r>
        <w:t>AddressInfo: postal/country/province/city/street fields</w:t>
      </w:r>
    </w:p>
    <w:p>
      <w:pPr>
        <w:pStyle w:val="ListBullet"/>
      </w:pPr>
      <w:r>
        <w:t>WebpageInfo + WebpageConditionInfo + WebpageSampleInfo</w:t>
      </w:r>
    </w:p>
    <w:p>
      <w:pPr>
        <w:pStyle w:val="ListBullet"/>
      </w:pPr>
      <w:r>
        <w:t>FrequencyCapEntry + FrequencyCapKey</w:t>
      </w:r>
    </w:p>
    <w:p>
      <w:pPr>
        <w:pStyle w:val="Heading3"/>
      </w:pPr>
      <w:r>
        <w:t>Enums (Highly Repeated in Chunk)</w:t>
      </w:r>
    </w:p>
    <w:p>
      <w:r>
        <w:t>This chunk includes many enum definitions for:</w:t>
      </w:r>
    </w:p>
    <w:p>
      <w:pPr>
        <w:pStyle w:val="ListBullet"/>
      </w:pPr>
      <w:r>
        <w:t>campaign/ad/adgroup statuses</w:t>
      </w:r>
    </w:p>
    <w:p>
      <w:pPr>
        <w:pStyle w:val="ListBullet"/>
      </w:pPr>
      <w:r>
        <w:t>channel types/subtypes</w:t>
      </w:r>
    </w:p>
    <w:p>
      <w:pPr>
        <w:pStyle w:val="ListBullet"/>
      </w:pPr>
      <w:r>
        <w:t>bidding strategy types and system statuses</w:t>
      </w:r>
    </w:p>
    <w:p>
      <w:pPr>
        <w:pStyle w:val="ListBullet"/>
      </w:pPr>
      <w:r>
        <w:t>policy review/approval states</w:t>
      </w:r>
    </w:p>
    <w:p>
      <w:pPr>
        <w:pStyle w:val="ListBullet"/>
      </w:pPr>
      <w:r>
        <w:t>criterion types (campaign criterion, listing dimensions)</w:t>
      </w:r>
    </w:p>
    <w:p>
      <w:pPr>
        <w:pStyle w:val="ListBullet"/>
      </w:pPr>
      <w:r>
        <w:t>lead form field input types (very large list)</w:t>
      </w:r>
    </w:p>
    <w:p>
      <w:pPr>
        <w:pStyle w:val="ListBullet"/>
      </w:pPr>
      <w:r>
        <w:t>promotion barcode types</w:t>
      </w:r>
    </w:p>
    <w:p>
      <w:pPr>
        <w:pStyle w:val="ListBullet"/>
      </w:pPr>
      <w:r>
        <w:t>offline conversion error codes</w:t>
      </w:r>
    </w:p>
    <w:p>
      <w:r>
        <w:t>(These are embedded inline with the schema; no separate endpoint-specific usage rules are provided in this chunk.)</w:t>
      </w:r>
    </w:p>
    <w:p>
      <w:pPr>
        <w:pStyle w:val="Heading3"/>
      </w:pPr>
      <w:r>
        <w:t>Integration Constraint (Platform Rule)</w:t>
      </w:r>
    </w:p>
    <w:p>
      <w:r>
        <w:t>Because this is Google Ads–related content, when an endpoint is later provided that includes a customer ID in path/query, it must use:</w:t>
      </w:r>
    </w:p>
    <w:p>
      <w:pPr>
        <w:pStyle w:val="ListBullet"/>
      </w:pPr>
      <w:r>
        <w:t>{{OAUTH_METADATA.meta.customerId}} (and not user-provided)</w:t>
      </w:r>
    </w:p>
    <w:p>
      <w:r>
        <w:t>And headers must include:</w:t>
      </w:r>
    </w:p>
    <w:p>
      <w:pPr>
        <w:pStyle w:val="ListBullet"/>
      </w:pPr>
      <w:r>
        <w:t>login-customer-id: {{OAUTH_METADATA.meta.customerId}}</w:t>
      </w:r>
    </w:p>
    <w:p>
      <w:pPr>
        <w:pStyle w:val="ListBullet"/>
      </w:pPr>
      <w:r>
        <w:t>developer-token: {{OAUTH_METADATA.meta.developerToken}}</w:t>
      </w:r>
    </w:p>
    <w:p>
      <w:r>
        <w:t>(No endpoint URL appears in this chunk, so this is just noted for later merging.)</w:t>
      </w:r>
    </w:p>
    <w:p>
      <w:pPr>
        <w:pStyle w:val="Heading3"/>
      </w:pPr>
      <w:r>
        <w:t>Chunk 10 Summary (Schema Fragment Only)</w:t>
      </w:r>
    </w:p>
    <w:p>
      <w:r>
        <w:t>This chunk contains schema/object definitions (primarily for Google Ads API v23 resource/message shapes) and does not include any HTTP method, endpoint URL, request/response wrapper, or operation name. As a result, a full “knowledge file” endpoint entry (Method/URL/Headers/Parameters/Response) cannot be constructed from this chunk alone.</w:t>
      </w:r>
    </w:p>
    <w:p>
      <w:r>
        <w:t>What is present:</w:t>
      </w:r>
    </w:p>
    <w:p>
      <w:pPr>
        <w:pStyle w:val="ListBullet"/>
      </w:pPr>
      <w:r>
        <w:t xml:space="preserve">Deeply nested JSON schema fragments for Google Ads API v23 types, including (non-exhaustive): </w:t>
        <w:br/>
        <w:br/>
        <w:t xml:space="preserve">PolicyTopicEvidence and related nested structures: </w:t>
        <w:br/>
        <w:br/>
        <w:t>websiteList.websites[] (string)</w:t>
        <w:br/>
        <w:t>textList.texts[] (string)</w:t>
        <w:br/>
        <w:t>destinationTextList.destinationTexts[] (string)</w:t>
        <w:br/>
        <w:t>destinationMismatch.urlTypes[] (enum-like strings such as DISPLAY_URL, FINAL_URL, etc.)</w:t>
        <w:br/>
        <w:t xml:space="preserve">destinationNotWorking fields: </w:t>
        <w:br/>
        <w:br/>
        <w:t>expandedUrl (string)</w:t>
        <w:br/>
        <w:t>device (enum-like: DESKTOP, ANDROID, IOS, etc.)</w:t>
        <w:br/>
        <w:t>lastCheckedDateTime (string)</w:t>
        <w:br/>
        <w:t>dnsErrorType (enum-like: HOSTNAME_NOT_FOUND, GOOGLE_CRAWLER_DNS_ISSUE, etc.)</w:t>
        <w:br/>
        <w:t>httpErrorCode (string, int64 format)</w:t>
        <w:br/>
        <w:br/>
        <w:br/>
        <w:br/>
        <w:br/>
        <w:t xml:space="preserve">PolicyTopicConstraint and nested CountryConstraintList: </w:t>
        <w:br/>
        <w:br/>
        <w:t>totalTargetedCountries (int32)</w:t>
        <w:br/>
        <w:t>countries[] (references PolicyTopicConstraint_CountryConstraint)</w:t>
        <w:br/>
        <w:t>resellerConstraint (empty object in this fragment)</w:t>
        <w:br/>
        <w:t>certificate-related country lists (same structure as CountryConstraintList)</w:t>
        <w:br/>
        <w:br/>
        <w:br/>
        <w:t xml:space="preserve">Policy review/approval enums: </w:t>
        <w:br/>
        <w:br/>
        <w:t>reviewStatus enum: REVIEW_IN_PROGRESS, REVIEWED, UNDER_APPEAL, ELIGIBLE_MAY_SERVE, etc.</w:t>
        <w:br/>
        <w:t>approvalStatus enum: DISAPPROVED, APPROVED_LIMITED, APPROVED, AREA_OF_INTEREST_ONLY, etc.</w:t>
        <w:br/>
        <w:br/>
        <w:br/>
        <w:t xml:space="preserve">Large ad-related structures (assets and ad info variants), including repeated patterns: </w:t>
        <w:br/>
        <w:br/>
        <w:t>AdTextAsset (text, pinnedField, assetPerformanceLabel, policySummaryInfo)</w:t>
        <w:br/>
        <w:t>AdImageAsset (asset)</w:t>
        <w:br/>
        <w:t>AdVideoAsset (asset, adVideoAssetInfo with inventory preferences and feature controls)</w:t>
        <w:br/>
        <w:t>Multiple ad info types (e.g., responsiveSearchAd, responsiveDisplayAd, demandGen* variants, videoAd, imageAd, etc.)</w:t>
        <w:br/>
        <w:br/>
        <w:br/>
        <w:t xml:space="preserve">Recommendation-related structures: </w:t>
        <w:br/>
        <w:br/>
        <w:t>targetCpaOptInRecommendation (options with goal, targetCpaMicros, impacts/metrics)</w:t>
        <w:br/>
        <w:t>maximizeClicksOptInRecommendation, maximizeConversionsOptInRecommendation, etc.</w:t>
        <w:br/>
        <w:t>campaignBudgetRecommendation with budgetOptions[].impact.baseMetrics/potentialMetrics</w:t>
        <w:br/>
        <w:t>useBroadMatchKeywordRecommendation and keyword info structures</w:t>
      </w:r>
    </w:p>
    <w:p>
      <w:pPr>
        <w:pStyle w:val="Heading3"/>
      </w:pPr>
      <w:r>
        <w:t>Notes / Constraints Observed in the Schema</w:t>
      </w:r>
    </w:p>
    <w:p>
      <w:pPr>
        <w:pStyle w:val="ListBullet"/>
      </w:pPr>
      <w:r>
        <w:t>Many fields are marked "readOnly": true (response-only).</w:t>
      </w:r>
    </w:p>
    <w:p>
      <w:pPr>
        <w:pStyle w:val="ListBullet"/>
      </w:pPr>
      <w:r>
        <w:t>Many numeric IDs and micros values are represented as "type": "string" with "format": "int64" (typical for Google APIs).</w:t>
      </w:r>
    </w:p>
    <w:p>
      <w:pPr>
        <w:pStyle w:val="ListBullet"/>
      </w:pPr>
      <w:r>
        <w:t>Several enum blocks include "UNSPECIFIED" and "UNKNOWN" values with “response-only / not known in this version” descriptions.</w:t>
      </w:r>
    </w:p>
    <w:p>
      <w:pPr>
        <w:pStyle w:val="Heading3"/>
      </w:pPr>
      <w:r>
        <w:t>What’s Needed to Produce the Standardized Endpoint Knowledge File</w:t>
      </w:r>
    </w:p>
    <w:p>
      <w:r>
        <w:t>To generate the required structured endpoint documentation, I need (from another chunk):</w:t>
      </w:r>
    </w:p>
    <w:p>
      <w:pPr>
        <w:pStyle w:val="ListBullet"/>
      </w:pPr>
      <w:r>
        <w:t>The operation name/title</w:t>
      </w:r>
    </w:p>
    <w:p>
      <w:pPr>
        <w:pStyle w:val="ListBullet"/>
      </w:pPr>
      <w:r>
        <w:t>The HTTP method</w:t>
      </w:r>
    </w:p>
    <w:p>
      <w:pPr>
        <w:pStyle w:val="ListBullet"/>
      </w:pPr>
      <w:r>
        <w:t>The REST URL path (e.g., /v23/customers/...)</w:t>
      </w:r>
    </w:p>
    <w:p>
      <w:pPr>
        <w:pStyle w:val="ListBullet"/>
      </w:pPr>
      <w:r>
        <w:t>Which of these schema objects are used as request body vs response</w:t>
      </w:r>
    </w:p>
    <w:p>
      <w:pPr>
        <w:pStyle w:val="ListBullet"/>
      </w:pPr>
      <w:r>
        <w:t>Any query/path parameters for the operation</w:t>
      </w:r>
    </w:p>
    <w:p>
      <w:r>
        <w:t>If you paste the chunk that contains the actual endpoint definition (often ...Service:mutate, ...Service:search, etc.), I can map these schema fields into the “Required/Optional Request Body Fields” and “Response Fields” sections accordingly (including the platform-specific headers like developer-token and login-customer-id).</w:t>
      </w:r>
    </w:p>
    <w:p>
      <w:pPr>
        <w:pStyle w:val="Heading3"/>
      </w:pPr>
      <w:r>
        <w:t>Schema Fragment (Chunk 11/12): Policy evidence/constraints, Ad assets, and Recommendation payload subtypes</w:t>
      </w:r>
    </w:p>
    <w:p>
      <w:r>
        <w:t>This chunk is not an endpoint. It is a schema definition fragment (OpenAPI/JSON schema) describing nested objects used in Google Ads API v23 resource payloads (notably Recommendation, Ad, and Asset-related structures).</w:t>
      </w:r>
    </w:p>
    <w:p>
      <w:pPr>
        <w:pStyle w:val="Heading3"/>
      </w:pPr>
      <w:r>
        <w:t>PolicyTopicEvidence (nested in policy summaries)</w:t>
      </w:r>
    </w:p>
    <w:p>
      <w:pPr>
        <w:pStyle w:val="Heading3"/>
      </w:pPr>
      <w:r>
        <w:t>PolicyTopicEvidence_DestinationMismatch</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urlTypes</w:t>
            </w:r>
          </w:p>
        </w:tc>
        <w:tc>
          <w:tcPr>
            <w:tcW w:type="dxa" w:w="2880"/>
          </w:tcPr>
          <w:p>
            <w:r>
              <w:t>array &lt;string&gt;</w:t>
            </w:r>
          </w:p>
        </w:tc>
        <w:tc>
          <w:tcPr>
            <w:tcW w:type="dxa" w:w="2880"/>
          </w:tcPr>
          <w:p>
            <w:r>
              <w:t>URL types involved in a destination mismatch. Values: UNSPECIFIED, UNKNOWN, DISPLAY_URL, FINAL_URL, FINAL_MOBILE_URL, TRACKING_URL, MOBILE_TRACKING_URL.</w:t>
            </w:r>
          </w:p>
        </w:tc>
      </w:tr>
    </w:tbl>
    <w:p/>
    <w:p>
      <w:pPr>
        <w:pStyle w:val="Heading3"/>
      </w:pPr>
      <w:r>
        <w:t>PolicyTopicEvidence_DestinationNotWorking</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expandedUrl</w:t>
            </w:r>
          </w:p>
        </w:tc>
        <w:tc>
          <w:tcPr>
            <w:tcW w:type="dxa" w:w="2880"/>
          </w:tcPr>
          <w:p>
            <w:r>
              <w:t>string</w:t>
            </w:r>
          </w:p>
        </w:tc>
        <w:tc>
          <w:tcPr>
            <w:tcW w:type="dxa" w:w="2880"/>
          </w:tcPr>
          <w:p>
            <w:r>
              <w:t>Expanded URL that was checked.</w:t>
            </w:r>
          </w:p>
        </w:tc>
      </w:tr>
      <w:tr>
        <w:tc>
          <w:tcPr>
            <w:tcW w:type="dxa" w:w="2880"/>
          </w:tcPr>
          <w:p>
            <w:r>
              <w:t>device</w:t>
            </w:r>
          </w:p>
        </w:tc>
        <w:tc>
          <w:tcPr>
            <w:tcW w:type="dxa" w:w="2880"/>
          </w:tcPr>
          <w:p>
            <w:r>
              <w:t>string</w:t>
            </w:r>
          </w:p>
        </w:tc>
        <w:tc>
          <w:tcPr>
            <w:tcW w:type="dxa" w:w="2880"/>
          </w:tcPr>
          <w:p>
            <w:r>
              <w:t>Device where the destination didn’t work. Values: UNSPECIFIED, UNKNOWN, DESKTOP, ANDROID, IOS.</w:t>
            </w:r>
          </w:p>
        </w:tc>
      </w:tr>
      <w:tr>
        <w:tc>
          <w:tcPr>
            <w:tcW w:type="dxa" w:w="2880"/>
          </w:tcPr>
          <w:p>
            <w:r>
              <w:t>lastCheckedDateTime</w:t>
            </w:r>
          </w:p>
        </w:tc>
        <w:tc>
          <w:tcPr>
            <w:tcW w:type="dxa" w:w="2880"/>
          </w:tcPr>
          <w:p>
            <w:r>
              <w:t>string</w:t>
            </w:r>
          </w:p>
        </w:tc>
        <w:tc>
          <w:tcPr>
            <w:tcW w:type="dxa" w:w="2880"/>
          </w:tcPr>
          <w:p>
            <w:r>
              <w:t>Timestamp of last check (string format as provided).</w:t>
            </w:r>
          </w:p>
        </w:tc>
      </w:tr>
      <w:tr>
        <w:tc>
          <w:tcPr>
            <w:tcW w:type="dxa" w:w="2880"/>
          </w:tcPr>
          <w:p>
            <w:r>
              <w:t>dnsErrorType</w:t>
            </w:r>
          </w:p>
        </w:tc>
        <w:tc>
          <w:tcPr>
            <w:tcW w:type="dxa" w:w="2880"/>
          </w:tcPr>
          <w:p>
            <w:r>
              <w:t>string</w:t>
            </w:r>
          </w:p>
        </w:tc>
        <w:tc>
          <w:tcPr>
            <w:tcW w:type="dxa" w:w="2880"/>
          </w:tcPr>
          <w:p>
            <w:r>
              <w:t>DNS error classification. Values: UNSPECIFIED, UNKNOWN, HOSTNAME_NOT_FOUND, GOOGLE_CRAWLER_DNS_ISSUE.</w:t>
            </w:r>
          </w:p>
        </w:tc>
      </w:tr>
      <w:tr>
        <w:tc>
          <w:tcPr>
            <w:tcW w:type="dxa" w:w="2880"/>
          </w:tcPr>
          <w:p>
            <w:r>
              <w:t>httpErrorCode</w:t>
            </w:r>
          </w:p>
        </w:tc>
        <w:tc>
          <w:tcPr>
            <w:tcW w:type="dxa" w:w="2880"/>
          </w:tcPr>
          <w:p>
            <w:r>
              <w:t>string (int64)</w:t>
            </w:r>
          </w:p>
        </w:tc>
        <w:tc>
          <w:tcPr>
            <w:tcW w:type="dxa" w:w="2880"/>
          </w:tcPr>
          <w:p>
            <w:r>
              <w:t>HTTP error code encountered.</w:t>
            </w:r>
          </w:p>
        </w:tc>
      </w:tr>
    </w:tbl>
    <w:p/>
    <w:p>
      <w:pPr>
        <w:pStyle w:val="Heading3"/>
      </w:pPr>
      <w:r>
        <w:t>PolicyTopicConstraint (nested in policy summaries)</w:t>
      </w:r>
    </w:p>
    <w:p>
      <w:pPr>
        <w:pStyle w:val="Heading3"/>
      </w:pPr>
      <w:r>
        <w:t>PolicyTopicConstraint (object)</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countryConstraintList</w:t>
            </w:r>
          </w:p>
        </w:tc>
        <w:tc>
          <w:tcPr>
            <w:tcW w:type="dxa" w:w="2880"/>
          </w:tcPr>
          <w:p>
            <w:r>
              <w:t>object</w:t>
            </w:r>
          </w:p>
        </w:tc>
        <w:tc>
          <w:tcPr>
            <w:tcW w:type="dxa" w:w="2880"/>
          </w:tcPr>
          <w:p>
            <w:r>
              <w:t>Country constraint list (see below).</w:t>
            </w:r>
          </w:p>
        </w:tc>
      </w:tr>
      <w:tr>
        <w:tc>
          <w:tcPr>
            <w:tcW w:type="dxa" w:w="2880"/>
          </w:tcPr>
          <w:p>
            <w:r>
              <w:t>resellerConstraint</w:t>
            </w:r>
          </w:p>
        </w:tc>
        <w:tc>
          <w:tcPr>
            <w:tcW w:type="dxa" w:w="2880"/>
          </w:tcPr>
          <w:p>
            <w:r>
              <w:t>object</w:t>
            </w:r>
          </w:p>
        </w:tc>
        <w:tc>
          <w:tcPr>
            <w:tcW w:type="dxa" w:w="2880"/>
          </w:tcPr>
          <w:p>
            <w:r>
              <w:t>Reseller constraint (empty object in schema).</w:t>
            </w:r>
          </w:p>
        </w:tc>
      </w:tr>
      <w:tr>
        <w:tc>
          <w:tcPr>
            <w:tcW w:type="dxa" w:w="2880"/>
          </w:tcPr>
          <w:p>
            <w:r>
              <w:t>certificateMissingInCountryList</w:t>
            </w:r>
          </w:p>
        </w:tc>
        <w:tc>
          <w:tcPr>
            <w:tcW w:type="dxa" w:w="2880"/>
          </w:tcPr>
          <w:p>
            <w:r>
              <w:t>object</w:t>
            </w:r>
          </w:p>
        </w:tc>
        <w:tc>
          <w:tcPr>
            <w:tcW w:type="dxa" w:w="2880"/>
          </w:tcPr>
          <w:p>
            <w:r>
              <w:t>Country constraint list (same structure as countryConstraintList).</w:t>
            </w:r>
          </w:p>
        </w:tc>
      </w:tr>
      <w:tr>
        <w:tc>
          <w:tcPr>
            <w:tcW w:type="dxa" w:w="2880"/>
          </w:tcPr>
          <w:p>
            <w:r>
              <w:t>certificateDomainMismatchInCountryList</w:t>
            </w:r>
          </w:p>
        </w:tc>
        <w:tc>
          <w:tcPr>
            <w:tcW w:type="dxa" w:w="2880"/>
          </w:tcPr>
          <w:p>
            <w:r>
              <w:t>object</w:t>
            </w:r>
          </w:p>
        </w:tc>
        <w:tc>
          <w:tcPr>
            <w:tcW w:type="dxa" w:w="2880"/>
          </w:tcPr>
          <w:p>
            <w:r>
              <w:t>Country constraint list (same structure as countryConstraintList).</w:t>
            </w:r>
          </w:p>
        </w:tc>
      </w:tr>
    </w:tbl>
    <w:p/>
    <w:p>
      <w:pPr>
        <w:pStyle w:val="Heading3"/>
      </w:pPr>
      <w:r>
        <w:t>PolicyTopicConstraint_CountryConstraintList</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totalTargetedCountries</w:t>
            </w:r>
          </w:p>
        </w:tc>
        <w:tc>
          <w:tcPr>
            <w:tcW w:type="dxa" w:w="2880"/>
          </w:tcPr>
          <w:p>
            <w:r>
              <w:t>integer (int32)</w:t>
            </w:r>
          </w:p>
        </w:tc>
        <w:tc>
          <w:tcPr>
            <w:tcW w:type="dxa" w:w="2880"/>
          </w:tcPr>
          <w:p>
            <w:r>
              <w:t>Total targeted countries count.</w:t>
            </w:r>
          </w:p>
        </w:tc>
      </w:tr>
      <w:tr>
        <w:tc>
          <w:tcPr>
            <w:tcW w:type="dxa" w:w="2880"/>
          </w:tcPr>
          <w:p>
            <w:r>
              <w:t>countries</w:t>
            </w:r>
          </w:p>
        </w:tc>
        <w:tc>
          <w:tcPr>
            <w:tcW w:type="dxa" w:w="2880"/>
          </w:tcPr>
          <w:p>
            <w:r>
              <w:t>array&lt;PolicyTopicConstraint_CountryConstraint&gt;</w:t>
            </w:r>
          </w:p>
        </w:tc>
        <w:tc>
          <w:tcPr>
            <w:tcW w:type="dxa" w:w="2880"/>
          </w:tcPr>
          <w:p>
            <w:r>
              <w:t>List of country constraints (referenced type).</w:t>
            </w:r>
          </w:p>
        </w:tc>
      </w:tr>
    </w:tbl>
    <w:p/>
    <w:p>
      <w:r>
        <w:rPr>
          <w:b/>
        </w:rPr>
        <w:t>Note: Note: PolicyTopicConstraint_CountryConstraint is referenced but not fully defined in this chunk.</w:t>
      </w:r>
    </w:p>
    <w:p>
      <w:pPr>
        <w:pStyle w:val="Heading3"/>
      </w:pPr>
      <w:r>
        <w:t>Policy review / approval status enums (used in summaries)</w:t>
      </w:r>
    </w:p>
    <w:p>
      <w:pPr>
        <w:pStyle w:val="Heading3"/>
      </w:pPr>
      <w:r>
        <w:t>reviewStatus (string enum)</w:t>
      </w:r>
    </w:p>
    <w:p>
      <w:r>
        <w:t>Values:</w:t>
      </w:r>
    </w:p>
    <w:p>
      <w:pPr>
        <w:pStyle w:val="ListBullet"/>
      </w:pPr>
      <w:r>
        <w:t>UNSPECIFIED</w:t>
      </w:r>
    </w:p>
    <w:p>
      <w:pPr>
        <w:pStyle w:val="ListBullet"/>
      </w:pPr>
      <w:r>
        <w:t>UNKNOWN</w:t>
      </w:r>
    </w:p>
    <w:p>
      <w:pPr>
        <w:pStyle w:val="ListBullet"/>
      </w:pPr>
      <w:r>
        <w:t>REVIEW_IN_PROGRESS — Currently under review</w:t>
      </w:r>
    </w:p>
    <w:p>
      <w:pPr>
        <w:pStyle w:val="ListBullet"/>
      </w:pPr>
      <w:r>
        <w:t>REVIEWED — Primary review complete</w:t>
      </w:r>
    </w:p>
    <w:p>
      <w:pPr>
        <w:pStyle w:val="ListBullet"/>
      </w:pPr>
      <w:r>
        <w:t>UNDER_APPEAL — Resubmitted/appealed</w:t>
      </w:r>
    </w:p>
    <w:p>
      <w:pPr>
        <w:pStyle w:val="ListBullet"/>
      </w:pPr>
      <w:r>
        <w:t>ELIGIBLE_MAY_SERVE — Eligible and may serve, but could undergo further review</w:t>
      </w:r>
    </w:p>
    <w:p>
      <w:pPr>
        <w:pStyle w:val="Heading3"/>
      </w:pPr>
      <w:r>
        <w:t>approvalStatus (string enum)</w:t>
      </w:r>
    </w:p>
    <w:p>
      <w:r>
        <w:t>Values:</w:t>
      </w:r>
    </w:p>
    <w:p>
      <w:pPr>
        <w:pStyle w:val="ListBullet"/>
      </w:pPr>
      <w:r>
        <w:t>UNSPECIFIED</w:t>
      </w:r>
    </w:p>
    <w:p>
      <w:pPr>
        <w:pStyle w:val="ListBullet"/>
      </w:pPr>
      <w:r>
        <w:t>UNKNOWN</w:t>
      </w:r>
    </w:p>
    <w:p>
      <w:pPr>
        <w:pStyle w:val="ListBullet"/>
      </w:pPr>
      <w:r>
        <w:t>DISAPPROVED — Will not serve</w:t>
      </w:r>
    </w:p>
    <w:p>
      <w:pPr>
        <w:pStyle w:val="ListBullet"/>
      </w:pPr>
      <w:r>
        <w:t>APPROVED_LIMITED — Serves with restrictions</w:t>
      </w:r>
    </w:p>
    <w:p>
      <w:pPr>
        <w:pStyle w:val="ListBullet"/>
      </w:pPr>
      <w:r>
        <w:t>APPROVED — Serves without restrictions</w:t>
      </w:r>
    </w:p>
    <w:p>
      <w:pPr>
        <w:pStyle w:val="ListBullet"/>
      </w:pPr>
      <w:r>
        <w:t>AREA_OF_INTEREST_ONLY — Will not serve in targeted countries, but may serve for users searching about targeted countries</w:t>
      </w:r>
    </w:p>
    <w:p>
      <w:pPr>
        <w:pStyle w:val="Heading3"/>
      </w:pPr>
      <w:r>
        <w:t>Demand Gen Ad info objects (partial)</w:t>
      </w:r>
    </w:p>
    <w:p>
      <w:pPr>
        <w:pStyle w:val="Heading3"/>
      </w:pPr>
      <w:r>
        <w:t>DemandGenCarouselAdInfo</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businessName</w:t>
            </w:r>
          </w:p>
        </w:tc>
        <w:tc>
          <w:tcPr>
            <w:tcW w:type="dxa" w:w="2880"/>
          </w:tcPr>
          <w:p>
            <w:r>
              <w:t>string</w:t>
            </w:r>
          </w:p>
        </w:tc>
        <w:tc>
          <w:tcPr>
            <w:tcW w:type="dxa" w:w="2880"/>
          </w:tcPr>
          <w:p>
            <w:r>
              <w:t>Business name.</w:t>
            </w:r>
          </w:p>
        </w:tc>
      </w:tr>
      <w:tr>
        <w:tc>
          <w:tcPr>
            <w:tcW w:type="dxa" w:w="2880"/>
          </w:tcPr>
          <w:p>
            <w:r>
              <w:t>logoImage</w:t>
            </w:r>
          </w:p>
        </w:tc>
        <w:tc>
          <w:tcPr>
            <w:tcW w:type="dxa" w:w="2880"/>
          </w:tcPr>
          <w:p>
            <w:r>
              <w:t>object</w:t>
            </w:r>
          </w:p>
        </w:tc>
        <w:tc>
          <w:tcPr>
            <w:tcW w:type="dxa" w:w="2880"/>
          </w:tcPr>
          <w:p>
            <w:r>
              <w:t>AdImageAsset with field asset (string).</w:t>
            </w:r>
          </w:p>
        </w:tc>
      </w:tr>
      <w:tr>
        <w:tc>
          <w:tcPr>
            <w:tcW w:type="dxa" w:w="2880"/>
          </w:tcPr>
          <w:p>
            <w:r>
              <w:t>headline</w:t>
            </w:r>
          </w:p>
        </w:tc>
        <w:tc>
          <w:tcPr>
            <w:tcW w:type="dxa" w:w="2880"/>
          </w:tcPr>
          <w:p>
            <w:r>
              <w:t>object</w:t>
            </w:r>
          </w:p>
        </w:tc>
        <w:tc>
          <w:tcPr>
            <w:tcW w:type="dxa" w:w="2880"/>
          </w:tcPr>
          <w:p>
            <w:r>
              <w:t>AdTextAsset (see below).</w:t>
            </w:r>
          </w:p>
        </w:tc>
      </w:tr>
      <w:tr>
        <w:tc>
          <w:tcPr>
            <w:tcW w:type="dxa" w:w="2880"/>
          </w:tcPr>
          <w:p>
            <w:r>
              <w:t>callToActionText</w:t>
            </w:r>
          </w:p>
        </w:tc>
        <w:tc>
          <w:tcPr>
            <w:tcW w:type="dxa" w:w="2880"/>
          </w:tcPr>
          <w:p>
            <w:r>
              <w:t>string</w:t>
            </w:r>
          </w:p>
        </w:tc>
        <w:tc>
          <w:tcPr>
            <w:tcW w:type="dxa" w:w="2880"/>
          </w:tcPr>
          <w:p>
            <w:r>
              <w:t>Call-to-action text.</w:t>
            </w:r>
          </w:p>
        </w:tc>
      </w:tr>
      <w:tr>
        <w:tc>
          <w:tcPr>
            <w:tcW w:type="dxa" w:w="2880"/>
          </w:tcPr>
          <w:p>
            <w:r>
              <w:t>carouselCards</w:t>
            </w:r>
          </w:p>
        </w:tc>
        <w:tc>
          <w:tcPr>
            <w:tcW w:type="dxa" w:w="2880"/>
          </w:tcPr>
          <w:p>
            <w:r>
              <w:t>array &lt;object&gt;</w:t>
            </w:r>
          </w:p>
        </w:tc>
        <w:tc>
          <w:tcPr>
            <w:tcW w:type="dxa" w:w="2880"/>
          </w:tcPr>
          <w:p>
            <w:r>
              <w:t>Array of AdDemandGenCarouselCardAsset objects: { "asset": string }.</w:t>
            </w:r>
          </w:p>
        </w:tc>
      </w:tr>
    </w:tbl>
    <w:p/>
    <w:p>
      <w:pPr>
        <w:pStyle w:val="Heading3"/>
      </w:pPr>
      <w:r>
        <w:t>DemandGenVideoResponsiveAdInfo</w:t>
      </w:r>
    </w:p>
    <w:p>
      <w:pPr>
        <w:pStyle w:val="Heading3"/>
      </w:pPr>
      <w:r>
        <w:t>Fields (as shown in this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headlines</w:t>
            </w:r>
          </w:p>
        </w:tc>
        <w:tc>
          <w:tcPr>
            <w:tcW w:type="dxa" w:w="2880"/>
          </w:tcPr>
          <w:p>
            <w:r>
              <w:t>array &lt;object&gt;</w:t>
            </w:r>
          </w:p>
        </w:tc>
        <w:tc>
          <w:tcPr>
            <w:tcW w:type="dxa" w:w="2880"/>
          </w:tcPr>
          <w:p>
            <w:r>
              <w:t>Array of AdTextAsset.</w:t>
            </w:r>
          </w:p>
        </w:tc>
      </w:tr>
      <w:tr>
        <w:tc>
          <w:tcPr>
            <w:tcW w:type="dxa" w:w="2880"/>
          </w:tcPr>
          <w:p>
            <w:r>
              <w:t>longHeadlines</w:t>
            </w:r>
          </w:p>
        </w:tc>
        <w:tc>
          <w:tcPr>
            <w:tcW w:type="dxa" w:w="2880"/>
          </w:tcPr>
          <w:p>
            <w:r>
              <w:t>array &lt;object&gt;</w:t>
            </w:r>
          </w:p>
        </w:tc>
        <w:tc>
          <w:tcPr>
            <w:tcW w:type="dxa" w:w="2880"/>
          </w:tcPr>
          <w:p>
            <w:r>
              <w:t>Array of AdTextAsset.</w:t>
            </w:r>
          </w:p>
        </w:tc>
      </w:tr>
      <w:tr>
        <w:tc>
          <w:tcPr>
            <w:tcW w:type="dxa" w:w="2880"/>
          </w:tcPr>
          <w:p>
            <w:r>
              <w:t>descriptions</w:t>
            </w:r>
          </w:p>
        </w:tc>
        <w:tc>
          <w:tcPr>
            <w:tcW w:type="dxa" w:w="2880"/>
          </w:tcPr>
          <w:p>
            <w:r>
              <w:t>array &lt;object&gt;</w:t>
            </w:r>
          </w:p>
        </w:tc>
        <w:tc>
          <w:tcPr>
            <w:tcW w:type="dxa" w:w="2880"/>
          </w:tcPr>
          <w:p>
            <w:r>
              <w:t>Array of AdTextAsset.</w:t>
            </w:r>
          </w:p>
        </w:tc>
      </w:tr>
      <w:tr>
        <w:tc>
          <w:tcPr>
            <w:tcW w:type="dxa" w:w="2880"/>
          </w:tcPr>
          <w:p>
            <w:r>
              <w:t>videos</w:t>
            </w:r>
          </w:p>
        </w:tc>
        <w:tc>
          <w:tcPr>
            <w:tcW w:type="dxa" w:w="2880"/>
          </w:tcPr>
          <w:p>
            <w:r>
              <w:t>array &lt;object&gt;</w:t>
            </w:r>
          </w:p>
        </w:tc>
        <w:tc>
          <w:tcPr>
            <w:tcW w:type="dxa" w:w="2880"/>
          </w:tcPr>
          <w:p>
            <w:r>
              <w:t>Array of AdVideoAsset.</w:t>
            </w:r>
          </w:p>
        </w:tc>
      </w:tr>
      <w:tr>
        <w:tc>
          <w:tcPr>
            <w:tcW w:type="dxa" w:w="2880"/>
          </w:tcPr>
          <w:p>
            <w:r>
              <w:t>logoImages</w:t>
            </w:r>
          </w:p>
        </w:tc>
        <w:tc>
          <w:tcPr>
            <w:tcW w:type="dxa" w:w="2880"/>
          </w:tcPr>
          <w:p>
            <w:r>
              <w:t>array &lt;object&gt;</w:t>
            </w:r>
          </w:p>
        </w:tc>
        <w:tc>
          <w:tcPr>
            <w:tcW w:type="dxa" w:w="2880"/>
          </w:tcPr>
          <w:p>
            <w:r>
              <w:t>Array of AdImageAsset.</w:t>
            </w:r>
          </w:p>
        </w:tc>
      </w:tr>
      <w:tr>
        <w:tc>
          <w:tcPr>
            <w:tcW w:type="dxa" w:w="2880"/>
          </w:tcPr>
          <w:p>
            <w:r>
              <w:t>companionBanners</w:t>
            </w:r>
          </w:p>
        </w:tc>
        <w:tc>
          <w:tcPr>
            <w:tcW w:type="dxa" w:w="2880"/>
          </w:tcPr>
          <w:p>
            <w:r>
              <w:t>array &lt;object&gt;</w:t>
            </w:r>
          </w:p>
        </w:tc>
        <w:tc>
          <w:tcPr>
            <w:tcW w:type="dxa" w:w="2880"/>
          </w:tcPr>
          <w:p>
            <w:r>
              <w:t>Array of AdImageAsset.</w:t>
            </w:r>
          </w:p>
        </w:tc>
      </w:tr>
      <w:tr>
        <w:tc>
          <w:tcPr>
            <w:tcW w:type="dxa" w:w="2880"/>
          </w:tcPr>
          <w:p>
            <w:r>
              <w:t>breadcrumb1</w:t>
            </w:r>
          </w:p>
        </w:tc>
        <w:tc>
          <w:tcPr>
            <w:tcW w:type="dxa" w:w="2880"/>
          </w:tcPr>
          <w:p>
            <w:r>
              <w:t>string</w:t>
            </w:r>
          </w:p>
        </w:tc>
        <w:tc>
          <w:tcPr>
            <w:tcW w:type="dxa" w:w="2880"/>
          </w:tcPr>
          <w:p>
            <w:r>
              <w:t>Breadcrumb text 1.</w:t>
            </w:r>
          </w:p>
        </w:tc>
      </w:tr>
      <w:tr>
        <w:tc>
          <w:tcPr>
            <w:tcW w:type="dxa" w:w="2880"/>
          </w:tcPr>
          <w:p>
            <w:r>
              <w:t>breadcrumb2</w:t>
            </w:r>
          </w:p>
        </w:tc>
        <w:tc>
          <w:tcPr>
            <w:tcW w:type="dxa" w:w="2880"/>
          </w:tcPr>
          <w:p>
            <w:r>
              <w:t>string</w:t>
            </w:r>
          </w:p>
        </w:tc>
        <w:tc>
          <w:tcPr>
            <w:tcW w:type="dxa" w:w="2880"/>
          </w:tcPr>
          <w:p>
            <w:r>
              <w:t>Breadcrumb text 2.</w:t>
            </w:r>
          </w:p>
        </w:tc>
      </w:tr>
      <w:tr>
        <w:tc>
          <w:tcPr>
            <w:tcW w:type="dxa" w:w="2880"/>
          </w:tcPr>
          <w:p>
            <w:r>
              <w:t>businessName</w:t>
            </w:r>
          </w:p>
        </w:tc>
        <w:tc>
          <w:tcPr>
            <w:tcW w:type="dxa" w:w="2880"/>
          </w:tcPr>
          <w:p>
            <w:r>
              <w:t>object</w:t>
            </w:r>
          </w:p>
        </w:tc>
        <w:tc>
          <w:tcPr>
            <w:tcW w:type="dxa" w:w="2880"/>
          </w:tcPr>
          <w:p>
            <w:r>
              <w:t>AdTextAsset.</w:t>
            </w:r>
          </w:p>
        </w:tc>
      </w:tr>
      <w:tr>
        <w:tc>
          <w:tcPr>
            <w:tcW w:type="dxa" w:w="2880"/>
          </w:tcPr>
          <w:p>
            <w:r>
              <w:t>callToActions</w:t>
            </w:r>
          </w:p>
        </w:tc>
        <w:tc>
          <w:tcPr>
            <w:tcW w:type="dxa" w:w="2880"/>
          </w:tcPr>
          <w:p>
            <w:r>
              <w:t>array &lt;object&gt;</w:t>
            </w:r>
          </w:p>
        </w:tc>
        <w:tc>
          <w:tcPr>
            <w:tcW w:type="dxa" w:w="2880"/>
          </w:tcPr>
          <w:p>
            <w:r>
              <w:t>Array of AdTextAsset (as shown in this chunk).</w:t>
            </w:r>
          </w:p>
        </w:tc>
      </w:tr>
      <w:tr>
        <w:tc>
          <w:tcPr>
            <w:tcW w:type="dxa" w:w="2880"/>
          </w:tcPr>
          <w:p>
            <w:r>
              <w:t>path1</w:t>
            </w:r>
          </w:p>
        </w:tc>
        <w:tc>
          <w:tcPr>
            <w:tcW w:type="dxa" w:w="2880"/>
          </w:tcPr>
          <w:p>
            <w:r>
              <w:t>string</w:t>
            </w:r>
          </w:p>
        </w:tc>
        <w:tc>
          <w:tcPr>
            <w:tcW w:type="dxa" w:w="2880"/>
          </w:tcPr>
          <w:p>
            <w:r>
              <w:t>Path segment 1.</w:t>
            </w:r>
          </w:p>
        </w:tc>
      </w:tr>
      <w:tr>
        <w:tc>
          <w:tcPr>
            <w:tcW w:type="dxa" w:w="2880"/>
          </w:tcPr>
          <w:p>
            <w:r>
              <w:t>path2</w:t>
            </w:r>
          </w:p>
        </w:tc>
        <w:tc>
          <w:tcPr>
            <w:tcW w:type="dxa" w:w="2880"/>
          </w:tcPr>
          <w:p>
            <w:r>
              <w:t>string</w:t>
            </w:r>
          </w:p>
        </w:tc>
        <w:tc>
          <w:tcPr>
            <w:tcW w:type="dxa" w:w="2880"/>
          </w:tcPr>
          <w:p>
            <w:r>
              <w:t>Path segment 2.</w:t>
            </w:r>
          </w:p>
        </w:tc>
      </w:tr>
    </w:tbl>
    <w:p/>
    <w:p>
      <w:r>
        <w:rPr>
          <w:b/>
        </w:rPr>
        <w:t>Note: Note: The chunk repeats many shared sub-objects; the above captures the fields explicitly visible here.</w:t>
      </w:r>
    </w:p>
    <w:p>
      <w:pPr>
        <w:pStyle w:val="Heading3"/>
      </w:pPr>
      <w:r>
        <w:t>Shared Ad asset building blocks</w:t>
      </w:r>
    </w:p>
    <w:p>
      <w:pPr>
        <w:pStyle w:val="Heading3"/>
      </w:pPr>
      <w:r>
        <w:t>AdImageAsset</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Resource name / reference to an asset.</w:t>
            </w:r>
          </w:p>
        </w:tc>
      </w:tr>
    </w:tbl>
    <w:p/>
    <w:p>
      <w:pPr>
        <w:pStyle w:val="Heading3"/>
      </w:pPr>
      <w:r>
        <w:t>AdTextAsset</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content.</w:t>
            </w:r>
          </w:p>
        </w:tc>
      </w:tr>
      <w:tr>
        <w:tc>
          <w:tcPr>
            <w:tcW w:type="dxa" w:w="2880"/>
          </w:tcPr>
          <w:p>
            <w:r>
              <w:t>pinnedField</w:t>
            </w:r>
          </w:p>
        </w:tc>
        <w:tc>
          <w:tcPr>
            <w:tcW w:type="dxa" w:w="2880"/>
          </w:tcPr>
          <w:p>
            <w:r>
              <w:t>string (enum)</w:t>
            </w:r>
          </w:p>
        </w:tc>
        <w:tc>
          <w:tcPr>
            <w:tcW w:type="dxa" w:w="2880"/>
          </w:tcPr>
          <w:p>
            <w:r>
              <w:t>Large enum describing where the asset is pinned/used (e.g., HEADLINE_1, DESCRIPTION_1, BUSINESS_NAME, LOGO, etc.).</w:t>
            </w:r>
          </w:p>
        </w:tc>
      </w:tr>
      <w:tr>
        <w:tc>
          <w:tcPr>
            <w:tcW w:type="dxa" w:w="2880"/>
          </w:tcPr>
          <w:p>
            <w:r>
              <w:t>assetPerformanceLabel</w:t>
            </w:r>
          </w:p>
        </w:tc>
        <w:tc>
          <w:tcPr>
            <w:tcW w:type="dxa" w:w="2880"/>
          </w:tcPr>
          <w:p>
            <w:r>
              <w:t>string (enum)</w:t>
            </w:r>
          </w:p>
        </w:tc>
        <w:tc>
          <w:tcPr>
            <w:tcW w:type="dxa" w:w="2880"/>
          </w:tcPr>
          <w:p>
            <w:r>
              <w:t>Performance label. Values: UNSPECIFIED, UNKNOWN, PENDING, LEARNING, LOW, GOOD, BEST, NOT_APPLICABLE.</w:t>
            </w:r>
          </w:p>
        </w:tc>
      </w:tr>
      <w:tr>
        <w:tc>
          <w:tcPr>
            <w:tcW w:type="dxa" w:w="2880"/>
          </w:tcPr>
          <w:p>
            <w:r>
              <w:t>policySummaryInfo</w:t>
            </w:r>
          </w:p>
        </w:tc>
        <w:tc>
          <w:tcPr>
            <w:tcW w:type="dxa" w:w="2880"/>
          </w:tcPr>
          <w:p>
            <w:r>
              <w:t>object</w:t>
            </w:r>
          </w:p>
        </w:tc>
        <w:tc>
          <w:tcPr>
            <w:tcW w:type="dxa" w:w="2880"/>
          </w:tcPr>
          <w:p>
            <w:r>
              <w:t>AdAssetPolicySummary (contains policyTopicEntries).</w:t>
            </w:r>
          </w:p>
        </w:tc>
      </w:tr>
    </w:tbl>
    <w:p/>
    <w:p>
      <w:pPr>
        <w:pStyle w:val="Heading3"/>
      </w:pPr>
      <w:r>
        <w:t>AdAssetPolicySummary</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policyTopicEntries</w:t>
            </w:r>
          </w:p>
        </w:tc>
        <w:tc>
          <w:tcPr>
            <w:tcW w:type="dxa" w:w="2880"/>
          </w:tcPr>
          <w:p>
            <w:r>
              <w:t>array &lt;object&gt;</w:t>
            </w:r>
          </w:p>
        </w:tc>
        <w:tc>
          <w:tcPr>
            <w:tcW w:type="dxa" w:w="2880"/>
          </w:tcPr>
          <w:p>
            <w:r>
              <w:t>Array of PolicyTopicEntry.</w:t>
            </w:r>
          </w:p>
        </w:tc>
      </w:tr>
    </w:tbl>
    <w:p/>
    <w:p>
      <w:pPr>
        <w:pStyle w:val="Heading3"/>
      </w:pPr>
      <w:r>
        <w:t>PolicyTopicEntry</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string</w:t>
            </w:r>
          </w:p>
        </w:tc>
        <w:tc>
          <w:tcPr>
            <w:tcW w:type="dxa" w:w="2880"/>
          </w:tcPr>
          <w:p>
            <w:r>
              <w:t>Policy topic.</w:t>
            </w:r>
          </w:p>
        </w:tc>
      </w:tr>
      <w:tr>
        <w:tc>
          <w:tcPr>
            <w:tcW w:type="dxa" w:w="2880"/>
          </w:tcPr>
          <w:p>
            <w:r>
              <w:t>type</w:t>
            </w:r>
          </w:p>
        </w:tc>
        <w:tc>
          <w:tcPr>
            <w:tcW w:type="dxa" w:w="2880"/>
          </w:tcPr>
          <w:p>
            <w:r>
              <w:t>string (enum)</w:t>
            </w:r>
          </w:p>
        </w:tc>
        <w:tc>
          <w:tcPr>
            <w:tcW w:type="dxa" w:w="2880"/>
          </w:tcPr>
          <w:p>
            <w:r>
              <w:t>Policy topic type. Values: UNSPECIFIED, UNKNOWN, PROHIBITED, LIMITED, FULLY_LIMITED, DESCRIPTIVE, BROADENING, AREA_OF_INTEREST_ONLY.</w:t>
            </w:r>
          </w:p>
        </w:tc>
      </w:tr>
      <w:tr>
        <w:tc>
          <w:tcPr>
            <w:tcW w:type="dxa" w:w="2880"/>
          </w:tcPr>
          <w:p>
            <w:r>
              <w:t>evidences</w:t>
            </w:r>
          </w:p>
        </w:tc>
        <w:tc>
          <w:tcPr>
            <w:tcW w:type="dxa" w:w="2880"/>
          </w:tcPr>
          <w:p>
            <w:r>
              <w:t>array &lt;object&gt;</w:t>
            </w:r>
          </w:p>
        </w:tc>
        <w:tc>
          <w:tcPr>
            <w:tcW w:type="dxa" w:w="2880"/>
          </w:tcPr>
          <w:p>
            <w:r>
              <w:t>Array of PolicyTopicEvidence.</w:t>
            </w:r>
          </w:p>
        </w:tc>
      </w:tr>
      <w:tr>
        <w:tc>
          <w:tcPr>
            <w:tcW w:type="dxa" w:w="2880"/>
          </w:tcPr>
          <w:p>
            <w:r>
              <w:t>constraints</w:t>
            </w:r>
          </w:p>
        </w:tc>
        <w:tc>
          <w:tcPr>
            <w:tcW w:type="dxa" w:w="2880"/>
          </w:tcPr>
          <w:p>
            <w:r>
              <w:t>array &lt;object&gt;</w:t>
            </w:r>
          </w:p>
        </w:tc>
        <w:tc>
          <w:tcPr>
            <w:tcW w:type="dxa" w:w="2880"/>
          </w:tcPr>
          <w:p>
            <w:r>
              <w:t>Array of PolicyTopicConstraint.</w:t>
            </w:r>
          </w:p>
        </w:tc>
      </w:tr>
      <w:tr>
        <w:tc>
          <w:tcPr>
            <w:tcW w:type="dxa" w:w="2880"/>
          </w:tcPr>
          <w:p>
            <w:r>
              <w:t>reviewStatus</w:t>
            </w:r>
          </w:p>
        </w:tc>
        <w:tc>
          <w:tcPr>
            <w:tcW w:type="dxa" w:w="2880"/>
          </w:tcPr>
          <w:p>
            <w:r>
              <w:t>string (enum)</w:t>
            </w:r>
          </w:p>
        </w:tc>
        <w:tc>
          <w:tcPr>
            <w:tcW w:type="dxa" w:w="2880"/>
          </w:tcPr>
          <w:p>
            <w:r>
              <w:t>See “reviewStatus” above.</w:t>
            </w:r>
          </w:p>
        </w:tc>
      </w:tr>
      <w:tr>
        <w:tc>
          <w:tcPr>
            <w:tcW w:type="dxa" w:w="2880"/>
          </w:tcPr>
          <w:p>
            <w:r>
              <w:t>approvalStatus</w:t>
            </w:r>
          </w:p>
        </w:tc>
        <w:tc>
          <w:tcPr>
            <w:tcW w:type="dxa" w:w="2880"/>
          </w:tcPr>
          <w:p>
            <w:r>
              <w:t>string (enum)</w:t>
            </w:r>
          </w:p>
        </w:tc>
        <w:tc>
          <w:tcPr>
            <w:tcW w:type="dxa" w:w="2880"/>
          </w:tcPr>
          <w:p>
            <w:r>
              <w:t>See “approvalStatus” above.</w:t>
            </w:r>
          </w:p>
        </w:tc>
      </w:tr>
    </w:tbl>
    <w:p/>
    <w:p>
      <w:pPr>
        <w:pStyle w:val="Heading3"/>
      </w:pPr>
      <w:r>
        <w:t>AdVideoAsset</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reference.</w:t>
            </w:r>
          </w:p>
        </w:tc>
      </w:tr>
      <w:tr>
        <w:tc>
          <w:tcPr>
            <w:tcW w:type="dxa" w:w="2880"/>
          </w:tcPr>
          <w:p>
            <w:r>
              <w:t>adVideoAssetInfo</w:t>
            </w:r>
          </w:p>
        </w:tc>
        <w:tc>
          <w:tcPr>
            <w:tcW w:type="dxa" w:w="2880"/>
          </w:tcPr>
          <w:p>
            <w:r>
              <w:t>object</w:t>
            </w:r>
          </w:p>
        </w:tc>
        <w:tc>
          <w:tcPr>
            <w:tcW w:type="dxa" w:w="2880"/>
          </w:tcPr>
          <w:p>
            <w:r>
              <w:t>Video asset metadata (see below).</w:t>
            </w:r>
          </w:p>
        </w:tc>
      </w:tr>
    </w:tbl>
    <w:p/>
    <w:p>
      <w:pPr>
        <w:pStyle w:val="Heading3"/>
      </w:pPr>
      <w:r>
        <w:t>AdVideoAssetInfo</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adVideoAssetInventoryPreferences</w:t>
            </w:r>
          </w:p>
        </w:tc>
        <w:tc>
          <w:tcPr>
            <w:tcW w:type="dxa" w:w="2880"/>
          </w:tcPr>
          <w:p>
            <w:r>
              <w:t>object</w:t>
            </w:r>
          </w:p>
        </w:tc>
        <w:tc>
          <w:tcPr>
            <w:tcW w:type="dxa" w:w="2880"/>
          </w:tcPr>
          <w:p>
            <w:r>
              <w:t>Inventory preferences: inFeedPreference (boolean), inStreamPreference (boolean), shortsPreference (boolean).</w:t>
            </w:r>
          </w:p>
        </w:tc>
      </w:tr>
      <w:tr>
        <w:tc>
          <w:tcPr>
            <w:tcW w:type="dxa" w:w="2880"/>
          </w:tcPr>
          <w:p>
            <w:r>
              <w:t>adVideoAssetFeatureControl</w:t>
            </w:r>
          </w:p>
        </w:tc>
        <w:tc>
          <w:tcPr>
            <w:tcW w:type="dxa" w:w="2880"/>
          </w:tcPr>
          <w:p>
            <w:r>
              <w:t>object</w:t>
            </w:r>
          </w:p>
        </w:tc>
        <w:tc>
          <w:tcPr>
            <w:tcW w:type="dxa" w:w="2880"/>
          </w:tcPr>
          <w:p>
            <w:r>
              <w:t>Feature control: allowYoutubeComments (boolean).</w:t>
            </w:r>
          </w:p>
        </w:tc>
      </w:tr>
    </w:tbl>
    <w:p/>
    <w:p>
      <w:pPr>
        <w:pStyle w:val="Heading3"/>
      </w:pPr>
      <w:r>
        <w:t>Recommendation subtypes (partial list in this chunk)</w:t>
      </w:r>
    </w:p>
    <w:p>
      <w:r>
        <w:t>These are readOnly objects nested under a Recommendation resource.</w:t>
      </w:r>
    </w:p>
    <w:p>
      <w:pPr>
        <w:pStyle w:val="Heading3"/>
      </w:pPr>
      <w:r>
        <w:t>UpgradeSmartShoppingCampaignToPerformanceMaxRecommendation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merchantId</w:t>
            </w:r>
          </w:p>
        </w:tc>
        <w:tc>
          <w:tcPr>
            <w:tcW w:type="dxa" w:w="2880"/>
          </w:tcPr>
          <w:p>
            <w:r>
              <w:t>string (int64)</w:t>
            </w:r>
          </w:p>
        </w:tc>
        <w:tc>
          <w:tcPr>
            <w:tcW w:type="dxa" w:w="2880"/>
          </w:tcPr>
          <w:p>
            <w:r>
              <w:t>Read-only merchant ID.</w:t>
            </w:r>
          </w:p>
        </w:tc>
      </w:tr>
      <w:tr>
        <w:tc>
          <w:tcPr>
            <w:tcW w:type="dxa" w:w="2880"/>
          </w:tcPr>
          <w:p>
            <w:r>
              <w:t>salesCountryCode</w:t>
            </w:r>
          </w:p>
        </w:tc>
        <w:tc>
          <w:tcPr>
            <w:tcW w:type="dxa" w:w="2880"/>
          </w:tcPr>
          <w:p>
            <w:r>
              <w:t>string</w:t>
            </w:r>
          </w:p>
        </w:tc>
        <w:tc>
          <w:tcPr>
            <w:tcW w:type="dxa" w:w="2880"/>
          </w:tcPr>
          <w:p>
            <w:r>
              <w:t>Read-only sales country code.</w:t>
            </w:r>
          </w:p>
        </w:tc>
      </w:tr>
    </w:tbl>
    <w:p/>
    <w:p>
      <w:pPr>
        <w:pStyle w:val="Heading3"/>
      </w:pPr>
      <w:r>
        <w:t>ResponsiveSearchAdImproveAdStrengthRecommendation</w:t>
      </w:r>
    </w:p>
    <w:p>
      <w:pPr>
        <w:pStyle w:val="Heading3"/>
      </w:pPr>
      <w:r>
        <w:t>Fields (partial,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currentAd</w:t>
            </w:r>
          </w:p>
        </w:tc>
        <w:tc>
          <w:tcPr>
            <w:tcW w:type="dxa" w:w="2880"/>
          </w:tcPr>
          <w:p>
            <w:r>
              <w:t>object</w:t>
            </w:r>
          </w:p>
        </w:tc>
        <w:tc>
          <w:tcPr>
            <w:tcW w:type="dxa" w:w="2880"/>
          </w:tcPr>
          <w:p>
            <w:r>
              <w:t>Read-only Ad object (very large; contains resourceName, id, URL fields, and many ad-type subobjects).</w:t>
            </w:r>
          </w:p>
        </w:tc>
      </w:tr>
      <w:tr>
        <w:tc>
          <w:tcPr>
            <w:tcW w:type="dxa" w:w="2880"/>
          </w:tcPr>
          <w:p>
            <w:r>
              <w:t>recommendedAd</w:t>
            </w:r>
          </w:p>
        </w:tc>
        <w:tc>
          <w:tcPr>
            <w:tcW w:type="dxa" w:w="2880"/>
          </w:tcPr>
          <w:p>
            <w:r>
              <w:t>object</w:t>
            </w:r>
          </w:p>
        </w:tc>
        <w:tc>
          <w:tcPr>
            <w:tcW w:type="dxa" w:w="2880"/>
          </w:tcPr>
          <w:p>
            <w:r>
              <w:t>Read-only Ad object (same structure as currentAd).</w:t>
            </w:r>
          </w:p>
        </w:tc>
      </w:tr>
    </w:tbl>
    <w:p/>
    <w:p>
      <w:pPr>
        <w:pStyle w:val="Heading3"/>
      </w:pPr>
      <w:r>
        <w:t>DisplayExpansionOptInRecommendation</w:t>
      </w:r>
    </w:p>
    <w:p>
      <w:pPr>
        <w:pStyle w:val="ListBullet"/>
      </w:pPr>
      <w:r>
        <w:t>Empty object in schema (read-only).</w:t>
      </w:r>
    </w:p>
    <w:p>
      <w:pPr>
        <w:pStyle w:val="Heading3"/>
      </w:pPr>
      <w:r>
        <w:t>UpgradeLocalCampaignToPerformanceMaxRecommendation</w:t>
      </w:r>
    </w:p>
    <w:p>
      <w:pPr>
        <w:pStyle w:val="ListBullet"/>
      </w:pPr>
      <w:r>
        <w:t>Empty object in schema (read-only).</w:t>
      </w:r>
    </w:p>
    <w:p>
      <w:pPr>
        <w:pStyle w:val="Heading3"/>
      </w:pPr>
      <w:r>
        <w:t>RaiseTargetCpaBidTooLowRecommendation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recommendedTargetMultiplier</w:t>
            </w:r>
          </w:p>
        </w:tc>
        <w:tc>
          <w:tcPr>
            <w:tcW w:type="dxa" w:w="2880"/>
          </w:tcPr>
          <w:p>
            <w:r>
              <w:t>number (double)</w:t>
            </w:r>
          </w:p>
        </w:tc>
        <w:tc>
          <w:tcPr>
            <w:tcW w:type="dxa" w:w="2880"/>
          </w:tcPr>
          <w:p>
            <w:r>
              <w:t>Read-only recommended multiplier.</w:t>
            </w:r>
          </w:p>
        </w:tc>
      </w:tr>
      <w:tr>
        <w:tc>
          <w:tcPr>
            <w:tcW w:type="dxa" w:w="2880"/>
          </w:tcPr>
          <w:p>
            <w:r>
              <w:t>averageTargetCpaMicros</w:t>
            </w:r>
          </w:p>
        </w:tc>
        <w:tc>
          <w:tcPr>
            <w:tcW w:type="dxa" w:w="2880"/>
          </w:tcPr>
          <w:p>
            <w:r>
              <w:t>string (int64)</w:t>
            </w:r>
          </w:p>
        </w:tc>
        <w:tc>
          <w:tcPr>
            <w:tcW w:type="dxa" w:w="2880"/>
          </w:tcPr>
          <w:p>
            <w:r>
              <w:t>Read-only average target CPA in micros.</w:t>
            </w:r>
          </w:p>
        </w:tc>
      </w:tr>
    </w:tbl>
    <w:p/>
    <w:p>
      <w:pPr>
        <w:pStyle w:val="Heading3"/>
      </w:pPr>
      <w:r>
        <w:t>ForecastingSetTargetRoasRecommendation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recommendedTargetRoas</w:t>
            </w:r>
          </w:p>
        </w:tc>
        <w:tc>
          <w:tcPr>
            <w:tcW w:type="dxa" w:w="2880"/>
          </w:tcPr>
          <w:p>
            <w:r>
              <w:t>number (double)</w:t>
            </w:r>
          </w:p>
        </w:tc>
        <w:tc>
          <w:tcPr>
            <w:tcW w:type="dxa" w:w="2880"/>
          </w:tcPr>
          <w:p>
            <w:r>
              <w:t>Read-only recommended ROAS.</w:t>
            </w:r>
          </w:p>
        </w:tc>
      </w:tr>
      <w:tr>
        <w:tc>
          <w:tcPr>
            <w:tcW w:type="dxa" w:w="2880"/>
          </w:tcPr>
          <w:p>
            <w:r>
              <w:t>campaignBudget</w:t>
            </w:r>
          </w:p>
        </w:tc>
        <w:tc>
          <w:tcPr>
            <w:tcW w:type="dxa" w:w="2880"/>
          </w:tcPr>
          <w:p>
            <w:r>
              <w:t>object</w:t>
            </w:r>
          </w:p>
        </w:tc>
        <w:tc>
          <w:tcPr>
            <w:tcW w:type="dxa" w:w="2880"/>
          </w:tcPr>
          <w:p>
            <w:r>
              <w:t>Read-only budget object with currentAmountMicros, recommendedNewAmountMicros, newStartDate.</w:t>
            </w:r>
          </w:p>
        </w:tc>
      </w:tr>
    </w:tbl>
    <w:p/>
    <w:p>
      <w:pPr>
        <w:pStyle w:val="Heading3"/>
      </w:pPr>
      <w:r>
        <w:t>CalloutAssetRecommendation (partial)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recommendedCampaignCalloutAssets</w:t>
            </w:r>
          </w:p>
        </w:tc>
        <w:tc>
          <w:tcPr>
            <w:tcW w:type="dxa" w:w="2880"/>
          </w:tcPr>
          <w:p>
            <w:r>
              <w:t>array &lt;object&gt;</w:t>
            </w:r>
          </w:p>
        </w:tc>
        <w:tc>
          <w:tcPr>
            <w:tcW w:type="dxa" w:w="2880"/>
          </w:tcPr>
          <w:p>
            <w:r>
              <w:t>Read-only list of Asset objects.</w:t>
            </w:r>
          </w:p>
        </w:tc>
      </w:tr>
      <w:tr>
        <w:tc>
          <w:tcPr>
            <w:tcW w:type="dxa" w:w="2880"/>
          </w:tcPr>
          <w:p>
            <w:r>
              <w:t>recommendedCustomerCalloutAssets</w:t>
            </w:r>
          </w:p>
        </w:tc>
        <w:tc>
          <w:tcPr>
            <w:tcW w:type="dxa" w:w="2880"/>
          </w:tcPr>
          <w:p>
            <w:r>
              <w:t>array &lt;object&gt;</w:t>
            </w:r>
          </w:p>
        </w:tc>
        <w:tc>
          <w:tcPr>
            <w:tcW w:type="dxa" w:w="2880"/>
          </w:tcPr>
          <w:p>
            <w:r>
              <w:t>Read-only list of Asset objects.</w:t>
            </w:r>
          </w:p>
        </w:tc>
      </w:tr>
    </w:tbl>
    <w:p/>
    <w:p>
      <w:pPr>
        <w:pStyle w:val="Heading3"/>
      </w:pPr>
      <w:r>
        <w:t>SitelinkAssetRecommendation (partial)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recommendedCampaignSitelinkAssets</w:t>
            </w:r>
          </w:p>
        </w:tc>
        <w:tc>
          <w:tcPr>
            <w:tcW w:type="dxa" w:w="2880"/>
          </w:tcPr>
          <w:p>
            <w:r>
              <w:t>array &lt;object&gt;</w:t>
            </w:r>
          </w:p>
        </w:tc>
        <w:tc>
          <w:tcPr>
            <w:tcW w:type="dxa" w:w="2880"/>
          </w:tcPr>
          <w:p>
            <w:r>
              <w:t>Read-only list of Asset objects.</w:t>
            </w:r>
          </w:p>
        </w:tc>
      </w:tr>
    </w:tbl>
    <w:p/>
    <w:p>
      <w:pPr>
        <w:pStyle w:val="Heading3"/>
      </w:pPr>
      <w:r>
        <w:t>Asset (very large; partial fields shown)</w:t>
      </w:r>
    </w:p>
    <w:p>
      <w:pPr>
        <w:pStyle w:val="Heading3"/>
      </w:pPr>
      <w:r>
        <w:t>Asset (object)</w:t>
      </w:r>
    </w:p>
    <w:p>
      <w:pPr>
        <w:pStyle w:val="Heading3"/>
      </w:pPr>
      <w:r>
        <w:t>Common fields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w:t>
            </w:r>
          </w:p>
        </w:tc>
        <w:tc>
          <w:tcPr>
            <w:tcW w:type="dxa" w:w="2880"/>
          </w:tcPr>
          <w:p>
            <w:r>
              <w:t>Read-only asset ID.</w:t>
            </w:r>
          </w:p>
        </w:tc>
      </w:tr>
      <w:tr>
        <w:tc>
          <w:tcPr>
            <w:tcW w:type="dxa" w:w="2880"/>
          </w:tcPr>
          <w:p>
            <w:r>
              <w:t>name</w:t>
            </w:r>
          </w:p>
        </w:tc>
        <w:tc>
          <w:tcPr>
            <w:tcW w:type="dxa" w:w="2880"/>
          </w:tcPr>
          <w:p>
            <w:r>
              <w:t>string</w:t>
            </w:r>
          </w:p>
        </w:tc>
        <w:tc>
          <w:tcPr>
            <w:tcW w:type="dxa" w:w="2880"/>
          </w:tcPr>
          <w:p>
            <w:r>
              <w:t>Asset name.</w:t>
            </w:r>
          </w:p>
        </w:tc>
      </w:tr>
      <w:tr>
        <w:tc>
          <w:tcPr>
            <w:tcW w:type="dxa" w:w="2880"/>
          </w:tcPr>
          <w:p>
            <w:r>
              <w:t>type</w:t>
            </w:r>
          </w:p>
        </w:tc>
        <w:tc>
          <w:tcPr>
            <w:tcW w:type="dxa" w:w="2880"/>
          </w:tcPr>
          <w:p>
            <w:r>
              <w:t>string (enum)</w:t>
            </w:r>
          </w:p>
        </w:tc>
        <w:tc>
          <w:tcPr>
            <w:tcW w:type="dxa" w:w="2880"/>
          </w:tcPr>
          <w:p>
            <w:r>
              <w:t>Asset type (e.g., IMAGE, TEXT, CALLOUT, SITELINK, etc.).</w:t>
            </w:r>
          </w:p>
        </w:tc>
      </w:tr>
      <w:tr>
        <w:tc>
          <w:tcPr>
            <w:tcW w:type="dxa" w:w="2880"/>
          </w:tcPr>
          <w:p>
            <w:r>
              <w:t>finalUrls</w:t>
            </w:r>
          </w:p>
        </w:tc>
        <w:tc>
          <w:tcPr>
            <w:tcW w:type="dxa" w:w="2880"/>
          </w:tcPr>
          <w:p>
            <w:r>
              <w:t>array &lt;string&gt;</w:t>
            </w:r>
          </w:p>
        </w:tc>
        <w:tc>
          <w:tcPr>
            <w:tcW w:type="dxa" w:w="2880"/>
          </w:tcPr>
          <w:p>
            <w:r>
              <w:t>Final URLs.</w:t>
            </w:r>
          </w:p>
        </w:tc>
      </w:tr>
      <w:tr>
        <w:tc>
          <w:tcPr>
            <w:tcW w:type="dxa" w:w="2880"/>
          </w:tcPr>
          <w:p>
            <w:r>
              <w:t>finalMobileUrls</w:t>
            </w:r>
          </w:p>
        </w:tc>
        <w:tc>
          <w:tcPr>
            <w:tcW w:type="dxa" w:w="2880"/>
          </w:tcPr>
          <w:p>
            <w:r>
              <w:t>array &lt;string&gt;</w:t>
            </w:r>
          </w:p>
        </w:tc>
        <w:tc>
          <w:tcPr>
            <w:tcW w:type="dxa" w:w="2880"/>
          </w:tcPr>
          <w:p>
            <w:r>
              <w:t>Final mobile URLs.</w:t>
            </w:r>
          </w:p>
        </w:tc>
      </w:tr>
      <w:tr>
        <w:tc>
          <w:tcPr>
            <w:tcW w:type="dxa" w:w="2880"/>
          </w:tcPr>
          <w:p>
            <w:r>
              <w:t>trackingUrlTemplate</w:t>
            </w:r>
          </w:p>
        </w:tc>
        <w:tc>
          <w:tcPr>
            <w:tcW w:type="dxa" w:w="2880"/>
          </w:tcPr>
          <w:p>
            <w:r>
              <w:t>string</w:t>
            </w:r>
          </w:p>
        </w:tc>
        <w:tc>
          <w:tcPr>
            <w:tcW w:type="dxa" w:w="2880"/>
          </w:tcPr>
          <w:p>
            <w:r>
              <w:t>Tracking template.</w:t>
            </w:r>
          </w:p>
        </w:tc>
      </w:tr>
      <w:tr>
        <w:tc>
          <w:tcPr>
            <w:tcW w:type="dxa" w:w="2880"/>
          </w:tcPr>
          <w:p>
            <w:r>
              <w:t>urlCustomParameters</w:t>
            </w:r>
          </w:p>
        </w:tc>
        <w:tc>
          <w:tcPr>
            <w:tcW w:type="dxa" w:w="2880"/>
          </w:tcPr>
          <w:p>
            <w:r>
              <w:t>array &lt;object&gt;</w:t>
            </w:r>
          </w:p>
        </w:tc>
        <w:tc>
          <w:tcPr>
            <w:tcW w:type="dxa" w:w="2880"/>
          </w:tcPr>
          <w:p>
            <w:r>
              <w:t>Array of { key: string, value: string }.</w:t>
            </w:r>
          </w:p>
        </w:tc>
      </w:tr>
      <w:tr>
        <w:tc>
          <w:tcPr>
            <w:tcW w:type="dxa" w:w="2880"/>
          </w:tcPr>
          <w:p>
            <w:r>
              <w:t>finalUrlSuffix</w:t>
            </w:r>
          </w:p>
        </w:tc>
        <w:tc>
          <w:tcPr>
            <w:tcW w:type="dxa" w:w="2880"/>
          </w:tcPr>
          <w:p>
            <w:r>
              <w:t>string</w:t>
            </w:r>
          </w:p>
        </w:tc>
        <w:tc>
          <w:tcPr>
            <w:tcW w:type="dxa" w:w="2880"/>
          </w:tcPr>
          <w:p>
            <w:r>
              <w:t>Final URL suffix.</w:t>
            </w:r>
          </w:p>
        </w:tc>
      </w:tr>
      <w:tr>
        <w:tc>
          <w:tcPr>
            <w:tcW w:type="dxa" w:w="2880"/>
          </w:tcPr>
          <w:p>
            <w:r>
              <w:t>source</w:t>
            </w:r>
          </w:p>
        </w:tc>
        <w:tc>
          <w:tcPr>
            <w:tcW w:type="dxa" w:w="2880"/>
          </w:tcPr>
          <w:p>
            <w:r>
              <w:t>string (enum)</w:t>
            </w:r>
          </w:p>
        </w:tc>
        <w:tc>
          <w:tcPr>
            <w:tcW w:type="dxa" w:w="2880"/>
          </w:tcPr>
          <w:p>
            <w:r>
              <w:t>ADVERTISER or AUTOMATICALLY_CREATED (plus UNSPECIFIED, UNKNOWN).</w:t>
            </w:r>
          </w:p>
        </w:tc>
      </w:tr>
      <w:tr>
        <w:tc>
          <w:tcPr>
            <w:tcW w:type="dxa" w:w="2880"/>
          </w:tcPr>
          <w:p>
            <w:r>
              <w:t>policySummary</w:t>
            </w:r>
          </w:p>
        </w:tc>
        <w:tc>
          <w:tcPr>
            <w:tcW w:type="dxa" w:w="2880"/>
          </w:tcPr>
          <w:p>
            <w:r>
              <w:t>object</w:t>
            </w:r>
          </w:p>
        </w:tc>
        <w:tc>
          <w:tcPr>
            <w:tcW w:type="dxa" w:w="2880"/>
          </w:tcPr>
          <w:p>
            <w:r>
              <w:t>Read-only AssetPolicySummary.</w:t>
            </w:r>
          </w:p>
        </w:tc>
      </w:tr>
      <w:tr>
        <w:tc>
          <w:tcPr>
            <w:tcW w:type="dxa" w:w="2880"/>
          </w:tcPr>
          <w:p>
            <w:r>
              <w:t>fieldTypePolicySummaries</w:t>
            </w:r>
          </w:p>
        </w:tc>
        <w:tc>
          <w:tcPr>
            <w:tcW w:type="dxa" w:w="2880"/>
          </w:tcPr>
          <w:p>
            <w:r>
              <w:t>array &lt;object&gt;</w:t>
            </w:r>
          </w:p>
        </w:tc>
        <w:tc>
          <w:tcPr>
            <w:tcW w:type="dxa" w:w="2880"/>
          </w:tcPr>
          <w:p>
            <w:r>
              <w:t>Read-only list of AssetFieldTypePolicySummary.</w:t>
            </w:r>
          </w:p>
        </w:tc>
      </w:tr>
    </w:tbl>
    <w:p/>
    <w:p>
      <w:pPr>
        <w:pStyle w:val="Heading3"/>
      </w:pPr>
      <w:r>
        <w:t>Selected typed asset payloads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youtubeVideoAsset</w:t>
            </w:r>
          </w:p>
        </w:tc>
        <w:tc>
          <w:tcPr>
            <w:tcW w:type="dxa" w:w="2880"/>
          </w:tcPr>
          <w:p>
            <w:r>
              <w:t>object</w:t>
            </w:r>
          </w:p>
        </w:tc>
        <w:tc>
          <w:tcPr>
            <w:tcW w:type="dxa" w:w="2880"/>
          </w:tcPr>
          <w:p>
            <w:r>
              <w:t>{ youtubeVideoId: string, youtubeVideoTitle: string }.</w:t>
            </w:r>
          </w:p>
        </w:tc>
      </w:tr>
      <w:tr>
        <w:tc>
          <w:tcPr>
            <w:tcW w:type="dxa" w:w="2880"/>
          </w:tcPr>
          <w:p>
            <w:r>
              <w:t>mediaBundleAsset</w:t>
            </w:r>
          </w:p>
        </w:tc>
        <w:tc>
          <w:tcPr>
            <w:tcW w:type="dxa" w:w="2880"/>
          </w:tcPr>
          <w:p>
            <w:r>
              <w:t>object</w:t>
            </w:r>
          </w:p>
        </w:tc>
        <w:tc>
          <w:tcPr>
            <w:tcW w:type="dxa" w:w="2880"/>
          </w:tcPr>
          <w:p>
            <w:r>
              <w:t>{ data: string(byte) }.</w:t>
            </w:r>
          </w:p>
        </w:tc>
      </w:tr>
      <w:tr>
        <w:tc>
          <w:tcPr>
            <w:tcW w:type="dxa" w:w="2880"/>
          </w:tcPr>
          <w:p>
            <w:r>
              <w:t>imageAsset</w:t>
            </w:r>
          </w:p>
        </w:tc>
        <w:tc>
          <w:tcPr>
            <w:tcW w:type="dxa" w:w="2880"/>
          </w:tcPr>
          <w:p>
            <w:r>
              <w:t>object (readOnly)</w:t>
            </w:r>
          </w:p>
        </w:tc>
        <w:tc>
          <w:tcPr>
            <w:tcW w:type="dxa" w:w="2880"/>
          </w:tcPr>
          <w:p>
            <w:r>
              <w:t>{ data: string(byte), fileSize: string(int64), mimeType: enum, fullSize: { heightPixels, widthPixels, url } }.</w:t>
            </w:r>
          </w:p>
        </w:tc>
      </w:tr>
      <w:tr>
        <w:tc>
          <w:tcPr>
            <w:tcW w:type="dxa" w:w="2880"/>
          </w:tcPr>
          <w:p>
            <w:r>
              <w:t>textAsset</w:t>
            </w:r>
          </w:p>
        </w:tc>
        <w:tc>
          <w:tcPr>
            <w:tcW w:type="dxa" w:w="2880"/>
          </w:tcPr>
          <w:p>
            <w:r>
              <w:t>object</w:t>
            </w:r>
          </w:p>
        </w:tc>
        <w:tc>
          <w:tcPr>
            <w:tcW w:type="dxa" w:w="2880"/>
          </w:tcPr>
          <w:p>
            <w:r>
              <w:t>{ text: string }.</w:t>
            </w:r>
          </w:p>
        </w:tc>
      </w:tr>
      <w:tr>
        <w:tc>
          <w:tcPr>
            <w:tcW w:type="dxa" w:w="2880"/>
          </w:tcPr>
          <w:p>
            <w:r>
              <w:t>leadFormAsset</w:t>
            </w:r>
          </w:p>
        </w:tc>
        <w:tc>
          <w:tcPr>
            <w:tcW w:type="dxa" w:w="2880"/>
          </w:tcPr>
          <w:p>
            <w:r>
              <w:t>object</w:t>
            </w:r>
          </w:p>
        </w:tc>
        <w:tc>
          <w:tcPr>
            <w:tcW w:type="dxa" w:w="2880"/>
          </w:tcPr>
          <w:p>
            <w:r>
              <w:t>Large object including business name, CTA types, fields, custom questions, delivery methods, etc.</w:t>
            </w:r>
          </w:p>
        </w:tc>
      </w:tr>
      <w:tr>
        <w:tc>
          <w:tcPr>
            <w:tcW w:type="dxa" w:w="2880"/>
          </w:tcPr>
          <w:p>
            <w:r>
              <w:t>promotionAsset</w:t>
            </w:r>
          </w:p>
        </w:tc>
        <w:tc>
          <w:tcPr>
            <w:tcW w:type="dxa" w:w="2880"/>
          </w:tcPr>
          <w:p>
            <w:r>
              <w:t>object</w:t>
            </w:r>
          </w:p>
        </w:tc>
        <w:tc>
          <w:tcPr>
            <w:tcW w:type="dxa" w:w="2880"/>
          </w:tcPr>
          <w:p>
            <w:r>
              <w:t>Promotion details including dates, occasion enum, money objects, barcode/QR objects.</w:t>
            </w:r>
          </w:p>
        </w:tc>
      </w:tr>
      <w:tr>
        <w:tc>
          <w:tcPr>
            <w:tcW w:type="dxa" w:w="2880"/>
          </w:tcPr>
          <w:p>
            <w:r>
              <w:t>calloutAsset</w:t>
            </w:r>
          </w:p>
        </w:tc>
        <w:tc>
          <w:tcPr>
            <w:tcW w:type="dxa" w:w="2880"/>
          </w:tcPr>
          <w:p>
            <w:r>
              <w:t>object</w:t>
            </w:r>
          </w:p>
        </w:tc>
        <w:tc>
          <w:tcPr>
            <w:tcW w:type="dxa" w:w="2880"/>
          </w:tcPr>
          <w:p>
            <w:r>
              <w:t>Callout text + scheduling.</w:t>
            </w:r>
          </w:p>
        </w:tc>
      </w:tr>
      <w:tr>
        <w:tc>
          <w:tcPr>
            <w:tcW w:type="dxa" w:w="2880"/>
          </w:tcPr>
          <w:p>
            <w:r>
              <w:t>structuredSnippetAsset</w:t>
            </w:r>
          </w:p>
        </w:tc>
        <w:tc>
          <w:tcPr>
            <w:tcW w:type="dxa" w:w="2880"/>
          </w:tcPr>
          <w:p>
            <w:r>
              <w:t>object</w:t>
            </w:r>
          </w:p>
        </w:tc>
        <w:tc>
          <w:tcPr>
            <w:tcW w:type="dxa" w:w="2880"/>
          </w:tcPr>
          <w:p>
            <w:r>
              <w:t>{ header: string, values: array&lt;string&gt; }.</w:t>
            </w:r>
          </w:p>
        </w:tc>
      </w:tr>
      <w:tr>
        <w:tc>
          <w:tcPr>
            <w:tcW w:type="dxa" w:w="2880"/>
          </w:tcPr>
          <w:p>
            <w:r>
              <w:t>sitelinkAsset</w:t>
            </w:r>
          </w:p>
        </w:tc>
        <w:tc>
          <w:tcPr>
            <w:tcW w:type="dxa" w:w="2880"/>
          </w:tcPr>
          <w:p>
            <w:r>
              <w:t>object</w:t>
            </w:r>
          </w:p>
        </w:tc>
        <w:tc>
          <w:tcPr>
            <w:tcW w:type="dxa" w:w="2880"/>
          </w:tcPr>
          <w:p>
            <w:r>
              <w:t>Link text, descriptions, scheduling.</w:t>
            </w:r>
          </w:p>
        </w:tc>
      </w:tr>
      <w:tr>
        <w:tc>
          <w:tcPr>
            <w:tcW w:type="dxa" w:w="2880"/>
          </w:tcPr>
          <w:p>
            <w:r>
              <w:t>pageFeedAsset</w:t>
            </w:r>
          </w:p>
        </w:tc>
        <w:tc>
          <w:tcPr>
            <w:tcW w:type="dxa" w:w="2880"/>
          </w:tcPr>
          <w:p>
            <w:r>
              <w:t>object</w:t>
            </w:r>
          </w:p>
        </w:tc>
        <w:tc>
          <w:tcPr>
            <w:tcW w:type="dxa" w:w="2880"/>
          </w:tcPr>
          <w:p>
            <w:r>
              <w:t>{ pageUrl: string, labels: array&lt;string&gt; }.</w:t>
            </w:r>
          </w:p>
        </w:tc>
      </w:tr>
      <w:tr>
        <w:tc>
          <w:tcPr>
            <w:tcW w:type="dxa" w:w="2880"/>
          </w:tcPr>
          <w:p>
            <w:r>
              <w:t>mobileAppAsset</w:t>
            </w:r>
          </w:p>
        </w:tc>
        <w:tc>
          <w:tcPr>
            <w:tcW w:type="dxa" w:w="2880"/>
          </w:tcPr>
          <w:p>
            <w:r>
              <w:t>object</w:t>
            </w:r>
          </w:p>
        </w:tc>
        <w:tc>
          <w:tcPr>
            <w:tcW w:type="dxa" w:w="2880"/>
          </w:tcPr>
          <w:p>
            <w:r>
              <w:t>App store, app ID, link text, dates.</w:t>
            </w:r>
          </w:p>
        </w:tc>
      </w:tr>
      <w:tr>
        <w:tc>
          <w:tcPr>
            <w:tcW w:type="dxa" w:w="2880"/>
          </w:tcPr>
          <w:p>
            <w:r>
              <w:t>callAsset</w:t>
            </w:r>
          </w:p>
        </w:tc>
        <w:tc>
          <w:tcPr>
            <w:tcW w:type="dxa" w:w="2880"/>
          </w:tcPr>
          <w:p>
            <w:r>
              <w:t>object</w:t>
            </w:r>
          </w:p>
        </w:tc>
        <w:tc>
          <w:tcPr>
            <w:tcW w:type="dxa" w:w="2880"/>
          </w:tcPr>
          <w:p>
            <w:r>
              <w:t>Phone details + conversion reporting state + schedule.</w:t>
            </w:r>
          </w:p>
        </w:tc>
      </w:tr>
      <w:tr>
        <w:tc>
          <w:tcPr>
            <w:tcW w:type="dxa" w:w="2880"/>
          </w:tcPr>
          <w:p>
            <w:r>
              <w:t>priceAsset</w:t>
            </w:r>
          </w:p>
        </w:tc>
        <w:tc>
          <w:tcPr>
            <w:tcW w:type="dxa" w:w="2880"/>
          </w:tcPr>
          <w:p>
            <w:r>
              <w:t>object</w:t>
            </w:r>
          </w:p>
        </w:tc>
        <w:tc>
          <w:tcPr>
            <w:tcW w:type="dxa" w:w="2880"/>
          </w:tcPr>
          <w:p>
            <w:r>
              <w:t>Price offerings including money and unit enums.</w:t>
            </w:r>
          </w:p>
        </w:tc>
      </w:tr>
      <w:tr>
        <w:tc>
          <w:tcPr>
            <w:tcW w:type="dxa" w:w="2880"/>
          </w:tcPr>
          <w:p>
            <w:r>
              <w:t>callToActionAsset</w:t>
            </w:r>
          </w:p>
        </w:tc>
        <w:tc>
          <w:tcPr>
            <w:tcW w:type="dxa" w:w="2880"/>
          </w:tcPr>
          <w:p>
            <w:r>
              <w:t>object</w:t>
            </w:r>
          </w:p>
        </w:tc>
        <w:tc>
          <w:tcPr>
            <w:tcW w:type="dxa" w:w="2880"/>
          </w:tcPr>
          <w:p>
            <w:r>
              <w:t>CTA enum.</w:t>
            </w:r>
          </w:p>
        </w:tc>
      </w:tr>
      <w:tr>
        <w:tc>
          <w:tcPr>
            <w:tcW w:type="dxa" w:w="2880"/>
          </w:tcPr>
          <w:p>
            <w:r>
              <w:t>dynamic*Asset</w:t>
            </w:r>
          </w:p>
        </w:tc>
        <w:tc>
          <w:tcPr>
            <w:tcW w:type="dxa" w:w="2880"/>
          </w:tcPr>
          <w:p>
            <w:r>
              <w:t>object</w:t>
            </w:r>
          </w:p>
        </w:tc>
        <w:tc>
          <w:tcPr>
            <w:tcW w:type="dxa" w:w="2880"/>
          </w:tcPr>
          <w:p>
            <w:r>
              <w:t>Multiple dynamic feed-based asset types (real estate, flights, travel, local, jobs, etc.).</w:t>
            </w:r>
          </w:p>
        </w:tc>
      </w:tr>
      <w:tr>
        <w:tc>
          <w:tcPr>
            <w:tcW w:type="dxa" w:w="2880"/>
          </w:tcPr>
          <w:p>
            <w:r>
              <w:t>locationAsset</w:t>
            </w:r>
          </w:p>
        </w:tc>
        <w:tc>
          <w:tcPr>
            <w:tcW w:type="dxa" w:w="2880"/>
          </w:tcPr>
          <w:p>
            <w:r>
              <w:t>object (readOnly)</w:t>
            </w:r>
          </w:p>
        </w:tc>
        <w:tc>
          <w:tcPr>
            <w:tcW w:type="dxa" w:w="2880"/>
          </w:tcPr>
          <w:p>
            <w:r>
              <w:t>Place/business profile location details.</w:t>
            </w:r>
          </w:p>
        </w:tc>
      </w:tr>
      <w:tr>
        <w:tc>
          <w:tcPr>
            <w:tcW w:type="dxa" w:w="2880"/>
          </w:tcPr>
          <w:p>
            <w:r>
              <w:t>hotelPropertyAsset</w:t>
            </w:r>
          </w:p>
        </w:tc>
        <w:tc>
          <w:tcPr>
            <w:tcW w:type="dxa" w:w="2880"/>
          </w:tcPr>
          <w:p>
            <w:r>
              <w:t>object</w:t>
            </w:r>
          </w:p>
        </w:tc>
        <w:tc>
          <w:tcPr>
            <w:tcW w:type="dxa" w:w="2880"/>
          </w:tcPr>
          <w:p>
            <w:r>
              <w:t>Hotel property details.</w:t>
            </w:r>
          </w:p>
        </w:tc>
      </w:tr>
      <w:tr>
        <w:tc>
          <w:tcPr>
            <w:tcW w:type="dxa" w:w="2880"/>
          </w:tcPr>
          <w:p>
            <w:r>
              <w:t>businessMessageAsset</w:t>
            </w:r>
          </w:p>
        </w:tc>
        <w:tc>
          <w:tcPr>
            <w:tcW w:type="dxa" w:w="2880"/>
          </w:tcPr>
          <w:p>
            <w:r>
              <w:t>object</w:t>
            </w:r>
          </w:p>
        </w:tc>
        <w:tc>
          <w:tcPr>
            <w:tcW w:type="dxa" w:w="2880"/>
          </w:tcPr>
          <w:p>
            <w:r>
              <w:t>Messaging provider (WhatsApp, Facebook Messenger, Zalo) + CTA + provider-specific info.</w:t>
            </w:r>
          </w:p>
        </w:tc>
      </w:tr>
      <w:tr>
        <w:tc>
          <w:tcPr>
            <w:tcW w:type="dxa" w:w="2880"/>
          </w:tcPr>
          <w:p>
            <w:r>
              <w:t>appDeepLinkAsset</w:t>
            </w:r>
          </w:p>
        </w:tc>
        <w:tc>
          <w:tcPr>
            <w:tcW w:type="dxa" w:w="2880"/>
          </w:tcPr>
          <w:p>
            <w:r>
              <w:t>object</w:t>
            </w:r>
          </w:p>
        </w:tc>
        <w:tc>
          <w:tcPr>
            <w:tcW w:type="dxa" w:w="2880"/>
          </w:tcPr>
          <w:p>
            <w:r>
              <w:t>{ appDeepLinkUri: string }.</w:t>
            </w:r>
          </w:p>
        </w:tc>
      </w:tr>
      <w:tr>
        <w:tc>
          <w:tcPr>
            <w:tcW w:type="dxa" w:w="2880"/>
          </w:tcPr>
          <w:p>
            <w:r>
              <w:t>youtubeVideoListAsset</w:t>
            </w:r>
          </w:p>
        </w:tc>
        <w:tc>
          <w:tcPr>
            <w:tcW w:type="dxa" w:w="2880"/>
          </w:tcPr>
          <w:p>
            <w:r>
              <w:t>object</w:t>
            </w:r>
          </w:p>
        </w:tc>
        <w:tc>
          <w:tcPr>
            <w:tcW w:type="dxa" w:w="2880"/>
          </w:tcPr>
          <w:p>
            <w:r>
              <w:t>Contains youtubeVideos array of AdVideoAsset.</w:t>
            </w:r>
          </w:p>
        </w:tc>
      </w:tr>
    </w:tbl>
    <w:p/>
    <w:p>
      <w:pPr>
        <w:pStyle w:val="Heading3"/>
      </w:pPr>
      <w:r>
        <w:t>Notes</w:t>
      </w:r>
    </w:p>
    <w:p>
      <w:pPr>
        <w:pStyle w:val="ListBullet"/>
      </w:pPr>
      <w:r>
        <w:t>Many fields in this chunk are marked readOnly: true, indicating they are returned by the API and not intended to be set in mutate requests.</w:t>
      </w:r>
    </w:p>
    <w:p>
      <w:pPr>
        <w:pStyle w:val="ListBullet"/>
      </w:pPr>
      <w:r>
        <w:t>Several referenced types are not fully defined in this chunk (e.g., PolicyTopicConstraint_CountryConstraint earlier is referenced; later repetitions show it as { countryCriterion: string } inside AssetPolicySummary).</w:t>
      </w:r>
    </w:p>
    <w:p>
      <w:r>
        <w:t>If you want, I can extract only the incremental schema elements introduced in this chunk (deduplicated) into a compact “types index” suitable for merging with the other chunks.</w:t>
      </w:r>
    </w:p>
    <w:p>
      <w:pPr>
        <w:pStyle w:val="Heading3"/>
      </w:pPr>
      <w:r>
        <w:t>Google Ads API — Recommendation Resource (Schema Excerpt)</w:t>
      </w:r>
    </w:p>
    <w:p>
      <w:pPr>
        <w:pStyle w:val="Heading3"/>
      </w:pPr>
      <w:r>
        <w:t>Description</w:t>
      </w:r>
    </w:p>
    <w:p>
      <w:r>
        <w:t>This chunk contains schema definitions only (no HTTP method/URL/operation details were provided). It primarily describes parts of the Recommendation resource and many related resource/message schemas (e.g., Asset, UserList, SharedSet, Metrics, Segments, etc.), including a large number of enums and nested objects.</w:t>
      </w:r>
    </w:p>
    <w:p>
      <w:r>
        <w:t>Because no endpoint details are present in this chunk, sections like Method, URL, Headers, Enforcement Rules, Sample Request, and Error Handling are not applicable for this chunk and are intentionally omitted.</w:t>
      </w:r>
    </w:p>
    <w:p>
      <w:pPr>
        <w:pStyle w:val="Heading3"/>
      </w:pPr>
      <w:r>
        <w:t>Data Models (Selected)</w:t>
      </w:r>
    </w:p>
    <w:p>
      <w:pPr>
        <w:pStyle w:val="Heading3"/>
      </w:pPr>
      <w:r>
        <w:t>RecommendationSubscription (resource)</w:t>
      </w:r>
    </w:p>
    <w:p>
      <w:r>
        <w:t>Represents a subscription that can automatically apply recommendations of a given type.</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recommendation subscription.</w:t>
            </w:r>
          </w:p>
        </w:tc>
      </w:tr>
      <w:tr>
        <w:tc>
          <w:tcPr>
            <w:tcW w:type="dxa" w:w="2880"/>
          </w:tcPr>
          <w:p>
            <w:r>
              <w:t>type</w:t>
            </w:r>
          </w:p>
        </w:tc>
        <w:tc>
          <w:tcPr>
            <w:tcW w:type="dxa" w:w="2880"/>
          </w:tcPr>
          <w:p>
            <w:r>
              <w:t>string (enum)</w:t>
            </w:r>
          </w:p>
        </w:tc>
        <w:tc>
          <w:tcPr>
            <w:tcW w:type="dxa" w:w="2880"/>
          </w:tcPr>
          <w:p>
            <w:r>
              <w:t>Recommendation type the subscription applies to. Values include (not exhaustive): CAMPAIGN_BUDGET, KEYWORD, TEXT_AD, TARGET_CPA_OPT_IN, MAXIMIZE_CONVERSIONS_OPT_IN, ENHANCED_CPC_OPT_IN, SEARCH_PARTNERS_OPT_IN, MAXIMIZE_CLICKS_OPT_IN, OPTIMIZE_AD_ROTATION, KEYWORD_MATCH_TYPE, MOVE_UNUSED_BUDGET, FORECASTING_CAMPAIGN_BUDGET, TARGET_ROAS_OPT_IN, RESPONSIVE_SEARCH_AD, MARGINAL_ROI_CAMPAIGN_BUDGET, USE_BROAD_MATCH_KEYWORD, RESPONSIVE_SEARCH_AD_ASSET, UPGRADE_SMART_SHOPPING_CAMPAIGN_TO_PERFORMANCE_MAX, RESPONSIVE_SEARCH_AD_IMPROVE_AD_STRENGTH, DISPLAY_EXPANSION_OPT_IN, UPGRADE_LOCAL_CAMPAIGN_TO_PERFORMANCE_MAX, RAISE_TARGET_CPA_BID_TOO_LOW, FORECASTING_SET_TARGET_ROAS, CALLOUT_ASSET, SITELINK_ASSET, CALL_ASSET, SHOPPING_ADD_AGE_GROUP, SHOPPING_ADD_COLOR, SHOPPING_ADD_GENDER, SHOPPING_ADD_GTIN, SHOPPING_ADD_MORE_IDENTIFIERS, SHOPPING_ADD_SIZE, SHOPPING_ADD_PRODUCTS_TO_CAMPAIGN, SHOPPING_FIX_DISAPPROVED_PRODUCTS, SHOPPING_TARGET_ALL_OFFERS, SHOPPING_FIX_SUSPENDED_MERCHANT_CENTER_ACCOUNT, SHOPPING_FIX_MERCHANT_CENTER_ACCOUNT_SUSPENSION_WARNING, SHOPPING_MIGRATE_REGULAR_SHOPPING_CAMPAIGN_OFFERS_TO_PERFORMANCE_MAX, DYNAMIC_IMAGE_EXTENSION_OPT_IN, RAISE_TARGET_CPA, LOWER_TARGET_ROAS, PERFORMANCE_MAX_OPT_IN, IMPROVE_PERFORMANCE_MAX_AD_STRENGTH, MIGRATE_DYNAMIC_SEARCH_ADS_CAMPAIGN_TO_PERFORMANCE_MAX, FORECASTING_SET_TARGET_CPA, SET_TARGET_CPA, SET_TARGET_ROAS, MAXIMIZE_CONVERSION_VALUE_OPT_IN, IMPROVE_GOOGLE_TAG_COVERAGE, PERFORMANCE_MAX_FINAL_URL_OPT_IN, REFRESH_CUSTOMER_MATCH_LIST, CUSTOM_AUDIENCE_OPT_IN, LEAD_FORM_ASSET, IMPROVE_DEMAND_GEN_AD_STRENGTH, plus UNSPECIFIED, UNKNOWN.</w:t>
            </w:r>
          </w:p>
        </w:tc>
      </w:tr>
      <w:tr>
        <w:tc>
          <w:tcPr>
            <w:tcW w:type="dxa" w:w="2880"/>
          </w:tcPr>
          <w:p>
            <w:r>
              <w:t>createDateTime</w:t>
            </w:r>
          </w:p>
        </w:tc>
        <w:tc>
          <w:tcPr>
            <w:tcW w:type="dxa" w:w="2880"/>
          </w:tcPr>
          <w:p>
            <w:r>
              <w:t>string</w:t>
            </w:r>
          </w:p>
        </w:tc>
        <w:tc>
          <w:tcPr>
            <w:tcW w:type="dxa" w:w="2880"/>
          </w:tcPr>
          <w:p>
            <w:r>
              <w:t>Output-only. Creation timestamp.</w:t>
            </w:r>
          </w:p>
        </w:tc>
      </w:tr>
      <w:tr>
        <w:tc>
          <w:tcPr>
            <w:tcW w:type="dxa" w:w="2880"/>
          </w:tcPr>
          <w:p>
            <w:r>
              <w:t>modifyDateTime</w:t>
            </w:r>
          </w:p>
        </w:tc>
        <w:tc>
          <w:tcPr>
            <w:tcW w:type="dxa" w:w="2880"/>
          </w:tcPr>
          <w:p>
            <w:r>
              <w:t>string</w:t>
            </w:r>
          </w:p>
        </w:tc>
        <w:tc>
          <w:tcPr>
            <w:tcW w:type="dxa" w:w="2880"/>
          </w:tcPr>
          <w:p>
            <w:r>
              <w:t>Output-only. Last modification timestamp.</w:t>
            </w:r>
          </w:p>
        </w:tc>
      </w:tr>
      <w:tr>
        <w:tc>
          <w:tcPr>
            <w:tcW w:type="dxa" w:w="2880"/>
          </w:tcPr>
          <w:p>
            <w:r>
              <w:t>status</w:t>
            </w:r>
          </w:p>
        </w:tc>
        <w:tc>
          <w:tcPr>
            <w:tcW w:type="dxa" w:w="2880"/>
          </w:tcPr>
          <w:p>
            <w:r>
              <w:t>string (enum)</w:t>
            </w:r>
          </w:p>
        </w:tc>
        <w:tc>
          <w:tcPr>
            <w:tcW w:type="dxa" w:w="2880"/>
          </w:tcPr>
          <w:p>
            <w:r>
              <w:t>Subscription status. Values: ENABLED, PAUSED, plus UNSPECIFIED, UNKNOWN.</w:t>
            </w:r>
          </w:p>
        </w:tc>
      </w:tr>
    </w:tbl>
    <w:p/>
    <w:p>
      <w:pPr>
        <w:pStyle w:val="Heading3"/>
      </w:pPr>
      <w:r>
        <w:t>SearchTermView (resource)</w:t>
      </w:r>
    </w:p>
    <w:p>
      <w:r>
        <w:t>A view of a search term and its status relative to targeting/exclusions.</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Output-only. Resource name.</w:t>
            </w:r>
          </w:p>
        </w:tc>
      </w:tr>
      <w:tr>
        <w:tc>
          <w:tcPr>
            <w:tcW w:type="dxa" w:w="2880"/>
          </w:tcPr>
          <w:p>
            <w:r>
              <w:t>searchTerm</w:t>
            </w:r>
          </w:p>
        </w:tc>
        <w:tc>
          <w:tcPr>
            <w:tcW w:type="dxa" w:w="2880"/>
          </w:tcPr>
          <w:p>
            <w:r>
              <w:t>string</w:t>
            </w:r>
          </w:p>
        </w:tc>
        <w:tc>
          <w:tcPr>
            <w:tcW w:type="dxa" w:w="2880"/>
          </w:tcPr>
          <w:p>
            <w:r>
              <w:t>Output-only. The search term text.</w:t>
            </w:r>
          </w:p>
        </w:tc>
      </w:tr>
      <w:tr>
        <w:tc>
          <w:tcPr>
            <w:tcW w:type="dxa" w:w="2880"/>
          </w:tcPr>
          <w:p>
            <w:r>
              <w:t>adGroup</w:t>
            </w:r>
          </w:p>
        </w:tc>
        <w:tc>
          <w:tcPr>
            <w:tcW w:type="dxa" w:w="2880"/>
          </w:tcPr>
          <w:p>
            <w:r>
              <w:t>string</w:t>
            </w:r>
          </w:p>
        </w:tc>
        <w:tc>
          <w:tcPr>
            <w:tcW w:type="dxa" w:w="2880"/>
          </w:tcPr>
          <w:p>
            <w:r>
              <w:t>Output-only. Ad group resource name.</w:t>
            </w:r>
          </w:p>
        </w:tc>
      </w:tr>
      <w:tr>
        <w:tc>
          <w:tcPr>
            <w:tcW w:type="dxa" w:w="2880"/>
          </w:tcPr>
          <w:p>
            <w:r>
              <w:t>status</w:t>
            </w:r>
          </w:p>
        </w:tc>
        <w:tc>
          <w:tcPr>
            <w:tcW w:type="dxa" w:w="2880"/>
          </w:tcPr>
          <w:p>
            <w:r>
              <w:t>string (enum)</w:t>
            </w:r>
          </w:p>
        </w:tc>
        <w:tc>
          <w:tcPr>
            <w:tcW w:type="dxa" w:w="2880"/>
          </w:tcPr>
          <w:p>
            <w:r>
              <w:t>Output-only. Values: ADDED, EXCLUDED, ADDED_EXCLUDED, NONE, plus UNSPECIFIED, UNKNOWN.</w:t>
            </w:r>
          </w:p>
        </w:tc>
      </w:tr>
    </w:tbl>
    <w:p/>
    <w:p>
      <w:pPr>
        <w:pStyle w:val="Heading3"/>
      </w:pPr>
      <w:r>
        <w:t>SharedCriterion (resource)</w:t>
      </w:r>
    </w:p>
    <w:p>
      <w:r>
        <w:t>A criterion belonging to a shared set (e.g., negative keyword list, placement list).</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shared criterion.</w:t>
            </w:r>
          </w:p>
        </w:tc>
      </w:tr>
      <w:tr>
        <w:tc>
          <w:tcPr>
            <w:tcW w:type="dxa" w:w="2880"/>
          </w:tcPr>
          <w:p>
            <w:r>
              <w:t>sharedSet</w:t>
            </w:r>
          </w:p>
        </w:tc>
        <w:tc>
          <w:tcPr>
            <w:tcW w:type="dxa" w:w="2880"/>
          </w:tcPr>
          <w:p>
            <w:r>
              <w:t>string</w:t>
            </w:r>
          </w:p>
        </w:tc>
        <w:tc>
          <w:tcPr>
            <w:tcW w:type="dxa" w:w="2880"/>
          </w:tcPr>
          <w:p>
            <w:r>
              <w:t>Resource name of the shared set this criterion belongs to.</w:t>
            </w:r>
          </w:p>
        </w:tc>
      </w:tr>
      <w:tr>
        <w:tc>
          <w:tcPr>
            <w:tcW w:type="dxa" w:w="2880"/>
          </w:tcPr>
          <w:p>
            <w:r>
              <w:t>criterionId</w:t>
            </w:r>
          </w:p>
        </w:tc>
        <w:tc>
          <w:tcPr>
            <w:tcW w:type="dxa" w:w="2880"/>
          </w:tcPr>
          <w:p>
            <w:r>
              <w:t>string (int64)</w:t>
            </w:r>
          </w:p>
        </w:tc>
        <w:tc>
          <w:tcPr>
            <w:tcW w:type="dxa" w:w="2880"/>
          </w:tcPr>
          <w:p>
            <w:r>
              <w:t>Output-only. Criterion ID.</w:t>
            </w:r>
          </w:p>
        </w:tc>
      </w:tr>
      <w:tr>
        <w:tc>
          <w:tcPr>
            <w:tcW w:type="dxa" w:w="2880"/>
          </w:tcPr>
          <w:p>
            <w:r>
              <w:t>type</w:t>
            </w:r>
          </w:p>
        </w:tc>
        <w:tc>
          <w:tcPr>
            <w:tcW w:type="dxa" w:w="2880"/>
          </w:tcPr>
          <w:p>
            <w:r>
              <w:t>string (enum)</w:t>
            </w:r>
          </w:p>
        </w:tc>
        <w:tc>
          <w:tcPr>
            <w:tcW w:type="dxa" w:w="2880"/>
          </w:tcPr>
          <w:p>
            <w:r>
              <w:t>Output-only. Criterion type. Includes: KEYWORD, PLACEMENT, MOBILE_APP_CATEGORY, MOBILE_APPLICATION, DEVICE, LOCATION, LISTING_GROUP, AD_SCHEDULE, AGE_RANGE, GENDER, INCOME_RANGE, PARENTAL_STATUS, YOUTUBE_VIDEO, YOUTUBE_CHANNEL, USER_LIST, PROXIMITY, TOPIC, LISTING_SCOPE, LANGUAGE, IP_BLOCK, CONTENT_LABEL, CARRIER, USER_INTEREST, WEBPAGE, OPERATING_SYSTEM_VERSION, APP_PAYMENT_MODEL, MOBILE_DEVICE, CUSTOM_AFFINITY, CUSTOM_INTENT, LOCATION_GROUP, CUSTOM_AUDIENCE, COMBINED_AUDIENCE, KEYWORD_THEME, AUDIENCE, NEGATIVE_KEYWORD_LIST, LOCAL_SERVICE_ID, SEARCH_THEME, BRAND, BRAND_LIST, LIFE_EVENT, WEBPAGE_LIST, VIDEO_LINEUP, PLACEMENT_LIST, VERTICAL_ADS_ITEM_GROUP_RULE_LIST, VERTICAL_ADS_ITEM_GROUP_RULE, plus UNSPECIFIED, UNKNOWN.</w:t>
            </w:r>
          </w:p>
        </w:tc>
      </w:tr>
      <w:tr>
        <w:tc>
          <w:tcPr>
            <w:tcW w:type="dxa" w:w="2880"/>
          </w:tcPr>
          <w:p>
            <w:r>
              <w:t>negative</w:t>
            </w:r>
          </w:p>
        </w:tc>
        <w:tc>
          <w:tcPr>
            <w:tcW w:type="dxa" w:w="2880"/>
          </w:tcPr>
          <w:p>
            <w:r>
              <w:t>boolean</w:t>
            </w:r>
          </w:p>
        </w:tc>
        <w:tc>
          <w:tcPr>
            <w:tcW w:type="dxa" w:w="2880"/>
          </w:tcPr>
          <w:p>
            <w:r>
              <w:t>Whether the criterion is negative.</w:t>
            </w:r>
          </w:p>
        </w:tc>
      </w:tr>
      <w:tr>
        <w:tc>
          <w:tcPr>
            <w:tcW w:type="dxa" w:w="2880"/>
          </w:tcPr>
          <w:p>
            <w:r>
              <w:t>keyword</w:t>
            </w:r>
          </w:p>
        </w:tc>
        <w:tc>
          <w:tcPr>
            <w:tcW w:type="dxa" w:w="2880"/>
          </w:tcPr>
          <w:p>
            <w:r>
              <w:t>object</w:t>
            </w:r>
          </w:p>
        </w:tc>
        <w:tc>
          <w:tcPr>
            <w:tcW w:type="dxa" w:w="2880"/>
          </w:tcPr>
          <w:p>
            <w:r>
              <w:t>KeywordInfo with text and matchType (EXACT, PHRASE, BROAD, etc.).</w:t>
            </w:r>
          </w:p>
        </w:tc>
      </w:tr>
      <w:tr>
        <w:tc>
          <w:tcPr>
            <w:tcW w:type="dxa" w:w="2880"/>
          </w:tcPr>
          <w:p>
            <w:r>
              <w:t>youtubeVideo</w:t>
            </w:r>
          </w:p>
        </w:tc>
        <w:tc>
          <w:tcPr>
            <w:tcW w:type="dxa" w:w="2880"/>
          </w:tcPr>
          <w:p>
            <w:r>
              <w:t>object</w:t>
            </w:r>
          </w:p>
        </w:tc>
        <w:tc>
          <w:tcPr>
            <w:tcW w:type="dxa" w:w="2880"/>
          </w:tcPr>
          <w:p>
            <w:r>
              <w:t>YouTubeVideoInfo (videoId).</w:t>
            </w:r>
          </w:p>
        </w:tc>
      </w:tr>
      <w:tr>
        <w:tc>
          <w:tcPr>
            <w:tcW w:type="dxa" w:w="2880"/>
          </w:tcPr>
          <w:p>
            <w:r>
              <w:t>youtubeChannel</w:t>
            </w:r>
          </w:p>
        </w:tc>
        <w:tc>
          <w:tcPr>
            <w:tcW w:type="dxa" w:w="2880"/>
          </w:tcPr>
          <w:p>
            <w:r>
              <w:t>object</w:t>
            </w:r>
          </w:p>
        </w:tc>
        <w:tc>
          <w:tcPr>
            <w:tcW w:type="dxa" w:w="2880"/>
          </w:tcPr>
          <w:p>
            <w:r>
              <w:t>YouTubeChannelInfo (channelId).</w:t>
            </w:r>
          </w:p>
        </w:tc>
      </w:tr>
      <w:tr>
        <w:tc>
          <w:tcPr>
            <w:tcW w:type="dxa" w:w="2880"/>
          </w:tcPr>
          <w:p>
            <w:r>
              <w:t>placement</w:t>
            </w:r>
          </w:p>
        </w:tc>
        <w:tc>
          <w:tcPr>
            <w:tcW w:type="dxa" w:w="2880"/>
          </w:tcPr>
          <w:p>
            <w:r>
              <w:t>object</w:t>
            </w:r>
          </w:p>
        </w:tc>
        <w:tc>
          <w:tcPr>
            <w:tcW w:type="dxa" w:w="2880"/>
          </w:tcPr>
          <w:p>
            <w:r>
              <w:t>PlacementInfo (url).</w:t>
            </w:r>
          </w:p>
        </w:tc>
      </w:tr>
      <w:tr>
        <w:tc>
          <w:tcPr>
            <w:tcW w:type="dxa" w:w="2880"/>
          </w:tcPr>
          <w:p>
            <w:r>
              <w:t>mobileAppCategory</w:t>
            </w:r>
          </w:p>
        </w:tc>
        <w:tc>
          <w:tcPr>
            <w:tcW w:type="dxa" w:w="2880"/>
          </w:tcPr>
          <w:p>
            <w:r>
              <w:t>object</w:t>
            </w:r>
          </w:p>
        </w:tc>
        <w:tc>
          <w:tcPr>
            <w:tcW w:type="dxa" w:w="2880"/>
          </w:tcPr>
          <w:p>
            <w:r>
              <w:t>MobileAppCategoryInfo (mobileAppCategoryConstant).</w:t>
            </w:r>
          </w:p>
        </w:tc>
      </w:tr>
      <w:tr>
        <w:tc>
          <w:tcPr>
            <w:tcW w:type="dxa" w:w="2880"/>
          </w:tcPr>
          <w:p>
            <w:r>
              <w:t>mobileApplication</w:t>
            </w:r>
          </w:p>
        </w:tc>
        <w:tc>
          <w:tcPr>
            <w:tcW w:type="dxa" w:w="2880"/>
          </w:tcPr>
          <w:p>
            <w:r>
              <w:t>object</w:t>
            </w:r>
          </w:p>
        </w:tc>
        <w:tc>
          <w:tcPr>
            <w:tcW w:type="dxa" w:w="2880"/>
          </w:tcPr>
          <w:p>
            <w:r>
              <w:t>MobileApplicationInfo (appId, name).</w:t>
            </w:r>
          </w:p>
        </w:tc>
      </w:tr>
      <w:tr>
        <w:tc>
          <w:tcPr>
            <w:tcW w:type="dxa" w:w="2880"/>
          </w:tcPr>
          <w:p>
            <w:r>
              <w:t>brand</w:t>
            </w:r>
          </w:p>
        </w:tc>
        <w:tc>
          <w:tcPr>
            <w:tcW w:type="dxa" w:w="2880"/>
          </w:tcPr>
          <w:p>
            <w:r>
              <w:t>object</w:t>
            </w:r>
          </w:p>
        </w:tc>
        <w:tc>
          <w:tcPr>
            <w:tcW w:type="dxa" w:w="2880"/>
          </w:tcPr>
          <w:p>
            <w:r>
              <w:t>BrandInfo (includes displayName, entityId, primaryUrl, rejectionReason, status).</w:t>
            </w:r>
          </w:p>
        </w:tc>
      </w:tr>
      <w:tr>
        <w:tc>
          <w:tcPr>
            <w:tcW w:type="dxa" w:w="2880"/>
          </w:tcPr>
          <w:p>
            <w:r>
              <w:t>webpage</w:t>
            </w:r>
          </w:p>
        </w:tc>
        <w:tc>
          <w:tcPr>
            <w:tcW w:type="dxa" w:w="2880"/>
          </w:tcPr>
          <w:p>
            <w:r>
              <w:t>object</w:t>
            </w:r>
          </w:p>
        </w:tc>
        <w:tc>
          <w:tcPr>
            <w:tcW w:type="dxa" w:w="2880"/>
          </w:tcPr>
          <w:p>
            <w:r>
              <w:t>WebpageInfo (includes criterionName, conditions[], coveragePercentage, sample.sampleUrls[]).</w:t>
            </w:r>
          </w:p>
        </w:tc>
      </w:tr>
      <w:tr>
        <w:tc>
          <w:tcPr>
            <w:tcW w:type="dxa" w:w="2880"/>
          </w:tcPr>
          <w:p>
            <w:r>
              <w:t>verticalAdsItemGroupRule</w:t>
            </w:r>
          </w:p>
        </w:tc>
        <w:tc>
          <w:tcPr>
            <w:tcW w:type="dxa" w:w="2880"/>
          </w:tcPr>
          <w:p>
            <w:r>
              <w:t>object</w:t>
            </w:r>
          </w:p>
        </w:tc>
        <w:tc>
          <w:tcPr>
            <w:tcW w:type="dxa" w:w="2880"/>
          </w:tcPr>
          <w:p>
            <w:r>
              <w:t>VerticalAdsItemGroupRuleInfo (e.g., itemCode, countryCriterionId, regionCriterionId, cityCriterionId, hotelClass).</w:t>
            </w:r>
          </w:p>
        </w:tc>
      </w:tr>
    </w:tbl>
    <w:p/>
    <w:p>
      <w:pPr>
        <w:pStyle w:val="Heading3"/>
      </w:pPr>
      <w:r>
        <w:t>SharedSet (resource)</w:t>
      </w:r>
    </w:p>
    <w:p>
      <w:r>
        <w:t>A reusable set of criteria (e.g., negative keyword set).</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w:t>
            </w:r>
          </w:p>
        </w:tc>
        <w:tc>
          <w:tcPr>
            <w:tcW w:type="dxa" w:w="2880"/>
          </w:tcPr>
          <w:p>
            <w:r>
              <w:t>Output-only. Shared set ID.</w:t>
            </w:r>
          </w:p>
        </w:tc>
      </w:tr>
      <w:tr>
        <w:tc>
          <w:tcPr>
            <w:tcW w:type="dxa" w:w="2880"/>
          </w:tcPr>
          <w:p>
            <w:r>
              <w:t>type</w:t>
            </w:r>
          </w:p>
        </w:tc>
        <w:tc>
          <w:tcPr>
            <w:tcW w:type="dxa" w:w="2880"/>
          </w:tcPr>
          <w:p>
            <w:r>
              <w:t>string (enum)</w:t>
            </w:r>
          </w:p>
        </w:tc>
        <w:tc>
          <w:tcPr>
            <w:tcW w:type="dxa" w:w="2880"/>
          </w:tcPr>
          <w:p>
            <w:r>
              <w:t>Shared set type: NEGATIVE_KEYWORDS, NEGATIVE_PLACEMENTS, ACCOUNT_LEVEL_NEGATIVE_KEYWORDS, BRANDS, WEBPAGES, VERTICAL_ADS_ITEM_GROUP_RULE_LIST, plus UNSPECIFIED, UNKNOWN.</w:t>
            </w:r>
          </w:p>
        </w:tc>
      </w:tr>
      <w:tr>
        <w:tc>
          <w:tcPr>
            <w:tcW w:type="dxa" w:w="2880"/>
          </w:tcPr>
          <w:p>
            <w:r>
              <w:t>name</w:t>
            </w:r>
          </w:p>
        </w:tc>
        <w:tc>
          <w:tcPr>
            <w:tcW w:type="dxa" w:w="2880"/>
          </w:tcPr>
          <w:p>
            <w:r>
              <w:t>string</w:t>
            </w:r>
          </w:p>
        </w:tc>
        <w:tc>
          <w:tcPr>
            <w:tcW w:type="dxa" w:w="2880"/>
          </w:tcPr>
          <w:p>
            <w:r>
              <w:t>Shared set name.</w:t>
            </w:r>
          </w:p>
        </w:tc>
      </w:tr>
      <w:tr>
        <w:tc>
          <w:tcPr>
            <w:tcW w:type="dxa" w:w="2880"/>
          </w:tcPr>
          <w:p>
            <w:r>
              <w:t>status</w:t>
            </w:r>
          </w:p>
        </w:tc>
        <w:tc>
          <w:tcPr>
            <w:tcW w:type="dxa" w:w="2880"/>
          </w:tcPr>
          <w:p>
            <w:r>
              <w:t>string (enum)</w:t>
            </w:r>
          </w:p>
        </w:tc>
        <w:tc>
          <w:tcPr>
            <w:tcW w:type="dxa" w:w="2880"/>
          </w:tcPr>
          <w:p>
            <w:r>
              <w:t>Output-only. ENABLED or REMOVED (plus UNSPECIFIED, UNKNOWN).</w:t>
            </w:r>
          </w:p>
        </w:tc>
      </w:tr>
      <w:tr>
        <w:tc>
          <w:tcPr>
            <w:tcW w:type="dxa" w:w="2880"/>
          </w:tcPr>
          <w:p>
            <w:r>
              <w:t>memberCount</w:t>
            </w:r>
          </w:p>
        </w:tc>
        <w:tc>
          <w:tcPr>
            <w:tcW w:type="dxa" w:w="2880"/>
          </w:tcPr>
          <w:p>
            <w:r>
              <w:t>string (int64)</w:t>
            </w:r>
          </w:p>
        </w:tc>
        <w:tc>
          <w:tcPr>
            <w:tcW w:type="dxa" w:w="2880"/>
          </w:tcPr>
          <w:p>
            <w:r>
              <w:t>Output-only. Number of members.</w:t>
            </w:r>
          </w:p>
        </w:tc>
      </w:tr>
      <w:tr>
        <w:tc>
          <w:tcPr>
            <w:tcW w:type="dxa" w:w="2880"/>
          </w:tcPr>
          <w:p>
            <w:r>
              <w:t>referenceCount</w:t>
            </w:r>
          </w:p>
        </w:tc>
        <w:tc>
          <w:tcPr>
            <w:tcW w:type="dxa" w:w="2880"/>
          </w:tcPr>
          <w:p>
            <w:r>
              <w:t>string (int64)</w:t>
            </w:r>
          </w:p>
        </w:tc>
        <w:tc>
          <w:tcPr>
            <w:tcW w:type="dxa" w:w="2880"/>
          </w:tcPr>
          <w:p>
            <w:r>
              <w:t>Output-only. Number of references.</w:t>
            </w:r>
          </w:p>
        </w:tc>
      </w:tr>
      <w:tr>
        <w:tc>
          <w:tcPr>
            <w:tcW w:type="dxa" w:w="2880"/>
          </w:tcPr>
          <w:p>
            <w:r>
              <w:t>verticalAdsItemVerticalType</w:t>
            </w:r>
          </w:p>
        </w:tc>
        <w:tc>
          <w:tcPr>
            <w:tcW w:type="dxa" w:w="2880"/>
          </w:tcPr>
          <w:p>
            <w:r>
              <w:t>string (enum)</w:t>
            </w:r>
          </w:p>
        </w:tc>
        <w:tc>
          <w:tcPr>
            <w:tcW w:type="dxa" w:w="2880"/>
          </w:tcPr>
          <w:p>
            <w:r>
              <w:t>Vertical type: HOTELS, VACATION_RENTALS, RENTAL_CARS, EVENTS, THINGS_TO_DO, FLIGHTS, plus UNSPECIFIED, UNKNOWN.</w:t>
            </w:r>
          </w:p>
        </w:tc>
      </w:tr>
    </w:tbl>
    <w:p/>
    <w:p>
      <w:pPr>
        <w:pStyle w:val="Heading3"/>
      </w:pPr>
      <w:r>
        <w:t>SmartCampaignSetting (resource)</w:t>
      </w:r>
    </w:p>
    <w:p>
      <w:r>
        <w:t>Settings for Smart campaigns.</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campaign</w:t>
            </w:r>
          </w:p>
        </w:tc>
        <w:tc>
          <w:tcPr>
            <w:tcW w:type="dxa" w:w="2880"/>
          </w:tcPr>
          <w:p>
            <w:r>
              <w:t>string</w:t>
            </w:r>
          </w:p>
        </w:tc>
        <w:tc>
          <w:tcPr>
            <w:tcW w:type="dxa" w:w="2880"/>
          </w:tcPr>
          <w:p>
            <w:r>
              <w:t>Output-only. Associated campaign.</w:t>
            </w:r>
          </w:p>
        </w:tc>
      </w:tr>
      <w:tr>
        <w:tc>
          <w:tcPr>
            <w:tcW w:type="dxa" w:w="2880"/>
          </w:tcPr>
          <w:p>
            <w:r>
              <w:t>phoneNumber</w:t>
            </w:r>
          </w:p>
        </w:tc>
        <w:tc>
          <w:tcPr>
            <w:tcW w:type="dxa" w:w="2880"/>
          </w:tcPr>
          <w:p>
            <w:r>
              <w:t>object</w:t>
            </w:r>
          </w:p>
        </w:tc>
        <w:tc>
          <w:tcPr>
            <w:tcW w:type="dxa" w:w="2880"/>
          </w:tcPr>
          <w:p>
            <w:r>
              <w:t>{ phoneNumber: string, countryCode: string }.</w:t>
            </w:r>
          </w:p>
        </w:tc>
      </w:tr>
      <w:tr>
        <w:tc>
          <w:tcPr>
            <w:tcW w:type="dxa" w:w="2880"/>
          </w:tcPr>
          <w:p>
            <w:r>
              <w:t>advertisingLanguageCode</w:t>
            </w:r>
          </w:p>
        </w:tc>
        <w:tc>
          <w:tcPr>
            <w:tcW w:type="dxa" w:w="2880"/>
          </w:tcPr>
          <w:p>
            <w:r>
              <w:t>string</w:t>
            </w:r>
          </w:p>
        </w:tc>
        <w:tc>
          <w:tcPr>
            <w:tcW w:type="dxa" w:w="2880"/>
          </w:tcPr>
          <w:p>
            <w:r>
              <w:t>Language code.</w:t>
            </w:r>
          </w:p>
        </w:tc>
      </w:tr>
      <w:tr>
        <w:tc>
          <w:tcPr>
            <w:tcW w:type="dxa" w:w="2880"/>
          </w:tcPr>
          <w:p>
            <w:r>
              <w:t>finalUrl</w:t>
            </w:r>
          </w:p>
        </w:tc>
        <w:tc>
          <w:tcPr>
            <w:tcW w:type="dxa" w:w="2880"/>
          </w:tcPr>
          <w:p>
            <w:r>
              <w:t>string</w:t>
            </w:r>
          </w:p>
        </w:tc>
        <w:tc>
          <w:tcPr>
            <w:tcW w:type="dxa" w:w="2880"/>
          </w:tcPr>
          <w:p>
            <w:r>
              <w:t>Final URL.</w:t>
            </w:r>
          </w:p>
        </w:tc>
      </w:tr>
      <w:tr>
        <w:tc>
          <w:tcPr>
            <w:tcW w:type="dxa" w:w="2880"/>
          </w:tcPr>
          <w:p>
            <w:r>
              <w:t>adOptimizedBusinessProfileSetting</w:t>
            </w:r>
          </w:p>
        </w:tc>
        <w:tc>
          <w:tcPr>
            <w:tcW w:type="dxa" w:w="2880"/>
          </w:tcPr>
          <w:p>
            <w:r>
              <w:t>object</w:t>
            </w:r>
          </w:p>
        </w:tc>
        <w:tc>
          <w:tcPr>
            <w:tcW w:type="dxa" w:w="2880"/>
          </w:tcPr>
          <w:p>
            <w:r>
              <w:t>{ includeLeadForm: boolean }.</w:t>
            </w:r>
          </w:p>
        </w:tc>
      </w:tr>
      <w:tr>
        <w:tc>
          <w:tcPr>
            <w:tcW w:type="dxa" w:w="2880"/>
          </w:tcPr>
          <w:p>
            <w:r>
              <w:t>businessName</w:t>
            </w:r>
          </w:p>
        </w:tc>
        <w:tc>
          <w:tcPr>
            <w:tcW w:type="dxa" w:w="2880"/>
          </w:tcPr>
          <w:p>
            <w:r>
              <w:t>string</w:t>
            </w:r>
          </w:p>
        </w:tc>
        <w:tc>
          <w:tcPr>
            <w:tcW w:type="dxa" w:w="2880"/>
          </w:tcPr>
          <w:p>
            <w:r>
              <w:t>Business name.</w:t>
            </w:r>
          </w:p>
        </w:tc>
      </w:tr>
      <w:tr>
        <w:tc>
          <w:tcPr>
            <w:tcW w:type="dxa" w:w="2880"/>
          </w:tcPr>
          <w:p>
            <w:r>
              <w:t>businessProfileLocation</w:t>
            </w:r>
          </w:p>
        </w:tc>
        <w:tc>
          <w:tcPr>
            <w:tcW w:type="dxa" w:w="2880"/>
          </w:tcPr>
          <w:p>
            <w:r>
              <w:t>string</w:t>
            </w:r>
          </w:p>
        </w:tc>
        <w:tc>
          <w:tcPr>
            <w:tcW w:type="dxa" w:w="2880"/>
          </w:tcPr>
          <w:p>
            <w:r>
              <w:t>Business Profile location resource name/id.</w:t>
            </w:r>
          </w:p>
        </w:tc>
      </w:tr>
    </w:tbl>
    <w:p/>
    <w:p>
      <w:pPr>
        <w:pStyle w:val="Heading3"/>
      </w:pPr>
      <w:r>
        <w:t>ShoppingProduct (resource)</w:t>
      </w:r>
    </w:p>
    <w:p>
      <w:r>
        <w:t>A product from Merchant Center as represented in Google Ads reporting.</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Output-only. Resource name.</w:t>
            </w:r>
          </w:p>
        </w:tc>
      </w:tr>
      <w:tr>
        <w:tc>
          <w:tcPr>
            <w:tcW w:type="dxa" w:w="2880"/>
          </w:tcPr>
          <w:p>
            <w:r>
              <w:t>merchantCenterId</w:t>
            </w:r>
          </w:p>
        </w:tc>
        <w:tc>
          <w:tcPr>
            <w:tcW w:type="dxa" w:w="2880"/>
          </w:tcPr>
          <w:p>
            <w:r>
              <w:t>string (int64)</w:t>
            </w:r>
          </w:p>
        </w:tc>
        <w:tc>
          <w:tcPr>
            <w:tcW w:type="dxa" w:w="2880"/>
          </w:tcPr>
          <w:p>
            <w:r>
              <w:t>Output-only. Merchant Center ID.</w:t>
            </w:r>
          </w:p>
        </w:tc>
      </w:tr>
      <w:tr>
        <w:tc>
          <w:tcPr>
            <w:tcW w:type="dxa" w:w="2880"/>
          </w:tcPr>
          <w:p>
            <w:r>
              <w:t>channel</w:t>
            </w:r>
          </w:p>
        </w:tc>
        <w:tc>
          <w:tcPr>
            <w:tcW w:type="dxa" w:w="2880"/>
          </w:tcPr>
          <w:p>
            <w:r>
              <w:t>string (enum)</w:t>
            </w:r>
          </w:p>
        </w:tc>
        <w:tc>
          <w:tcPr>
            <w:tcW w:type="dxa" w:w="2880"/>
          </w:tcPr>
          <w:p>
            <w:r>
              <w:t>Output-only. ONLINE or LOCAL (plus UNSPECIFIED, UNKNOWN).</w:t>
            </w:r>
          </w:p>
        </w:tc>
      </w:tr>
      <w:tr>
        <w:tc>
          <w:tcPr>
            <w:tcW w:type="dxa" w:w="2880"/>
          </w:tcPr>
          <w:p>
            <w:r>
              <w:t>languageCode</w:t>
            </w:r>
          </w:p>
        </w:tc>
        <w:tc>
          <w:tcPr>
            <w:tcW w:type="dxa" w:w="2880"/>
          </w:tcPr>
          <w:p>
            <w:r>
              <w:t>string</w:t>
            </w:r>
          </w:p>
        </w:tc>
        <w:tc>
          <w:tcPr>
            <w:tcW w:type="dxa" w:w="2880"/>
          </w:tcPr>
          <w:p>
            <w:r>
              <w:t>Output-only. Language.</w:t>
            </w:r>
          </w:p>
        </w:tc>
      </w:tr>
      <w:tr>
        <w:tc>
          <w:tcPr>
            <w:tcW w:type="dxa" w:w="2880"/>
          </w:tcPr>
          <w:p>
            <w:r>
              <w:t>feedLabel</w:t>
            </w:r>
          </w:p>
        </w:tc>
        <w:tc>
          <w:tcPr>
            <w:tcW w:type="dxa" w:w="2880"/>
          </w:tcPr>
          <w:p>
            <w:r>
              <w:t>string</w:t>
            </w:r>
          </w:p>
        </w:tc>
        <w:tc>
          <w:tcPr>
            <w:tcW w:type="dxa" w:w="2880"/>
          </w:tcPr>
          <w:p>
            <w:r>
              <w:t>Output-only. Feed label.</w:t>
            </w:r>
          </w:p>
        </w:tc>
      </w:tr>
      <w:tr>
        <w:tc>
          <w:tcPr>
            <w:tcW w:type="dxa" w:w="2880"/>
          </w:tcPr>
          <w:p>
            <w:r>
              <w:t>itemId</w:t>
            </w:r>
          </w:p>
        </w:tc>
        <w:tc>
          <w:tcPr>
            <w:tcW w:type="dxa" w:w="2880"/>
          </w:tcPr>
          <w:p>
            <w:r>
              <w:t>string</w:t>
            </w:r>
          </w:p>
        </w:tc>
        <w:tc>
          <w:tcPr>
            <w:tcW w:type="dxa" w:w="2880"/>
          </w:tcPr>
          <w:p>
            <w:r>
              <w:t>Output-only. Item ID.</w:t>
            </w:r>
          </w:p>
        </w:tc>
      </w:tr>
      <w:tr>
        <w:tc>
          <w:tcPr>
            <w:tcW w:type="dxa" w:w="2880"/>
          </w:tcPr>
          <w:p>
            <w:r>
              <w:t>multiClientAccountId</w:t>
            </w:r>
          </w:p>
        </w:tc>
        <w:tc>
          <w:tcPr>
            <w:tcW w:type="dxa" w:w="2880"/>
          </w:tcPr>
          <w:p>
            <w:r>
              <w:t>string (int64)</w:t>
            </w:r>
          </w:p>
        </w:tc>
        <w:tc>
          <w:tcPr>
            <w:tcW w:type="dxa" w:w="2880"/>
          </w:tcPr>
          <w:p>
            <w:r>
              <w:t>Output-only. MCA ID.</w:t>
            </w:r>
          </w:p>
        </w:tc>
      </w:tr>
      <w:tr>
        <w:tc>
          <w:tcPr>
            <w:tcW w:type="dxa" w:w="2880"/>
          </w:tcPr>
          <w:p>
            <w:r>
              <w:t>title</w:t>
            </w:r>
          </w:p>
        </w:tc>
        <w:tc>
          <w:tcPr>
            <w:tcW w:type="dxa" w:w="2880"/>
          </w:tcPr>
          <w:p>
            <w:r>
              <w:t>string</w:t>
            </w:r>
          </w:p>
        </w:tc>
        <w:tc>
          <w:tcPr>
            <w:tcW w:type="dxa" w:w="2880"/>
          </w:tcPr>
          <w:p>
            <w:r>
              <w:t>Output-only. Product title.</w:t>
            </w:r>
          </w:p>
        </w:tc>
      </w:tr>
      <w:tr>
        <w:tc>
          <w:tcPr>
            <w:tcW w:type="dxa" w:w="2880"/>
          </w:tcPr>
          <w:p>
            <w:r>
              <w:t>brand</w:t>
            </w:r>
          </w:p>
        </w:tc>
        <w:tc>
          <w:tcPr>
            <w:tcW w:type="dxa" w:w="2880"/>
          </w:tcPr>
          <w:p>
            <w:r>
              <w:t>string</w:t>
            </w:r>
          </w:p>
        </w:tc>
        <w:tc>
          <w:tcPr>
            <w:tcW w:type="dxa" w:w="2880"/>
          </w:tcPr>
          <w:p>
            <w:r>
              <w:t>Output-only. Brand.</w:t>
            </w:r>
          </w:p>
        </w:tc>
      </w:tr>
      <w:tr>
        <w:tc>
          <w:tcPr>
            <w:tcW w:type="dxa" w:w="2880"/>
          </w:tcPr>
          <w:p>
            <w:r>
              <w:t>productImageUri</w:t>
            </w:r>
          </w:p>
        </w:tc>
        <w:tc>
          <w:tcPr>
            <w:tcW w:type="dxa" w:w="2880"/>
          </w:tcPr>
          <w:p>
            <w:r>
              <w:t>string</w:t>
            </w:r>
          </w:p>
        </w:tc>
        <w:tc>
          <w:tcPr>
            <w:tcW w:type="dxa" w:w="2880"/>
          </w:tcPr>
          <w:p>
            <w:r>
              <w:t>Output-only. Image URL.</w:t>
            </w:r>
          </w:p>
        </w:tc>
      </w:tr>
      <w:tr>
        <w:tc>
          <w:tcPr>
            <w:tcW w:type="dxa" w:w="2880"/>
          </w:tcPr>
          <w:p>
            <w:r>
              <w:t>priceMicros</w:t>
            </w:r>
          </w:p>
        </w:tc>
        <w:tc>
          <w:tcPr>
            <w:tcW w:type="dxa" w:w="2880"/>
          </w:tcPr>
          <w:p>
            <w:r>
              <w:t>string (int64)</w:t>
            </w:r>
          </w:p>
        </w:tc>
        <w:tc>
          <w:tcPr>
            <w:tcW w:type="dxa" w:w="2880"/>
          </w:tcPr>
          <w:p>
            <w:r>
              <w:t>Output-only. Price micros.</w:t>
            </w:r>
          </w:p>
        </w:tc>
      </w:tr>
      <w:tr>
        <w:tc>
          <w:tcPr>
            <w:tcW w:type="dxa" w:w="2880"/>
          </w:tcPr>
          <w:p>
            <w:r>
              <w:t>currencyCode</w:t>
            </w:r>
          </w:p>
        </w:tc>
        <w:tc>
          <w:tcPr>
            <w:tcW w:type="dxa" w:w="2880"/>
          </w:tcPr>
          <w:p>
            <w:r>
              <w:t>string</w:t>
            </w:r>
          </w:p>
        </w:tc>
        <w:tc>
          <w:tcPr>
            <w:tcW w:type="dxa" w:w="2880"/>
          </w:tcPr>
          <w:p>
            <w:r>
              <w:t>Output-only. Currency code.</w:t>
            </w:r>
          </w:p>
        </w:tc>
      </w:tr>
      <w:tr>
        <w:tc>
          <w:tcPr>
            <w:tcW w:type="dxa" w:w="2880"/>
          </w:tcPr>
          <w:p>
            <w:r>
              <w:t>channelExclusivity</w:t>
            </w:r>
          </w:p>
        </w:tc>
        <w:tc>
          <w:tcPr>
            <w:tcW w:type="dxa" w:w="2880"/>
          </w:tcPr>
          <w:p>
            <w:r>
              <w:t>string (enum)</w:t>
            </w:r>
          </w:p>
        </w:tc>
        <w:tc>
          <w:tcPr>
            <w:tcW w:type="dxa" w:w="2880"/>
          </w:tcPr>
          <w:p>
            <w:r>
              <w:t>Output-only. SINGLE_CHANNEL or MULTI_CHANNEL (plus UNSPECIFIED, UNKNOWN).</w:t>
            </w:r>
          </w:p>
        </w:tc>
      </w:tr>
      <w:tr>
        <w:tc>
          <w:tcPr>
            <w:tcW w:type="dxa" w:w="2880"/>
          </w:tcPr>
          <w:p>
            <w:r>
              <w:t>condition</w:t>
            </w:r>
          </w:p>
        </w:tc>
        <w:tc>
          <w:tcPr>
            <w:tcW w:type="dxa" w:w="2880"/>
          </w:tcPr>
          <w:p>
            <w:r>
              <w:t>string (enum)</w:t>
            </w:r>
          </w:p>
        </w:tc>
        <w:tc>
          <w:tcPr>
            <w:tcW w:type="dxa" w:w="2880"/>
          </w:tcPr>
          <w:p>
            <w:r>
              <w:t>Output-only. NEW, REFURBISHED, USED (plus UNSPECIFIED, UNKNOWN).</w:t>
            </w:r>
          </w:p>
        </w:tc>
      </w:tr>
      <w:tr>
        <w:tc>
          <w:tcPr>
            <w:tcW w:type="dxa" w:w="2880"/>
          </w:tcPr>
          <w:p>
            <w:r>
              <w:t>availability</w:t>
            </w:r>
          </w:p>
        </w:tc>
        <w:tc>
          <w:tcPr>
            <w:tcW w:type="dxa" w:w="2880"/>
          </w:tcPr>
          <w:p>
            <w:r>
              <w:t>string (enum)</w:t>
            </w:r>
          </w:p>
        </w:tc>
        <w:tc>
          <w:tcPr>
            <w:tcW w:type="dxa" w:w="2880"/>
          </w:tcPr>
          <w:p>
            <w:r>
              <w:t>Output-only. IN_STOCK, OUT_OF_STOCK, PREORDER (plus UNSPECIFIED, UNKNOWN).</w:t>
            </w:r>
          </w:p>
        </w:tc>
      </w:tr>
      <w:tr>
        <w:tc>
          <w:tcPr>
            <w:tcW w:type="dxa" w:w="2880"/>
          </w:tcPr>
          <w:p>
            <w:r>
              <w:t>targetCountries</w:t>
            </w:r>
          </w:p>
        </w:tc>
        <w:tc>
          <w:tcPr>
            <w:tcW w:type="dxa" w:w="2880"/>
          </w:tcPr>
          <w:p>
            <w:r>
              <w:t>array[string]</w:t>
            </w:r>
          </w:p>
        </w:tc>
        <w:tc>
          <w:tcPr>
            <w:tcW w:type="dxa" w:w="2880"/>
          </w:tcPr>
          <w:p>
            <w:r>
              <w:t>Output-only. Target countries.</w:t>
            </w:r>
          </w:p>
        </w:tc>
      </w:tr>
      <w:tr>
        <w:tc>
          <w:tcPr>
            <w:tcW w:type="dxa" w:w="2880"/>
          </w:tcPr>
          <w:p>
            <w:r>
              <w:t>customAttribute0..4</w:t>
            </w:r>
          </w:p>
        </w:tc>
        <w:tc>
          <w:tcPr>
            <w:tcW w:type="dxa" w:w="2880"/>
          </w:tcPr>
          <w:p>
            <w:r>
              <w:t>string</w:t>
            </w:r>
          </w:p>
        </w:tc>
        <w:tc>
          <w:tcPr>
            <w:tcW w:type="dxa" w:w="2880"/>
          </w:tcPr>
          <w:p>
            <w:r>
              <w:t>Output-only. Custom attributes.</w:t>
            </w:r>
          </w:p>
        </w:tc>
      </w:tr>
      <w:tr>
        <w:tc>
          <w:tcPr>
            <w:tcW w:type="dxa" w:w="2880"/>
          </w:tcPr>
          <w:p>
            <w:r>
              <w:t>categoryLevel1..5</w:t>
            </w:r>
          </w:p>
        </w:tc>
        <w:tc>
          <w:tcPr>
            <w:tcW w:type="dxa" w:w="2880"/>
          </w:tcPr>
          <w:p>
            <w:r>
              <w:t>string</w:t>
            </w:r>
          </w:p>
        </w:tc>
        <w:tc>
          <w:tcPr>
            <w:tcW w:type="dxa" w:w="2880"/>
          </w:tcPr>
          <w:p>
            <w:r>
              <w:t>Output-only. Category hierarchy.</w:t>
            </w:r>
          </w:p>
        </w:tc>
      </w:tr>
      <w:tr>
        <w:tc>
          <w:tcPr>
            <w:tcW w:type="dxa" w:w="2880"/>
          </w:tcPr>
          <w:p>
            <w:r>
              <w:t>productTypeLevel1..5</w:t>
            </w:r>
          </w:p>
        </w:tc>
        <w:tc>
          <w:tcPr>
            <w:tcW w:type="dxa" w:w="2880"/>
          </w:tcPr>
          <w:p>
            <w:r>
              <w:t>string</w:t>
            </w:r>
          </w:p>
        </w:tc>
        <w:tc>
          <w:tcPr>
            <w:tcW w:type="dxa" w:w="2880"/>
          </w:tcPr>
          <w:p>
            <w:r>
              <w:t>Output-only. Product type hierarchy.</w:t>
            </w:r>
          </w:p>
        </w:tc>
      </w:tr>
      <w:tr>
        <w:tc>
          <w:tcPr>
            <w:tcW w:type="dxa" w:w="2880"/>
          </w:tcPr>
          <w:p>
            <w:r>
              <w:t>effectiveMaxCpcMicros</w:t>
            </w:r>
          </w:p>
        </w:tc>
        <w:tc>
          <w:tcPr>
            <w:tcW w:type="dxa" w:w="2880"/>
          </w:tcPr>
          <w:p>
            <w:r>
              <w:t>string (int64)</w:t>
            </w:r>
          </w:p>
        </w:tc>
        <w:tc>
          <w:tcPr>
            <w:tcW w:type="dxa" w:w="2880"/>
          </w:tcPr>
          <w:p>
            <w:r>
              <w:t>Output-only. Effective max CPC.</w:t>
            </w:r>
          </w:p>
        </w:tc>
      </w:tr>
      <w:tr>
        <w:tc>
          <w:tcPr>
            <w:tcW w:type="dxa" w:w="2880"/>
          </w:tcPr>
          <w:p>
            <w:r>
              <w:t>status</w:t>
            </w:r>
          </w:p>
        </w:tc>
        <w:tc>
          <w:tcPr>
            <w:tcW w:type="dxa" w:w="2880"/>
          </w:tcPr>
          <w:p>
            <w:r>
              <w:t>string (enum)</w:t>
            </w:r>
          </w:p>
        </w:tc>
        <w:tc>
          <w:tcPr>
            <w:tcW w:type="dxa" w:w="2880"/>
          </w:tcPr>
          <w:p>
            <w:r>
              <w:t>Output-only. NOT_ELIGIBLE, ELIGIBLE_LIMITED, ELIGIBLE (plus UNSPECIFIED, UNKNOWN).</w:t>
            </w:r>
          </w:p>
        </w:tc>
      </w:tr>
      <w:tr>
        <w:tc>
          <w:tcPr>
            <w:tcW w:type="dxa" w:w="2880"/>
          </w:tcPr>
          <w:p>
            <w:r>
              <w:t>issues[]</w:t>
            </w:r>
          </w:p>
        </w:tc>
        <w:tc>
          <w:tcPr>
            <w:tcW w:type="dxa" w:w="2880"/>
          </w:tcPr>
          <w:p>
            <w:r>
              <w:t>array[object]</w:t>
            </w:r>
          </w:p>
        </w:tc>
        <w:tc>
          <w:tcPr>
            <w:tcW w:type="dxa" w:w="2880"/>
          </w:tcPr>
          <w:p>
            <w:r>
              <w:t>Output-only. Product issues (errorCode, adsSeverity, attributeName, detail, documentation, affectedRegions[]).</w:t>
            </w:r>
          </w:p>
        </w:tc>
      </w:tr>
      <w:tr>
        <w:tc>
          <w:tcPr>
            <w:tcW w:type="dxa" w:w="2880"/>
          </w:tcPr>
          <w:p>
            <w:r>
              <w:t>campaign</w:t>
            </w:r>
          </w:p>
        </w:tc>
        <w:tc>
          <w:tcPr>
            <w:tcW w:type="dxa" w:w="2880"/>
          </w:tcPr>
          <w:p>
            <w:r>
              <w:t>string</w:t>
            </w:r>
          </w:p>
        </w:tc>
        <w:tc>
          <w:tcPr>
            <w:tcW w:type="dxa" w:w="2880"/>
          </w:tcPr>
          <w:p>
            <w:r>
              <w:t>Output-only. Campaign resource name.</w:t>
            </w:r>
          </w:p>
        </w:tc>
      </w:tr>
      <w:tr>
        <w:tc>
          <w:tcPr>
            <w:tcW w:type="dxa" w:w="2880"/>
          </w:tcPr>
          <w:p>
            <w:r>
              <w:t>adGroup</w:t>
            </w:r>
          </w:p>
        </w:tc>
        <w:tc>
          <w:tcPr>
            <w:tcW w:type="dxa" w:w="2880"/>
          </w:tcPr>
          <w:p>
            <w:r>
              <w:t>string</w:t>
            </w:r>
          </w:p>
        </w:tc>
        <w:tc>
          <w:tcPr>
            <w:tcW w:type="dxa" w:w="2880"/>
          </w:tcPr>
          <w:p>
            <w:r>
              <w:t>Output-only. Ad group resource name.</w:t>
            </w:r>
          </w:p>
        </w:tc>
      </w:tr>
    </w:tbl>
    <w:p/>
    <w:p>
      <w:pPr>
        <w:pStyle w:val="Heading3"/>
      </w:pPr>
      <w:r>
        <w:t>UserList (resource)</w:t>
      </w:r>
    </w:p>
    <w:p>
      <w:r>
        <w:t>An audience user list.</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w:t>
            </w:r>
          </w:p>
        </w:tc>
        <w:tc>
          <w:tcPr>
            <w:tcW w:type="dxa" w:w="2880"/>
          </w:tcPr>
          <w:p>
            <w:r>
              <w:t>Output-only. User list ID.</w:t>
            </w:r>
          </w:p>
        </w:tc>
      </w:tr>
      <w:tr>
        <w:tc>
          <w:tcPr>
            <w:tcW w:type="dxa" w:w="2880"/>
          </w:tcPr>
          <w:p>
            <w:r>
              <w:t>readOnly</w:t>
            </w:r>
          </w:p>
        </w:tc>
        <w:tc>
          <w:tcPr>
            <w:tcW w:type="dxa" w:w="2880"/>
          </w:tcPr>
          <w:p>
            <w:r>
              <w:t>boolean</w:t>
            </w:r>
          </w:p>
        </w:tc>
        <w:tc>
          <w:tcPr>
            <w:tcW w:type="dxa" w:w="2880"/>
          </w:tcPr>
          <w:p>
            <w:r>
              <w:t>Output-only. Whether list is read-only.</w:t>
            </w:r>
          </w:p>
        </w:tc>
      </w:tr>
      <w:tr>
        <w:tc>
          <w:tcPr>
            <w:tcW w:type="dxa" w:w="2880"/>
          </w:tcPr>
          <w:p>
            <w:r>
              <w:t>name</w:t>
            </w:r>
          </w:p>
        </w:tc>
        <w:tc>
          <w:tcPr>
            <w:tcW w:type="dxa" w:w="2880"/>
          </w:tcPr>
          <w:p>
            <w:r>
              <w:t>string</w:t>
            </w:r>
          </w:p>
        </w:tc>
        <w:tc>
          <w:tcPr>
            <w:tcW w:type="dxa" w:w="2880"/>
          </w:tcPr>
          <w:p>
            <w:r>
              <w:t>Name.</w:t>
            </w:r>
          </w:p>
        </w:tc>
      </w:tr>
      <w:tr>
        <w:tc>
          <w:tcPr>
            <w:tcW w:type="dxa" w:w="2880"/>
          </w:tcPr>
          <w:p>
            <w:r>
              <w:t>membershipStatus</w:t>
            </w:r>
          </w:p>
        </w:tc>
        <w:tc>
          <w:tcPr>
            <w:tcW w:type="dxa" w:w="2880"/>
          </w:tcPr>
          <w:p>
            <w:r>
              <w:t>string (enum)</w:t>
            </w:r>
          </w:p>
        </w:tc>
        <w:tc>
          <w:tcPr>
            <w:tcW w:type="dxa" w:w="2880"/>
          </w:tcPr>
          <w:p>
            <w:r>
              <w:t>OPEN or CLOSED (plus UNSPECIFIED, UNKNOWN).</w:t>
            </w:r>
          </w:p>
        </w:tc>
      </w:tr>
      <w:tr>
        <w:tc>
          <w:tcPr>
            <w:tcW w:type="dxa" w:w="2880"/>
          </w:tcPr>
          <w:p>
            <w:r>
              <w:t>integrationCode</w:t>
            </w:r>
          </w:p>
        </w:tc>
        <w:tc>
          <w:tcPr>
            <w:tcW w:type="dxa" w:w="2880"/>
          </w:tcPr>
          <w:p>
            <w:r>
              <w:t>string</w:t>
            </w:r>
          </w:p>
        </w:tc>
        <w:tc>
          <w:tcPr>
            <w:tcW w:type="dxa" w:w="2880"/>
          </w:tcPr>
          <w:p>
            <w:r>
              <w:t>Integration code.</w:t>
            </w:r>
          </w:p>
        </w:tc>
      </w:tr>
      <w:tr>
        <w:tc>
          <w:tcPr>
            <w:tcW w:type="dxa" w:w="2880"/>
          </w:tcPr>
          <w:p>
            <w:r>
              <w:t>membershipLifeSpan</w:t>
            </w:r>
          </w:p>
        </w:tc>
        <w:tc>
          <w:tcPr>
            <w:tcW w:type="dxa" w:w="2880"/>
          </w:tcPr>
          <w:p>
            <w:r>
              <w:t>string (int64)</w:t>
            </w:r>
          </w:p>
        </w:tc>
        <w:tc>
          <w:tcPr>
            <w:tcW w:type="dxa" w:w="2880"/>
          </w:tcPr>
          <w:p>
            <w:r>
              <w:t>Membership lifespan.</w:t>
            </w:r>
          </w:p>
        </w:tc>
      </w:tr>
      <w:tr>
        <w:tc>
          <w:tcPr>
            <w:tcW w:type="dxa" w:w="2880"/>
          </w:tcPr>
          <w:p>
            <w:r>
              <w:t>sizeForDisplay</w:t>
            </w:r>
          </w:p>
        </w:tc>
        <w:tc>
          <w:tcPr>
            <w:tcW w:type="dxa" w:w="2880"/>
          </w:tcPr>
          <w:p>
            <w:r>
              <w:t>string (int64)</w:t>
            </w:r>
          </w:p>
        </w:tc>
        <w:tc>
          <w:tcPr>
            <w:tcW w:type="dxa" w:w="2880"/>
          </w:tcPr>
          <w:p>
            <w:r>
              <w:t>Output-only. Size for Display.</w:t>
            </w:r>
          </w:p>
        </w:tc>
      </w:tr>
      <w:tr>
        <w:tc>
          <w:tcPr>
            <w:tcW w:type="dxa" w:w="2880"/>
          </w:tcPr>
          <w:p>
            <w:r>
              <w:t>sizeRangeForDisplay</w:t>
            </w:r>
          </w:p>
        </w:tc>
        <w:tc>
          <w:tcPr>
            <w:tcW w:type="dxa" w:w="2880"/>
          </w:tcPr>
          <w:p>
            <w:r>
              <w:t>string (enum)</w:t>
            </w:r>
          </w:p>
        </w:tc>
        <w:tc>
          <w:tcPr>
            <w:tcW w:type="dxa" w:w="2880"/>
          </w:tcPr>
          <w:p>
            <w:r>
              <w:t>Output-only. Bucketed size range for Display (e.g., LESS_THAN_FIVE_HUNDRED … OVER_FIFTY_MILLION).</w:t>
            </w:r>
          </w:p>
        </w:tc>
      </w:tr>
      <w:tr>
        <w:tc>
          <w:tcPr>
            <w:tcW w:type="dxa" w:w="2880"/>
          </w:tcPr>
          <w:p>
            <w:r>
              <w:t>sizeForSearch</w:t>
            </w:r>
          </w:p>
        </w:tc>
        <w:tc>
          <w:tcPr>
            <w:tcW w:type="dxa" w:w="2880"/>
          </w:tcPr>
          <w:p>
            <w:r>
              <w:t>string (int64)</w:t>
            </w:r>
          </w:p>
        </w:tc>
        <w:tc>
          <w:tcPr>
            <w:tcW w:type="dxa" w:w="2880"/>
          </w:tcPr>
          <w:p>
            <w:r>
              <w:t>Output-only. Size for Search.</w:t>
            </w:r>
          </w:p>
        </w:tc>
      </w:tr>
      <w:tr>
        <w:tc>
          <w:tcPr>
            <w:tcW w:type="dxa" w:w="2880"/>
          </w:tcPr>
          <w:p>
            <w:r>
              <w:t>sizeRangeForSearch</w:t>
            </w:r>
          </w:p>
        </w:tc>
        <w:tc>
          <w:tcPr>
            <w:tcW w:type="dxa" w:w="2880"/>
          </w:tcPr>
          <w:p>
            <w:r>
              <w:t>string (enum)</w:t>
            </w:r>
          </w:p>
        </w:tc>
        <w:tc>
          <w:tcPr>
            <w:tcW w:type="dxa" w:w="2880"/>
          </w:tcPr>
          <w:p>
            <w:r>
              <w:t>Output-only. Bucketed size range for Search.</w:t>
            </w:r>
          </w:p>
        </w:tc>
      </w:tr>
      <w:tr>
        <w:tc>
          <w:tcPr>
            <w:tcW w:type="dxa" w:w="2880"/>
          </w:tcPr>
          <w:p>
            <w:r>
              <w:t>type</w:t>
            </w:r>
          </w:p>
        </w:tc>
        <w:tc>
          <w:tcPr>
            <w:tcW w:type="dxa" w:w="2880"/>
          </w:tcPr>
          <w:p>
            <w:r>
              <w:t>string (enum)</w:t>
            </w:r>
          </w:p>
        </w:tc>
        <w:tc>
          <w:tcPr>
            <w:tcW w:type="dxa" w:w="2880"/>
          </w:tcPr>
          <w:p>
            <w:r>
              <w:t>Output-only. List type: REMARKETING, LOGICAL, EXTERNAL_REMARKETING, RULE_BASED, SIMILAR, CRM_BASED, LOOKALIKE, plus UNSPECIFIED, UNKNOWN.</w:t>
            </w:r>
          </w:p>
        </w:tc>
      </w:tr>
      <w:tr>
        <w:tc>
          <w:tcPr>
            <w:tcW w:type="dxa" w:w="2880"/>
          </w:tcPr>
          <w:p>
            <w:r>
              <w:t>closingReason</w:t>
            </w:r>
          </w:p>
        </w:tc>
        <w:tc>
          <w:tcPr>
            <w:tcW w:type="dxa" w:w="2880"/>
          </w:tcPr>
          <w:p>
            <w:r>
              <w:t>string (enum)</w:t>
            </w:r>
          </w:p>
        </w:tc>
        <w:tc>
          <w:tcPr>
            <w:tcW w:type="dxa" w:w="2880"/>
          </w:tcPr>
          <w:p>
            <w:r>
              <w:t>Reason list was closed (e.g., UNUSED).</w:t>
            </w:r>
          </w:p>
        </w:tc>
      </w:tr>
      <w:tr>
        <w:tc>
          <w:tcPr>
            <w:tcW w:type="dxa" w:w="2880"/>
          </w:tcPr>
          <w:p>
            <w:r>
              <w:t>accessReason</w:t>
            </w:r>
          </w:p>
        </w:tc>
        <w:tc>
          <w:tcPr>
            <w:tcW w:type="dxa" w:w="2880"/>
          </w:tcPr>
          <w:p>
            <w:r>
              <w:t>string (enum)</w:t>
            </w:r>
          </w:p>
        </w:tc>
        <w:tc>
          <w:tcPr>
            <w:tcW w:type="dxa" w:w="2880"/>
          </w:tcPr>
          <w:p>
            <w:r>
              <w:t>Output-only. Access: OWNED, SHARED, LICENSED, SUBSCRIBED, AFFILIATED, etc.</w:t>
            </w:r>
          </w:p>
        </w:tc>
      </w:tr>
      <w:tr>
        <w:tc>
          <w:tcPr>
            <w:tcW w:type="dxa" w:w="2880"/>
          </w:tcPr>
          <w:p>
            <w:r>
              <w:t>accountUserListStatus</w:t>
            </w:r>
          </w:p>
        </w:tc>
        <w:tc>
          <w:tcPr>
            <w:tcW w:type="dxa" w:w="2880"/>
          </w:tcPr>
          <w:p>
            <w:r>
              <w:t>string (enum)</w:t>
            </w:r>
          </w:p>
        </w:tc>
        <w:tc>
          <w:tcPr>
            <w:tcW w:type="dxa" w:w="2880"/>
          </w:tcPr>
          <w:p>
            <w:r>
              <w:t>ENABLED / DISABLED (plus UNSPECIFIED, UNKNOWN).</w:t>
            </w:r>
          </w:p>
        </w:tc>
      </w:tr>
      <w:tr>
        <w:tc>
          <w:tcPr>
            <w:tcW w:type="dxa" w:w="2880"/>
          </w:tcPr>
          <w:p>
            <w:r>
              <w:t>eligibleForSearch</w:t>
            </w:r>
          </w:p>
        </w:tc>
        <w:tc>
          <w:tcPr>
            <w:tcW w:type="dxa" w:w="2880"/>
          </w:tcPr>
          <w:p>
            <w:r>
              <w:t>boolean</w:t>
            </w:r>
          </w:p>
        </w:tc>
        <w:tc>
          <w:tcPr>
            <w:tcW w:type="dxa" w:w="2880"/>
          </w:tcPr>
          <w:p>
            <w:r>
              <w:t>Whether eligible for Search.</w:t>
            </w:r>
          </w:p>
        </w:tc>
      </w:tr>
      <w:tr>
        <w:tc>
          <w:tcPr>
            <w:tcW w:type="dxa" w:w="2880"/>
          </w:tcPr>
          <w:p>
            <w:r>
              <w:t>eligibleForDisplay</w:t>
            </w:r>
          </w:p>
        </w:tc>
        <w:tc>
          <w:tcPr>
            <w:tcW w:type="dxa" w:w="2880"/>
          </w:tcPr>
          <w:p>
            <w:r>
              <w:t>boolean</w:t>
            </w:r>
          </w:p>
        </w:tc>
        <w:tc>
          <w:tcPr>
            <w:tcW w:type="dxa" w:w="2880"/>
          </w:tcPr>
          <w:p>
            <w:r>
              <w:t>Output-only. Whether eligible for Display.</w:t>
            </w:r>
          </w:p>
        </w:tc>
      </w:tr>
      <w:tr>
        <w:tc>
          <w:tcPr>
            <w:tcW w:type="dxa" w:w="2880"/>
          </w:tcPr>
          <w:p>
            <w:r>
              <w:t>matchRatePercentage</w:t>
            </w:r>
          </w:p>
        </w:tc>
        <w:tc>
          <w:tcPr>
            <w:tcW w:type="dxa" w:w="2880"/>
          </w:tcPr>
          <w:p>
            <w:r>
              <w:t>integer (int32)</w:t>
            </w:r>
          </w:p>
        </w:tc>
        <w:tc>
          <w:tcPr>
            <w:tcW w:type="dxa" w:w="2880"/>
          </w:tcPr>
          <w:p>
            <w:r>
              <w:t>Output-only. Match rate.</w:t>
            </w:r>
          </w:p>
        </w:tc>
      </w:tr>
      <w:tr>
        <w:tc>
          <w:tcPr>
            <w:tcW w:type="dxa" w:w="2880"/>
          </w:tcPr>
          <w:p>
            <w:r>
              <w:t>crmBasedUserList</w:t>
            </w:r>
          </w:p>
        </w:tc>
        <w:tc>
          <w:tcPr>
            <w:tcW w:type="dxa" w:w="2880"/>
          </w:tcPr>
          <w:p>
            <w:r>
              <w:t>object</w:t>
            </w:r>
          </w:p>
        </w:tc>
        <w:tc>
          <w:tcPr>
            <w:tcW w:type="dxa" w:w="2880"/>
          </w:tcPr>
          <w:p>
            <w:r>
              <w:t>{ appId, uploadKeyType, dataSourceType }.</w:t>
            </w:r>
          </w:p>
        </w:tc>
      </w:tr>
      <w:tr>
        <w:tc>
          <w:tcPr>
            <w:tcW w:type="dxa" w:w="2880"/>
          </w:tcPr>
          <w:p>
            <w:r>
              <w:t>similarUserList</w:t>
            </w:r>
          </w:p>
        </w:tc>
        <w:tc>
          <w:tcPr>
            <w:tcW w:type="dxa" w:w="2880"/>
          </w:tcPr>
          <w:p>
            <w:r>
              <w:t>object</w:t>
            </w:r>
          </w:p>
        </w:tc>
        <w:tc>
          <w:tcPr>
            <w:tcW w:type="dxa" w:w="2880"/>
          </w:tcPr>
          <w:p>
            <w:r>
              <w:t>Output-only. { seedUserList }.</w:t>
            </w:r>
          </w:p>
        </w:tc>
      </w:tr>
      <w:tr>
        <w:tc>
          <w:tcPr>
            <w:tcW w:type="dxa" w:w="2880"/>
          </w:tcPr>
          <w:p>
            <w:r>
              <w:t>ruleBasedUserList</w:t>
            </w:r>
          </w:p>
        </w:tc>
        <w:tc>
          <w:tcPr>
            <w:tcW w:type="dxa" w:w="2880"/>
          </w:tcPr>
          <w:p>
            <w:r>
              <w:t>object</w:t>
            </w:r>
          </w:p>
        </w:tc>
        <w:tc>
          <w:tcPr>
            <w:tcW w:type="dxa" w:w="2880"/>
          </w:tcPr>
          <w:p>
            <w:r>
              <w:t>Rule-based list info (includes prepopulation status and flexible rules).</w:t>
            </w:r>
          </w:p>
        </w:tc>
      </w:tr>
      <w:tr>
        <w:tc>
          <w:tcPr>
            <w:tcW w:type="dxa" w:w="2880"/>
          </w:tcPr>
          <w:p>
            <w:r>
              <w:t>logicalUserList</w:t>
            </w:r>
          </w:p>
        </w:tc>
        <w:tc>
          <w:tcPr>
            <w:tcW w:type="dxa" w:w="2880"/>
          </w:tcPr>
          <w:p>
            <w:r>
              <w:t>object</w:t>
            </w:r>
          </w:p>
        </w:tc>
        <w:tc>
          <w:tcPr>
            <w:tcW w:type="dxa" w:w="2880"/>
          </w:tcPr>
          <w:p>
            <w:r>
              <w:t>Logical combination rules (rules[], each with operator and ruleOperands[]).</w:t>
            </w:r>
          </w:p>
        </w:tc>
      </w:tr>
      <w:tr>
        <w:tc>
          <w:tcPr>
            <w:tcW w:type="dxa" w:w="2880"/>
          </w:tcPr>
          <w:p>
            <w:r>
              <w:t>basicUserList</w:t>
            </w:r>
          </w:p>
        </w:tc>
        <w:tc>
          <w:tcPr>
            <w:tcW w:type="dxa" w:w="2880"/>
          </w:tcPr>
          <w:p>
            <w:r>
              <w:t>object</w:t>
            </w:r>
          </w:p>
        </w:tc>
        <w:tc>
          <w:tcPr>
            <w:tcW w:type="dxa" w:w="2880"/>
          </w:tcPr>
          <w:p>
            <w:r>
              <w:t>{ actions[]: [{ conversionAction, remarketingAction }] }.</w:t>
            </w:r>
          </w:p>
        </w:tc>
      </w:tr>
      <w:tr>
        <w:tc>
          <w:tcPr>
            <w:tcW w:type="dxa" w:w="2880"/>
          </w:tcPr>
          <w:p>
            <w:r>
              <w:t>lookalikeUserList</w:t>
            </w:r>
          </w:p>
        </w:tc>
        <w:tc>
          <w:tcPr>
            <w:tcW w:type="dxa" w:w="2880"/>
          </w:tcPr>
          <w:p>
            <w:r>
              <w:t>object</w:t>
            </w:r>
          </w:p>
        </w:tc>
        <w:tc>
          <w:tcPr>
            <w:tcW w:type="dxa" w:w="2880"/>
          </w:tcPr>
          <w:p>
            <w:r>
              <w:t>{ seedUserListIds[], expansionLevel, countryCodes[] }.</w:t>
            </w:r>
          </w:p>
        </w:tc>
      </w:tr>
    </w:tbl>
    <w:p/>
    <w:p>
      <w:pPr>
        <w:pStyle w:val="Heading3"/>
      </w:pPr>
      <w:r>
        <w:t>LeadFormSubmissionData (resource)</w:t>
      </w:r>
    </w:p>
    <w:p>
      <w:r>
        <w:t>Represents lead form submission data (read-only).</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Output-only. Resource name.</w:t>
            </w:r>
          </w:p>
        </w:tc>
      </w:tr>
      <w:tr>
        <w:tc>
          <w:tcPr>
            <w:tcW w:type="dxa" w:w="2880"/>
          </w:tcPr>
          <w:p>
            <w:r>
              <w:t>id</w:t>
            </w:r>
          </w:p>
        </w:tc>
        <w:tc>
          <w:tcPr>
            <w:tcW w:type="dxa" w:w="2880"/>
          </w:tcPr>
          <w:p>
            <w:r>
              <w:t>string</w:t>
            </w:r>
          </w:p>
        </w:tc>
        <w:tc>
          <w:tcPr>
            <w:tcW w:type="dxa" w:w="2880"/>
          </w:tcPr>
          <w:p>
            <w:r>
              <w:t>Output-only. Submission ID.</w:t>
            </w:r>
          </w:p>
        </w:tc>
      </w:tr>
      <w:tr>
        <w:tc>
          <w:tcPr>
            <w:tcW w:type="dxa" w:w="2880"/>
          </w:tcPr>
          <w:p>
            <w:r>
              <w:t>asset</w:t>
            </w:r>
          </w:p>
        </w:tc>
        <w:tc>
          <w:tcPr>
            <w:tcW w:type="dxa" w:w="2880"/>
          </w:tcPr>
          <w:p>
            <w:r>
              <w:t>string</w:t>
            </w:r>
          </w:p>
        </w:tc>
        <w:tc>
          <w:tcPr>
            <w:tcW w:type="dxa" w:w="2880"/>
          </w:tcPr>
          <w:p>
            <w:r>
              <w:t>Output-only. Asset resource name.</w:t>
            </w:r>
          </w:p>
        </w:tc>
      </w:tr>
      <w:tr>
        <w:tc>
          <w:tcPr>
            <w:tcW w:type="dxa" w:w="2880"/>
          </w:tcPr>
          <w:p>
            <w:r>
              <w:t>campaign</w:t>
            </w:r>
          </w:p>
        </w:tc>
        <w:tc>
          <w:tcPr>
            <w:tcW w:type="dxa" w:w="2880"/>
          </w:tcPr>
          <w:p>
            <w:r>
              <w:t>string</w:t>
            </w:r>
          </w:p>
        </w:tc>
        <w:tc>
          <w:tcPr>
            <w:tcW w:type="dxa" w:w="2880"/>
          </w:tcPr>
          <w:p>
            <w:r>
              <w:t>Output-only. Campaign resource name.</w:t>
            </w:r>
          </w:p>
        </w:tc>
      </w:tr>
      <w:tr>
        <w:tc>
          <w:tcPr>
            <w:tcW w:type="dxa" w:w="2880"/>
          </w:tcPr>
          <w:p>
            <w:r>
              <w:t>leadFormSubmissionFields[]</w:t>
            </w:r>
          </w:p>
        </w:tc>
        <w:tc>
          <w:tcPr>
            <w:tcW w:type="dxa" w:w="2880"/>
          </w:tcPr>
          <w:p>
            <w:r>
              <w:t>array[object]</w:t>
            </w:r>
          </w:p>
        </w:tc>
        <w:tc>
          <w:tcPr>
            <w:tcW w:type="dxa" w:w="2880"/>
          </w:tcPr>
          <w:p>
            <w:r>
              <w:t>Output-only. Standard lead fields: fieldType (enum) and fieldValue.</w:t>
            </w:r>
          </w:p>
        </w:tc>
      </w:tr>
      <w:tr>
        <w:tc>
          <w:tcPr>
            <w:tcW w:type="dxa" w:w="2880"/>
          </w:tcPr>
          <w:p>
            <w:r>
              <w:t>customLeadFormSubmissionFields[]</w:t>
            </w:r>
          </w:p>
        </w:tc>
        <w:tc>
          <w:tcPr>
            <w:tcW w:type="dxa" w:w="2880"/>
          </w:tcPr>
          <w:p>
            <w:r>
              <w:t>array[object]</w:t>
            </w:r>
          </w:p>
        </w:tc>
        <w:tc>
          <w:tcPr>
            <w:tcW w:type="dxa" w:w="2880"/>
          </w:tcPr>
          <w:p>
            <w:r>
              <w:t>Output-only. { questionText, fieldValue }.</w:t>
            </w:r>
          </w:p>
        </w:tc>
      </w:tr>
      <w:tr>
        <w:tc>
          <w:tcPr>
            <w:tcW w:type="dxa" w:w="2880"/>
          </w:tcPr>
          <w:p>
            <w:r>
              <w:t>adGroup</w:t>
            </w:r>
          </w:p>
        </w:tc>
        <w:tc>
          <w:tcPr>
            <w:tcW w:type="dxa" w:w="2880"/>
          </w:tcPr>
          <w:p>
            <w:r>
              <w:t>string</w:t>
            </w:r>
          </w:p>
        </w:tc>
        <w:tc>
          <w:tcPr>
            <w:tcW w:type="dxa" w:w="2880"/>
          </w:tcPr>
          <w:p>
            <w:r>
              <w:t>Output-only. Ad group resource name.</w:t>
            </w:r>
          </w:p>
        </w:tc>
      </w:tr>
      <w:tr>
        <w:tc>
          <w:tcPr>
            <w:tcW w:type="dxa" w:w="2880"/>
          </w:tcPr>
          <w:p>
            <w:r>
              <w:t>adGroupAd</w:t>
            </w:r>
          </w:p>
        </w:tc>
        <w:tc>
          <w:tcPr>
            <w:tcW w:type="dxa" w:w="2880"/>
          </w:tcPr>
          <w:p>
            <w:r>
              <w:t>string</w:t>
            </w:r>
          </w:p>
        </w:tc>
        <w:tc>
          <w:tcPr>
            <w:tcW w:type="dxa" w:w="2880"/>
          </w:tcPr>
          <w:p>
            <w:r>
              <w:t>Output-only. Ad resource name.</w:t>
            </w:r>
          </w:p>
        </w:tc>
      </w:tr>
      <w:tr>
        <w:tc>
          <w:tcPr>
            <w:tcW w:type="dxa" w:w="2880"/>
          </w:tcPr>
          <w:p>
            <w:r>
              <w:t>gclid</w:t>
            </w:r>
          </w:p>
        </w:tc>
        <w:tc>
          <w:tcPr>
            <w:tcW w:type="dxa" w:w="2880"/>
          </w:tcPr>
          <w:p>
            <w:r>
              <w:t>string</w:t>
            </w:r>
          </w:p>
        </w:tc>
        <w:tc>
          <w:tcPr>
            <w:tcW w:type="dxa" w:w="2880"/>
          </w:tcPr>
          <w:p>
            <w:r>
              <w:t>Output-only. GCLID.</w:t>
            </w:r>
          </w:p>
        </w:tc>
      </w:tr>
      <w:tr>
        <w:tc>
          <w:tcPr>
            <w:tcW w:type="dxa" w:w="2880"/>
          </w:tcPr>
          <w:p>
            <w:r>
              <w:t>submissionDateTime</w:t>
            </w:r>
          </w:p>
        </w:tc>
        <w:tc>
          <w:tcPr>
            <w:tcW w:type="dxa" w:w="2880"/>
          </w:tcPr>
          <w:p>
            <w:r>
              <w:t>string</w:t>
            </w:r>
          </w:p>
        </w:tc>
        <w:tc>
          <w:tcPr>
            <w:tcW w:type="dxa" w:w="2880"/>
          </w:tcPr>
          <w:p>
            <w:r>
              <w:t>Output-only. Submission timestamp.</w:t>
            </w:r>
          </w:p>
        </w:tc>
      </w:tr>
    </w:tbl>
    <w:p/>
    <w:p>
      <w:pPr>
        <w:pStyle w:val="Heading3"/>
      </w:pPr>
      <w:r>
        <w:t>LocalServicesLead (resource)</w:t>
      </w:r>
    </w:p>
    <w:p>
      <w:r>
        <w:t>Local Services Ads lead information.</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id</w:t>
            </w:r>
          </w:p>
        </w:tc>
        <w:tc>
          <w:tcPr>
            <w:tcW w:type="dxa" w:w="2880"/>
          </w:tcPr>
          <w:p>
            <w:r>
              <w:t>string (int64)</w:t>
            </w:r>
          </w:p>
        </w:tc>
        <w:tc>
          <w:tcPr>
            <w:tcW w:type="dxa" w:w="2880"/>
          </w:tcPr>
          <w:p>
            <w:r>
              <w:t>Output-only. Lead ID.</w:t>
            </w:r>
          </w:p>
        </w:tc>
      </w:tr>
      <w:tr>
        <w:tc>
          <w:tcPr>
            <w:tcW w:type="dxa" w:w="2880"/>
          </w:tcPr>
          <w:p>
            <w:r>
              <w:t>categoryId</w:t>
            </w:r>
          </w:p>
        </w:tc>
        <w:tc>
          <w:tcPr>
            <w:tcW w:type="dxa" w:w="2880"/>
          </w:tcPr>
          <w:p>
            <w:r>
              <w:t>string</w:t>
            </w:r>
          </w:p>
        </w:tc>
        <w:tc>
          <w:tcPr>
            <w:tcW w:type="dxa" w:w="2880"/>
          </w:tcPr>
          <w:p>
            <w:r>
              <w:t>Output-only. Category ID.</w:t>
            </w:r>
          </w:p>
        </w:tc>
      </w:tr>
      <w:tr>
        <w:tc>
          <w:tcPr>
            <w:tcW w:type="dxa" w:w="2880"/>
          </w:tcPr>
          <w:p>
            <w:r>
              <w:t>serviceId</w:t>
            </w:r>
          </w:p>
        </w:tc>
        <w:tc>
          <w:tcPr>
            <w:tcW w:type="dxa" w:w="2880"/>
          </w:tcPr>
          <w:p>
            <w:r>
              <w:t>string</w:t>
            </w:r>
          </w:p>
        </w:tc>
        <w:tc>
          <w:tcPr>
            <w:tcW w:type="dxa" w:w="2880"/>
          </w:tcPr>
          <w:p>
            <w:r>
              <w:t>Output-only. Service ID.</w:t>
            </w:r>
          </w:p>
        </w:tc>
      </w:tr>
      <w:tr>
        <w:tc>
          <w:tcPr>
            <w:tcW w:type="dxa" w:w="2880"/>
          </w:tcPr>
          <w:p>
            <w:r>
              <w:t>contactDetails</w:t>
            </w:r>
          </w:p>
        </w:tc>
        <w:tc>
          <w:tcPr>
            <w:tcW w:type="dxa" w:w="2880"/>
          </w:tcPr>
          <w:p>
            <w:r>
              <w:t>object</w:t>
            </w:r>
          </w:p>
        </w:tc>
        <w:tc>
          <w:tcPr>
            <w:tcW w:type="dxa" w:w="2880"/>
          </w:tcPr>
          <w:p>
            <w:r>
              <w:t>Output-only. { phoneNumber, email, consumerName }.</w:t>
            </w:r>
          </w:p>
        </w:tc>
      </w:tr>
      <w:tr>
        <w:tc>
          <w:tcPr>
            <w:tcW w:type="dxa" w:w="2880"/>
          </w:tcPr>
          <w:p>
            <w:r>
              <w:t>leadType</w:t>
            </w:r>
          </w:p>
        </w:tc>
        <w:tc>
          <w:tcPr>
            <w:tcW w:type="dxa" w:w="2880"/>
          </w:tcPr>
          <w:p>
            <w:r>
              <w:t>string (enum)</w:t>
            </w:r>
          </w:p>
        </w:tc>
        <w:tc>
          <w:tcPr>
            <w:tcW w:type="dxa" w:w="2880"/>
          </w:tcPr>
          <w:p>
            <w:r>
              <w:t>Output-only. MESSAGE, PHONE_CALL, BOOKING, plus UNSPECIFIED, UNKNOWN.</w:t>
            </w:r>
          </w:p>
        </w:tc>
      </w:tr>
      <w:tr>
        <w:tc>
          <w:tcPr>
            <w:tcW w:type="dxa" w:w="2880"/>
          </w:tcPr>
          <w:p>
            <w:r>
              <w:t>leadStatus</w:t>
            </w:r>
          </w:p>
        </w:tc>
        <w:tc>
          <w:tcPr>
            <w:tcW w:type="dxa" w:w="2880"/>
          </w:tcPr>
          <w:p>
            <w:r>
              <w:t>string (enum)</w:t>
            </w:r>
          </w:p>
        </w:tc>
        <w:tc>
          <w:tcPr>
            <w:tcW w:type="dxa" w:w="2880"/>
          </w:tcPr>
          <w:p>
            <w:r>
              <w:t>Output-only. NEW, ACTIVE, BOOKED, DECLINED, EXPIRED, DISABLED, CONSUMER_DECLINED, WIPED_OUT, plus UNSPECIFIED, UNKNOWN.</w:t>
            </w:r>
          </w:p>
        </w:tc>
      </w:tr>
      <w:tr>
        <w:tc>
          <w:tcPr>
            <w:tcW w:type="dxa" w:w="2880"/>
          </w:tcPr>
          <w:p>
            <w:r>
              <w:t>creationDateTime</w:t>
            </w:r>
          </w:p>
        </w:tc>
        <w:tc>
          <w:tcPr>
            <w:tcW w:type="dxa" w:w="2880"/>
          </w:tcPr>
          <w:p>
            <w:r>
              <w:t>string</w:t>
            </w:r>
          </w:p>
        </w:tc>
        <w:tc>
          <w:tcPr>
            <w:tcW w:type="dxa" w:w="2880"/>
          </w:tcPr>
          <w:p>
            <w:r>
              <w:t>Output-only. Created timestamp.</w:t>
            </w:r>
          </w:p>
        </w:tc>
      </w:tr>
      <w:tr>
        <w:tc>
          <w:tcPr>
            <w:tcW w:type="dxa" w:w="2880"/>
          </w:tcPr>
          <w:p>
            <w:r>
              <w:t>locale</w:t>
            </w:r>
          </w:p>
        </w:tc>
        <w:tc>
          <w:tcPr>
            <w:tcW w:type="dxa" w:w="2880"/>
          </w:tcPr>
          <w:p>
            <w:r>
              <w:t>string</w:t>
            </w:r>
          </w:p>
        </w:tc>
        <w:tc>
          <w:tcPr>
            <w:tcW w:type="dxa" w:w="2880"/>
          </w:tcPr>
          <w:p>
            <w:r>
              <w:t>Output-only. Locale.</w:t>
            </w:r>
          </w:p>
        </w:tc>
      </w:tr>
      <w:tr>
        <w:tc>
          <w:tcPr>
            <w:tcW w:type="dxa" w:w="2880"/>
          </w:tcPr>
          <w:p>
            <w:r>
              <w:t>note</w:t>
            </w:r>
          </w:p>
        </w:tc>
        <w:tc>
          <w:tcPr>
            <w:tcW w:type="dxa" w:w="2880"/>
          </w:tcPr>
          <w:p>
            <w:r>
              <w:t>object</w:t>
            </w:r>
          </w:p>
        </w:tc>
        <w:tc>
          <w:tcPr>
            <w:tcW w:type="dxa" w:w="2880"/>
          </w:tcPr>
          <w:p>
            <w:r>
              <w:t>Output-only. { editDateTime }.</w:t>
            </w:r>
          </w:p>
        </w:tc>
      </w:tr>
      <w:tr>
        <w:tc>
          <w:tcPr>
            <w:tcW w:type="dxa" w:w="2880"/>
          </w:tcPr>
          <w:p>
            <w:r>
              <w:t>leadCharged</w:t>
            </w:r>
          </w:p>
        </w:tc>
        <w:tc>
          <w:tcPr>
            <w:tcW w:type="dxa" w:w="2880"/>
          </w:tcPr>
          <w:p>
            <w:r>
              <w:t>boolean</w:t>
            </w:r>
          </w:p>
        </w:tc>
        <w:tc>
          <w:tcPr>
            <w:tcW w:type="dxa" w:w="2880"/>
          </w:tcPr>
          <w:p>
            <w:r>
              <w:t>Output-only. Whether charged.</w:t>
            </w:r>
          </w:p>
        </w:tc>
      </w:tr>
      <w:tr>
        <w:tc>
          <w:tcPr>
            <w:tcW w:type="dxa" w:w="2880"/>
          </w:tcPr>
          <w:p>
            <w:r>
              <w:t>creditDetails</w:t>
            </w:r>
          </w:p>
        </w:tc>
        <w:tc>
          <w:tcPr>
            <w:tcW w:type="dxa" w:w="2880"/>
          </w:tcPr>
          <w:p>
            <w:r>
              <w:t>object</w:t>
            </w:r>
          </w:p>
        </w:tc>
        <w:tc>
          <w:tcPr>
            <w:tcW w:type="dxa" w:w="2880"/>
          </w:tcPr>
          <w:p>
            <w:r>
              <w:t>Output-only. { creditState, creditStateLastUpdateDateTime }.</w:t>
            </w:r>
          </w:p>
        </w:tc>
      </w:tr>
      <w:tr>
        <w:tc>
          <w:tcPr>
            <w:tcW w:type="dxa" w:w="2880"/>
          </w:tcPr>
          <w:p>
            <w:r>
              <w:t>leadFeedbackSubmitted</w:t>
            </w:r>
          </w:p>
        </w:tc>
        <w:tc>
          <w:tcPr>
            <w:tcW w:type="dxa" w:w="2880"/>
          </w:tcPr>
          <w:p>
            <w:r>
              <w:t>boolean</w:t>
            </w:r>
          </w:p>
        </w:tc>
        <w:tc>
          <w:tcPr>
            <w:tcW w:type="dxa" w:w="2880"/>
          </w:tcPr>
          <w:p>
            <w:r>
              <w:t>Output-only. Whether feedback submitted.</w:t>
            </w:r>
          </w:p>
        </w:tc>
      </w:tr>
    </w:tbl>
    <w:p/>
    <w:p>
      <w:pPr>
        <w:pStyle w:val="Heading3"/>
      </w:pPr>
      <w:r>
        <w:t>LocalServicesLeadConversation (resource)</w:t>
      </w:r>
    </w:p>
    <w:p>
      <w:r>
        <w:t>A conversation event related to a Local Services lead.</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Output-only. Resource name.</w:t>
            </w:r>
          </w:p>
        </w:tc>
      </w:tr>
      <w:tr>
        <w:tc>
          <w:tcPr>
            <w:tcW w:type="dxa" w:w="2880"/>
          </w:tcPr>
          <w:p>
            <w:r>
              <w:t>id</w:t>
            </w:r>
          </w:p>
        </w:tc>
        <w:tc>
          <w:tcPr>
            <w:tcW w:type="dxa" w:w="2880"/>
          </w:tcPr>
          <w:p>
            <w:r>
              <w:t>string (int64)</w:t>
            </w:r>
          </w:p>
        </w:tc>
        <w:tc>
          <w:tcPr>
            <w:tcW w:type="dxa" w:w="2880"/>
          </w:tcPr>
          <w:p>
            <w:r>
              <w:t>Output-only. Conversation ID.</w:t>
            </w:r>
          </w:p>
        </w:tc>
      </w:tr>
      <w:tr>
        <w:tc>
          <w:tcPr>
            <w:tcW w:type="dxa" w:w="2880"/>
          </w:tcPr>
          <w:p>
            <w:r>
              <w:t>conversationChannel</w:t>
            </w:r>
          </w:p>
        </w:tc>
        <w:tc>
          <w:tcPr>
            <w:tcW w:type="dxa" w:w="2880"/>
          </w:tcPr>
          <w:p>
            <w:r>
              <w:t>string (enum)</w:t>
            </w:r>
          </w:p>
        </w:tc>
        <w:tc>
          <w:tcPr>
            <w:tcW w:type="dxa" w:w="2880"/>
          </w:tcPr>
          <w:p>
            <w:r>
              <w:t>Output-only. EMAIL, MESSAGE, PHONE_CALL, SMS, BOOKING, WHATSAPP, ADS_API, plus UNSPECIFIED, UNKNOWN.</w:t>
            </w:r>
          </w:p>
        </w:tc>
      </w:tr>
      <w:tr>
        <w:tc>
          <w:tcPr>
            <w:tcW w:type="dxa" w:w="2880"/>
          </w:tcPr>
          <w:p>
            <w:r>
              <w:t>participantType</w:t>
            </w:r>
          </w:p>
        </w:tc>
        <w:tc>
          <w:tcPr>
            <w:tcW w:type="dxa" w:w="2880"/>
          </w:tcPr>
          <w:p>
            <w:r>
              <w:t>string (enum)</w:t>
            </w:r>
          </w:p>
        </w:tc>
        <w:tc>
          <w:tcPr>
            <w:tcW w:type="dxa" w:w="2880"/>
          </w:tcPr>
          <w:p>
            <w:r>
              <w:t>Output-only. ADVERTISER or CONSUMER (plus UNSPECIFIED, UNKNOWN).</w:t>
            </w:r>
          </w:p>
        </w:tc>
      </w:tr>
      <w:tr>
        <w:tc>
          <w:tcPr>
            <w:tcW w:type="dxa" w:w="2880"/>
          </w:tcPr>
          <w:p>
            <w:r>
              <w:t>lead</w:t>
            </w:r>
          </w:p>
        </w:tc>
        <w:tc>
          <w:tcPr>
            <w:tcW w:type="dxa" w:w="2880"/>
          </w:tcPr>
          <w:p>
            <w:r>
              <w:t>string</w:t>
            </w:r>
          </w:p>
        </w:tc>
        <w:tc>
          <w:tcPr>
            <w:tcW w:type="dxa" w:w="2880"/>
          </w:tcPr>
          <w:p>
            <w:r>
              <w:t>Output-only. Lead resource name.</w:t>
            </w:r>
          </w:p>
        </w:tc>
      </w:tr>
      <w:tr>
        <w:tc>
          <w:tcPr>
            <w:tcW w:type="dxa" w:w="2880"/>
          </w:tcPr>
          <w:p>
            <w:r>
              <w:t>eventDateTime</w:t>
            </w:r>
          </w:p>
        </w:tc>
        <w:tc>
          <w:tcPr>
            <w:tcW w:type="dxa" w:w="2880"/>
          </w:tcPr>
          <w:p>
            <w:r>
              <w:t>string</w:t>
            </w:r>
          </w:p>
        </w:tc>
        <w:tc>
          <w:tcPr>
            <w:tcW w:type="dxa" w:w="2880"/>
          </w:tcPr>
          <w:p>
            <w:r>
              <w:t>Output-only. Event timestamp.</w:t>
            </w:r>
          </w:p>
        </w:tc>
      </w:tr>
      <w:tr>
        <w:tc>
          <w:tcPr>
            <w:tcW w:type="dxa" w:w="2880"/>
          </w:tcPr>
          <w:p>
            <w:r>
              <w:t>phoneCallDetails</w:t>
            </w:r>
          </w:p>
        </w:tc>
        <w:tc>
          <w:tcPr>
            <w:tcW w:type="dxa" w:w="2880"/>
          </w:tcPr>
          <w:p>
            <w:r>
              <w:t>object</w:t>
            </w:r>
          </w:p>
        </w:tc>
        <w:tc>
          <w:tcPr>
            <w:tcW w:type="dxa" w:w="2880"/>
          </w:tcPr>
          <w:p>
            <w:r>
              <w:t>Output-only. { callDurationMillis, callRecordingUrl }.</w:t>
            </w:r>
          </w:p>
        </w:tc>
      </w:tr>
      <w:tr>
        <w:tc>
          <w:tcPr>
            <w:tcW w:type="dxa" w:w="2880"/>
          </w:tcPr>
          <w:p>
            <w:r>
              <w:t>messageDetails</w:t>
            </w:r>
          </w:p>
        </w:tc>
        <w:tc>
          <w:tcPr>
            <w:tcW w:type="dxa" w:w="2880"/>
          </w:tcPr>
          <w:p>
            <w:r>
              <w:t>object</w:t>
            </w:r>
          </w:p>
        </w:tc>
        <w:tc>
          <w:tcPr>
            <w:tcW w:type="dxa" w:w="2880"/>
          </w:tcPr>
          <w:p>
            <w:r>
              <w:t>Output-only. { text, attachmentUrls[] }.</w:t>
            </w:r>
          </w:p>
        </w:tc>
      </w:tr>
    </w:tbl>
    <w:p/>
    <w:p>
      <w:pPr>
        <w:pStyle w:val="Heading3"/>
      </w:pPr>
      <w:r>
        <w:t>YouTubeVideoUpload (resource)</w:t>
      </w:r>
    </w:p>
    <w:p>
      <w:r>
        <w:t>Represents a YouTube video upload.</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w:t>
            </w:r>
          </w:p>
        </w:tc>
      </w:tr>
      <w:tr>
        <w:tc>
          <w:tcPr>
            <w:tcW w:type="dxa" w:w="2880"/>
          </w:tcPr>
          <w:p>
            <w:r>
              <w:t>videoUploadId</w:t>
            </w:r>
          </w:p>
        </w:tc>
        <w:tc>
          <w:tcPr>
            <w:tcW w:type="dxa" w:w="2880"/>
          </w:tcPr>
          <w:p>
            <w:r>
              <w:t>string (int64)</w:t>
            </w:r>
          </w:p>
        </w:tc>
        <w:tc>
          <w:tcPr>
            <w:tcW w:type="dxa" w:w="2880"/>
          </w:tcPr>
          <w:p>
            <w:r>
              <w:t>Output-only. Upload ID.</w:t>
            </w:r>
          </w:p>
        </w:tc>
      </w:tr>
      <w:tr>
        <w:tc>
          <w:tcPr>
            <w:tcW w:type="dxa" w:w="2880"/>
          </w:tcPr>
          <w:p>
            <w:r>
              <w:t>channelId</w:t>
            </w:r>
          </w:p>
        </w:tc>
        <w:tc>
          <w:tcPr>
            <w:tcW w:type="dxa" w:w="2880"/>
          </w:tcPr>
          <w:p>
            <w:r>
              <w:t>string</w:t>
            </w:r>
          </w:p>
        </w:tc>
        <w:tc>
          <w:tcPr>
            <w:tcW w:type="dxa" w:w="2880"/>
          </w:tcPr>
          <w:p>
            <w:r>
              <w:t>Channel ID.</w:t>
            </w:r>
          </w:p>
        </w:tc>
      </w:tr>
      <w:tr>
        <w:tc>
          <w:tcPr>
            <w:tcW w:type="dxa" w:w="2880"/>
          </w:tcPr>
          <w:p>
            <w:r>
              <w:t>videoId</w:t>
            </w:r>
          </w:p>
        </w:tc>
        <w:tc>
          <w:tcPr>
            <w:tcW w:type="dxa" w:w="2880"/>
          </w:tcPr>
          <w:p>
            <w:r>
              <w:t>string</w:t>
            </w:r>
          </w:p>
        </w:tc>
        <w:tc>
          <w:tcPr>
            <w:tcW w:type="dxa" w:w="2880"/>
          </w:tcPr>
          <w:p>
            <w:r>
              <w:t>Output-only. YouTube video ID.</w:t>
            </w:r>
          </w:p>
        </w:tc>
      </w:tr>
      <w:tr>
        <w:tc>
          <w:tcPr>
            <w:tcW w:type="dxa" w:w="2880"/>
          </w:tcPr>
          <w:p>
            <w:r>
              <w:t>state</w:t>
            </w:r>
          </w:p>
        </w:tc>
        <w:tc>
          <w:tcPr>
            <w:tcW w:type="dxa" w:w="2880"/>
          </w:tcPr>
          <w:p>
            <w:r>
              <w:t>string (enum)</w:t>
            </w:r>
          </w:p>
        </w:tc>
        <w:tc>
          <w:tcPr>
            <w:tcW w:type="dxa" w:w="2880"/>
          </w:tcPr>
          <w:p>
            <w:r>
              <w:t>Output-only. PENDING, UPLOADED, PROCESSED, FAILED, REJECTED, UNAVAILABLE, plus UNSPECIFIED, UNKNOWN.</w:t>
            </w:r>
          </w:p>
        </w:tc>
      </w:tr>
      <w:tr>
        <w:tc>
          <w:tcPr>
            <w:tcW w:type="dxa" w:w="2880"/>
          </w:tcPr>
          <w:p>
            <w:r>
              <w:t>videoTitle</w:t>
            </w:r>
          </w:p>
        </w:tc>
        <w:tc>
          <w:tcPr>
            <w:tcW w:type="dxa" w:w="2880"/>
          </w:tcPr>
          <w:p>
            <w:r>
              <w:t>string</w:t>
            </w:r>
          </w:p>
        </w:tc>
        <w:tc>
          <w:tcPr>
            <w:tcW w:type="dxa" w:w="2880"/>
          </w:tcPr>
          <w:p>
            <w:r>
              <w:t>Video title.</w:t>
            </w:r>
          </w:p>
        </w:tc>
      </w:tr>
      <w:tr>
        <w:tc>
          <w:tcPr>
            <w:tcW w:type="dxa" w:w="2880"/>
          </w:tcPr>
          <w:p>
            <w:r>
              <w:t>videoDescription</w:t>
            </w:r>
          </w:p>
        </w:tc>
        <w:tc>
          <w:tcPr>
            <w:tcW w:type="dxa" w:w="2880"/>
          </w:tcPr>
          <w:p>
            <w:r>
              <w:t>string</w:t>
            </w:r>
          </w:p>
        </w:tc>
        <w:tc>
          <w:tcPr>
            <w:tcW w:type="dxa" w:w="2880"/>
          </w:tcPr>
          <w:p>
            <w:r>
              <w:t>Video description.</w:t>
            </w:r>
          </w:p>
        </w:tc>
      </w:tr>
      <w:tr>
        <w:tc>
          <w:tcPr>
            <w:tcW w:type="dxa" w:w="2880"/>
          </w:tcPr>
          <w:p>
            <w:r>
              <w:t>videoPrivacy</w:t>
            </w:r>
          </w:p>
        </w:tc>
        <w:tc>
          <w:tcPr>
            <w:tcW w:type="dxa" w:w="2880"/>
          </w:tcPr>
          <w:p>
            <w:r>
              <w:t>string (enum)</w:t>
            </w:r>
          </w:p>
        </w:tc>
        <w:tc>
          <w:tcPr>
            <w:tcW w:type="dxa" w:w="2880"/>
          </w:tcPr>
          <w:p>
            <w:r>
              <w:t>PUBLIC or UNLISTED (plus UNSPECIFIED, UNKNOWN).</w:t>
            </w:r>
          </w:p>
        </w:tc>
      </w:tr>
    </w:tbl>
    <w:p/>
    <w:p>
      <w:pPr>
        <w:pStyle w:val="Heading3"/>
      </w:pPr>
      <w:r>
        <w:t>AppliedIncentive (resource)</w:t>
      </w:r>
    </w:p>
    <w:p>
      <w:r>
        <w:t>Represents an applied incentive/coupon.</w:t>
      </w:r>
    </w:p>
    <w:p>
      <w:pPr>
        <w:pStyle w:val="Heading4"/>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Output-only. Resource name.</w:t>
            </w:r>
          </w:p>
        </w:tc>
      </w:tr>
      <w:tr>
        <w:tc>
          <w:tcPr>
            <w:tcW w:type="dxa" w:w="2880"/>
          </w:tcPr>
          <w:p>
            <w:r>
              <w:t>couponCode</w:t>
            </w:r>
          </w:p>
        </w:tc>
        <w:tc>
          <w:tcPr>
            <w:tcW w:type="dxa" w:w="2880"/>
          </w:tcPr>
          <w:p>
            <w:r>
              <w:t>string</w:t>
            </w:r>
          </w:p>
        </w:tc>
        <w:tc>
          <w:tcPr>
            <w:tcW w:type="dxa" w:w="2880"/>
          </w:tcPr>
          <w:p>
            <w:r>
              <w:t>Output-only. Coupon code.</w:t>
            </w:r>
          </w:p>
        </w:tc>
      </w:tr>
      <w:tr>
        <w:tc>
          <w:tcPr>
            <w:tcW w:type="dxa" w:w="2880"/>
          </w:tcPr>
          <w:p>
            <w:r>
              <w:t>incentiveState</w:t>
            </w:r>
          </w:p>
        </w:tc>
        <w:tc>
          <w:tcPr>
            <w:tcW w:type="dxa" w:w="2880"/>
          </w:tcPr>
          <w:p>
            <w:r>
              <w:t>string (enum)</w:t>
            </w:r>
          </w:p>
        </w:tc>
        <w:tc>
          <w:tcPr>
            <w:tcW w:type="dxa" w:w="2880"/>
          </w:tcPr>
          <w:p>
            <w:r>
              <w:t>Output-only. Includes REDEEMED, FULFILLED, REWARD_GRANTED, EXPIRED, REWARD_EXPIRED, INVALIDATED, REWARD_EXHAUSTED, plus UNSPECIFIED, UNKNOWN.</w:t>
            </w:r>
          </w:p>
        </w:tc>
      </w:tr>
      <w:tr>
        <w:tc>
          <w:tcPr>
            <w:tcW w:type="dxa" w:w="2880"/>
          </w:tcPr>
          <w:p>
            <w:r>
              <w:t>redemptionDateTime</w:t>
            </w:r>
          </w:p>
        </w:tc>
        <w:tc>
          <w:tcPr>
            <w:tcW w:type="dxa" w:w="2880"/>
          </w:tcPr>
          <w:p>
            <w:r>
              <w:t>string</w:t>
            </w:r>
          </w:p>
        </w:tc>
        <w:tc>
          <w:tcPr>
            <w:tcW w:type="dxa" w:w="2880"/>
          </w:tcPr>
          <w:p>
            <w:r>
              <w:t>Output-only.</w:t>
            </w:r>
          </w:p>
        </w:tc>
      </w:tr>
      <w:tr>
        <w:tc>
          <w:tcPr>
            <w:tcW w:type="dxa" w:w="2880"/>
          </w:tcPr>
          <w:p>
            <w:r>
              <w:t>fulfillmentExpirationDateTime</w:t>
            </w:r>
          </w:p>
        </w:tc>
        <w:tc>
          <w:tcPr>
            <w:tcW w:type="dxa" w:w="2880"/>
          </w:tcPr>
          <w:p>
            <w:r>
              <w:t>string</w:t>
            </w:r>
          </w:p>
        </w:tc>
        <w:tc>
          <w:tcPr>
            <w:tcW w:type="dxa" w:w="2880"/>
          </w:tcPr>
          <w:p>
            <w:r>
              <w:t>Output-only.</w:t>
            </w:r>
          </w:p>
        </w:tc>
      </w:tr>
      <w:tr>
        <w:tc>
          <w:tcPr>
            <w:tcW w:type="dxa" w:w="2880"/>
          </w:tcPr>
          <w:p>
            <w:r>
              <w:t>rewardGrantDateTime</w:t>
            </w:r>
          </w:p>
        </w:tc>
        <w:tc>
          <w:tcPr>
            <w:tcW w:type="dxa" w:w="2880"/>
          </w:tcPr>
          <w:p>
            <w:r>
              <w:t>string</w:t>
            </w:r>
          </w:p>
        </w:tc>
        <w:tc>
          <w:tcPr>
            <w:tcW w:type="dxa" w:w="2880"/>
          </w:tcPr>
          <w:p>
            <w:r>
              <w:t>Output-only.</w:t>
            </w:r>
          </w:p>
        </w:tc>
      </w:tr>
      <w:tr>
        <w:tc>
          <w:tcPr>
            <w:tcW w:type="dxa" w:w="2880"/>
          </w:tcPr>
          <w:p>
            <w:r>
              <w:t>rewardExpirationDateTime</w:t>
            </w:r>
          </w:p>
        </w:tc>
        <w:tc>
          <w:tcPr>
            <w:tcW w:type="dxa" w:w="2880"/>
          </w:tcPr>
          <w:p>
            <w:r>
              <w:t>string</w:t>
            </w:r>
          </w:p>
        </w:tc>
        <w:tc>
          <w:tcPr>
            <w:tcW w:type="dxa" w:w="2880"/>
          </w:tcPr>
          <w:p>
            <w:r>
              <w:t>Output-only.</w:t>
            </w:r>
          </w:p>
        </w:tc>
      </w:tr>
      <w:tr>
        <w:tc>
          <w:tcPr>
            <w:tcW w:type="dxa" w:w="2880"/>
          </w:tcPr>
          <w:p>
            <w:r>
              <w:t>currencyCode</w:t>
            </w:r>
          </w:p>
        </w:tc>
        <w:tc>
          <w:tcPr>
            <w:tcW w:type="dxa" w:w="2880"/>
          </w:tcPr>
          <w:p>
            <w:r>
              <w:t>string</w:t>
            </w:r>
          </w:p>
        </w:tc>
        <w:tc>
          <w:tcPr>
            <w:tcW w:type="dxa" w:w="2880"/>
          </w:tcPr>
          <w:p>
            <w:r>
              <w:t>Output-only.</w:t>
            </w:r>
          </w:p>
        </w:tc>
      </w:tr>
      <w:tr>
        <w:tc>
          <w:tcPr>
            <w:tcW w:type="dxa" w:w="2880"/>
          </w:tcPr>
          <w:p>
            <w:r>
              <w:t>rewardAmountMicros</w:t>
            </w:r>
          </w:p>
        </w:tc>
        <w:tc>
          <w:tcPr>
            <w:tcW w:type="dxa" w:w="2880"/>
          </w:tcPr>
          <w:p>
            <w:r>
              <w:t>string (int64)</w:t>
            </w:r>
          </w:p>
        </w:tc>
        <w:tc>
          <w:tcPr>
            <w:tcW w:type="dxa" w:w="2880"/>
          </w:tcPr>
          <w:p>
            <w:r>
              <w:t>Output-only.</w:t>
            </w:r>
          </w:p>
        </w:tc>
      </w:tr>
      <w:tr>
        <w:tc>
          <w:tcPr>
            <w:tcW w:type="dxa" w:w="2880"/>
          </w:tcPr>
          <w:p>
            <w:r>
              <w:t>grantedAmountMicros</w:t>
            </w:r>
          </w:p>
        </w:tc>
        <w:tc>
          <w:tcPr>
            <w:tcW w:type="dxa" w:w="2880"/>
          </w:tcPr>
          <w:p>
            <w:r>
              <w:t>string (int64)</w:t>
            </w:r>
          </w:p>
        </w:tc>
        <w:tc>
          <w:tcPr>
            <w:tcW w:type="dxa" w:w="2880"/>
          </w:tcPr>
          <w:p>
            <w:r>
              <w:t>Output-only.</w:t>
            </w:r>
          </w:p>
        </w:tc>
      </w:tr>
      <w:tr>
        <w:tc>
          <w:tcPr>
            <w:tcW w:type="dxa" w:w="2880"/>
          </w:tcPr>
          <w:p>
            <w:r>
              <w:t>requiredMinSpendMicros</w:t>
            </w:r>
          </w:p>
        </w:tc>
        <w:tc>
          <w:tcPr>
            <w:tcW w:type="dxa" w:w="2880"/>
          </w:tcPr>
          <w:p>
            <w:r>
              <w:t>string (int64)</w:t>
            </w:r>
          </w:p>
        </w:tc>
        <w:tc>
          <w:tcPr>
            <w:tcW w:type="dxa" w:w="2880"/>
          </w:tcPr>
          <w:p>
            <w:r>
              <w:t>Output-only.</w:t>
            </w:r>
          </w:p>
        </w:tc>
      </w:tr>
      <w:tr>
        <w:tc>
          <w:tcPr>
            <w:tcW w:type="dxa" w:w="2880"/>
          </w:tcPr>
          <w:p>
            <w:r>
              <w:t>currentSpendTowardsFulfillmentMicros</w:t>
            </w:r>
          </w:p>
        </w:tc>
        <w:tc>
          <w:tcPr>
            <w:tcW w:type="dxa" w:w="2880"/>
          </w:tcPr>
          <w:p>
            <w:r>
              <w:t>string (int64)</w:t>
            </w:r>
          </w:p>
        </w:tc>
        <w:tc>
          <w:tcPr>
            <w:tcW w:type="dxa" w:w="2880"/>
          </w:tcPr>
          <w:p>
            <w:r>
              <w:t>Output-only.</w:t>
            </w:r>
          </w:p>
        </w:tc>
      </w:tr>
      <w:tr>
        <w:tc>
          <w:tcPr>
            <w:tcW w:type="dxa" w:w="2880"/>
          </w:tcPr>
          <w:p>
            <w:r>
              <w:t>rewardBalanceRemainingMicros</w:t>
            </w:r>
          </w:p>
        </w:tc>
        <w:tc>
          <w:tcPr>
            <w:tcW w:type="dxa" w:w="2880"/>
          </w:tcPr>
          <w:p>
            <w:r>
              <w:t>string (int64)</w:t>
            </w:r>
          </w:p>
        </w:tc>
        <w:tc>
          <w:tcPr>
            <w:tcW w:type="dxa" w:w="2880"/>
          </w:tcPr>
          <w:p>
            <w:r>
              <w:t>Output-only.</w:t>
            </w:r>
          </w:p>
        </w:tc>
      </w:tr>
    </w:tbl>
    <w:p/>
    <w:p>
      <w:pPr>
        <w:pStyle w:val="Heading3"/>
      </w:pPr>
      <w:r>
        <w:t>Metrics (message)</w:t>
      </w:r>
    </w:p>
    <w:p>
      <w:r>
        <w:t>A very large metrics object containing performance metrics (clicks, impressions, cost, conversions, viewability, etc.). This chunk includes many numeric fields such as:</w:t>
      </w:r>
    </w:p>
    <w:p>
      <w:pPr>
        <w:pStyle w:val="ListBullet"/>
      </w:pPr>
      <w:r>
        <w:t>clicks (int64), impressions (int64), costMicros (int64)</w:t>
      </w:r>
    </w:p>
    <w:p>
      <w:pPr>
        <w:pStyle w:val="ListBullet"/>
      </w:pPr>
      <w:r>
        <w:t>conversion-related metrics (e.g., conversions, allConversions, conversionsValue, costPerConversion, etc.)</w:t>
      </w:r>
    </w:p>
    <w:p>
      <w:pPr>
        <w:pStyle w:val="ListBullet"/>
      </w:pPr>
      <w:r>
        <w:t>video metrics (quartile rates, views)</w:t>
      </w:r>
    </w:p>
    <w:p>
      <w:pPr>
        <w:pStyle w:val="ListBullet"/>
      </w:pPr>
      <w:r>
        <w:t>optimization and quality metrics</w:t>
      </w:r>
    </w:p>
    <w:p>
      <w:pPr>
        <w:pStyle w:val="ListBullet"/>
      </w:pPr>
      <w:r>
        <w:t>many additional fields as listed in the schema excerpt</w:t>
      </w:r>
    </w:p>
    <w:p>
      <w:r>
        <w:t>Because the metrics list is extremely long, it is treated as a single message type here.</w:t>
      </w:r>
    </w:p>
    <w:p>
      <w:pPr>
        <w:pStyle w:val="Heading3"/>
      </w:pPr>
      <w:r>
        <w:t>Segments (message)</w:t>
      </w:r>
    </w:p>
    <w:p>
      <w:r>
        <w:t>A very large segmentation object used in reporting (date, device, network type, conversion lag buckets, geo targets, product segments, search term segments, etc.), including many enums such as:</w:t>
      </w:r>
    </w:p>
    <w:p>
      <w:pPr>
        <w:pStyle w:val="ListBullet"/>
      </w:pPr>
      <w:r>
        <w:t>adNetworkType, device, dayOfWeek</w:t>
      </w:r>
    </w:p>
    <w:p>
      <w:pPr>
        <w:pStyle w:val="ListBullet"/>
      </w:pPr>
      <w:r>
        <w:t>clickType</w:t>
      </w:r>
    </w:p>
    <w:p>
      <w:pPr>
        <w:pStyle w:val="ListBullet"/>
      </w:pPr>
      <w:r>
        <w:t>conversionLagBucket, conversionOrAdjustmentLagBucket</w:t>
      </w:r>
    </w:p>
    <w:p>
      <w:pPr>
        <w:pStyle w:val="ListBullet"/>
      </w:pPr>
      <w:r>
        <w:t>searchTermMatchType, searchTermTargetingStatus, etc.</w:t>
      </w:r>
    </w:p>
    <w:p>
      <w:pPr>
        <w:pStyle w:val="Heading3"/>
      </w:pPr>
      <w:r>
        <w:t>Notes</w:t>
      </w:r>
    </w:p>
    <w:p>
      <w:pPr>
        <w:pStyle w:val="ListBullet"/>
      </w:pPr>
      <w:r>
        <w:t>Many fields in these schemas are explicitly marked readOnly: true; those should be treated as output-only in typical Google Ads API semantics.</w:t>
      </w:r>
    </w:p>
    <w:p>
      <w:pPr>
        <w:pStyle w:val="ListBullet"/>
      </w:pPr>
      <w:r>
        <w:t>This chunk includes extensive nested schemas for assets (e.g., sitelink, callout, promotion, lead form assets) and policy summaries, but does not include the operation(s) that return or mutate them.</w:t>
      </w:r>
    </w:p>
    <w:p>
      <w:r>
        <w:br w:type="page"/>
      </w:r>
    </w:p>
    <w:p>
      <w:pPr>
        <w:pStyle w:val="Heading2"/>
      </w:pPr>
      <w:r>
        <w:t>164. [POST] Mutate Keyword Plan Campaigns</w:t>
      </w:r>
    </w:p>
    <w:p>
      <w:r>
        <w:rPr>
          <w:b/>
        </w:rPr>
        <w:t xml:space="preserve">Endpoint: </w:t>
      </w:r>
      <w:r>
        <w:rPr>
          <w:rFonts w:ascii="Courier New" w:hAnsi="Courier New"/>
          <w:sz w:val="18"/>
        </w:rPr>
        <w:t>/keywordPlanCampaigns:mutate</w:t>
      </w:r>
    </w:p>
    <w:p>
      <w:pPr>
        <w:pStyle w:val="Heading3"/>
      </w:pPr>
      <w:r>
        <w:t>Mutate a Customer’s Keyword Plan Campaigns</w:t>
      </w:r>
    </w:p>
    <w:p>
      <w:pPr>
        <w:pStyle w:val="Heading3"/>
      </w:pPr>
      <w:r>
        <w:t>Prerequisites</w:t>
      </w:r>
    </w:p>
    <w:p>
      <w:pPr>
        <w:pStyle w:val="ListBullet"/>
      </w:pPr>
      <w:r>
        <w:t>Access to the Google Ads account (customer) that owns the Keyword Plan.</w:t>
      </w:r>
    </w:p>
    <w:p>
      <w:pPr>
        <w:pStyle w:val="ListBullet"/>
      </w:pPr>
      <w:r>
        <w:t>Ability to create, update, or remove Keyword Plan Campaigns in the target customer.</w:t>
      </w:r>
    </w:p>
    <w:p>
      <w:pPr>
        <w:pStyle w:val="Heading3"/>
      </w:pPr>
      <w:r>
        <w:t>Method</w:t>
      </w:r>
    </w:p>
    <w:p>
      <w:r>
        <w:t>POST</w:t>
      </w:r>
    </w:p>
    <w:p>
      <w:pPr>
        <w:pStyle w:val="Heading3"/>
      </w:pPr>
      <w:r>
        <w:t>URL</w:t>
      </w:r>
    </w:p>
    <w:p>
      <w:r>
        <w:t>https://googleads.googleapis.com/v23/customers/{{OAUTH_METADATA.meta.customerId}}/keywordPlanCampaigns:mutate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updates, or removes Keyword Plan Campaign resources for the specified Google Ads customer by submitting one or more operations in a single mutate request. Supports optional partial failure handling and validate-only mode.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/v23/customers/{{OAUTH_METADATA.meta.customerId}}/keywordPlanCampaigns:mutate.</w:t>
      </w:r>
    </w:p>
    <w:p>
      <w:pPr>
        <w:pStyle w:val="ListBullet"/>
      </w:pPr>
      <w:r>
        <w:t>Do not call the API with a missing or empty customer ID segment (e.g., avoid /v23/customers//keywordPlanCampaigns:mutate).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/v23/customers/{{OAUTH_METADATA.meta.customerId}}/keywordPlanCampaigns:mutate</w:t>
      </w:r>
    </w:p>
    <w:p>
      <w:pPr>
        <w:pStyle w:val="Heading3"/>
      </w:pPr>
      <w:r>
        <w:t>Invalid Examples</w:t>
      </w:r>
    </w:p>
    <w:p>
      <w:r>
        <w:rPr>
          <w:b/>
          <w:color w:val="666666"/>
          <w:sz w:val="16"/>
        </w:rPr>
        <w:t>[http]</w:t>
      </w:r>
    </w:p>
    <w:p>
      <w:pPr>
        <w:shd w:fill="F2F2F2" w:val="clear"/>
      </w:pPr>
      <w:r>
        <w:rPr>
          <w:rFonts w:ascii="Courier New" w:hAnsi="Courier New"/>
          <w:sz w:val="17"/>
        </w:rPr>
        <w:t>/v23/customers//keywordPlanCampaigns:mutate</w:t>
        <w:br/>
        <w:t>/v23/customers/keywordPlanCampaigns:mutate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whose Keyword Plan Campaigns are being mutated. Must match {{OAUTH_METADATA.meta.customerId}}. Sent in the URL path. Pattern: ^[^/]+$.</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operations to perform. Each item is a KeywordPlanCampaignOperation.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are carried out and invalid operations return errors in the response.</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Request Body Schema</w:t>
      </w:r>
    </w:p>
    <w:p>
      <w:pPr>
        <w:pStyle w:val="Heading3"/>
      </w:pPr>
      <w:r>
        <w:t>operations[] (KeywordPlanCampaignOperation)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for update operations. Format: google-fieldmask.</w:t>
            </w:r>
          </w:p>
        </w:tc>
      </w:tr>
      <w:tr>
        <w:tc>
          <w:tcPr>
            <w:tcW w:type="dxa" w:w="2880"/>
          </w:tcPr>
          <w:p>
            <w:r>
              <w:t>create</w:t>
            </w:r>
          </w:p>
        </w:tc>
        <w:tc>
          <w:tcPr>
            <w:tcW w:type="dxa" w:w="2880"/>
          </w:tcPr>
          <w:p>
            <w:r>
              <w:t>object</w:t>
            </w:r>
          </w:p>
        </w:tc>
        <w:tc>
          <w:tcPr>
            <w:tcW w:type="dxa" w:w="2880"/>
          </w:tcPr>
          <w:p>
            <w:r>
              <w:t>Create operation payload: KeywordPlanCampaign.</w:t>
            </w:r>
          </w:p>
        </w:tc>
      </w:tr>
      <w:tr>
        <w:tc>
          <w:tcPr>
            <w:tcW w:type="dxa" w:w="2880"/>
          </w:tcPr>
          <w:p>
            <w:r>
              <w:t>update</w:t>
            </w:r>
          </w:p>
        </w:tc>
        <w:tc>
          <w:tcPr>
            <w:tcW w:type="dxa" w:w="2880"/>
          </w:tcPr>
          <w:p>
            <w:r>
              <w:t>object</w:t>
            </w:r>
          </w:p>
        </w:tc>
        <w:tc>
          <w:tcPr>
            <w:tcW w:type="dxa" w:w="2880"/>
          </w:tcPr>
          <w:p>
            <w:r>
              <w:t>Update operation payload: KeywordPlanCampaign.</w:t>
            </w:r>
          </w:p>
        </w:tc>
      </w:tr>
      <w:tr>
        <w:tc>
          <w:tcPr>
            <w:tcW w:type="dxa" w:w="2880"/>
          </w:tcPr>
          <w:p>
            <w:r>
              <w:t>remove</w:t>
            </w:r>
          </w:p>
        </w:tc>
        <w:tc>
          <w:tcPr>
            <w:tcW w:type="dxa" w:w="2880"/>
          </w:tcPr>
          <w:p>
            <w:r>
              <w:t>string</w:t>
            </w:r>
          </w:p>
        </w:tc>
        <w:tc>
          <w:tcPr>
            <w:tcW w:type="dxa" w:w="2880"/>
          </w:tcPr>
          <w:p>
            <w:r>
              <w:t>Resource name of the Keyword Plan Campaign to remove.</w:t>
            </w:r>
          </w:p>
        </w:tc>
      </w:tr>
    </w:tbl>
    <w:p/>
    <w:p>
      <w:pPr>
        <w:pStyle w:val="Heading3"/>
      </w:pPr>
      <w:r>
        <w:t>create / update (KeywordPlanCampaign)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Keyword Plan Campaign.</w:t>
            </w:r>
          </w:p>
        </w:tc>
      </w:tr>
      <w:tr>
        <w:tc>
          <w:tcPr>
            <w:tcW w:type="dxa" w:w="2880"/>
          </w:tcPr>
          <w:p>
            <w:r>
              <w:t>keywordPlan</w:t>
            </w:r>
          </w:p>
        </w:tc>
        <w:tc>
          <w:tcPr>
            <w:tcW w:type="dxa" w:w="2880"/>
          </w:tcPr>
          <w:p>
            <w:r>
              <w:t>string</w:t>
            </w:r>
          </w:p>
        </w:tc>
        <w:tc>
          <w:tcPr>
            <w:tcW w:type="dxa" w:w="2880"/>
          </w:tcPr>
          <w:p>
            <w:r>
              <w:t>Resource name of the Keyword Plan that this campaign belongs to.</w:t>
            </w:r>
          </w:p>
        </w:tc>
      </w:tr>
      <w:tr>
        <w:tc>
          <w:tcPr>
            <w:tcW w:type="dxa" w:w="2880"/>
          </w:tcPr>
          <w:p>
            <w:r>
              <w:t>id</w:t>
            </w:r>
          </w:p>
        </w:tc>
        <w:tc>
          <w:tcPr>
            <w:tcW w:type="dxa" w:w="2880"/>
          </w:tcPr>
          <w:p>
            <w:r>
              <w:t>string (int64)</w:t>
            </w:r>
          </w:p>
        </w:tc>
        <w:tc>
          <w:tcPr>
            <w:tcW w:type="dxa" w:w="2880"/>
          </w:tcPr>
          <w:p>
            <w:r>
              <w:t>Read-only. The ID of the Keyword Plan Campaign.</w:t>
            </w:r>
          </w:p>
        </w:tc>
      </w:tr>
      <w:tr>
        <w:tc>
          <w:tcPr>
            <w:tcW w:type="dxa" w:w="2880"/>
          </w:tcPr>
          <w:p>
            <w:r>
              <w:t>name</w:t>
            </w:r>
          </w:p>
        </w:tc>
        <w:tc>
          <w:tcPr>
            <w:tcW w:type="dxa" w:w="2880"/>
          </w:tcPr>
          <w:p>
            <w:r>
              <w:t>string</w:t>
            </w:r>
          </w:p>
        </w:tc>
        <w:tc>
          <w:tcPr>
            <w:tcW w:type="dxa" w:w="2880"/>
          </w:tcPr>
          <w:p>
            <w:r>
              <w:t>Name of the Keyword Plan Campaign.</w:t>
            </w:r>
          </w:p>
        </w:tc>
      </w:tr>
      <w:tr>
        <w:tc>
          <w:tcPr>
            <w:tcW w:type="dxa" w:w="2880"/>
          </w:tcPr>
          <w:p>
            <w:r>
              <w:t>languageConstants</w:t>
            </w:r>
          </w:p>
        </w:tc>
        <w:tc>
          <w:tcPr>
            <w:tcW w:type="dxa" w:w="2880"/>
          </w:tcPr>
          <w:p>
            <w:r>
              <w:t>array</w:t>
            </w:r>
          </w:p>
        </w:tc>
        <w:tc>
          <w:tcPr>
            <w:tcW w:type="dxa" w:w="2880"/>
          </w:tcPr>
          <w:p>
            <w:r>
              <w:t>List of language constant resource names (strings).</w:t>
            </w:r>
          </w:p>
        </w:tc>
      </w:tr>
      <w:tr>
        <w:tc>
          <w:tcPr>
            <w:tcW w:type="dxa" w:w="2880"/>
          </w:tcPr>
          <w:p>
            <w:r>
              <w:t>keywordPlanNetwork</w:t>
            </w:r>
          </w:p>
        </w:tc>
        <w:tc>
          <w:tcPr>
            <w:tcW w:type="dxa" w:w="2880"/>
          </w:tcPr>
          <w:p>
            <w:r>
              <w:t>string</w:t>
            </w:r>
          </w:p>
        </w:tc>
        <w:tc>
          <w:tcPr>
            <w:tcW w:type="dxa" w:w="2880"/>
          </w:tcPr>
          <w:p>
            <w:r>
              <w:t>Network setting. Possible values: UNSPECIFIED, UNKNOWN, GOOGLE_SEARCH, GOOGLE_SEARCH_AND_PARTNERS.</w:t>
            </w:r>
          </w:p>
        </w:tc>
      </w:tr>
      <w:tr>
        <w:tc>
          <w:tcPr>
            <w:tcW w:type="dxa" w:w="2880"/>
          </w:tcPr>
          <w:p>
            <w:r>
              <w:t>cpcBidMicros</w:t>
            </w:r>
          </w:p>
        </w:tc>
        <w:tc>
          <w:tcPr>
            <w:tcW w:type="dxa" w:w="2880"/>
          </w:tcPr>
          <w:p>
            <w:r>
              <w:t>string (int64)</w:t>
            </w:r>
          </w:p>
        </w:tc>
        <w:tc>
          <w:tcPr>
            <w:tcW w:type="dxa" w:w="2880"/>
          </w:tcPr>
          <w:p>
            <w:r>
              <w:t>CPC bid in micros.</w:t>
            </w:r>
          </w:p>
        </w:tc>
      </w:tr>
      <w:tr>
        <w:tc>
          <w:tcPr>
            <w:tcW w:type="dxa" w:w="2880"/>
          </w:tcPr>
          <w:p>
            <w:r>
              <w:t>geoTargets</w:t>
            </w:r>
          </w:p>
        </w:tc>
        <w:tc>
          <w:tcPr>
            <w:tcW w:type="dxa" w:w="2880"/>
          </w:tcPr>
          <w:p>
            <w:r>
              <w:t>array</w:t>
            </w:r>
          </w:p>
        </w:tc>
        <w:tc>
          <w:tcPr>
            <w:tcW w:type="dxa" w:w="2880"/>
          </w:tcPr>
          <w:p>
            <w:r>
              <w:t>List of geo targets. Each item is a KeywordPlanGeoTarget.</w:t>
            </w:r>
          </w:p>
        </w:tc>
      </w:tr>
    </w:tbl>
    <w:p/>
    <w:p>
      <w:pPr>
        <w:pStyle w:val="Heading3"/>
      </w:pPr>
      <w:r>
        <w:t>geoTargets[] (KeywordPlanGeoTarget)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geoTargetConstant</w:t>
            </w:r>
          </w:p>
        </w:tc>
        <w:tc>
          <w:tcPr>
            <w:tcW w:type="dxa" w:w="2880"/>
          </w:tcPr>
          <w:p>
            <w:r>
              <w:t>string</w:t>
            </w:r>
          </w:p>
        </w:tc>
        <w:tc>
          <w:tcPr>
            <w:tcW w:type="dxa" w:w="2880"/>
          </w:tcPr>
          <w:p>
            <w:r>
              <w:t>Resource name of the geo target constant.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 error message (present only when partial failure occurs).",</w:t>
        <w:br/>
        <w:t xml:space="preserve"> "details": [</w:t>
        <w:br/>
        <w:t xml:space="preserve"> {</w:t>
        <w:br/>
        <w:t xml:space="preserve"> "error": "additional fields may appear here"</w:t>
        <w:br/>
        <w:t xml:space="preserve"> }</w:t>
        <w:br/>
        <w:t xml:space="preserve"> ]</w:t>
        <w:br/>
        <w:t xml:space="preserve"> },</w:t>
        <w:br/>
        <w:t xml:space="preserve"> "results": [</w:t>
        <w:br/>
        <w:t xml:space="preserve"> {</w:t>
        <w:br/>
        <w:t xml:space="preserve"> "resourceName": "customers/1234567890/keywordPlanCampaigns/111"</w:t>
        <w:br/>
        <w:t xml:space="preserve"> }</w:t>
        <w:br/>
        <w:t xml:space="preserve"> ]</w:t>
        <w:br/>
        <w:t>}</w:t>
      </w:r>
    </w:p>
    <w:p>
      <w:pPr>
        <w:pStyle w:val="Heading3"/>
      </w:pPr>
      <w:r>
        <w:t>Error Response</w:t>
      </w:r>
    </w:p>
    <w:p>
      <w:r>
        <w:t>Error response examples (e.g., 400/401/403/500)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Results for successful operations.</w:t>
            </w:r>
          </w:p>
        </w:tc>
      </w:tr>
      <w:tr>
        <w:tc>
          <w:tcPr>
            <w:tcW w:type="dxa" w:w="2880"/>
          </w:tcPr>
          <w:p>
            <w:r>
              <w:t>results[].resourceName</w:t>
            </w:r>
          </w:p>
        </w:tc>
        <w:tc>
          <w:tcPr>
            <w:tcW w:type="dxa" w:w="2880"/>
          </w:tcPr>
          <w:p>
            <w:r>
              <w:t>string</w:t>
            </w:r>
          </w:p>
        </w:tc>
        <w:tc>
          <w:tcPr>
            <w:tcW w:type="dxa" w:w="2880"/>
          </w:tcPr>
          <w:p>
            <w:r>
              <w:t>Resource name of the mutated Keyword Plan Campaign.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'https://googleads.googleapis.com/v23/customers/{{OAUTH_METADATA.meta.customerId}}/keywordPlanCampaigns:mutate'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"keywordPlan": "customers/1234567890/keywordPlans/999",</w:t>
        <w:br/>
        <w:t xml:space="preserve"> "name": "My Keyword Plan Campaign",</w:t>
        <w:br/>
        <w:t xml:space="preserve"> "languageConstants": [</w:t>
        <w:br/>
        <w:t xml:space="preserve"> "languageConstants/1000"</w:t>
        <w:br/>
        <w:t xml:space="preserve">          ],</w:t>
        <w:br/>
        <w:t xml:space="preserve"> "keywordPlanNetwork": "GOOGLE_SEARCH",</w:t>
        <w:br/>
        <w:t xml:space="preserve"> "cpcBidMicros": "1000000",</w:t>
        <w:br/>
        <w:t xml:space="preserve"> "geoTargets": [</w:t>
        <w:br/>
        <w:t xml:space="preserve">            {</w:t>
        <w:br/>
        <w:t xml:space="preserve"> "geoTargetConstant": "geoTargetConstants/2840"</w:t>
        <w:br/>
        <w:t xml:space="preserve">            }</w:t>
        <w:br/>
        <w:t xml:space="preserve">          ]</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Create a Keyword Plan Campaign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'https://googleads.googleapis.com/v23/customers/{{OAUTH_METADATA.meta.customerId}}/keywordPlanCampaigns:mutate'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"keywordPlan": "customers/1234567890/keywordPlans/999",</w:t>
        <w:br/>
        <w:t xml:space="preserve"> "name": "Campaign - US Search",</w:t>
        <w:br/>
        <w:t xml:space="preserve"> "languageConstants": ["languageConstants/1000"],</w:t>
        <w:br/>
        <w:t xml:space="preserve"> "keywordPlanNetwork": "GOOGLE_SEARCH",</w:t>
        <w:br/>
        <w:t xml:space="preserve"> "cpcBidMicros": "1500000",</w:t>
        <w:br/>
        <w:t xml:space="preserve"> "geoTargets": [{"geoTargetConstant": "geoTargetConstants/2840"}]</w:t>
        <w:br/>
        <w:t xml:space="preserve">        }</w:t>
        <w:br/>
        <w:t xml:space="preserve">      }</w:t>
        <w:br/>
        <w:t xml:space="preserve">    ]</w:t>
        <w:br/>
        <w:t xml:space="preserve">  }'</w:t>
      </w:r>
    </w:p>
    <w:p>
      <w:pPr>
        <w:pStyle w:val="Heading3"/>
      </w:pPr>
      <w:r>
        <w:t>Example 2: Update a Keyword Plan Campaign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'https://googleads.googleapis.com/v23/customers/{{OAUTH_METADATA.meta.customerId}}/keywordPlanCampaigns:mutate'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"name,cpcBidMicros",</w:t>
        <w:br/>
        <w:t xml:space="preserve"> "update": {</w:t>
        <w:br/>
        <w:t xml:space="preserve"> "resourceName": "customers/1234567890/keywordPlanCampaigns/111",</w:t>
        <w:br/>
        <w:t xml:space="preserve"> "name": "Campaign - US Search (Updated)",</w:t>
        <w:br/>
        <w:t xml:space="preserve"> "cpcBidMicros": "2000000"</w:t>
        <w:br/>
        <w:t xml:space="preserve">        }</w:t>
        <w:br/>
        <w:t xml:space="preserve">      }</w:t>
        <w:br/>
        <w:t xml:space="preserve">    ]</w:t>
        <w:br/>
        <w:t xml:space="preserve">  }'</w:t>
      </w:r>
    </w:p>
    <w:p>
      <w:pPr>
        <w:pStyle w:val="Heading3"/>
      </w:pPr>
      <w:r>
        <w:t>Example 3: Remove a Keyword Plan Campaign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'https://googleads.googleapis.com/v23/customers/{{OAUTH_METADATA.meta.customerId}}/keywordPlanCampaigns:mutate'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"remove": "customers/1234567890/keywordPlanCampaigns/111"</w:t>
        <w:br/>
        <w:t xml:space="preserve">      }</w:t>
        <w:br/>
        <w:t xml:space="preserve">    ]</w:t>
        <w:br/>
        <w:t xml:space="preserve">  }'</w:t>
      </w:r>
    </w:p>
    <w:p>
      <w:pPr>
        <w:pStyle w:val="Heading3"/>
      </w:pPr>
      <w:r>
        <w:t>Behavior</w:t>
      </w:r>
    </w:p>
    <w:p>
      <w:pPr>
        <w:pStyle w:val="ListBullet"/>
      </w:pPr>
      <w:r>
        <w:t>Request parsing: Reads operations and optional flags (partialFailure, validateOnly).</w:t>
      </w:r>
    </w:p>
    <w:p>
      <w:pPr>
        <w:pStyle w:val="ListBullet"/>
      </w:pPr>
      <w:r>
        <w:t>Validation: If validateOnly=true, validates operations without applying changes.</w:t>
      </w:r>
    </w:p>
    <w:p>
      <w:pPr>
        <w:pStyle w:val="ListBullet"/>
      </w:pPr>
      <w:r>
        <w:t>Execution: Applies create/update/remove operations.</w:t>
      </w:r>
    </w:p>
    <w:p>
      <w:pPr>
        <w:pStyle w:val="ListBullet"/>
      </w:pPr>
      <w:r>
        <w:t>Partial failure handling: If partialFailure=true, continues processing valid operations and returns errors for invalid ones in partialFailureError.</w:t>
      </w:r>
    </w:p>
    <w:p>
      <w:pPr>
        <w:pStyle w:val="ListBullet"/>
      </w:pPr>
      <w:r>
        <w:t>Response: Returns results containing resourceName values for successful operations.</w:t>
      </w:r>
    </w:p>
    <w:p>
      <w:pPr>
        <w:pStyle w:val="Heading3"/>
      </w:pPr>
      <w:r>
        <w:t>Notes</w:t>
      </w:r>
    </w:p>
    <w:p>
      <w:pPr>
        <w:pStyle w:val="ListBullet"/>
      </w:pPr>
      <w:r>
        <w:t>keywordPlanNetwork allowed values: UNSPECIFIED, UNKNOWN, GOOGLE_SEARCH, GOOGLE_SEARCH_AND_PARTNERS.</w:t>
      </w:r>
    </w:p>
    <w:p>
      <w:pPr>
        <w:pStyle w:val="ListBullet"/>
      </w:pPr>
      <w:r>
        <w:t>id in KeywordPlanCampaign is marked readOnly in the schema.</w:t>
      </w:r>
    </w:p>
    <w:p>
      <w:pPr>
        <w:pStyle w:val="ListBullet"/>
      </w:pPr>
      <w:r>
        <w:t>updateMask should be provided for update operations to indicate which fields to change.</w:t>
      </w:r>
    </w:p>
    <w:p>
      <w:pPr>
        <w:pStyle w:val="Heading3"/>
      </w:pPr>
      <w:r>
        <w:t>Gotchas</w:t>
      </w:r>
    </w:p>
    <w:p>
      <w:pPr>
        <w:pStyle w:val="ListBullet"/>
      </w:pPr>
      <w:r>
        <w:t>For update operations, omitting updateMask may lead to unintended behavior; include it to specify updated fields explicitly.</w:t>
      </w:r>
    </w:p>
    <w:p>
      <w:pPr>
        <w:pStyle w:val="ListBullet"/>
      </w:pPr>
      <w:r>
        <w:t>remove expects a resource name string, not a numeric ID.</w:t>
      </w:r>
    </w:p>
    <w:p>
      <w:pPr>
        <w:pStyle w:val="Heading3"/>
      </w:pPr>
      <w:r>
        <w:t>Error Handling</w:t>
      </w:r>
    </w:p>
    <w:p>
      <w:pPr>
        <w:pStyle w:val="ListBullet"/>
      </w:pPr>
      <w:r>
        <w:t>The scraped content did not include explicit error status codes or example error payloads for this endpoint.</w:t>
      </w:r>
    </w:p>
    <w:p>
      <w:r>
        <w:br w:type="page"/>
      </w:r>
    </w:p>
    <w:p>
      <w:pPr>
        <w:pStyle w:val="Heading2"/>
      </w:pPr>
      <w:r>
        <w:t>165. [POST] Cancel a Customer Operation</w:t>
      </w:r>
    </w:p>
    <w:p>
      <w:r>
        <w:rPr>
          <w:b/>
        </w:rPr>
        <w:t xml:space="preserve">Endpoint: </w:t>
      </w:r>
      <w:r>
        <w:rPr>
          <w:rFonts w:ascii="Courier New" w:hAnsi="Courier New"/>
          <w:sz w:val="18"/>
        </w:rPr>
        <w:t>/v23/{{name}}:cancel</w:t>
      </w:r>
    </w:p>
    <w:p>
      <w:pPr>
        <w:pStyle w:val="Heading3"/>
      </w:pPr>
      <w:r>
        <w:t>Prerequisites</w:t>
      </w:r>
    </w:p>
    <w:p>
      <w:pPr>
        <w:pStyle w:val="ListBullet"/>
      </w:pPr>
      <w:r>
        <w:t>The long-running operation must exist and be cancellable for the specified customer.</w:t>
      </w:r>
    </w:p>
    <w:p>
      <w:pPr>
        <w:pStyle w:val="Heading3"/>
      </w:pPr>
      <w:r>
        <w:t>Method</w:t>
      </w:r>
    </w:p>
    <w:p>
      <w:r>
        <w:t>POST</w:t>
      </w:r>
    </w:p>
    <w:p>
      <w:pPr>
        <w:pStyle w:val="Heading3"/>
      </w:pPr>
      <w:r>
        <w:t>URL</w:t>
      </w:r>
    </w:p>
    <w:p>
      <w:r>
        <w:t>https://googleads.googleapis.com/v23/{{name}}:cancel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Cancels a Google Ads long-running operation identified by its resource name. The operation resource name must follow the pattern customers/{customerId}/operations/{operationId}.</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/v23/:cancel, /v23//:cancel, or /v23/:cancel).</w:t>
      </w:r>
    </w:p>
    <w:p>
      <w:pPr>
        <w:pStyle w:val="ListBullet"/>
      </w:pPr>
      <w:r>
        <w:t>Always construct the path as /v23/{{name}}:cancel, where {{name}} is a non-empty string.</w:t>
      </w:r>
    </w:p>
    <w:p>
      <w:pPr>
        <w:pStyle w:val="ListBullet"/>
      </w:pPr>
      <w:r>
        <w:t>The name value must match the pattern: ^customers/[^/]+/operations/[^/]+$ (i.e., customers/{customerId}/operations/{operationId}).</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/v23/customers/1234567890/operations/9876543210:cancel</w:t>
      </w:r>
    </w:p>
    <w:p>
      <w:pPr>
        <w:pStyle w:val="Heading3"/>
      </w:pPr>
      <w:r>
        <w:t>Invalid Examples</w:t>
      </w:r>
    </w:p>
    <w:p>
      <w:r>
        <w:rPr>
          <w:b/>
          <w:color w:val="666666"/>
          <w:sz w:val="16"/>
        </w:rPr>
        <w:t>[http]</w:t>
      </w:r>
    </w:p>
    <w:p>
      <w:pPr>
        <w:shd w:fill="F2F2F2" w:val="clear"/>
      </w:pPr>
      <w:r>
        <w:rPr>
          <w:rFonts w:ascii="Courier New" w:hAnsi="Courier New"/>
          <w:sz w:val="17"/>
        </w:rPr>
        <w:t>/v23/:cancel</w:t>
        <w:br/>
        <w:t>/v23//:cancel</w:t>
        <w:br/>
        <w:t>/v23/customers/1234567890/operations:cancel</w:t>
        <w:br/>
        <w:t>/v23/customers/1234567890/operations/9876543210/cancel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(Path parameter) Resource name of the operation to cancel. Must match customers/{customerId}/operations/{operationId}. Pattern: ^customers/[^/]+/operations/[^/]+$.</w:t>
            </w:r>
          </w:p>
        </w:tc>
      </w:tr>
    </w:tbl>
    <w:p/>
    <w:p>
      <w:pPr>
        <w:pStyle w:val="Heading3"/>
      </w:pPr>
      <w:r>
        <w:t>Request Body</w:t>
      </w:r>
    </w:p>
    <w:p>
      <w:r>
        <w:t>This endpoint accepts a JSON request body of type GoogleLongrunning__CancelOperationRequest.</w:t>
      </w:r>
    </w:p>
    <w:p>
      <w:pPr>
        <w:pStyle w:val="Heading3"/>
      </w:pPr>
      <w:r>
        <w:t>Request Body Fields</w:t>
      </w:r>
    </w:p>
    <w:p>
      <w:r>
        <w:t>No request body fields are documented (empty object).</w:t>
      </w:r>
    </w:p>
    <w:p>
      <w:pPr>
        <w:pStyle w:val="Heading4"/>
      </w:pPr>
      <w:r>
        <w:t>Example Request Body</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t>Returns an empty response body (GoogleProtobuf__Empty).</w:t>
      </w:r>
    </w:p>
    <w:p>
      <w:pPr>
        <w:pStyle w:val="Heading3"/>
      </w:pPr>
      <w:r>
        <w:t>Response Fields</w:t>
      </w:r>
    </w:p>
    <w:p>
      <w:r>
        <w:t>No response fields are documented (empty object).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'https://googleads.googleapis.com/v23/customers/1234567890/operations/9876543210:cancel'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r>
    </w:p>
    <w:p>
      <w:pPr>
        <w:pStyle w:val="Heading3"/>
      </w:pPr>
      <w:r>
        <w:t>Example Usage</w:t>
      </w:r>
    </w:p>
    <w:p>
      <w:pPr>
        <w:pStyle w:val="Heading3"/>
      </w:pPr>
      <w:r>
        <w:t>Example 1: Cancel an operation by resource name</w:t>
      </w:r>
    </w:p>
    <w:p>
      <w:r>
        <w:rPr>
          <w:b/>
          <w:color w:val="666666"/>
          <w:sz w:val="16"/>
        </w:rPr>
        <w:t>[bash]</w:t>
      </w:r>
    </w:p>
    <w:p>
      <w:pPr>
        <w:shd w:fill="F2F2F2" w:val="clear"/>
      </w:pPr>
      <w:r>
        <w:rPr>
          <w:rFonts w:ascii="Courier New" w:hAnsi="Courier New"/>
          <w:sz w:val="17"/>
        </w:rPr>
        <w:t>curl -X POST \</w:t>
        <w:br/>
        <w:t xml:space="preserve"> 'https://googleads.googleapis.com/v23/customers/1234567890/operations/9876543210:cancel'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r>
    </w:p>
    <w:p>
      <w:pPr>
        <w:pStyle w:val="Heading3"/>
      </w:pPr>
      <w:r>
        <w:t>Notes</w:t>
      </w:r>
    </w:p>
    <w:p>
      <w:pPr>
        <w:pStyle w:val="ListBullet"/>
      </w:pPr>
      <w:r>
        <w:t>The operation identifier is provided entirely via the name path parameter.</w:t>
      </w:r>
    </w:p>
    <w:p>
      <w:pPr>
        <w:pStyle w:val="ListBullet"/>
      </w:pPr>
      <w:r>
        <w:t>The documented request and response schemas are empty objects.</w:t>
      </w:r>
    </w:p>
    <w:p>
      <w:pPr>
        <w:pStyle w:val="Heading3"/>
      </w:pPr>
      <w:r>
        <w:t>Error Handling</w:t>
      </w:r>
    </w:p>
    <w:p>
      <w:r>
        <w:t>Error responses are not provided in the scraped content.</w:t>
      </w:r>
    </w:p>
    <w:p>
      <w:pPr>
        <w:pStyle w:val="Heading3"/>
      </w:pPr>
      <w:r>
        <w:t>Related customerOperations actions</w:t>
      </w:r>
    </w:p>
    <w:p>
      <w:pPr>
        <w:pStyle w:val="ListBullet"/>
      </w:pPr>
      <w:r>
        <w:t>[GET] Get a Customer Operation — /v23/{{name}}</w:t>
      </w:r>
    </w:p>
    <w:p>
      <w:pPr>
        <w:pStyle w:val="ListBullet"/>
      </w:pPr>
      <w:r>
        <w:t>[DELETE] Delete a Customer Operation — /v23/{{name}}</w:t>
      </w:r>
    </w:p>
    <w:p>
      <w:r>
        <w:br w:type="page"/>
      </w:r>
    </w:p>
    <w:p>
      <w:pPr>
        <w:pStyle w:val="Heading2"/>
      </w:pPr>
      <w:r>
        <w:t>166. [POST] Remove a Customer’s Product Link</w:t>
      </w:r>
    </w:p>
    <w:p>
      <w:r>
        <w:rPr>
          <w:b/>
        </w:rPr>
        <w:t xml:space="preserve">Endpoint: </w:t>
      </w:r>
      <w:r>
        <w:rPr>
          <w:rFonts w:ascii="Courier New" w:hAnsi="Courier New"/>
          <w:sz w:val="18"/>
        </w:rPr>
        <w:t>/productLinks:remove</w:t>
      </w:r>
    </w:p>
    <w:p>
      <w:pPr>
        <w:pStyle w:val="Heading3"/>
      </w:pPr>
      <w:r>
        <w:t>Prerequisites</w:t>
      </w:r>
    </w:p>
    <w:p>
      <w:pPr>
        <w:pStyle w:val="ListBullet"/>
      </w:pPr>
      <w:r>
        <w:t>Access to the Google Ads account (customer) that owns the product link you want to remove</w:t>
      </w:r>
    </w:p>
    <w:p>
      <w:pPr>
        <w:pStyle w:val="Heading3"/>
      </w:pPr>
      <w:r>
        <w:t>Method</w:t>
      </w:r>
    </w:p>
    <w:p>
      <w:r>
        <w:t>POST</w:t>
      </w:r>
    </w:p>
    <w:p>
      <w:pPr>
        <w:pStyle w:val="Heading3"/>
      </w:pPr>
      <w:r>
        <w:t>URL</w:t>
      </w:r>
    </w:p>
    <w:p>
      <w:r>
        <w:t>https://googleads.googleapis.com/v23/customers/{{OAUTH_METADATA.meta.customerId}}/productLinks:remove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Removes a product link resource from the specified Google Ads customer.</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/v23/customers/{{OAUTH_METADATA.meta.customerId}}/productLinks:remove.</w:t>
      </w:r>
    </w:p>
    <w:p>
      <w:pPr>
        <w:pStyle w:val="ListBullet"/>
      </w:pPr>
      <w:r>
        <w:t>Do not call the API with a missing or empty customer ID (e.g., avoid /v23/customers//productLinks:remove).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/v23/customers/{{OAUTH_METADATA.meta.customerId}}/productLinks:remove</w:t>
      </w:r>
    </w:p>
    <w:p>
      <w:pPr>
        <w:pStyle w:val="Heading3"/>
      </w:pPr>
      <w:r>
        <w:t>Invalid Examples</w:t>
      </w:r>
    </w:p>
    <w:p>
      <w:r>
        <w:rPr>
          <w:b/>
          <w:color w:val="666666"/>
          <w:sz w:val="16"/>
        </w:rPr>
        <w:t>[http]</w:t>
      </w:r>
    </w:p>
    <w:p>
      <w:pPr>
        <w:shd w:fill="F2F2F2" w:val="clear"/>
      </w:pPr>
      <w:r>
        <w:rPr>
          <w:rFonts w:ascii="Courier New" w:hAnsi="Courier New"/>
          <w:sz w:val="17"/>
        </w:rPr>
        <w:t>/v23/customers//productLinks:remove</w:t>
        <w:br/>
        <w:t>/v23/customers/productLinks:remove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product link to remove.</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"customers/1234567890/productLinks/987654321"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removed product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'https://googleads.googleapis.com/v23/customers/{{OAUTH_METADATA.meta.customerId}}/productLinks:remove'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"resourceName": "customers/1234567890/productLinks/987654321",</w:t>
        <w:br/>
        <w:t xml:space="preserve"> "validateOnly": false</w:t>
        <w:br/>
        <w:t xml:space="preserve">  }'</w:t>
      </w:r>
    </w:p>
    <w:p>
      <w:pPr>
        <w:pStyle w:val="Heading3"/>
      </w:pPr>
      <w:r>
        <w:t>Example Usage</w:t>
      </w:r>
    </w:p>
    <w:p>
      <w:pPr>
        <w:pStyle w:val="Heading3"/>
      </w:pPr>
      <w:r>
        <w:t>Example 1: Remove a Product Link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'https://googleads.googleapis.com/v23/customers/{{OAUTH_METADATA.meta.customerId}}/productLinks:remove'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"resourceName": "customers/1234567890/productLinks/987654321"</w:t>
        <w:br/>
        <w:t xml:space="preserve">  }'</w:t>
      </w:r>
    </w:p>
    <w:p>
      <w:pPr>
        <w:pStyle w:val="Heading3"/>
      </w:pPr>
      <w:r>
        <w:t>Example 2: Validate Only (Dry Run)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'https://googleads.googleapis.com/v23/customers/{{OAUTH_METADATA.meta.customerId}}/productLinks:remove'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"resourceName": "customers/1234567890/productLinks/987654321",</w:t>
        <w:br/>
        <w:t xml:space="preserve"> "validateOnly": true</w:t>
        <w:br/>
        <w:t xml:space="preserve">  }'</w:t>
      </w:r>
    </w:p>
    <w:p>
      <w:pPr>
        <w:pStyle w:val="Heading3"/>
      </w:pPr>
      <w:r>
        <w:t>Behavior</w:t>
      </w:r>
    </w:p>
    <w:p>
      <w:pPr>
        <w:pStyle w:val="ListBullet"/>
      </w:pPr>
      <w:r>
        <w:t>Accepts a product link resourceName to remove.</w:t>
      </w:r>
    </w:p>
    <w:p>
      <w:pPr>
        <w:pStyle w:val="ListBullet"/>
      </w:pPr>
      <w:r>
        <w:t>If validateOnly is true, performs validation only and does not remove the link.</w:t>
      </w:r>
    </w:p>
    <w:p>
      <w:pPr>
        <w:pStyle w:val="ListBullet"/>
      </w:pPr>
      <w:r>
        <w:t>Otherwise, removes the product link and returns its resourceName.</w:t>
      </w:r>
    </w:p>
    <w:p>
      <w:pPr>
        <w:pStyle w:val="Heading3"/>
      </w:pPr>
      <w:r>
        <w:t>Notes</w:t>
      </w:r>
    </w:p>
    <w:p>
      <w:pPr>
        <w:pStyle w:val="ListBullet"/>
      </w:pPr>
      <w:r>
        <w:t>This endpoint uses POST even though it performs a removal, because it is an RPC-style method (productLinks:remove).</w:t>
      </w:r>
    </w:p>
    <w:p>
      <w:pPr>
        <w:pStyle w:val="ListBullet"/>
      </w:pPr>
      <w:r>
        <w:t>No query parameters are documented for this endpoint.</w:t>
      </w:r>
    </w:p>
    <w:p>
      <w:pPr>
        <w:pStyle w:val="Heading3"/>
      </w:pPr>
      <w:r>
        <w:t>Error Handling</w:t>
      </w:r>
    </w:p>
    <w:p>
      <w:pPr>
        <w:pStyle w:val="ListBullet"/>
      </w:pPr>
      <w:r>
        <w:t>401 Unauthorized: Missing/invalid authentication credentials (example response shown above).</w:t>
      </w:r>
    </w:p>
    <w:p>
      <w:pPr>
        <w:pStyle w:val="Heading3"/>
      </w:pPr>
      <w:r>
        <w:t>Related productLinks actions</w:t>
      </w:r>
    </w:p>
    <w:p>
      <w:pPr>
        <w:pStyle w:val="ListBullet"/>
      </w:pPr>
      <w:r>
        <w:t>[POST] Create a Customer Product Link — /productLinks:create</w:t>
      </w:r>
    </w:p>
    <w:p>
      <w:r>
        <w:br w:type="page"/>
      </w:r>
    </w:p>
    <w:p>
      <w:pPr>
        <w:pStyle w:val="Heading2"/>
      </w:pPr>
      <w:r>
        <w:t>167. [POST] Mutate Customer Remarketing Actions</w:t>
      </w:r>
    </w:p>
    <w:p>
      <w:r>
        <w:rPr>
          <w:b/>
        </w:rPr>
        <w:t xml:space="preserve">Endpoint: </w:t>
      </w:r>
      <w:r>
        <w:rPr>
          <w:rFonts w:ascii="Courier New" w:hAnsi="Courier New"/>
          <w:sz w:val="18"/>
        </w:rPr>
        <w:t>/remarketingActions:mutate</w:t>
      </w:r>
    </w:p>
    <w:p>
      <w:pPr>
        <w:pStyle w:val="Heading3"/>
      </w:pPr>
      <w:r>
        <w:t>Mutate a Customer’s Remarketing Actions</w:t>
      </w:r>
    </w:p>
    <w:p>
      <w:pPr>
        <w:pStyle w:val="Heading3"/>
      </w:pPr>
      <w:r>
        <w:t>Prerequisites</w:t>
      </w:r>
    </w:p>
    <w:p>
      <w:pPr>
        <w:pStyle w:val="ListBullet"/>
      </w:pPr>
      <w:r>
        <w:t>Access to mutate (create/update) RemarketingAction resources for the specified Google Ads customer.</w:t>
      </w:r>
    </w:p>
    <w:p>
      <w:pPr>
        <w:pStyle w:val="Heading3"/>
      </w:pPr>
      <w:r>
        <w:t>Method</w:t>
      </w:r>
    </w:p>
    <w:p>
      <w:r>
        <w:t>POST</w:t>
      </w:r>
    </w:p>
    <w:p>
      <w:pPr>
        <w:pStyle w:val="Heading3"/>
      </w:pPr>
      <w:r>
        <w:t>URL</w:t>
      </w:r>
    </w:p>
    <w:p>
      <w:r>
        <w:t>https://googleads.googleapis.com/v23/customers/{{OAUTH_METADATA.meta.customerId}}/remarketingActions:mutate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Creates or updates remarketing actions for a given Google Ads customer by submitting one or more operations in a single mutate request. Supports optional validation-only mode and partial failure handling.</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/v23/customers/{{OAUTH_METADATA.meta.customerId}}/remarketingActions:mutate, where the customer ID is a non-empty string.</w:t>
      </w:r>
    </w:p>
    <w:p>
      <w:pPr>
        <w:pStyle w:val="ListBullet"/>
      </w:pPr>
      <w:r>
        <w:t>Do not call the API with a missing or empty customer ID (e.g., avoid /v23/customers//remarketingActions:mutate).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/v23/customers/{{OAUTH_METADATA.meta.customerId}}/remarketingActions:mutate</w:t>
      </w:r>
    </w:p>
    <w:p>
      <w:pPr>
        <w:pStyle w:val="Heading3"/>
      </w:pPr>
      <w:r>
        <w:t>Invalid Examples</w:t>
      </w:r>
    </w:p>
    <w:p>
      <w:r>
        <w:rPr>
          <w:b/>
          <w:color w:val="666666"/>
          <w:sz w:val="16"/>
        </w:rPr>
        <w:t>[http]</w:t>
      </w:r>
    </w:p>
    <w:p>
      <w:pPr>
        <w:shd w:fill="F2F2F2" w:val="clear"/>
      </w:pPr>
      <w:r>
        <w:rPr>
          <w:rFonts w:ascii="Courier New" w:hAnsi="Courier New"/>
          <w:sz w:val="17"/>
        </w:rPr>
        <w:t>/v23/customers//remarketingActions:mutate</w:t>
        <w:br/>
        <w:t>/v23/customers/remarketingActions:mutate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Must be {{OAUTH_METADATA.meta.customerId}}. Pattern: ^[^/]+$.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remarketing action operations to perform.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operations[] object</w:t>
      </w:r>
    </w:p>
    <w:p>
      <w:r>
        <w:t>Each item in operations is a RemarketingActionOperation.</w:t>
      </w:r>
    </w:p>
    <w:p>
      <w:pPr>
        <w:pStyle w:val="Heading4"/>
      </w:pPr>
      <w:r>
        <w:t>Optional fields in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Field mask (Google FieldMask format) indicating which fields are being updated. Typically required for update operations. Format: google-fieldmask.</w:t>
            </w:r>
          </w:p>
        </w:tc>
      </w:tr>
      <w:tr>
        <w:tc>
          <w:tcPr>
            <w:tcW w:type="dxa" w:w="2880"/>
          </w:tcPr>
          <w:p>
            <w:r>
              <w:t>create</w:t>
            </w:r>
          </w:p>
        </w:tc>
        <w:tc>
          <w:tcPr>
            <w:tcW w:type="dxa" w:w="2880"/>
          </w:tcPr>
          <w:p>
            <w:r>
              <w:t>object</w:t>
            </w:r>
          </w:p>
        </w:tc>
        <w:tc>
          <w:tcPr>
            <w:tcW w:type="dxa" w:w="2880"/>
          </w:tcPr>
          <w:p>
            <w:r>
              <w:t>Create operation: the remarketing action to create. Mutually exclusive with update (not explicitly stated in scrape, but implied by operation shape).</w:t>
            </w:r>
          </w:p>
        </w:tc>
      </w:tr>
      <w:tr>
        <w:tc>
          <w:tcPr>
            <w:tcW w:type="dxa" w:w="2880"/>
          </w:tcPr>
          <w:p>
            <w:r>
              <w:t>update</w:t>
            </w:r>
          </w:p>
        </w:tc>
        <w:tc>
          <w:tcPr>
            <w:tcW w:type="dxa" w:w="2880"/>
          </w:tcPr>
          <w:p>
            <w:r>
              <w:t>object</w:t>
            </w:r>
          </w:p>
        </w:tc>
        <w:tc>
          <w:tcPr>
            <w:tcW w:type="dxa" w:w="2880"/>
          </w:tcPr>
          <w:p>
            <w:r>
              <w:t>Update operation: the remarketing action to update. Mutually exclusive with create (implied).</w:t>
            </w:r>
          </w:p>
        </w:tc>
      </w:tr>
    </w:tbl>
    <w:p/>
    <w:p>
      <w:pPr>
        <w:pStyle w:val="Heading3"/>
      </w:pPr>
      <w:r>
        <w:t>create / update RemarketingAction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remarketing action.</w:t>
            </w:r>
          </w:p>
        </w:tc>
      </w:tr>
      <w:tr>
        <w:tc>
          <w:tcPr>
            <w:tcW w:type="dxa" w:w="2880"/>
          </w:tcPr>
          <w:p>
            <w:r>
              <w:t>id</w:t>
            </w:r>
          </w:p>
        </w:tc>
        <w:tc>
          <w:tcPr>
            <w:tcW w:type="dxa" w:w="2880"/>
          </w:tcPr>
          <w:p>
            <w:r>
              <w:t>string (int64)</w:t>
            </w:r>
          </w:p>
        </w:tc>
        <w:tc>
          <w:tcPr>
            <w:tcW w:type="dxa" w:w="2880"/>
          </w:tcPr>
          <w:p>
            <w:r>
              <w:t>Read-only. Remarketing action ID.</w:t>
            </w:r>
          </w:p>
        </w:tc>
      </w:tr>
      <w:tr>
        <w:tc>
          <w:tcPr>
            <w:tcW w:type="dxa" w:w="2880"/>
          </w:tcPr>
          <w:p>
            <w:r>
              <w:t>name</w:t>
            </w:r>
          </w:p>
        </w:tc>
        <w:tc>
          <w:tcPr>
            <w:tcW w:type="dxa" w:w="2880"/>
          </w:tcPr>
          <w:p>
            <w:r>
              <w:t>string</w:t>
            </w:r>
          </w:p>
        </w:tc>
        <w:tc>
          <w:tcPr>
            <w:tcW w:type="dxa" w:w="2880"/>
          </w:tcPr>
          <w:p>
            <w:r>
              <w:t>Name of the remarketing action.</w:t>
            </w:r>
          </w:p>
        </w:tc>
      </w:tr>
      <w:tr>
        <w:tc>
          <w:tcPr>
            <w:tcW w:type="dxa" w:w="2880"/>
          </w:tcPr>
          <w:p>
            <w:r>
              <w:t>tagSnippets</w:t>
            </w:r>
          </w:p>
        </w:tc>
        <w:tc>
          <w:tcPr>
            <w:tcW w:type="dxa" w:w="2880"/>
          </w:tcPr>
          <w:p>
            <w:r>
              <w:t>array</w:t>
            </w:r>
          </w:p>
        </w:tc>
        <w:tc>
          <w:tcPr>
            <w:tcW w:type="dxa" w:w="2880"/>
          </w:tcPr>
          <w:p>
            <w:r>
              <w:t>Read-only. Tag snippets generated for the remarketing action.</w:t>
            </w:r>
          </w:p>
        </w:tc>
      </w:tr>
    </w:tbl>
    <w:p/>
    <w:p>
      <w:pPr>
        <w:pStyle w:val="Heading3"/>
      </w:pPr>
      <w:r>
        <w:t>tagSnippets[] TagSnippet object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Snippet type. Allowed values: UNSPECIFIED, UNKNOWN, WEBPAGE, WEBPAGE_ONCLICK, CLICK_TO_CALL, WEBSITE_CALL.</w:t>
            </w:r>
          </w:p>
        </w:tc>
      </w:tr>
      <w:tr>
        <w:tc>
          <w:tcPr>
            <w:tcW w:type="dxa" w:w="2880"/>
          </w:tcPr>
          <w:p>
            <w:r>
              <w:t>pageFormat</w:t>
            </w:r>
          </w:p>
        </w:tc>
        <w:tc>
          <w:tcPr>
            <w:tcW w:type="dxa" w:w="2880"/>
          </w:tcPr>
          <w:p>
            <w:r>
              <w:t>string</w:t>
            </w:r>
          </w:p>
        </w:tc>
        <w:tc>
          <w:tcPr>
            <w:tcW w:type="dxa" w:w="2880"/>
          </w:tcPr>
          <w:p>
            <w:r>
              <w:t>Page format. Allowed values: UNSPECIFIED, UNKNOWN, HTML, AMP.</w:t>
            </w:r>
          </w:p>
        </w:tc>
      </w:tr>
      <w:tr>
        <w:tc>
          <w:tcPr>
            <w:tcW w:type="dxa" w:w="2880"/>
          </w:tcPr>
          <w:p>
            <w:r>
              <w:t>globalSiteTag</w:t>
            </w:r>
          </w:p>
        </w:tc>
        <w:tc>
          <w:tcPr>
            <w:tcW w:type="dxa" w:w="2880"/>
          </w:tcPr>
          <w:p>
            <w:r>
              <w:t>string</w:t>
            </w:r>
          </w:p>
        </w:tc>
        <w:tc>
          <w:tcPr>
            <w:tcW w:type="dxa" w:w="2880"/>
          </w:tcPr>
          <w:p>
            <w:r>
              <w:t>Global site tag snippet content.</w:t>
            </w:r>
          </w:p>
        </w:tc>
      </w:tr>
      <w:tr>
        <w:tc>
          <w:tcPr>
            <w:tcW w:type="dxa" w:w="2880"/>
          </w:tcPr>
          <w:p>
            <w:r>
              <w:t>eventSnippet</w:t>
            </w:r>
          </w:p>
        </w:tc>
        <w:tc>
          <w:tcPr>
            <w:tcW w:type="dxa" w:w="2880"/>
          </w:tcPr>
          <w:p>
            <w:r>
              <w:t>string</w:t>
            </w:r>
          </w:p>
        </w:tc>
        <w:tc>
          <w:tcPr>
            <w:tcW w:type="dxa" w:w="2880"/>
          </w:tcPr>
          <w:p>
            <w:r>
              <w:t>Event snippet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w:t>
        <w:br/>
        <w:t xml:space="preserve"> "details": []</w:t>
        <w:br/>
        <w:t xml:space="preserve"> },</w:t>
        <w:br/>
        <w:t xml:space="preserve"> "results": [</w:t>
        <w:br/>
        <w:t xml:space="preserve"> {</w:t>
        <w:br/>
        <w:t xml:space="preserve"> "resourceName": "customers/1234567890/remarketingActions/111"</w:t>
        <w:br/>
        <w:t xml:space="preserve"> }</w:t>
        <w:br/>
        <w:t xml:space="preserve"> ]</w:t>
        <w:br/>
        <w:t>}</w:t>
      </w:r>
    </w:p>
    <w:p>
      <w:r>
        <w:rPr>
          <w:b/>
        </w:rPr>
        <w:t>Note: Note: The scrape does not list explicit HTTP error response examples; only the response schema fields are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one or more operations fail. Uses GoogleRpc__Status.</w:t>
            </w:r>
          </w:p>
        </w:tc>
      </w:tr>
      <w:tr>
        <w:tc>
          <w:tcPr>
            <w:tcW w:type="dxa" w:w="2880"/>
          </w:tcPr>
          <w:p>
            <w:r>
              <w:t>partialFailureError.code</w:t>
            </w:r>
          </w:p>
        </w:tc>
        <w:tc>
          <w:tcPr>
            <w:tcW w:type="dxa" w:w="2880"/>
          </w:tcPr>
          <w:p>
            <w:r>
              <w:t>integer (int32)</w:t>
            </w:r>
          </w:p>
        </w:tc>
        <w:tc>
          <w:tcPr>
            <w:tcW w:type="dxa" w:w="2880"/>
          </w:tcPr>
          <w:p>
            <w:r>
              <w:t>Status code.</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Results for each successful operation.</w:t>
            </w:r>
          </w:p>
        </w:tc>
      </w:tr>
      <w:tr>
        <w:tc>
          <w:tcPr>
            <w:tcW w:type="dxa" w:w="2880"/>
          </w:tcPr>
          <w:p>
            <w:r>
              <w:t>results[].resourceName</w:t>
            </w:r>
          </w:p>
        </w:tc>
        <w:tc>
          <w:tcPr>
            <w:tcW w:type="dxa" w:w="2880"/>
          </w:tcPr>
          <w:p>
            <w:r>
              <w:t>string</w:t>
            </w:r>
          </w:p>
        </w:tc>
        <w:tc>
          <w:tcPr>
            <w:tcW w:type="dxa" w:w="2880"/>
          </w:tcPr>
          <w:p>
            <w:r>
              <w:t>Resource name of the mutated remarketing 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'https://googleads.googleapis.com/v23/customers/{{OAUTH_METADATA.meta.customerId}}/remarketingActions:mutate'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"operations": [</w:t>
        <w:br/>
        <w:t xml:space="preserve">      {</w:t>
        <w:br/>
        <w:t xml:space="preserve"> "create": {</w:t>
        <w:br/>
        <w:t xml:space="preserve"> "name": "My Remarketing Action"</w:t>
        <w:br/>
        <w:t xml:space="preserve">        }</w:t>
        <w:br/>
        <w:t xml:space="preserve">      }</w:t>
        <w:br/>
        <w:t xml:space="preserve">    ],</w:t>
        <w:br/>
        <w:t xml:space="preserve"> "partialFailure": false,</w:t>
        <w:br/>
        <w:t xml:space="preserve"> "validateOnly": false</w:t>
        <w:br/>
        <w:t xml:space="preserve">  }'</w:t>
      </w:r>
    </w:p>
    <w:p>
      <w:pPr>
        <w:pStyle w:val="Heading3"/>
      </w:pPr>
      <w:r>
        <w:t>Example Usage</w:t>
      </w:r>
    </w:p>
    <w:p>
      <w:pPr>
        <w:pStyle w:val="Heading3"/>
      </w:pPr>
      <w:r>
        <w:t>Example 1: Create a remarketing action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'https://googleads.googleapis.com/v23/customers/{{OAUTH_METADATA.meta.customerId}}/remarketingActions:mutate'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"Spring Sale Visitors"</w:t>
        <w:br/>
        <w:t xml:space="preserve">        }</w:t>
        <w:br/>
        <w:t xml:space="preserve">      }</w:t>
        <w:br/>
        <w:t xml:space="preserve">    ]</w:t>
        <w:br/>
        <w:t xml:space="preserve">  }'</w:t>
      </w:r>
    </w:p>
    <w:p>
      <w:pPr>
        <w:pStyle w:val="Heading3"/>
      </w:pPr>
      <w:r>
        <w:t>Example 2: Update a remarketing action (with updateMask)</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'https://googleads.googleapis.com/v23/customers/{{OAUTH_METADATA.meta.customerId}}/remarketingActions:mutate'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"updateMask": "name",</w:t>
        <w:br/>
        <w:t xml:space="preserve"> "update": {</w:t>
        <w:br/>
        <w:t xml:space="preserve"> "resourceName": "customers/{{OAUTH_METADATA.meta.customerId}}/remarketingActions/111",</w:t>
        <w:br/>
        <w:t xml:space="preserve"> "name": "Updated Remarketing Action Name"</w:t>
        <w:br/>
        <w:t xml:space="preserve">        }</w:t>
        <w:br/>
        <w:t xml:space="preserve">      }</w:t>
        <w:br/>
        <w:t xml:space="preserve">    ]</w:t>
        <w:br/>
        <w:t xml:space="preserve">  }'</w:t>
      </w:r>
    </w:p>
    <w:p>
      <w:pPr>
        <w:pStyle w:val="Heading3"/>
      </w:pPr>
      <w:r>
        <w:t>Example 3: Validate only (no changes applied)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'https://googleads.googleapis.com/v23/customers/{{OAUTH_METADATA.meta.customerId}}/remarketingActions:mutate'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"operations": [</w:t>
        <w:br/>
        <w:t xml:space="preserve">      {</w:t>
        <w:br/>
        <w:t xml:space="preserve"> "create": {</w:t>
        <w:br/>
        <w:t xml:space="preserve"> "name": "Test Remarketing Action"</w:t>
        <w:br/>
        <w:t xml:space="preserve">        }</w:t>
        <w:br/>
        <w:t xml:space="preserve">      }</w:t>
        <w:br/>
        <w:t xml:space="preserve">    ],</w:t>
        <w:br/>
        <w:t xml:space="preserve"> "validateOnly": true</w:t>
        <w:br/>
        <w:t xml:space="preserve">  }'</w:t>
      </w:r>
    </w:p>
    <w:p>
      <w:pPr>
        <w:pStyle w:val="Heading3"/>
      </w:pPr>
      <w:r>
        <w:t>Notes</w:t>
      </w:r>
    </w:p>
    <w:p>
      <w:pPr>
        <w:pStyle w:val="ListBullet"/>
      </w:pPr>
      <w:r>
        <w:t>id and tagSnippets on RemarketingAction are marked read-only in the schema; they are returned by the API and should not be set in mutate operations.</w:t>
      </w:r>
    </w:p>
    <w:p>
      <w:pPr>
        <w:pStyle w:val="ListBullet"/>
      </w:pPr>
      <w:r>
        <w:t>partialFailureError follows the GoogleRpc__Status structure with code, message, and details.</w:t>
      </w:r>
    </w:p>
    <w:p>
      <w:pPr>
        <w:pStyle w:val="Heading3"/>
      </w:pPr>
      <w:r>
        <w:t>Error Handling</w:t>
      </w:r>
    </w:p>
    <w:p>
      <w:pPr>
        <w:pStyle w:val="ListBullet"/>
      </w:pPr>
      <w:r>
        <w:t>If partialFailure is enabled and some operations fail, errors are reported in partialFailureError while successful operations appear in results.</w:t>
      </w:r>
    </w:p>
    <w:p>
      <w:pPr>
        <w:pStyle w:val="ListBullet"/>
      </w:pPr>
      <w:r>
        <w:t>Additional HTTP error statuses are not provided in the scraped content.</w:t>
      </w:r>
    </w:p>
    <w:p>
      <w:r>
        <w:br w:type="page"/>
      </w:r>
    </w:p>
    <w:p>
      <w:pPr>
        <w:pStyle w:val="Heading2"/>
      </w:pPr>
      <w:r>
        <w:t>168. [POST] Upload Call Conversions for a Customer</w:t>
      </w:r>
    </w:p>
    <w:p>
      <w:pPr>
        <w:pStyle w:val="Heading3"/>
      </w:pPr>
      <w:r>
        <w:t>Prerequisites</w:t>
      </w:r>
    </w:p>
    <w:p>
      <w:pPr>
        <w:pStyle w:val="ListBullet"/>
      </w:pPr>
      <w:r>
        <w:t>You must have access to the target Google Ads customer account.</w:t>
      </w:r>
    </w:p>
    <w:p>
      <w:pPr>
        <w:pStyle w:val="ListBullet"/>
      </w:pPr>
      <w:r>
        <w:t>You must have the relevant conversion actions configured for call conversion uploads.</w:t>
      </w:r>
    </w:p>
    <w:p>
      <w:pPr>
        <w:pStyle w:val="Heading3"/>
      </w:pPr>
      <w:r>
        <w:t>Method</w:t>
      </w:r>
    </w:p>
    <w:p>
      <w:r>
        <w:t>POST</w:t>
      </w:r>
    </w:p>
    <w:p>
      <w:pPr>
        <w:pStyle w:val="Heading3"/>
      </w:pPr>
      <w:r>
        <w:t>URL</w:t>
      </w:r>
    </w:p>
    <w:p>
      <w:r>
        <w:t>https://googleads.googleapis.com/v23/customers/{{OAUTH_METADATA.meta.customerId}}:uploadCallConversions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Uploads call conversions for a given Google Ads customer. Supports optional validation-only mode and partial failure handling, and returns per-conversion results plus an optional partial failure error.</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w:t>
      </w:r>
    </w:p>
    <w:p>
      <w:pPr>
        <w:pStyle w:val="ListBullet"/>
      </w:pPr>
      <w:r>
        <w:t>Always construct the path as /v23/customers/{{OAUTH_METADATA.meta.customerId}}:uploadCallConversions.</w:t>
      </w:r>
    </w:p>
    <w:p>
      <w:pPr>
        <w:pStyle w:val="ListBullet"/>
      </w:pPr>
      <w:r>
        <w:t>Do not call the API with a missing or empty customer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Note: this endpoint uses a path suffix :uploadCallConversions and must be included exactly as shown.</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/v23/customers/{{OAUTH_METADATA.meta.customerId}}:uploadCallConversions</w:t>
      </w:r>
    </w:p>
    <w:p>
      <w:pPr>
        <w:pStyle w:val="Heading3"/>
      </w:pPr>
      <w:r>
        <w:t>Invalid Examples</w:t>
      </w:r>
    </w:p>
    <w:p>
      <w:r>
        <w:rPr>
          <w:b/>
          <w:color w:val="666666"/>
          <w:sz w:val="16"/>
        </w:rPr>
        <w:t>[http]</w:t>
      </w:r>
    </w:p>
    <w:p>
      <w:pPr>
        <w:shd w:fill="F2F2F2" w:val="clear"/>
      </w:pPr>
      <w:r>
        <w:rPr>
          <w:rFonts w:ascii="Courier New" w:hAnsi="Courier New"/>
          <w:sz w:val="17"/>
        </w:rPr>
        <w:t>/v23/customers/:uploadCallConversions</w:t>
        <w:br/>
        <w:t>/v23/customers//:uploadCallConversions</w:t>
        <w:br/>
        <w:t>/v23/customers/{{OAUTH_METADATA.meta.customerId}}/uploadCallConversions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set to {{OAUTH_METADATA.meta.customerId}}.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conversions</w:t>
            </w:r>
          </w:p>
        </w:tc>
        <w:tc>
          <w:tcPr>
            <w:tcW w:type="dxa" w:w="2880"/>
          </w:tcPr>
          <w:p>
            <w:r>
              <w:t>array</w:t>
            </w:r>
          </w:p>
        </w:tc>
        <w:tc>
          <w:tcPr>
            <w:tcW w:type="dxa" w:w="2880"/>
          </w:tcPr>
          <w:p>
            <w:r>
              <w:t>List of call conversions to upload. Each item is a CallConversion.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the request is validated but not executed.</w:t>
            </w:r>
          </w:p>
        </w:tc>
      </w:tr>
    </w:tbl>
    <w:p/>
    <w:p>
      <w:pPr>
        <w:pStyle w:val="Heading3"/>
      </w:pPr>
      <w:r>
        <w:t>CallConversion (items in conversions)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callerId</w:t>
            </w:r>
          </w:p>
        </w:tc>
        <w:tc>
          <w:tcPr>
            <w:tcW w:type="dxa" w:w="2880"/>
          </w:tcPr>
          <w:p>
            <w:r>
              <w:t>string</w:t>
            </w:r>
          </w:p>
        </w:tc>
        <w:tc>
          <w:tcPr>
            <w:tcW w:type="dxa" w:w="2880"/>
          </w:tcPr>
          <w:p>
            <w:r>
              <w:t>Caller ID (phone number) associated with the call.</w:t>
            </w:r>
          </w:p>
        </w:tc>
      </w:tr>
      <w:tr>
        <w:tc>
          <w:tcPr>
            <w:tcW w:type="dxa" w:w="2880"/>
          </w:tcPr>
          <w:p>
            <w:r>
              <w:t>callStartDateTime</w:t>
            </w:r>
          </w:p>
        </w:tc>
        <w:tc>
          <w:tcPr>
            <w:tcW w:type="dxa" w:w="2880"/>
          </w:tcPr>
          <w:p>
            <w:r>
              <w:t>string</w:t>
            </w:r>
          </w:p>
        </w:tc>
        <w:tc>
          <w:tcPr>
            <w:tcW w:type="dxa" w:w="2880"/>
          </w:tcPr>
          <w:p>
            <w:r>
              <w:t>Start date/time of the call.</w:t>
            </w:r>
          </w:p>
        </w:tc>
      </w:tr>
      <w:tr>
        <w:tc>
          <w:tcPr>
            <w:tcW w:type="dxa" w:w="2880"/>
          </w:tcPr>
          <w:p>
            <w:r>
              <w:t>conversionAction</w:t>
            </w:r>
          </w:p>
        </w:tc>
        <w:tc>
          <w:tcPr>
            <w:tcW w:type="dxa" w:w="2880"/>
          </w:tcPr>
          <w:p>
            <w:r>
              <w:t>string</w:t>
            </w:r>
          </w:p>
        </w:tc>
        <w:tc>
          <w:tcPr>
            <w:tcW w:type="dxa" w:w="2880"/>
          </w:tcPr>
          <w:p>
            <w:r>
              <w:t>Resource name of the conversion action to attribute the conversion to.</w:t>
            </w:r>
          </w:p>
        </w:tc>
      </w:tr>
      <w:tr>
        <w:tc>
          <w:tcPr>
            <w:tcW w:type="dxa" w:w="2880"/>
          </w:tcPr>
          <w:p>
            <w:r>
              <w:t>conversionDateTime</w:t>
            </w:r>
          </w:p>
        </w:tc>
        <w:tc>
          <w:tcPr>
            <w:tcW w:type="dxa" w:w="2880"/>
          </w:tcPr>
          <w:p>
            <w:r>
              <w:t>string</w:t>
            </w:r>
          </w:p>
        </w:tc>
        <w:tc>
          <w:tcPr>
            <w:tcW w:type="dxa" w:w="2880"/>
          </w:tcPr>
          <w:p>
            <w:r>
              <w:t>Date/time when the conversion occurred.</w:t>
            </w:r>
          </w:p>
        </w:tc>
      </w:tr>
      <w:tr>
        <w:tc>
          <w:tcPr>
            <w:tcW w:type="dxa" w:w="2880"/>
          </w:tcPr>
          <w:p>
            <w:r>
              <w:t>conversionValue</w:t>
            </w:r>
          </w:p>
        </w:tc>
        <w:tc>
          <w:tcPr>
            <w:tcW w:type="dxa" w:w="2880"/>
          </w:tcPr>
          <w:p>
            <w:r>
              <w:t>number</w:t>
            </w:r>
          </w:p>
        </w:tc>
        <w:tc>
          <w:tcPr>
            <w:tcW w:type="dxa" w:w="2880"/>
          </w:tcPr>
          <w:p>
            <w:r>
              <w:t>Conversion value (double).</w:t>
            </w:r>
          </w:p>
        </w:tc>
      </w:tr>
      <w:tr>
        <w:tc>
          <w:tcPr>
            <w:tcW w:type="dxa" w:w="2880"/>
          </w:tcPr>
          <w:p>
            <w:r>
              <w:t>currencyCode</w:t>
            </w:r>
          </w:p>
        </w:tc>
        <w:tc>
          <w:tcPr>
            <w:tcW w:type="dxa" w:w="2880"/>
          </w:tcPr>
          <w:p>
            <w:r>
              <w:t>string</w:t>
            </w:r>
          </w:p>
        </w:tc>
        <w:tc>
          <w:tcPr>
            <w:tcW w:type="dxa" w:w="2880"/>
          </w:tcPr>
          <w:p>
            <w:r>
              <w:t>Currency code (e.g., USD).</w:t>
            </w:r>
          </w:p>
        </w:tc>
      </w:tr>
      <w:tr>
        <w:tc>
          <w:tcPr>
            <w:tcW w:type="dxa" w:w="2880"/>
          </w:tcPr>
          <w:p>
            <w:r>
              <w:t>customVariables</w:t>
            </w:r>
          </w:p>
        </w:tc>
        <w:tc>
          <w:tcPr>
            <w:tcW w:type="dxa" w:w="2880"/>
          </w:tcPr>
          <w:p>
            <w:r>
              <w:t>array</w:t>
            </w:r>
          </w:p>
        </w:tc>
        <w:tc>
          <w:tcPr>
            <w:tcW w:type="dxa" w:w="2880"/>
          </w:tcPr>
          <w:p>
            <w:r>
              <w:t>Custom variables associated with the conversion. Each item is a CustomVariable.</w:t>
            </w:r>
          </w:p>
        </w:tc>
      </w:tr>
      <w:tr>
        <w:tc>
          <w:tcPr>
            <w:tcW w:type="dxa" w:w="2880"/>
          </w:tcPr>
          <w:p>
            <w:r>
              <w:t>consent</w:t>
            </w:r>
          </w:p>
        </w:tc>
        <w:tc>
          <w:tcPr>
            <w:tcW w:type="dxa" w:w="2880"/>
          </w:tcPr>
          <w:p>
            <w:r>
              <w:t>object</w:t>
            </w:r>
          </w:p>
        </w:tc>
        <w:tc>
          <w:tcPr>
            <w:tcW w:type="dxa" w:w="2880"/>
          </w:tcPr>
          <w:p>
            <w:r>
              <w:t>Consent settings for the uploaded conversion.</w:t>
            </w:r>
          </w:p>
        </w:tc>
      </w:tr>
    </w:tbl>
    <w:p/>
    <w:p>
      <w:pPr>
        <w:pStyle w:val="Heading3"/>
      </w:pPr>
      <w:r>
        <w:t>CustomVariable (items in customVariables)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conversionCustomVariable</w:t>
            </w:r>
          </w:p>
        </w:tc>
        <w:tc>
          <w:tcPr>
            <w:tcW w:type="dxa" w:w="2880"/>
          </w:tcPr>
          <w:p>
            <w:r>
              <w:t>string</w:t>
            </w:r>
          </w:p>
        </w:tc>
        <w:tc>
          <w:tcPr>
            <w:tcW w:type="dxa" w:w="2880"/>
          </w:tcPr>
          <w:p>
            <w:r>
              <w:t>Resource name of the conversion custom variable.</w:t>
            </w:r>
          </w:p>
        </w:tc>
      </w:tr>
      <w:tr>
        <w:tc>
          <w:tcPr>
            <w:tcW w:type="dxa" w:w="2880"/>
          </w:tcPr>
          <w:p>
            <w:r>
              <w:t>value</w:t>
            </w:r>
          </w:p>
        </w:tc>
        <w:tc>
          <w:tcPr>
            <w:tcW w:type="dxa" w:w="2880"/>
          </w:tcPr>
          <w:p>
            <w:r>
              <w:t>string</w:t>
            </w:r>
          </w:p>
        </w:tc>
        <w:tc>
          <w:tcPr>
            <w:tcW w:type="dxa" w:w="2880"/>
          </w:tcPr>
          <w:p>
            <w:r>
              <w:t>Value for the custom variable.</w:t>
            </w:r>
          </w:p>
        </w:tc>
      </w:tr>
    </w:tbl>
    <w:p/>
    <w:p>
      <w:pPr>
        <w:pStyle w:val="Heading3"/>
      </w:pPr>
      <w:r>
        <w:t>Consent (consent)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adUserData</w:t>
            </w:r>
          </w:p>
        </w:tc>
        <w:tc>
          <w:tcPr>
            <w:tcW w:type="dxa" w:w="2880"/>
          </w:tcPr>
          <w:p>
            <w:r>
              <w:t>string</w:t>
            </w:r>
          </w:p>
        </w:tc>
        <w:tc>
          <w:tcPr>
            <w:tcW w:type="dxa" w:w="2880"/>
          </w:tcPr>
          <w:p>
            <w:r>
              <w:t>Consent status for ad user data. Allowed values: UNSPECIFIED, UNKNOWN, GRANTED, DENIED.</w:t>
            </w:r>
          </w:p>
        </w:tc>
      </w:tr>
      <w:tr>
        <w:tc>
          <w:tcPr>
            <w:tcW w:type="dxa" w:w="2880"/>
          </w:tcPr>
          <w:p>
            <w:r>
              <w:t>adPersonalization</w:t>
            </w:r>
          </w:p>
        </w:tc>
        <w:tc>
          <w:tcPr>
            <w:tcW w:type="dxa" w:w="2880"/>
          </w:tcPr>
          <w:p>
            <w:r>
              <w:t>string</w:t>
            </w:r>
          </w:p>
        </w:tc>
        <w:tc>
          <w:tcPr>
            <w:tcW w:type="dxa" w:w="2880"/>
          </w:tcPr>
          <w:p>
            <w:r>
              <w:t>Consent status for ad personalization. Allowed values: UNSPECIFIED, UNKNOWN, GRANTED, DENIED.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3,</w:t>
        <w:br/>
        <w:t xml:space="preserve"> "message": "Partial failure occurred. Some conversions were not processed.",</w:t>
        <w:br/>
        <w:t xml:space="preserve"> "details": [</w:t>
        <w:br/>
        <w:t xml:space="preserve"> {</w:t>
        <w:br/>
        <w:t xml:space="preserve"> "errorCode": {</w:t>
        <w:br/>
        <w:t xml:space="preserve"> "conversionUploadError": "INVALID_CONVERSION_ACTION"</w:t>
        <w:br/>
        <w:t xml:space="preserve"> },</w:t>
        <w:br/>
        <w:t xml:space="preserve"> "message": "The conversion action specified is invalid."</w:t>
        <w:br/>
        <w:t xml:space="preserve"> }</w:t>
        <w:br/>
        <w:t xml:space="preserve"> ]</w:t>
        <w:br/>
        <w:t xml:space="preserve"> },</w:t>
        <w:br/>
        <w:t xml:space="preserve"> "results": [</w:t>
        <w:br/>
        <w:t xml:space="preserve"> {</w:t>
        <w:br/>
        <w:t xml:space="preserve"> "callerId": "+14155550123",</w:t>
        <w:br/>
        <w:t xml:space="preserve"> "callStartDateTime": "2026-03-01 10:15:00-08:00",</w:t>
        <w:br/>
        <w:t xml:space="preserve"> "conversionAction": "customers/1234567890/conversionActions/987654321",</w:t>
        <w:br/>
        <w:t xml:space="preserve"> "conversionDateTime": "2026-03-01 10:20:00-08:00"</w:t>
        <w:br/>
        <w:t xml:space="preserve"> }</w:t>
        <w:br/>
        <w:t xml:space="preserve"> ]</w:t>
        <w:br/>
        <w:t>}</w:t>
      </w:r>
    </w:p>
    <w:p>
      <w:r>
        <w:rPr>
          <w:b/>
        </w:rPr>
        <w:t>Note: Note: partialFailureError is typically present only when partialFailure=true and one or more operations fail.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Partial failure status details (Google RPC Status).</w:t>
            </w:r>
          </w:p>
        </w:tc>
      </w:tr>
      <w:tr>
        <w:tc>
          <w:tcPr>
            <w:tcW w:type="dxa" w:w="2880"/>
          </w:tcPr>
          <w:p>
            <w:r>
              <w:t>partialFailureError.code</w:t>
            </w:r>
          </w:p>
        </w:tc>
        <w:tc>
          <w:tcPr>
            <w:tcW w:type="dxa" w:w="2880"/>
          </w:tcPr>
          <w:p>
            <w:r>
              <w:t>integer</w:t>
            </w:r>
          </w:p>
        </w:tc>
        <w:tc>
          <w:tcPr>
            <w:tcW w:type="dxa" w:w="2880"/>
          </w:tcPr>
          <w:p>
            <w:r>
              <w:t>Error code (int32).</w:t>
            </w:r>
          </w:p>
        </w:tc>
      </w:tr>
      <w:tr>
        <w:tc>
          <w:tcPr>
            <w:tcW w:type="dxa" w:w="2880"/>
          </w:tcPr>
          <w:p>
            <w:r>
              <w:t>partialFailureError.message</w:t>
            </w:r>
          </w:p>
        </w:tc>
        <w:tc>
          <w:tcPr>
            <w:tcW w:type="dxa" w:w="2880"/>
          </w:tcPr>
          <w:p>
            <w:r>
              <w:t>string</w:t>
            </w:r>
          </w:p>
        </w:tc>
        <w:tc>
          <w:tcPr>
            <w:tcW w:type="dxa" w:w="2880"/>
          </w:tcPr>
          <w:p>
            <w:r>
              <w:t>Human-readable error message.</w:t>
            </w:r>
          </w:p>
        </w:tc>
      </w:tr>
      <w:tr>
        <w:tc>
          <w:tcPr>
            <w:tcW w:type="dxa" w:w="2880"/>
          </w:tcPr>
          <w:p>
            <w:r>
              <w:t>partialFailureError.details</w:t>
            </w:r>
          </w:p>
        </w:tc>
        <w:tc>
          <w:tcPr>
            <w:tcW w:type="dxa" w:w="2880"/>
          </w:tcPr>
          <w:p>
            <w:r>
              <w:t>array</w:t>
            </w:r>
          </w:p>
        </w:tc>
        <w:tc>
          <w:tcPr>
            <w:tcW w:type="dxa" w:w="2880"/>
          </w:tcPr>
          <w:p>
            <w:r>
              <w:t>Array of structured error details (arbitrary objects).</w:t>
            </w:r>
          </w:p>
        </w:tc>
      </w:tr>
      <w:tr>
        <w:tc>
          <w:tcPr>
            <w:tcW w:type="dxa" w:w="2880"/>
          </w:tcPr>
          <w:p>
            <w:r>
              <w:t>results</w:t>
            </w:r>
          </w:p>
        </w:tc>
        <w:tc>
          <w:tcPr>
            <w:tcW w:type="dxa" w:w="2880"/>
          </w:tcPr>
          <w:p>
            <w:r>
              <w:t>array</w:t>
            </w:r>
          </w:p>
        </w:tc>
        <w:tc>
          <w:tcPr>
            <w:tcW w:type="dxa" w:w="2880"/>
          </w:tcPr>
          <w:p>
            <w:r>
              <w:t>Per-conversion upload results.</w:t>
            </w:r>
          </w:p>
        </w:tc>
      </w:tr>
      <w:tr>
        <w:tc>
          <w:tcPr>
            <w:tcW w:type="dxa" w:w="2880"/>
          </w:tcPr>
          <w:p>
            <w:r>
              <w:t>results[].callerId</w:t>
            </w:r>
          </w:p>
        </w:tc>
        <w:tc>
          <w:tcPr>
            <w:tcW w:type="dxa" w:w="2880"/>
          </w:tcPr>
          <w:p>
            <w:r>
              <w:t>string</w:t>
            </w:r>
          </w:p>
        </w:tc>
        <w:tc>
          <w:tcPr>
            <w:tcW w:type="dxa" w:w="2880"/>
          </w:tcPr>
          <w:p>
            <w:r>
              <w:t>Caller ID from the uploaded conversion.</w:t>
            </w:r>
          </w:p>
        </w:tc>
      </w:tr>
      <w:tr>
        <w:tc>
          <w:tcPr>
            <w:tcW w:type="dxa" w:w="2880"/>
          </w:tcPr>
          <w:p>
            <w:r>
              <w:t>results[].callStartDateTime</w:t>
            </w:r>
          </w:p>
        </w:tc>
        <w:tc>
          <w:tcPr>
            <w:tcW w:type="dxa" w:w="2880"/>
          </w:tcPr>
          <w:p>
            <w:r>
              <w:t>string</w:t>
            </w:r>
          </w:p>
        </w:tc>
        <w:tc>
          <w:tcPr>
            <w:tcW w:type="dxa" w:w="2880"/>
          </w:tcPr>
          <w:p>
            <w:r>
              <w:t>Call start date/time from the uploaded conversion.</w:t>
            </w:r>
          </w:p>
        </w:tc>
      </w:tr>
      <w:tr>
        <w:tc>
          <w:tcPr>
            <w:tcW w:type="dxa" w:w="2880"/>
          </w:tcPr>
          <w:p>
            <w:r>
              <w:t>results[].conversionAction</w:t>
            </w:r>
          </w:p>
        </w:tc>
        <w:tc>
          <w:tcPr>
            <w:tcW w:type="dxa" w:w="2880"/>
          </w:tcPr>
          <w:p>
            <w:r>
              <w:t>string</w:t>
            </w:r>
          </w:p>
        </w:tc>
        <w:tc>
          <w:tcPr>
            <w:tcW w:type="dxa" w:w="2880"/>
          </w:tcPr>
          <w:p>
            <w:r>
              <w:t>Conversion action resource name from the uploaded conversion.</w:t>
            </w:r>
          </w:p>
        </w:tc>
      </w:tr>
      <w:tr>
        <w:tc>
          <w:tcPr>
            <w:tcW w:type="dxa" w:w="2880"/>
          </w:tcPr>
          <w:p>
            <w:r>
              <w:t>results[].conversionDateTime</w:t>
            </w:r>
          </w:p>
        </w:tc>
        <w:tc>
          <w:tcPr>
            <w:tcW w:type="dxa" w:w="2880"/>
          </w:tcPr>
          <w:p>
            <w:r>
              <w:t>string</w:t>
            </w:r>
          </w:p>
        </w:tc>
        <w:tc>
          <w:tcPr>
            <w:tcW w:type="dxa" w:w="2880"/>
          </w:tcPr>
          <w:p>
            <w:r>
              <w:t>Conversion date/time from the uploaded conversion.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'https://googleads.googleapis.com/v23/customers/{{OAUTH_METADATA.meta.customerId}}:uploadCallConversions'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"conversions": [</w:t>
        <w:br/>
        <w:t xml:space="preserve">      {</w:t>
        <w:br/>
        <w:t xml:space="preserve"> "callerId": "+14155550123",</w:t>
        <w:br/>
        <w:t xml:space="preserve"> "callStartDateTime": "2026-03-01 10:15:00-08:00",</w:t>
        <w:br/>
        <w:t xml:space="preserve"> "conversionAction": "customers/1234567890/conversionActions/987654321",</w:t>
        <w:br/>
        <w:t xml:space="preserve"> "conversionDateTime": "2026-03-01 10:20:00-08:00",</w:t>
        <w:br/>
        <w:t xml:space="preserve"> "conversionValue": 25.5,</w:t>
        <w:br/>
        <w:t xml:space="preserve"> "currencyCode": "USD",</w:t>
        <w:br/>
        <w:t xml:space="preserve"> "customVariables": [</w:t>
        <w:br/>
        <w:t xml:space="preserve">          {</w:t>
        <w:br/>
        <w:t xml:space="preserve"> "conversionCustomVariable": "customers/1234567890/conversionCustomVariables/111",</w:t>
        <w:br/>
        <w:t xml:space="preserve"> "value": "lead_source=call"</w:t>
        <w:br/>
        <w:t xml:space="preserve">          }</w:t>
        <w:br/>
        <w:t xml:space="preserve">        ],</w:t>
        <w:br/>
        <w:t xml:space="preserve"> "consent": {</w:t>
        <w:br/>
        <w:t xml:space="preserve"> "adUserData": "GRANTED",</w:t>
        <w:br/>
        <w:t xml:space="preserve"> "adPersonalization": "DENIED"</w:t>
        <w:br/>
        <w:t xml:space="preserve">        }</w:t>
        <w:br/>
        <w:t xml:space="preserve">      }</w:t>
        <w:br/>
        <w:t xml:space="preserve">    ],</w:t>
        <w:br/>
        <w:t xml:space="preserve"> "partialFailure": true,</w:t>
        <w:br/>
        <w:t xml:space="preserve"> "validateOnly": false</w:t>
        <w:br/>
        <w:t xml:space="preserve">  }'</w:t>
      </w:r>
    </w:p>
    <w:p>
      <w:pPr>
        <w:pStyle w:val="Heading3"/>
      </w:pPr>
      <w:r>
        <w:t>Example Usage</w:t>
      </w:r>
    </w:p>
    <w:p>
      <w:pPr>
        <w:pStyle w:val="Heading3"/>
      </w:pPr>
      <w:r>
        <w:t>Example 1: Validate Only (no upload)</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'https://googleads.googleapis.com/v23/customers/{{OAUTH_METADATA.meta.customerId}}:uploadCallConversions'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"conversions": [</w:t>
        <w:br/>
        <w:t xml:space="preserve">      {</w:t>
        <w:br/>
        <w:t xml:space="preserve"> "callerId": "+14155550123",</w:t>
        <w:br/>
        <w:t xml:space="preserve"> "callStartDateTime": "2026-03-01 10:15:00-08:00",</w:t>
        <w:br/>
        <w:t xml:space="preserve"> "conversionAction": "customers/1234567890/conversionActions/987654321",</w:t>
        <w:br/>
        <w:t xml:space="preserve"> "conversionDateTime": "2026-03-01 10:20:00-08:00"</w:t>
        <w:br/>
        <w:t xml:space="preserve">      }</w:t>
        <w:br/>
        <w:t xml:space="preserve">    ],</w:t>
        <w:br/>
        <w:t xml:space="preserve"> "validateOnly": true</w:t>
        <w:br/>
        <w:t xml:space="preserve">  }'</w:t>
      </w:r>
    </w:p>
    <w:p>
      <w:pPr>
        <w:pStyle w:val="Heading3"/>
      </w:pPr>
      <w:r>
        <w:t>Example 2: Upload with Partial Failure Disabled (all-or-nothing)</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'https://googleads.googleapis.com/v23/customers/{{OAUTH_METADATA.meta.customerId}}:uploadCallConversions'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"conversions": [</w:t>
        <w:br/>
        <w:t xml:space="preserve">      {</w:t>
        <w:br/>
        <w:t xml:space="preserve"> "callerId": "+14155550123",</w:t>
        <w:br/>
        <w:t xml:space="preserve"> "callStartDateTime": "2026-03-01 10:15:00-08:00",</w:t>
        <w:br/>
        <w:t xml:space="preserve"> "conversionAction": "customers/1234567890/conversionActions/987654321",</w:t>
        <w:br/>
        <w:t xml:space="preserve"> "conversionDateTime": "2026-03-01 10:20:00-08:00",</w:t>
        <w:br/>
        <w:t xml:space="preserve"> "conversionValue": 10,</w:t>
        <w:br/>
        <w:t xml:space="preserve"> "currencyCode": "USD"</w:t>
        <w:br/>
        <w:t xml:space="preserve">      }</w:t>
        <w:br/>
        <w:t xml:space="preserve">    ],</w:t>
        <w:br/>
        <w:t xml:space="preserve"> "partialFailure": false</w:t>
        <w:br/>
        <w:t xml:space="preserve">  }'</w:t>
      </w:r>
    </w:p>
    <w:p>
      <w:pPr>
        <w:pStyle w:val="Heading3"/>
      </w:pPr>
      <w:r>
        <w:t>Behavior</w:t>
      </w:r>
    </w:p>
    <w:p>
      <w:pPr>
        <w:pStyle w:val="ListBullet"/>
      </w:pPr>
      <w:r>
        <w:t>Accepts a list of call conversions in conversions.</w:t>
      </w:r>
    </w:p>
    <w:p>
      <w:pPr>
        <w:pStyle w:val="ListBullet"/>
      </w:pPr>
      <w:r>
        <w:t>If validateOnly=true, validates the request without applying changes.</w:t>
      </w:r>
    </w:p>
    <w:p>
      <w:pPr>
        <w:pStyle w:val="ListBullet"/>
      </w:pPr>
      <w:r>
        <w:t>If partialFailure=true, processes valid conversions and reports invalid ones in partialFailureError.</w:t>
      </w:r>
    </w:p>
    <w:p>
      <w:pPr>
        <w:pStyle w:val="ListBullet"/>
      </w:pPr>
      <w:r>
        <w:t>Returns results entries corresponding to uploaded conversions, plus optional partialFailureError.</w:t>
      </w:r>
    </w:p>
    <w:p>
      <w:pPr>
        <w:pStyle w:val="Heading3"/>
      </w:pPr>
      <w:r>
        <w:t>Notes</w:t>
      </w:r>
    </w:p>
    <w:p>
      <w:pPr>
        <w:pStyle w:val="ListBullet"/>
      </w:pPr>
      <w:r>
        <w:t>This action requires the Google Ads scope: https://www.googleapis.com/auth/adwords.</w:t>
      </w:r>
    </w:p>
    <w:p>
      <w:pPr>
        <w:pStyle w:val="ListBullet"/>
      </w:pPr>
      <w:r>
        <w:t>Date/time fields are strings; the documentation does not specify a required format beyond being string-typed.</w:t>
      </w:r>
    </w:p>
    <w:p>
      <w:pPr>
        <w:pStyle w:val="Heading3"/>
      </w:pPr>
      <w:r>
        <w:t>Error Handling</w:t>
      </w:r>
    </w:p>
    <w:p>
      <w:pPr>
        <w:pStyle w:val="ListBullet"/>
      </w:pPr>
      <w:r>
        <w:t>The scraped documentation did not provide explicit non-200 HTTP error examples for this endpoint.</w:t>
      </w:r>
    </w:p>
    <w:p>
      <w:pPr>
        <w:pStyle w:val="ListBullet"/>
      </w:pPr>
      <w:r>
        <w:t>Partial failures (when enabled) are returned in the 200 response via partialFailureError (Google RPC Status) along with any successful results.</w:t>
      </w:r>
    </w:p>
    <w:p>
      <w:r>
        <w:br w:type="page"/>
      </w:r>
    </w:p>
    <w:p>
      <w:pPr>
        <w:pStyle w:val="Heading2"/>
      </w:pPr>
      <w:r>
        <w:t>169. [POST] Upload Conversion Adjustments for a Customer</w:t>
      </w:r>
    </w:p>
    <w:p>
      <w:pPr>
        <w:pStyle w:val="Heading3"/>
      </w:pPr>
      <w:r>
        <w:t>Prerequisites</w:t>
      </w:r>
    </w:p>
    <w:p>
      <w:pPr>
        <w:pStyle w:val="ListBullet"/>
      </w:pPr>
      <w:r>
        <w:t>Access to a Google Ads account (customer) that supports uploading conversion adjustments</w:t>
      </w:r>
    </w:p>
    <w:p>
      <w:pPr>
        <w:pStyle w:val="ListBullet"/>
      </w:pPr>
      <w:r>
        <w:t>Conversion adjustment data available (e.g., order ID or GCLID + conversion date/time, conversion action, adjustment type, etc.)</w:t>
      </w:r>
    </w:p>
    <w:p>
      <w:pPr>
        <w:pStyle w:val="Heading3"/>
      </w:pPr>
      <w:r>
        <w:t>Method</w:t>
      </w:r>
    </w:p>
    <w:p>
      <w:r>
        <w:t>POST</w:t>
      </w:r>
    </w:p>
    <w:p>
      <w:pPr>
        <w:pStyle w:val="Heading3"/>
      </w:pPr>
      <w:r>
        <w:t>URL</w:t>
      </w:r>
    </w:p>
    <w:p>
      <w:r>
        <w:t>https://googleads.googleapis.com/v23/customers/{{OAUTH_METADATA.meta.customerId}}:uploadConversionAdjustments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Uploads one or more conversion adjustments (e.g., retractions, restatements, or enhancements) for a specific Google Ads customer. Supports partial failure handling and validation-only mode.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it).</w:t>
      </w:r>
    </w:p>
    <w:p>
      <w:pPr>
        <w:pStyle w:val="ListBullet"/>
      </w:pPr>
      <w:r>
        <w:t>Always construct the path as /v23/customers/{{OAUTH_METADATA.meta.customerId}}:uploadConversionAdjustments, where {{OAUTH_METADATA.meta.customerId}} is a non-empty string.</w:t>
      </w:r>
    </w:p>
    <w:p>
      <w:pPr>
        <w:pStyle w:val="ListBullet"/>
      </w:pPr>
      <w:r>
        <w:t>Do not call the API with a missing or empty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/v23/customers/{{OAUTH_METADATA.meta.customerId}}:uploadConversionAdjustments</w:t>
      </w:r>
    </w:p>
    <w:p>
      <w:pPr>
        <w:pStyle w:val="Heading3"/>
      </w:pPr>
      <w:r>
        <w:t>Invalid Examples</w:t>
      </w:r>
    </w:p>
    <w:p>
      <w:r>
        <w:rPr>
          <w:b/>
          <w:color w:val="666666"/>
          <w:sz w:val="16"/>
        </w:rPr>
        <w:t>[http]</w:t>
      </w:r>
    </w:p>
    <w:p>
      <w:pPr>
        <w:shd w:fill="F2F2F2" w:val="clear"/>
      </w:pPr>
      <w:r>
        <w:rPr>
          <w:rFonts w:ascii="Courier New" w:hAnsi="Courier New"/>
          <w:sz w:val="17"/>
        </w:rPr>
        <w:t>/v23/customers/:uploadConversionAdjustments</w:t>
        <w:br/>
        <w:t>/v23/customers//:uploadConversionAdjustments</w:t>
        <w:br/>
        <w:t>/v23/customers/uploadConversionAdjustments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conversionAdjustments</w:t>
            </w:r>
          </w:p>
        </w:tc>
        <w:tc>
          <w:tcPr>
            <w:tcW w:type="dxa" w:w="2880"/>
          </w:tcPr>
          <w:p>
            <w:r>
              <w:t>array</w:t>
            </w:r>
          </w:p>
        </w:tc>
        <w:tc>
          <w:tcPr>
            <w:tcW w:type="dxa" w:w="2880"/>
          </w:tcPr>
          <w:p>
            <w:r>
              <w:t>List of conversion adjustments to upload. Each item is a ConversionAdjustment.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partialFailure</w:t>
            </w:r>
          </w:p>
        </w:tc>
        <w:tc>
          <w:tcPr>
            <w:tcW w:type="dxa" w:w="2880"/>
          </w:tcPr>
          <w:p>
            <w:r>
              <w:t>boolean</w:t>
            </w:r>
          </w:p>
        </w:tc>
        <w:tc>
          <w:tcPr>
            <w:tcW w:type="dxa" w:w="2880"/>
          </w:tcPr>
          <w:p>
            <w:r>
              <w:t>If true, successful operations will be carried out and invalid operations will return errors in partialFailureError.</w:t>
            </w:r>
          </w:p>
        </w:tc>
      </w:tr>
      <w:tr>
        <w:tc>
          <w:tcPr>
            <w:tcW w:type="dxa" w:w="2880"/>
          </w:tcPr>
          <w:p>
            <w:r>
              <w:t>validateOnly</w:t>
            </w:r>
          </w:p>
        </w:tc>
        <w:tc>
          <w:tcPr>
            <w:tcW w:type="dxa" w:w="2880"/>
          </w:tcPr>
          <w:p>
            <w:r>
              <w:t>boolean</w:t>
            </w:r>
          </w:p>
        </w:tc>
        <w:tc>
          <w:tcPr>
            <w:tcW w:type="dxa" w:w="2880"/>
          </w:tcPr>
          <w:p>
            <w:r>
              <w:t>If true, request is validated but not executed.</w:t>
            </w:r>
          </w:p>
        </w:tc>
      </w:tr>
      <w:tr>
        <w:tc>
          <w:tcPr>
            <w:tcW w:type="dxa" w:w="2880"/>
          </w:tcPr>
          <w:p>
            <w:r>
              <w:t>jobId</w:t>
            </w:r>
          </w:p>
        </w:tc>
        <w:tc>
          <w:tcPr>
            <w:tcW w:type="dxa" w:w="2880"/>
          </w:tcPr>
          <w:p>
            <w:r>
              <w:t>integer (int32)</w:t>
            </w:r>
          </w:p>
        </w:tc>
        <w:tc>
          <w:tcPr>
            <w:tcW w:type="dxa" w:w="2880"/>
          </w:tcPr>
          <w:p>
            <w:r>
              <w:t>Optional job ID (client-specified).</w:t>
            </w:r>
          </w:p>
        </w:tc>
      </w:tr>
    </w:tbl>
    <w:p/>
    <w:p>
      <w:pPr>
        <w:pStyle w:val="Heading3"/>
      </w:pPr>
      <w:r>
        <w:t>ConversionAdjustment (items in conversionAdjustments)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gclidDateTimePair</w:t>
            </w:r>
          </w:p>
        </w:tc>
        <w:tc>
          <w:tcPr>
            <w:tcW w:type="dxa" w:w="2880"/>
          </w:tcPr>
          <w:p>
            <w:r>
              <w:t>object</w:t>
            </w:r>
          </w:p>
        </w:tc>
        <w:tc>
          <w:tcPr>
            <w:tcW w:type="dxa" w:w="2880"/>
          </w:tcPr>
          <w:p>
            <w:r>
              <w:t>Identifies the conversion by GCLID + conversion date/time.</w:t>
            </w:r>
          </w:p>
        </w:tc>
      </w:tr>
      <w:tr>
        <w:tc>
          <w:tcPr>
            <w:tcW w:type="dxa" w:w="2880"/>
          </w:tcPr>
          <w:p>
            <w:r>
              <w:t>gclidDateTimePair.gclid</w:t>
            </w:r>
          </w:p>
        </w:tc>
        <w:tc>
          <w:tcPr>
            <w:tcW w:type="dxa" w:w="2880"/>
          </w:tcPr>
          <w:p>
            <w:r>
              <w:t>string</w:t>
            </w:r>
          </w:p>
        </w:tc>
        <w:tc>
          <w:tcPr>
            <w:tcW w:type="dxa" w:w="2880"/>
          </w:tcPr>
          <w:p>
            <w:r>
              <w:t>The Google Click ID (GCLID).</w:t>
            </w:r>
          </w:p>
        </w:tc>
      </w:tr>
      <w:tr>
        <w:tc>
          <w:tcPr>
            <w:tcW w:type="dxa" w:w="2880"/>
          </w:tcPr>
          <w:p>
            <w:r>
              <w:t>gclidDateTimePair.conversionDateTime</w:t>
            </w:r>
          </w:p>
        </w:tc>
        <w:tc>
          <w:tcPr>
            <w:tcW w:type="dxa" w:w="2880"/>
          </w:tcPr>
          <w:p>
            <w:r>
              <w:t>string</w:t>
            </w:r>
          </w:p>
        </w:tc>
        <w:tc>
          <w:tcPr>
            <w:tcW w:type="dxa" w:w="2880"/>
          </w:tcPr>
          <w:p>
            <w:r>
              <w:t>Conversion date/time (string format as provided by API schema).</w:t>
            </w:r>
          </w:p>
        </w:tc>
      </w:tr>
      <w:tr>
        <w:tc>
          <w:tcPr>
            <w:tcW w:type="dxa" w:w="2880"/>
          </w:tcPr>
          <w:p>
            <w:r>
              <w:t>orderId</w:t>
            </w:r>
          </w:p>
        </w:tc>
        <w:tc>
          <w:tcPr>
            <w:tcW w:type="dxa" w:w="2880"/>
          </w:tcPr>
          <w:p>
            <w:r>
              <w:t>string</w:t>
            </w:r>
          </w:p>
        </w:tc>
        <w:tc>
          <w:tcPr>
            <w:tcW w:type="dxa" w:w="2880"/>
          </w:tcPr>
          <w:p>
            <w:r>
              <w:t>Order ID associated with the conversion (alternative identifier).</w:t>
            </w:r>
          </w:p>
        </w:tc>
      </w:tr>
      <w:tr>
        <w:tc>
          <w:tcPr>
            <w:tcW w:type="dxa" w:w="2880"/>
          </w:tcPr>
          <w:p>
            <w:r>
              <w:t>conversionAction</w:t>
            </w:r>
          </w:p>
        </w:tc>
        <w:tc>
          <w:tcPr>
            <w:tcW w:type="dxa" w:w="2880"/>
          </w:tcPr>
          <w:p>
            <w:r>
              <w:t>string</w:t>
            </w:r>
          </w:p>
        </w:tc>
        <w:tc>
          <w:tcPr>
            <w:tcW w:type="dxa" w:w="2880"/>
          </w:tcPr>
          <w:p>
            <w:r>
              <w:t>Resource name of the conversion action (string).</w:t>
            </w:r>
          </w:p>
        </w:tc>
      </w:tr>
      <w:tr>
        <w:tc>
          <w:tcPr>
            <w:tcW w:type="dxa" w:w="2880"/>
          </w:tcPr>
          <w:p>
            <w:r>
              <w:t>adjustmentDateTime</w:t>
            </w:r>
          </w:p>
        </w:tc>
        <w:tc>
          <w:tcPr>
            <w:tcW w:type="dxa" w:w="2880"/>
          </w:tcPr>
          <w:p>
            <w:r>
              <w:t>string</w:t>
            </w:r>
          </w:p>
        </w:tc>
        <w:tc>
          <w:tcPr>
            <w:tcW w:type="dxa" w:w="2880"/>
          </w:tcPr>
          <w:p>
            <w:r>
              <w:t>Date/time of the adjustment (string).</w:t>
            </w:r>
          </w:p>
        </w:tc>
      </w:tr>
      <w:tr>
        <w:tc>
          <w:tcPr>
            <w:tcW w:type="dxa" w:w="2880"/>
          </w:tcPr>
          <w:p>
            <w:r>
              <w:t>adjustmentType</w:t>
            </w:r>
          </w:p>
        </w:tc>
        <w:tc>
          <w:tcPr>
            <w:tcW w:type="dxa" w:w="2880"/>
          </w:tcPr>
          <w:p>
            <w:r>
              <w:t>string</w:t>
            </w:r>
          </w:p>
        </w:tc>
        <w:tc>
          <w:tcPr>
            <w:tcW w:type="dxa" w:w="2880"/>
          </w:tcPr>
          <w:p>
            <w:r>
              <w:t>Adjustment type. Allowed values: UNSPECIFIED, UNKNOWN, RETRACTION, RESTATEMENT, ENHANCEMENT.</w:t>
            </w:r>
          </w:p>
        </w:tc>
      </w:tr>
      <w:tr>
        <w:tc>
          <w:tcPr>
            <w:tcW w:type="dxa" w:w="2880"/>
          </w:tcPr>
          <w:p>
            <w:r>
              <w:t>restatementValue</w:t>
            </w:r>
          </w:p>
        </w:tc>
        <w:tc>
          <w:tcPr>
            <w:tcW w:type="dxa" w:w="2880"/>
          </w:tcPr>
          <w:p>
            <w:r>
              <w:t>object</w:t>
            </w:r>
          </w:p>
        </w:tc>
        <w:tc>
          <w:tcPr>
            <w:tcW w:type="dxa" w:w="2880"/>
          </w:tcPr>
          <w:p>
            <w:r>
              <w:t>Restatement value details (used for RESTATEMENT).</w:t>
            </w:r>
          </w:p>
        </w:tc>
      </w:tr>
      <w:tr>
        <w:tc>
          <w:tcPr>
            <w:tcW w:type="dxa" w:w="2880"/>
          </w:tcPr>
          <w:p>
            <w:r>
              <w:t>restatementValue.adjustedValue</w:t>
            </w:r>
          </w:p>
        </w:tc>
        <w:tc>
          <w:tcPr>
            <w:tcW w:type="dxa" w:w="2880"/>
          </w:tcPr>
          <w:p>
            <w:r>
              <w:t>number (double)</w:t>
            </w:r>
          </w:p>
        </w:tc>
        <w:tc>
          <w:tcPr>
            <w:tcW w:type="dxa" w:w="2880"/>
          </w:tcPr>
          <w:p>
            <w:r>
              <w:t>Adjusted conversion value.</w:t>
            </w:r>
          </w:p>
        </w:tc>
      </w:tr>
      <w:tr>
        <w:tc>
          <w:tcPr>
            <w:tcW w:type="dxa" w:w="2880"/>
          </w:tcPr>
          <w:p>
            <w:r>
              <w:t>restatementValue.currencyCode</w:t>
            </w:r>
          </w:p>
        </w:tc>
        <w:tc>
          <w:tcPr>
            <w:tcW w:type="dxa" w:w="2880"/>
          </w:tcPr>
          <w:p>
            <w:r>
              <w:t>string</w:t>
            </w:r>
          </w:p>
        </w:tc>
        <w:tc>
          <w:tcPr>
            <w:tcW w:type="dxa" w:w="2880"/>
          </w:tcPr>
          <w:p>
            <w:r>
              <w:t>Currency code for the adjusted value.</w:t>
            </w:r>
          </w:p>
        </w:tc>
      </w:tr>
      <w:tr>
        <w:tc>
          <w:tcPr>
            <w:tcW w:type="dxa" w:w="2880"/>
          </w:tcPr>
          <w:p>
            <w:r>
              <w:t>userIdentifiers</w:t>
            </w:r>
          </w:p>
        </w:tc>
        <w:tc>
          <w:tcPr>
            <w:tcW w:type="dxa" w:w="2880"/>
          </w:tcPr>
          <w:p>
            <w:r>
              <w:t>array</w:t>
            </w:r>
          </w:p>
        </w:tc>
        <w:tc>
          <w:tcPr>
            <w:tcW w:type="dxa" w:w="2880"/>
          </w:tcPr>
          <w:p>
            <w:r>
              <w:t>User identifiers used for enhancement. Items are UserIdentifier.</w:t>
            </w:r>
          </w:p>
        </w:tc>
      </w:tr>
      <w:tr>
        <w:tc>
          <w:tcPr>
            <w:tcW w:type="dxa" w:w="2880"/>
          </w:tcPr>
          <w:p>
            <w:r>
              <w:t>userAgent</w:t>
            </w:r>
          </w:p>
        </w:tc>
        <w:tc>
          <w:tcPr>
            <w:tcW w:type="dxa" w:w="2880"/>
          </w:tcPr>
          <w:p>
            <w:r>
              <w:t>string</w:t>
            </w:r>
          </w:p>
        </w:tc>
        <w:tc>
          <w:tcPr>
            <w:tcW w:type="dxa" w:w="2880"/>
          </w:tcPr>
          <w:p>
            <w:r>
              <w:t>User agent string (used with enhancements).</w:t>
            </w:r>
          </w:p>
        </w:tc>
      </w:tr>
    </w:tbl>
    <w:p/>
    <w:p>
      <w:pPr>
        <w:pStyle w:val="Heading3"/>
      </w:pPr>
      <w:r>
        <w:t>UserIdentifier (items in conversionAdjustments[].userIdentifiers)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userIdentifierSource</w:t>
            </w:r>
          </w:p>
        </w:tc>
        <w:tc>
          <w:tcPr>
            <w:tcW w:type="dxa" w:w="2880"/>
          </w:tcPr>
          <w:p>
            <w:r>
              <w:t>string</w:t>
            </w:r>
          </w:p>
        </w:tc>
        <w:tc>
          <w:tcPr>
            <w:tcW w:type="dxa" w:w="2880"/>
          </w:tcPr>
          <w:p>
            <w:r>
              <w:t>Source of user identifier. Allowed values: UNSPECIFIED, UNKNOWN, FIRST_PARTY, THIRD_PARTY.</w:t>
            </w:r>
          </w:p>
        </w:tc>
      </w:tr>
      <w:tr>
        <w:tc>
          <w:tcPr>
            <w:tcW w:type="dxa" w:w="2880"/>
          </w:tcPr>
          <w:p>
            <w:r>
              <w:t>hashedEmail</w:t>
            </w:r>
          </w:p>
        </w:tc>
        <w:tc>
          <w:tcPr>
            <w:tcW w:type="dxa" w:w="2880"/>
          </w:tcPr>
          <w:p>
            <w:r>
              <w:t>string</w:t>
            </w:r>
          </w:p>
        </w:tc>
        <w:tc>
          <w:tcPr>
            <w:tcW w:type="dxa" w:w="2880"/>
          </w:tcPr>
          <w:p>
            <w:r>
              <w:t>Hashed email.</w:t>
            </w:r>
          </w:p>
        </w:tc>
      </w:tr>
      <w:tr>
        <w:tc>
          <w:tcPr>
            <w:tcW w:type="dxa" w:w="2880"/>
          </w:tcPr>
          <w:p>
            <w:r>
              <w:t>hashedPhoneNumber</w:t>
            </w:r>
          </w:p>
        </w:tc>
        <w:tc>
          <w:tcPr>
            <w:tcW w:type="dxa" w:w="2880"/>
          </w:tcPr>
          <w:p>
            <w:r>
              <w:t>string</w:t>
            </w:r>
          </w:p>
        </w:tc>
        <w:tc>
          <w:tcPr>
            <w:tcW w:type="dxa" w:w="2880"/>
          </w:tcPr>
          <w:p>
            <w:r>
              <w:t>Hashed phone number.</w:t>
            </w:r>
          </w:p>
        </w:tc>
      </w:tr>
      <w:tr>
        <w:tc>
          <w:tcPr>
            <w:tcW w:type="dxa" w:w="2880"/>
          </w:tcPr>
          <w:p>
            <w:r>
              <w:t>mobileId</w:t>
            </w:r>
          </w:p>
        </w:tc>
        <w:tc>
          <w:tcPr>
            <w:tcW w:type="dxa" w:w="2880"/>
          </w:tcPr>
          <w:p>
            <w:r>
              <w:t>string</w:t>
            </w:r>
          </w:p>
        </w:tc>
        <w:tc>
          <w:tcPr>
            <w:tcW w:type="dxa" w:w="2880"/>
          </w:tcPr>
          <w:p>
            <w:r>
              <w:t>Mobile device ID.</w:t>
            </w:r>
          </w:p>
        </w:tc>
      </w:tr>
      <w:tr>
        <w:tc>
          <w:tcPr>
            <w:tcW w:type="dxa" w:w="2880"/>
          </w:tcPr>
          <w:p>
            <w:r>
              <w:t>thirdPartyUserId</w:t>
            </w:r>
          </w:p>
        </w:tc>
        <w:tc>
          <w:tcPr>
            <w:tcW w:type="dxa" w:w="2880"/>
          </w:tcPr>
          <w:p>
            <w:r>
              <w:t>string</w:t>
            </w:r>
          </w:p>
        </w:tc>
        <w:tc>
          <w:tcPr>
            <w:tcW w:type="dxa" w:w="2880"/>
          </w:tcPr>
          <w:p>
            <w:r>
              <w:t>Third-party user ID.</w:t>
            </w:r>
          </w:p>
        </w:tc>
      </w:tr>
      <w:tr>
        <w:tc>
          <w:tcPr>
            <w:tcW w:type="dxa" w:w="2880"/>
          </w:tcPr>
          <w:p>
            <w:r>
              <w:t>addressInfo</w:t>
            </w:r>
          </w:p>
        </w:tc>
        <w:tc>
          <w:tcPr>
            <w:tcW w:type="dxa" w:w="2880"/>
          </w:tcPr>
          <w:p>
            <w:r>
              <w:t>object</w:t>
            </w:r>
          </w:p>
        </w:tc>
        <w:tc>
          <w:tcPr>
            <w:tcW w:type="dxa" w:w="2880"/>
          </w:tcPr>
          <w:p>
            <w:r>
              <w:t>Offline user address info.</w:t>
            </w:r>
          </w:p>
        </w:tc>
      </w:tr>
    </w:tbl>
    <w:p/>
    <w:p>
      <w:pPr>
        <w:pStyle w:val="Heading3"/>
      </w:pPr>
      <w:r>
        <w:t>OfflineUserAddressInfo (in userIdentifiers[].addressInfo)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hashedFirstName</w:t>
            </w:r>
          </w:p>
        </w:tc>
        <w:tc>
          <w:tcPr>
            <w:tcW w:type="dxa" w:w="2880"/>
          </w:tcPr>
          <w:p>
            <w:r>
              <w:t>string</w:t>
            </w:r>
          </w:p>
        </w:tc>
        <w:tc>
          <w:tcPr>
            <w:tcW w:type="dxa" w:w="2880"/>
          </w:tcPr>
          <w:p>
            <w:r>
              <w:t>Hashed first name.</w:t>
            </w:r>
          </w:p>
        </w:tc>
      </w:tr>
      <w:tr>
        <w:tc>
          <w:tcPr>
            <w:tcW w:type="dxa" w:w="2880"/>
          </w:tcPr>
          <w:p>
            <w:r>
              <w:t>hashedLastName</w:t>
            </w:r>
          </w:p>
        </w:tc>
        <w:tc>
          <w:tcPr>
            <w:tcW w:type="dxa" w:w="2880"/>
          </w:tcPr>
          <w:p>
            <w:r>
              <w:t>string</w:t>
            </w:r>
          </w:p>
        </w:tc>
        <w:tc>
          <w:tcPr>
            <w:tcW w:type="dxa" w:w="2880"/>
          </w:tcPr>
          <w:p>
            <w:r>
              <w:t>Hashed last name.</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State/region.</w:t>
            </w:r>
          </w:p>
        </w:tc>
      </w:tr>
      <w:tr>
        <w:tc>
          <w:tcPr>
            <w:tcW w:type="dxa" w:w="2880"/>
          </w:tcPr>
          <w:p>
            <w:r>
              <w:t>countryCode</w:t>
            </w:r>
          </w:p>
        </w:tc>
        <w:tc>
          <w:tcPr>
            <w:tcW w:type="dxa" w:w="2880"/>
          </w:tcPr>
          <w:p>
            <w:r>
              <w:t>string</w:t>
            </w:r>
          </w:p>
        </w:tc>
        <w:tc>
          <w:tcPr>
            <w:tcW w:type="dxa" w:w="2880"/>
          </w:tcPr>
          <w:p>
            <w:r>
              <w:t>Country code.</w:t>
            </w:r>
          </w:p>
        </w:tc>
      </w:tr>
      <w:tr>
        <w:tc>
          <w:tcPr>
            <w:tcW w:type="dxa" w:w="2880"/>
          </w:tcPr>
          <w:p>
            <w:r>
              <w:t>postalCode</w:t>
            </w:r>
          </w:p>
        </w:tc>
        <w:tc>
          <w:tcPr>
            <w:tcW w:type="dxa" w:w="2880"/>
          </w:tcPr>
          <w:p>
            <w:r>
              <w:t>string</w:t>
            </w:r>
          </w:p>
        </w:tc>
        <w:tc>
          <w:tcPr>
            <w:tcW w:type="dxa" w:w="2880"/>
          </w:tcPr>
          <w:p>
            <w:r>
              <w:t>Postal code.</w:t>
            </w:r>
          </w:p>
        </w:tc>
      </w:tr>
      <w:tr>
        <w:tc>
          <w:tcPr>
            <w:tcW w:type="dxa" w:w="2880"/>
          </w:tcPr>
          <w:p>
            <w:r>
              <w:t>hashedStreetAddress</w:t>
            </w:r>
          </w:p>
        </w:tc>
        <w:tc>
          <w:tcPr>
            <w:tcW w:type="dxa" w:w="2880"/>
          </w:tcPr>
          <w:p>
            <w:r>
              <w:t>string</w:t>
            </w:r>
          </w:p>
        </w:tc>
        <w:tc>
          <w:tcPr>
            <w:tcW w:type="dxa" w:w="2880"/>
          </w:tcPr>
          <w:p>
            <w:r>
              <w:t>Hashed street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"partialFailureError": {</w:t>
        <w:br/>
        <w:t xml:space="preserve"> "code": 0,</w:t>
        <w:br/>
        <w:t xml:space="preserve"> "message": "string",</w:t>
        <w:br/>
        <w:t xml:space="preserve"> "details": [</w:t>
        <w:br/>
        <w:t xml:space="preserve"> {</w:t>
        <w:br/>
        <w:t xml:space="preserve"> "anyKey": "anyValue"</w:t>
        <w:br/>
        <w:t xml:space="preserve"> }</w:t>
        <w:br/>
        <w:t xml:space="preserve"> ]</w:t>
        <w:br/>
        <w:t xml:space="preserve"> },</w:t>
        <w:br/>
        <w:t xml:space="preserve"> "results": [</w:t>
        <w:br/>
        <w:t xml:space="preserve"> {</w:t>
        <w:br/>
        <w:t xml:space="preserve"> "gclidDateTimePair": {</w:t>
        <w:br/>
        <w:t xml:space="preserve"> "gclid": "CjwK...example",</w:t>
        <w:br/>
        <w:t xml:space="preserve"> "conversionDateTime": "2025-01-15 10:30:00-05:00"</w:t>
        <w:br/>
        <w:t xml:space="preserve"> },</w:t>
        <w:br/>
        <w:t xml:space="preserve"> "orderId": "ORDER-123",</w:t>
        <w:br/>
        <w:t xml:space="preserve"> "conversionAction": "customers/1234567890/conversionActions/987654321",</w:t>
        <w:br/>
        <w:t xml:space="preserve"> "adjustmentDateTime": "2025-01-20 09:00:00-05:00",</w:t>
        <w:br/>
        <w:t xml:space="preserve"> "adjustmentType": "RESTATEMENT"</w:t>
        <w:br/>
        <w:t xml:space="preserve"> }</w:t>
        <w:br/>
        <w:t xml:space="preserve"> ],</w:t>
        <w:br/>
        <w:t xml:space="preserve"> "jobId": "1234567890123"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partialFailureError</w:t>
            </w:r>
          </w:p>
        </w:tc>
        <w:tc>
          <w:tcPr>
            <w:tcW w:type="dxa" w:w="2880"/>
          </w:tcPr>
          <w:p>
            <w:r>
              <w:t>object</w:t>
            </w:r>
          </w:p>
        </w:tc>
        <w:tc>
          <w:tcPr>
            <w:tcW w:type="dxa" w:w="2880"/>
          </w:tcPr>
          <w:p>
            <w:r>
              <w:t>Present when partialFailure=true and some operations fail.</w:t>
            </w:r>
          </w:p>
        </w:tc>
      </w:tr>
      <w:tr>
        <w:tc>
          <w:tcPr>
            <w:tcW w:type="dxa" w:w="2880"/>
          </w:tcPr>
          <w:p>
            <w:r>
              <w:t>partialFailureError.code</w:t>
            </w:r>
          </w:p>
        </w:tc>
        <w:tc>
          <w:tcPr>
            <w:tcW w:type="dxa" w:w="2880"/>
          </w:tcPr>
          <w:p>
            <w:r>
              <w:t>integer (int32)</w:t>
            </w:r>
          </w:p>
        </w:tc>
        <w:tc>
          <w:tcPr>
            <w:tcW w:type="dxa" w:w="2880"/>
          </w:tcPr>
          <w:p>
            <w:r>
              <w:t>Error status code.</w:t>
            </w:r>
          </w:p>
        </w:tc>
      </w:tr>
      <w:tr>
        <w:tc>
          <w:tcPr>
            <w:tcW w:type="dxa" w:w="2880"/>
          </w:tcPr>
          <w:p>
            <w:r>
              <w:t>partialFailureError.message</w:t>
            </w:r>
          </w:p>
        </w:tc>
        <w:tc>
          <w:tcPr>
            <w:tcW w:type="dxa" w:w="2880"/>
          </w:tcPr>
          <w:p>
            <w:r>
              <w:t>string</w:t>
            </w:r>
          </w:p>
        </w:tc>
        <w:tc>
          <w:tcPr>
            <w:tcW w:type="dxa" w:w="2880"/>
          </w:tcPr>
          <w:p>
            <w:r>
              <w:t>Error message.</w:t>
            </w:r>
          </w:p>
        </w:tc>
      </w:tr>
      <w:tr>
        <w:tc>
          <w:tcPr>
            <w:tcW w:type="dxa" w:w="2880"/>
          </w:tcPr>
          <w:p>
            <w:r>
              <w:t>partialFailureError.details</w:t>
            </w:r>
          </w:p>
        </w:tc>
        <w:tc>
          <w:tcPr>
            <w:tcW w:type="dxa" w:w="2880"/>
          </w:tcPr>
          <w:p>
            <w:r>
              <w:t>array</w:t>
            </w:r>
          </w:p>
        </w:tc>
        <w:tc>
          <w:tcPr>
            <w:tcW w:type="dxa" w:w="2880"/>
          </w:tcPr>
          <w:p>
            <w:r>
              <w:t>Additional error details (arbitrary objects).</w:t>
            </w:r>
          </w:p>
        </w:tc>
      </w:tr>
      <w:tr>
        <w:tc>
          <w:tcPr>
            <w:tcW w:type="dxa" w:w="2880"/>
          </w:tcPr>
          <w:p>
            <w:r>
              <w:t>results</w:t>
            </w:r>
          </w:p>
        </w:tc>
        <w:tc>
          <w:tcPr>
            <w:tcW w:type="dxa" w:w="2880"/>
          </w:tcPr>
          <w:p>
            <w:r>
              <w:t>array</w:t>
            </w:r>
          </w:p>
        </w:tc>
        <w:tc>
          <w:tcPr>
            <w:tcW w:type="dxa" w:w="2880"/>
          </w:tcPr>
          <w:p>
            <w:r>
              <w:t>Results for each uploaded adjustment.</w:t>
            </w:r>
          </w:p>
        </w:tc>
      </w:tr>
      <w:tr>
        <w:tc>
          <w:tcPr>
            <w:tcW w:type="dxa" w:w="2880"/>
          </w:tcPr>
          <w:p>
            <w:r>
              <w:t>results[].gclidDateTimePair</w:t>
            </w:r>
          </w:p>
        </w:tc>
        <w:tc>
          <w:tcPr>
            <w:tcW w:type="dxa" w:w="2880"/>
          </w:tcPr>
          <w:p>
            <w:r>
              <w:t>object</w:t>
            </w:r>
          </w:p>
        </w:tc>
        <w:tc>
          <w:tcPr>
            <w:tcW w:type="dxa" w:w="2880"/>
          </w:tcPr>
          <w:p>
            <w:r>
              <w:t>GCLID + conversion date/time pair (if provided in request).</w:t>
            </w:r>
          </w:p>
        </w:tc>
      </w:tr>
      <w:tr>
        <w:tc>
          <w:tcPr>
            <w:tcW w:type="dxa" w:w="2880"/>
          </w:tcPr>
          <w:p>
            <w:r>
              <w:t>results[].gclidDateTimePair.gclid</w:t>
            </w:r>
          </w:p>
        </w:tc>
        <w:tc>
          <w:tcPr>
            <w:tcW w:type="dxa" w:w="2880"/>
          </w:tcPr>
          <w:p>
            <w:r>
              <w:t>string</w:t>
            </w:r>
          </w:p>
        </w:tc>
        <w:tc>
          <w:tcPr>
            <w:tcW w:type="dxa" w:w="2880"/>
          </w:tcPr>
          <w:p>
            <w:r>
              <w:t>GCLID.</w:t>
            </w:r>
          </w:p>
        </w:tc>
      </w:tr>
      <w:tr>
        <w:tc>
          <w:tcPr>
            <w:tcW w:type="dxa" w:w="2880"/>
          </w:tcPr>
          <w:p>
            <w:r>
              <w:t>results[].gclidDateTimePair.conversionDateTime</w:t>
            </w:r>
          </w:p>
        </w:tc>
        <w:tc>
          <w:tcPr>
            <w:tcW w:type="dxa" w:w="2880"/>
          </w:tcPr>
          <w:p>
            <w:r>
              <w:t>string</w:t>
            </w:r>
          </w:p>
        </w:tc>
        <w:tc>
          <w:tcPr>
            <w:tcW w:type="dxa" w:w="2880"/>
          </w:tcPr>
          <w:p>
            <w:r>
              <w:t>Conversion date/time.</w:t>
            </w:r>
          </w:p>
        </w:tc>
      </w:tr>
      <w:tr>
        <w:tc>
          <w:tcPr>
            <w:tcW w:type="dxa" w:w="2880"/>
          </w:tcPr>
          <w:p>
            <w:r>
              <w:t>results[].orderId</w:t>
            </w:r>
          </w:p>
        </w:tc>
        <w:tc>
          <w:tcPr>
            <w:tcW w:type="dxa" w:w="2880"/>
          </w:tcPr>
          <w:p>
            <w:r>
              <w:t>string</w:t>
            </w:r>
          </w:p>
        </w:tc>
        <w:tc>
          <w:tcPr>
            <w:tcW w:type="dxa" w:w="2880"/>
          </w:tcPr>
          <w:p>
            <w:r>
              <w:t>Order ID (if provided in request).</w:t>
            </w:r>
          </w:p>
        </w:tc>
      </w:tr>
      <w:tr>
        <w:tc>
          <w:tcPr>
            <w:tcW w:type="dxa" w:w="2880"/>
          </w:tcPr>
          <w:p>
            <w:r>
              <w:t>results[].conversionAction</w:t>
            </w:r>
          </w:p>
        </w:tc>
        <w:tc>
          <w:tcPr>
            <w:tcW w:type="dxa" w:w="2880"/>
          </w:tcPr>
          <w:p>
            <w:r>
              <w:t>string</w:t>
            </w:r>
          </w:p>
        </w:tc>
        <w:tc>
          <w:tcPr>
            <w:tcW w:type="dxa" w:w="2880"/>
          </w:tcPr>
          <w:p>
            <w:r>
              <w:t>Conversion action resource name.</w:t>
            </w:r>
          </w:p>
        </w:tc>
      </w:tr>
      <w:tr>
        <w:tc>
          <w:tcPr>
            <w:tcW w:type="dxa" w:w="2880"/>
          </w:tcPr>
          <w:p>
            <w:r>
              <w:t>results[].adjustmentDateTime</w:t>
            </w:r>
          </w:p>
        </w:tc>
        <w:tc>
          <w:tcPr>
            <w:tcW w:type="dxa" w:w="2880"/>
          </w:tcPr>
          <w:p>
            <w:r>
              <w:t>string</w:t>
            </w:r>
          </w:p>
        </w:tc>
        <w:tc>
          <w:tcPr>
            <w:tcW w:type="dxa" w:w="2880"/>
          </w:tcPr>
          <w:p>
            <w:r>
              <w:t>Adjustment date/time.</w:t>
            </w:r>
          </w:p>
        </w:tc>
      </w:tr>
      <w:tr>
        <w:tc>
          <w:tcPr>
            <w:tcW w:type="dxa" w:w="2880"/>
          </w:tcPr>
          <w:p>
            <w:r>
              <w:t>results[].adjustmentType</w:t>
            </w:r>
          </w:p>
        </w:tc>
        <w:tc>
          <w:tcPr>
            <w:tcW w:type="dxa" w:w="2880"/>
          </w:tcPr>
          <w:p>
            <w:r>
              <w:t>string</w:t>
            </w:r>
          </w:p>
        </w:tc>
        <w:tc>
          <w:tcPr>
            <w:tcW w:type="dxa" w:w="2880"/>
          </w:tcPr>
          <w:p>
            <w:r>
              <w:t>Adjustment type (UNSPECIFIED, UNKNOWN, RETRACTION, RESTATEMENT, ENHANCEMENT).</w:t>
            </w:r>
          </w:p>
        </w:tc>
      </w:tr>
      <w:tr>
        <w:tc>
          <w:tcPr>
            <w:tcW w:type="dxa" w:w="2880"/>
          </w:tcPr>
          <w:p>
            <w:r>
              <w:t>jobId</w:t>
            </w:r>
          </w:p>
        </w:tc>
        <w:tc>
          <w:tcPr>
            <w:tcW w:type="dxa" w:w="2880"/>
          </w:tcPr>
          <w:p>
            <w:r>
              <w:t>string (int64)</w:t>
            </w:r>
          </w:p>
        </w:tc>
        <w:tc>
          <w:tcPr>
            <w:tcW w:type="dxa" w:w="2880"/>
          </w:tcPr>
          <w:p>
            <w:r>
              <w:t>Job ID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'https://googleads.googleapis.com/v23/customers/{{OAUTH_METADATA.meta.customerId}}:uploadConversionAdjustments'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"conversionAdjustments": [</w:t>
        <w:br/>
        <w:t xml:space="preserve">      {</w:t>
        <w:br/>
        <w:t xml:space="preserve"> "orderId": "ORDER-123",</w:t>
        <w:br/>
        <w:t xml:space="preserve"> "conversionAction": "customers/1234567890/conversionActions/987654321",</w:t>
        <w:br/>
        <w:t xml:space="preserve"> "adjustmentDateTime": "2025-01-20 09:00:00-05:00",</w:t>
        <w:br/>
        <w:t xml:space="preserve"> "adjustmentType": "RETRACTION",</w:t>
        <w:br/>
        <w:t xml:space="preserve"> "gclidDateTimePair": {</w:t>
        <w:br/>
        <w:t xml:space="preserve"> "gclid": "CjwK...example",</w:t>
        <w:br/>
        <w:t xml:space="preserve"> "conversionDateTime": "2025-01-15 10:30:00-05:00"</w:t>
        <w:br/>
        <w:t xml:space="preserve">        },</w:t>
        <w:br/>
        <w:t xml:space="preserve"> "restatementValue": {</w:t>
        <w:br/>
        <w:t xml:space="preserve"> "adjustedValue": 42.5,</w:t>
        <w:br/>
        <w:t xml:space="preserve"> "currencyCode": "USD"</w:t>
        <w:br/>
        <w:t xml:space="preserve">        },</w:t>
        <w:br/>
        <w:t xml:space="preserve"> "userIdentifiers": [</w:t>
        <w:br/>
        <w:t xml:space="preserve">          {</w:t>
        <w:br/>
        <w:t xml:space="preserve"> "userIdentifierSource": "FIRST_PARTY",</w:t>
        <w:br/>
        <w:t xml:space="preserve"> "hashedEmail": "HASHED_EMAIL",</w:t>
        <w:br/>
        <w:t xml:space="preserve"> "hashedPhoneNumber": "HASHED_PHONE",</w:t>
        <w:br/>
        <w:t xml:space="preserve"> "mobileId": "MOBILE_ID",</w:t>
        <w:br/>
        <w:t xml:space="preserve"> "thirdPartyUserId": "THIRD_PARTY_USER_ID",</w:t>
        <w:br/>
        <w:t xml:space="preserve"> "addressInfo": {</w:t>
        <w:br/>
        <w:t xml:space="preserve"> "hashedFirstName": "HASHED_FIRST",</w:t>
        <w:br/>
        <w:t xml:space="preserve"> "hashedLastName": "HASHED_LAST",</w:t>
        <w:br/>
        <w:t xml:space="preserve"> "city": "New York",</w:t>
        <w:br/>
        <w:t xml:space="preserve"> "state": "NY",</w:t>
        <w:br/>
        <w:t xml:space="preserve"> "countryCode": "US",</w:t>
        <w:br/>
        <w:t xml:space="preserve"> "postalCode": "10001",</w:t>
        <w:br/>
        <w:t xml:space="preserve"> "hashedStreetAddress": "HASHED_STREET"</w:t>
        <w:br/>
        <w:t xml:space="preserve">            }</w:t>
        <w:br/>
        <w:t xml:space="preserve">          }</w:t>
        <w:br/>
        <w:t xml:space="preserve">        ],</w:t>
        <w:br/>
        <w:t xml:space="preserve"> "userAgent": "Mozilla/5.0 (Macintosh; Intel Mac OS X 10_15_7) AppleWebKit/537.36 (KHTML, like Gecko) Chrome/122.0.0.0 Safari/537.36"</w:t>
        <w:br/>
        <w:t xml:space="preserve">      }</w:t>
        <w:br/>
        <w:t xml:space="preserve">    ],</w:t>
        <w:br/>
        <w:t xml:space="preserve"> "partialFailure": true,</w:t>
        <w:br/>
        <w:t xml:space="preserve"> "validateOnly": false,</w:t>
        <w:br/>
        <w:t xml:space="preserve"> "jobId": 123</w:t>
        <w:br/>
        <w:t xml:space="preserve">  }'</w:t>
      </w:r>
    </w:p>
    <w:p>
      <w:pPr>
        <w:pStyle w:val="Heading3"/>
      </w:pPr>
      <w:r>
        <w:t>Example Usage</w:t>
      </w:r>
    </w:p>
    <w:p>
      <w:pPr>
        <w:pStyle w:val="Heading3"/>
      </w:pPr>
      <w:r>
        <w:t>Example 1: Retract a conversion (by order ID)</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'https://googleads.googleapis.com/v23/customers/{{OAUTH_METADATA.meta.customerId}}:uploadConversionAdjustments'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"conversionAdjustments": [</w:t>
        <w:br/>
        <w:t xml:space="preserve">      {</w:t>
        <w:br/>
        <w:t xml:space="preserve"> "orderId": "ORDER-999",</w:t>
        <w:br/>
        <w:t xml:space="preserve"> "conversionAction": "customers/1234567890/conversionActions/987654321",</w:t>
        <w:br/>
        <w:t xml:space="preserve"> "adjustmentDateTime": "2025-02-01 12:00:00-05:00",</w:t>
        <w:br/>
        <w:t xml:space="preserve"> "adjustmentType": "RETRACTION"</w:t>
        <w:br/>
        <w:t xml:space="preserve">      }</w:t>
        <w:br/>
        <w:t xml:space="preserve">    ]</w:t>
        <w:br/>
        <w:t xml:space="preserve">  }'</w:t>
      </w:r>
    </w:p>
    <w:p>
      <w:pPr>
        <w:pStyle w:val="Heading3"/>
      </w:pPr>
      <w:r>
        <w:t>Example 2: Restate a conversion value (with restatementValue)</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'https://googleads.googleapis.com/v23/customers/{{OAUTH_METADATA.meta.customerId}}:uploadConversionAdjustments'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"conversionAdjustments": [</w:t>
        <w:br/>
        <w:t xml:space="preserve">      {</w:t>
        <w:br/>
        <w:t xml:space="preserve"> "gclidDateTimePair": {</w:t>
        <w:br/>
        <w:t xml:space="preserve"> "gclid": "CjwK...example",</w:t>
        <w:br/>
        <w:t xml:space="preserve"> "conversionDateTime": "2025-01-15 10:30:00-05:00"</w:t>
        <w:br/>
        <w:t xml:space="preserve">        },</w:t>
        <w:br/>
        <w:t xml:space="preserve"> "conversionAction": "customers/1234567890/conversionActions/987654321",</w:t>
        <w:br/>
        <w:t xml:space="preserve"> "adjustmentDateTime": "2025-01-20 09:00:00-05:00",</w:t>
        <w:br/>
        <w:t xml:space="preserve"> "adjustmentType": "RESTATEMENT",</w:t>
        <w:br/>
        <w:t xml:space="preserve"> "restatementValue": {</w:t>
        <w:br/>
        <w:t xml:space="preserve"> "adjustedValue": 99.99,</w:t>
        <w:br/>
        <w:t xml:space="preserve"> "currencyCode": "USD"</w:t>
        <w:br/>
        <w:t xml:space="preserve">        }</w:t>
        <w:br/>
        <w:t xml:space="preserve">      }</w:t>
        <w:br/>
        <w:t xml:space="preserve">    ],</w:t>
        <w:br/>
        <w:t xml:space="preserve"> "partialFailure": false</w:t>
        <w:br/>
        <w:t xml:space="preserve">  }'</w:t>
      </w:r>
    </w:p>
    <w:p>
      <w:pPr>
        <w:pStyle w:val="Heading3"/>
      </w:pPr>
      <w:r>
        <w:t>Example 3: Enhancement adjustment (include userIdentifiers and userAgent)</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'https://googleads.googleapis.com/v23/customers/{{OAUTH_METADATA.meta.customerId}}:uploadConversionAdjustments'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"conversionAdjustments": [</w:t>
        <w:br/>
        <w:t xml:space="preserve">      {</w:t>
        <w:br/>
        <w:t xml:space="preserve"> "orderId": "ORDER-123",</w:t>
        <w:br/>
        <w:t xml:space="preserve"> "conversionAction": "customers/1234567890/conversionActions/987654321",</w:t>
        <w:br/>
        <w:t xml:space="preserve"> "adjustmentDateTime": "2025-02-10 08:15:00-05:00",</w:t>
        <w:br/>
        <w:t xml:space="preserve"> "adjustmentType": "ENHANCEMENT",</w:t>
        <w:br/>
        <w:t xml:space="preserve"> "userIdentifiers": [</w:t>
        <w:br/>
        <w:t xml:space="preserve">          {</w:t>
        <w:br/>
        <w:t xml:space="preserve"> "userIdentifierSource": "FIRST_PARTY",</w:t>
        <w:br/>
        <w:t xml:space="preserve"> "hashedEmail": "HASHED_EMAIL"</w:t>
        <w:br/>
        <w:t xml:space="preserve">          }</w:t>
        <w:br/>
        <w:t xml:space="preserve">        ],</w:t>
        <w:br/>
        <w:t xml:space="preserve"> "userAgent": "Mozilla/5.0"</w:t>
        <w:br/>
        <w:t xml:space="preserve">      }</w:t>
        <w:br/>
        <w:t xml:space="preserve">    ],</w:t>
        <w:br/>
        <w:t xml:space="preserve"> "partialFailure": true,</w:t>
        <w:br/>
        <w:t xml:space="preserve"> "validateOnly": true</w:t>
        <w:br/>
        <w:t xml:space="preserve">  }'</w:t>
      </w:r>
    </w:p>
    <w:p>
      <w:pPr>
        <w:pStyle w:val="Heading3"/>
      </w:pPr>
      <w:r>
        <w:t>Behavior</w:t>
      </w:r>
    </w:p>
    <w:p>
      <w:pPr>
        <w:pStyle w:val="ListBullet"/>
      </w:pPr>
      <w:r>
        <w:t>Accepts a batch of conversionAdjustments.</w:t>
      </w:r>
    </w:p>
    <w:p>
      <w:pPr>
        <w:pStyle w:val="ListBullet"/>
      </w:pPr>
      <w:r>
        <w:t>If validateOnly=true, validates the payload without applying changes.</w:t>
      </w:r>
    </w:p>
    <w:p>
      <w:pPr>
        <w:pStyle w:val="ListBullet"/>
      </w:pPr>
      <w:r>
        <w:t>If partialFailure=true, processes valid adjustments and reports invalid ones in partialFailureError.</w:t>
      </w:r>
    </w:p>
    <w:p>
      <w:pPr>
        <w:pStyle w:val="ListBullet"/>
      </w:pPr>
      <w:r>
        <w:t>Returns per-adjustment results in results and a jobId.</w:t>
      </w:r>
    </w:p>
    <w:p>
      <w:pPr>
        <w:pStyle w:val="Heading3"/>
      </w:pPr>
      <w:r>
        <w:t>Notes</w:t>
      </w:r>
    </w:p>
    <w:p>
      <w:pPr>
        <w:pStyle w:val="ListBullet"/>
      </w:pPr>
      <w:r>
        <w:t>adjustmentType supports: RETRACTION, RESTATEMENT, and ENHANCEMENT (plus UNSPECIFIED, UNKNOWN).</w:t>
      </w:r>
    </w:p>
    <w:p>
      <w:pPr>
        <w:pStyle w:val="ListBullet"/>
      </w:pPr>
      <w:r>
        <w:t>The response jobId is an int64 represented as a string in the schema.</w:t>
      </w:r>
    </w:p>
    <w:p>
      <w:pPr>
        <w:pStyle w:val="Heading3"/>
      </w:pPr>
      <w:r>
        <w:t>Error Handling</w:t>
      </w:r>
    </w:p>
    <w:p>
      <w:r>
        <w:t>The scraped content did not provide explicit non-200 error response examples for this endpoint. When partialFailure=true, per-item failures are surfaced via partialFailureError in the 200 response.</w:t>
      </w:r>
    </w:p>
    <w:p>
      <w:r>
        <w:br w:type="page"/>
      </w:r>
    </w:p>
    <w:p>
      <w:pPr>
        <w:pStyle w:val="Heading2"/>
      </w:pPr>
      <w:r>
        <w:t>170. [POST] Remove YouTube Video Uploads for a Customer</w:t>
      </w:r>
    </w:p>
    <w:p>
      <w:r>
        <w:rPr>
          <w:b/>
        </w:rPr>
        <w:t xml:space="preserve">Endpoint: </w:t>
      </w:r>
      <w:r>
        <w:rPr>
          <w:rFonts w:ascii="Courier New" w:hAnsi="Courier New"/>
          <w:sz w:val="18"/>
        </w:rPr>
        <w:t>/youTubeVideoUploads:remove</w:t>
      </w:r>
    </w:p>
    <w:p>
      <w:pPr>
        <w:pStyle w:val="Heading3"/>
      </w:pPr>
      <w:r>
        <w:t>Prerequisites</w:t>
      </w:r>
    </w:p>
    <w:p>
      <w:pPr>
        <w:pStyle w:val="ListBullet"/>
      </w:pPr>
      <w:r>
        <w:t>Google Ads account must support YouTube video uploads management.</w:t>
      </w:r>
    </w:p>
    <w:p>
      <w:pPr>
        <w:pStyle w:val="ListBullet"/>
      </w:pPr>
      <w:r>
        <w:t>Caller must have permission to remove YouTube video uploads for the specified customer.</w:t>
      </w:r>
    </w:p>
    <w:p>
      <w:pPr>
        <w:pStyle w:val="Heading3"/>
      </w:pPr>
      <w:r>
        <w:t>Method</w:t>
      </w:r>
    </w:p>
    <w:p>
      <w:r>
        <w:t>POST</w:t>
      </w:r>
    </w:p>
    <w:p>
      <w:pPr>
        <w:pStyle w:val="Heading3"/>
      </w:pPr>
      <w:r>
        <w:t>URL</w:t>
      </w:r>
    </w:p>
    <w:p>
      <w:r>
        <w:t>https://googleads.googleapis.com/v23/customers/{{OAUTH_METADATA.meta.customerId}}/youTubeVideoUploads:remove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Removes one or more YouTube video uploads for the specified Google Ads customer by providing their resource names.</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/v23/customers/{{OAUTH_METADATA.meta.customerId}}/youTubeVideoUploads:remove, where the customer ID is a non-empty string resolved internally.</w:t>
      </w:r>
    </w:p>
    <w:p>
      <w:pPr>
        <w:pStyle w:val="ListBullet"/>
      </w:pPr>
      <w:r>
        <w:t>Do not call the API with a missing or empty customer ID (e.g., avoid /v23/customers//youTubeVideoUploads:remove).</w:t>
      </w:r>
    </w:p>
    <w:p>
      <w:pPr>
        <w:pStyle w:val="ListBullet"/>
      </w:pPr>
      <w:r>
        <w:t>When executing the action, ensure to send Path Parameters in the URL and not in the body.</w:t>
      </w:r>
    </w:p>
    <w:p>
      <w:pPr>
        <w:pStyle w:val="ListBullet"/>
      </w:pPr>
      <w:r>
        <w:t>This endpoint has no query parameters; do not place body fields into the URL.</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/v23/customers/{{OAUTH_METADATA.meta.customerId}}/youTubeVideoUploads:remove</w:t>
      </w:r>
    </w:p>
    <w:p>
      <w:pPr>
        <w:pStyle w:val="Heading3"/>
      </w:pPr>
      <w:r>
        <w:t>Invalid Examples</w:t>
      </w:r>
    </w:p>
    <w:p>
      <w:r>
        <w:rPr>
          <w:b/>
          <w:color w:val="666666"/>
          <w:sz w:val="16"/>
        </w:rPr>
        <w:t>[http]</w:t>
      </w:r>
    </w:p>
    <w:p>
      <w:pPr>
        <w:shd w:fill="F2F2F2" w:val="clear"/>
      </w:pPr>
      <w:r>
        <w:rPr>
          <w:rFonts w:ascii="Courier New" w:hAnsi="Courier New"/>
          <w:sz w:val="17"/>
        </w:rPr>
        <w:t>/v23/customers//youTubeVideoUploads:remove</w:t>
        <w:br/>
        <w:t>/v23/customers/{customerId}/youTubeVideoUploads:remove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Google Ads customer ID. Must be {{OAUTH_METADATA.meta.customerId}}.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resourceNames</w:t>
            </w:r>
          </w:p>
        </w:tc>
        <w:tc>
          <w:tcPr>
            <w:tcW w:type="dxa" w:w="2880"/>
          </w:tcPr>
          <w:p>
            <w:r>
              <w:t>array</w:t>
            </w:r>
          </w:p>
        </w:tc>
        <w:tc>
          <w:tcPr>
            <w:tcW w:type="dxa" w:w="2880"/>
          </w:tcPr>
          <w:p>
            <w:r>
              <w:t>List of YouTube video upload resource names to remove. Array items are strings.</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"resourceNames": [</w:t>
        <w:br/>
        <w:t xml:space="preserve"> "customers/1234567890/youTubeVideoUploads/987654321",</w:t>
        <w:br/>
        <w:t xml:space="preserve"> "customers/1234567890/youTubeVideoUploads/123123123"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resourceNames</w:t>
            </w:r>
          </w:p>
        </w:tc>
        <w:tc>
          <w:tcPr>
            <w:tcW w:type="dxa" w:w="2880"/>
          </w:tcPr>
          <w:p>
            <w:r>
              <w:t>array</w:t>
            </w:r>
          </w:p>
        </w:tc>
        <w:tc>
          <w:tcPr>
            <w:tcW w:type="dxa" w:w="2880"/>
          </w:tcPr>
          <w:p>
            <w:r>
              <w:t>Resource names of the YouTube video uploads that were removed. Array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'https://googleads.googleapis.com/v23/customers/{{OAUTH_METADATA.meta.customerId}}/youTubeVideoUploads:remove'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"resourceNames": [</w:t>
        <w:br/>
        <w:t xml:space="preserve"> "customers/1234567890/youTubeVideoUploads/987654321"</w:t>
        <w:br/>
        <w:t xml:space="preserve">    ]</w:t>
        <w:br/>
        <w:t xml:space="preserve">  }'</w:t>
      </w:r>
    </w:p>
    <w:p>
      <w:pPr>
        <w:pStyle w:val="Heading3"/>
      </w:pPr>
      <w:r>
        <w:t>Example Usage</w:t>
      </w:r>
    </w:p>
    <w:p>
      <w:pPr>
        <w:pStyle w:val="Heading3"/>
      </w:pPr>
      <w:r>
        <w:t>Example 1: Remove a Single YouTube Video Upload</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'https://googleads.googleapis.com/v23/customers/{{OAUTH_METADATA.meta.customerId}}/youTubeVideoUploads:remove'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"resourceNames": [</w:t>
        <w:br/>
        <w:t xml:space="preserve"> "customers/1234567890/youTubeVideoUploads/987654321"</w:t>
        <w:br/>
        <w:t xml:space="preserve">    ]</w:t>
        <w:br/>
        <w:t xml:space="preserve">  }'</w:t>
      </w:r>
    </w:p>
    <w:p>
      <w:pPr>
        <w:pStyle w:val="Heading3"/>
      </w:pPr>
      <w:r>
        <w:t>Example 2: Remove Multiple YouTube Video Uploads</w:t>
      </w:r>
    </w:p>
    <w:p>
      <w:r>
        <w:rPr>
          <w:b/>
          <w:color w:val="666666"/>
          <w:sz w:val="16"/>
        </w:rPr>
        <w:t>[bash]</w:t>
      </w:r>
    </w:p>
    <w:p>
      <w:pPr>
        <w:shd w:fill="F2F2F2" w:val="clear"/>
      </w:pPr>
      <w:r>
        <w:rPr>
          <w:rFonts w:ascii="Courier New" w:hAnsi="Courier New"/>
          <w:sz w:val="17"/>
        </w:rPr>
        <w:t>curl --request POST \</w:t>
        <w:br/>
        <w:t xml:space="preserve"> 'https://googleads.googleapis.com/v23/customers/{{OAUTH_METADATA.meta.customerId}}/youTubeVideoUploads:remove'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"resourceNames": [</w:t>
        <w:br/>
        <w:t xml:space="preserve"> "customers/1234567890/youTubeVideoUploads/987654321",</w:t>
        <w:br/>
        <w:t xml:space="preserve"> "customers/1234567890/youTubeVideoUploads/123123123"</w:t>
        <w:br/>
        <w:t xml:space="preserve">    ]</w:t>
        <w:br/>
        <w:t xml:space="preserve">  }'</w:t>
      </w:r>
    </w:p>
    <w:p>
      <w:pPr>
        <w:pStyle w:val="Heading3"/>
      </w:pPr>
      <w:r>
        <w:t>Behavior</w:t>
      </w:r>
    </w:p>
    <w:p>
      <w:pPr>
        <w:pStyle w:val="ListBullet"/>
      </w:pPr>
      <w:r>
        <w:t>Validation: Validates that resourceNames is provided and contains resource name strings.</w:t>
      </w:r>
    </w:p>
    <w:p>
      <w:pPr>
        <w:pStyle w:val="ListBullet"/>
      </w:pPr>
      <w:r>
        <w:t>Removal: Removes the referenced YouTube video uploads for the given customer.</w:t>
      </w:r>
    </w:p>
    <w:p>
      <w:pPr>
        <w:pStyle w:val="ListBullet"/>
      </w:pPr>
      <w:r>
        <w:t>Response: Returns resourceNames for the removed uploads.</w:t>
      </w:r>
    </w:p>
    <w:p>
      <w:pPr>
        <w:pStyle w:val="Heading3"/>
      </w:pPr>
      <w:r>
        <w:t>Notes</w:t>
      </w:r>
    </w:p>
    <w:p>
      <w:pPr>
        <w:pStyle w:val="ListBullet"/>
      </w:pPr>
      <w:r>
        <w:t>resourceNames must be provided in the request body; this endpoint does not accept query parameters.</w:t>
      </w:r>
    </w:p>
    <w:p>
      <w:pPr>
        <w:pStyle w:val="ListBullet"/>
      </w:pPr>
      <w:r>
        <w:t>Resource name strings are expected to be in a Google Ads resource-name format (as provided by other Google Ads API responses).</w:t>
      </w:r>
    </w:p>
    <w:p>
      <w:pPr>
        <w:pStyle w:val="Heading3"/>
      </w:pPr>
      <w:r>
        <w:t>Error Handling</w:t>
      </w:r>
    </w:p>
    <w:p>
      <w:r>
        <w:t>(No explicit error examples were provided in the scraped content.)</w:t>
      </w:r>
    </w:p>
    <w:p>
      <w:pPr>
        <w:pStyle w:val="Heading3"/>
      </w:pPr>
      <w:r>
        <w:t>Related youTubeVideoUploads actions</w:t>
      </w:r>
    </w:p>
    <w:p>
      <w:pPr>
        <w:pStyle w:val="ListBullet"/>
      </w:pPr>
      <w:r>
        <w:t>[POST] Create YouTube Video Upload — /youTubeVideoUploads:create</w:t>
      </w:r>
    </w:p>
    <w:p>
      <w:pPr>
        <w:pStyle w:val="ListBullet"/>
      </w:pPr>
      <w:r>
        <w:t>[POST] Update a Customer’s YouTube Video Upload — /youTubeVideoUploads:update</w:t>
      </w:r>
    </w:p>
    <w:p>
      <w:r>
        <w:br w:type="page"/>
      </w:r>
    </w:p>
    <w:p>
      <w:pPr>
        <w:pStyle w:val="Heading2"/>
      </w:pPr>
      <w:r>
        <w:t>171. [POST] Update a Customer’s YouTube Video Upload</w:t>
      </w:r>
    </w:p>
    <w:p>
      <w:r>
        <w:rPr>
          <w:b/>
        </w:rPr>
        <w:t xml:space="preserve">Endpoint: </w:t>
      </w:r>
      <w:r>
        <w:rPr>
          <w:rFonts w:ascii="Courier New" w:hAnsi="Courier New"/>
          <w:sz w:val="18"/>
        </w:rPr>
        <w:t>/youTubeVideoUploads:update</w:t>
      </w:r>
    </w:p>
    <w:p>
      <w:pPr>
        <w:pStyle w:val="Heading3"/>
      </w:pPr>
      <w:r>
        <w:t>Prerequisites</w:t>
      </w:r>
    </w:p>
    <w:p>
      <w:pPr>
        <w:pStyle w:val="ListBullet"/>
      </w:pPr>
      <w:r>
        <w:t>Access to a Google Ads account that has YouTube video upload resources available to update.</w:t>
      </w:r>
    </w:p>
    <w:p>
      <w:pPr>
        <w:pStyle w:val="ListBullet"/>
      </w:pPr>
      <w:r>
        <w:t>The YouTube video upload resourceName to update.</w:t>
      </w:r>
    </w:p>
    <w:p>
      <w:pPr>
        <w:pStyle w:val="Heading3"/>
      </w:pPr>
      <w:r>
        <w:t>Method</w:t>
      </w:r>
    </w:p>
    <w:p>
      <w:r>
        <w:t>POST</w:t>
      </w:r>
    </w:p>
    <w:p>
      <w:pPr>
        <w:pStyle w:val="Heading3"/>
      </w:pPr>
      <w:r>
        <w:t>URL</w:t>
      </w:r>
    </w:p>
    <w:p>
      <w:r>
        <w:t>https://googleads.googleapis.com/v23/customers/{{OAUTH_METADATA.meta.customerId}}/youTubeVideoUploads:update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Updates an existing YouTubeVideoUpload resource for the specified customer. You provide the resource with the desired field values and an updateMask indicating which fields to update.</w:t>
      </w:r>
    </w:p>
    <w:p>
      <w:pPr>
        <w:pStyle w:val="Heading3"/>
      </w:pPr>
      <w:r>
        <w:t>Enforcement Rules</w:t>
      </w:r>
    </w:p>
    <w:p>
      <w:pPr>
        <w:pStyle w:val="ListBullet"/>
      </w:pPr>
      <w:r>
        <w:t>The customerId path parameter must always be present.</w:t>
      </w:r>
    </w:p>
    <w:p>
      <w:pPr>
        <w:pStyle w:val="ListBullet"/>
      </w:pPr>
      <w:r>
        <w:t>The customerId path parameter must always be set to {{OAUTH_METADATA.meta.customerId}} (the user will not provide this value).</w:t>
      </w:r>
    </w:p>
    <w:p>
      <w:pPr>
        <w:pStyle w:val="ListBullet"/>
      </w:pPr>
      <w:r>
        <w:t>Always construct the path as /v23/customers/{{OAUTH_METADATA.meta.customerId}}/youTubeVideoUploads:update.</w:t>
      </w:r>
    </w:p>
    <w:p>
      <w:pPr>
        <w:pStyle w:val="ListBullet"/>
      </w:pPr>
      <w:r>
        <w:t>Do not place path parameters in the request body.</w:t>
      </w:r>
    </w:p>
    <w:p>
      <w:pPr>
        <w:pStyle w:val="ListBullet"/>
      </w:pPr>
      <w:r>
        <w:t>Do not place query parameters in the request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/v23/customers/{{OAUTH_METADATA.meta.customerId}}/youTubeVideoUploads:update</w:t>
      </w:r>
    </w:p>
    <w:p>
      <w:pPr>
        <w:pStyle w:val="Heading3"/>
      </w:pPr>
      <w:r>
        <w:t>Invalid Examples</w:t>
      </w:r>
    </w:p>
    <w:p>
      <w:r>
        <w:rPr>
          <w:b/>
          <w:color w:val="666666"/>
          <w:sz w:val="16"/>
        </w:rPr>
        <w:t>[http]</w:t>
      </w:r>
    </w:p>
    <w:p>
      <w:pPr>
        <w:shd w:fill="F2F2F2" w:val="clear"/>
      </w:pPr>
      <w:r>
        <w:rPr>
          <w:rFonts w:ascii="Courier New" w:hAnsi="Courier New"/>
          <w:sz w:val="17"/>
        </w:rPr>
        <w:t>/v23/customers//youTubeVideoUploads:update</w:t>
        <w:br/>
        <w:t>/v23/customers/{customerId}/youTubeVideoUploads:update</w:t>
        <w:br/>
        <w:t>/v23/customers/me/youTubeVideoUploads:update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Customer ID. Must be set to {{OAUTH_METADATA.meta.customerId}}. Sent in the URL path. Pattern: ^[^/]+$.</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youTubeVideoUpload</w:t>
            </w:r>
          </w:p>
        </w:tc>
        <w:tc>
          <w:tcPr>
            <w:tcW w:type="dxa" w:w="2880"/>
          </w:tcPr>
          <w:p>
            <w:r>
              <w:t>object</w:t>
            </w:r>
          </w:p>
        </w:tc>
        <w:tc>
          <w:tcPr>
            <w:tcW w:type="dxa" w:w="2880"/>
          </w:tcPr>
          <w:p>
            <w:r>
              <w:t>The YouTubeVideoUpload resource containing the fields to update.</w:t>
            </w:r>
          </w:p>
        </w:tc>
      </w:tr>
      <w:tr>
        <w:tc>
          <w:tcPr>
            <w:tcW w:type="dxa" w:w="2880"/>
          </w:tcPr>
          <w:p>
            <w:r>
              <w:t>updateMask</w:t>
            </w:r>
          </w:p>
        </w:tc>
        <w:tc>
          <w:tcPr>
            <w:tcW w:type="dxa" w:w="2880"/>
          </w:tcPr>
          <w:p>
            <w:r>
              <w:t>string</w:t>
            </w:r>
          </w:p>
        </w:tc>
        <w:tc>
          <w:tcPr>
            <w:tcW w:type="dxa" w:w="2880"/>
          </w:tcPr>
          <w:p>
            <w:r>
              <w:t>Field mask (Google FieldMask) specifying which fields in youTubeVideoUpload to update (e.g., videoTitle,videoDescription). Format: google-fieldmask.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youTubeVideoUpload.resourceName</w:t>
            </w:r>
          </w:p>
        </w:tc>
        <w:tc>
          <w:tcPr>
            <w:tcW w:type="dxa" w:w="2880"/>
          </w:tcPr>
          <w:p>
            <w:r>
              <w:t>string</w:t>
            </w:r>
          </w:p>
        </w:tc>
        <w:tc>
          <w:tcPr>
            <w:tcW w:type="dxa" w:w="2880"/>
          </w:tcPr>
          <w:p>
            <w:r>
              <w:t>Resource name of the YouTube video upload to update.</w:t>
            </w:r>
          </w:p>
        </w:tc>
      </w:tr>
      <w:tr>
        <w:tc>
          <w:tcPr>
            <w:tcW w:type="dxa" w:w="2880"/>
          </w:tcPr>
          <w:p>
            <w:r>
              <w:t>youTubeVideoUpload.channelId</w:t>
            </w:r>
          </w:p>
        </w:tc>
        <w:tc>
          <w:tcPr>
            <w:tcW w:type="dxa" w:w="2880"/>
          </w:tcPr>
          <w:p>
            <w:r>
              <w:t>string</w:t>
            </w:r>
          </w:p>
        </w:tc>
        <w:tc>
          <w:tcPr>
            <w:tcW w:type="dxa" w:w="2880"/>
          </w:tcPr>
          <w:p>
            <w:r>
              <w:t>The YouTube channel ID associated with the upload.</w:t>
            </w:r>
          </w:p>
        </w:tc>
      </w:tr>
      <w:tr>
        <w:tc>
          <w:tcPr>
            <w:tcW w:type="dxa" w:w="2880"/>
          </w:tcPr>
          <w:p>
            <w:r>
              <w:t>youTubeVideoUpload.videoTitle</w:t>
            </w:r>
          </w:p>
        </w:tc>
        <w:tc>
          <w:tcPr>
            <w:tcW w:type="dxa" w:w="2880"/>
          </w:tcPr>
          <w:p>
            <w:r>
              <w:t>string</w:t>
            </w:r>
          </w:p>
        </w:tc>
        <w:tc>
          <w:tcPr>
            <w:tcW w:type="dxa" w:w="2880"/>
          </w:tcPr>
          <w:p>
            <w:r>
              <w:t>The video title.</w:t>
            </w:r>
          </w:p>
        </w:tc>
      </w:tr>
      <w:tr>
        <w:tc>
          <w:tcPr>
            <w:tcW w:type="dxa" w:w="2880"/>
          </w:tcPr>
          <w:p>
            <w:r>
              <w:t>youTubeVideoUpload.videoDescription</w:t>
            </w:r>
          </w:p>
        </w:tc>
        <w:tc>
          <w:tcPr>
            <w:tcW w:type="dxa" w:w="2880"/>
          </w:tcPr>
          <w:p>
            <w:r>
              <w:t>string</w:t>
            </w:r>
          </w:p>
        </w:tc>
        <w:tc>
          <w:tcPr>
            <w:tcW w:type="dxa" w:w="2880"/>
          </w:tcPr>
          <w:p>
            <w:r>
              <w:t>The video description.</w:t>
            </w:r>
          </w:p>
        </w:tc>
      </w:tr>
      <w:tr>
        <w:tc>
          <w:tcPr>
            <w:tcW w:type="dxa" w:w="2880"/>
          </w:tcPr>
          <w:p>
            <w:r>
              <w:t>youTubeVideoUpload.videoPrivacy</w:t>
            </w:r>
          </w:p>
        </w:tc>
        <w:tc>
          <w:tcPr>
            <w:tcW w:type="dxa" w:w="2880"/>
          </w:tcPr>
          <w:p>
            <w:r>
              <w:t>string</w:t>
            </w:r>
          </w:p>
        </w:tc>
        <w:tc>
          <w:tcPr>
            <w:tcW w:type="dxa" w:w="2880"/>
          </w:tcPr>
          <w:p>
            <w:r>
              <w:t>Video privacy setting. Allowed values: UNSPECIFIED, UNKNOWN, PUBLIC, UNLISTED.</w:t>
            </w:r>
          </w:p>
        </w:tc>
      </w:tr>
    </w:tbl>
    <w:p/>
    <w:p>
      <w:pPr>
        <w:pStyle w:val="Heading3"/>
      </w:pPr>
      <w:r>
        <w:t>Read-only (Response/Server-managed) Fields</w:t>
      </w:r>
    </w:p>
    <w:p>
      <w:r>
        <w:t>These fields are present on the resource but are marked readOnly in the schema and are not expected to be set when updating: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youTubeVideoUpload.videoUploadId</w:t>
            </w:r>
          </w:p>
        </w:tc>
        <w:tc>
          <w:tcPr>
            <w:tcW w:type="dxa" w:w="2880"/>
          </w:tcPr>
          <w:p>
            <w:r>
              <w:t>string (int64)</w:t>
            </w:r>
          </w:p>
        </w:tc>
        <w:tc>
          <w:tcPr>
            <w:tcW w:type="dxa" w:w="2880"/>
          </w:tcPr>
          <w:p>
            <w:r>
              <w:t>Read-only upload ID.</w:t>
            </w:r>
          </w:p>
        </w:tc>
      </w:tr>
      <w:tr>
        <w:tc>
          <w:tcPr>
            <w:tcW w:type="dxa" w:w="2880"/>
          </w:tcPr>
          <w:p>
            <w:r>
              <w:t>youTubeVideoUpload.videoId</w:t>
            </w:r>
          </w:p>
        </w:tc>
        <w:tc>
          <w:tcPr>
            <w:tcW w:type="dxa" w:w="2880"/>
          </w:tcPr>
          <w:p>
            <w:r>
              <w:t>string</w:t>
            </w:r>
          </w:p>
        </w:tc>
        <w:tc>
          <w:tcPr>
            <w:tcW w:type="dxa" w:w="2880"/>
          </w:tcPr>
          <w:p>
            <w:r>
              <w:t>Read-only YouTube video ID.</w:t>
            </w:r>
          </w:p>
        </w:tc>
      </w:tr>
      <w:tr>
        <w:tc>
          <w:tcPr>
            <w:tcW w:type="dxa" w:w="2880"/>
          </w:tcPr>
          <w:p>
            <w:r>
              <w:t>youTubeVideoUpload.state</w:t>
            </w:r>
          </w:p>
        </w:tc>
        <w:tc>
          <w:tcPr>
            <w:tcW w:type="dxa" w:w="2880"/>
          </w:tcPr>
          <w:p>
            <w:r>
              <w:t>string</w:t>
            </w:r>
          </w:p>
        </w:tc>
        <w:tc>
          <w:tcPr>
            <w:tcW w:type="dxa" w:w="2880"/>
          </w:tcPr>
          <w:p>
            <w:r>
              <w:t>Read-only upload state. Allowed values: UNSPECIFIED, UNKNOWN, PENDING, UPLOADED, PROCESSED, FAILED, REJECTED, UNAVAILABLE.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"resourceName": "customers/1234567890/youTubeVideoUploads/987654321"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resourceName</w:t>
            </w:r>
          </w:p>
        </w:tc>
        <w:tc>
          <w:tcPr>
            <w:tcW w:type="dxa" w:w="2880"/>
          </w:tcPr>
          <w:p>
            <w:r>
              <w:t>string</w:t>
            </w:r>
          </w:p>
        </w:tc>
        <w:tc>
          <w:tcPr>
            <w:tcW w:type="dxa" w:w="2880"/>
          </w:tcPr>
          <w:p>
            <w:r>
              <w:t>Resource name of the updated YouTube video upload.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"https://googleads.googleapis.com/v23/customers/{{OAUTH_METADATA.meta.customerId}}/youTubeVideoUploads:update"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"youTubeVideoUpload": {</w:t>
        <w:br/>
        <w:t xml:space="preserve"> "resourceName": "customers/1234567890/youTubeVideoUploads/987654321",</w:t>
        <w:br/>
        <w:t xml:space="preserve"> "videoTitle": "New title",</w:t>
        <w:br/>
        <w:t xml:space="preserve"> "videoDescription": "Updated description",</w:t>
        <w:br/>
        <w:t xml:space="preserve"> "videoPrivacy": "UNLISTED"</w:t>
        <w:br/>
        <w:t xml:space="preserve">    },</w:t>
        <w:br/>
        <w:t xml:space="preserve"> "updateMask": "videoTitle,videoDescription,videoPrivacy"</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"https://googleads.googleapis.com/v23/customers/{{OAUTH_METADATA.meta.customerId}}/youTubeVideoUploads:update"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"youTubeVideoUpload": {</w:t>
        <w:br/>
        <w:t xml:space="preserve"> "resourceName": "customers/1234567890/youTubeVideoUploads/987654321",</w:t>
        <w:br/>
        <w:t xml:space="preserve"> "videoTitle": "Q2 Product Walkthrough",</w:t>
        <w:br/>
        <w:t xml:space="preserve"> "videoDescription": "Walkthrough updated for Q2 features."</w:t>
        <w:br/>
        <w:t xml:space="preserve">    },</w:t>
        <w:br/>
        <w:t xml:space="preserve"> "updateMask": "videoTitle,videoDescription"</w:t>
        <w:br/>
        <w:t xml:space="preserve">  }'</w:t>
      </w:r>
    </w:p>
    <w:p>
      <w:pPr>
        <w:pStyle w:val="Heading3"/>
      </w:pPr>
      <w:r>
        <w:t>Example 2: Update privacy setting only</w:t>
      </w:r>
    </w:p>
    <w:p>
      <w:r>
        <w:rPr>
          <w:b/>
          <w:color w:val="666666"/>
          <w:sz w:val="16"/>
        </w:rPr>
        <w:t>[bash]</w:t>
      </w:r>
    </w:p>
    <w:p>
      <w:pPr>
        <w:shd w:fill="F2F2F2" w:val="clear"/>
      </w:pPr>
      <w:r>
        <w:rPr>
          <w:rFonts w:ascii="Courier New" w:hAnsi="Courier New"/>
          <w:sz w:val="17"/>
        </w:rPr>
        <w:t>curl -X POST \</w:t>
        <w:br/>
        <w:t xml:space="preserve"> "https://googleads.googleapis.com/v23/customers/{{OAUTH_METADATA.meta.customerId}}/youTubeVideoUploads:update"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"youTubeVideoUpload": {</w:t>
        <w:br/>
        <w:t xml:space="preserve"> "resourceName": "customers/1234567890/youTubeVideoUploads/987654321",</w:t>
        <w:br/>
        <w:t xml:space="preserve"> "videoPrivacy": "PUBLIC"</w:t>
        <w:br/>
        <w:t xml:space="preserve">    },</w:t>
        <w:br/>
        <w:t xml:space="preserve"> "updateMask": "videoPrivacy"</w:t>
        <w:br/>
        <w:t xml:space="preserve">  }'</w:t>
      </w:r>
    </w:p>
    <w:p>
      <w:pPr>
        <w:pStyle w:val="Heading3"/>
      </w:pPr>
      <w:r>
        <w:t>Notes</w:t>
      </w:r>
    </w:p>
    <w:p>
      <w:pPr>
        <w:pStyle w:val="ListBullet"/>
      </w:pPr>
      <w:r>
        <w:t>This endpoint uses a field mask (updateMask) to control which fields are updated.</w:t>
      </w:r>
    </w:p>
    <w:p>
      <w:pPr>
        <w:pStyle w:val="ListBullet"/>
      </w:pPr>
      <w:r>
        <w:t>No query parameters are documented for this endpoint.</w:t>
      </w:r>
    </w:p>
    <w:p>
      <w:pPr>
        <w:pStyle w:val="ListBullet"/>
      </w:pPr>
      <w:r>
        <w:t>Enum values must match exactly as documented (e.g., UNLISTED, not unlisted).</w:t>
      </w:r>
    </w:p>
    <w:p>
      <w:pPr>
        <w:pStyle w:val="Heading3"/>
      </w:pPr>
      <w:r>
        <w:t>Related youTubeVideoUploads actions</w:t>
      </w:r>
    </w:p>
    <w:p>
      <w:pPr>
        <w:pStyle w:val="ListBullet"/>
      </w:pPr>
      <w:r>
        <w:t>[POST] Create YouTube Video Upload — /youTubeVideoUploads:create</w:t>
      </w:r>
    </w:p>
    <w:p>
      <w:pPr>
        <w:pStyle w:val="ListBullet"/>
      </w:pPr>
      <w:r>
        <w:t>[POST] Remove YouTube Video Uploads for a Customer — /youTubeVideoUploads:remove</w:t>
      </w:r>
    </w:p>
    <w:p>
      <w:r>
        <w:br w:type="page"/>
      </w:r>
    </w:p>
    <w:p>
      <w:pPr>
        <w:pStyle w:val="Heading2"/>
      </w:pPr>
      <w:r>
        <w:t>172. [POST] Suggest Keyword Theme Constants</w:t>
      </w:r>
    </w:p>
    <w:p>
      <w:r>
        <w:rPr>
          <w:b/>
        </w:rPr>
        <w:t xml:space="preserve">Endpoint: </w:t>
      </w:r>
      <w:r>
        <w:rPr>
          <w:rFonts w:ascii="Courier New" w:hAnsi="Courier New"/>
          <w:sz w:val="18"/>
        </w:rPr>
        <w:t>/v23/keywordThemeConstants:suggest</w:t>
      </w:r>
    </w:p>
    <w:p>
      <w:pPr>
        <w:pStyle w:val="Heading3"/>
      </w:pPr>
      <w:r>
        <w:t>Prerequisites</w:t>
      </w:r>
    </w:p>
    <w:p>
      <w:pPr>
        <w:pStyle w:val="ListBullet"/>
      </w:pPr>
      <w:r>
        <w:t>Access to the Google Ads API with permission to use Keyword Theme Constants suggestion features.</w:t>
      </w:r>
    </w:p>
    <w:p>
      <w:pPr>
        <w:pStyle w:val="Heading3"/>
      </w:pPr>
      <w:r>
        <w:t>Method</w:t>
      </w:r>
    </w:p>
    <w:p>
      <w:r>
        <w:t>POST</w:t>
      </w:r>
    </w:p>
    <w:p>
      <w:pPr>
        <w:pStyle w:val="Heading3"/>
      </w:pPr>
      <w:r>
        <w:t>URL</w:t>
      </w:r>
    </w:p>
    <w:p>
      <w:r>
        <w:t>https://googleads.googleapis.com/v23/keywordThemeConstants:suggest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suggested Keyword Theme Constant resources based on the provided query text and optional geo/language context.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and no query parameters per the provided documentation.</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queryText</w:t>
            </w:r>
          </w:p>
        </w:tc>
        <w:tc>
          <w:tcPr>
            <w:tcW w:type="dxa" w:w="2880"/>
          </w:tcPr>
          <w:p>
            <w:r>
              <w:t>string</w:t>
            </w:r>
          </w:p>
        </w:tc>
        <w:tc>
          <w:tcPr>
            <w:tcW w:type="dxa" w:w="2880"/>
          </w:tcPr>
          <w:p>
            <w:r>
              <w:t>Text used to generate keyword theme constant suggestions.</w:t>
            </w:r>
          </w:p>
        </w:tc>
      </w:tr>
      <w:tr>
        <w:tc>
          <w:tcPr>
            <w:tcW w:type="dxa" w:w="2880"/>
          </w:tcPr>
          <w:p>
            <w:r>
              <w:t>countryCode</w:t>
            </w:r>
          </w:p>
        </w:tc>
        <w:tc>
          <w:tcPr>
            <w:tcW w:type="dxa" w:w="2880"/>
          </w:tcPr>
          <w:p>
            <w:r>
              <w:t>string</w:t>
            </w:r>
          </w:p>
        </w:tc>
        <w:tc>
          <w:tcPr>
            <w:tcW w:type="dxa" w:w="2880"/>
          </w:tcPr>
          <w:p>
            <w:r>
              <w:t>Country code context for suggestions.</w:t>
            </w:r>
          </w:p>
        </w:tc>
      </w:tr>
      <w:tr>
        <w:tc>
          <w:tcPr>
            <w:tcW w:type="dxa" w:w="2880"/>
          </w:tcPr>
          <w:p>
            <w:r>
              <w:t>languageCode</w:t>
            </w:r>
          </w:p>
        </w:tc>
        <w:tc>
          <w:tcPr>
            <w:tcW w:type="dxa" w:w="2880"/>
          </w:tcPr>
          <w:p>
            <w:r>
              <w:t>string</w:t>
            </w:r>
          </w:p>
        </w:tc>
        <w:tc>
          <w:tcPr>
            <w:tcW w:type="dxa" w:w="2880"/>
          </w:tcPr>
          <w:p>
            <w:r>
              <w:t>Language code context for suggestions.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"keywordThemeConstants": [</w:t>
        <w:br/>
        <w:t xml:space="preserve"> {</w:t>
        <w:br/>
        <w:t xml:space="preserve"> "resourceName": "keywordThemeConstants/123456",</w:t>
        <w:br/>
        <w:t xml:space="preserve"> "countryCode": "US",</w:t>
        <w:br/>
        <w:t xml:space="preserve"> "languageCode": "en",</w:t>
        <w:br/>
        <w:t xml:space="preserve"> "displayName": "Running shoes"</w:t>
        <w:br/>
        <w:t xml:space="preserve"> },</w:t>
        <w:br/>
        <w:t xml:space="preserve"> {</w:t>
        <w:br/>
        <w:t xml:space="preserve"> "resourceName": "keywordThemeConstants/789012",</w:t>
        <w:br/>
        <w:t xml:space="preserve"> "countryCode": "US",</w:t>
        <w:br/>
        <w:t xml:space="preserve"> "languageCode": "en",</w:t>
        <w:br/>
        <w:t xml:space="preserve"> "displayName": "Trail running shoes"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keywordThemeConstants</w:t>
            </w:r>
          </w:p>
        </w:tc>
        <w:tc>
          <w:tcPr>
            <w:tcW w:type="dxa" w:w="2880"/>
          </w:tcPr>
          <w:p>
            <w:r>
              <w:t>array</w:t>
            </w:r>
          </w:p>
        </w:tc>
        <w:tc>
          <w:tcPr>
            <w:tcW w:type="dxa" w:w="2880"/>
          </w:tcPr>
          <w:p>
            <w:r>
              <w:t>List of suggested keyword theme constants.</w:t>
            </w:r>
          </w:p>
        </w:tc>
      </w:tr>
      <w:tr>
        <w:tc>
          <w:tcPr>
            <w:tcW w:type="dxa" w:w="2880"/>
          </w:tcPr>
          <w:p>
            <w:r>
              <w:t>keywordThemeConstants[].resourceName</w:t>
            </w:r>
          </w:p>
        </w:tc>
        <w:tc>
          <w:tcPr>
            <w:tcW w:type="dxa" w:w="2880"/>
          </w:tcPr>
          <w:p>
            <w:r>
              <w:t>string</w:t>
            </w:r>
          </w:p>
        </w:tc>
        <w:tc>
          <w:tcPr>
            <w:tcW w:type="dxa" w:w="2880"/>
          </w:tcPr>
          <w:p>
            <w:r>
              <w:t>Resource name of the keyword theme constant.</w:t>
            </w:r>
          </w:p>
        </w:tc>
      </w:tr>
      <w:tr>
        <w:tc>
          <w:tcPr>
            <w:tcW w:type="dxa" w:w="2880"/>
          </w:tcPr>
          <w:p>
            <w:r>
              <w:t>keywordThemeConstants[].countryCode</w:t>
            </w:r>
          </w:p>
        </w:tc>
        <w:tc>
          <w:tcPr>
            <w:tcW w:type="dxa" w:w="2880"/>
          </w:tcPr>
          <w:p>
            <w:r>
              <w:t>string</w:t>
            </w:r>
          </w:p>
        </w:tc>
        <w:tc>
          <w:tcPr>
            <w:tcW w:type="dxa" w:w="2880"/>
          </w:tcPr>
          <w:p>
            <w:r>
              <w:t>Country code associated with the suggestion.</w:t>
            </w:r>
          </w:p>
        </w:tc>
      </w:tr>
      <w:tr>
        <w:tc>
          <w:tcPr>
            <w:tcW w:type="dxa" w:w="2880"/>
          </w:tcPr>
          <w:p>
            <w:r>
              <w:t>keywordThemeConstants[].languageCode</w:t>
            </w:r>
          </w:p>
        </w:tc>
        <w:tc>
          <w:tcPr>
            <w:tcW w:type="dxa" w:w="2880"/>
          </w:tcPr>
          <w:p>
            <w:r>
              <w:t>string</w:t>
            </w:r>
          </w:p>
        </w:tc>
        <w:tc>
          <w:tcPr>
            <w:tcW w:type="dxa" w:w="2880"/>
          </w:tcPr>
          <w:p>
            <w:r>
              <w:t>Language code associated with the suggestion.</w:t>
            </w:r>
          </w:p>
        </w:tc>
      </w:tr>
      <w:tr>
        <w:tc>
          <w:tcPr>
            <w:tcW w:type="dxa" w:w="2880"/>
          </w:tcPr>
          <w:p>
            <w:r>
              <w:t>keywordThemeConstants[].displayName</w:t>
            </w:r>
          </w:p>
        </w:tc>
        <w:tc>
          <w:tcPr>
            <w:tcW w:type="dxa" w:w="2880"/>
          </w:tcPr>
          <w:p>
            <w:r>
              <w:t>string</w:t>
            </w:r>
          </w:p>
        </w:tc>
        <w:tc>
          <w:tcPr>
            <w:tcW w:type="dxa" w:w="2880"/>
          </w:tcPr>
          <w:p>
            <w:r>
              <w:t>Human-readable display name of the keyword theme constant.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'https://googleads.googleapis.com/v23/keywordThemeConstants:suggest'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"queryText": "running shoes",</w:t>
        <w:br/>
        <w:t xml:space="preserve"> "countryCode": "US",</w:t>
        <w:br/>
        <w:t xml:space="preserve"> "languageCode": "en"</w:t>
        <w:br/>
        <w:t xml:space="preserve">  }'</w:t>
      </w:r>
    </w:p>
    <w:p>
      <w:pPr>
        <w:pStyle w:val="Heading3"/>
      </w:pPr>
      <w:r>
        <w:t>Example Usage</w:t>
      </w:r>
    </w:p>
    <w:p>
      <w:pPr>
        <w:pStyle w:val="Heading3"/>
      </w:pPr>
      <w:r>
        <w:t>Example 1: Suggest using only query text</w:t>
      </w:r>
    </w:p>
    <w:p>
      <w:r>
        <w:rPr>
          <w:b/>
          <w:color w:val="666666"/>
          <w:sz w:val="16"/>
        </w:rPr>
        <w:t>[bash]</w:t>
      </w:r>
    </w:p>
    <w:p>
      <w:pPr>
        <w:shd w:fill="F2F2F2" w:val="clear"/>
      </w:pPr>
      <w:r>
        <w:rPr>
          <w:rFonts w:ascii="Courier New" w:hAnsi="Courier New"/>
          <w:sz w:val="17"/>
        </w:rPr>
        <w:t>curl -s --location --request POST 'https://googleads.googleapis.com/v23/keywordThemeConstants:suggest'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"queryText": "home insurance"</w:t>
        <w:br/>
        <w:t xml:space="preserve">  }'</w:t>
      </w:r>
    </w:p>
    <w:p>
      <w:pPr>
        <w:pStyle w:val="Heading3"/>
      </w:pPr>
      <w:r>
        <w:t>Example 2: Suggest with country and language context</w:t>
      </w:r>
    </w:p>
    <w:p>
      <w:r>
        <w:rPr>
          <w:b/>
          <w:color w:val="666666"/>
          <w:sz w:val="16"/>
        </w:rPr>
        <w:t>[bash]</w:t>
      </w:r>
    </w:p>
    <w:p>
      <w:pPr>
        <w:shd w:fill="F2F2F2" w:val="clear"/>
      </w:pPr>
      <w:r>
        <w:rPr>
          <w:rFonts w:ascii="Courier New" w:hAnsi="Courier New"/>
          <w:sz w:val="17"/>
        </w:rPr>
        <w:t>curl -s --location --request POST 'https://googleads.googleapis.com/v23/keywordThemeConstants:suggest'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"queryText": "car rental",</w:t>
        <w:br/>
        <w:t xml:space="preserve"> "countryCode": "GB",</w:t>
        <w:br/>
        <w:t xml:space="preserve"> "languageCode": "en"</w:t>
        <w:br/>
        <w:t xml:space="preserve">  }'</w:t>
      </w:r>
    </w:p>
    <w:p>
      <w:pPr>
        <w:pStyle w:val="Heading3"/>
      </w:pPr>
      <w:r>
        <w:t>Example 3: Suggest in a different language</w:t>
      </w:r>
    </w:p>
    <w:p>
      <w:r>
        <w:rPr>
          <w:b/>
          <w:color w:val="666666"/>
          <w:sz w:val="16"/>
        </w:rPr>
        <w:t>[bash]</w:t>
      </w:r>
    </w:p>
    <w:p>
      <w:pPr>
        <w:shd w:fill="F2F2F2" w:val="clear"/>
      </w:pPr>
      <w:r>
        <w:rPr>
          <w:rFonts w:ascii="Courier New" w:hAnsi="Courier New"/>
          <w:sz w:val="17"/>
        </w:rPr>
        <w:t>curl -s --location --request POST 'https://googleads.googleapis.com/v23/keywordThemeConstants:suggest'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"queryText": "chaussures de course",</w:t>
        <w:br/>
        <w:t xml:space="preserve"> "countryCode": "FR",</w:t>
        <w:br/>
        <w:t xml:space="preserve"> "languageCode": "fr"</w:t>
        <w:br/>
        <w:t xml:space="preserve">  }'</w:t>
      </w:r>
    </w:p>
    <w:p>
      <w:pPr>
        <w:pStyle w:val="Heading3"/>
      </w:pPr>
      <w:r>
        <w:t>Notes</w:t>
      </w:r>
    </w:p>
    <w:p>
      <w:pPr>
        <w:pStyle w:val="ListBullet"/>
      </w:pPr>
      <w:r>
        <w:t>The response objects’ fields are marked read-only in the provided schema (resourceName, countryCode, languageCode, displayName), indicating they are returned by the API and not set in the request.</w:t>
      </w:r>
    </w:p>
    <w:p>
      <w:pPr>
        <w:pStyle w:val="ListBullet"/>
      </w:pPr>
      <w:r>
        <w:t>No additional constraints (such as required fields, allowed value sets, or length limits) were provided in the scraped content.</w:t>
      </w:r>
    </w:p>
    <w:p>
      <w:pPr>
        <w:pStyle w:val="Heading3"/>
      </w:pPr>
      <w:r>
        <w:t>Error Handling</w:t>
      </w:r>
    </w:p>
    <w:p>
      <w:pPr>
        <w:pStyle w:val="ListBullet"/>
      </w:pPr>
      <w:r>
        <w:t>Error responses (e.g., 400/401/403/500) were not included in the scraped content, so they cannot be documented here without additional source material.</w:t>
      </w:r>
    </w:p>
    <w:p>
      <w:r>
        <w:br w:type="page"/>
      </w:r>
    </w:p>
    <w:p>
      <w:pPr>
        <w:pStyle w:val="Heading2"/>
      </w:pPr>
      <w:r>
        <w:t>173. [POST] List Benchmarks Locations</w:t>
      </w:r>
    </w:p>
    <w:p>
      <w:r>
        <w:rPr>
          <w:b/>
        </w:rPr>
        <w:t xml:space="preserve">Endpoint: </w:t>
      </w:r>
      <w:r>
        <w:rPr>
          <w:rFonts w:ascii="Courier New" w:hAnsi="Courier New"/>
          <w:sz w:val="18"/>
        </w:rPr>
        <w:t>/v23:listBenchmarksLocations</w:t>
      </w:r>
    </w:p>
    <w:p>
      <w:pPr>
        <w:pStyle w:val="Heading3"/>
      </w:pPr>
      <w:r>
        <w:t>Prerequisites</w:t>
      </w:r>
    </w:p>
    <w:p>
      <w:pPr>
        <w:pStyle w:val="ListBullet"/>
      </w:pPr>
      <w:r>
        <w:t>Access to the Google Ads API with permission to call the BenchmarkPlanService.</w:t>
      </w:r>
    </w:p>
    <w:p>
      <w:pPr>
        <w:pStyle w:val="Heading3"/>
      </w:pPr>
      <w:r>
        <w:t>Method</w:t>
      </w:r>
    </w:p>
    <w:p>
      <w:r>
        <w:t>POST</w:t>
      </w:r>
    </w:p>
    <w:p>
      <w:pPr>
        <w:pStyle w:val="Heading3"/>
      </w:pPr>
      <w:r>
        <w:t>URL</w:t>
      </w:r>
    </w:p>
    <w:p>
      <w:r>
        <w:t>https://googleads.googleapis.com/v23:listBenchmarksLocations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"login-customer-id": "{{OAUTH_METADATA.meta.customerId}}",</w:t>
        <w:br/>
        <w:t xml:space="preserve"> "developer-token": "{{OAUTH_METADATA.meta.developerToken}}"</w:t>
        <w:br/>
        <w:t>}</w:t>
      </w:r>
    </w:p>
    <w:p>
      <w:pPr>
        <w:pStyle w:val="Heading3"/>
      </w:pPr>
      <w:r>
        <w:t>Description</w:t>
      </w:r>
    </w:p>
    <w:p>
      <w:r>
        <w:t>Returns a list of supported locations that can be used for planning and benchmarking (benchmarks locations), including basic metadata like name, type, and geo target constant reference.</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applicationInfo</w:t>
            </w:r>
          </w:p>
        </w:tc>
        <w:tc>
          <w:tcPr>
            <w:tcW w:type="dxa" w:w="2880"/>
          </w:tcPr>
          <w:p>
            <w:r>
              <w:t>object</w:t>
            </w:r>
          </w:p>
        </w:tc>
        <w:tc>
          <w:tcPr>
            <w:tcW w:type="dxa" w:w="2880"/>
          </w:tcPr>
          <w:p>
            <w:r>
              <w:t>Additional application information.</w:t>
            </w:r>
          </w:p>
        </w:tc>
      </w:tr>
      <w:tr>
        <w:tc>
          <w:tcPr>
            <w:tcW w:type="dxa" w:w="2880"/>
          </w:tcPr>
          <w:p>
            <w:r>
              <w:t>applicationInfo.applicationId</w:t>
            </w:r>
          </w:p>
        </w:tc>
        <w:tc>
          <w:tcPr>
            <w:tcW w:type="dxa" w:w="2880"/>
          </w:tcPr>
          <w:p>
            <w:r>
              <w:t>string</w:t>
            </w:r>
          </w:p>
        </w:tc>
        <w:tc>
          <w:tcPr>
            <w:tcW w:type="dxa" w:w="2880"/>
          </w:tcPr>
          <w:p>
            <w:r>
              <w:t>Application ID.</w:t>
            </w:r>
          </w:p>
        </w:tc>
      </w:tr>
      <w:tr>
        <w:tc>
          <w:tcPr>
            <w:tcW w:type="dxa" w:w="2880"/>
          </w:tcPr>
          <w:p>
            <w:r>
              <w:t>applicationInfo.applicationInstance</w:t>
            </w:r>
          </w:p>
        </w:tc>
        <w:tc>
          <w:tcPr>
            <w:tcW w:type="dxa" w:w="2880"/>
          </w:tcPr>
          <w:p>
            <w:r>
              <w:t>string</w:t>
            </w:r>
          </w:p>
        </w:tc>
        <w:tc>
          <w:tcPr>
            <w:tcW w:type="dxa" w:w="2880"/>
          </w:tcPr>
          <w:p>
            <w:r>
              <w:t>Application instance. Possible values: UNSPECIFIED, UNKNOWN, DEVELOPMENT_AND_TESTING, PRODUCTION. Enum descriptions: Not specified; unknown in this version; development/testing; production.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"benchmarksLocations": [</w:t>
        <w:br/>
        <w:t xml:space="preserve"> {</w:t>
        <w:br/>
        <w:t xml:space="preserve"> "locationName": "United States",</w:t>
        <w:br/>
        <w:t xml:space="preserve"> "locationType": "COUNTRY",</w:t>
        <w:br/>
        <w:t xml:space="preserve"> "locationInfo": {</w:t>
        <w:br/>
        <w:t xml:space="preserve"> "geoTargetConstant": "geoTargetConstants/2840"</w:t>
        <w:br/>
        <w:t xml:space="preserve"> }</w:t>
        <w:br/>
        <w:t xml:space="preserve"> },</w:t>
        <w:br/>
        <w:t xml:space="preserve"> {</w:t>
        <w:br/>
        <w:t xml:space="preserve"> "locationName": "California",</w:t>
        <w:br/>
        <w:t xml:space="preserve"> "locationType": "REGION",</w:t>
        <w:br/>
        <w:t xml:space="preserve"> "locationInfo": {</w:t>
        <w:br/>
        <w:t xml:space="preserve"> "geoTargetConstant": "geoTargetConstants/21137"</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benchmarksLocations</w:t>
            </w:r>
          </w:p>
        </w:tc>
        <w:tc>
          <w:tcPr>
            <w:tcW w:type="dxa" w:w="2880"/>
          </w:tcPr>
          <w:p>
            <w:r>
              <w:t>array</w:t>
            </w:r>
          </w:p>
        </w:tc>
        <w:tc>
          <w:tcPr>
            <w:tcW w:type="dxa" w:w="2880"/>
          </w:tcPr>
          <w:p>
            <w:r>
              <w:t>List of benchmarks locations.</w:t>
            </w:r>
          </w:p>
        </w:tc>
      </w:tr>
      <w:tr>
        <w:tc>
          <w:tcPr>
            <w:tcW w:type="dxa" w:w="2880"/>
          </w:tcPr>
          <w:p>
            <w:r>
              <w:t>benchmarksLocations[].locationName</w:t>
            </w:r>
          </w:p>
        </w:tc>
        <w:tc>
          <w:tcPr>
            <w:tcW w:type="dxa" w:w="2880"/>
          </w:tcPr>
          <w:p>
            <w:r>
              <w:t>string</w:t>
            </w:r>
          </w:p>
        </w:tc>
        <w:tc>
          <w:tcPr>
            <w:tcW w:type="dxa" w:w="2880"/>
          </w:tcPr>
          <w:p>
            <w:r>
              <w:t>Location name.</w:t>
            </w:r>
          </w:p>
        </w:tc>
      </w:tr>
      <w:tr>
        <w:tc>
          <w:tcPr>
            <w:tcW w:type="dxa" w:w="2880"/>
          </w:tcPr>
          <w:p>
            <w:r>
              <w:t>benchmarksLocations[].locationType</w:t>
            </w:r>
          </w:p>
        </w:tc>
        <w:tc>
          <w:tcPr>
            <w:tcW w:type="dxa" w:w="2880"/>
          </w:tcPr>
          <w:p>
            <w:r>
              <w:t>string</w:t>
            </w:r>
          </w:p>
        </w:tc>
        <w:tc>
          <w:tcPr>
            <w:tcW w:type="dxa" w:w="2880"/>
          </w:tcPr>
          <w:p>
            <w:r>
              <w:t>Location type.</w:t>
            </w:r>
          </w:p>
        </w:tc>
      </w:tr>
      <w:tr>
        <w:tc>
          <w:tcPr>
            <w:tcW w:type="dxa" w:w="2880"/>
          </w:tcPr>
          <w:p>
            <w:r>
              <w:t>benchmarksLocations[].locationInfo</w:t>
            </w:r>
          </w:p>
        </w:tc>
        <w:tc>
          <w:tcPr>
            <w:tcW w:type="dxa" w:w="2880"/>
          </w:tcPr>
          <w:p>
            <w:r>
              <w:t>object</w:t>
            </w:r>
          </w:p>
        </w:tc>
        <w:tc>
          <w:tcPr>
            <w:tcW w:type="dxa" w:w="2880"/>
          </w:tcPr>
          <w:p>
            <w:r>
              <w:t>Location info.</w:t>
            </w:r>
          </w:p>
        </w:tc>
      </w:tr>
      <w:tr>
        <w:tc>
          <w:tcPr>
            <w:tcW w:type="dxa" w:w="2880"/>
          </w:tcPr>
          <w:p>
            <w:r>
              <w:t>benchmarksLocations[].locationInfo.geoTargetConstant</w:t>
            </w:r>
          </w:p>
        </w:tc>
        <w:tc>
          <w:tcPr>
            <w:tcW w:type="dxa" w:w="2880"/>
          </w:tcPr>
          <w:p>
            <w:r>
              <w:t>string</w:t>
            </w:r>
          </w:p>
        </w:tc>
        <w:tc>
          <w:tcPr>
            <w:tcW w:type="dxa" w:w="2880"/>
          </w:tcPr>
          <w:p>
            <w:r>
              <w:t>Geo target constant resource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'https://googleads.googleapis.com/v23:listBenchmarksLocations' \</w:t>
        <w:br/>
        <w:t xml:space="preserve"> --header 'Accept: application/json' \</w:t>
        <w:br/>
        <w:t xml:space="preserve"> --header 'Content-Type: application/json' \</w:t>
        <w:br/>
        <w:t xml:space="preserve"> --header 'login-customer-id: {{OAUTH_METADATA.meta.customerId}}' \</w:t>
        <w:br/>
        <w:t xml:space="preserve"> --header 'developer-token: {{OAUTH_METADATA.meta.developerToken}}' \</w:t>
        <w:br/>
        <w:t xml:space="preserve"> --data '{</w:t>
        <w:br/>
        <w:t xml:space="preserve"> "applicationInfo": {</w:t>
        <w:br/>
        <w:t xml:space="preserve"> "applicationId": "my-app",</w:t>
        <w:br/>
        <w:t xml:space="preserve"> "applicationInstance": "PRODUCTION"</w:t>
        <w:br/>
        <w:t xml:space="preserve">    }</w:t>
        <w:br/>
        <w:t xml:space="preserve">  }'</w:t>
      </w:r>
    </w:p>
    <w:p>
      <w:pPr>
        <w:pStyle w:val="Heading3"/>
      </w:pPr>
      <w:r>
        <w:t>Example Usage</w:t>
      </w:r>
    </w:p>
    <w:p>
      <w:pPr>
        <w:pStyle w:val="Heading3"/>
      </w:pPr>
      <w:r>
        <w:t>Example 1: List benchmarks locations (no body fields)</w:t>
      </w:r>
    </w:p>
    <w:p>
      <w:r>
        <w:rPr>
          <w:b/>
          <w:color w:val="666666"/>
          <w:sz w:val="16"/>
        </w:rPr>
        <w:t>[bash]</w:t>
      </w:r>
    </w:p>
    <w:p>
      <w:pPr>
        <w:shd w:fill="F2F2F2" w:val="clear"/>
      </w:pPr>
      <w:r>
        <w:rPr>
          <w:rFonts w:ascii="Courier New" w:hAnsi="Courier New"/>
          <w:sz w:val="17"/>
        </w:rPr>
        <w:t>curl -X POST 'https://googleads.googleapis.com/v23:listBenchmarksLocations'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r>
    </w:p>
    <w:p>
      <w:pPr>
        <w:pStyle w:val="Heading3"/>
      </w:pPr>
      <w:r>
        <w:t>Example 2: Include application info</w:t>
      </w:r>
    </w:p>
    <w:p>
      <w:r>
        <w:rPr>
          <w:b/>
          <w:color w:val="666666"/>
          <w:sz w:val="16"/>
        </w:rPr>
        <w:t>[bash]</w:t>
      </w:r>
    </w:p>
    <w:p>
      <w:pPr>
        <w:shd w:fill="F2F2F2" w:val="clear"/>
      </w:pPr>
      <w:r>
        <w:rPr>
          <w:rFonts w:ascii="Courier New" w:hAnsi="Courier New"/>
          <w:sz w:val="17"/>
        </w:rPr>
        <w:t>curl -X POST 'https://googleads.googleapis.com/v23:listBenchmarksLocations' \</w:t>
        <w:br/>
        <w:t xml:space="preserve"> -H 'Accept: application/json' \</w:t>
        <w:br/>
        <w:t xml:space="preserve"> -H 'Content-Type: application/json' \</w:t>
        <w:br/>
        <w:t xml:space="preserve"> -H 'login-customer-id: {{OAUTH_METADATA.meta.customerId}}' \</w:t>
        <w:br/>
        <w:t xml:space="preserve"> -H 'developer-token: {{OAUTH_METADATA.meta.developerToken}}' \</w:t>
        <w:br/>
        <w:t xml:space="preserve"> -d '{</w:t>
        <w:br/>
        <w:t xml:space="preserve"> "applicationInfo": {</w:t>
        <w:br/>
        <w:t xml:space="preserve"> "applicationId": "benchmark-planner",</w:t>
        <w:br/>
        <w:t xml:space="preserve"> "applicationInstance": "DEVELOPMENT_AND_TESTING"</w:t>
        <w:br/>
        <w:t xml:space="preserve">    }</w:t>
        <w:br/>
        <w:t xml:space="preserve">  }'</w:t>
      </w:r>
    </w:p>
    <w:p>
      <w:pPr>
        <w:pStyle w:val="Heading3"/>
      </w:pPr>
      <w:r>
        <w:t>Notes</w:t>
      </w:r>
    </w:p>
    <w:p>
      <w:pPr>
        <w:pStyle w:val="ListBullet"/>
      </w:pPr>
      <w:r>
        <w:t>This endpoint uses a POST request with a JSON request body schema, but all request fields shown are optional.</w:t>
      </w:r>
    </w:p>
    <w:p>
      <w:pPr>
        <w:pStyle w:val="ListBullet"/>
      </w:pPr>
      <w:r>
        <w:t>No path parameters or query parameters were provided in the scraped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