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 CHART API Actions</w:t>
      </w:r>
    </w:p>
    <w:p>
      <w:pPr>
        <w:pStyle w:val="Heading2"/>
      </w:pPr>
      <w:r>
        <w:t>1. [POST] Create a Chart Short URL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/chart/create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chart definition/configuration to send in the request body.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https://quickchart.io/chart/create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a short URL that refers to a chart rendered by QuickChart. You provide chart configuration (as a string or object) and optional rendering settings (size, background color, pixel ratio, version), and the API returns a url you can use to render the chart.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ensure to send Query Parameters in the URL (not in the body). </w:t>
        <w:br/>
        <w:br/>
        <w:t>(No query parameters are documented for this endpoint.)</w:t>
      </w:r>
    </w:p>
    <w:p>
      <w:pPr>
        <w:pStyle w:val="ListBullet"/>
      </w:pPr>
      <w:r>
        <w:t>Send the request payload as JSON in the request body.</w:t>
      </w:r>
    </w:p>
    <w:p>
      <w:pPr>
        <w:pStyle w:val="Heading3"/>
      </w:pPr>
      <w:r>
        <w:t>Request Body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color. Example: "#fff".</w:t>
            </w:r>
          </w:p>
        </w:tc>
      </w:tr>
      <w:tr>
        <w:tc>
          <w:tcPr>
            <w:tcW w:type="dxa" w:w="2880"/>
          </w:tcPr>
          <w:p>
            <w:r>
              <w:t>chart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Chart configuration. Examples show it can be a string containing a JS-like object (may include functions), or a JSON object.</w:t>
            </w:r>
          </w:p>
        </w:tc>
      </w:tr>
      <w:tr>
        <w:tc>
          <w:tcPr>
            <w:tcW w:type="dxa" w:w="2880"/>
          </w:tcPr>
          <w:p>
            <w:r>
              <w:t>devicePixelRatio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Device pixel ratio. Example: 1.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Chart height in pixels. Example: 300.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Chart.js version. Example: "3".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Chart width in pixels. Example: 500.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"url": "https://quickchart.io/chart/render/sf-2a588ba8-ec63-40e5-8ba3-eb06bc310e1d"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short URL was created successfully. Example: true.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generated chart render URL. Example: https://quickchart.io/chart/render/sf-....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'https://quickchart.io/chart/create'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"backgroundColor": "#fff",</w:t>
        <w:br/>
        <w:t xml:space="preserve"> "chart": {</w:t>
        <w:br/>
        <w:t xml:space="preserve"> "type": "bar",</w:t>
        <w:br/>
        <w:t xml:space="preserve"> "data": {</w:t>
        <w:br/>
        <w:t xml:space="preserve"> "labels": [2012, 2013, 2014, 2015, 2016],</w:t>
        <w:br/>
        <w:t xml:space="preserve"> "datasets": [</w:t>
        <w:br/>
        <w:t xml:space="preserve">          { "label": "Users", "data": [120, 60, 50, 180, 120] }</w:t>
        <w:br/>
        <w:t xml:space="preserve">        ]</w:t>
        <w:br/>
        <w:t xml:space="preserve">      }</w:t>
        <w:br/>
        <w:t xml:space="preserve">    },</w:t>
        <w:br/>
        <w:t xml:space="preserve"> "devicePixelRatio": 1,</w:t>
        <w:br/>
        <w:t xml:space="preserve"> "height": 300,</w:t>
        <w:br/>
        <w:t xml:space="preserve"> "width": 500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Short URL (chart as JSON object)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'https://quickchart.io/chart/create'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"backgroundColor":"#fff",</w:t>
        <w:br/>
        <w:t xml:space="preserve"> "chart":{</w:t>
        <w:br/>
        <w:t xml:space="preserve"> "data":{</w:t>
        <w:br/>
        <w:t xml:space="preserve"> "datasets":[{"data":[120,60,50,180,120],"label":"Users"}],</w:t>
        <w:br/>
        <w:t xml:space="preserve"> "labels":[2012,2013,2014,2015,2016]</w:t>
        <w:br/>
        <w:t xml:space="preserve">      },</w:t>
        <w:br/>
        <w:t xml:space="preserve"> "type":"bar"</w:t>
        <w:br/>
        <w:t xml:space="preserve">    },</w:t>
        <w:br/>
        <w:t xml:space="preserve"> "devicePixelRatio":1,</w:t>
        <w:br/>
        <w:t xml:space="preserve"> "height":300,</w:t>
        <w:br/>
        <w:t xml:space="preserve"> "width":500</w:t>
        <w:br/>
        <w:t xml:space="preserve">  }'</w:t>
      </w:r>
    </w:p>
    <w:p>
      <w:pPr>
        <w:pStyle w:val="Heading3"/>
      </w:pPr>
      <w:r>
        <w:t>Example 2: Candlestick chart (chart as string)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'https://quickchart.io/chart/create'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"backgroundColor":"#fff",</w:t>
        <w:br/>
        <w:t xml:space="preserve"> "chart":"{ type: '\''candlestick'\'', data: { datasets: [ { data: [ { x: new Date('\''2022-08-01T17:00:00-04:00'\'').getTime(), o: 18.23, h: 19.36, l: 18.18, c: 19.31 }, { x: new Date('\''2022-08-02T17:00:00-04:00'\'').getTime(), o: 19.5, h: 19.89, l: 19.0, c: 19.29 } ] } ] } }",</w:t>
        <w:br/>
        <w:t xml:space="preserve"> "devicePixelRatio":1,</w:t>
        <w:br/>
        <w:t xml:space="preserve"> "height":300,</w:t>
        <w:br/>
        <w:t xml:space="preserve"> "version":"3",</w:t>
        <w:br/>
        <w:t xml:space="preserve"> "width":500</w:t>
        <w:br/>
        <w:t xml:space="preserve">  }'</w:t>
      </w:r>
    </w:p>
    <w:p>
      <w:pPr>
        <w:pStyle w:val="Heading3"/>
      </w:pPr>
      <w:r>
        <w:t>Example 3: Chart config containing a function (chart as string)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'https://quickchart.io/chart/create'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"backgroundColor":"#fff",</w:t>
        <w:br/>
        <w:t xml:space="preserve"> "chart":"{type:'\''bar'\'',data:{labels:['\''January'\'','\''February'\'','\''March'\'','\''April'\'','\''May'\''],datasets:[{label:'\''Dogs'\'',data:[50,60,70,180,190]}]},options:{scales:{yAxes:[{ticks:{callback:function(value){return'\''$'\''+value;}}}]}}}",</w:t>
        <w:br/>
        <w:t xml:space="preserve"> "devicePixelRatio":1,</w:t>
        <w:br/>
        <w:t xml:space="preserve"> "height":300,</w:t>
        <w:br/>
        <w:t xml:space="preserve"> "version":"3",</w:t>
        <w:br/>
        <w:t xml:space="preserve"> "width":500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a url under https://quickchart.io/chart/render/... that you can use to render the chart.</w:t>
      </w:r>
    </w:p>
    <w:p>
      <w:pPr>
        <w:pStyle w:val="ListBullet"/>
      </w:pPr>
      <w:r>
        <w:t xml:space="preserve">Examples indicate chart may be provided either as: </w:t>
        <w:br/>
        <w:br/>
        <w:t>a JSON object (standard JSON), or</w:t>
        <w:br/>
        <w:t>a string containing a JS-like chart config (which may include functions).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non-200 error responses were provided in the scraped content.</w:t>
      </w:r>
    </w:p>
    <w:p>
      <w:pPr>
        <w:pStyle w:val="Heading3"/>
      </w:pPr>
      <w:r>
        <w:t>Related charts actions</w:t>
      </w:r>
    </w:p>
    <w:p>
      <w:pPr>
        <w:pStyle w:val="ListBullet"/>
      </w:pPr>
      <w:r>
        <w:t>[GET] Get a Simple Chart — /chart</w:t>
      </w:r>
    </w:p>
    <w:p>
      <w:pPr>
        <w:pStyle w:val="ListBullet"/>
      </w:pPr>
      <w:r>
        <w:t>[POST] Create a Simple Chart — /chart</w:t>
      </w:r>
    </w:p>
    <w:p>
      <w:r>
        <w:br w:type="page"/>
      </w:r>
    </w:p>
    <w:p>
      <w:pPr>
        <w:pStyle w:val="Heading2"/>
      </w:pPr>
      <w:r>
        <w:t>2. [GET] Generate a QR Code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/qr</w:t>
      </w:r>
    </w:p>
    <w:p>
      <w:pPr>
        <w:pStyle w:val="Heading3"/>
      </w:pPr>
      <w:r>
        <w:t>Generate a QR Code (GET)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https://quickchart.io/qr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Generates a simple QR code using a GET request. Provide the content to encode via a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/qr?text=Hello%20world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/qr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Text/content to encode in the QR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is not specified in the provided documentation.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'https://quickchart.io/qr?text=Hello%20world'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3. [GET] Get a Simple Chart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https://quickchart.io/chart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Generates a simple bar chart using a GET request. The chart is defined using a Chart.js configuration passed via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Chart.js definition for this bar chart. Sent as a query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color. Sent as a query parameter in the URL.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Chart width. Sent as a query parameter in the URL.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Chart height. Sent as a query parameter in the URL.</w:t>
            </w:r>
          </w:p>
        </w:tc>
      </w:tr>
      <w:tr>
        <w:tc>
          <w:tcPr>
            <w:tcW w:type="dxa" w:w="2880"/>
          </w:tcPr>
          <w:p>
            <w:r>
              <w:t>devicePixelRatio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Device pixel ratio. Sent as a query parameter in the URL.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format. Sent as a query parameter in the URL.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Chart.js version.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"message":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HTTP-like status indicator (example value shown).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Success message (example value shown).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'https://quickchart.io/chart?chart=%7B%22type%22%3A%22bar%22%2C%22data%22%3A%7B%22labels%22%3A%5B%22Q1%22%2C%22Q2%22%2C%22Q3%22%2C%22Q4%22%5D%2C%22datasets%22%3A%5B%7B%22label%22%3A%22Revenue%22%2C%22data%22%3A%5B120%2C150%2C170%2C140%5D%7D%5D%7D%7D&amp;width=500&amp;height=300'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Bar Chart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'https://quickchart.io/chart?chart=%7B%22type%22%3A%22bar%22%2C%22data%22%3A%7B%22labels%22%3A%5B%22Red%22%2C%22Blue%22%5D%2C%22datasets%22%3A%5B%7B%22label%22%3A%22Votes%22%2C%22data%22%3A%5B12%2C19%5D%7D%5D%7D%7D'</w:t>
      </w:r>
    </w:p>
    <w:p>
      <w:pPr>
        <w:pStyle w:val="Heading3"/>
      </w:pPr>
      <w:r>
        <w:t>Example 2: Set Size and Format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'https://quickchart.io/chart?chart=%7B%22type%22%3A%22bar%22%2C%22data%22%3A%7B%22labels%22%3A%5B%22A%22%2C%22B%22%2C%22C%22%5D%2C%22datasets%22%3A%5B%7B%22label%22%3A%22Series%201%22%2C%22data%22%3A%5B5%2C10%2C7%5D%7D%5D%7D%7D&amp;width=600&amp;height=400&amp;format=png'</w:t>
      </w:r>
    </w:p>
    <w:p>
      <w:pPr>
        <w:pStyle w:val="Heading3"/>
      </w:pPr>
      <w:r>
        <w:t>Example 3: Set Background Color and Device Pixel Ratio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'https://quickchart.io/chart?chart=%7B%22type%22%3A%22bar%22%2C%22data%22%3A%7B%22labels%22%3A%5B%22Jan%22%2C%22Feb%22%5D%2C%22datasets%22%3A%5B%7B%22label%22%3A%22Signups%22%2C%22data%22%3A%5B30%2C45%5D%7D%5D%7D%7D&amp;backgroundColor=white&amp;devicePixelRatio=2'</w:t>
      </w:r>
    </w:p>
    <w:p>
      <w:pPr>
        <w:pStyle w:val="Heading3"/>
      </w:pPr>
      <w:r>
        <w:t>Behavior</w:t>
      </w:r>
    </w:p>
    <w:p>
      <w:pPr>
        <w:pStyle w:val="ListBullet"/>
      </w:pPr>
      <w:r>
        <w:t>Reads the Chart.js configuration from the chart query parameter.</w:t>
      </w:r>
    </w:p>
    <w:p>
      <w:pPr>
        <w:pStyle w:val="ListBullet"/>
      </w:pPr>
      <w:r>
        <w:t>Applies optional rendering parameters (e.g., size, pixel ratio, background color, format, version) if provided.</w:t>
      </w:r>
    </w:p>
    <w:p>
      <w:pPr>
        <w:pStyle w:val="ListBullet"/>
      </w:pPr>
      <w:r>
        <w:t>Returns a successful response (200)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used for this endpoint; all inputs are sent via query parameters.</w:t>
      </w:r>
    </w:p>
    <w:p>
      <w:pPr>
        <w:pStyle w:val="ListBullet"/>
      </w:pPr>
      <w:r>
        <w:t>The chart parameter value is typically URL-encoded 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Success: Returned when the chart is generated successfully.</w:t>
      </w:r>
    </w:p>
    <w:p>
      <w:pPr>
        <w:pStyle w:val="Heading3"/>
      </w:pPr>
      <w:r>
        <w:t>Related charts actions</w:t>
      </w:r>
    </w:p>
    <w:p>
      <w:pPr>
        <w:pStyle w:val="ListBullet"/>
      </w:pPr>
      <w:r>
        <w:t>[POST] Create a Chart Short URL — /chart/create</w:t>
      </w:r>
    </w:p>
    <w:p>
      <w:pPr>
        <w:pStyle w:val="ListBullet"/>
      </w:pPr>
      <w:r>
        <w:t>[POST] Create a Simple Chart — /chart</w:t>
      </w:r>
    </w:p>
    <w:p>
      <w:r>
        <w:br w:type="page"/>
      </w:r>
    </w:p>
    <w:p>
      <w:pPr>
        <w:pStyle w:val="Heading2"/>
      </w:pPr>
      <w:r>
        <w:t>4. [POST] Create a Simple Chart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/chart</w:t>
      </w:r>
    </w:p>
    <w:p>
      <w:pPr>
        <w:pStyle w:val="Heading3"/>
      </w:pPr>
      <w:r>
        <w:t>Create a Simple Chart (POST)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https://quickchart.io/chart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simple bar chart using a POST request by sending a chart definition in the request body.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(No path parameters are documented for this endpoint.)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Chart definition. Example: "{ type: 'bar', data: { labels: ['Hello world', 'Test'], datasets: [ { label: 'Foo', data: [1, 2], backgroundColor: getGradientFillHelper('vertical', [ 'rgba(63, 100, 249, 0.2)', 'rgba(255, 255, 255, 0.2)', ]), }, ], }, } "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"#fff"</w:t>
            </w:r>
          </w:p>
        </w:tc>
      </w:tr>
      <w:tr>
        <w:tc>
          <w:tcPr>
            <w:tcW w:type="dxa" w:w="2880"/>
          </w:tcPr>
          <w:p>
            <w:r>
              <w:t>devicePixelRatio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Example: 1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Example: 300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Example: 500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"message": "Success"</w:t>
        <w:br/>
        <w:t>}</w:t>
      </w:r>
    </w:p>
    <w:p>
      <w:r>
        <w:rPr>
          <w:b/>
        </w:rPr>
        <w:t>Note: The documentation only states 200 (Success) and does not provide a response body example. The JSON above is a placeholder and should be replaced with an actual observed response if you have one.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'https://quickchart.io/chart'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"backgroundColor": "#fff",</w:t>
        <w:br/>
        <w:t xml:space="preserve"> "chart": {</w:t>
        <w:br/>
        <w:t xml:space="preserve"> "type": "bar",</w:t>
        <w:br/>
        <w:t xml:space="preserve"> "data": {</w:t>
        <w:br/>
        <w:t xml:space="preserve"> "labels": [2012, 2013, 2014, 2015, 2016],</w:t>
        <w:br/>
        <w:t xml:space="preserve"> "datasets": [</w:t>
        <w:br/>
        <w:t xml:space="preserve">          { "label": "Users", "data": [120, 60, 50, 180, 120] }</w:t>
        <w:br/>
        <w:t xml:space="preserve">        ]</w:t>
        <w:br/>
        <w:t xml:space="preserve">      }</w:t>
        <w:br/>
        <w:t xml:space="preserve">    },</w:t>
        <w:br/>
        <w:t xml:space="preserve"> "devicePixelRatio": 1,</w:t>
        <w:br/>
        <w:t xml:space="preserve"> "height": 300,</w:t>
        <w:br/>
        <w:t xml:space="preserve"> "width": 500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Simple chart (object form)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'https://quickchart.io/chart'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"backgroundColor": "#fff",</w:t>
        <w:br/>
        <w:t xml:space="preserve"> "chart": {</w:t>
        <w:br/>
        <w:t xml:space="preserve"> "data": {</w:t>
        <w:br/>
        <w:t xml:space="preserve"> "datasets": [</w:t>
        <w:br/>
        <w:t xml:space="preserve">          { "data": [120, 60, 50, 180, 120], "label": "Users" }</w:t>
        <w:br/>
        <w:t xml:space="preserve">        ],</w:t>
        <w:br/>
        <w:t xml:space="preserve"> "labels": [2012, 2013, 2014, 2015, 2016]</w:t>
        <w:br/>
        <w:t xml:space="preserve">      },</w:t>
        <w:br/>
        <w:t xml:space="preserve"> "type": "bar"</w:t>
        <w:br/>
        <w:t xml:space="preserve">    },</w:t>
        <w:br/>
        <w:t xml:space="preserve"> "devicePixelRatio": 1,</w:t>
        <w:br/>
        <w:t xml:space="preserve"> "height": 300,</w:t>
        <w:br/>
        <w:t xml:space="preserve"> "width": 500</w:t>
        <w:br/>
        <w:t xml:space="preserve">  }'</w:t>
      </w:r>
    </w:p>
    <w:p>
      <w:pPr>
        <w:pStyle w:val="Heading3"/>
      </w:pPr>
      <w:r>
        <w:t>Example 2: Chart with function (string form)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'https://quickchart.io/chart'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"backgroundColor": "#fff",</w:t>
        <w:br/>
        <w:t xml:space="preserve"> "chart": "{ type: '\''bar'\'', data: { labels: ['\''Q1'\'', '\''Q2'\'', '\''Q3'\'', '\''Q4'\''], datasets: [ { label: '\''Users'\'', data: [50, 60, 70, 180], }, { label: '\''Revenue'\'', data: [100, 200, 300, 400], }, ], }, options: { scales: { yAxes: [ { ticks: { callback: (val) =&gt; { return val + '\''k'\''; }, }, }, ], }, }, }",</w:t>
        <w:br/>
        <w:t xml:space="preserve"> "devicePixelRatio": 1,</w:t>
        <w:br/>
        <w:t xml:space="preserve"> "height": 300,</w:t>
        <w:br/>
        <w:t xml:space="preserve"> "width": 500</w:t>
        <w:br/>
        <w:t xml:space="preserve">  }'</w:t>
      </w:r>
    </w:p>
    <w:p>
      <w:pPr>
        <w:pStyle w:val="Heading3"/>
      </w:pPr>
      <w:r>
        <w:t>Example 3: Gradient fill (string form)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'https://quickchart.io/chart'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"chart": "{ type: '\''bar'\'', data: { labels: ['\''Hello world'\'', '\''Test'\''], datasets: [ { label: '\''Foo'\'', data: [1, 2], backgroundColor: getGradientFillHelper('\''vertical'\'', [ '\''rgba(63, 100, 249, 0.2)'\'', '\''rgba(255, 255, 255, 0.2)'\'', ]), }, ], }, } 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The chart field is shown in examples as either: </w:t>
        <w:br/>
        <w:br/>
        <w:t>a string containing a JavaScript-like chart definition (including functions such as callback and helpers like getGradientFillHelper(...)), or</w:t>
        <w:br/>
        <w:t>an object chart definition (as in the “Simple chart (POST)” example).</w:t>
      </w:r>
    </w:p>
    <w:p>
      <w:pPr>
        <w:pStyle w:val="ListBullet"/>
      </w:pPr>
      <w:r>
        <w:t>No query parameters or path parameters were documented for this endpoint.</w:t>
      </w:r>
    </w:p>
    <w:p>
      <w:pPr>
        <w:pStyle w:val="ListBullet"/>
      </w:pPr>
      <w:r>
        <w:t>The response body format is not specified in the scraped content (only 200 (Success) is provided).</w:t>
      </w:r>
    </w:p>
    <w:p>
      <w:pPr>
        <w:pStyle w:val="Heading3"/>
      </w:pPr>
      <w:r>
        <w:t>Related charts actions</w:t>
      </w:r>
    </w:p>
    <w:p>
      <w:pPr>
        <w:pStyle w:val="ListBullet"/>
      </w:pPr>
      <w:r>
        <w:t>[POST] Create a Chart Short URL — /chart/create</w:t>
      </w:r>
    </w:p>
    <w:p>
      <w:pPr>
        <w:pStyle w:val="ListBullet"/>
      </w:pPr>
      <w:r>
        <w:t>[GET] Get a Simple Chart — /chart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