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4A8F" w14:textId="3BA84BBF" w:rsidR="00EF4ABD" w:rsidRDefault="00EF4ABD">
      <w:r>
        <w:t>Dentro de la clase FxSql()</w:t>
      </w:r>
      <w:r w:rsidR="009A7779">
        <w:t xml:space="preserve">, </w:t>
      </w:r>
      <w:r w:rsidR="009A7779" w:rsidRPr="009A7779">
        <w:t>s</w:t>
      </w:r>
      <w:r w:rsidRPr="009A7779">
        <w:t>e</w:t>
      </w:r>
      <w:r>
        <w:t xml:space="preserve"> crea la siguiente función</w:t>
      </w:r>
    </w:p>
    <w:p w14:paraId="0630D6E2" w14:textId="7BA73336" w:rsidR="00EF4ABD" w:rsidRDefault="00EF4ABD">
      <w:r w:rsidRPr="00EF4ABD">
        <w:rPr>
          <w:noProof/>
        </w:rPr>
        <w:drawing>
          <wp:inline distT="0" distB="0" distL="0" distR="0" wp14:anchorId="00CFECA0" wp14:editId="65885BAC">
            <wp:extent cx="5612130" cy="41319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6D1" w14:textId="3386A364" w:rsidR="00EF4ABD" w:rsidRDefault="00EF4ABD">
      <w:r>
        <w:t xml:space="preserve">Esta función tiene como objetivo recibir un id y un clave para primero comprobar si existe el trabajador en la bd y después comprobar si coincide con la clave que ingresa en la función, en caso de no existir el usuario o no coincidir la clave ingresada con la de la bd la función retornara false, en caso contrario retornara el rol del usuario </w:t>
      </w:r>
    </w:p>
    <w:p w14:paraId="4F370D8B" w14:textId="6A05ECA8" w:rsidR="00EF4ABD" w:rsidRDefault="00EF4ABD">
      <w:r>
        <w:t>Se usan los siguientes datos de prueb</w:t>
      </w:r>
      <w:r w:rsidR="0044487B">
        <w:t>a para comprobar el funcionamiento de la función por separado</w:t>
      </w:r>
    </w:p>
    <w:p w14:paraId="0054DED3" w14:textId="15D83BEC" w:rsidR="0044487B" w:rsidRDefault="0044487B">
      <w:r w:rsidRPr="0044487B">
        <w:rPr>
          <w:noProof/>
        </w:rPr>
        <w:lastRenderedPageBreak/>
        <w:drawing>
          <wp:inline distT="0" distB="0" distL="0" distR="0" wp14:anchorId="67DBEE8B" wp14:editId="7B5B45D3">
            <wp:extent cx="5601482" cy="3400900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8409" w14:textId="376DB2B8" w:rsidR="0055421A" w:rsidRDefault="0055421A">
      <w:r>
        <w:lastRenderedPageBreak/>
        <w:t xml:space="preserve">Después se definen y prueban los siguientes códigos para el inicio de sesión de la aplicación </w:t>
      </w:r>
      <w:r w:rsidRPr="0055421A">
        <w:drawing>
          <wp:inline distT="0" distB="0" distL="0" distR="0" wp14:anchorId="7CDFC92B" wp14:editId="30356C2F">
            <wp:extent cx="4277322" cy="6125430"/>
            <wp:effectExtent l="0" t="0" r="9525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065F" w14:textId="7A534AFB" w:rsidR="0055421A" w:rsidRDefault="0055421A">
      <w:r>
        <w:t xml:space="preserve">La tupla </w:t>
      </w:r>
      <w:r w:rsidR="00A370C5">
        <w:t>sesión</w:t>
      </w:r>
      <w:r>
        <w:t xml:space="preserve"> almacenara en el primer espacio un false si no se valida el </w:t>
      </w:r>
      <w:r w:rsidR="00A370C5">
        <w:t>inicio</w:t>
      </w:r>
      <w:r>
        <w:t xml:space="preserve"> de </w:t>
      </w:r>
      <w:r w:rsidR="00A370C5">
        <w:t>sesión</w:t>
      </w:r>
      <w:r>
        <w:t xml:space="preserve"> la función o el código del tipo de usuario, esto se </w:t>
      </w:r>
      <w:r w:rsidR="00A370C5">
        <w:t>utilizara</w:t>
      </w:r>
      <w:r>
        <w:t xml:space="preserve"> posteriormente para la desplegar un menú según tipo de usuario con sus respectivas funciones, </w:t>
      </w:r>
      <w:r w:rsidR="00A370C5">
        <w:t>estos menús</w:t>
      </w:r>
      <w:r>
        <w:t xml:space="preserve"> serán similares en su utilización solo cambiara la cantidad de funciones disponibles para cada usuario. El segundo elemento de la tupla </w:t>
      </w:r>
      <w:r w:rsidR="00A370C5">
        <w:t>sesión</w:t>
      </w:r>
      <w:r>
        <w:t xml:space="preserve"> conservara el id del usuario para </w:t>
      </w:r>
      <w:r w:rsidR="00A370C5">
        <w:t>realizar consultas o modificación a la base de datos ya que al iniciar sesión se valido la existencia del usuario</w:t>
      </w:r>
      <w:r w:rsidR="009416D7">
        <w:t>.</w:t>
      </w:r>
    </w:p>
    <w:p w14:paraId="68706B74" w14:textId="061DA464" w:rsidR="009416D7" w:rsidRDefault="009416D7">
      <w:r>
        <w:t>A continuación, se procede a probar 3 usuarios de los tres tipos y todos aceden satisfactoriamente a su respectivo menú.</w:t>
      </w:r>
    </w:p>
    <w:p w14:paraId="1CB96EC3" w14:textId="4E8713B9" w:rsidR="009416D7" w:rsidRDefault="009416D7">
      <w:r w:rsidRPr="009416D7">
        <w:lastRenderedPageBreak/>
        <w:drawing>
          <wp:inline distT="0" distB="0" distL="0" distR="0" wp14:anchorId="04A0CF80" wp14:editId="284526F6">
            <wp:extent cx="4458322" cy="401058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9193" w14:textId="16A6BE54" w:rsidR="009416D7" w:rsidRDefault="009416D7">
      <w:r>
        <w:t xml:space="preserve">A </w:t>
      </w:r>
      <w:r w:rsidR="00873672">
        <w:t>continuación,</w:t>
      </w:r>
      <w:r>
        <w:t xml:space="preserve"> se prueba ingresar un usuario inexistente o un usuario existente con clave incorrecta y la aplicación valida correctamente sin caerse</w:t>
      </w:r>
    </w:p>
    <w:p w14:paraId="780D3739" w14:textId="03C5F06F" w:rsidR="009416D7" w:rsidRDefault="009416D7">
      <w:r w:rsidRPr="009416D7">
        <w:drawing>
          <wp:inline distT="0" distB="0" distL="0" distR="0" wp14:anchorId="55BEC196" wp14:editId="1215705C">
            <wp:extent cx="5182323" cy="2095792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85A6" w14:textId="082408A9" w:rsidR="00C903E1" w:rsidRDefault="00C903E1">
      <w:r>
        <w:t>Dentro de la clase de funciones se define una consula de Sql con join para obtener el perfil completo de un trabajador</w:t>
      </w:r>
    </w:p>
    <w:p w14:paraId="696CF9BC" w14:textId="290CCA76" w:rsidR="00C903E1" w:rsidRDefault="00C903E1">
      <w:r w:rsidRPr="00C903E1">
        <w:lastRenderedPageBreak/>
        <w:drawing>
          <wp:inline distT="0" distB="0" distL="0" distR="0" wp14:anchorId="6ABFECCD" wp14:editId="61294DCC">
            <wp:extent cx="5612130" cy="145161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BD"/>
    <w:rsid w:val="0044487B"/>
    <w:rsid w:val="00522CDB"/>
    <w:rsid w:val="0055421A"/>
    <w:rsid w:val="00873672"/>
    <w:rsid w:val="009416D7"/>
    <w:rsid w:val="009A7779"/>
    <w:rsid w:val="00A370C5"/>
    <w:rsid w:val="00A753C3"/>
    <w:rsid w:val="00C903E1"/>
    <w:rsid w:val="00D7282E"/>
    <w:rsid w:val="00E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4A56"/>
  <w15:chartTrackingRefBased/>
  <w15:docId w15:val="{DEC2CE2E-20BF-4416-B26A-69DD6B46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IGNACIO VASQUEZ GALVEZ</dc:creator>
  <cp:keywords/>
  <dc:description/>
  <cp:lastModifiedBy>VICENTE IGNACIO VASQUEZ GALVEZ</cp:lastModifiedBy>
  <cp:revision>2</cp:revision>
  <dcterms:created xsi:type="dcterms:W3CDTF">2022-07-10T00:40:00Z</dcterms:created>
  <dcterms:modified xsi:type="dcterms:W3CDTF">2022-07-10T00:40:00Z</dcterms:modified>
</cp:coreProperties>
</file>