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42BB" w:rsidRPr="002709CB" w:rsidRDefault="008566BA" w:rsidP="000C085E">
      <w:pPr>
        <w:pStyle w:val="Cytatintensywny"/>
        <w:rPr>
          <w:b/>
          <w:i w:val="0"/>
          <w:sz w:val="40"/>
          <w:lang w:val="pl-PL"/>
        </w:rPr>
      </w:pPr>
      <w:r w:rsidRPr="002709CB">
        <w:rPr>
          <w:b/>
          <w:i w:val="0"/>
          <w:noProof/>
          <w:sz w:val="40"/>
        </w:rPr>
        <mc:AlternateContent>
          <mc:Choice Requires="wps">
            <w:drawing>
              <wp:anchor distT="45720" distB="45720" distL="114300" distR="114300" simplePos="0" relativeHeight="251659264" behindDoc="0" locked="0" layoutInCell="1" allowOverlap="1">
                <wp:simplePos x="0" y="0"/>
                <wp:positionH relativeFrom="column">
                  <wp:posOffset>544830</wp:posOffset>
                </wp:positionH>
                <wp:positionV relativeFrom="paragraph">
                  <wp:posOffset>1486535</wp:posOffset>
                </wp:positionV>
                <wp:extent cx="2360930" cy="666750"/>
                <wp:effectExtent l="0" t="0" r="0" b="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6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566BA" w:rsidRDefault="008566BA">
                            <w:r>
                              <w:t>Mikołaj Bisewski 188594</w:t>
                            </w:r>
                          </w:p>
                          <w:p w:rsidR="008566BA" w:rsidRPr="008566BA" w:rsidRDefault="008566BA">
                            <w:pPr>
                              <w:rPr>
                                <w:lang w:val="pl-PL"/>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2" o:spid="_x0000_s1026" type="#_x0000_t202" style="position:absolute;left:0;text-align:left;margin-left:42.9pt;margin-top:117.05pt;width:185.9pt;height:5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" filled="f" stroked="f">
                <v:textbox>
                  <w:txbxContent>
                    <w:p w:rsidR="008566BA" w:rsidRDefault="008566BA">
                      <w:r>
                        <w:t>Mikołaj Bisewski 188594</w:t>
                      </w:r>
                    </w:p>
                    <w:p w:rsidR="008566BA" w:rsidRPr="008566BA" w:rsidRDefault="008566BA">
                      <w:pPr>
                        <w:rPr>
                          <w:lang w:val="pl-PL"/>
                        </w:rPr>
                      </w:pPr>
                    </w:p>
                  </w:txbxContent>
                </v:textbox>
              </v:shape>
            </w:pict>
          </mc:Fallback>
        </mc:AlternateContent>
      </w:r>
      <w:r w:rsidR="000C085E" w:rsidRPr="002709CB">
        <w:rPr>
          <w:b/>
          <w:i w:val="0"/>
          <w:sz w:val="40"/>
          <w:lang w:val="pl-PL"/>
        </w:rPr>
        <w:t>APROKSYMACJA PROFILU WYSOKOŚCIOWEGO METODAMI APROKSYMACJI INTERPOLACYJNYMI</w:t>
      </w:r>
    </w:p>
    <w:p w:rsidR="008566BA" w:rsidRPr="002709CB" w:rsidRDefault="008566BA" w:rsidP="008566BA">
      <w:pPr>
        <w:rPr>
          <w:sz w:val="24"/>
          <w:lang w:val="pl-PL"/>
        </w:rPr>
      </w:pPr>
    </w:p>
    <w:p w:rsidR="008566BA" w:rsidRPr="002709CB" w:rsidRDefault="008566BA" w:rsidP="008566BA">
      <w:pPr>
        <w:pStyle w:val="Nagwek1"/>
        <w:rPr>
          <w:sz w:val="40"/>
          <w:lang w:val="pl-PL"/>
        </w:rPr>
      </w:pPr>
      <w:r w:rsidRPr="002709CB">
        <w:rPr>
          <w:sz w:val="40"/>
          <w:lang w:val="pl-PL"/>
        </w:rPr>
        <w:t>Wstęp</w:t>
      </w:r>
    </w:p>
    <w:p w:rsidR="002709CB" w:rsidRPr="002709CB" w:rsidRDefault="00765F52" w:rsidP="00765F52">
      <w:pPr>
        <w:ind w:left="720"/>
        <w:rPr>
          <w:sz w:val="28"/>
          <w:lang w:val="pl-PL"/>
        </w:rPr>
      </w:pPr>
      <w:r w:rsidRPr="002709CB">
        <w:rPr>
          <w:sz w:val="28"/>
          <w:lang w:val="pl-PL"/>
        </w:rPr>
        <w:t xml:space="preserve">Celem Projektu jest zaimplementowanie metody Interpolacji wielomianem Lagrange oraz Interpolacji </w:t>
      </w:r>
      <w:r w:rsidR="002709CB" w:rsidRPr="002709CB">
        <w:rPr>
          <w:sz w:val="28"/>
          <w:lang w:val="pl-PL"/>
        </w:rPr>
        <w:t>funkcjami sklejanymi trzeciego stopnia. W niniejszym sprawozdaniu dokonuję  interpolacji dla danych dotyczących profilu geograficznego</w:t>
      </w:r>
      <w:r w:rsidR="002709CB">
        <w:rPr>
          <w:sz w:val="28"/>
          <w:lang w:val="pl-PL"/>
        </w:rPr>
        <w:t xml:space="preserve"> w celu zbadania dokładności tych metod</w:t>
      </w:r>
      <w:r w:rsidR="002709CB" w:rsidRPr="002709CB">
        <w:rPr>
          <w:sz w:val="28"/>
          <w:lang w:val="pl-PL"/>
        </w:rPr>
        <w:t>.</w:t>
      </w:r>
      <w:r w:rsidR="008A0C88">
        <w:rPr>
          <w:sz w:val="28"/>
          <w:lang w:val="pl-PL"/>
        </w:rPr>
        <w:t xml:space="preserve"> Do określenia dokładności interpolacji używam błędu średniokwadratowego pomiędzy wartością zmierzoną a interpolowaną</w:t>
      </w:r>
      <w:r w:rsidR="002709CB" w:rsidRPr="002709CB">
        <w:rPr>
          <w:sz w:val="28"/>
          <w:lang w:val="pl-PL"/>
        </w:rPr>
        <w:t xml:space="preserve"> Metody są badane pod względem:</w:t>
      </w:r>
    </w:p>
    <w:p w:rsidR="002709CB" w:rsidRPr="002709CB" w:rsidRDefault="002709CB" w:rsidP="002709CB">
      <w:pPr>
        <w:pStyle w:val="Akapitzlist"/>
        <w:numPr>
          <w:ilvl w:val="0"/>
          <w:numId w:val="2"/>
        </w:numPr>
        <w:rPr>
          <w:sz w:val="28"/>
          <w:lang w:val="pl-PL"/>
        </w:rPr>
      </w:pPr>
      <w:r w:rsidRPr="002709CB">
        <w:rPr>
          <w:sz w:val="28"/>
          <w:lang w:val="pl-PL"/>
        </w:rPr>
        <w:t>Ilości węzłów interpolacyjnych.</w:t>
      </w:r>
    </w:p>
    <w:p w:rsidR="002709CB" w:rsidRPr="002709CB" w:rsidRDefault="002709CB" w:rsidP="002709CB">
      <w:pPr>
        <w:pStyle w:val="Akapitzlist"/>
        <w:numPr>
          <w:ilvl w:val="0"/>
          <w:numId w:val="2"/>
        </w:numPr>
        <w:rPr>
          <w:sz w:val="28"/>
          <w:lang w:val="pl-PL"/>
        </w:rPr>
      </w:pPr>
      <w:r w:rsidRPr="002709CB">
        <w:rPr>
          <w:sz w:val="28"/>
          <w:lang w:val="pl-PL"/>
        </w:rPr>
        <w:t>Sposobie ich rozmieszczenia.</w:t>
      </w:r>
    </w:p>
    <w:p w:rsidR="008566BA" w:rsidRDefault="002709CB" w:rsidP="002709CB">
      <w:pPr>
        <w:pStyle w:val="Akapitzlist"/>
        <w:numPr>
          <w:ilvl w:val="0"/>
          <w:numId w:val="2"/>
        </w:numPr>
        <w:rPr>
          <w:sz w:val="28"/>
          <w:lang w:val="pl-PL"/>
        </w:rPr>
      </w:pPr>
      <w:r w:rsidRPr="002709CB">
        <w:rPr>
          <w:sz w:val="28"/>
          <w:lang w:val="pl-PL"/>
        </w:rPr>
        <w:t xml:space="preserve">Charakterystyki interpolowanych danych. </w:t>
      </w:r>
    </w:p>
    <w:p w:rsidR="002709CB" w:rsidRDefault="008B5174" w:rsidP="002709CB">
      <w:pPr>
        <w:pStyle w:val="Nagwek1"/>
        <w:rPr>
          <w:sz w:val="40"/>
          <w:lang w:val="pl-PL"/>
        </w:rPr>
      </w:pPr>
      <w:r>
        <w:rPr>
          <w:sz w:val="40"/>
          <w:lang w:val="pl-PL"/>
        </w:rPr>
        <w:t>Wybór Danych</w:t>
      </w:r>
    </w:p>
    <w:p w:rsidR="00AF06A9" w:rsidRPr="00AF06A9" w:rsidRDefault="00AF06A9" w:rsidP="00AF06A9">
      <w:pPr>
        <w:rPr>
          <w:lang w:val="pl-PL"/>
        </w:rPr>
      </w:pPr>
    </w:p>
    <w:p w:rsidR="008B5174" w:rsidRDefault="00807865" w:rsidP="008B5174">
      <w:pPr>
        <w:ind w:left="720"/>
        <w:rPr>
          <w:lang w:val="pl-PL"/>
        </w:rPr>
      </w:pPr>
      <w:r>
        <w:rPr>
          <w:noProof/>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30pt;margin-top:21.85pt;width:174.6pt;height:139.95pt;z-index:251673600">
            <v:imagedata r:id="rId8" o:title="profil_wysokosciowy_Spacerniak_W_Gdansku"/>
          </v:shape>
        </w:pict>
      </w:r>
      <w:r>
        <w:rPr>
          <w:noProof/>
          <w:sz w:val="28"/>
        </w:rPr>
        <w:pict>
          <v:shape id="_x0000_s1028" type="#_x0000_t75" style="position:absolute;left:0;text-align:left;margin-left:336.05pt;margin-top:21.9pt;width:174.6pt;height:141.05pt;z-index:251665408">
            <v:imagedata r:id="rId9" o:title="profil_wysokosciowy_Wielki_Kanion_Kolorado"/>
          </v:shape>
        </w:pict>
      </w:r>
      <w:r>
        <w:rPr>
          <w:noProof/>
          <w:sz w:val="28"/>
        </w:rPr>
        <w:pict>
          <v:shape id="_x0000_s1026" type="#_x0000_t75" style="position:absolute;left:0;text-align:left;margin-left:147.3pt;margin-top:21.9pt;width:174.5pt;height:139.4pt;z-index:251661312">
            <v:imagedata r:id="rId10" o:title="profil_wysokosciowy_gleba_challengera"/>
          </v:shape>
        </w:pict>
      </w:r>
      <w:r w:rsidR="008B5174" w:rsidRPr="00AF06A9">
        <w:rPr>
          <w:sz w:val="28"/>
          <w:lang w:val="pl-PL"/>
        </w:rPr>
        <w:t>Do badania metod używam danych dostarczonych na platformie enauczanie:</w:t>
      </w:r>
    </w:p>
    <w:p w:rsidR="00AF06A9" w:rsidRDefault="00AF06A9" w:rsidP="008B5174">
      <w:pPr>
        <w:ind w:left="720"/>
        <w:rPr>
          <w:lang w:val="pl-PL"/>
        </w:rPr>
      </w:pPr>
    </w:p>
    <w:p w:rsidR="00AF06A9" w:rsidRDefault="00AF06A9" w:rsidP="008B5174">
      <w:pPr>
        <w:ind w:left="720"/>
        <w:rPr>
          <w:lang w:val="pl-PL"/>
        </w:rPr>
      </w:pPr>
    </w:p>
    <w:p w:rsidR="00AF06A9" w:rsidRDefault="00AF06A9" w:rsidP="008B5174">
      <w:pPr>
        <w:ind w:left="720"/>
        <w:rPr>
          <w:lang w:val="pl-PL"/>
        </w:rPr>
      </w:pPr>
    </w:p>
    <w:p w:rsidR="00AF06A9" w:rsidRDefault="00AF06A9" w:rsidP="008B5174">
      <w:pPr>
        <w:ind w:left="720"/>
        <w:rPr>
          <w:lang w:val="pl-PL"/>
        </w:rPr>
      </w:pPr>
    </w:p>
    <w:p w:rsidR="00AF06A9" w:rsidRDefault="00AF06A9" w:rsidP="008B5174">
      <w:pPr>
        <w:ind w:left="720"/>
        <w:rPr>
          <w:lang w:val="pl-PL"/>
        </w:rPr>
      </w:pPr>
    </w:p>
    <w:p w:rsidR="00AF06A9" w:rsidRDefault="00AF06A9" w:rsidP="008B5174">
      <w:pPr>
        <w:ind w:left="720"/>
        <w:rPr>
          <w:lang w:val="pl-PL"/>
        </w:rPr>
      </w:pPr>
      <w:r w:rsidRPr="00655A8A">
        <w:rPr>
          <w:noProof/>
        </w:rPr>
        <mc:AlternateContent>
          <mc:Choice Requires="wps">
            <w:drawing>
              <wp:anchor distT="45720" distB="45720" distL="114300" distR="114300" simplePos="0" relativeHeight="251667456" behindDoc="0" locked="0" layoutInCell="1" allowOverlap="1">
                <wp:simplePos x="0" y="0"/>
                <wp:positionH relativeFrom="column">
                  <wp:posOffset>-207010</wp:posOffset>
                </wp:positionH>
                <wp:positionV relativeFrom="paragraph">
                  <wp:posOffset>127000</wp:posOffset>
                </wp:positionV>
                <wp:extent cx="1948180" cy="698500"/>
                <wp:effectExtent l="57150" t="38100" r="52070" b="82550"/>
                <wp:wrapNone/>
                <wp:docPr id="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69850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655A8A" w:rsidRPr="00F07538" w:rsidRDefault="00F07538">
                            <w:pPr>
                              <w:rPr>
                                <w:lang w:val="pl-PL"/>
                              </w:rPr>
                            </w:pPr>
                            <w:r w:rsidRPr="00F07538">
                              <w:rPr>
                                <w:lang w:val="pl-PL"/>
                              </w:rPr>
                              <w:t>Teren nizinny, płaski z niewielkimi uskokami</w:t>
                            </w:r>
                            <w:r w:rsidR="003F227B">
                              <w:rPr>
                                <w:lang w:val="pl-PL"/>
                              </w:rPr>
                              <w:t>, które mogą utrudnić interpolację</w:t>
                            </w:r>
                            <w:r>
                              <w:rPr>
                                <w:lang w:val="pl-P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3pt;margin-top:10pt;width:153.4pt;height: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" fillcolor="#65a0d7 [3028]" stroked="f">
                <v:fill color2="#5898d4 [3172]" rotate="t" colors="0 #71a6db;.5 #559bdb;1 #438ac9" focus="100%" type="gradient">
                  <o:fill v:ext="view" type="gradientUnscaled"/>
                </v:fill>
                <v:shadow on="t" color="black" opacity="41287f" offset="0,1.5pt"/>
                <v:textbox>
                  <w:txbxContent>
                    <w:p w:rsidR="00655A8A" w:rsidRPr="00F07538" w:rsidRDefault="00F07538">
                      <w:pPr>
                        <w:rPr>
                          <w:lang w:val="pl-PL"/>
                        </w:rPr>
                      </w:pPr>
                      <w:r w:rsidRPr="00F07538">
                        <w:rPr>
                          <w:lang w:val="pl-PL"/>
                        </w:rPr>
                        <w:t>Teren nizinny, płaski z niewielkimi uskokami</w:t>
                      </w:r>
                      <w:r w:rsidR="003F227B">
                        <w:rPr>
                          <w:lang w:val="pl-PL"/>
                        </w:rPr>
                        <w:t>, które mogą utrudnić interpolację</w:t>
                      </w:r>
                      <w:r>
                        <w:rPr>
                          <w:lang w:val="pl-PL"/>
                        </w:rPr>
                        <w:t>.</w:t>
                      </w:r>
                    </w:p>
                  </w:txbxContent>
                </v:textbox>
              </v:shape>
            </w:pict>
          </mc:Fallback>
        </mc:AlternateContent>
      </w:r>
      <w:r w:rsidRPr="00655A8A">
        <w:rPr>
          <w:noProof/>
        </w:rPr>
        <mc:AlternateContent>
          <mc:Choice Requires="wps">
            <w:drawing>
              <wp:anchor distT="45720" distB="45720" distL="114300" distR="114300" simplePos="0" relativeHeight="251671552" behindDoc="0" locked="0" layoutInCell="1" allowOverlap="1" wp14:anchorId="01E5BCB9" wp14:editId="6585BEE6">
                <wp:simplePos x="0" y="0"/>
                <wp:positionH relativeFrom="column">
                  <wp:posOffset>4511040</wp:posOffset>
                </wp:positionH>
                <wp:positionV relativeFrom="paragraph">
                  <wp:posOffset>127000</wp:posOffset>
                </wp:positionV>
                <wp:extent cx="1948180" cy="698500"/>
                <wp:effectExtent l="57150" t="38100" r="52070" b="82550"/>
                <wp:wrapNone/>
                <wp:docPr id="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69850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655A8A" w:rsidRPr="00F07538" w:rsidRDefault="00F07538" w:rsidP="00655A8A">
                            <w:pPr>
                              <w:rPr>
                                <w:lang w:val="pl-PL"/>
                              </w:rPr>
                            </w:pPr>
                            <w:r w:rsidRPr="00F07538">
                              <w:rPr>
                                <w:lang w:val="pl-PL"/>
                              </w:rPr>
                              <w:t>Teren o różnorodnej charakterystyce z stromymi uskokami.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5BCB9" id="_x0000_s1028" type="#_x0000_t202" style="position:absolute;left:0;text-align:left;margin-left:355.2pt;margin-top:10pt;width:153.4pt;height: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" fillcolor="#65a0d7 [3028]" stroked="f">
                <v:fill color2="#5898d4 [3172]" rotate="t" colors="0 #71a6db;.5 #559bdb;1 #438ac9" focus="100%" type="gradient">
                  <o:fill v:ext="view" type="gradientUnscaled"/>
                </v:fill>
                <v:shadow on="t" color="black" opacity="41287f" offset="0,1.5pt"/>
                <v:textbox>
                  <w:txbxContent>
                    <w:p w:rsidR="00655A8A" w:rsidRPr="00F07538" w:rsidRDefault="00F07538" w:rsidP="00655A8A">
                      <w:pPr>
                        <w:rPr>
                          <w:lang w:val="pl-PL"/>
                        </w:rPr>
                      </w:pPr>
                      <w:r w:rsidRPr="00F07538">
                        <w:rPr>
                          <w:lang w:val="pl-PL"/>
                        </w:rPr>
                        <w:t>Teren o różnorodnej charakterystyce z stromymi uskokami.</w:t>
                      </w:r>
                    </w:p>
                  </w:txbxContent>
                </v:textbox>
              </v:shape>
            </w:pict>
          </mc:Fallback>
        </mc:AlternateContent>
      </w:r>
      <w:r w:rsidRPr="00655A8A">
        <w:rPr>
          <w:noProof/>
        </w:rPr>
        <mc:AlternateContent>
          <mc:Choice Requires="wps">
            <w:drawing>
              <wp:anchor distT="45720" distB="45720" distL="114300" distR="114300" simplePos="0" relativeHeight="251669504" behindDoc="0" locked="0" layoutInCell="1" allowOverlap="1" wp14:anchorId="01E5BCB9" wp14:editId="6585BEE6">
                <wp:simplePos x="0" y="0"/>
                <wp:positionH relativeFrom="column">
                  <wp:posOffset>2164715</wp:posOffset>
                </wp:positionH>
                <wp:positionV relativeFrom="paragraph">
                  <wp:posOffset>127419</wp:posOffset>
                </wp:positionV>
                <wp:extent cx="1948180" cy="698500"/>
                <wp:effectExtent l="57150" t="38100" r="52070" b="82550"/>
                <wp:wrapNone/>
                <wp:docPr id="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69850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655A8A" w:rsidRPr="00F07538" w:rsidRDefault="00F07538" w:rsidP="00655A8A">
                            <w:pPr>
                              <w:rPr>
                                <w:lang w:val="pl-PL"/>
                              </w:rPr>
                            </w:pPr>
                            <w:r w:rsidRPr="00F07538">
                              <w:rPr>
                                <w:lang w:val="pl-PL"/>
                              </w:rPr>
                              <w:t>Najniż</w:t>
                            </w:r>
                            <w:r>
                              <w:rPr>
                                <w:lang w:val="pl-PL"/>
                              </w:rPr>
                              <w:t>ej położone miejsce na ziemi, o gładkim i stromym spadzie.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5BCB9" id="_x0000_s1029" type="#_x0000_t202" style="position:absolute;left:0;text-align:left;margin-left:170.45pt;margin-top:10.05pt;width:153.4pt;height: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" fillcolor="#65a0d7 [3028]" stroked="f">
                <v:fill color2="#5898d4 [3172]" rotate="t" colors="0 #71a6db;.5 #559bdb;1 #438ac9" focus="100%" type="gradient">
                  <o:fill v:ext="view" type="gradientUnscaled"/>
                </v:fill>
                <v:shadow on="t" color="black" opacity="41287f" offset="0,1.5pt"/>
                <v:textbox>
                  <w:txbxContent>
                    <w:p w:rsidR="00655A8A" w:rsidRPr="00F07538" w:rsidRDefault="00F07538" w:rsidP="00655A8A">
                      <w:pPr>
                        <w:rPr>
                          <w:lang w:val="pl-PL"/>
                        </w:rPr>
                      </w:pPr>
                      <w:r w:rsidRPr="00F07538">
                        <w:rPr>
                          <w:lang w:val="pl-PL"/>
                        </w:rPr>
                        <w:t>Najniż</w:t>
                      </w:r>
                      <w:r>
                        <w:rPr>
                          <w:lang w:val="pl-PL"/>
                        </w:rPr>
                        <w:t>ej położone miejsce na ziemi, o gładkim i stromym spadzie.</w:t>
                      </w:r>
                    </w:p>
                  </w:txbxContent>
                </v:textbox>
              </v:shape>
            </w:pict>
          </mc:Fallback>
        </mc:AlternateContent>
      </w:r>
    </w:p>
    <w:p w:rsidR="00AF06A9" w:rsidRDefault="00AF06A9" w:rsidP="006C5FF7">
      <w:pPr>
        <w:rPr>
          <w:lang w:val="pl-PL"/>
        </w:rPr>
      </w:pPr>
    </w:p>
    <w:p w:rsidR="008B5174" w:rsidRDefault="00AF06A9" w:rsidP="00AF06A9">
      <w:pPr>
        <w:pStyle w:val="Nagwek1"/>
        <w:rPr>
          <w:sz w:val="40"/>
          <w:lang w:val="pl-PL"/>
        </w:rPr>
      </w:pPr>
      <w:r>
        <w:rPr>
          <w:sz w:val="40"/>
          <w:lang w:val="pl-PL"/>
        </w:rPr>
        <w:lastRenderedPageBreak/>
        <w:t>Interpolacja wielomianem Lagrange</w:t>
      </w:r>
    </w:p>
    <w:p w:rsidR="00AF06A9" w:rsidRDefault="00AF06A9" w:rsidP="00AF06A9">
      <w:pPr>
        <w:ind w:left="720"/>
        <w:rPr>
          <w:sz w:val="28"/>
          <w:lang w:val="pl-PL"/>
        </w:rPr>
      </w:pPr>
      <w:r w:rsidRPr="006E547F">
        <w:rPr>
          <w:sz w:val="28"/>
          <w:lang w:val="pl-PL"/>
        </w:rPr>
        <w:t>Interpolacja wielomianem Lagrange polega na policzeniu sumy iloczynów wielomianów z podstawionym punktem którego interpolujemy</w:t>
      </w:r>
      <w:r w:rsidR="00E37FB0" w:rsidRPr="006E547F">
        <w:rPr>
          <w:sz w:val="28"/>
          <w:lang w:val="pl-PL"/>
        </w:rPr>
        <w:t xml:space="preserve"> i ich odpowiednich wartości węzłów interpolacyjnych.  Gdzie:</w:t>
      </w:r>
    </w:p>
    <w:p w:rsidR="003D0437" w:rsidRPr="003D0437" w:rsidRDefault="003D0437" w:rsidP="00AF06A9">
      <w:pPr>
        <w:ind w:left="720"/>
      </w:pPr>
      <w:r>
        <w:rPr>
          <w:noProof/>
          <w:sz w:val="28"/>
        </w:rPr>
        <w:pict>
          <v:shape id="_x0000_s1030" type="#_x0000_t75" style="position:absolute;left:0;text-align:left;margin-left:34.9pt;margin-top:4.6pt;width:107.75pt;height:48.45pt;z-index:251675648">
            <v:imagedata r:id="rId11" o:title="348358077_200891966197797_7869988733681028010_n"/>
          </v:shape>
        </w:pict>
      </w:r>
    </w:p>
    <w:p w:rsidR="00E37FB0" w:rsidRDefault="00E37FB0" w:rsidP="00E37FB0">
      <w:pPr>
        <w:pStyle w:val="Akapitzlist"/>
        <w:numPr>
          <w:ilvl w:val="0"/>
          <w:numId w:val="4"/>
        </w:numPr>
        <w:rPr>
          <w:lang w:val="pl-PL"/>
        </w:rPr>
      </w:pPr>
      <w:r w:rsidRPr="00E37FB0">
        <w:rPr>
          <w:lang w:val="pl-PL"/>
        </w:rPr>
        <w:t xml:space="preserve">n    -  liczba węzłów </w:t>
      </w:r>
      <w:r>
        <w:rPr>
          <w:lang w:val="pl-PL"/>
        </w:rPr>
        <w:t>interpolacyjnych.</w:t>
      </w:r>
    </w:p>
    <w:p w:rsidR="00E37FB0" w:rsidRDefault="00E37FB0" w:rsidP="00E37FB0">
      <w:pPr>
        <w:pStyle w:val="Akapitzlist"/>
        <w:numPr>
          <w:ilvl w:val="0"/>
          <w:numId w:val="4"/>
        </w:numPr>
        <w:rPr>
          <w:lang w:val="pl-PL"/>
        </w:rPr>
      </w:pPr>
      <w:r w:rsidRPr="00E37FB0">
        <w:rPr>
          <w:rFonts w:cstheme="minorHAnsi"/>
          <w:lang w:val="pl-PL"/>
        </w:rPr>
        <w:t>Φ</w:t>
      </w:r>
      <w:r w:rsidRPr="00E37FB0">
        <w:rPr>
          <w:lang w:val="pl-PL"/>
        </w:rPr>
        <w:t xml:space="preserve">i  -  </w:t>
      </w:r>
      <w:r>
        <w:rPr>
          <w:lang w:val="pl-PL"/>
        </w:rPr>
        <w:t xml:space="preserve">i-ty wielomian </w:t>
      </w:r>
    </w:p>
    <w:p w:rsidR="00E37FB0" w:rsidRDefault="003D0437" w:rsidP="00E37FB0">
      <w:pPr>
        <w:pStyle w:val="Akapitzlist"/>
        <w:numPr>
          <w:ilvl w:val="0"/>
          <w:numId w:val="4"/>
        </w:numPr>
        <w:rPr>
          <w:lang w:val="pl-PL"/>
        </w:rPr>
      </w:pPr>
      <w:r w:rsidRPr="00E37FB0">
        <w:rPr>
          <w:noProof/>
        </w:rPr>
        <w:drawing>
          <wp:anchor distT="0" distB="0" distL="114300" distR="114300" simplePos="0" relativeHeight="251676672" behindDoc="0" locked="0" layoutInCell="1" allowOverlap="1">
            <wp:simplePos x="0" y="0"/>
            <wp:positionH relativeFrom="column">
              <wp:posOffset>479812</wp:posOffset>
            </wp:positionH>
            <wp:positionV relativeFrom="paragraph">
              <wp:posOffset>112588</wp:posOffset>
            </wp:positionV>
            <wp:extent cx="1475382" cy="517758"/>
            <wp:effectExtent l="0" t="0" r="0" b="0"/>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75382" cy="517758"/>
                    </a:xfrm>
                    <a:prstGeom prst="rect">
                      <a:avLst/>
                    </a:prstGeom>
                  </pic:spPr>
                </pic:pic>
              </a:graphicData>
            </a:graphic>
            <wp14:sizeRelH relativeFrom="margin">
              <wp14:pctWidth>0</wp14:pctWidth>
            </wp14:sizeRelH>
            <wp14:sizeRelV relativeFrom="margin">
              <wp14:pctHeight>0</wp14:pctHeight>
            </wp14:sizeRelV>
          </wp:anchor>
        </w:drawing>
      </w:r>
      <w:r w:rsidR="00E37FB0" w:rsidRPr="00E37FB0">
        <w:rPr>
          <w:lang w:val="pl-PL"/>
        </w:rPr>
        <w:t>yi   -  i-ta wartość</w:t>
      </w:r>
      <w:r w:rsidR="00E37FB0">
        <w:rPr>
          <w:lang w:val="pl-PL"/>
        </w:rPr>
        <w:t xml:space="preserve"> węzła interpolacyjnego</w:t>
      </w:r>
    </w:p>
    <w:p w:rsidR="00E37FB0" w:rsidRPr="00E37FB0" w:rsidRDefault="00E37FB0" w:rsidP="00E37FB0">
      <w:pPr>
        <w:pStyle w:val="Akapitzlist"/>
        <w:numPr>
          <w:ilvl w:val="0"/>
          <w:numId w:val="4"/>
        </w:numPr>
        <w:rPr>
          <w:lang w:val="pl-PL"/>
        </w:rPr>
      </w:pPr>
      <w:r>
        <w:rPr>
          <w:lang w:val="pl-PL"/>
        </w:rPr>
        <w:t>x    -  punkt interpolowany</w:t>
      </w:r>
      <w:r w:rsidRPr="00E37FB0">
        <w:rPr>
          <w:lang w:val="pl-PL"/>
        </w:rPr>
        <w:t xml:space="preserve"> </w:t>
      </w:r>
    </w:p>
    <w:p w:rsidR="00E37FB0" w:rsidRDefault="00E37FB0" w:rsidP="003D0437">
      <w:pPr>
        <w:rPr>
          <w:lang w:val="pl-PL"/>
        </w:rPr>
      </w:pPr>
    </w:p>
    <w:p w:rsidR="006E547F" w:rsidRPr="006E547F" w:rsidRDefault="006E547F" w:rsidP="00AF06A9">
      <w:pPr>
        <w:ind w:left="720"/>
        <w:rPr>
          <w:sz w:val="28"/>
          <w:lang w:val="pl-PL"/>
        </w:rPr>
      </w:pPr>
      <w:r>
        <w:rPr>
          <w:sz w:val="28"/>
          <w:lang w:val="pl-PL"/>
        </w:rPr>
        <w:t>Cechą charakterystyczną tej metody jest jej prosta implementacja oraz jej krytyczną podatność na efekt Rungego czyli oscylacji na krańcach przedziału (co jest przedstawione na poniższych wykresach). Efekt Rungego pojawia się kiedy wykorzystujemy wielomiany wysokiego stopnia do interpolacji węzłów w równo-odległych punktach.</w:t>
      </w:r>
    </w:p>
    <w:p w:rsidR="006E547F" w:rsidRPr="006E547F" w:rsidRDefault="006E547F" w:rsidP="006E547F">
      <w:pPr>
        <w:pStyle w:val="Nagwek2"/>
        <w:rPr>
          <w:lang w:val="pl-PL"/>
        </w:rPr>
      </w:pPr>
      <w:r>
        <w:rPr>
          <w:lang w:val="pl-PL"/>
        </w:rPr>
        <w:t>Spacerniak w Gdańsku</w:t>
      </w:r>
    </w:p>
    <w:p w:rsidR="006E547F" w:rsidRDefault="006E547F" w:rsidP="006E547F">
      <w:pPr>
        <w:pStyle w:val="Nagwek3"/>
        <w:rPr>
          <w:lang w:val="pl-PL"/>
        </w:rPr>
      </w:pPr>
      <w:r>
        <w:rPr>
          <w:lang w:val="pl-PL"/>
        </w:rPr>
        <w:t xml:space="preserve">Równomierne rozmieszczenie punktów </w:t>
      </w:r>
      <w:r w:rsidR="003D0437">
        <w:rPr>
          <w:lang w:val="pl-PL"/>
        </w:rPr>
        <w:t>dla czterech</w:t>
      </w:r>
      <w:r w:rsidR="00185905">
        <w:rPr>
          <w:lang w:val="pl-PL"/>
        </w:rPr>
        <w:t xml:space="preserve"> węzłów</w:t>
      </w:r>
    </w:p>
    <w:p w:rsidR="00185905" w:rsidRDefault="006C5FF7" w:rsidP="00185905">
      <w:pPr>
        <w:ind w:left="1440"/>
        <w:rPr>
          <w:lang w:val="pl-PL"/>
        </w:rPr>
      </w:pPr>
      <w:r w:rsidRPr="006C5FF7">
        <w:rPr>
          <w:lang w:val="pl-PL"/>
        </w:rPr>
        <w:drawing>
          <wp:anchor distT="0" distB="0" distL="114300" distR="114300" simplePos="0" relativeHeight="251677696" behindDoc="0" locked="0" layoutInCell="1" allowOverlap="1">
            <wp:simplePos x="0" y="0"/>
            <wp:positionH relativeFrom="column">
              <wp:posOffset>4127528</wp:posOffset>
            </wp:positionH>
            <wp:positionV relativeFrom="paragraph">
              <wp:posOffset>412115</wp:posOffset>
            </wp:positionV>
            <wp:extent cx="1066949" cy="171474"/>
            <wp:effectExtent l="0" t="0" r="0" b="0"/>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66949" cy="171474"/>
                    </a:xfrm>
                    <a:prstGeom prst="rect">
                      <a:avLst/>
                    </a:prstGeom>
                  </pic:spPr>
                </pic:pic>
              </a:graphicData>
            </a:graphic>
          </wp:anchor>
        </w:drawing>
      </w:r>
      <w:r w:rsidR="00545175">
        <w:rPr>
          <w:lang w:val="pl-PL"/>
        </w:rPr>
        <w:pict>
          <v:shape id="_x0000_i1089" type="#_x0000_t75" style="width:380.4pt;height:285.3pt">
            <v:imagedata r:id="rId14" o:title="LagrangeFewNodesSpacerniak w Gdańsku"/>
          </v:shape>
        </w:pict>
      </w:r>
    </w:p>
    <w:p w:rsidR="00D412D8" w:rsidRPr="003F227B" w:rsidRDefault="00D412D8" w:rsidP="00185905">
      <w:pPr>
        <w:ind w:left="1440"/>
        <w:rPr>
          <w:lang w:val="pl-PL"/>
        </w:rPr>
      </w:pPr>
      <w:r w:rsidRPr="003F227B">
        <w:rPr>
          <w:lang w:val="pl-PL"/>
        </w:rPr>
        <w:lastRenderedPageBreak/>
        <w:t>Możemy zauważyć że dla małej ilości równo roz</w:t>
      </w:r>
      <w:r w:rsidR="006C5FF7" w:rsidRPr="003F227B">
        <w:rPr>
          <w:lang w:val="pl-PL"/>
        </w:rPr>
        <w:t>mieszczonych węzłów interpolacja nie przynosi zadowalających wyników, widzimy że krzywa nie oddaje charakteru terenu</w:t>
      </w:r>
      <w:r w:rsidR="000B2682">
        <w:rPr>
          <w:lang w:val="pl-PL"/>
        </w:rPr>
        <w:t>.  Ten fakt m</w:t>
      </w:r>
      <w:r w:rsidR="003F227B">
        <w:rPr>
          <w:lang w:val="pl-PL"/>
        </w:rPr>
        <w:t xml:space="preserve">oże wynikać z powodu że teren ma niewielkie uskoki </w:t>
      </w:r>
      <w:r w:rsidR="000B2682">
        <w:rPr>
          <w:lang w:val="pl-PL"/>
        </w:rPr>
        <w:t>które mogą utrudnić interpolację</w:t>
      </w:r>
      <w:r w:rsidR="006C5FF7" w:rsidRPr="003F227B">
        <w:rPr>
          <w:lang w:val="pl-PL"/>
        </w:rPr>
        <w:t xml:space="preserve">. </w:t>
      </w:r>
      <w:r w:rsidRPr="003F227B">
        <w:rPr>
          <w:lang w:val="pl-PL"/>
        </w:rPr>
        <w:t xml:space="preserve"> </w:t>
      </w:r>
    </w:p>
    <w:p w:rsidR="003D0437" w:rsidRPr="003D0437" w:rsidRDefault="003D0437" w:rsidP="00185905">
      <w:pPr>
        <w:ind w:left="1440"/>
        <w:rPr>
          <w:sz w:val="28"/>
          <w:lang w:val="pl-PL"/>
        </w:rPr>
      </w:pPr>
    </w:p>
    <w:p w:rsidR="008B6B4F" w:rsidRDefault="008B6B4F" w:rsidP="008B6B4F">
      <w:pPr>
        <w:pStyle w:val="Nagwek3"/>
        <w:rPr>
          <w:lang w:val="pl-PL"/>
        </w:rPr>
      </w:pPr>
      <w:r>
        <w:rPr>
          <w:lang w:val="pl-PL"/>
        </w:rPr>
        <w:t>Równo</w:t>
      </w:r>
      <w:r w:rsidR="003D0437">
        <w:rPr>
          <w:lang w:val="pl-PL"/>
        </w:rPr>
        <w:t>mierne rozmieszczenie punktów dla dziesięciu węzłów</w:t>
      </w:r>
    </w:p>
    <w:p w:rsidR="003D0437" w:rsidRDefault="003D0437" w:rsidP="003D0437">
      <w:pPr>
        <w:ind w:left="1440"/>
        <w:rPr>
          <w:lang w:val="pl-PL"/>
        </w:rPr>
      </w:pPr>
      <w:r w:rsidRPr="003D0437">
        <w:rPr>
          <w:sz w:val="28"/>
          <w:lang w:val="pl-PL"/>
        </w:rPr>
        <w:drawing>
          <wp:anchor distT="0" distB="0" distL="114300" distR="114300" simplePos="0" relativeHeight="251678720" behindDoc="0" locked="0" layoutInCell="1" allowOverlap="1">
            <wp:simplePos x="0" y="0"/>
            <wp:positionH relativeFrom="column">
              <wp:posOffset>4079019</wp:posOffset>
            </wp:positionH>
            <wp:positionV relativeFrom="paragraph">
              <wp:posOffset>407642</wp:posOffset>
            </wp:positionV>
            <wp:extent cx="1076475" cy="171474"/>
            <wp:effectExtent l="0" t="0" r="0" b="0"/>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76475" cy="171474"/>
                    </a:xfrm>
                    <a:prstGeom prst="rect">
                      <a:avLst/>
                    </a:prstGeom>
                  </pic:spPr>
                </pic:pic>
              </a:graphicData>
            </a:graphic>
          </wp:anchor>
        </w:drawing>
      </w:r>
      <w:r w:rsidR="00545175">
        <w:rPr>
          <w:lang w:val="pl-PL"/>
        </w:rPr>
        <w:pict>
          <v:shape id="_x0000_i1092" type="#_x0000_t75" style="width:380.4pt;height:285.3pt">
            <v:imagedata r:id="rId16" o:title="LagrangeMediumNodesSpacerniak w Gdańsku"/>
          </v:shape>
        </w:pict>
      </w:r>
    </w:p>
    <w:p w:rsidR="003D0437" w:rsidRPr="003F227B" w:rsidRDefault="003D0437" w:rsidP="003D0437">
      <w:pPr>
        <w:ind w:left="1440"/>
        <w:rPr>
          <w:lang w:val="pl-PL"/>
        </w:rPr>
      </w:pPr>
      <w:r w:rsidRPr="003F227B">
        <w:rPr>
          <w:lang w:val="pl-PL"/>
        </w:rPr>
        <w:t>Przy zwiększeniu ilości węzłów możemy zaobserwować poprawę interpolacji w środku przedziału, natomiast na krańcach przedziału pojawia się już efekt Rungego który pogarsza dokładność interpolacji.</w:t>
      </w:r>
    </w:p>
    <w:p w:rsidR="003D0437" w:rsidRDefault="003D0437" w:rsidP="003D0437">
      <w:pPr>
        <w:pStyle w:val="Nagwek3"/>
        <w:rPr>
          <w:lang w:val="pl-PL"/>
        </w:rPr>
      </w:pPr>
      <w:r>
        <w:rPr>
          <w:lang w:val="pl-PL"/>
        </w:rPr>
        <w:lastRenderedPageBreak/>
        <w:t>Równomierne rozmieszczenie punktów dla dwudziestu pięciu węzłów</w:t>
      </w:r>
    </w:p>
    <w:p w:rsidR="003F227B" w:rsidRDefault="003F227B" w:rsidP="003F227B">
      <w:pPr>
        <w:ind w:left="720" w:firstLine="720"/>
        <w:rPr>
          <w:lang w:val="pl-PL"/>
        </w:rPr>
      </w:pPr>
      <w:r w:rsidRPr="003F227B">
        <w:rPr>
          <w:lang w:val="pl-PL"/>
        </w:rPr>
        <w:drawing>
          <wp:anchor distT="0" distB="0" distL="114300" distR="114300" simplePos="0" relativeHeight="251679744" behindDoc="0" locked="0" layoutInCell="1" allowOverlap="1">
            <wp:simplePos x="0" y="0"/>
            <wp:positionH relativeFrom="column">
              <wp:posOffset>3363402</wp:posOffset>
            </wp:positionH>
            <wp:positionV relativeFrom="paragraph">
              <wp:posOffset>435058</wp:posOffset>
            </wp:positionV>
            <wp:extent cx="1295581" cy="152421"/>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95581" cy="152421"/>
                    </a:xfrm>
                    <a:prstGeom prst="rect">
                      <a:avLst/>
                    </a:prstGeom>
                  </pic:spPr>
                </pic:pic>
              </a:graphicData>
            </a:graphic>
          </wp:anchor>
        </w:drawing>
      </w:r>
      <w:r w:rsidR="00545175">
        <w:rPr>
          <w:lang w:val="pl-PL"/>
        </w:rPr>
        <w:pict>
          <v:shape id="_x0000_i1095" type="#_x0000_t75" style="width:380.4pt;height:285.3pt">
            <v:imagedata r:id="rId18" o:title="LagrangeaLotNodesSpacerniak w Gdańsku"/>
          </v:shape>
        </w:pict>
      </w:r>
    </w:p>
    <w:p w:rsidR="003F227B" w:rsidRDefault="003F227B" w:rsidP="003F227B">
      <w:pPr>
        <w:ind w:left="1440"/>
        <w:rPr>
          <w:lang w:val="pl-PL"/>
        </w:rPr>
      </w:pPr>
      <w:r w:rsidRPr="003F227B">
        <w:rPr>
          <w:lang w:val="pl-PL"/>
        </w:rPr>
        <w:t>Przy znacznie większej ilości węzłów wciąż możemy zauważyć że dokładność interpolacji</w:t>
      </w:r>
      <w:r w:rsidRPr="003F227B">
        <w:rPr>
          <w:lang w:val="pl-PL"/>
        </w:rPr>
        <w:br/>
        <w:t xml:space="preserve">na środku przedziału się zwiększyła, </w:t>
      </w:r>
      <w:r>
        <w:rPr>
          <w:lang w:val="pl-PL"/>
        </w:rPr>
        <w:t>aczkolwiek</w:t>
      </w:r>
      <w:r w:rsidRPr="003F227B">
        <w:rPr>
          <w:lang w:val="pl-PL"/>
        </w:rPr>
        <w:t xml:space="preserve"> efekt Rungego znacząco ją obniża na krańcach przedziału. Rozmiar tych rozbieżności, oscylacji możemy zaobserwować z zwiększonego błędu średniokwadratowego który już jest rzędu jednego kilometra.</w:t>
      </w:r>
    </w:p>
    <w:p w:rsidR="005A69E8" w:rsidRPr="003F227B" w:rsidRDefault="005A69E8" w:rsidP="003F227B">
      <w:pPr>
        <w:ind w:left="1440"/>
        <w:rPr>
          <w:lang w:val="pl-PL"/>
        </w:rPr>
      </w:pPr>
    </w:p>
    <w:p w:rsidR="008B6B4F" w:rsidRDefault="008B6B4F" w:rsidP="008B6B4F">
      <w:pPr>
        <w:pStyle w:val="Nagwek3"/>
        <w:rPr>
          <w:lang w:val="pl-PL"/>
        </w:rPr>
      </w:pPr>
      <w:r>
        <w:rPr>
          <w:lang w:val="pl-PL"/>
        </w:rPr>
        <w:t>Nierównomierne rozmieszczenie punktów (z ilością węzłów 2 podpunktu)</w:t>
      </w:r>
    </w:p>
    <w:p w:rsidR="000B2682" w:rsidRPr="000B2682" w:rsidRDefault="000B2682" w:rsidP="000B2682">
      <w:pPr>
        <w:rPr>
          <w:lang w:val="pl-PL"/>
        </w:rPr>
      </w:pPr>
    </w:p>
    <w:p w:rsidR="008B6B4F" w:rsidRPr="006E547F" w:rsidRDefault="008B6B4F" w:rsidP="008B6B4F">
      <w:pPr>
        <w:pStyle w:val="Nagwek2"/>
        <w:rPr>
          <w:lang w:val="pl-PL"/>
        </w:rPr>
      </w:pPr>
      <w:r>
        <w:rPr>
          <w:lang w:val="pl-PL"/>
        </w:rPr>
        <w:lastRenderedPageBreak/>
        <w:t>Głębia Challengera</w:t>
      </w:r>
    </w:p>
    <w:p w:rsidR="003D0437" w:rsidRDefault="003D0437" w:rsidP="003D0437">
      <w:pPr>
        <w:pStyle w:val="Nagwek3"/>
        <w:rPr>
          <w:lang w:val="pl-PL"/>
        </w:rPr>
      </w:pPr>
      <w:r>
        <w:rPr>
          <w:lang w:val="pl-PL"/>
        </w:rPr>
        <w:t>Równomierne rozmi</w:t>
      </w:r>
      <w:r>
        <w:rPr>
          <w:lang w:val="pl-PL"/>
        </w:rPr>
        <w:t>eszczenie punktów dla czterech</w:t>
      </w:r>
      <w:r>
        <w:rPr>
          <w:lang w:val="pl-PL"/>
        </w:rPr>
        <w:t xml:space="preserve"> węzłów</w:t>
      </w:r>
    </w:p>
    <w:p w:rsidR="000B2682" w:rsidRDefault="00FC0585" w:rsidP="000B2682">
      <w:pPr>
        <w:ind w:left="1440"/>
        <w:rPr>
          <w:lang w:val="pl-PL"/>
        </w:rPr>
      </w:pPr>
      <w:r w:rsidRPr="00FC0585">
        <w:rPr>
          <w:lang w:val="pl-PL"/>
        </w:rPr>
        <w:drawing>
          <wp:anchor distT="0" distB="0" distL="114300" distR="114300" simplePos="0" relativeHeight="251680768" behindDoc="0" locked="0" layoutInCell="1" allowOverlap="1">
            <wp:simplePos x="0" y="0"/>
            <wp:positionH relativeFrom="column">
              <wp:posOffset>3872285</wp:posOffset>
            </wp:positionH>
            <wp:positionV relativeFrom="paragraph">
              <wp:posOffset>390221</wp:posOffset>
            </wp:positionV>
            <wp:extent cx="1124107" cy="142895"/>
            <wp:effectExtent l="0" t="0" r="0" b="9525"/>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24107" cy="142895"/>
                    </a:xfrm>
                    <a:prstGeom prst="rect">
                      <a:avLst/>
                    </a:prstGeom>
                  </pic:spPr>
                </pic:pic>
              </a:graphicData>
            </a:graphic>
          </wp:anchor>
        </w:drawing>
      </w:r>
      <w:r w:rsidR="005C4590">
        <w:rPr>
          <w:lang w:val="pl-PL"/>
        </w:rPr>
        <w:pict>
          <v:shape id="_x0000_i1098" type="#_x0000_t75" style="width:380.4pt;height:285.3pt">
            <v:imagedata r:id="rId20" o:title="LagrangeFewNodesGłębia Challengera"/>
          </v:shape>
        </w:pict>
      </w:r>
    </w:p>
    <w:p w:rsidR="000B2682" w:rsidRPr="000B2682" w:rsidRDefault="000B2682" w:rsidP="000B2682">
      <w:pPr>
        <w:ind w:left="1440"/>
        <w:rPr>
          <w:lang w:val="pl-PL"/>
        </w:rPr>
      </w:pPr>
      <w:r>
        <w:rPr>
          <w:lang w:val="pl-PL"/>
        </w:rPr>
        <w:t xml:space="preserve">W tym przypadku pracujemy z terenem który charakteryzuje się z jednostajnym spadkiem i natychmiastowym wzniesieniem. Dla małej ilości węzłów, tak jak w poprzednich danych, interpolacja nie przynosi zadowalających wyników i nie do końca oddaje charakter terenu. </w:t>
      </w:r>
    </w:p>
    <w:p w:rsidR="003D0437" w:rsidRDefault="003D0437" w:rsidP="003D0437">
      <w:pPr>
        <w:pStyle w:val="Nagwek3"/>
        <w:rPr>
          <w:lang w:val="pl-PL"/>
        </w:rPr>
      </w:pPr>
      <w:r>
        <w:rPr>
          <w:lang w:val="pl-PL"/>
        </w:rPr>
        <w:lastRenderedPageBreak/>
        <w:t>Równomierne rozmieszczenie punktów dla dziesięciu węzłów</w:t>
      </w:r>
    </w:p>
    <w:p w:rsidR="00FC0585" w:rsidRDefault="00FC0585" w:rsidP="00FC0585">
      <w:pPr>
        <w:ind w:left="1440"/>
        <w:rPr>
          <w:lang w:val="pl-PL"/>
        </w:rPr>
      </w:pPr>
      <w:r w:rsidRPr="00FC0585">
        <w:rPr>
          <w:lang w:val="pl-PL"/>
        </w:rPr>
        <w:drawing>
          <wp:anchor distT="0" distB="0" distL="114300" distR="114300" simplePos="0" relativeHeight="251681792" behindDoc="0" locked="0" layoutInCell="1" allowOverlap="1">
            <wp:simplePos x="0" y="0"/>
            <wp:positionH relativeFrom="column">
              <wp:posOffset>3665413</wp:posOffset>
            </wp:positionH>
            <wp:positionV relativeFrom="paragraph">
              <wp:posOffset>435279</wp:posOffset>
            </wp:positionV>
            <wp:extent cx="1190625" cy="200025"/>
            <wp:effectExtent l="0" t="0" r="9525" b="952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90625" cy="200025"/>
                    </a:xfrm>
                    <a:prstGeom prst="rect">
                      <a:avLst/>
                    </a:prstGeom>
                  </pic:spPr>
                </pic:pic>
              </a:graphicData>
            </a:graphic>
          </wp:anchor>
        </w:drawing>
      </w:r>
      <w:r w:rsidR="005C4590">
        <w:rPr>
          <w:lang w:val="pl-PL"/>
        </w:rPr>
        <w:pict>
          <v:shape id="_x0000_i1101" type="#_x0000_t75" style="width:380.4pt;height:285.3pt">
            <v:imagedata r:id="rId22" o:title="LagrangeMediumNodesGłębia Challengera"/>
          </v:shape>
        </w:pict>
      </w:r>
    </w:p>
    <w:p w:rsidR="00FC0585" w:rsidRPr="00FC0585" w:rsidRDefault="00FC0585" w:rsidP="00FC0585">
      <w:pPr>
        <w:ind w:left="1440"/>
        <w:rPr>
          <w:lang w:val="pl-PL"/>
        </w:rPr>
      </w:pPr>
      <w:r>
        <w:rPr>
          <w:lang w:val="pl-PL"/>
        </w:rPr>
        <w:t>Dla większej ilości węzłów, przy terenie o charakterystyce bez chwilowych uskoków ( z jednostajnym spadkiem i wzrostem), możemy zauważyć że interpolacja przynosi satysfakcjonujące wyniki aczkolwiek efekt Rungego zaczyna być zauważalny na krańcach przedziału. Wzrost błędu średniokwadratowego wynika z oscylacji efektu Rungego.</w:t>
      </w:r>
    </w:p>
    <w:p w:rsidR="003D0437" w:rsidRDefault="003D0437" w:rsidP="003D0437">
      <w:pPr>
        <w:pStyle w:val="Nagwek3"/>
        <w:rPr>
          <w:lang w:val="pl-PL"/>
        </w:rPr>
      </w:pPr>
      <w:r>
        <w:rPr>
          <w:lang w:val="pl-PL"/>
        </w:rPr>
        <w:lastRenderedPageBreak/>
        <w:t>Równomierne rozmieszczenie punktów dla dwudziestu pięciu węzłów</w:t>
      </w:r>
    </w:p>
    <w:p w:rsidR="00FC0585" w:rsidRDefault="004F2920" w:rsidP="00FC0585">
      <w:pPr>
        <w:ind w:left="1440"/>
        <w:rPr>
          <w:lang w:val="pl-PL"/>
        </w:rPr>
      </w:pPr>
      <w:r w:rsidRPr="004F2920">
        <w:rPr>
          <w:lang w:val="pl-PL"/>
        </w:rPr>
        <w:drawing>
          <wp:anchor distT="0" distB="0" distL="114300" distR="114300" simplePos="0" relativeHeight="251682816" behindDoc="0" locked="0" layoutInCell="1" allowOverlap="1">
            <wp:simplePos x="0" y="0"/>
            <wp:positionH relativeFrom="column">
              <wp:posOffset>3291840</wp:posOffset>
            </wp:positionH>
            <wp:positionV relativeFrom="paragraph">
              <wp:posOffset>379620</wp:posOffset>
            </wp:positionV>
            <wp:extent cx="1514475" cy="161925"/>
            <wp:effectExtent l="0" t="0" r="9525" b="9525"/>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14475" cy="161925"/>
                    </a:xfrm>
                    <a:prstGeom prst="rect">
                      <a:avLst/>
                    </a:prstGeom>
                  </pic:spPr>
                </pic:pic>
              </a:graphicData>
            </a:graphic>
          </wp:anchor>
        </w:drawing>
      </w:r>
      <w:r w:rsidR="005C4590">
        <w:rPr>
          <w:lang w:val="pl-PL"/>
        </w:rPr>
        <w:pict>
          <v:shape id="_x0000_i1111" type="#_x0000_t75" style="width:380.4pt;height:285.3pt">
            <v:imagedata r:id="rId24" o:title="LagrangeaLotNodesGłębia Challengera"/>
          </v:shape>
        </w:pict>
      </w:r>
    </w:p>
    <w:p w:rsidR="00FC0585" w:rsidRPr="00FC0585" w:rsidRDefault="00FC0585" w:rsidP="00FC0585">
      <w:pPr>
        <w:ind w:left="1440"/>
        <w:rPr>
          <w:lang w:val="pl-PL"/>
        </w:rPr>
      </w:pPr>
      <w:r>
        <w:rPr>
          <w:lang w:val="pl-PL"/>
        </w:rPr>
        <w:t>Przy zwiększonej liczbie węzłów interpolacyjnych, dokładność interpolacji w środku przedziału się zwiększyła, aczkolwiek na krańcach przedziału występuje efekt Rungego</w:t>
      </w:r>
      <w:r w:rsidR="004F2920">
        <w:rPr>
          <w:lang w:val="pl-PL"/>
        </w:rPr>
        <w:t>, w wyniku czego błąd średniokwadratowy przekracza 13 km</w:t>
      </w:r>
      <w:r>
        <w:rPr>
          <w:lang w:val="pl-PL"/>
        </w:rPr>
        <w:t xml:space="preserve"> </w:t>
      </w:r>
    </w:p>
    <w:p w:rsidR="008B6B4F" w:rsidRDefault="008B6B4F" w:rsidP="008B6B4F">
      <w:pPr>
        <w:pStyle w:val="Nagwek3"/>
        <w:rPr>
          <w:lang w:val="pl-PL"/>
        </w:rPr>
      </w:pPr>
      <w:r>
        <w:rPr>
          <w:lang w:val="pl-PL"/>
        </w:rPr>
        <w:t>Nierównomierne rozmieszczenie punktów (z ilością węzłów 2 podpunktu)</w:t>
      </w:r>
    </w:p>
    <w:p w:rsidR="004F2920" w:rsidRPr="004F2920" w:rsidRDefault="004F2920" w:rsidP="004F2920">
      <w:pPr>
        <w:rPr>
          <w:lang w:val="pl-PL"/>
        </w:rPr>
      </w:pPr>
    </w:p>
    <w:p w:rsidR="008B6B4F" w:rsidRPr="006E547F" w:rsidRDefault="008B6B4F" w:rsidP="008B6B4F">
      <w:pPr>
        <w:pStyle w:val="Nagwek2"/>
        <w:rPr>
          <w:lang w:val="pl-PL"/>
        </w:rPr>
      </w:pPr>
      <w:r>
        <w:rPr>
          <w:lang w:val="pl-PL"/>
        </w:rPr>
        <w:lastRenderedPageBreak/>
        <w:t>Wielki Kanion Kolorado</w:t>
      </w:r>
    </w:p>
    <w:p w:rsidR="003D0437" w:rsidRDefault="003D0437" w:rsidP="003D0437">
      <w:pPr>
        <w:pStyle w:val="Nagwek3"/>
        <w:rPr>
          <w:lang w:val="pl-PL"/>
        </w:rPr>
      </w:pPr>
      <w:r>
        <w:rPr>
          <w:lang w:val="pl-PL"/>
        </w:rPr>
        <w:t>Równomierne rozmieszczenie punktów dla czterech węzłów</w:t>
      </w:r>
    </w:p>
    <w:p w:rsidR="004F2920" w:rsidRDefault="004F2920" w:rsidP="004F2920">
      <w:pPr>
        <w:ind w:left="1440"/>
        <w:rPr>
          <w:lang w:val="pl-PL"/>
        </w:rPr>
      </w:pPr>
      <w:r w:rsidRPr="004F2920">
        <w:rPr>
          <w:lang w:val="pl-PL"/>
        </w:rPr>
        <w:drawing>
          <wp:anchor distT="0" distB="0" distL="114300" distR="114300" simplePos="0" relativeHeight="251683840" behindDoc="0" locked="0" layoutInCell="1" allowOverlap="1">
            <wp:simplePos x="0" y="0"/>
            <wp:positionH relativeFrom="column">
              <wp:posOffset>3182112</wp:posOffset>
            </wp:positionH>
            <wp:positionV relativeFrom="paragraph">
              <wp:posOffset>409829</wp:posOffset>
            </wp:positionV>
            <wp:extent cx="1209844" cy="181000"/>
            <wp:effectExtent l="0" t="0" r="9525" b="9525"/>
            <wp:wrapNone/>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09844" cy="181000"/>
                    </a:xfrm>
                    <a:prstGeom prst="rect">
                      <a:avLst/>
                    </a:prstGeom>
                  </pic:spPr>
                </pic:pic>
              </a:graphicData>
            </a:graphic>
          </wp:anchor>
        </w:drawing>
      </w:r>
      <w:r w:rsidR="005C4590">
        <w:rPr>
          <w:lang w:val="pl-PL"/>
        </w:rPr>
        <w:pict>
          <v:shape id="_x0000_i1120" type="#_x0000_t75" style="width:380.4pt;height:285.3pt">
            <v:imagedata r:id="rId26" o:title="LagrangeFewNodesWielki Kanion Kolorado"/>
          </v:shape>
        </w:pict>
      </w:r>
    </w:p>
    <w:p w:rsidR="00B84AA1" w:rsidRDefault="00255F1B" w:rsidP="004F2920">
      <w:pPr>
        <w:ind w:left="1440"/>
        <w:rPr>
          <w:lang w:val="pl-PL"/>
        </w:rPr>
      </w:pPr>
      <w:r>
        <w:rPr>
          <w:lang w:val="pl-PL"/>
        </w:rPr>
        <w:t>W tym przypadku pracujemy z terenem o zróżnicowanej charakterystyce w której występuje krótki fragment płaskiego terenu, doliny i nagłe uskoki wysokości. Ponownie dla małej ilości węzłów interpolacja nie przynosi satysfakcjonujących wyników</w:t>
      </w:r>
      <w:r w:rsidR="00B84AA1">
        <w:rPr>
          <w:lang w:val="pl-PL"/>
        </w:rPr>
        <w:t xml:space="preserve"> ponieważ nie dostarczono wystarczającej ilości węzłów do zarysowania terenu. Można zauważyć ze same węzły nie wskazują na wystąpienie pojedynczych gór i spadków wysokości.</w:t>
      </w:r>
    </w:p>
    <w:p w:rsidR="004F2920" w:rsidRDefault="004F2920" w:rsidP="004F2920">
      <w:pPr>
        <w:ind w:left="1440"/>
        <w:rPr>
          <w:lang w:val="pl-PL"/>
        </w:rPr>
      </w:pPr>
    </w:p>
    <w:p w:rsidR="004F2920" w:rsidRPr="004F2920" w:rsidRDefault="004F2920" w:rsidP="004F2920">
      <w:pPr>
        <w:ind w:left="1440"/>
        <w:rPr>
          <w:lang w:val="pl-PL"/>
        </w:rPr>
      </w:pPr>
    </w:p>
    <w:p w:rsidR="003D0437" w:rsidRDefault="003D0437" w:rsidP="003D0437">
      <w:pPr>
        <w:pStyle w:val="Nagwek3"/>
        <w:rPr>
          <w:lang w:val="pl-PL"/>
        </w:rPr>
      </w:pPr>
      <w:r>
        <w:rPr>
          <w:lang w:val="pl-PL"/>
        </w:rPr>
        <w:lastRenderedPageBreak/>
        <w:t>Równomierne rozmieszczenie punktów dla dziesięciu węzłów</w:t>
      </w:r>
    </w:p>
    <w:p w:rsidR="004F2920" w:rsidRDefault="004F2920" w:rsidP="004F2920">
      <w:pPr>
        <w:ind w:left="1440"/>
        <w:rPr>
          <w:lang w:val="pl-PL"/>
        </w:rPr>
      </w:pPr>
      <w:r w:rsidRPr="004F2920">
        <w:rPr>
          <w:lang w:val="pl-PL"/>
        </w:rPr>
        <w:drawing>
          <wp:anchor distT="0" distB="0" distL="114300" distR="114300" simplePos="0" relativeHeight="251684864" behindDoc="0" locked="0" layoutInCell="1" allowOverlap="1">
            <wp:simplePos x="0" y="0"/>
            <wp:positionH relativeFrom="column">
              <wp:posOffset>3408883</wp:posOffset>
            </wp:positionH>
            <wp:positionV relativeFrom="paragraph">
              <wp:posOffset>391668</wp:posOffset>
            </wp:positionV>
            <wp:extent cx="1057423" cy="142895"/>
            <wp:effectExtent l="0" t="0" r="9525" b="9525"/>
            <wp:wrapNone/>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57423" cy="142895"/>
                    </a:xfrm>
                    <a:prstGeom prst="rect">
                      <a:avLst/>
                    </a:prstGeom>
                  </pic:spPr>
                </pic:pic>
              </a:graphicData>
            </a:graphic>
          </wp:anchor>
        </w:drawing>
      </w:r>
      <w:r w:rsidR="005C4590">
        <w:rPr>
          <w:lang w:val="pl-PL"/>
        </w:rPr>
        <w:pict>
          <v:shape id="_x0000_i1122" type="#_x0000_t75" style="width:380.4pt;height:285.3pt">
            <v:imagedata r:id="rId28" o:title="LagrangeMediumNodesWielki Kanion Kolorado"/>
          </v:shape>
        </w:pict>
      </w:r>
    </w:p>
    <w:p w:rsidR="00B84AA1" w:rsidRDefault="00C71576" w:rsidP="004F2920">
      <w:pPr>
        <w:ind w:left="1440"/>
        <w:rPr>
          <w:lang w:val="pl-PL"/>
        </w:rPr>
      </w:pPr>
      <w:r>
        <w:rPr>
          <w:noProof/>
        </w:rPr>
        <w:pict>
          <v:shape id="_x0000_s1036" type="#_x0000_t75" style="position:absolute;left:0;text-align:left;margin-left:70.4pt;margin-top:373.4pt;width:183.7pt;height:161.3pt;z-index:251692032;mso-position-horizontal-relative:margin;mso-position-vertical-relative:margin">
            <v:imagedata r:id="rId29" o:title="fragment kolorado"/>
            <w10:wrap type="square" anchorx="margin" anchory="margin"/>
          </v:shape>
        </w:pict>
      </w:r>
      <w:r w:rsidR="00B84AA1">
        <w:rPr>
          <w:lang w:val="pl-PL"/>
        </w:rPr>
        <w:t>Z większym zarysem na charakterystykę terenu interpolacja z większą dokładnością odzwierciedla charakterystykę terenu aczkolwiek wciąż nie jest ona do końca zadowalająca. Można podzielić te dane na mniejsze fragmenty i dokonać interpolacji na nich jak na przykład:</w:t>
      </w:r>
    </w:p>
    <w:p w:rsidR="00C71576" w:rsidRDefault="00C71576" w:rsidP="004F2920">
      <w:pPr>
        <w:ind w:left="1440"/>
        <w:rPr>
          <w:lang w:val="pl-PL"/>
        </w:rPr>
      </w:pPr>
      <w:r>
        <w:rPr>
          <w:lang w:val="pl-PL"/>
        </w:rPr>
        <w:t>Dla pojedynczego fragmentu terenu funkcja interpolacyjna przyjmuje zadowalający kształt który w miarę dokładnie odwzorowuje kształt terenu. Na krańcach przedziału występują jednakże małe oscylacje.</w:t>
      </w:r>
    </w:p>
    <w:p w:rsidR="00C71576" w:rsidRDefault="00C71576" w:rsidP="004F2920">
      <w:pPr>
        <w:ind w:left="1440"/>
        <w:rPr>
          <w:lang w:val="pl-PL"/>
        </w:rPr>
      </w:pPr>
    </w:p>
    <w:p w:rsidR="00C71576" w:rsidRDefault="00C71576" w:rsidP="004F2920">
      <w:pPr>
        <w:ind w:left="1440"/>
        <w:rPr>
          <w:lang w:val="pl-PL"/>
        </w:rPr>
      </w:pPr>
    </w:p>
    <w:p w:rsidR="00C71576" w:rsidRDefault="00C71576" w:rsidP="004F2920">
      <w:pPr>
        <w:ind w:left="1440"/>
        <w:rPr>
          <w:lang w:val="pl-PL"/>
        </w:rPr>
      </w:pPr>
    </w:p>
    <w:p w:rsidR="00C71576" w:rsidRDefault="00C71576" w:rsidP="004F2920">
      <w:pPr>
        <w:ind w:left="1440"/>
        <w:rPr>
          <w:lang w:val="pl-PL"/>
        </w:rPr>
      </w:pPr>
    </w:p>
    <w:p w:rsidR="00C71576" w:rsidRDefault="00C71576" w:rsidP="004F2920">
      <w:pPr>
        <w:ind w:left="1440"/>
        <w:rPr>
          <w:lang w:val="pl-PL"/>
        </w:rPr>
      </w:pPr>
      <w:r>
        <w:rPr>
          <w:noProof/>
        </w:rPr>
        <w:pict>
          <v:shape id="_x0000_s1035" type="#_x0000_t75" style="position:absolute;left:0;text-align:left;margin-left:78.4pt;margin-top:538pt;width:175.7pt;height:146.25pt;z-index:251689984;mso-position-horizontal-relative:margin;mso-position-vertical-relative:margin">
            <v:imagedata r:id="rId30" o:title="fragment kolorado2"/>
            <w10:wrap type="square" anchorx="margin" anchory="margin"/>
          </v:shape>
        </w:pict>
      </w:r>
      <w:r>
        <w:rPr>
          <w:lang w:val="pl-PL"/>
        </w:rPr>
        <w:t>Aczkolwiek dla mniej jednorodnego terenu w którym występują nagłe uskoki wysokości możemy zauważyć że jakość interpolacji znacznie się pogarsza.</w:t>
      </w:r>
    </w:p>
    <w:p w:rsidR="00C71576" w:rsidRDefault="00C71576" w:rsidP="004F2920">
      <w:pPr>
        <w:ind w:left="1440"/>
        <w:rPr>
          <w:lang w:val="pl-PL"/>
        </w:rPr>
      </w:pPr>
    </w:p>
    <w:p w:rsidR="004F2920" w:rsidRPr="004F2920" w:rsidRDefault="00C71576" w:rsidP="004F2920">
      <w:pPr>
        <w:ind w:left="1440"/>
        <w:rPr>
          <w:lang w:val="pl-PL"/>
        </w:rPr>
      </w:pPr>
      <w:r>
        <w:rPr>
          <w:lang w:val="pl-PL"/>
        </w:rPr>
        <w:lastRenderedPageBreak/>
        <w:t xml:space="preserve">  </w:t>
      </w:r>
    </w:p>
    <w:p w:rsidR="003D0437" w:rsidRDefault="003D0437" w:rsidP="003D0437">
      <w:pPr>
        <w:pStyle w:val="Nagwek3"/>
        <w:rPr>
          <w:lang w:val="pl-PL"/>
        </w:rPr>
      </w:pPr>
      <w:r>
        <w:rPr>
          <w:lang w:val="pl-PL"/>
        </w:rPr>
        <w:t>Równomierne rozmieszczenie punktów dla dwudziestu pięciu węzłów</w:t>
      </w:r>
    </w:p>
    <w:p w:rsidR="004F2920" w:rsidRDefault="004F2920" w:rsidP="004F2920">
      <w:pPr>
        <w:ind w:left="1440"/>
        <w:rPr>
          <w:lang w:val="pl-PL"/>
        </w:rPr>
      </w:pPr>
      <w:r w:rsidRPr="004F2920">
        <w:rPr>
          <w:lang w:val="pl-PL"/>
        </w:rPr>
        <w:drawing>
          <wp:anchor distT="0" distB="0" distL="114300" distR="114300" simplePos="0" relativeHeight="251685888" behindDoc="0" locked="0" layoutInCell="1" allowOverlap="1">
            <wp:simplePos x="0" y="0"/>
            <wp:positionH relativeFrom="column">
              <wp:posOffset>2999232</wp:posOffset>
            </wp:positionH>
            <wp:positionV relativeFrom="paragraph">
              <wp:posOffset>396037</wp:posOffset>
            </wp:positionV>
            <wp:extent cx="1428949" cy="190527"/>
            <wp:effectExtent l="0" t="0" r="0" b="0"/>
            <wp:wrapNone/>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428949" cy="190527"/>
                    </a:xfrm>
                    <a:prstGeom prst="rect">
                      <a:avLst/>
                    </a:prstGeom>
                  </pic:spPr>
                </pic:pic>
              </a:graphicData>
            </a:graphic>
          </wp:anchor>
        </w:drawing>
      </w:r>
      <w:r w:rsidR="005C4590">
        <w:rPr>
          <w:lang w:val="pl-PL"/>
        </w:rPr>
        <w:pict>
          <v:shape id="_x0000_i1125" type="#_x0000_t75" style="width:380.4pt;height:285.3pt">
            <v:imagedata r:id="rId32" o:title="LagrangeaLotNodesWielki Kanion Kolorado"/>
          </v:shape>
        </w:pict>
      </w:r>
    </w:p>
    <w:p w:rsidR="005C4590" w:rsidRPr="004F2920" w:rsidRDefault="005C4590" w:rsidP="004F2920">
      <w:pPr>
        <w:ind w:left="1440"/>
        <w:rPr>
          <w:lang w:val="pl-PL"/>
        </w:rPr>
      </w:pPr>
      <w:r>
        <w:rPr>
          <w:lang w:val="pl-PL"/>
        </w:rPr>
        <w:t>Przy większej liczbie wierzchołków znowu możemy zauważyć zwiększenie dokładności w środku przedziału i znaczące oscylacje wywołane przez efekt Rungego.</w:t>
      </w:r>
    </w:p>
    <w:p w:rsidR="005C4590" w:rsidRPr="005C4590" w:rsidRDefault="008B6B4F" w:rsidP="005C4590">
      <w:pPr>
        <w:pStyle w:val="Nagwek3"/>
        <w:rPr>
          <w:lang w:val="pl-PL"/>
        </w:rPr>
      </w:pPr>
      <w:r>
        <w:rPr>
          <w:lang w:val="pl-PL"/>
        </w:rPr>
        <w:t>Nierównomierne rozmieszczenie punktów (z ilością węzłów 2 podpunktu)</w:t>
      </w:r>
    </w:p>
    <w:p w:rsidR="008B6B4F" w:rsidRDefault="00AF06A9" w:rsidP="008B6B4F">
      <w:pPr>
        <w:pStyle w:val="Nagwek1"/>
        <w:rPr>
          <w:sz w:val="40"/>
          <w:lang w:val="pl-PL"/>
        </w:rPr>
      </w:pPr>
      <w:r>
        <w:rPr>
          <w:sz w:val="40"/>
          <w:lang w:val="pl-PL"/>
        </w:rPr>
        <w:t>Interpolacja funkcjami sklejanymi trzeciego stopnia</w:t>
      </w:r>
    </w:p>
    <w:p w:rsidR="00AD7A54" w:rsidRDefault="00AD7A54" w:rsidP="00AD7A54">
      <w:pPr>
        <w:ind w:left="720"/>
        <w:rPr>
          <w:sz w:val="28"/>
          <w:lang w:val="pl-PL"/>
        </w:rPr>
      </w:pPr>
      <w:r>
        <w:rPr>
          <w:sz w:val="28"/>
          <w:lang w:val="pl-PL"/>
        </w:rPr>
        <w:t>Interpolacja splajnami trzeciego stopnia polega zasadniczo na znalezieniu współczynników do funkcji</w:t>
      </w:r>
      <w:r w:rsidR="00237EA5">
        <w:rPr>
          <w:sz w:val="28"/>
          <w:lang w:val="pl-PL"/>
        </w:rPr>
        <w:t xml:space="preserve"> wielomianowych trzeciego stopnia</w:t>
      </w:r>
      <w:r>
        <w:rPr>
          <w:sz w:val="28"/>
          <w:lang w:val="pl-PL"/>
        </w:rPr>
        <w:t xml:space="preserve"> należących do konkretnego podprzedziału, które są miedzy węzłami interpolacyjnymi. Współczynniki te są szukane tak aby:</w:t>
      </w:r>
    </w:p>
    <w:p w:rsidR="005C4590" w:rsidRPr="00AD7A54" w:rsidRDefault="00AD7A54" w:rsidP="00AD7A54">
      <w:pPr>
        <w:pStyle w:val="Akapitzlist"/>
        <w:numPr>
          <w:ilvl w:val="0"/>
          <w:numId w:val="5"/>
        </w:numPr>
        <w:rPr>
          <w:sz w:val="28"/>
          <w:lang w:val="pl-PL"/>
        </w:rPr>
      </w:pPr>
      <w:r w:rsidRPr="00AD7A54">
        <w:rPr>
          <w:sz w:val="28"/>
          <w:lang w:val="pl-PL"/>
        </w:rPr>
        <w:t>Funkcja interpolująca w węzłach przyjmowała wartość tego węzła.</w:t>
      </w:r>
    </w:p>
    <w:p w:rsidR="00AD7A54" w:rsidRPr="00AD7A54" w:rsidRDefault="00AD7A54" w:rsidP="00AD7A54">
      <w:pPr>
        <w:pStyle w:val="Akapitzlist"/>
        <w:numPr>
          <w:ilvl w:val="0"/>
          <w:numId w:val="5"/>
        </w:numPr>
        <w:rPr>
          <w:sz w:val="28"/>
          <w:lang w:val="pl-PL"/>
        </w:rPr>
      </w:pPr>
      <w:r w:rsidRPr="00AD7A54">
        <w:rPr>
          <w:sz w:val="28"/>
          <w:lang w:val="pl-PL"/>
        </w:rPr>
        <w:t>Pierwsze pochodne na wewnętrznych granicach były te same w celu zapewnienia ciągłości funkcji.</w:t>
      </w:r>
    </w:p>
    <w:p w:rsidR="00AD7A54" w:rsidRDefault="00237EA5" w:rsidP="00237EA5">
      <w:pPr>
        <w:pStyle w:val="Akapitzlist"/>
        <w:numPr>
          <w:ilvl w:val="0"/>
          <w:numId w:val="5"/>
        </w:numPr>
        <w:rPr>
          <w:sz w:val="28"/>
          <w:lang w:val="pl-PL"/>
        </w:rPr>
      </w:pPr>
      <w:r w:rsidRPr="00237EA5">
        <w:rPr>
          <w:noProof/>
          <w:sz w:val="28"/>
          <w:lang w:val="pl-PL"/>
        </w:rPr>
        <mc:AlternateContent>
          <mc:Choice Requires="wps">
            <w:drawing>
              <wp:anchor distT="45720" distB="45720" distL="114300" distR="114300" simplePos="0" relativeHeight="251695104" behindDoc="0" locked="0" layoutInCell="1" allowOverlap="1">
                <wp:simplePos x="0" y="0"/>
                <wp:positionH relativeFrom="column">
                  <wp:posOffset>4210050</wp:posOffset>
                </wp:positionH>
                <wp:positionV relativeFrom="paragraph">
                  <wp:posOffset>814705</wp:posOffset>
                </wp:positionV>
                <wp:extent cx="2360930" cy="666750"/>
                <wp:effectExtent l="0" t="0" r="0" b="0"/>
                <wp:wrapNone/>
                <wp:docPr id="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6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37EA5" w:rsidRPr="00237EA5" w:rsidRDefault="00237EA5" w:rsidP="00237EA5">
                            <w:pPr>
                              <w:pStyle w:val="Akapitzlist"/>
                              <w:numPr>
                                <w:ilvl w:val="0"/>
                                <w:numId w:val="6"/>
                              </w:numPr>
                              <w:rPr>
                                <w:lang w:val="pl-PL"/>
                              </w:rPr>
                            </w:pPr>
                            <w:r w:rsidRPr="00237EA5">
                              <w:rPr>
                                <w:lang w:val="pl-PL"/>
                              </w:rPr>
                              <w:t>Funkcja wielomianowa trzeciego stopnia dla i-tego przedziału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left:0;text-align:left;margin-left:331.5pt;margin-top:64.15pt;width:185.9pt;height:52.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" filled="f" stroked="f">
                <v:textbox>
                  <w:txbxContent>
                    <w:p w:rsidR="00237EA5" w:rsidRPr="00237EA5" w:rsidRDefault="00237EA5" w:rsidP="00237EA5">
                      <w:pPr>
                        <w:pStyle w:val="Akapitzlist"/>
                        <w:numPr>
                          <w:ilvl w:val="0"/>
                          <w:numId w:val="6"/>
                        </w:numPr>
                        <w:rPr>
                          <w:lang w:val="pl-PL"/>
                        </w:rPr>
                      </w:pPr>
                      <w:r w:rsidRPr="00237EA5">
                        <w:rPr>
                          <w:lang w:val="pl-PL"/>
                        </w:rPr>
                        <w:t>Funkcja wielomianowa trzeciego stopnia dla i-tego przedziału</w:t>
                      </w:r>
                    </w:p>
                  </w:txbxContent>
                </v:textbox>
              </v:shape>
            </w:pict>
          </mc:Fallback>
        </mc:AlternateContent>
      </w:r>
      <w:r w:rsidRPr="00237EA5">
        <w:rPr>
          <w:sz w:val="28"/>
          <w:lang w:val="pl-PL"/>
        </w:rPr>
        <w:drawing>
          <wp:anchor distT="0" distB="0" distL="114300" distR="114300" simplePos="0" relativeHeight="251693056" behindDoc="0" locked="0" layoutInCell="1" allowOverlap="1">
            <wp:simplePos x="0" y="0"/>
            <wp:positionH relativeFrom="column">
              <wp:posOffset>482803</wp:posOffset>
            </wp:positionH>
            <wp:positionV relativeFrom="paragraph">
              <wp:posOffset>882650</wp:posOffset>
            </wp:positionV>
            <wp:extent cx="3606394" cy="225785"/>
            <wp:effectExtent l="0" t="0" r="0" b="3175"/>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06394" cy="225785"/>
                    </a:xfrm>
                    <a:prstGeom prst="rect">
                      <a:avLst/>
                    </a:prstGeom>
                  </pic:spPr>
                </pic:pic>
              </a:graphicData>
            </a:graphic>
            <wp14:sizeRelH relativeFrom="page">
              <wp14:pctWidth>0</wp14:pctWidth>
            </wp14:sizeRelH>
            <wp14:sizeRelV relativeFrom="page">
              <wp14:pctHeight>0</wp14:pctHeight>
            </wp14:sizeRelV>
          </wp:anchor>
        </w:drawing>
      </w:r>
      <w:r w:rsidR="00AD7A54" w:rsidRPr="00AD7A54">
        <w:rPr>
          <w:sz w:val="28"/>
          <w:lang w:val="pl-PL"/>
        </w:rPr>
        <w:t xml:space="preserve">Drugie pochodne na wewnętrznych granicach przedziału były te same w celu zapewnienia gładkości funkcji, tak aby nie była na przemian wklęsła i wypukła. </w:t>
      </w:r>
    </w:p>
    <w:p w:rsidR="00AD7A54" w:rsidRPr="00AD7A54" w:rsidRDefault="00AD7A54" w:rsidP="00AD7A54">
      <w:pPr>
        <w:ind w:left="720"/>
        <w:rPr>
          <w:sz w:val="28"/>
          <w:lang w:val="pl-PL"/>
        </w:rPr>
      </w:pPr>
      <w:r>
        <w:rPr>
          <w:sz w:val="28"/>
          <w:lang w:val="pl-PL"/>
        </w:rPr>
        <w:lastRenderedPageBreak/>
        <w:t xml:space="preserve">Na podstawie tych założeń formułowany jest układ równań który składa się z 4 * n równań (gdzie n to liczba podprzedziałów czyli n+1 węzłów interpolacyjnych). </w:t>
      </w:r>
      <w:r w:rsidR="00237EA5">
        <w:rPr>
          <w:sz w:val="28"/>
          <w:lang w:val="pl-PL"/>
        </w:rPr>
        <w:t xml:space="preserve">Do rozwiązania układu równań wykorzystuję metodę faktoryzacji LU wbudowaną w środowisko Matlab [b = M\a]. </w:t>
      </w:r>
      <w:r>
        <w:rPr>
          <w:sz w:val="28"/>
          <w:lang w:val="pl-PL"/>
        </w:rPr>
        <w:t>Wtedy wówczas po wyliczeniu współczynników (które w moim projekcie znajdują się w wektorze)</w:t>
      </w:r>
      <w:r w:rsidR="00237EA5">
        <w:rPr>
          <w:sz w:val="28"/>
          <w:lang w:val="pl-PL"/>
        </w:rPr>
        <w:t>, dokonujemy interpolacji która polega na znalezieniu podprzedziału, do którego należy punkt który interpolujemy</w:t>
      </w:r>
      <w:r>
        <w:rPr>
          <w:sz w:val="28"/>
          <w:lang w:val="pl-PL"/>
        </w:rPr>
        <w:t>.</w:t>
      </w:r>
      <w:r w:rsidR="00237EA5">
        <w:rPr>
          <w:sz w:val="28"/>
          <w:lang w:val="pl-PL"/>
        </w:rPr>
        <w:t xml:space="preserve"> Następnie do funkcji należącego do konkretnego podprzedziału wstawiamy wcześniej wyliczone współczynniki oraz punkt interpolowany x. Możemy wstępnie zauważyć że ta metoda jest wymagająca czasowo ze względu na konieczność rozwiązania układu równań i obszerność ze względu na liczbę współczynników, rozmiarów macierzy na których pracujemy. </w:t>
      </w:r>
      <w:r>
        <w:rPr>
          <w:sz w:val="28"/>
          <w:lang w:val="pl-PL"/>
        </w:rPr>
        <w:t xml:space="preserve"> </w:t>
      </w:r>
      <w:r w:rsidR="00C424ED">
        <w:rPr>
          <w:sz w:val="28"/>
          <w:lang w:val="pl-PL"/>
        </w:rPr>
        <w:t>Ponadto znaczącą zaletą tej metody jest brak podatności na efekt Rungego (ze względu na to że operujemy na wielomianach nie większych niż trzeciego stopnia).</w:t>
      </w:r>
    </w:p>
    <w:p w:rsidR="008B6B4F" w:rsidRPr="006E547F" w:rsidRDefault="008B6B4F" w:rsidP="008B6B4F">
      <w:pPr>
        <w:pStyle w:val="Nagwek2"/>
        <w:rPr>
          <w:lang w:val="pl-PL"/>
        </w:rPr>
      </w:pPr>
      <w:r>
        <w:rPr>
          <w:lang w:val="pl-PL"/>
        </w:rPr>
        <w:t>Spacerniak w Gdańsku</w:t>
      </w:r>
    </w:p>
    <w:p w:rsidR="003D0437" w:rsidRDefault="003D0437" w:rsidP="003D0437">
      <w:pPr>
        <w:pStyle w:val="Nagwek3"/>
        <w:rPr>
          <w:lang w:val="pl-PL"/>
        </w:rPr>
      </w:pPr>
      <w:r>
        <w:rPr>
          <w:lang w:val="pl-PL"/>
        </w:rPr>
        <w:t>Równomierne rozmieszczenie punktów dla czterech węzłów</w:t>
      </w:r>
    </w:p>
    <w:p w:rsidR="00C424ED" w:rsidRDefault="00C424ED" w:rsidP="00C424ED">
      <w:pPr>
        <w:ind w:left="1440"/>
        <w:rPr>
          <w:lang w:val="pl-PL"/>
        </w:rPr>
      </w:pPr>
      <w:r w:rsidRPr="00C424ED">
        <w:rPr>
          <w:lang w:val="pl-PL"/>
        </w:rPr>
        <w:drawing>
          <wp:anchor distT="0" distB="0" distL="114300" distR="114300" simplePos="0" relativeHeight="251696128" behindDoc="0" locked="0" layoutInCell="1" allowOverlap="1">
            <wp:simplePos x="0" y="0"/>
            <wp:positionH relativeFrom="column">
              <wp:posOffset>4059936</wp:posOffset>
            </wp:positionH>
            <wp:positionV relativeFrom="paragraph">
              <wp:posOffset>438938</wp:posOffset>
            </wp:positionV>
            <wp:extent cx="1105054" cy="228632"/>
            <wp:effectExtent l="0" t="0" r="0" b="0"/>
            <wp:wrapNone/>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105054" cy="228632"/>
                    </a:xfrm>
                    <a:prstGeom prst="rect">
                      <a:avLst/>
                    </a:prstGeom>
                  </pic:spPr>
                </pic:pic>
              </a:graphicData>
            </a:graphic>
          </wp:anchor>
        </w:drawing>
      </w:r>
      <w:r>
        <w:rPr>
          <w:lang w:val="pl-PL"/>
        </w:rPr>
        <w:pict>
          <v:shape id="_x0000_i1128" type="#_x0000_t75" style="width:380.4pt;height:285.3pt">
            <v:imagedata r:id="rId35" o:title="SplinesFewNodesSpacerniak w Gdańsku"/>
          </v:shape>
        </w:pict>
      </w:r>
    </w:p>
    <w:p w:rsidR="00C424ED" w:rsidRPr="005A69E8" w:rsidRDefault="00C424ED" w:rsidP="00C424ED">
      <w:pPr>
        <w:ind w:left="1440"/>
        <w:rPr>
          <w:lang w:val="pl-PL"/>
        </w:rPr>
      </w:pPr>
      <w:r w:rsidRPr="005A69E8">
        <w:rPr>
          <w:lang w:val="pl-PL"/>
        </w:rPr>
        <w:lastRenderedPageBreak/>
        <w:t xml:space="preserve">Możemy zauważyć że wynik interpolacji dla małej ilości węzłów jest identyczny do interpolacji Lagrange. Jednakże wynika to z faktu że dostarczone węzły nie wskazują poprawnie na charakterystykę terenu. </w:t>
      </w:r>
    </w:p>
    <w:p w:rsidR="003D0437" w:rsidRDefault="003D0437" w:rsidP="003D0437">
      <w:pPr>
        <w:pStyle w:val="Nagwek3"/>
        <w:rPr>
          <w:lang w:val="pl-PL"/>
        </w:rPr>
      </w:pPr>
      <w:r>
        <w:rPr>
          <w:lang w:val="pl-PL"/>
        </w:rPr>
        <w:t>Równomierne rozmieszczenie punktów dla dziesięciu węzłów</w:t>
      </w:r>
    </w:p>
    <w:p w:rsidR="00C424ED" w:rsidRDefault="00C424ED" w:rsidP="00C424ED">
      <w:pPr>
        <w:ind w:left="1440"/>
        <w:rPr>
          <w:lang w:val="pl-PL"/>
        </w:rPr>
      </w:pPr>
      <w:r w:rsidRPr="00C424ED">
        <w:rPr>
          <w:lang w:val="pl-PL"/>
        </w:rPr>
        <w:drawing>
          <wp:anchor distT="0" distB="0" distL="114300" distR="114300" simplePos="0" relativeHeight="251697152" behindDoc="0" locked="0" layoutInCell="1" allowOverlap="1">
            <wp:simplePos x="0" y="0"/>
            <wp:positionH relativeFrom="column">
              <wp:posOffset>4037990</wp:posOffset>
            </wp:positionH>
            <wp:positionV relativeFrom="paragraph">
              <wp:posOffset>391541</wp:posOffset>
            </wp:positionV>
            <wp:extent cx="1133475" cy="152400"/>
            <wp:effectExtent l="0" t="0" r="9525" b="0"/>
            <wp:wrapNone/>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33475" cy="152400"/>
                    </a:xfrm>
                    <a:prstGeom prst="rect">
                      <a:avLst/>
                    </a:prstGeom>
                  </pic:spPr>
                </pic:pic>
              </a:graphicData>
            </a:graphic>
          </wp:anchor>
        </w:drawing>
      </w:r>
      <w:r>
        <w:rPr>
          <w:lang w:val="pl-PL"/>
        </w:rPr>
        <w:pict>
          <v:shape id="_x0000_i1130" type="#_x0000_t75" style="width:380.4pt;height:284.6pt">
            <v:imagedata r:id="rId37" o:title="SplinesMediumNodesSpacerniak w Gdańsku"/>
          </v:shape>
        </w:pict>
      </w:r>
    </w:p>
    <w:p w:rsidR="00C424ED" w:rsidRPr="005A69E8" w:rsidRDefault="00C424ED" w:rsidP="00C424ED">
      <w:pPr>
        <w:ind w:left="1440"/>
        <w:rPr>
          <w:lang w:val="pl-PL"/>
        </w:rPr>
      </w:pPr>
      <w:r w:rsidRPr="005A69E8">
        <w:rPr>
          <w:lang w:val="pl-PL"/>
        </w:rPr>
        <w:t xml:space="preserve">Dla większej liczby węzłów, które lepiej reprezentują teren, możemy zaobserwować poprawę dokładności interpolacji (co jest również widoczne w spadku błędu średniokwadratowego). </w:t>
      </w:r>
    </w:p>
    <w:p w:rsidR="003D0437" w:rsidRDefault="003D0437" w:rsidP="003D0437">
      <w:pPr>
        <w:pStyle w:val="Nagwek3"/>
        <w:rPr>
          <w:lang w:val="pl-PL"/>
        </w:rPr>
      </w:pPr>
      <w:r>
        <w:rPr>
          <w:lang w:val="pl-PL"/>
        </w:rPr>
        <w:lastRenderedPageBreak/>
        <w:t>Równomierne rozmieszczenie punktów dla dwudziestu pięciu węzłów</w:t>
      </w:r>
    </w:p>
    <w:p w:rsidR="00C424ED" w:rsidRDefault="00A27AF2" w:rsidP="00C424ED">
      <w:pPr>
        <w:ind w:left="720" w:firstLine="720"/>
        <w:rPr>
          <w:noProof/>
          <w:lang w:val="pl-PL"/>
        </w:rPr>
      </w:pPr>
      <w:r w:rsidRPr="00A27AF2">
        <w:rPr>
          <w:lang w:val="pl-PL"/>
        </w:rPr>
        <w:drawing>
          <wp:anchor distT="0" distB="0" distL="114300" distR="114300" simplePos="0" relativeHeight="251698176" behindDoc="0" locked="0" layoutInCell="1" allowOverlap="1">
            <wp:simplePos x="0" y="0"/>
            <wp:positionH relativeFrom="column">
              <wp:posOffset>4037508</wp:posOffset>
            </wp:positionH>
            <wp:positionV relativeFrom="paragraph">
              <wp:posOffset>413817</wp:posOffset>
            </wp:positionV>
            <wp:extent cx="1095375" cy="161925"/>
            <wp:effectExtent l="0" t="0" r="9525" b="9525"/>
            <wp:wrapNone/>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095375" cy="161925"/>
                    </a:xfrm>
                    <a:prstGeom prst="rect">
                      <a:avLst/>
                    </a:prstGeom>
                  </pic:spPr>
                </pic:pic>
              </a:graphicData>
            </a:graphic>
            <wp14:sizeRelH relativeFrom="page">
              <wp14:pctWidth>0</wp14:pctWidth>
            </wp14:sizeRelH>
            <wp14:sizeRelV relativeFrom="page">
              <wp14:pctHeight>0</wp14:pctHeight>
            </wp14:sizeRelV>
          </wp:anchor>
        </w:drawing>
      </w:r>
      <w:r w:rsidR="00C424ED">
        <w:rPr>
          <w:lang w:val="pl-PL"/>
        </w:rPr>
        <w:pict>
          <v:shape id="_x0000_i1149" type="#_x0000_t75" style="width:380.4pt;height:285.3pt">
            <v:imagedata r:id="rId39" o:title="SplinesaLotNodesSpacerniak w Gdańsku"/>
          </v:shape>
        </w:pict>
      </w:r>
      <w:r w:rsidRPr="00A27AF2">
        <w:rPr>
          <w:noProof/>
          <w:lang w:val="pl-PL"/>
        </w:rPr>
        <w:t xml:space="preserve"> </w:t>
      </w:r>
    </w:p>
    <w:p w:rsidR="00A27AF2" w:rsidRPr="00A27AF2" w:rsidRDefault="00A27AF2" w:rsidP="00A27AF2">
      <w:pPr>
        <w:ind w:left="1418"/>
        <w:rPr>
          <w:noProof/>
          <w:sz w:val="24"/>
          <w:lang w:val="pl-PL"/>
        </w:rPr>
      </w:pPr>
      <w:r>
        <w:rPr>
          <w:noProof/>
          <w:sz w:val="24"/>
          <w:lang w:val="pl-PL"/>
        </w:rPr>
        <w:t xml:space="preserve">Dla jeszcze większej liczby węzłów możemy zauważyć że błąd średniokwadratowy jest mniejszy. Ponadto możemy stwierdzić że funkcja interpolacyjna wiernie odzwierciedla charakterystykę terenu. </w:t>
      </w:r>
    </w:p>
    <w:p w:rsidR="008B6B4F" w:rsidRDefault="008B6B4F" w:rsidP="008B6B4F">
      <w:pPr>
        <w:pStyle w:val="Nagwek3"/>
        <w:rPr>
          <w:lang w:val="pl-PL"/>
        </w:rPr>
      </w:pPr>
      <w:r>
        <w:rPr>
          <w:lang w:val="pl-PL"/>
        </w:rPr>
        <w:t>Nierównomierne rozmieszczenie punktów (z ilością węzłów 2 podpunktu)</w:t>
      </w:r>
    </w:p>
    <w:p w:rsidR="00327361" w:rsidRPr="00327361" w:rsidRDefault="00327361" w:rsidP="00327361">
      <w:pPr>
        <w:rPr>
          <w:lang w:val="pl-PL"/>
        </w:rPr>
      </w:pPr>
    </w:p>
    <w:p w:rsidR="008B6B4F" w:rsidRPr="006E547F" w:rsidRDefault="008B6B4F" w:rsidP="008B6B4F">
      <w:pPr>
        <w:pStyle w:val="Nagwek2"/>
        <w:rPr>
          <w:lang w:val="pl-PL"/>
        </w:rPr>
      </w:pPr>
      <w:r>
        <w:rPr>
          <w:lang w:val="pl-PL"/>
        </w:rPr>
        <w:lastRenderedPageBreak/>
        <w:t>Głębia Challengera</w:t>
      </w:r>
    </w:p>
    <w:p w:rsidR="003D0437" w:rsidRDefault="00327361" w:rsidP="00327361">
      <w:pPr>
        <w:pStyle w:val="Nagwek3"/>
        <w:rPr>
          <w:noProof/>
          <w:lang w:val="pl-PL"/>
        </w:rPr>
      </w:pPr>
      <w:r w:rsidRPr="00327361">
        <w:rPr>
          <w:lang w:val="pl-PL"/>
        </w:rPr>
        <w:drawing>
          <wp:anchor distT="0" distB="0" distL="114300" distR="114300" simplePos="0" relativeHeight="251699200" behindDoc="0" locked="0" layoutInCell="1" allowOverlap="1">
            <wp:simplePos x="0" y="0"/>
            <wp:positionH relativeFrom="column">
              <wp:posOffset>3794077</wp:posOffset>
            </wp:positionH>
            <wp:positionV relativeFrom="paragraph">
              <wp:posOffset>584067</wp:posOffset>
            </wp:positionV>
            <wp:extent cx="1200150" cy="238125"/>
            <wp:effectExtent l="0" t="0" r="0" b="9525"/>
            <wp:wrapNone/>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00150" cy="238125"/>
                    </a:xfrm>
                    <a:prstGeom prst="rect">
                      <a:avLst/>
                    </a:prstGeom>
                  </pic:spPr>
                </pic:pic>
              </a:graphicData>
            </a:graphic>
          </wp:anchor>
        </w:drawing>
      </w:r>
      <w:r w:rsidR="003D0437">
        <w:rPr>
          <w:lang w:val="pl-PL"/>
        </w:rPr>
        <w:t>Równomierne rozmieszczenie punktów dla czterech węzłów</w:t>
      </w:r>
      <w:r w:rsidR="00A27AF2">
        <w:rPr>
          <w:lang w:val="pl-PL"/>
        </w:rPr>
        <w:pict>
          <v:shape id="_x0000_i1150" type="#_x0000_t75" style="width:380.4pt;height:284.6pt">
            <v:imagedata r:id="rId41" o:title="SplinesFewNodesGłębia Challengera"/>
          </v:shape>
        </w:pict>
      </w:r>
      <w:r w:rsidRPr="00327361">
        <w:rPr>
          <w:noProof/>
          <w:lang w:val="pl-PL"/>
        </w:rPr>
        <w:t xml:space="preserve"> </w:t>
      </w:r>
    </w:p>
    <w:p w:rsidR="00E61EEC" w:rsidRPr="00E61EEC" w:rsidRDefault="00E61EEC" w:rsidP="00E61EEC">
      <w:pPr>
        <w:ind w:left="1440"/>
        <w:rPr>
          <w:lang w:val="pl-PL"/>
        </w:rPr>
      </w:pPr>
      <w:r>
        <w:rPr>
          <w:noProof/>
        </w:rPr>
        <w:pict>
          <v:shape id="_x0000_s1038" type="#_x0000_t75" style="position:absolute;left:0;text-align:left;margin-left:70.8pt;margin-top:64.4pt;width:350.3pt;height:278.5pt;z-index:251706368;mso-position-horizontal-relative:text;mso-position-vertical-relative:text;mso-width-relative:page;mso-height-relative:page">
            <v:imagedata r:id="rId42" o:title="glebiachalengeraprzkld"/>
          </v:shape>
        </w:pict>
      </w:r>
      <w:r>
        <w:rPr>
          <w:lang w:val="pl-PL"/>
        </w:rPr>
        <w:t xml:space="preserve">W tym przypadku możemy zaobserwować rezultat identyczny do uzyskanego w metodzie Lagrange dla małej ilości węzłów. Interpolowana funkcja nie oddaje kształtu terenu ze względu na to że jej kształt zależy od tego jak te węzły zostaną umieszczone. Przykładowo, gdy ustawimy węzły interpolacji w charakterystycznych miejscach: </w:t>
      </w:r>
    </w:p>
    <w:p w:rsidR="00327361" w:rsidRPr="00327361" w:rsidRDefault="00327361" w:rsidP="00327361">
      <w:pPr>
        <w:rPr>
          <w:lang w:val="pl-PL"/>
        </w:rPr>
      </w:pPr>
    </w:p>
    <w:p w:rsidR="003D0437" w:rsidRDefault="003D0437" w:rsidP="003D0437">
      <w:pPr>
        <w:pStyle w:val="Nagwek3"/>
        <w:rPr>
          <w:lang w:val="pl-PL"/>
        </w:rPr>
      </w:pPr>
      <w:r>
        <w:rPr>
          <w:lang w:val="pl-PL"/>
        </w:rPr>
        <w:lastRenderedPageBreak/>
        <w:t>Równomierne rozmieszczenie punktów dla dziesięciu węzłów</w:t>
      </w:r>
    </w:p>
    <w:p w:rsidR="00A27AF2" w:rsidRDefault="00327361" w:rsidP="00A27AF2">
      <w:pPr>
        <w:ind w:left="1440"/>
        <w:rPr>
          <w:noProof/>
          <w:lang w:val="pl-PL"/>
        </w:rPr>
      </w:pPr>
      <w:r w:rsidRPr="00327361">
        <w:rPr>
          <w:lang w:val="pl-PL"/>
        </w:rPr>
        <w:drawing>
          <wp:anchor distT="0" distB="0" distL="114300" distR="114300" simplePos="0" relativeHeight="251700224" behindDoc="0" locked="0" layoutInCell="1" allowOverlap="1">
            <wp:simplePos x="0" y="0"/>
            <wp:positionH relativeFrom="column">
              <wp:posOffset>3860753</wp:posOffset>
            </wp:positionH>
            <wp:positionV relativeFrom="paragraph">
              <wp:posOffset>400922</wp:posOffset>
            </wp:positionV>
            <wp:extent cx="1133475" cy="200025"/>
            <wp:effectExtent l="0" t="0" r="9525" b="9525"/>
            <wp:wrapNone/>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33475" cy="200025"/>
                    </a:xfrm>
                    <a:prstGeom prst="rect">
                      <a:avLst/>
                    </a:prstGeom>
                  </pic:spPr>
                </pic:pic>
              </a:graphicData>
            </a:graphic>
          </wp:anchor>
        </w:drawing>
      </w:r>
      <w:r>
        <w:rPr>
          <w:lang w:val="pl-PL"/>
        </w:rPr>
        <w:pict>
          <v:shape id="_x0000_i1152" type="#_x0000_t75" style="width:380.4pt;height:284.6pt">
            <v:imagedata r:id="rId44" o:title="SplinesMediumNodesGłębia Challengera"/>
          </v:shape>
        </w:pict>
      </w:r>
      <w:r w:rsidRPr="00E61EEC">
        <w:rPr>
          <w:noProof/>
          <w:lang w:val="pl-PL"/>
        </w:rPr>
        <w:t xml:space="preserve"> </w:t>
      </w:r>
    </w:p>
    <w:p w:rsidR="00C95572" w:rsidRPr="00A27AF2" w:rsidRDefault="00C95572" w:rsidP="00A27AF2">
      <w:pPr>
        <w:ind w:left="1440"/>
        <w:rPr>
          <w:lang w:val="pl-PL"/>
        </w:rPr>
      </w:pPr>
      <w:r>
        <w:rPr>
          <w:noProof/>
          <w:lang w:val="pl-PL"/>
        </w:rPr>
        <w:t>Dla dziesięciu węzłów interpolacyjnych możemy zauważyć wzrost dokładności interpolacji i spadek błędu średniokwadratowego. Dzieje się tak ponieważ dostarczyliśmy więcej informacji o terernie w postaci węzłów.</w:t>
      </w:r>
    </w:p>
    <w:p w:rsidR="003D0437" w:rsidRDefault="003D0437" w:rsidP="003D0437">
      <w:pPr>
        <w:pStyle w:val="Nagwek3"/>
        <w:rPr>
          <w:lang w:val="pl-PL"/>
        </w:rPr>
      </w:pPr>
      <w:r>
        <w:rPr>
          <w:lang w:val="pl-PL"/>
        </w:rPr>
        <w:lastRenderedPageBreak/>
        <w:t>Równomierne rozmieszczenie punktów dla dwudziestu pięciu węzłów</w:t>
      </w:r>
    </w:p>
    <w:p w:rsidR="00C95572" w:rsidRPr="00327361" w:rsidRDefault="00327361" w:rsidP="003A1F8E">
      <w:pPr>
        <w:ind w:left="1440"/>
        <w:rPr>
          <w:lang w:val="pl-PL"/>
        </w:rPr>
      </w:pPr>
      <w:r w:rsidRPr="00327361">
        <w:rPr>
          <w:noProof/>
        </w:rPr>
        <w:drawing>
          <wp:anchor distT="0" distB="0" distL="114300" distR="114300" simplePos="0" relativeHeight="251701248" behindDoc="0" locked="0" layoutInCell="1" allowOverlap="1">
            <wp:simplePos x="0" y="0"/>
            <wp:positionH relativeFrom="column">
              <wp:posOffset>3916699</wp:posOffset>
            </wp:positionH>
            <wp:positionV relativeFrom="paragraph">
              <wp:posOffset>351894</wp:posOffset>
            </wp:positionV>
            <wp:extent cx="1114425" cy="190500"/>
            <wp:effectExtent l="0" t="0" r="9525" b="0"/>
            <wp:wrapNone/>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14425" cy="190500"/>
                    </a:xfrm>
                    <a:prstGeom prst="rect">
                      <a:avLst/>
                    </a:prstGeom>
                  </pic:spPr>
                </pic:pic>
              </a:graphicData>
            </a:graphic>
          </wp:anchor>
        </w:drawing>
      </w:r>
      <w:r>
        <w:rPr>
          <w:lang w:val="pl-PL"/>
        </w:rPr>
        <w:pict>
          <v:shape id="_x0000_i1185" type="#_x0000_t75" style="width:380.4pt;height:284.6pt">
            <v:imagedata r:id="rId46" o:title="SplinesaLotNodesGłębia Challengera"/>
          </v:shape>
        </w:pict>
      </w:r>
      <w:bookmarkStart w:id="0" w:name="_GoBack"/>
      <w:bookmarkEnd w:id="0"/>
    </w:p>
    <w:p w:rsidR="008B6B4F" w:rsidRDefault="008B6B4F" w:rsidP="008B6B4F">
      <w:pPr>
        <w:pStyle w:val="Nagwek3"/>
        <w:rPr>
          <w:lang w:val="pl-PL"/>
        </w:rPr>
      </w:pPr>
      <w:r>
        <w:rPr>
          <w:lang w:val="pl-PL"/>
        </w:rPr>
        <w:t>Nierównomierne rozmieszczenie punktów (z ilością węzłów 2 podpunktu)</w:t>
      </w:r>
    </w:p>
    <w:p w:rsidR="00327361" w:rsidRPr="00327361" w:rsidRDefault="00327361" w:rsidP="00327361">
      <w:pPr>
        <w:rPr>
          <w:lang w:val="pl-PL"/>
        </w:rPr>
      </w:pPr>
    </w:p>
    <w:p w:rsidR="008B6B4F" w:rsidRPr="006E547F" w:rsidRDefault="008B6B4F" w:rsidP="008B6B4F">
      <w:pPr>
        <w:pStyle w:val="Nagwek2"/>
        <w:rPr>
          <w:lang w:val="pl-PL"/>
        </w:rPr>
      </w:pPr>
      <w:r>
        <w:rPr>
          <w:lang w:val="pl-PL"/>
        </w:rPr>
        <w:lastRenderedPageBreak/>
        <w:t>Wielki Kanion Kolorado</w:t>
      </w:r>
    </w:p>
    <w:p w:rsidR="003D0437" w:rsidRDefault="003D0437" w:rsidP="003D0437">
      <w:pPr>
        <w:pStyle w:val="Nagwek3"/>
        <w:rPr>
          <w:lang w:val="pl-PL"/>
        </w:rPr>
      </w:pPr>
      <w:r>
        <w:rPr>
          <w:lang w:val="pl-PL"/>
        </w:rPr>
        <w:t>Równomierne rozmieszczenie punktów dla czterech węzłów</w:t>
      </w:r>
    </w:p>
    <w:p w:rsidR="00327361" w:rsidRPr="00327361" w:rsidRDefault="00DD350F" w:rsidP="00327361">
      <w:pPr>
        <w:ind w:left="1440"/>
        <w:rPr>
          <w:lang w:val="pl-PL"/>
        </w:rPr>
      </w:pPr>
      <w:r w:rsidRPr="00DD350F">
        <w:rPr>
          <w:lang w:val="pl-PL"/>
        </w:rPr>
        <w:drawing>
          <wp:anchor distT="0" distB="0" distL="114300" distR="114300" simplePos="0" relativeHeight="251702272" behindDoc="0" locked="0" layoutInCell="1" allowOverlap="1">
            <wp:simplePos x="0" y="0"/>
            <wp:positionH relativeFrom="column">
              <wp:posOffset>3254991</wp:posOffset>
            </wp:positionH>
            <wp:positionV relativeFrom="paragraph">
              <wp:posOffset>419536</wp:posOffset>
            </wp:positionV>
            <wp:extent cx="1143000" cy="152400"/>
            <wp:effectExtent l="0" t="0" r="0" b="0"/>
            <wp:wrapNone/>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143000" cy="152400"/>
                    </a:xfrm>
                    <a:prstGeom prst="rect">
                      <a:avLst/>
                    </a:prstGeom>
                  </pic:spPr>
                </pic:pic>
              </a:graphicData>
            </a:graphic>
          </wp:anchor>
        </w:drawing>
      </w:r>
      <w:r w:rsidR="00327361">
        <w:rPr>
          <w:lang w:val="pl-PL"/>
        </w:rPr>
        <w:pict>
          <v:shape id="_x0000_i1177" type="#_x0000_t75" style="width:380.4pt;height:284.6pt">
            <v:imagedata r:id="rId48" o:title="SplinesFewNodesWielki Kanion Kolorado"/>
          </v:shape>
        </w:pict>
      </w:r>
    </w:p>
    <w:p w:rsidR="003D0437" w:rsidRDefault="003D0437" w:rsidP="00DD350F">
      <w:pPr>
        <w:pStyle w:val="Nagwek3"/>
        <w:rPr>
          <w:lang w:val="pl-PL"/>
        </w:rPr>
      </w:pPr>
      <w:r>
        <w:rPr>
          <w:lang w:val="pl-PL"/>
        </w:rPr>
        <w:t>Równomierne rozmieszczenie punktów dla dziesięciu węzłów</w:t>
      </w:r>
      <w:r w:rsidR="00DD350F" w:rsidRPr="00DD350F">
        <w:rPr>
          <w:noProof/>
          <w:lang w:val="pl-PL"/>
        </w:rPr>
        <w:t xml:space="preserve"> </w:t>
      </w:r>
    </w:p>
    <w:p w:rsidR="00327361" w:rsidRPr="00327361" w:rsidRDefault="00DD350F" w:rsidP="00327361">
      <w:pPr>
        <w:ind w:left="1440"/>
        <w:rPr>
          <w:lang w:val="pl-PL"/>
        </w:rPr>
      </w:pPr>
      <w:r w:rsidRPr="00DD350F">
        <w:rPr>
          <w:lang w:val="pl-PL"/>
        </w:rPr>
        <w:drawing>
          <wp:anchor distT="0" distB="0" distL="114300" distR="114300" simplePos="0" relativeHeight="251703296" behindDoc="0" locked="0" layoutInCell="1" allowOverlap="1">
            <wp:simplePos x="0" y="0"/>
            <wp:positionH relativeFrom="column">
              <wp:posOffset>3331191</wp:posOffset>
            </wp:positionH>
            <wp:positionV relativeFrom="paragraph">
              <wp:posOffset>398789</wp:posOffset>
            </wp:positionV>
            <wp:extent cx="1066800" cy="171450"/>
            <wp:effectExtent l="0" t="0" r="0" b="0"/>
            <wp:wrapNone/>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066800" cy="171450"/>
                    </a:xfrm>
                    <a:prstGeom prst="rect">
                      <a:avLst/>
                    </a:prstGeom>
                  </pic:spPr>
                </pic:pic>
              </a:graphicData>
            </a:graphic>
          </wp:anchor>
        </w:drawing>
      </w:r>
      <w:r w:rsidR="00327361">
        <w:rPr>
          <w:lang w:val="pl-PL"/>
        </w:rPr>
        <w:pict>
          <v:shape id="_x0000_i1169" type="#_x0000_t75" style="width:380.4pt;height:284.6pt">
            <v:imagedata r:id="rId50" o:title="SplinesMediumNodesWielki Kanion Kolorado"/>
          </v:shape>
        </w:pict>
      </w:r>
      <w:r w:rsidRPr="00DD350F">
        <w:rPr>
          <w:noProof/>
        </w:rPr>
        <w:t xml:space="preserve"> </w:t>
      </w:r>
    </w:p>
    <w:p w:rsidR="003D0437" w:rsidRDefault="003D0437" w:rsidP="003D0437">
      <w:pPr>
        <w:pStyle w:val="Nagwek3"/>
        <w:rPr>
          <w:lang w:val="pl-PL"/>
        </w:rPr>
      </w:pPr>
      <w:r>
        <w:rPr>
          <w:lang w:val="pl-PL"/>
        </w:rPr>
        <w:lastRenderedPageBreak/>
        <w:t>Równomierne rozmieszczenie punktów dla dwudziestu pięciu węzłów</w:t>
      </w:r>
    </w:p>
    <w:p w:rsidR="00327361" w:rsidRPr="00327361" w:rsidRDefault="00DD350F" w:rsidP="00327361">
      <w:pPr>
        <w:ind w:left="720" w:firstLine="720"/>
        <w:rPr>
          <w:lang w:val="pl-PL"/>
        </w:rPr>
      </w:pPr>
      <w:r w:rsidRPr="00DD350F">
        <w:rPr>
          <w:lang w:val="pl-PL"/>
        </w:rPr>
        <w:drawing>
          <wp:anchor distT="0" distB="0" distL="114300" distR="114300" simplePos="0" relativeHeight="251704320" behindDoc="0" locked="0" layoutInCell="1" allowOverlap="1">
            <wp:simplePos x="0" y="0"/>
            <wp:positionH relativeFrom="column">
              <wp:posOffset>3316406</wp:posOffset>
            </wp:positionH>
            <wp:positionV relativeFrom="paragraph">
              <wp:posOffset>399425</wp:posOffset>
            </wp:positionV>
            <wp:extent cx="1095375" cy="161925"/>
            <wp:effectExtent l="0" t="0" r="9525" b="9525"/>
            <wp:wrapNone/>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095375" cy="161925"/>
                    </a:xfrm>
                    <a:prstGeom prst="rect">
                      <a:avLst/>
                    </a:prstGeom>
                  </pic:spPr>
                </pic:pic>
              </a:graphicData>
            </a:graphic>
          </wp:anchor>
        </w:drawing>
      </w:r>
      <w:r w:rsidR="00327361">
        <w:rPr>
          <w:lang w:val="pl-PL"/>
        </w:rPr>
        <w:pict>
          <v:shape id="_x0000_i1191" type="#_x0000_t75" style="width:380.4pt;height:284.6pt">
            <v:imagedata r:id="rId52" o:title="SplinesaLotNodesWielki Kanion Kolorado"/>
          </v:shape>
        </w:pict>
      </w:r>
      <w:r w:rsidRPr="00DD350F">
        <w:rPr>
          <w:noProof/>
        </w:rPr>
        <w:t xml:space="preserve"> </w:t>
      </w:r>
    </w:p>
    <w:p w:rsidR="008B6B4F" w:rsidRDefault="008B6B4F" w:rsidP="008B6B4F">
      <w:pPr>
        <w:pStyle w:val="Nagwek3"/>
        <w:rPr>
          <w:lang w:val="pl-PL"/>
        </w:rPr>
      </w:pPr>
      <w:r>
        <w:rPr>
          <w:lang w:val="pl-PL"/>
        </w:rPr>
        <w:t>Nierównomierne rozmieszczenie punktów (z ilością węzłów 2 podpunktu)</w:t>
      </w:r>
    </w:p>
    <w:p w:rsidR="008B6B4F" w:rsidRPr="008B6B4F" w:rsidRDefault="008B6B4F" w:rsidP="008B6B4F">
      <w:pPr>
        <w:ind w:left="720"/>
        <w:rPr>
          <w:lang w:val="pl-PL"/>
        </w:rPr>
      </w:pPr>
    </w:p>
    <w:p w:rsidR="00AF06A9" w:rsidRDefault="00AF06A9" w:rsidP="00AF06A9">
      <w:pPr>
        <w:pStyle w:val="Nagwek1"/>
        <w:rPr>
          <w:sz w:val="40"/>
          <w:lang w:val="pl-PL"/>
        </w:rPr>
      </w:pPr>
      <w:r>
        <w:rPr>
          <w:sz w:val="40"/>
          <w:lang w:val="pl-PL"/>
        </w:rPr>
        <w:t>Podsumowanie</w:t>
      </w:r>
    </w:p>
    <w:p w:rsidR="00AF06A9" w:rsidRPr="00AF06A9" w:rsidRDefault="00AF06A9" w:rsidP="00AF06A9">
      <w:pPr>
        <w:rPr>
          <w:lang w:val="pl-PL"/>
        </w:rPr>
      </w:pPr>
    </w:p>
    <w:p w:rsidR="00AF06A9" w:rsidRPr="008B5174" w:rsidRDefault="00AF06A9" w:rsidP="00AF06A9">
      <w:pPr>
        <w:rPr>
          <w:lang w:val="pl-PL"/>
        </w:rPr>
      </w:pPr>
    </w:p>
    <w:sectPr w:rsidR="00AF06A9" w:rsidRPr="008B517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7865" w:rsidRDefault="00807865" w:rsidP="00A27AF2">
      <w:pPr>
        <w:spacing w:after="0" w:line="240" w:lineRule="auto"/>
      </w:pPr>
      <w:r>
        <w:separator/>
      </w:r>
    </w:p>
  </w:endnote>
  <w:endnote w:type="continuationSeparator" w:id="0">
    <w:p w:rsidR="00807865" w:rsidRDefault="00807865" w:rsidP="00A27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7865" w:rsidRDefault="00807865" w:rsidP="00A27AF2">
      <w:pPr>
        <w:spacing w:after="0" w:line="240" w:lineRule="auto"/>
      </w:pPr>
      <w:r>
        <w:separator/>
      </w:r>
    </w:p>
  </w:footnote>
  <w:footnote w:type="continuationSeparator" w:id="0">
    <w:p w:rsidR="00807865" w:rsidRDefault="00807865" w:rsidP="00A27A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95533"/>
    <w:multiLevelType w:val="hybridMultilevel"/>
    <w:tmpl w:val="A97C9B24"/>
    <w:lvl w:ilvl="0" w:tplc="04090001">
      <w:start w:val="1"/>
      <w:numFmt w:val="bullet"/>
      <w:lvlText w:val=""/>
      <w:lvlJc w:val="left"/>
      <w:pPr>
        <w:ind w:left="4324" w:hanging="360"/>
      </w:pPr>
      <w:rPr>
        <w:rFonts w:ascii="Symbol" w:hAnsi="Symbol" w:hint="default"/>
      </w:rPr>
    </w:lvl>
    <w:lvl w:ilvl="1" w:tplc="04090003" w:tentative="1">
      <w:start w:val="1"/>
      <w:numFmt w:val="bullet"/>
      <w:lvlText w:val="o"/>
      <w:lvlJc w:val="left"/>
      <w:pPr>
        <w:ind w:left="5044" w:hanging="360"/>
      </w:pPr>
      <w:rPr>
        <w:rFonts w:ascii="Courier New" w:hAnsi="Courier New" w:cs="Courier New" w:hint="default"/>
      </w:rPr>
    </w:lvl>
    <w:lvl w:ilvl="2" w:tplc="04090005" w:tentative="1">
      <w:start w:val="1"/>
      <w:numFmt w:val="bullet"/>
      <w:lvlText w:val=""/>
      <w:lvlJc w:val="left"/>
      <w:pPr>
        <w:ind w:left="5764" w:hanging="360"/>
      </w:pPr>
      <w:rPr>
        <w:rFonts w:ascii="Wingdings" w:hAnsi="Wingdings" w:hint="default"/>
      </w:rPr>
    </w:lvl>
    <w:lvl w:ilvl="3" w:tplc="04090001" w:tentative="1">
      <w:start w:val="1"/>
      <w:numFmt w:val="bullet"/>
      <w:lvlText w:val=""/>
      <w:lvlJc w:val="left"/>
      <w:pPr>
        <w:ind w:left="6484" w:hanging="360"/>
      </w:pPr>
      <w:rPr>
        <w:rFonts w:ascii="Symbol" w:hAnsi="Symbol" w:hint="default"/>
      </w:rPr>
    </w:lvl>
    <w:lvl w:ilvl="4" w:tplc="04090003" w:tentative="1">
      <w:start w:val="1"/>
      <w:numFmt w:val="bullet"/>
      <w:lvlText w:val="o"/>
      <w:lvlJc w:val="left"/>
      <w:pPr>
        <w:ind w:left="7204" w:hanging="360"/>
      </w:pPr>
      <w:rPr>
        <w:rFonts w:ascii="Courier New" w:hAnsi="Courier New" w:cs="Courier New" w:hint="default"/>
      </w:rPr>
    </w:lvl>
    <w:lvl w:ilvl="5" w:tplc="04090005" w:tentative="1">
      <w:start w:val="1"/>
      <w:numFmt w:val="bullet"/>
      <w:lvlText w:val=""/>
      <w:lvlJc w:val="left"/>
      <w:pPr>
        <w:ind w:left="7924" w:hanging="360"/>
      </w:pPr>
      <w:rPr>
        <w:rFonts w:ascii="Wingdings" w:hAnsi="Wingdings" w:hint="default"/>
      </w:rPr>
    </w:lvl>
    <w:lvl w:ilvl="6" w:tplc="04090001" w:tentative="1">
      <w:start w:val="1"/>
      <w:numFmt w:val="bullet"/>
      <w:lvlText w:val=""/>
      <w:lvlJc w:val="left"/>
      <w:pPr>
        <w:ind w:left="8644" w:hanging="360"/>
      </w:pPr>
      <w:rPr>
        <w:rFonts w:ascii="Symbol" w:hAnsi="Symbol" w:hint="default"/>
      </w:rPr>
    </w:lvl>
    <w:lvl w:ilvl="7" w:tplc="04090003" w:tentative="1">
      <w:start w:val="1"/>
      <w:numFmt w:val="bullet"/>
      <w:lvlText w:val="o"/>
      <w:lvlJc w:val="left"/>
      <w:pPr>
        <w:ind w:left="9364" w:hanging="360"/>
      </w:pPr>
      <w:rPr>
        <w:rFonts w:ascii="Courier New" w:hAnsi="Courier New" w:cs="Courier New" w:hint="default"/>
      </w:rPr>
    </w:lvl>
    <w:lvl w:ilvl="8" w:tplc="04090005" w:tentative="1">
      <w:start w:val="1"/>
      <w:numFmt w:val="bullet"/>
      <w:lvlText w:val=""/>
      <w:lvlJc w:val="left"/>
      <w:pPr>
        <w:ind w:left="10084" w:hanging="360"/>
      </w:pPr>
      <w:rPr>
        <w:rFonts w:ascii="Wingdings" w:hAnsi="Wingdings" w:hint="default"/>
      </w:rPr>
    </w:lvl>
  </w:abstractNum>
  <w:abstractNum w:abstractNumId="1" w15:restartNumberingAfterBreak="0">
    <w:nsid w:val="15982425"/>
    <w:multiLevelType w:val="hybridMultilevel"/>
    <w:tmpl w:val="C95AF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3857780"/>
    <w:multiLevelType w:val="hybridMultilevel"/>
    <w:tmpl w:val="8BB0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2AD098A"/>
    <w:multiLevelType w:val="multilevel"/>
    <w:tmpl w:val="B4FA8944"/>
    <w:lvl w:ilvl="0">
      <w:start w:val="1"/>
      <w:numFmt w:val="upperRoman"/>
      <w:pStyle w:val="Nagwek1"/>
      <w:lvlText w:val="%1."/>
      <w:lvlJc w:val="left"/>
      <w:pPr>
        <w:ind w:left="0" w:firstLine="0"/>
      </w:pPr>
      <w:rPr>
        <w:sz w:val="40"/>
      </w:rPr>
    </w:lvl>
    <w:lvl w:ilvl="1">
      <w:start w:val="1"/>
      <w:numFmt w:val="upperLetter"/>
      <w:pStyle w:val="Nagwek2"/>
      <w:lvlText w:val="%2."/>
      <w:lvlJc w:val="left"/>
      <w:pPr>
        <w:ind w:left="720" w:firstLine="0"/>
      </w:pPr>
    </w:lvl>
    <w:lvl w:ilvl="2">
      <w:start w:val="1"/>
      <w:numFmt w:val="decimal"/>
      <w:pStyle w:val="Nagwek3"/>
      <w:lvlText w:val="%3."/>
      <w:lvlJc w:val="left"/>
      <w:pPr>
        <w:ind w:left="1440" w:firstLine="0"/>
      </w:pPr>
    </w:lvl>
    <w:lvl w:ilvl="3">
      <w:start w:val="1"/>
      <w:numFmt w:val="lowerLetter"/>
      <w:pStyle w:val="Nagwek4"/>
      <w:lvlText w:val="%4)"/>
      <w:lvlJc w:val="left"/>
      <w:pPr>
        <w:ind w:left="2160" w:firstLine="0"/>
      </w:pPr>
    </w:lvl>
    <w:lvl w:ilvl="4">
      <w:start w:val="1"/>
      <w:numFmt w:val="decimal"/>
      <w:pStyle w:val="Nagwek5"/>
      <w:lvlText w:val="(%5)"/>
      <w:lvlJc w:val="left"/>
      <w:pPr>
        <w:ind w:left="2880" w:firstLine="0"/>
      </w:pPr>
    </w:lvl>
    <w:lvl w:ilvl="5">
      <w:start w:val="1"/>
      <w:numFmt w:val="lowerLetter"/>
      <w:pStyle w:val="Nagwek6"/>
      <w:lvlText w:val="(%6)"/>
      <w:lvlJc w:val="left"/>
      <w:pPr>
        <w:ind w:left="3600" w:firstLine="0"/>
      </w:pPr>
    </w:lvl>
    <w:lvl w:ilvl="6">
      <w:start w:val="1"/>
      <w:numFmt w:val="lowerRoman"/>
      <w:pStyle w:val="Nagwek7"/>
      <w:lvlText w:val="(%7)"/>
      <w:lvlJc w:val="left"/>
      <w:pPr>
        <w:ind w:left="4320" w:firstLine="0"/>
      </w:pPr>
    </w:lvl>
    <w:lvl w:ilvl="7">
      <w:start w:val="1"/>
      <w:numFmt w:val="lowerLetter"/>
      <w:pStyle w:val="Nagwek8"/>
      <w:lvlText w:val="(%8)"/>
      <w:lvlJc w:val="left"/>
      <w:pPr>
        <w:ind w:left="5040" w:firstLine="0"/>
      </w:pPr>
    </w:lvl>
    <w:lvl w:ilvl="8">
      <w:start w:val="1"/>
      <w:numFmt w:val="lowerRoman"/>
      <w:pStyle w:val="Nagwek9"/>
      <w:lvlText w:val="(%9)"/>
      <w:lvlJc w:val="left"/>
      <w:pPr>
        <w:ind w:left="5760" w:firstLine="0"/>
      </w:pPr>
    </w:lvl>
  </w:abstractNum>
  <w:abstractNum w:abstractNumId="4" w15:restartNumberingAfterBreak="0">
    <w:nsid w:val="5EC44E66"/>
    <w:multiLevelType w:val="hybridMultilevel"/>
    <w:tmpl w:val="A2D0930A"/>
    <w:lvl w:ilvl="0" w:tplc="B7B4163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30439"/>
    <w:multiLevelType w:val="hybridMultilevel"/>
    <w:tmpl w:val="6FEE8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FFC"/>
    <w:rsid w:val="000B2682"/>
    <w:rsid w:val="000C085E"/>
    <w:rsid w:val="001750BD"/>
    <w:rsid w:val="00185905"/>
    <w:rsid w:val="00237EA5"/>
    <w:rsid w:val="00255F1B"/>
    <w:rsid w:val="002709CB"/>
    <w:rsid w:val="00327361"/>
    <w:rsid w:val="003A1F8E"/>
    <w:rsid w:val="003D0437"/>
    <w:rsid w:val="003F227B"/>
    <w:rsid w:val="004F2920"/>
    <w:rsid w:val="00545175"/>
    <w:rsid w:val="005A69E8"/>
    <w:rsid w:val="005C4590"/>
    <w:rsid w:val="00655A8A"/>
    <w:rsid w:val="006C5FF7"/>
    <w:rsid w:val="006E547F"/>
    <w:rsid w:val="00723FFC"/>
    <w:rsid w:val="00765F52"/>
    <w:rsid w:val="00807865"/>
    <w:rsid w:val="008566BA"/>
    <w:rsid w:val="008A0C88"/>
    <w:rsid w:val="008B5174"/>
    <w:rsid w:val="008B6B4F"/>
    <w:rsid w:val="009842BB"/>
    <w:rsid w:val="00A27AF2"/>
    <w:rsid w:val="00AD7A54"/>
    <w:rsid w:val="00AF06A9"/>
    <w:rsid w:val="00B322A0"/>
    <w:rsid w:val="00B84AA1"/>
    <w:rsid w:val="00C424ED"/>
    <w:rsid w:val="00C71576"/>
    <w:rsid w:val="00C95572"/>
    <w:rsid w:val="00D412D8"/>
    <w:rsid w:val="00DD350F"/>
    <w:rsid w:val="00E37FB0"/>
    <w:rsid w:val="00E61EEC"/>
    <w:rsid w:val="00F07538"/>
    <w:rsid w:val="00FC0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731E0079"/>
  <w15:chartTrackingRefBased/>
  <w15:docId w15:val="{84264955-F12D-4D0E-93A7-7F01D1227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566BA"/>
  </w:style>
  <w:style w:type="paragraph" w:styleId="Nagwek1">
    <w:name w:val="heading 1"/>
    <w:basedOn w:val="Normalny"/>
    <w:next w:val="Normalny"/>
    <w:link w:val="Nagwek1Znak"/>
    <w:uiPriority w:val="9"/>
    <w:qFormat/>
    <w:rsid w:val="008566BA"/>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8566BA"/>
    <w:pPr>
      <w:keepNext/>
      <w:keepLines/>
      <w:numPr>
        <w:ilvl w:val="1"/>
        <w:numId w:val="1"/>
      </w:numPr>
      <w:spacing w:before="40" w:after="0"/>
      <w:outlineLvl w:val="1"/>
    </w:pPr>
    <w:rPr>
      <w:rFonts w:asciiTheme="majorHAnsi" w:eastAsiaTheme="majorEastAsia" w:hAnsiTheme="majorHAnsi" w:cstheme="majorBidi"/>
      <w:color w:val="2E74B5" w:themeColor="accent1" w:themeShade="BF"/>
      <w:sz w:val="28"/>
      <w:szCs w:val="28"/>
    </w:rPr>
  </w:style>
  <w:style w:type="paragraph" w:styleId="Nagwek3">
    <w:name w:val="heading 3"/>
    <w:basedOn w:val="Normalny"/>
    <w:next w:val="Normalny"/>
    <w:link w:val="Nagwek3Znak"/>
    <w:uiPriority w:val="9"/>
    <w:unhideWhenUsed/>
    <w:qFormat/>
    <w:rsid w:val="008566BA"/>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Nagwek4">
    <w:name w:val="heading 4"/>
    <w:basedOn w:val="Normalny"/>
    <w:next w:val="Normalny"/>
    <w:link w:val="Nagwek4Znak"/>
    <w:uiPriority w:val="9"/>
    <w:semiHidden/>
    <w:unhideWhenUsed/>
    <w:qFormat/>
    <w:rsid w:val="008566B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8566B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8566BA"/>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Nagwek7">
    <w:name w:val="heading 7"/>
    <w:basedOn w:val="Normalny"/>
    <w:next w:val="Normalny"/>
    <w:link w:val="Nagwek7Znak"/>
    <w:uiPriority w:val="9"/>
    <w:semiHidden/>
    <w:unhideWhenUsed/>
    <w:qFormat/>
    <w:rsid w:val="008566BA"/>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Nagwek8">
    <w:name w:val="heading 8"/>
    <w:basedOn w:val="Normalny"/>
    <w:next w:val="Normalny"/>
    <w:link w:val="Nagwek8Znak"/>
    <w:uiPriority w:val="9"/>
    <w:semiHidden/>
    <w:unhideWhenUsed/>
    <w:qFormat/>
    <w:rsid w:val="008566BA"/>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Nagwek9">
    <w:name w:val="heading 9"/>
    <w:basedOn w:val="Normalny"/>
    <w:next w:val="Normalny"/>
    <w:link w:val="Nagwek9Znak"/>
    <w:uiPriority w:val="9"/>
    <w:semiHidden/>
    <w:unhideWhenUsed/>
    <w:qFormat/>
    <w:rsid w:val="008566BA"/>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8566BA"/>
    <w:pPr>
      <w:spacing w:after="0" w:line="240" w:lineRule="auto"/>
      <w:contextualSpacing/>
    </w:pPr>
    <w:rPr>
      <w:rFonts w:asciiTheme="majorHAnsi" w:eastAsiaTheme="majorEastAsia" w:hAnsiTheme="majorHAnsi" w:cstheme="majorBidi"/>
      <w:spacing w:val="-10"/>
      <w:sz w:val="56"/>
      <w:szCs w:val="56"/>
    </w:rPr>
  </w:style>
  <w:style w:type="character" w:customStyle="1" w:styleId="TytuZnak">
    <w:name w:val="Tytuł Znak"/>
    <w:basedOn w:val="Domylnaczcionkaakapitu"/>
    <w:link w:val="Tytu"/>
    <w:uiPriority w:val="10"/>
    <w:rsid w:val="008566BA"/>
    <w:rPr>
      <w:rFonts w:asciiTheme="majorHAnsi" w:eastAsiaTheme="majorEastAsia" w:hAnsiTheme="majorHAnsi" w:cstheme="majorBidi"/>
      <w:spacing w:val="-10"/>
      <w:sz w:val="56"/>
      <w:szCs w:val="56"/>
    </w:rPr>
  </w:style>
  <w:style w:type="paragraph" w:styleId="Cytatintensywny">
    <w:name w:val="Intense Quote"/>
    <w:basedOn w:val="Normalny"/>
    <w:next w:val="Normalny"/>
    <w:link w:val="CytatintensywnyZnak"/>
    <w:uiPriority w:val="30"/>
    <w:qFormat/>
    <w:rsid w:val="008566B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ytatintensywnyZnak">
    <w:name w:val="Cytat intensywny Znak"/>
    <w:basedOn w:val="Domylnaczcionkaakapitu"/>
    <w:link w:val="Cytatintensywny"/>
    <w:uiPriority w:val="30"/>
    <w:rsid w:val="008566BA"/>
    <w:rPr>
      <w:i/>
      <w:iCs/>
      <w:color w:val="5B9BD5" w:themeColor="accent1"/>
    </w:rPr>
  </w:style>
  <w:style w:type="character" w:styleId="Tytuksiki">
    <w:name w:val="Book Title"/>
    <w:basedOn w:val="Domylnaczcionkaakapitu"/>
    <w:uiPriority w:val="33"/>
    <w:qFormat/>
    <w:rsid w:val="008566BA"/>
    <w:rPr>
      <w:b/>
      <w:bCs/>
      <w:i/>
      <w:iCs/>
      <w:spacing w:val="5"/>
    </w:rPr>
  </w:style>
  <w:style w:type="character" w:customStyle="1" w:styleId="Nagwek1Znak">
    <w:name w:val="Nagłówek 1 Znak"/>
    <w:basedOn w:val="Domylnaczcionkaakapitu"/>
    <w:link w:val="Nagwek1"/>
    <w:uiPriority w:val="9"/>
    <w:rsid w:val="008566BA"/>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8566BA"/>
    <w:rPr>
      <w:rFonts w:asciiTheme="majorHAnsi" w:eastAsiaTheme="majorEastAsia" w:hAnsiTheme="majorHAnsi" w:cstheme="majorBidi"/>
      <w:color w:val="2E74B5" w:themeColor="accent1" w:themeShade="BF"/>
      <w:sz w:val="28"/>
      <w:szCs w:val="28"/>
    </w:rPr>
  </w:style>
  <w:style w:type="character" w:customStyle="1" w:styleId="Nagwek3Znak">
    <w:name w:val="Nagłówek 3 Znak"/>
    <w:basedOn w:val="Domylnaczcionkaakapitu"/>
    <w:link w:val="Nagwek3"/>
    <w:uiPriority w:val="9"/>
    <w:rsid w:val="008566BA"/>
    <w:rPr>
      <w:rFonts w:asciiTheme="majorHAnsi" w:eastAsiaTheme="majorEastAsia" w:hAnsiTheme="majorHAnsi" w:cstheme="majorBidi"/>
      <w:color w:val="1F4E79" w:themeColor="accent1" w:themeShade="80"/>
      <w:sz w:val="24"/>
      <w:szCs w:val="24"/>
    </w:rPr>
  </w:style>
  <w:style w:type="character" w:customStyle="1" w:styleId="Nagwek4Znak">
    <w:name w:val="Nagłówek 4 Znak"/>
    <w:basedOn w:val="Domylnaczcionkaakapitu"/>
    <w:link w:val="Nagwek4"/>
    <w:uiPriority w:val="9"/>
    <w:semiHidden/>
    <w:rsid w:val="008566BA"/>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8566BA"/>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8566BA"/>
    <w:rPr>
      <w:rFonts w:asciiTheme="majorHAnsi" w:eastAsiaTheme="majorEastAsia" w:hAnsiTheme="majorHAnsi" w:cstheme="majorBidi"/>
      <w:color w:val="1F4E79" w:themeColor="accent1" w:themeShade="80"/>
    </w:rPr>
  </w:style>
  <w:style w:type="character" w:customStyle="1" w:styleId="Nagwek7Znak">
    <w:name w:val="Nagłówek 7 Znak"/>
    <w:basedOn w:val="Domylnaczcionkaakapitu"/>
    <w:link w:val="Nagwek7"/>
    <w:uiPriority w:val="9"/>
    <w:semiHidden/>
    <w:rsid w:val="008566BA"/>
    <w:rPr>
      <w:rFonts w:asciiTheme="majorHAnsi" w:eastAsiaTheme="majorEastAsia" w:hAnsiTheme="majorHAnsi" w:cstheme="majorBidi"/>
      <w:i/>
      <w:iCs/>
      <w:color w:val="1F4E79" w:themeColor="accent1" w:themeShade="80"/>
    </w:rPr>
  </w:style>
  <w:style w:type="character" w:customStyle="1" w:styleId="Nagwek8Znak">
    <w:name w:val="Nagłówek 8 Znak"/>
    <w:basedOn w:val="Domylnaczcionkaakapitu"/>
    <w:link w:val="Nagwek8"/>
    <w:uiPriority w:val="9"/>
    <w:semiHidden/>
    <w:rsid w:val="008566BA"/>
    <w:rPr>
      <w:rFonts w:asciiTheme="majorHAnsi" w:eastAsiaTheme="majorEastAsia" w:hAnsiTheme="majorHAnsi" w:cstheme="majorBidi"/>
      <w:color w:val="262626" w:themeColor="text1" w:themeTint="D9"/>
      <w:sz w:val="21"/>
      <w:szCs w:val="21"/>
    </w:rPr>
  </w:style>
  <w:style w:type="character" w:customStyle="1" w:styleId="Nagwek9Znak">
    <w:name w:val="Nagłówek 9 Znak"/>
    <w:basedOn w:val="Domylnaczcionkaakapitu"/>
    <w:link w:val="Nagwek9"/>
    <w:uiPriority w:val="9"/>
    <w:semiHidden/>
    <w:rsid w:val="008566BA"/>
    <w:rPr>
      <w:rFonts w:asciiTheme="majorHAnsi" w:eastAsiaTheme="majorEastAsia" w:hAnsiTheme="majorHAnsi" w:cstheme="majorBidi"/>
      <w:i/>
      <w:iCs/>
      <w:color w:val="262626" w:themeColor="text1" w:themeTint="D9"/>
      <w:sz w:val="21"/>
      <w:szCs w:val="21"/>
    </w:rPr>
  </w:style>
  <w:style w:type="paragraph" w:styleId="Legenda">
    <w:name w:val="caption"/>
    <w:basedOn w:val="Normalny"/>
    <w:next w:val="Normalny"/>
    <w:uiPriority w:val="35"/>
    <w:semiHidden/>
    <w:unhideWhenUsed/>
    <w:qFormat/>
    <w:rsid w:val="008566BA"/>
    <w:pPr>
      <w:spacing w:after="200" w:line="240" w:lineRule="auto"/>
    </w:pPr>
    <w:rPr>
      <w:i/>
      <w:iCs/>
      <w:color w:val="44546A" w:themeColor="text2"/>
      <w:sz w:val="18"/>
      <w:szCs w:val="18"/>
    </w:rPr>
  </w:style>
  <w:style w:type="paragraph" w:styleId="Podtytu">
    <w:name w:val="Subtitle"/>
    <w:basedOn w:val="Normalny"/>
    <w:next w:val="Normalny"/>
    <w:link w:val="PodtytuZnak"/>
    <w:uiPriority w:val="11"/>
    <w:qFormat/>
    <w:rsid w:val="008566BA"/>
    <w:pPr>
      <w:numPr>
        <w:ilvl w:val="1"/>
      </w:numPr>
    </w:pPr>
    <w:rPr>
      <w:color w:val="5A5A5A" w:themeColor="text1" w:themeTint="A5"/>
      <w:spacing w:val="15"/>
    </w:rPr>
  </w:style>
  <w:style w:type="character" w:customStyle="1" w:styleId="PodtytuZnak">
    <w:name w:val="Podtytuł Znak"/>
    <w:basedOn w:val="Domylnaczcionkaakapitu"/>
    <w:link w:val="Podtytu"/>
    <w:uiPriority w:val="11"/>
    <w:rsid w:val="008566BA"/>
    <w:rPr>
      <w:color w:val="5A5A5A" w:themeColor="text1" w:themeTint="A5"/>
      <w:spacing w:val="15"/>
    </w:rPr>
  </w:style>
  <w:style w:type="character" w:styleId="Pogrubienie">
    <w:name w:val="Strong"/>
    <w:basedOn w:val="Domylnaczcionkaakapitu"/>
    <w:uiPriority w:val="22"/>
    <w:qFormat/>
    <w:rsid w:val="008566BA"/>
    <w:rPr>
      <w:b/>
      <w:bCs/>
      <w:color w:val="auto"/>
    </w:rPr>
  </w:style>
  <w:style w:type="character" w:styleId="Uwydatnienie">
    <w:name w:val="Emphasis"/>
    <w:basedOn w:val="Domylnaczcionkaakapitu"/>
    <w:uiPriority w:val="20"/>
    <w:qFormat/>
    <w:rsid w:val="008566BA"/>
    <w:rPr>
      <w:i/>
      <w:iCs/>
      <w:color w:val="auto"/>
    </w:rPr>
  </w:style>
  <w:style w:type="paragraph" w:styleId="Bezodstpw">
    <w:name w:val="No Spacing"/>
    <w:uiPriority w:val="1"/>
    <w:qFormat/>
    <w:rsid w:val="008566BA"/>
    <w:pPr>
      <w:spacing w:after="0" w:line="240" w:lineRule="auto"/>
    </w:pPr>
  </w:style>
  <w:style w:type="paragraph" w:styleId="Cytat">
    <w:name w:val="Quote"/>
    <w:basedOn w:val="Normalny"/>
    <w:next w:val="Normalny"/>
    <w:link w:val="CytatZnak"/>
    <w:uiPriority w:val="29"/>
    <w:qFormat/>
    <w:rsid w:val="008566BA"/>
    <w:pPr>
      <w:spacing w:before="200"/>
      <w:ind w:left="864" w:right="864"/>
    </w:pPr>
    <w:rPr>
      <w:i/>
      <w:iCs/>
      <w:color w:val="404040" w:themeColor="text1" w:themeTint="BF"/>
    </w:rPr>
  </w:style>
  <w:style w:type="character" w:customStyle="1" w:styleId="CytatZnak">
    <w:name w:val="Cytat Znak"/>
    <w:basedOn w:val="Domylnaczcionkaakapitu"/>
    <w:link w:val="Cytat"/>
    <w:uiPriority w:val="29"/>
    <w:rsid w:val="008566BA"/>
    <w:rPr>
      <w:i/>
      <w:iCs/>
      <w:color w:val="404040" w:themeColor="text1" w:themeTint="BF"/>
    </w:rPr>
  </w:style>
  <w:style w:type="character" w:styleId="Wyrnieniedelikatne">
    <w:name w:val="Subtle Emphasis"/>
    <w:basedOn w:val="Domylnaczcionkaakapitu"/>
    <w:uiPriority w:val="19"/>
    <w:qFormat/>
    <w:rsid w:val="008566BA"/>
    <w:rPr>
      <w:i/>
      <w:iCs/>
      <w:color w:val="404040" w:themeColor="text1" w:themeTint="BF"/>
    </w:rPr>
  </w:style>
  <w:style w:type="character" w:styleId="Wyrnienieintensywne">
    <w:name w:val="Intense Emphasis"/>
    <w:basedOn w:val="Domylnaczcionkaakapitu"/>
    <w:uiPriority w:val="21"/>
    <w:qFormat/>
    <w:rsid w:val="008566BA"/>
    <w:rPr>
      <w:i/>
      <w:iCs/>
      <w:color w:val="5B9BD5" w:themeColor="accent1"/>
    </w:rPr>
  </w:style>
  <w:style w:type="character" w:styleId="Odwoaniedelikatne">
    <w:name w:val="Subtle Reference"/>
    <w:basedOn w:val="Domylnaczcionkaakapitu"/>
    <w:uiPriority w:val="31"/>
    <w:qFormat/>
    <w:rsid w:val="008566BA"/>
    <w:rPr>
      <w:smallCaps/>
      <w:color w:val="404040" w:themeColor="text1" w:themeTint="BF"/>
    </w:rPr>
  </w:style>
  <w:style w:type="character" w:styleId="Odwoanieintensywne">
    <w:name w:val="Intense Reference"/>
    <w:basedOn w:val="Domylnaczcionkaakapitu"/>
    <w:uiPriority w:val="32"/>
    <w:qFormat/>
    <w:rsid w:val="008566BA"/>
    <w:rPr>
      <w:b/>
      <w:bCs/>
      <w:smallCaps/>
      <w:color w:val="5B9BD5" w:themeColor="accent1"/>
      <w:spacing w:val="5"/>
    </w:rPr>
  </w:style>
  <w:style w:type="paragraph" w:styleId="Nagwekspisutreci">
    <w:name w:val="TOC Heading"/>
    <w:basedOn w:val="Nagwek1"/>
    <w:next w:val="Normalny"/>
    <w:uiPriority w:val="39"/>
    <w:semiHidden/>
    <w:unhideWhenUsed/>
    <w:qFormat/>
    <w:rsid w:val="008566BA"/>
    <w:pPr>
      <w:outlineLvl w:val="9"/>
    </w:pPr>
  </w:style>
  <w:style w:type="paragraph" w:styleId="Akapitzlist">
    <w:name w:val="List Paragraph"/>
    <w:basedOn w:val="Normalny"/>
    <w:uiPriority w:val="34"/>
    <w:qFormat/>
    <w:rsid w:val="002709CB"/>
    <w:pPr>
      <w:ind w:left="720"/>
      <w:contextualSpacing/>
    </w:pPr>
  </w:style>
  <w:style w:type="paragraph" w:styleId="Tekstprzypisukocowego">
    <w:name w:val="endnote text"/>
    <w:basedOn w:val="Normalny"/>
    <w:link w:val="TekstprzypisukocowegoZnak"/>
    <w:uiPriority w:val="99"/>
    <w:semiHidden/>
    <w:unhideWhenUsed/>
    <w:rsid w:val="00A27AF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27AF2"/>
    <w:rPr>
      <w:sz w:val="20"/>
      <w:szCs w:val="20"/>
    </w:rPr>
  </w:style>
  <w:style w:type="character" w:styleId="Odwoanieprzypisukocowego">
    <w:name w:val="endnote reference"/>
    <w:basedOn w:val="Domylnaczcionkaakapitu"/>
    <w:uiPriority w:val="99"/>
    <w:semiHidden/>
    <w:unhideWhenUsed/>
    <w:rsid w:val="00A27A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8F859-96E0-4C53-84ED-6D5523B79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18</Pages>
  <Words>1275</Words>
  <Characters>7270</Characters>
  <Application>Microsoft Office Word</Application>
  <DocSecurity>0</DocSecurity>
  <Lines>60</Lines>
  <Paragraphs>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TH3V1LPL4Y3R</dc:creator>
  <cp:keywords/>
  <dc:description/>
  <cp:lastModifiedBy>TH3V1LPL4Y3R</cp:lastModifiedBy>
  <cp:revision>2</cp:revision>
  <dcterms:created xsi:type="dcterms:W3CDTF">2023-05-24T11:12:00Z</dcterms:created>
  <dcterms:modified xsi:type="dcterms:W3CDTF">2023-05-30T16:15:00Z</dcterms:modified>
</cp:coreProperties>
</file>