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>IRE (353) 0838-559179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2016-07-16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m currently based in Dublin,Ireland. A Full-Stack engineer, most work in back-end and experience in web app , game development, analysis , CI, CD.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Working on Linux(Ubuntu) or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 </w:t>
      </w:r>
      <w:r>
        <w:rPr>
          <w:rFonts w:ascii="Times New Roman" w:hAnsi="Times New Roman"/>
          <w:sz w:val="20"/>
          <w:szCs w:val="20"/>
          <w:rtl w:val="0"/>
          <w:lang w:val="en-US"/>
        </w:rPr>
        <w:t>have been working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 large-scale system design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about how to deploy and scale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rtl w:val="0"/>
          <w:lang w:val="en-US"/>
        </w:rPr>
        <w:t>Continue to practice practical algorithms and data structures. Update tech information by Feedly to read tech official blogs and podcast to listen talks. Each one show how i can make great service with low latencies.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Language: Go(1y), </w:t>
      </w:r>
      <w:r>
        <w:rPr>
          <w:rFonts w:ascii="Times New Roman" w:hAnsi="Times New Roman"/>
          <w:sz w:val="20"/>
          <w:szCs w:val="20"/>
          <w:rtl w:val="0"/>
          <w:lang w:val="en-US"/>
        </w:rPr>
        <w:t>PHP</w:t>
      </w:r>
      <w:r>
        <w:rPr>
          <w:rFonts w:ascii="Times New Roman" w:hAnsi="Times New Roman"/>
          <w:sz w:val="20"/>
          <w:szCs w:val="20"/>
          <w:rtl w:val="0"/>
          <w:lang w:val="en-US"/>
        </w:rPr>
        <w:t>(5y)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Perl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Javascript(4y) (AngularJS ReactJS jQuery CreateJS), Bash(1y), HTML5(4y),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CSS(4y)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), fine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C++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Scala (Play), Java(2y)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Python, Ruby.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Server: Linux,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(2y), Kubernetes(1y), Docker(1y), GitHub(3y), Jenkins(1y), Ansible(1y), Apache HTTP(3y),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>, Redis</w:t>
      </w:r>
      <w:r>
        <w:rPr>
          <w:rFonts w:ascii="Times New Roman" w:hAnsi="Times New Roman"/>
          <w:sz w:val="20"/>
          <w:szCs w:val="20"/>
          <w:rtl w:val="0"/>
          <w:lang w:val="en-US"/>
        </w:rPr>
        <w:t>(1y)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</w:t>
      </w:r>
      <w:r>
        <w:rPr>
          <w:rFonts w:ascii="Times New Roman" w:hAnsi="Times New Roman"/>
          <w:sz w:val="20"/>
          <w:szCs w:val="20"/>
          <w:rtl w:val="0"/>
          <w:lang w:val="en-US"/>
        </w:rPr>
        <w:t>(4y)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PostgreSQL</w:t>
      </w:r>
      <w:r>
        <w:rPr>
          <w:rFonts w:ascii="Times New Roman" w:hAnsi="Times New Roman"/>
          <w:sz w:val="20"/>
          <w:szCs w:val="20"/>
          <w:rtl w:val="0"/>
          <w:lang w:val="en-US"/>
        </w:rPr>
        <w:t>(1y)</w:t>
      </w:r>
      <w:r>
        <w:rPr>
          <w:rFonts w:ascii="Times New Roman" w:hAnsi="Times New Roman"/>
          <w:sz w:val="20"/>
          <w:szCs w:val="20"/>
          <w:rtl w:val="0"/>
          <w:lang w:val="en-US"/>
        </w:rPr>
        <w:t>, Mongo</w:t>
      </w:r>
      <w:r>
        <w:rPr>
          <w:rFonts w:ascii="Times New Roman" w:hAnsi="Times New Roman"/>
          <w:sz w:val="20"/>
          <w:szCs w:val="20"/>
          <w:rtl w:val="0"/>
          <w:lang w:val="en-US"/>
        </w:rPr>
        <w:t>(1y) , Spark , DNS (BIND), vagrant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Object-Oriented , MVC, Network, SRE,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 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65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with ReactJS, RWD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Go, C++, javascript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HTML5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instrText xml:space="preserve"> HYPERLINK "http://www.droi.com/"</w:instrTex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07/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- 05/2016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cloud application solution( e.g. </w: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Bash, Lua, Linux, Nginx, Docker, Jenkins, Ansible, Kubenetes, Mongo, PostgreSQL.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with PHP, Perl,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>, Javascript, AngularJS, CSS, Linux, Apache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Mysql, 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Get features from PM, Check the scope in each small sprint. Eventually, collaborate with QA and deilvery. 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by HTML5,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services,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UI.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8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</w:t>
      </w:r>
      <w:r>
        <w:rPr>
          <w:rFonts w:ascii="Times New Roman" w:hAnsi="Times New Roman"/>
          <w:sz w:val="20"/>
          <w:szCs w:val="20"/>
          <w:rtl w:val="0"/>
          <w:lang w:val="en-US"/>
        </w:rPr>
        <w:t>. It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easy for </w:t>
      </w:r>
      <w:r>
        <w:rPr>
          <w:rFonts w:ascii="Times New Roman" w:hAnsi="Times New Roman"/>
          <w:sz w:val="20"/>
          <w:szCs w:val="20"/>
          <w:rtl w:val="0"/>
          <w:lang w:val="en-US"/>
        </w:rPr>
        <w:t>product manager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 And we may do some A/B testing for groups of user.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and maintain existing systems.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[PHP] </w:t>
      </w: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       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 (Java)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 (C,C++,PHP)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  <w:color w:val="0351ff"/>
    </w:rPr>
  </w:style>
  <w:style w:type="character" w:styleId="Hyperlink.2">
    <w:name w:val="Hyperlink.2"/>
    <w:basedOn w:val="連結"/>
    <w:next w:val="Hyperlink.2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character" w:styleId="Hyperlink.3">
    <w:name w:val="Hyperlink.3"/>
    <w:basedOn w:val="連結"/>
    <w:next w:val="Hyperlink.3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color w:val="0359ff"/>
    </w:rPr>
  </w:style>
  <w:style w:type="character" w:styleId="Hyperlink.5">
    <w:name w:val="Hyperlink.5"/>
    <w:basedOn w:val="連結"/>
    <w:next w:val="Hyperlink.5"/>
    <w:rPr>
      <w:b w:val="1"/>
      <w:bCs w:val="1"/>
      <w:i w:val="1"/>
      <w:iCs w:val="1"/>
      <w:color w:val="000000"/>
    </w:rPr>
  </w:style>
  <w:style w:type="character" w:styleId="Hyperlink.6">
    <w:name w:val="Hyperlink.6"/>
    <w:basedOn w:val="連結"/>
    <w:next w:val="Hyperlink.6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7">
    <w:name w:val="Hyperlink.7"/>
    <w:basedOn w:val="連結"/>
    <w:next w:val="Hyperlink.7"/>
    <w:rPr>
      <w:i w:val="1"/>
      <w:iCs w:val="1"/>
      <w:color w:val="1063ff"/>
    </w:rPr>
  </w:style>
  <w:style w:type="character" w:styleId="Hyperlink.8">
    <w:name w:val="Hyperlink.8"/>
    <w:basedOn w:val="連結"/>
    <w:next w:val="Hyperlink.8"/>
    <w:rPr>
      <w:i w:val="1"/>
      <w:iCs w:val="1"/>
      <w:color w:val="0e5dff"/>
    </w:rPr>
  </w:style>
  <w:style w:type="character" w:styleId="Hyperlink.9">
    <w:name w:val="Hyperlink.9"/>
    <w:basedOn w:val="連結"/>
    <w:next w:val="Hyperlink.9"/>
    <w:rPr>
      <w:color w:val="004bff"/>
    </w:rPr>
  </w:style>
  <w:style w:type="character" w:styleId="Hyperlink.10">
    <w:name w:val="Hyperlink.10"/>
    <w:basedOn w:val="連結"/>
    <w:next w:val="Hyperlink.10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