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39" w:rsidRPr="00E7628E" w:rsidRDefault="00B12A39">
      <w:pPr>
        <w:rPr>
          <w:sz w:val="24"/>
          <w:u w:val="single"/>
        </w:rPr>
      </w:pPr>
      <w:r w:rsidRPr="00E7628E">
        <w:rPr>
          <w:sz w:val="24"/>
          <w:u w:val="single"/>
        </w:rPr>
        <w:t xml:space="preserve">Langzeiteffekte der perennierenden Bioenergiepflanzen </w:t>
      </w:r>
      <w:proofErr w:type="spellStart"/>
      <w:r w:rsidRPr="00E7628E">
        <w:rPr>
          <w:i/>
          <w:sz w:val="24"/>
          <w:u w:val="single"/>
        </w:rPr>
        <w:t>Silphium</w:t>
      </w:r>
      <w:proofErr w:type="spellEnd"/>
      <w:r w:rsidRPr="00E7628E">
        <w:rPr>
          <w:i/>
          <w:sz w:val="24"/>
          <w:u w:val="single"/>
        </w:rPr>
        <w:t xml:space="preserve"> </w:t>
      </w:r>
      <w:proofErr w:type="spellStart"/>
      <w:r w:rsidRPr="00E7628E">
        <w:rPr>
          <w:i/>
          <w:sz w:val="24"/>
          <w:u w:val="single"/>
        </w:rPr>
        <w:t>perfoliatum</w:t>
      </w:r>
      <w:proofErr w:type="spellEnd"/>
      <w:r w:rsidRPr="00E7628E">
        <w:rPr>
          <w:sz w:val="24"/>
          <w:u w:val="single"/>
        </w:rPr>
        <w:t xml:space="preserve"> auf Gemeinschaften  freilebender Nematoden im Boden</w:t>
      </w:r>
    </w:p>
    <w:p w:rsidR="00B12A39" w:rsidRDefault="00B12A39"/>
    <w:p w:rsidR="0095729E" w:rsidRPr="00E7628E" w:rsidRDefault="00A9339A">
      <w:pPr>
        <w:rPr>
          <w:b/>
        </w:rPr>
      </w:pPr>
      <w:r w:rsidRPr="00E7628E">
        <w:rPr>
          <w:b/>
        </w:rPr>
        <w:t>Abstract:</w:t>
      </w:r>
    </w:p>
    <w:p w:rsidR="008B6C0D" w:rsidRDefault="00A9339A" w:rsidP="004B4AAB">
      <w:pPr>
        <w:spacing w:after="0"/>
        <w:jc w:val="both"/>
      </w:pPr>
      <w:r>
        <w:t>Perennierende Ackerkulturen sind vielversprechend</w:t>
      </w:r>
      <w:r w:rsidR="00701E56">
        <w:t>e,</w:t>
      </w:r>
      <w:r w:rsidR="00102744">
        <w:t xml:space="preserve"> neue</w:t>
      </w:r>
      <w:r w:rsidR="00701E56">
        <w:t xml:space="preserve"> </w:t>
      </w:r>
      <w:r w:rsidR="00102744">
        <w:t>Ansätze</w:t>
      </w:r>
      <w:r w:rsidR="00701E56">
        <w:t xml:space="preserve"> </w:t>
      </w:r>
      <w:r w:rsidR="00102744">
        <w:t xml:space="preserve"> für eine nachhaltige </w:t>
      </w:r>
      <w:r>
        <w:t>Bioenergieerzeugung. Langjährige Reduktion der Bodenbearbeitung</w:t>
      </w:r>
      <w:r w:rsidR="00701E56">
        <w:t xml:space="preserve"> auf ein Minimum</w:t>
      </w:r>
      <w:r>
        <w:t>, lassen eine freie und ungestörte Entfaltung des</w:t>
      </w:r>
      <w:r w:rsidR="00701E56">
        <w:t xml:space="preserve"> Bodenlebens zu. </w:t>
      </w:r>
    </w:p>
    <w:p w:rsidR="00102744" w:rsidRDefault="00701E56" w:rsidP="004B4AAB">
      <w:pPr>
        <w:spacing w:after="0"/>
        <w:jc w:val="both"/>
      </w:pPr>
      <w:r>
        <w:t>Die Untersuchu</w:t>
      </w:r>
      <w:r w:rsidR="00A9339A">
        <w:t>n</w:t>
      </w:r>
      <w:r>
        <w:t>g</w:t>
      </w:r>
      <w:r w:rsidR="008B6C0D">
        <w:t xml:space="preserve"> von N</w:t>
      </w:r>
      <w:r w:rsidR="00A9339A">
        <w:t>ematoden</w:t>
      </w:r>
      <w:r w:rsidR="00960C4D">
        <w:t>-Gemeinschaften</w:t>
      </w:r>
      <w:r w:rsidR="00A9339A">
        <w:t xml:space="preserve"> liefern detaill</w:t>
      </w:r>
      <w:r w:rsidR="008B6C0D">
        <w:t xml:space="preserve">ierte </w:t>
      </w:r>
      <w:r w:rsidR="00A9339A">
        <w:t xml:space="preserve"> </w:t>
      </w:r>
      <w:r w:rsidR="008B6C0D">
        <w:t xml:space="preserve">Einsichten in  biologisch gesteuerte Bodenprozesse. </w:t>
      </w:r>
      <w:r w:rsidR="00A9339A">
        <w:t xml:space="preserve">Extensivierung der Landwirtschaft geht in diesem Zusammenhang </w:t>
      </w:r>
      <w:r w:rsidR="00102744">
        <w:t xml:space="preserve">häufig </w:t>
      </w:r>
      <w:r w:rsidR="00A9339A">
        <w:t xml:space="preserve">mit langsameren pilzbasierten </w:t>
      </w:r>
      <w:proofErr w:type="spellStart"/>
      <w:r w:rsidR="00A9339A">
        <w:t>Zersetzernetzwerken</w:t>
      </w:r>
      <w:proofErr w:type="spellEnd"/>
      <w:r w:rsidR="00A9339A">
        <w:t xml:space="preserve"> einher</w:t>
      </w:r>
      <w:r w:rsidR="00102744">
        <w:t xml:space="preserve">. </w:t>
      </w:r>
    </w:p>
    <w:p w:rsidR="008B6C0D" w:rsidRDefault="00A9339A" w:rsidP="004B4AAB">
      <w:pPr>
        <w:spacing w:after="0"/>
        <w:jc w:val="both"/>
      </w:pPr>
      <w:r>
        <w:t xml:space="preserve">Im Rahmen einer umfassenden Untersuchung der neuen Bioenergiepflanze </w:t>
      </w:r>
      <w:proofErr w:type="spellStart"/>
      <w:r w:rsidRPr="008B6C0D">
        <w:rPr>
          <w:i/>
        </w:rPr>
        <w:t>Silphium</w:t>
      </w:r>
      <w:proofErr w:type="spellEnd"/>
      <w:r w:rsidRPr="008B6C0D">
        <w:rPr>
          <w:i/>
        </w:rPr>
        <w:t xml:space="preserve"> </w:t>
      </w:r>
      <w:proofErr w:type="spellStart"/>
      <w:r w:rsidRPr="008B6C0D">
        <w:rPr>
          <w:i/>
        </w:rPr>
        <w:t>perfoliatum</w:t>
      </w:r>
      <w:proofErr w:type="spellEnd"/>
      <w:r>
        <w:t xml:space="preserve">, wurden </w:t>
      </w:r>
      <w:r w:rsidR="00526857">
        <w:t xml:space="preserve">Nematoden aus </w:t>
      </w:r>
      <w:r>
        <w:t>Bodenkerne</w:t>
      </w:r>
      <w:r w:rsidR="00526857">
        <w:t xml:space="preserve">n extrahiert.  </w:t>
      </w:r>
      <w:r w:rsidR="008B6C0D">
        <w:t xml:space="preserve">Der Fokus des Studiendesigns lag auf Langzeiteffekten der perennierenden Ackerkultur. Hierzu wurden Flächen 4 unterschiedlicher </w:t>
      </w:r>
      <w:r w:rsidR="00960C4D">
        <w:t>Altersstufen</w:t>
      </w:r>
      <w:r w:rsidR="008B6C0D">
        <w:t xml:space="preserve"> ausgewählt und in zwei aufeinanderfolgenden Jahren </w:t>
      </w:r>
      <w:proofErr w:type="spellStart"/>
      <w:r w:rsidR="008B6C0D">
        <w:t>beprobt</w:t>
      </w:r>
      <w:proofErr w:type="spellEnd"/>
      <w:r w:rsidR="008B6C0D">
        <w:t>. Hierdurch konnte die übliche Anbaudauer von 9-10 Jahren künstlich abgebildet werden.</w:t>
      </w:r>
      <w:r w:rsidR="003B570E">
        <w:t xml:space="preserve"> Zusätzlich wurde </w:t>
      </w:r>
      <w:r w:rsidR="00102744">
        <w:t>ein</w:t>
      </w:r>
      <w:r w:rsidR="003B570E">
        <w:t xml:space="preserve"> Vergleich mit Maiskulturen </w:t>
      </w:r>
      <w:r w:rsidR="00102744">
        <w:t>angestellt</w:t>
      </w:r>
      <w:r w:rsidR="003B570E">
        <w:t>.</w:t>
      </w:r>
    </w:p>
    <w:p w:rsidR="00C002F2" w:rsidRDefault="008B6C0D" w:rsidP="004B4AAB">
      <w:pPr>
        <w:spacing w:after="0"/>
        <w:jc w:val="both"/>
      </w:pPr>
      <w:r>
        <w:t>Auf Grundlage der Familienzusammensetzung der Nematoden</w:t>
      </w:r>
      <w:r w:rsidR="00960C4D">
        <w:t>-G</w:t>
      </w:r>
      <w:r>
        <w:t>emeinschaften sowohl etablierte</w:t>
      </w:r>
      <w:r w:rsidR="00526857">
        <w:t xml:space="preserve"> </w:t>
      </w:r>
      <w:proofErr w:type="spellStart"/>
      <w:r w:rsidR="00526857">
        <w:t>Biodi</w:t>
      </w:r>
      <w:r>
        <w:t>versitätsindices</w:t>
      </w:r>
      <w:proofErr w:type="spellEnd"/>
      <w:r>
        <w:t xml:space="preserve"> (Simpson-Index; Shannon-</w:t>
      </w:r>
      <w:proofErr w:type="spellStart"/>
      <w:r>
        <w:t>Entropy</w:t>
      </w:r>
      <w:proofErr w:type="spellEnd"/>
      <w:r>
        <w:t>;</w:t>
      </w:r>
      <w:r w:rsidR="00526857">
        <w:t xml:space="preserve"> </w:t>
      </w:r>
      <w:proofErr w:type="spellStart"/>
      <w:r w:rsidR="00526857">
        <w:t>Hills</w:t>
      </w:r>
      <w:proofErr w:type="spellEnd"/>
      <w:r w:rsidR="00526857">
        <w:t xml:space="preserve"> </w:t>
      </w:r>
      <w:proofErr w:type="spellStart"/>
      <w:r w:rsidR="00526857">
        <w:t>Evenness</w:t>
      </w:r>
      <w:proofErr w:type="spellEnd"/>
      <w:r w:rsidR="00526857">
        <w:t xml:space="preserve">) </w:t>
      </w:r>
      <w:r>
        <w:t xml:space="preserve">als auch </w:t>
      </w:r>
      <w:r w:rsidR="00526857">
        <w:t>Nematoden</w:t>
      </w:r>
      <w:r>
        <w:t xml:space="preserve"> spezifische Indices (</w:t>
      </w:r>
      <w:proofErr w:type="spellStart"/>
      <w:r>
        <w:t>Maturity</w:t>
      </w:r>
      <w:proofErr w:type="spellEnd"/>
      <w:r>
        <w:t>-</w:t>
      </w:r>
      <w:r w:rsidR="00526857">
        <w:t>Index</w:t>
      </w:r>
      <w:r>
        <w:t>,</w:t>
      </w:r>
      <w:r w:rsidR="00526857">
        <w:t xml:space="preserve"> MI</w:t>
      </w:r>
      <w:r>
        <w:t>;</w:t>
      </w:r>
      <w:r w:rsidR="00526857">
        <w:t xml:space="preserve"> Plant-</w:t>
      </w:r>
      <w:proofErr w:type="spellStart"/>
      <w:r w:rsidR="00526857">
        <w:t>Parasite</w:t>
      </w:r>
      <w:proofErr w:type="spellEnd"/>
      <w:r w:rsidR="00526857">
        <w:t>-Index</w:t>
      </w:r>
      <w:r>
        <w:t>,</w:t>
      </w:r>
      <w:r w:rsidR="00526857">
        <w:t xml:space="preserve"> PPI</w:t>
      </w:r>
      <w:r>
        <w:t>;</w:t>
      </w:r>
      <w:r w:rsidR="00526857">
        <w:t xml:space="preserve"> </w:t>
      </w:r>
      <w:proofErr w:type="spellStart"/>
      <w:r w:rsidR="00526857">
        <w:t>Nematode</w:t>
      </w:r>
      <w:proofErr w:type="spellEnd"/>
      <w:r>
        <w:t>-</w:t>
      </w:r>
      <w:r w:rsidR="00526857">
        <w:t>Channel</w:t>
      </w:r>
      <w:r>
        <w:t>-</w:t>
      </w:r>
      <w:r w:rsidR="00526857">
        <w:t>Ratio</w:t>
      </w:r>
      <w:r>
        <w:t xml:space="preserve">, NCR; </w:t>
      </w:r>
      <w:proofErr w:type="spellStart"/>
      <w:r>
        <w:t>Structure</w:t>
      </w:r>
      <w:proofErr w:type="spellEnd"/>
      <w:r>
        <w:t>-</w:t>
      </w:r>
      <w:r w:rsidR="00526857">
        <w:t>Index</w:t>
      </w:r>
      <w:r>
        <w:t>,</w:t>
      </w:r>
      <w:r w:rsidR="00526857">
        <w:t xml:space="preserve"> SI</w:t>
      </w:r>
      <w:r>
        <w:t>;</w:t>
      </w:r>
      <w:r w:rsidR="00526857">
        <w:t xml:space="preserve"> Basal</w:t>
      </w:r>
      <w:r>
        <w:t>-</w:t>
      </w:r>
      <w:r w:rsidR="00526857">
        <w:t xml:space="preserve"> Index</w:t>
      </w:r>
      <w:r>
        <w:t xml:space="preserve">, BI; </w:t>
      </w:r>
      <w:proofErr w:type="spellStart"/>
      <w:r>
        <w:t>Enrichment</w:t>
      </w:r>
      <w:proofErr w:type="spellEnd"/>
      <w:r>
        <w:t>-</w:t>
      </w:r>
      <w:r w:rsidR="00526857">
        <w:t>Index</w:t>
      </w:r>
      <w:r>
        <w:t>,</w:t>
      </w:r>
      <w:r w:rsidR="00526857">
        <w:t xml:space="preserve"> EI)</w:t>
      </w:r>
      <w:r>
        <w:t xml:space="preserve"> berechnet</w:t>
      </w:r>
      <w:r w:rsidR="00526857">
        <w:t xml:space="preserve">. </w:t>
      </w:r>
      <w:r w:rsidR="009F337A">
        <w:t>In alten Stufen wurde ein signifikanter</w:t>
      </w:r>
      <w:r w:rsidR="001335A2">
        <w:t xml:space="preserve"> Anstieg des</w:t>
      </w:r>
      <w:r w:rsidR="003B570E">
        <w:t xml:space="preserve"> PPI</w:t>
      </w:r>
      <w:r w:rsidR="009F337A">
        <w:t xml:space="preserve"> beobachtet</w:t>
      </w:r>
      <w:r w:rsidR="001335A2">
        <w:t>, der auf eine Zunahme</w:t>
      </w:r>
      <w:r w:rsidR="003B570E">
        <w:t xml:space="preserve"> </w:t>
      </w:r>
      <w:proofErr w:type="spellStart"/>
      <w:r w:rsidR="001335A2">
        <w:t>ectoparasitischer</w:t>
      </w:r>
      <w:proofErr w:type="spellEnd"/>
      <w:r w:rsidR="001335A2">
        <w:t xml:space="preserve"> </w:t>
      </w:r>
      <w:r w:rsidR="003B570E">
        <w:t xml:space="preserve">Nematoden aus der Familie der </w:t>
      </w:r>
      <w:proofErr w:type="spellStart"/>
      <w:r w:rsidR="003B570E">
        <w:t>Hoplolaimiden</w:t>
      </w:r>
      <w:proofErr w:type="spellEnd"/>
      <w:r w:rsidR="003B570E">
        <w:t xml:space="preserve"> </w:t>
      </w:r>
      <w:r w:rsidR="001335A2">
        <w:t>zurückgeführt werden konnte.</w:t>
      </w:r>
      <w:r w:rsidR="00C002F2">
        <w:t xml:space="preserve"> </w:t>
      </w:r>
      <w:r w:rsidR="005319F9">
        <w:t xml:space="preserve">Verstärkt pilzbasierte Zersetzungsprozesse konnten hingegen nicht identifiziert werden. </w:t>
      </w:r>
    </w:p>
    <w:p w:rsidR="004B4AAB" w:rsidRDefault="009F337A" w:rsidP="004B4AAB">
      <w:pPr>
        <w:spacing w:after="0"/>
        <w:jc w:val="both"/>
      </w:pPr>
      <w:r>
        <w:t>Eine</w:t>
      </w:r>
      <w:r w:rsidR="003B570E">
        <w:t xml:space="preserve"> multivariate Redundanz-Analyse (RDA) der gesamten Gemeinschaft, zeigte </w:t>
      </w:r>
      <w:r>
        <w:t>zeitlich differenzierte Zusammensetzungen</w:t>
      </w:r>
      <w:r w:rsidR="003B570E">
        <w:t xml:space="preserve">, die in alten Beständen zu ihren ursprünglichen mit Maiskulturen vergleichbaren Zuständen zurückkehren. </w:t>
      </w:r>
    </w:p>
    <w:p w:rsidR="001335A2" w:rsidRDefault="001335A2" w:rsidP="004B4AAB">
      <w:pPr>
        <w:spacing w:after="0"/>
        <w:jc w:val="both"/>
      </w:pPr>
      <w:r>
        <w:t>Die vorliegende Untersuchung zeigt, dass</w:t>
      </w:r>
      <w:r w:rsidR="009F337A">
        <w:t xml:space="preserve"> eine Verkürzung der </w:t>
      </w:r>
      <w:r>
        <w:t xml:space="preserve">Anbaudauer von </w:t>
      </w:r>
      <w:r w:rsidRPr="009F337A">
        <w:rPr>
          <w:i/>
        </w:rPr>
        <w:t xml:space="preserve">S. </w:t>
      </w:r>
      <w:proofErr w:type="spellStart"/>
      <w:r w:rsidRPr="009F337A">
        <w:rPr>
          <w:i/>
        </w:rPr>
        <w:t>perfoliatum</w:t>
      </w:r>
      <w:proofErr w:type="spellEnd"/>
      <w:r>
        <w:t xml:space="preserve"> </w:t>
      </w:r>
      <w:r w:rsidR="009F337A">
        <w:t xml:space="preserve">auf 7 bis 8 Jahre </w:t>
      </w:r>
      <w:r w:rsidR="00102744">
        <w:t xml:space="preserve">in Betracht gezogen werden sollte, </w:t>
      </w:r>
      <w:r>
        <w:t xml:space="preserve"> </w:t>
      </w:r>
      <w:r w:rsidR="009F337A">
        <w:t xml:space="preserve">um einem </w:t>
      </w:r>
      <w:r w:rsidR="005319F9">
        <w:t xml:space="preserve">möglichen </w:t>
      </w:r>
      <w:r>
        <w:t>Sc</w:t>
      </w:r>
      <w:r w:rsidR="00102744">
        <w:t xml:space="preserve">hädlingsdruck durch </w:t>
      </w:r>
      <w:proofErr w:type="spellStart"/>
      <w:r w:rsidR="00102744">
        <w:t>ektoparasitische</w:t>
      </w:r>
      <w:proofErr w:type="spellEnd"/>
      <w:r w:rsidR="00102744">
        <w:t xml:space="preserve"> N</w:t>
      </w:r>
      <w:r>
        <w:t xml:space="preserve">ematoden </w:t>
      </w:r>
      <w:r w:rsidR="009F337A">
        <w:t>entgegenzuwirken</w:t>
      </w:r>
      <w:r>
        <w:t xml:space="preserve">. Über die Auswirkungen </w:t>
      </w:r>
      <w:r w:rsidR="009F337A">
        <w:t xml:space="preserve">von </w:t>
      </w:r>
      <w:proofErr w:type="spellStart"/>
      <w:r w:rsidR="009F337A">
        <w:t>Hoplolaimiden</w:t>
      </w:r>
      <w:proofErr w:type="spellEnd"/>
      <w:r>
        <w:t xml:space="preserve"> auf </w:t>
      </w:r>
      <w:r w:rsidR="009F337A">
        <w:t>Folgekulturen</w:t>
      </w:r>
      <w:r>
        <w:t xml:space="preserve"> ist jedoch wenig bekannt, ebenso </w:t>
      </w:r>
      <w:r w:rsidR="009F337A">
        <w:t xml:space="preserve">sind Wechselwirkungen mit </w:t>
      </w:r>
      <w:r w:rsidR="009F337A" w:rsidRPr="009F337A">
        <w:rPr>
          <w:i/>
        </w:rPr>
        <w:t xml:space="preserve">S. </w:t>
      </w:r>
      <w:proofErr w:type="spellStart"/>
      <w:r w:rsidR="009F337A" w:rsidRPr="009F337A">
        <w:rPr>
          <w:i/>
        </w:rPr>
        <w:t>perfoliatum</w:t>
      </w:r>
      <w:proofErr w:type="spellEnd"/>
      <w:r w:rsidR="009F337A">
        <w:t xml:space="preserve"> selbst noch nicht</w:t>
      </w:r>
      <w:r>
        <w:t xml:space="preserve"> geklärt. </w:t>
      </w:r>
      <w:r w:rsidR="009F337A">
        <w:t>Eine</w:t>
      </w:r>
      <w:r>
        <w:t xml:space="preserve"> direkte </w:t>
      </w:r>
      <w:r w:rsidR="009F337A">
        <w:t>Verwertung</w:t>
      </w:r>
      <w:r>
        <w:t xml:space="preserve"> von Pflanzen</w:t>
      </w:r>
      <w:r w:rsidR="009F337A">
        <w:t>säften</w:t>
      </w:r>
      <w:r>
        <w:t>, könnte auch einen positiven Einfluss auf die Verfügbarkeit von Nährstoffen</w:t>
      </w:r>
      <w:r w:rsidR="00102744">
        <w:t xml:space="preserve"> im Boden</w:t>
      </w:r>
      <w:r>
        <w:t xml:space="preserve"> haben.</w:t>
      </w:r>
    </w:p>
    <w:p w:rsidR="003B570E" w:rsidRDefault="003B570E"/>
    <w:sectPr w:rsidR="003B570E" w:rsidSect="00865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9339A"/>
    <w:rsid w:val="000F4B17"/>
    <w:rsid w:val="00102744"/>
    <w:rsid w:val="001335A2"/>
    <w:rsid w:val="00207143"/>
    <w:rsid w:val="00261731"/>
    <w:rsid w:val="00374047"/>
    <w:rsid w:val="003B570E"/>
    <w:rsid w:val="004611E0"/>
    <w:rsid w:val="004B4AAB"/>
    <w:rsid w:val="00526857"/>
    <w:rsid w:val="005319F9"/>
    <w:rsid w:val="00701E56"/>
    <w:rsid w:val="00865B34"/>
    <w:rsid w:val="00875C47"/>
    <w:rsid w:val="008B6C0D"/>
    <w:rsid w:val="0095729E"/>
    <w:rsid w:val="00960C4D"/>
    <w:rsid w:val="009F337A"/>
    <w:rsid w:val="00A9339A"/>
    <w:rsid w:val="00B12A39"/>
    <w:rsid w:val="00C002F2"/>
    <w:rsid w:val="00D3699C"/>
    <w:rsid w:val="00E46ADD"/>
    <w:rsid w:val="00E7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5B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5</cp:revision>
  <dcterms:created xsi:type="dcterms:W3CDTF">2015-08-13T19:36:00Z</dcterms:created>
  <dcterms:modified xsi:type="dcterms:W3CDTF">2015-08-13T21:11:00Z</dcterms:modified>
</cp:coreProperties>
</file>