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C3FC" w14:textId="77777777" w:rsidR="00BC1D10" w:rsidRPr="00B7684E" w:rsidRDefault="00BC1D10" w:rsidP="00BC1D10">
      <w:pPr>
        <w:pageBreakBefore/>
        <w:jc w:val="center"/>
        <w:rPr>
          <w:b/>
        </w:rPr>
      </w:pPr>
      <w:bookmarkStart w:id="0" w:name="_Toc265507329"/>
      <w:bookmarkStart w:id="1" w:name="_Hlk164547113"/>
      <w:r w:rsidRPr="00B7684E">
        <w:rPr>
          <w:b/>
        </w:rPr>
        <w:t>Министерство науки и высшего образования Российской Федерации</w:t>
      </w:r>
    </w:p>
    <w:p w14:paraId="1B1961F5" w14:textId="77777777" w:rsidR="00BC1D10" w:rsidRPr="00B7684E" w:rsidRDefault="00BC1D10" w:rsidP="00BC1D10">
      <w:pPr>
        <w:jc w:val="center"/>
        <w:rPr>
          <w:b/>
        </w:rPr>
      </w:pPr>
      <w:r w:rsidRPr="00B7684E">
        <w:rPr>
          <w:b/>
        </w:rPr>
        <w:t xml:space="preserve">Федеральное государственное автономное образовательное учреждение </w:t>
      </w:r>
    </w:p>
    <w:p w14:paraId="37CFAB74" w14:textId="77777777" w:rsidR="00BC1D10" w:rsidRPr="00B7684E" w:rsidRDefault="00BC1D10" w:rsidP="00BC1D10">
      <w:pPr>
        <w:jc w:val="center"/>
        <w:rPr>
          <w:b/>
        </w:rPr>
      </w:pPr>
      <w:r w:rsidRPr="00B7684E">
        <w:rPr>
          <w:b/>
        </w:rPr>
        <w:t>высшего образования</w:t>
      </w:r>
    </w:p>
    <w:p w14:paraId="34F14481" w14:textId="77777777" w:rsidR="00BC1D10" w:rsidRPr="00B7684E" w:rsidRDefault="00BC1D10" w:rsidP="00BC1D10">
      <w:pPr>
        <w:jc w:val="center"/>
        <w:rPr>
          <w:b/>
        </w:rPr>
      </w:pPr>
      <w:r w:rsidRPr="00B7684E">
        <w:rPr>
          <w:b/>
        </w:rPr>
        <w:t>«Московский государственный технический университет имени Н.Э. Баумана</w:t>
      </w:r>
    </w:p>
    <w:p w14:paraId="26DDC7A8" w14:textId="77777777" w:rsidR="00BC1D10" w:rsidRPr="00B7684E" w:rsidRDefault="00BC1D10" w:rsidP="00BC1D10">
      <w:pPr>
        <w:jc w:val="center"/>
        <w:rPr>
          <w:b/>
        </w:rPr>
      </w:pPr>
      <w:r w:rsidRPr="00B7684E">
        <w:rPr>
          <w:b/>
        </w:rPr>
        <w:t>(национальный исследовательский университет)»</w:t>
      </w:r>
    </w:p>
    <w:p w14:paraId="254133C0" w14:textId="77777777" w:rsidR="00BC1D10" w:rsidRPr="00B7684E" w:rsidRDefault="00BC1D10" w:rsidP="00BC1D10">
      <w:pPr>
        <w:pBdr>
          <w:bottom w:val="thinThickSmallGap" w:sz="24" w:space="1" w:color="auto"/>
        </w:pBdr>
        <w:jc w:val="center"/>
        <w:rPr>
          <w:b/>
        </w:rPr>
      </w:pPr>
      <w:r w:rsidRPr="00B7684E">
        <w:rPr>
          <w:b/>
        </w:rPr>
        <w:t>(МГТУ им. Н.Э. Баумана)</w:t>
      </w:r>
    </w:p>
    <w:p w14:paraId="516B1DAC" w14:textId="77777777" w:rsidR="00BC1D10" w:rsidRDefault="00BC1D10" w:rsidP="00BC1D1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14:paraId="155E2FEC" w14:textId="77777777" w:rsidR="00BC1D10" w:rsidRDefault="00BC1D10" w:rsidP="00BC1D10">
      <w:pPr>
        <w:jc w:val="center"/>
        <w:rPr>
          <w:b/>
        </w:rPr>
      </w:pPr>
    </w:p>
    <w:p w14:paraId="59611B71" w14:textId="77777777" w:rsidR="00BC1D10" w:rsidRPr="00B7684E" w:rsidRDefault="00BC1D10" w:rsidP="00BC1D10">
      <w:pPr>
        <w:jc w:val="center"/>
        <w:rPr>
          <w:b/>
        </w:rPr>
      </w:pPr>
    </w:p>
    <w:p w14:paraId="7D66AC6B" w14:textId="77777777" w:rsidR="00BC1D10" w:rsidRPr="00B7684E" w:rsidRDefault="00BC1D10" w:rsidP="00BC1D10">
      <w:pPr>
        <w:tabs>
          <w:tab w:val="left" w:pos="851"/>
          <w:tab w:val="left" w:pos="6379"/>
        </w:tabs>
        <w:spacing w:line="276" w:lineRule="auto"/>
        <w:ind w:right="-2"/>
        <w:rPr>
          <w:sz w:val="28"/>
          <w:szCs w:val="28"/>
        </w:rPr>
      </w:pPr>
      <w:r>
        <w:rPr>
          <w:sz w:val="28"/>
          <w:szCs w:val="28"/>
        </w:rPr>
        <w:tab/>
        <w:t>СОГЛАСОВАНО</w:t>
      </w:r>
      <w:r>
        <w:rPr>
          <w:sz w:val="28"/>
          <w:szCs w:val="28"/>
        </w:rPr>
        <w:tab/>
      </w:r>
      <w:r w:rsidRPr="00B7684E">
        <w:rPr>
          <w:sz w:val="28"/>
          <w:szCs w:val="28"/>
        </w:rPr>
        <w:t>УТВЕРЖДАЮ</w:t>
      </w:r>
    </w:p>
    <w:p w14:paraId="66F17410" w14:textId="19FF12CE" w:rsidR="00BC1D10" w:rsidRPr="00B7684E" w:rsidRDefault="00BC1D10" w:rsidP="00BC1D10">
      <w:pPr>
        <w:tabs>
          <w:tab w:val="left" w:pos="426"/>
          <w:tab w:val="left" w:pos="5245"/>
          <w:tab w:val="left" w:pos="8222"/>
        </w:tabs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 w:rsidR="009173D7">
        <w:rPr>
          <w:sz w:val="28"/>
          <w:szCs w:val="28"/>
        </w:rPr>
        <w:t>Р</w:t>
      </w:r>
      <w:r>
        <w:rPr>
          <w:sz w:val="28"/>
          <w:szCs w:val="28"/>
        </w:rPr>
        <w:t>уководитель</w:t>
      </w:r>
      <w:r w:rsidR="009173D7">
        <w:rPr>
          <w:sz w:val="28"/>
          <w:szCs w:val="28"/>
        </w:rPr>
        <w:t xml:space="preserve"> ВКРБ</w:t>
      </w:r>
      <w:r>
        <w:rPr>
          <w:sz w:val="28"/>
          <w:szCs w:val="28"/>
        </w:rPr>
        <w:tab/>
      </w:r>
      <w:r w:rsidRPr="00B7684E">
        <w:rPr>
          <w:sz w:val="28"/>
          <w:szCs w:val="28"/>
        </w:rPr>
        <w:t xml:space="preserve">Заведующий кафедрой </w:t>
      </w:r>
      <w:r w:rsidRPr="00B7684E">
        <w:rPr>
          <w:sz w:val="28"/>
          <w:szCs w:val="28"/>
          <w:u w:val="single"/>
        </w:rPr>
        <w:tab/>
        <w:t>ИУ-5</w:t>
      </w:r>
      <w:r w:rsidRPr="00B7684E">
        <w:rPr>
          <w:sz w:val="28"/>
          <w:szCs w:val="28"/>
          <w:u w:val="single"/>
        </w:rPr>
        <w:tab/>
      </w:r>
    </w:p>
    <w:p w14:paraId="57FE78EE" w14:textId="77777777" w:rsidR="00BC1D10" w:rsidRPr="00B7684E" w:rsidRDefault="00BC1D10" w:rsidP="00BC1D10">
      <w:pPr>
        <w:ind w:left="5103" w:right="-2" w:firstLine="2977"/>
        <w:jc w:val="center"/>
        <w:rPr>
          <w:sz w:val="16"/>
          <w:szCs w:val="16"/>
        </w:rPr>
      </w:pPr>
      <w:r w:rsidRPr="00B7684E">
        <w:rPr>
          <w:sz w:val="16"/>
          <w:szCs w:val="16"/>
        </w:rPr>
        <w:t>(Индекс кафедры)</w:t>
      </w:r>
    </w:p>
    <w:p w14:paraId="58722A9C" w14:textId="762E60FA" w:rsidR="00BC1D10" w:rsidRPr="00B7684E" w:rsidRDefault="00BC1D10" w:rsidP="00BC1D10">
      <w:pPr>
        <w:tabs>
          <w:tab w:val="left" w:pos="1560"/>
          <w:tab w:val="left" w:pos="3969"/>
          <w:tab w:val="left" w:pos="5387"/>
          <w:tab w:val="left" w:pos="7655"/>
          <w:tab w:val="left" w:pos="9498"/>
        </w:tabs>
        <w:rPr>
          <w:sz w:val="28"/>
          <w:szCs w:val="28"/>
        </w:rPr>
      </w:pPr>
      <w:r w:rsidRPr="00B7684E">
        <w:rPr>
          <w:sz w:val="28"/>
          <w:szCs w:val="28"/>
          <w:u w:val="single"/>
        </w:rPr>
        <w:tab/>
      </w:r>
      <w:r w:rsidRPr="00B7684E">
        <w:rPr>
          <w:sz w:val="28"/>
          <w:szCs w:val="28"/>
        </w:rPr>
        <w:t xml:space="preserve"> </w:t>
      </w:r>
      <w:r w:rsidR="00190D86">
        <w:rPr>
          <w:sz w:val="28"/>
          <w:szCs w:val="28"/>
          <w:u w:val="single"/>
        </w:rPr>
        <w:t>А</w:t>
      </w:r>
      <w:r w:rsidRPr="00B7684E">
        <w:rPr>
          <w:sz w:val="28"/>
          <w:szCs w:val="28"/>
          <w:u w:val="single"/>
        </w:rPr>
        <w:t>.</w:t>
      </w:r>
      <w:r w:rsidR="00190D86">
        <w:rPr>
          <w:sz w:val="28"/>
          <w:szCs w:val="28"/>
          <w:u w:val="single"/>
        </w:rPr>
        <w:t>М</w:t>
      </w:r>
      <w:r w:rsidRPr="00B7684E">
        <w:rPr>
          <w:sz w:val="28"/>
          <w:szCs w:val="28"/>
          <w:u w:val="single"/>
        </w:rPr>
        <w:t xml:space="preserve">. </w:t>
      </w:r>
      <w:r w:rsidR="00190D86">
        <w:rPr>
          <w:sz w:val="28"/>
          <w:szCs w:val="28"/>
          <w:u w:val="single"/>
        </w:rPr>
        <w:t>Балашов</w:t>
      </w:r>
      <w:r>
        <w:rPr>
          <w:sz w:val="28"/>
          <w:szCs w:val="28"/>
          <w:u w:val="single"/>
        </w:rPr>
        <w:tab/>
      </w:r>
      <w:r w:rsidRPr="00384200">
        <w:rPr>
          <w:sz w:val="28"/>
          <w:szCs w:val="28"/>
        </w:rPr>
        <w:tab/>
      </w:r>
      <w:r w:rsidRPr="00B7684E">
        <w:rPr>
          <w:sz w:val="28"/>
          <w:szCs w:val="28"/>
          <w:u w:val="single"/>
        </w:rPr>
        <w:tab/>
      </w:r>
      <w:r w:rsidRPr="00B7684E">
        <w:rPr>
          <w:sz w:val="28"/>
          <w:szCs w:val="28"/>
        </w:rPr>
        <w:t xml:space="preserve"> </w:t>
      </w:r>
      <w:r w:rsidRPr="00B7684E">
        <w:rPr>
          <w:sz w:val="28"/>
          <w:szCs w:val="28"/>
          <w:u w:val="single"/>
        </w:rPr>
        <w:t>В.И. Терехов</w:t>
      </w:r>
      <w:r>
        <w:rPr>
          <w:sz w:val="28"/>
          <w:szCs w:val="28"/>
          <w:u w:val="single"/>
        </w:rPr>
        <w:tab/>
      </w:r>
    </w:p>
    <w:p w14:paraId="2ED98EF2" w14:textId="77777777" w:rsidR="00BC1D10" w:rsidRPr="00B7684E" w:rsidRDefault="00BC1D10" w:rsidP="00BC1D10">
      <w:pPr>
        <w:tabs>
          <w:tab w:val="left" w:pos="284"/>
          <w:tab w:val="left" w:pos="1843"/>
          <w:tab w:val="left" w:pos="5954"/>
          <w:tab w:val="left" w:pos="7797"/>
        </w:tabs>
        <w:spacing w:after="60"/>
        <w:rPr>
          <w:sz w:val="16"/>
          <w:szCs w:val="16"/>
        </w:rPr>
      </w:pPr>
      <w:r>
        <w:rPr>
          <w:sz w:val="16"/>
          <w:szCs w:val="16"/>
        </w:rPr>
        <w:tab/>
      </w:r>
      <w:r w:rsidRPr="00B7684E">
        <w:rPr>
          <w:sz w:val="16"/>
          <w:szCs w:val="16"/>
        </w:rPr>
        <w:t>(подпись)</w:t>
      </w:r>
      <w:r w:rsidRPr="00B7684E">
        <w:rPr>
          <w:sz w:val="16"/>
          <w:szCs w:val="16"/>
        </w:rPr>
        <w:tab/>
        <w:t>(инициалы и фамилия)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 w:rsidRPr="00B7684E">
        <w:rPr>
          <w:sz w:val="16"/>
          <w:szCs w:val="16"/>
        </w:rPr>
        <w:t xml:space="preserve"> (подпись)</w:t>
      </w:r>
      <w:r w:rsidRPr="00B7684E">
        <w:rPr>
          <w:sz w:val="16"/>
          <w:szCs w:val="16"/>
        </w:rPr>
        <w:tab/>
        <w:t>(инициалы и фамилия)</w:t>
      </w:r>
    </w:p>
    <w:p w14:paraId="6B4D9F72" w14:textId="77777777" w:rsidR="00BC1D10" w:rsidRPr="00B7684E" w:rsidRDefault="00BC1D10" w:rsidP="00BC1D10">
      <w:pPr>
        <w:tabs>
          <w:tab w:val="left" w:pos="5387"/>
        </w:tabs>
        <w:spacing w:line="360" w:lineRule="auto"/>
        <w:rPr>
          <w:sz w:val="28"/>
          <w:szCs w:val="28"/>
        </w:rPr>
      </w:pPr>
      <w:r w:rsidRPr="00B7684E">
        <w:rPr>
          <w:sz w:val="28"/>
          <w:szCs w:val="28"/>
        </w:rPr>
        <w:t>«____» ____________ 202</w:t>
      </w:r>
      <w:r>
        <w:rPr>
          <w:sz w:val="28"/>
          <w:szCs w:val="28"/>
        </w:rPr>
        <w:t>6</w:t>
      </w:r>
      <w:r w:rsidRPr="00B7684E">
        <w:rPr>
          <w:sz w:val="28"/>
          <w:szCs w:val="28"/>
        </w:rPr>
        <w:t xml:space="preserve"> г.</w:t>
      </w:r>
      <w:r>
        <w:rPr>
          <w:sz w:val="28"/>
          <w:szCs w:val="28"/>
        </w:rPr>
        <w:tab/>
      </w:r>
      <w:r w:rsidRPr="00B7684E">
        <w:rPr>
          <w:sz w:val="28"/>
          <w:szCs w:val="28"/>
        </w:rPr>
        <w:t>«____» ____________ 202</w:t>
      </w:r>
      <w:r>
        <w:rPr>
          <w:sz w:val="28"/>
          <w:szCs w:val="28"/>
        </w:rPr>
        <w:t>6</w:t>
      </w:r>
      <w:r w:rsidRPr="00B7684E">
        <w:rPr>
          <w:sz w:val="28"/>
          <w:szCs w:val="28"/>
        </w:rPr>
        <w:t xml:space="preserve"> г.</w:t>
      </w:r>
    </w:p>
    <w:p w14:paraId="1BEAC7D6" w14:textId="77777777" w:rsidR="00BC1D10" w:rsidRDefault="00BC1D10" w:rsidP="00BC1D1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color w:val="000000"/>
        </w:rPr>
      </w:pPr>
    </w:p>
    <w:p w14:paraId="1901141E" w14:textId="77777777" w:rsidR="00BC1D10" w:rsidRDefault="00BC1D10" w:rsidP="00BC1D1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color w:val="000000"/>
        </w:rPr>
      </w:pPr>
    </w:p>
    <w:p w14:paraId="596D7F4A" w14:textId="77777777" w:rsidR="00BC1D10" w:rsidRDefault="00BC1D10" w:rsidP="00BC1D1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color w:val="000000"/>
        </w:rPr>
      </w:pPr>
    </w:p>
    <w:p w14:paraId="58B92328" w14:textId="49AFBDDA" w:rsidR="00BC1D10" w:rsidRDefault="000E492D" w:rsidP="00BC1D10">
      <w:pPr>
        <w:jc w:val="center"/>
        <w:rPr>
          <w:b/>
          <w:color w:val="000000"/>
          <w:sz w:val="36"/>
          <w:szCs w:val="36"/>
        </w:rPr>
      </w:pPr>
      <w:r w:rsidRPr="000E492D">
        <w:rPr>
          <w:b/>
          <w:color w:val="000000"/>
          <w:sz w:val="36"/>
          <w:szCs w:val="36"/>
        </w:rPr>
        <w:t>Автоматизированная система визуализации ведения проектов с визуализацией зависимостей</w:t>
      </w:r>
    </w:p>
    <w:p w14:paraId="5186973D" w14:textId="77777777" w:rsidR="00BC1D10" w:rsidRDefault="00BC1D10" w:rsidP="00BC1D10">
      <w:pPr>
        <w:spacing w:line="360" w:lineRule="auto"/>
        <w:rPr>
          <w:color w:val="000000"/>
        </w:rPr>
      </w:pPr>
    </w:p>
    <w:p w14:paraId="3364D39B" w14:textId="77777777" w:rsidR="00BC1D10" w:rsidRDefault="00BC1D10" w:rsidP="00BC1D10">
      <w:pPr>
        <w:jc w:val="center"/>
        <w:rPr>
          <w:b/>
          <w:bCs/>
          <w:color w:val="000000"/>
          <w:sz w:val="32"/>
          <w:szCs w:val="32"/>
          <w:u w:val="single"/>
        </w:rPr>
      </w:pPr>
      <w:r w:rsidRPr="00913B1C">
        <w:rPr>
          <w:b/>
          <w:bCs/>
          <w:color w:val="000000"/>
          <w:sz w:val="32"/>
          <w:szCs w:val="32"/>
          <w:u w:val="single"/>
        </w:rPr>
        <w:t xml:space="preserve">ПРОГРАММА И МЕТОДИКА ИСПЫТАНИЙ </w:t>
      </w:r>
    </w:p>
    <w:p w14:paraId="3E16AFFC" w14:textId="77777777" w:rsidR="00BC1D10" w:rsidRPr="005A02FD" w:rsidRDefault="00BC1D10" w:rsidP="00BC1D10">
      <w:pPr>
        <w:jc w:val="center"/>
        <w:rPr>
          <w:sz w:val="20"/>
          <w:szCs w:val="20"/>
        </w:rPr>
      </w:pPr>
      <w:r w:rsidRPr="005A02FD">
        <w:rPr>
          <w:sz w:val="20"/>
          <w:szCs w:val="20"/>
        </w:rPr>
        <w:t>(вид документа)</w:t>
      </w:r>
    </w:p>
    <w:p w14:paraId="076A25C0" w14:textId="77777777" w:rsidR="00BC1D10" w:rsidRDefault="00BC1D10" w:rsidP="00BC1D10">
      <w:pPr>
        <w:jc w:val="center"/>
        <w:rPr>
          <w:sz w:val="28"/>
          <w:szCs w:val="28"/>
        </w:rPr>
      </w:pPr>
    </w:p>
    <w:p w14:paraId="0E36EA01" w14:textId="77777777" w:rsidR="00BC1D10" w:rsidRDefault="00BC1D10" w:rsidP="00BC1D10">
      <w:pPr>
        <w:jc w:val="center"/>
        <w:rPr>
          <w:sz w:val="20"/>
          <w:szCs w:val="20"/>
        </w:rPr>
      </w:pPr>
    </w:p>
    <w:p w14:paraId="6BBBE521" w14:textId="77777777" w:rsidR="00BC1D10" w:rsidRPr="002365FB" w:rsidRDefault="00BC1D10" w:rsidP="00BC1D10">
      <w:pPr>
        <w:jc w:val="center"/>
        <w:rPr>
          <w:sz w:val="20"/>
          <w:szCs w:val="20"/>
        </w:rPr>
      </w:pPr>
    </w:p>
    <w:p w14:paraId="225208BE" w14:textId="77777777" w:rsidR="00BC1D10" w:rsidRDefault="00BC1D10" w:rsidP="00BC1D10">
      <w:pPr>
        <w:jc w:val="center"/>
        <w:rPr>
          <w:sz w:val="28"/>
          <w:szCs w:val="28"/>
        </w:rPr>
      </w:pPr>
    </w:p>
    <w:p w14:paraId="40262E46" w14:textId="77777777" w:rsidR="00BC1D10" w:rsidRDefault="00BC1D10" w:rsidP="00BC1D10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писчая бумага</w:t>
      </w:r>
    </w:p>
    <w:p w14:paraId="13CA17B0" w14:textId="77777777" w:rsidR="00BC1D10" w:rsidRPr="005A02FD" w:rsidRDefault="00BC1D10" w:rsidP="00BC1D10">
      <w:pPr>
        <w:jc w:val="center"/>
        <w:rPr>
          <w:sz w:val="20"/>
          <w:szCs w:val="20"/>
        </w:rPr>
      </w:pPr>
      <w:r w:rsidRPr="005A02FD">
        <w:rPr>
          <w:sz w:val="20"/>
          <w:szCs w:val="20"/>
        </w:rPr>
        <w:t>(вид носителя данных)</w:t>
      </w:r>
    </w:p>
    <w:p w14:paraId="4AFB6FC3" w14:textId="77777777" w:rsidR="00BC1D10" w:rsidRDefault="00BC1D10" w:rsidP="00BC1D10">
      <w:pPr>
        <w:jc w:val="center"/>
        <w:rPr>
          <w:sz w:val="28"/>
          <w:szCs w:val="28"/>
        </w:rPr>
      </w:pPr>
    </w:p>
    <w:p w14:paraId="2AFB67DA" w14:textId="0BA634D7" w:rsidR="00BC1D10" w:rsidRPr="00384200" w:rsidRDefault="00BC1D10" w:rsidP="00BC1D10">
      <w:pPr>
        <w:jc w:val="center"/>
        <w:rPr>
          <w:sz w:val="28"/>
          <w:szCs w:val="28"/>
        </w:rPr>
      </w:pPr>
      <w:r w:rsidRPr="00384200">
        <w:rPr>
          <w:sz w:val="28"/>
          <w:szCs w:val="28"/>
        </w:rPr>
        <w:t xml:space="preserve">Листов </w:t>
      </w:r>
      <w:r w:rsidR="008A13EA">
        <w:rPr>
          <w:sz w:val="28"/>
          <w:szCs w:val="28"/>
        </w:rPr>
        <w:t>8</w:t>
      </w:r>
    </w:p>
    <w:p w14:paraId="09CBF223" w14:textId="77777777" w:rsidR="00BC1D10" w:rsidRDefault="00BC1D10" w:rsidP="00BC1D10">
      <w:pPr>
        <w:rPr>
          <w:sz w:val="28"/>
          <w:szCs w:val="28"/>
        </w:rPr>
      </w:pPr>
    </w:p>
    <w:p w14:paraId="7014D751" w14:textId="77777777" w:rsidR="00BC1D10" w:rsidRDefault="00BC1D10" w:rsidP="00BC1D10">
      <w:pPr>
        <w:rPr>
          <w:sz w:val="28"/>
          <w:szCs w:val="28"/>
        </w:rPr>
      </w:pPr>
    </w:p>
    <w:tbl>
      <w:tblPr>
        <w:tblW w:w="5830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378"/>
        <w:gridCol w:w="423"/>
        <w:gridCol w:w="236"/>
        <w:gridCol w:w="2751"/>
        <w:gridCol w:w="42"/>
      </w:tblGrid>
      <w:tr w:rsidR="00BC1D10" w14:paraId="7A73B986" w14:textId="77777777" w:rsidTr="00ED446F">
        <w:trPr>
          <w:gridAfter w:val="1"/>
          <w:wAfter w:w="42" w:type="dxa"/>
          <w:trHeight w:val="455"/>
        </w:trPr>
        <w:tc>
          <w:tcPr>
            <w:tcW w:w="5788" w:type="dxa"/>
            <w:gridSpan w:val="4"/>
            <w:vAlign w:val="bottom"/>
          </w:tcPr>
          <w:p w14:paraId="6A953DE0" w14:textId="31B71DC5" w:rsidR="00BC1D10" w:rsidRDefault="00BC1D10" w:rsidP="00ED446F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Исполнитель: студент ИУ5 – 8</w:t>
            </w:r>
            <w:r w:rsidR="00190D86">
              <w:rPr>
                <w:color w:val="000000"/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</w:rPr>
              <w:t>б</w:t>
            </w:r>
          </w:p>
        </w:tc>
      </w:tr>
      <w:tr w:rsidR="00BC1D10" w14:paraId="268A7713" w14:textId="77777777" w:rsidTr="00ED446F">
        <w:trPr>
          <w:trHeight w:val="405"/>
        </w:trPr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14:paraId="44A15340" w14:textId="77777777" w:rsidR="00BC1D10" w:rsidRDefault="00BC1D10" w:rsidP="00ED44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vAlign w:val="bottom"/>
          </w:tcPr>
          <w:p w14:paraId="7C03849B" w14:textId="77777777" w:rsidR="00BC1D10" w:rsidRPr="004E339E" w:rsidRDefault="00BC1D10" w:rsidP="00ED44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66" w:type="dxa"/>
            <w:vAlign w:val="bottom"/>
          </w:tcPr>
          <w:p w14:paraId="2E031DA7" w14:textId="77777777" w:rsidR="00BC1D10" w:rsidRPr="004E339E" w:rsidRDefault="00BC1D10" w:rsidP="00ED44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  <w:vAlign w:val="bottom"/>
          </w:tcPr>
          <w:p w14:paraId="48956682" w14:textId="2B92C3D5" w:rsidR="00BC1D10" w:rsidRDefault="00BC1D10" w:rsidP="00ED446F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</w:t>
            </w:r>
            <w:r w:rsidR="00190D86">
              <w:rPr>
                <w:color w:val="000000"/>
                <w:sz w:val="28"/>
                <w:szCs w:val="28"/>
              </w:rPr>
              <w:t>А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r w:rsidR="00190D86">
              <w:rPr>
                <w:color w:val="000000"/>
                <w:sz w:val="28"/>
                <w:szCs w:val="28"/>
              </w:rPr>
              <w:t>П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r w:rsidR="00190D86">
              <w:rPr>
                <w:color w:val="000000"/>
                <w:sz w:val="28"/>
                <w:szCs w:val="28"/>
              </w:rPr>
              <w:t>Утенков</w:t>
            </w:r>
          </w:p>
        </w:tc>
      </w:tr>
      <w:tr w:rsidR="00BC1D10" w14:paraId="318BA61A" w14:textId="77777777" w:rsidTr="00ED446F">
        <w:trPr>
          <w:gridAfter w:val="1"/>
          <w:wAfter w:w="42" w:type="dxa"/>
          <w:trHeight w:val="624"/>
        </w:trPr>
        <w:tc>
          <w:tcPr>
            <w:tcW w:w="5788" w:type="dxa"/>
            <w:gridSpan w:val="4"/>
            <w:vAlign w:val="bottom"/>
          </w:tcPr>
          <w:p w14:paraId="2906D252" w14:textId="77777777" w:rsidR="00BC1D10" w:rsidRDefault="00BC1D10" w:rsidP="00ED44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</w:t>
            </w:r>
            <w:r w:rsidRPr="00B7684E">
              <w:rPr>
                <w:sz w:val="16"/>
                <w:szCs w:val="16"/>
              </w:rPr>
              <w:t>(подпись)</w:t>
            </w:r>
            <w:r>
              <w:rPr>
                <w:sz w:val="16"/>
                <w:szCs w:val="16"/>
              </w:rPr>
              <w:t xml:space="preserve">                                            </w:t>
            </w:r>
            <w:r w:rsidRPr="00B7684E">
              <w:rPr>
                <w:sz w:val="16"/>
                <w:szCs w:val="16"/>
              </w:rPr>
              <w:t>(инициалы и фамилия)</w:t>
            </w:r>
          </w:p>
          <w:p w14:paraId="05BF5308" w14:textId="77777777" w:rsidR="00BC1D10" w:rsidRPr="00B7684E" w:rsidRDefault="00BC1D10" w:rsidP="00ED446F">
            <w:pPr>
              <w:spacing w:line="360" w:lineRule="auto"/>
              <w:rPr>
                <w:sz w:val="16"/>
                <w:szCs w:val="16"/>
              </w:rPr>
            </w:pPr>
            <w:r>
              <w:rPr>
                <w:color w:val="000000"/>
                <w:sz w:val="28"/>
                <w:szCs w:val="28"/>
              </w:rPr>
              <w:t>«____» ______________2026 г.</w:t>
            </w:r>
          </w:p>
          <w:p w14:paraId="17E11913" w14:textId="77777777" w:rsidR="00BC1D10" w:rsidRDefault="00BC1D10" w:rsidP="00ED446F">
            <w:pPr>
              <w:rPr>
                <w:color w:val="000000"/>
                <w:sz w:val="28"/>
                <w:szCs w:val="28"/>
              </w:rPr>
            </w:pPr>
          </w:p>
        </w:tc>
      </w:tr>
    </w:tbl>
    <w:p w14:paraId="556FEFC3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424DEE25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42B5E745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57761623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683C0EE9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6314E472" w14:textId="77777777" w:rsidR="00BC1D10" w:rsidRDefault="00BC1D10" w:rsidP="00BC1D10">
      <w:pPr>
        <w:jc w:val="center"/>
      </w:pPr>
      <w:r>
        <w:rPr>
          <w:sz w:val="28"/>
          <w:szCs w:val="28"/>
        </w:rPr>
        <w:t>2026</w:t>
      </w:r>
      <w:r>
        <w:br w:type="page"/>
      </w:r>
    </w:p>
    <w:p w14:paraId="693DCD71" w14:textId="1C77A39A" w:rsidR="00D12034" w:rsidRPr="00BB58AB" w:rsidRDefault="00D12034" w:rsidP="00D51580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r w:rsidRPr="00BB58AB">
        <w:rPr>
          <w:b/>
          <w:bCs/>
          <w:sz w:val="28"/>
          <w:szCs w:val="28"/>
        </w:rPr>
        <w:lastRenderedPageBreak/>
        <w:t>1 Объект испытаний</w:t>
      </w:r>
      <w:bookmarkEnd w:id="0"/>
    </w:p>
    <w:p w14:paraId="22812B50" w14:textId="50675C33" w:rsidR="00D458BC" w:rsidRDefault="00D458BC" w:rsidP="00BB58AB">
      <w:pPr>
        <w:spacing w:before="360" w:after="440" w:line="360" w:lineRule="auto"/>
        <w:ind w:firstLine="709"/>
        <w:jc w:val="both"/>
        <w:rPr>
          <w:sz w:val="28"/>
          <w:szCs w:val="28"/>
        </w:rPr>
      </w:pPr>
      <w:bookmarkStart w:id="2" w:name="_Toc265507330"/>
      <w:r w:rsidRPr="00D458BC">
        <w:rPr>
          <w:sz w:val="28"/>
          <w:szCs w:val="28"/>
        </w:rPr>
        <w:t>Объектом испытаний является автоматизированная система визуализации ведения проектов с интеллектуальной категоризацией задач под рабочим названием «Jired»</w:t>
      </w:r>
      <w:r>
        <w:rPr>
          <w:sz w:val="28"/>
          <w:szCs w:val="28"/>
        </w:rPr>
        <w:t>.</w:t>
      </w:r>
    </w:p>
    <w:p w14:paraId="5668DE05" w14:textId="3EAA335C" w:rsidR="00D12034" w:rsidRPr="00BB58AB" w:rsidRDefault="00D12034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r w:rsidRPr="00BB58AB">
        <w:rPr>
          <w:b/>
          <w:bCs/>
          <w:sz w:val="28"/>
          <w:szCs w:val="28"/>
        </w:rPr>
        <w:t>2 Цель испытаний</w:t>
      </w:r>
      <w:bookmarkEnd w:id="2"/>
    </w:p>
    <w:p w14:paraId="48FD4CA4" w14:textId="38720453" w:rsidR="00D458BC" w:rsidRDefault="00D458BC" w:rsidP="00BB58AB">
      <w:pPr>
        <w:spacing w:before="360" w:after="440" w:line="360" w:lineRule="auto"/>
        <w:ind w:firstLine="709"/>
        <w:jc w:val="both"/>
        <w:rPr>
          <w:sz w:val="28"/>
          <w:szCs w:val="28"/>
        </w:rPr>
      </w:pPr>
      <w:bookmarkStart w:id="3" w:name="_Toc265507331"/>
      <w:r w:rsidRPr="00D458BC">
        <w:rPr>
          <w:sz w:val="28"/>
          <w:szCs w:val="28"/>
        </w:rPr>
        <w:t>Целью испытаний является проверка соответствия реализованного программного продукта функциональным и техническим требованиям, установленным в Техническом задании, а также подтверждение работоспособности гибридной архитектуры.</w:t>
      </w:r>
    </w:p>
    <w:p w14:paraId="429EA708" w14:textId="091D6D78" w:rsidR="00D06C85" w:rsidRDefault="00D12034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r w:rsidRPr="00BB58AB">
        <w:rPr>
          <w:b/>
          <w:bCs/>
          <w:sz w:val="28"/>
          <w:szCs w:val="28"/>
        </w:rPr>
        <w:t xml:space="preserve">3 </w:t>
      </w:r>
      <w:r w:rsidR="00D06C85" w:rsidRPr="00D06C85">
        <w:rPr>
          <w:b/>
          <w:bCs/>
          <w:sz w:val="28"/>
          <w:szCs w:val="28"/>
        </w:rPr>
        <w:t xml:space="preserve">Требования </w:t>
      </w:r>
      <w:bookmarkStart w:id="4" w:name="_Hlk217335990"/>
      <w:r w:rsidR="00D10ED4" w:rsidRPr="00D10ED4">
        <w:rPr>
          <w:b/>
          <w:bCs/>
          <w:sz w:val="28"/>
          <w:szCs w:val="28"/>
        </w:rPr>
        <w:t>программ</w:t>
      </w:r>
      <w:r w:rsidR="00D10ED4">
        <w:rPr>
          <w:b/>
          <w:bCs/>
          <w:sz w:val="28"/>
          <w:szCs w:val="28"/>
        </w:rPr>
        <w:t>е</w:t>
      </w:r>
      <w:r w:rsidR="00D10ED4" w:rsidRPr="00D10ED4">
        <w:rPr>
          <w:b/>
          <w:bCs/>
          <w:sz w:val="28"/>
          <w:szCs w:val="28"/>
        </w:rPr>
        <w:t xml:space="preserve"> (программно</w:t>
      </w:r>
      <w:r w:rsidR="00D10ED4">
        <w:rPr>
          <w:b/>
          <w:bCs/>
          <w:sz w:val="28"/>
          <w:szCs w:val="28"/>
        </w:rPr>
        <w:t>му</w:t>
      </w:r>
      <w:r w:rsidR="00D10ED4" w:rsidRPr="00D10ED4">
        <w:rPr>
          <w:b/>
          <w:bCs/>
          <w:sz w:val="28"/>
          <w:szCs w:val="28"/>
        </w:rPr>
        <w:t xml:space="preserve"> компонент</w:t>
      </w:r>
      <w:r w:rsidR="00D10ED4">
        <w:rPr>
          <w:b/>
          <w:bCs/>
          <w:sz w:val="28"/>
          <w:szCs w:val="28"/>
        </w:rPr>
        <w:t>у</w:t>
      </w:r>
      <w:r w:rsidR="00D10ED4" w:rsidRPr="00D10ED4">
        <w:rPr>
          <w:b/>
          <w:bCs/>
          <w:sz w:val="28"/>
          <w:szCs w:val="28"/>
        </w:rPr>
        <w:t xml:space="preserve"> или систем</w:t>
      </w:r>
      <w:r w:rsidR="00D10ED4">
        <w:rPr>
          <w:b/>
          <w:bCs/>
          <w:sz w:val="28"/>
          <w:szCs w:val="28"/>
        </w:rPr>
        <w:t>е</w:t>
      </w:r>
      <w:r w:rsidR="00D10ED4" w:rsidRPr="00D10ED4">
        <w:rPr>
          <w:b/>
          <w:bCs/>
          <w:sz w:val="28"/>
          <w:szCs w:val="28"/>
        </w:rPr>
        <w:t>)</w:t>
      </w:r>
      <w:bookmarkEnd w:id="4"/>
    </w:p>
    <w:p w14:paraId="75D90FF6" w14:textId="77777777" w:rsidR="00AB359F" w:rsidRPr="00AB359F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 w:rsidRPr="00AB359F">
        <w:rPr>
          <w:sz w:val="28"/>
          <w:szCs w:val="28"/>
        </w:rPr>
        <w:t>Согласно ТЗ, программа должна выполнять следующие функции:</w:t>
      </w:r>
    </w:p>
    <w:p w14:paraId="595CC14B" w14:textId="581B0915" w:rsidR="00D458BC" w:rsidRPr="0053369E" w:rsidRDefault="0053369E" w:rsidP="0053369E">
      <w:pPr>
        <w:pStyle w:val="a8"/>
        <w:numPr>
          <w:ilvl w:val="0"/>
          <w:numId w:val="15"/>
        </w:numPr>
        <w:spacing w:line="360" w:lineRule="auto"/>
        <w:ind w:right="170"/>
        <w:jc w:val="both"/>
        <w:rPr>
          <w:sz w:val="28"/>
          <w:szCs w:val="28"/>
        </w:rPr>
      </w:pPr>
      <w:r w:rsidRPr="0053369E">
        <w:rPr>
          <w:sz w:val="28"/>
          <w:szCs w:val="28"/>
        </w:rPr>
        <w:t>Управление проектами (создание, редактирование параметров, архивирование).</w:t>
      </w:r>
    </w:p>
    <w:p w14:paraId="1BC5B701" w14:textId="3DA7DB21" w:rsidR="0053369E" w:rsidRPr="0053369E" w:rsidRDefault="0053369E" w:rsidP="0053369E">
      <w:pPr>
        <w:pStyle w:val="a8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53369E">
        <w:rPr>
          <w:sz w:val="28"/>
          <w:szCs w:val="28"/>
        </w:rPr>
        <w:t>Управление задачами (полный цикл: создание, редактирование атрибутов, назначение исполнителей, изменение статусов и приоритетов, установление зависимостей).</w:t>
      </w:r>
    </w:p>
    <w:p w14:paraId="4D31C1AD" w14:textId="77777777" w:rsidR="0053369E" w:rsidRPr="0053369E" w:rsidRDefault="0053369E" w:rsidP="0053369E">
      <w:pPr>
        <w:pStyle w:val="a8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53369E">
        <w:rPr>
          <w:sz w:val="28"/>
          <w:szCs w:val="28"/>
        </w:rPr>
        <w:t>Визуализация задач на Kanban-доске с поддержкой механизма Drag-and-drop.</w:t>
      </w:r>
    </w:p>
    <w:p w14:paraId="71095CC6" w14:textId="54D6F6B3" w:rsidR="0053369E" w:rsidRPr="0053369E" w:rsidRDefault="0053369E" w:rsidP="0053369E">
      <w:pPr>
        <w:pStyle w:val="a8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53369E">
        <w:rPr>
          <w:sz w:val="28"/>
          <w:szCs w:val="28"/>
        </w:rPr>
        <w:t>Автоматическая семантическая группировка задач на основе анализа текстов с помощью внешнего LLM-сервиса.</w:t>
      </w:r>
    </w:p>
    <w:p w14:paraId="36E953CB" w14:textId="3BAE323E" w:rsidR="0053369E" w:rsidRPr="0053369E" w:rsidRDefault="0053369E" w:rsidP="0053369E">
      <w:pPr>
        <w:pStyle w:val="a8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53369E">
        <w:rPr>
          <w:sz w:val="28"/>
          <w:szCs w:val="28"/>
        </w:rPr>
        <w:t>Отображение зависимостей между задачами и построение графиков аналитики (диаграмма Ганта, burndown chart).</w:t>
      </w:r>
    </w:p>
    <w:p w14:paraId="0B19CA25" w14:textId="6A46DA34" w:rsidR="00AB359F" w:rsidRPr="00AC179B" w:rsidRDefault="0053369E" w:rsidP="00AC179B">
      <w:pPr>
        <w:pStyle w:val="a8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53369E">
        <w:rPr>
          <w:sz w:val="28"/>
          <w:szCs w:val="28"/>
        </w:rPr>
        <w:t>Функционирование компонентов в изолированных Docker-контейнерах.</w:t>
      </w:r>
      <w:r w:rsidR="00AC179B" w:rsidRPr="00AC179B">
        <w:rPr>
          <w:sz w:val="28"/>
          <w:szCs w:val="28"/>
        </w:rPr>
        <w:br w:type="page"/>
      </w:r>
    </w:p>
    <w:bookmarkEnd w:id="3"/>
    <w:p w14:paraId="79CBECCA" w14:textId="2A221628" w:rsidR="00D12034" w:rsidRPr="00BB58AB" w:rsidRDefault="00AB359F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 </w:t>
      </w:r>
      <w:r w:rsidR="00D06C85" w:rsidRPr="00D06C85">
        <w:rPr>
          <w:b/>
          <w:bCs/>
          <w:sz w:val="28"/>
          <w:szCs w:val="28"/>
        </w:rPr>
        <w:t xml:space="preserve">Требования к </w:t>
      </w:r>
      <w:r w:rsidR="00D10ED4" w:rsidRPr="00D10ED4">
        <w:rPr>
          <w:b/>
          <w:bCs/>
          <w:sz w:val="28"/>
          <w:szCs w:val="28"/>
        </w:rPr>
        <w:t>документации</w:t>
      </w:r>
    </w:p>
    <w:p w14:paraId="1F47FAC5" w14:textId="0F520244" w:rsidR="00D12034" w:rsidRPr="009C3440" w:rsidRDefault="00D12034" w:rsidP="009C3440">
      <w:pPr>
        <w:spacing w:line="360" w:lineRule="auto"/>
        <w:ind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>Перед проведением испытаний предъявляются следующие документы:</w:t>
      </w:r>
    </w:p>
    <w:p w14:paraId="276C14EF" w14:textId="77777777" w:rsidR="00D12034" w:rsidRPr="009C3440" w:rsidRDefault="00D12034" w:rsidP="009C3440">
      <w:pPr>
        <w:spacing w:line="360" w:lineRule="auto"/>
        <w:ind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>1. Техническое задание;</w:t>
      </w:r>
    </w:p>
    <w:p w14:paraId="786BE598" w14:textId="461EB48D" w:rsidR="00D12034" w:rsidRDefault="00D12034" w:rsidP="009C3440">
      <w:pPr>
        <w:spacing w:line="360" w:lineRule="auto"/>
        <w:ind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>2. Программа и методика испытаний</w:t>
      </w:r>
      <w:r w:rsidR="00BB58AB">
        <w:rPr>
          <w:sz w:val="28"/>
          <w:szCs w:val="28"/>
        </w:rPr>
        <w:t>;</w:t>
      </w:r>
    </w:p>
    <w:p w14:paraId="00857654" w14:textId="77777777" w:rsidR="00BB58AB" w:rsidRDefault="00BB58AB" w:rsidP="009C34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Руководство пользователя.</w:t>
      </w:r>
    </w:p>
    <w:p w14:paraId="2301552C" w14:textId="17EDC2E9" w:rsidR="00BB58AB" w:rsidRDefault="00BB58AB" w:rsidP="009C34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Руководство администратора.</w:t>
      </w:r>
    </w:p>
    <w:p w14:paraId="72C034B4" w14:textId="77777777" w:rsidR="00D6722A" w:rsidRDefault="00D6722A" w:rsidP="009C3440">
      <w:pPr>
        <w:spacing w:line="360" w:lineRule="auto"/>
        <w:ind w:firstLine="709"/>
        <w:jc w:val="both"/>
        <w:rPr>
          <w:sz w:val="28"/>
          <w:szCs w:val="28"/>
        </w:rPr>
      </w:pPr>
    </w:p>
    <w:p w14:paraId="793E9732" w14:textId="49DB079F" w:rsidR="00D06C85" w:rsidRDefault="00D06C85" w:rsidP="009C34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Особые требования на испытание системы не предъявляются.</w:t>
      </w:r>
    </w:p>
    <w:p w14:paraId="21CCAC42" w14:textId="78B8BB65" w:rsidR="00D12034" w:rsidRPr="00BB58AB" w:rsidRDefault="00D06C85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5" w:name="_Toc265507333"/>
      <w:bookmarkStart w:id="6" w:name="_Hlk217336028"/>
      <w:r>
        <w:rPr>
          <w:b/>
          <w:bCs/>
          <w:sz w:val="28"/>
          <w:szCs w:val="28"/>
        </w:rPr>
        <w:t>5</w:t>
      </w:r>
      <w:r w:rsidR="00D12034" w:rsidRPr="00BB58AB">
        <w:rPr>
          <w:b/>
          <w:bCs/>
          <w:sz w:val="28"/>
          <w:szCs w:val="28"/>
        </w:rPr>
        <w:t xml:space="preserve"> </w:t>
      </w:r>
      <w:bookmarkEnd w:id="5"/>
      <w:r w:rsidRPr="00D06C85">
        <w:rPr>
          <w:b/>
          <w:bCs/>
          <w:sz w:val="28"/>
          <w:szCs w:val="28"/>
        </w:rPr>
        <w:t>Средства и порядок испытаний</w:t>
      </w:r>
      <w:bookmarkEnd w:id="6"/>
    </w:p>
    <w:p w14:paraId="7B00B6DF" w14:textId="61F9FABD" w:rsidR="00D12034" w:rsidRPr="00BB58AB" w:rsidRDefault="00D06C85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7" w:name="_Toc265507335"/>
      <w:r>
        <w:rPr>
          <w:b/>
          <w:bCs/>
          <w:sz w:val="28"/>
          <w:szCs w:val="28"/>
        </w:rPr>
        <w:t>5</w:t>
      </w:r>
      <w:r w:rsidR="00D12034" w:rsidRPr="00BB58AB">
        <w:rPr>
          <w:b/>
          <w:bCs/>
          <w:sz w:val="28"/>
          <w:szCs w:val="28"/>
        </w:rPr>
        <w:t xml:space="preserve">.1 Требования к </w:t>
      </w:r>
      <w:bookmarkEnd w:id="7"/>
      <w:r w:rsidRPr="00D06C85">
        <w:rPr>
          <w:b/>
          <w:bCs/>
          <w:sz w:val="28"/>
          <w:szCs w:val="28"/>
        </w:rPr>
        <w:t>технически</w:t>
      </w:r>
      <w:r>
        <w:rPr>
          <w:b/>
          <w:bCs/>
          <w:sz w:val="28"/>
          <w:szCs w:val="28"/>
        </w:rPr>
        <w:t>м средствам</w:t>
      </w:r>
    </w:p>
    <w:p w14:paraId="4E4EB70C" w14:textId="069F7348" w:rsidR="00717A58" w:rsidRDefault="00717A58" w:rsidP="00885D2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bookmarkStart w:id="8" w:name="_Toc265507336"/>
      <w:bookmarkStart w:id="9" w:name="_Hlk217336138"/>
      <w:r w:rsidRPr="00717A58">
        <w:rPr>
          <w:color w:val="000000"/>
          <w:sz w:val="28"/>
          <w:szCs w:val="28"/>
        </w:rPr>
        <w:t>Серверная часть (может быть развёрнута на том же физическом или виртуальном хосте):</w:t>
      </w:r>
    </w:p>
    <w:p w14:paraId="7F50180F" w14:textId="5C01E422" w:rsidR="002C29E9" w:rsidRPr="00885D27" w:rsidRDefault="002C29E9" w:rsidP="002C29E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C29E9">
        <w:rPr>
          <w:color w:val="000000"/>
          <w:sz w:val="28"/>
          <w:szCs w:val="28"/>
        </w:rPr>
        <w:t>- Персональный компьютер или виртуальная машина под управлением операционной системы Windows 10/11 Pro (рекомендуется), либо Ubuntu 20.04+, либо macOS 12+.</w:t>
      </w:r>
    </w:p>
    <w:p w14:paraId="2E3A5C27" w14:textId="77777777" w:rsidR="00885D27" w:rsidRPr="00885D27" w:rsidRDefault="00885D27" w:rsidP="00885D2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85D27">
        <w:rPr>
          <w:color w:val="000000"/>
          <w:sz w:val="28"/>
          <w:szCs w:val="28"/>
        </w:rPr>
        <w:t>- Процессор: не ниже Intel Core i5 или аналогичный, тактовая частота не менее 2.0 ГГц.</w:t>
      </w:r>
    </w:p>
    <w:p w14:paraId="2A525207" w14:textId="0FEE2009" w:rsidR="00885D27" w:rsidRDefault="00885D27" w:rsidP="00885D2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85D27">
        <w:rPr>
          <w:color w:val="000000"/>
          <w:sz w:val="28"/>
          <w:szCs w:val="28"/>
        </w:rPr>
        <w:t xml:space="preserve">  - Оперативная память: не менее 4 ГБ (рекомендуется 8 ГБ для одновременной работы Redmine, Node.js и Docker).</w:t>
      </w:r>
    </w:p>
    <w:p w14:paraId="04381DD7" w14:textId="77777777" w:rsidR="00885D27" w:rsidRPr="00885D27" w:rsidRDefault="00885D27" w:rsidP="00885D2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85D27">
        <w:rPr>
          <w:color w:val="000000"/>
          <w:sz w:val="28"/>
          <w:szCs w:val="28"/>
        </w:rPr>
        <w:t xml:space="preserve">  - Свободное дисковое пространство: не менее 10 ГБ.</w:t>
      </w:r>
    </w:p>
    <w:p w14:paraId="77DD86C9" w14:textId="77777777" w:rsidR="00885D27" w:rsidRPr="00885D27" w:rsidRDefault="00885D27" w:rsidP="00885D2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85D27">
        <w:rPr>
          <w:color w:val="000000"/>
          <w:sz w:val="28"/>
          <w:szCs w:val="28"/>
        </w:rPr>
        <w:t xml:space="preserve">  - Установленная ОС: </w:t>
      </w:r>
      <w:r w:rsidRPr="00885D27">
        <w:rPr>
          <w:color w:val="000000"/>
          <w:sz w:val="28"/>
          <w:szCs w:val="28"/>
          <w:lang w:val="en-US"/>
        </w:rPr>
        <w:t>Linux</w:t>
      </w:r>
      <w:r w:rsidRPr="00885D27">
        <w:rPr>
          <w:color w:val="000000"/>
          <w:sz w:val="28"/>
          <w:szCs w:val="28"/>
        </w:rPr>
        <w:t xml:space="preserve"> (</w:t>
      </w:r>
      <w:r w:rsidRPr="00885D27">
        <w:rPr>
          <w:color w:val="000000"/>
          <w:sz w:val="28"/>
          <w:szCs w:val="28"/>
          <w:lang w:val="en-US"/>
        </w:rPr>
        <w:t>Ubuntu</w:t>
      </w:r>
      <w:r w:rsidRPr="00885D27">
        <w:rPr>
          <w:color w:val="000000"/>
          <w:sz w:val="28"/>
          <w:szCs w:val="28"/>
        </w:rPr>
        <w:t xml:space="preserve"> 20.04+), </w:t>
      </w:r>
      <w:r w:rsidRPr="00885D27">
        <w:rPr>
          <w:color w:val="000000"/>
          <w:sz w:val="28"/>
          <w:szCs w:val="28"/>
          <w:lang w:val="en-US"/>
        </w:rPr>
        <w:t>macOS</w:t>
      </w:r>
      <w:r w:rsidRPr="00885D27">
        <w:rPr>
          <w:color w:val="000000"/>
          <w:sz w:val="28"/>
          <w:szCs w:val="28"/>
        </w:rPr>
        <w:t xml:space="preserve"> или </w:t>
      </w:r>
      <w:r w:rsidRPr="00885D27">
        <w:rPr>
          <w:color w:val="000000"/>
          <w:sz w:val="28"/>
          <w:szCs w:val="28"/>
          <w:lang w:val="en-US"/>
        </w:rPr>
        <w:t>Windows</w:t>
      </w:r>
      <w:r w:rsidRPr="00885D27">
        <w:rPr>
          <w:color w:val="000000"/>
          <w:sz w:val="28"/>
          <w:szCs w:val="28"/>
        </w:rPr>
        <w:t xml:space="preserve"> 10/11 </w:t>
      </w:r>
      <w:r w:rsidRPr="00885D27">
        <w:rPr>
          <w:color w:val="000000"/>
          <w:sz w:val="28"/>
          <w:szCs w:val="28"/>
          <w:lang w:val="en-US"/>
        </w:rPr>
        <w:t>Pro</w:t>
      </w:r>
      <w:r w:rsidRPr="00885D27">
        <w:rPr>
          <w:color w:val="000000"/>
          <w:sz w:val="28"/>
          <w:szCs w:val="28"/>
        </w:rPr>
        <w:t xml:space="preserve"> с поддержкой </w:t>
      </w:r>
      <w:r w:rsidRPr="00885D27">
        <w:rPr>
          <w:color w:val="000000"/>
          <w:sz w:val="28"/>
          <w:szCs w:val="28"/>
          <w:lang w:val="en-US"/>
        </w:rPr>
        <w:t>WSL</w:t>
      </w:r>
      <w:r w:rsidRPr="00885D27">
        <w:rPr>
          <w:color w:val="000000"/>
          <w:sz w:val="28"/>
          <w:szCs w:val="28"/>
        </w:rPr>
        <w:t>2.</w:t>
      </w:r>
    </w:p>
    <w:p w14:paraId="29537581" w14:textId="52A23E9F" w:rsidR="00885D27" w:rsidRPr="00717A58" w:rsidRDefault="00885D27" w:rsidP="00885D2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85D27">
        <w:rPr>
          <w:color w:val="000000"/>
          <w:sz w:val="28"/>
          <w:szCs w:val="28"/>
        </w:rPr>
        <w:t xml:space="preserve">  </w:t>
      </w:r>
      <w:r w:rsidRPr="00885D27">
        <w:rPr>
          <w:color w:val="000000"/>
          <w:sz w:val="28"/>
          <w:szCs w:val="28"/>
          <w:lang w:val="en-US"/>
        </w:rPr>
        <w:t>- Установленный Docker Engine и Docker Compose.</w:t>
      </w:r>
    </w:p>
    <w:p w14:paraId="6D359947" w14:textId="34B7D82A" w:rsidR="00885D27" w:rsidRDefault="00885D27" w:rsidP="00885D27">
      <w:pPr>
        <w:spacing w:before="360" w:after="440" w:line="360" w:lineRule="auto"/>
        <w:ind w:firstLine="709"/>
        <w:jc w:val="both"/>
        <w:rPr>
          <w:sz w:val="28"/>
          <w:szCs w:val="28"/>
        </w:rPr>
      </w:pPr>
      <w:r w:rsidRPr="00885D27">
        <w:rPr>
          <w:sz w:val="28"/>
          <w:szCs w:val="28"/>
        </w:rPr>
        <w:t>Клиентская часть:</w:t>
      </w:r>
    </w:p>
    <w:p w14:paraId="498187D0" w14:textId="77777777" w:rsidR="00885D27" w:rsidRPr="00885D27" w:rsidRDefault="00885D27" w:rsidP="00885D2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85D27">
        <w:rPr>
          <w:color w:val="000000"/>
          <w:sz w:val="28"/>
          <w:szCs w:val="28"/>
        </w:rPr>
        <w:lastRenderedPageBreak/>
        <w:t>- Персональный компьютер или ноутбук с современным веб-браузером (Google Chrome версии 90+, Mozilla Firefox 88+, Microsoft Edge 90+).</w:t>
      </w:r>
    </w:p>
    <w:p w14:paraId="094421CA" w14:textId="77777777" w:rsidR="00885D27" w:rsidRPr="00885D27" w:rsidRDefault="00885D27" w:rsidP="00885D2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85D27">
        <w:rPr>
          <w:color w:val="000000"/>
          <w:sz w:val="28"/>
          <w:szCs w:val="28"/>
        </w:rPr>
        <w:t xml:space="preserve">  - Разрешение экрана не ниже 1280×720 пикселей.</w:t>
      </w:r>
    </w:p>
    <w:p w14:paraId="15D0F317" w14:textId="77777777" w:rsidR="00885D27" w:rsidRPr="00885D27" w:rsidRDefault="00885D27" w:rsidP="00885D2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85D27">
        <w:rPr>
          <w:color w:val="000000"/>
          <w:sz w:val="28"/>
          <w:szCs w:val="28"/>
        </w:rPr>
        <w:t xml:space="preserve">  - Наличие клавиатуры и манипулятора «мышь».</w:t>
      </w:r>
    </w:p>
    <w:p w14:paraId="5F844CF9" w14:textId="30E3BAAC" w:rsidR="00717A58" w:rsidRPr="00885D27" w:rsidRDefault="00885D27" w:rsidP="00885D2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85D27">
        <w:rPr>
          <w:color w:val="000000"/>
          <w:sz w:val="28"/>
          <w:szCs w:val="28"/>
        </w:rPr>
        <w:t xml:space="preserve">  - Подключение к сети, по которой доступен сервер с развёрнутой системой.</w:t>
      </w:r>
    </w:p>
    <w:p w14:paraId="7415B978" w14:textId="5304515D" w:rsidR="00D12034" w:rsidRPr="00BB58AB" w:rsidRDefault="00D06C85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D12034" w:rsidRPr="00BB58AB">
        <w:rPr>
          <w:b/>
          <w:bCs/>
          <w:sz w:val="28"/>
          <w:szCs w:val="28"/>
        </w:rPr>
        <w:t>.2 Требования к программн</w:t>
      </w:r>
      <w:bookmarkEnd w:id="8"/>
      <w:r>
        <w:rPr>
          <w:b/>
          <w:bCs/>
          <w:sz w:val="28"/>
          <w:szCs w:val="28"/>
        </w:rPr>
        <w:t>ым средствам</w:t>
      </w:r>
    </w:p>
    <w:p w14:paraId="075932A9" w14:textId="77777777" w:rsidR="00885D27" w:rsidRPr="00885D27" w:rsidRDefault="00885D27" w:rsidP="00885D27">
      <w:pPr>
        <w:pStyle w:val="a8"/>
        <w:suppressAutoHyphens/>
        <w:spacing w:line="360" w:lineRule="auto"/>
        <w:ind w:left="709"/>
        <w:jc w:val="both"/>
        <w:rPr>
          <w:sz w:val="28"/>
          <w:szCs w:val="28"/>
        </w:rPr>
      </w:pPr>
      <w:bookmarkStart w:id="10" w:name="_Toc265507337"/>
      <w:r w:rsidRPr="00885D27">
        <w:rPr>
          <w:color w:val="000000"/>
          <w:sz w:val="28"/>
          <w:szCs w:val="28"/>
        </w:rPr>
        <w:t>Для развёртывания и функционирования системы необходимо:</w:t>
      </w:r>
    </w:p>
    <w:p w14:paraId="0528EB0A" w14:textId="5BD1E414" w:rsidR="00A71B5C" w:rsidRDefault="009B277F" w:rsidP="009C3440">
      <w:pPr>
        <w:pStyle w:val="a8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9C3440">
        <w:rPr>
          <w:sz w:val="28"/>
          <w:szCs w:val="28"/>
          <w:lang w:val="en-US"/>
        </w:rPr>
        <w:t>Microsoft</w:t>
      </w:r>
      <w:r w:rsidRPr="009C3440">
        <w:rPr>
          <w:sz w:val="28"/>
          <w:szCs w:val="28"/>
        </w:rPr>
        <w:t xml:space="preserve"> </w:t>
      </w:r>
      <w:r w:rsidRPr="009C3440">
        <w:rPr>
          <w:sz w:val="28"/>
          <w:szCs w:val="28"/>
          <w:lang w:val="en-US"/>
        </w:rPr>
        <w:t>Windows</w:t>
      </w:r>
      <w:r w:rsidRPr="009C3440">
        <w:rPr>
          <w:sz w:val="28"/>
          <w:szCs w:val="28"/>
        </w:rPr>
        <w:t xml:space="preserve"> </w:t>
      </w:r>
      <w:r w:rsidR="00C4378F">
        <w:rPr>
          <w:sz w:val="28"/>
          <w:szCs w:val="28"/>
        </w:rPr>
        <w:t>1</w:t>
      </w:r>
      <w:r w:rsidR="00885D27">
        <w:rPr>
          <w:sz w:val="28"/>
          <w:szCs w:val="28"/>
        </w:rPr>
        <w:t>0</w:t>
      </w:r>
      <w:r w:rsidRPr="009C3440">
        <w:rPr>
          <w:sz w:val="28"/>
          <w:szCs w:val="28"/>
        </w:rPr>
        <w:t xml:space="preserve"> и выше </w:t>
      </w:r>
    </w:p>
    <w:p w14:paraId="69001E15" w14:textId="15CCED8F" w:rsidR="00885D27" w:rsidRPr="00885D27" w:rsidRDefault="00885D27" w:rsidP="00885D27">
      <w:pPr>
        <w:pStyle w:val="a8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85D27">
        <w:rPr>
          <w:sz w:val="28"/>
          <w:szCs w:val="28"/>
          <w:lang w:val="en-US"/>
        </w:rPr>
        <w:t>Docker Engine версии 20.10 или выше.</w:t>
      </w:r>
    </w:p>
    <w:p w14:paraId="448EEAF0" w14:textId="2A5EE6E7" w:rsidR="00885D27" w:rsidRPr="00885D27" w:rsidRDefault="00885D27" w:rsidP="00885D27">
      <w:pPr>
        <w:pStyle w:val="a8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85D27">
        <w:rPr>
          <w:sz w:val="28"/>
          <w:szCs w:val="28"/>
          <w:lang w:val="en-US"/>
        </w:rPr>
        <w:t>Docker Compose версии 1.29 или выше.</w:t>
      </w:r>
    </w:p>
    <w:p w14:paraId="39D7D4D3" w14:textId="44CDE88B" w:rsidR="00885D27" w:rsidRPr="00885D27" w:rsidRDefault="00885D27" w:rsidP="00885D27">
      <w:pPr>
        <w:pStyle w:val="a8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85D27">
        <w:rPr>
          <w:sz w:val="28"/>
          <w:szCs w:val="28"/>
          <w:lang w:val="en-US"/>
        </w:rPr>
        <w:t>На хосте должны быть доступны порты:</w:t>
      </w:r>
    </w:p>
    <w:p w14:paraId="280C821D" w14:textId="686D30AA" w:rsidR="00885D27" w:rsidRPr="00885D27" w:rsidRDefault="00885D27" w:rsidP="00885D27">
      <w:pPr>
        <w:pStyle w:val="a8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85D27">
        <w:rPr>
          <w:sz w:val="28"/>
          <w:szCs w:val="28"/>
          <w:lang w:val="en-US"/>
        </w:rPr>
        <w:t>3000 (промежуточный сервер Node.js),</w:t>
      </w:r>
    </w:p>
    <w:p w14:paraId="02E855C0" w14:textId="6929D656" w:rsidR="00885D27" w:rsidRPr="00885D27" w:rsidRDefault="00885D27" w:rsidP="00885D27">
      <w:pPr>
        <w:pStyle w:val="a8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85D27">
        <w:rPr>
          <w:sz w:val="28"/>
          <w:szCs w:val="28"/>
          <w:lang w:val="en-US"/>
        </w:rPr>
        <w:t>8080 (фронтенд-приложение),</w:t>
      </w:r>
    </w:p>
    <w:p w14:paraId="262E579B" w14:textId="44597FC8" w:rsidR="00885D27" w:rsidRPr="00885D27" w:rsidRDefault="00885D27" w:rsidP="00885D27">
      <w:pPr>
        <w:pStyle w:val="a8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85D27">
        <w:rPr>
          <w:sz w:val="28"/>
          <w:szCs w:val="28"/>
          <w:lang w:val="en-US"/>
        </w:rPr>
        <w:t>80/443 или иной порт, на котором работает экземпляр Redmine (при локальном тестировании – стандартный порт 3000 для Redmine внутри Docker).</w:t>
      </w:r>
    </w:p>
    <w:p w14:paraId="0EB189F1" w14:textId="548867CC" w:rsidR="00D06C85" w:rsidRPr="00885D27" w:rsidRDefault="00885D27" w:rsidP="00885D27">
      <w:pPr>
        <w:pStyle w:val="a8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85D27">
        <w:rPr>
          <w:sz w:val="28"/>
          <w:szCs w:val="28"/>
          <w:lang w:val="en-US"/>
        </w:rPr>
        <w:t>Доступ к сети Интернет (для обращения к API LLM-сервиса).</w:t>
      </w:r>
    </w:p>
    <w:p w14:paraId="22EF47E6" w14:textId="1A459A34" w:rsidR="00D12034" w:rsidRPr="00BB58AB" w:rsidRDefault="00C4378F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11" w:name="_Hlk217336199"/>
      <w:bookmarkEnd w:id="9"/>
      <w:r>
        <w:rPr>
          <w:b/>
          <w:bCs/>
          <w:sz w:val="28"/>
          <w:szCs w:val="28"/>
        </w:rPr>
        <w:t>6</w:t>
      </w:r>
      <w:r w:rsidR="00D12034" w:rsidRPr="00BB58AB">
        <w:rPr>
          <w:b/>
          <w:bCs/>
          <w:sz w:val="28"/>
          <w:szCs w:val="28"/>
        </w:rPr>
        <w:t xml:space="preserve"> Методы испытаний</w:t>
      </w:r>
      <w:bookmarkEnd w:id="10"/>
    </w:p>
    <w:p w14:paraId="14FD97BF" w14:textId="47D57D9B" w:rsidR="00B11CC1" w:rsidRDefault="00B11CC1" w:rsidP="00B11CC1">
      <w:pPr>
        <w:spacing w:line="360" w:lineRule="auto"/>
        <w:ind w:firstLine="709"/>
        <w:jc w:val="both"/>
        <w:rPr>
          <w:sz w:val="28"/>
          <w:szCs w:val="28"/>
        </w:rPr>
      </w:pPr>
      <w:bookmarkStart w:id="12" w:name="_Hlk217250090"/>
      <w:bookmarkEnd w:id="11"/>
      <w:r w:rsidRPr="00B11CC1">
        <w:rPr>
          <w:sz w:val="28"/>
          <w:szCs w:val="28"/>
        </w:rPr>
        <w:t>Методы испытаний и их последовательность для системы «Jired» приведены в таблице 1.</w:t>
      </w:r>
    </w:p>
    <w:p w14:paraId="1C0CA37B" w14:textId="0C8BC1BE" w:rsidR="00632E1A" w:rsidRDefault="00632E1A" w:rsidP="00632E1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1 - </w:t>
      </w:r>
      <w:r w:rsidRPr="00BB58AB">
        <w:rPr>
          <w:sz w:val="28"/>
          <w:szCs w:val="28"/>
        </w:rPr>
        <w:t>Методы испытаний и их последовательность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4536"/>
        <w:gridCol w:w="1553"/>
      </w:tblGrid>
      <w:tr w:rsidR="00917666" w:rsidRPr="00917666" w14:paraId="1E8CCC65" w14:textId="77777777" w:rsidTr="00112FC7">
        <w:trPr>
          <w:trHeight w:val="699"/>
          <w:tblHeader/>
        </w:trPr>
        <w:tc>
          <w:tcPr>
            <w:tcW w:w="704" w:type="dxa"/>
            <w:vAlign w:val="center"/>
          </w:tcPr>
          <w:p w14:paraId="43EF1BB3" w14:textId="77777777" w:rsidR="00917666" w:rsidRPr="00632E1A" w:rsidRDefault="00917666" w:rsidP="00A67D0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32E1A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2835" w:type="dxa"/>
            <w:vAlign w:val="center"/>
          </w:tcPr>
          <w:p w14:paraId="470677F8" w14:textId="77777777" w:rsidR="00917666" w:rsidRPr="00632E1A" w:rsidRDefault="00917666" w:rsidP="00A67D0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32E1A">
              <w:rPr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4536" w:type="dxa"/>
            <w:vAlign w:val="center"/>
          </w:tcPr>
          <w:p w14:paraId="5E354C0B" w14:textId="66D96DD3" w:rsidR="00917666" w:rsidRPr="00632E1A" w:rsidRDefault="00632E1A" w:rsidP="00A67D0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32E1A">
              <w:rPr>
                <w:b/>
                <w:bCs/>
                <w:sz w:val="28"/>
                <w:szCs w:val="28"/>
              </w:rPr>
              <w:t>Р</w:t>
            </w:r>
            <w:r w:rsidR="00917666" w:rsidRPr="00632E1A">
              <w:rPr>
                <w:b/>
                <w:bCs/>
                <w:sz w:val="28"/>
                <w:szCs w:val="28"/>
              </w:rPr>
              <w:t>езультат</w:t>
            </w:r>
          </w:p>
        </w:tc>
        <w:tc>
          <w:tcPr>
            <w:tcW w:w="1553" w:type="dxa"/>
            <w:vAlign w:val="center"/>
          </w:tcPr>
          <w:p w14:paraId="3DB331DD" w14:textId="3287A59F" w:rsidR="00917666" w:rsidRPr="00632E1A" w:rsidRDefault="00632E1A" w:rsidP="00A67D0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32E1A">
              <w:rPr>
                <w:b/>
                <w:bCs/>
                <w:sz w:val="28"/>
                <w:szCs w:val="28"/>
              </w:rPr>
              <w:t>№ п. ТЗ</w:t>
            </w:r>
          </w:p>
        </w:tc>
      </w:tr>
      <w:tr w:rsidR="00917666" w:rsidRPr="00917666" w14:paraId="10F14D8F" w14:textId="77777777" w:rsidTr="00A67D04">
        <w:tc>
          <w:tcPr>
            <w:tcW w:w="704" w:type="dxa"/>
          </w:tcPr>
          <w:p w14:paraId="1A8A01C1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1.</w:t>
            </w:r>
          </w:p>
        </w:tc>
        <w:tc>
          <w:tcPr>
            <w:tcW w:w="2835" w:type="dxa"/>
          </w:tcPr>
          <w:p w14:paraId="3B721265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17666">
              <w:rPr>
                <w:sz w:val="28"/>
                <w:szCs w:val="28"/>
              </w:rPr>
              <w:t>Запуск</w:t>
            </w:r>
            <w:r w:rsidRPr="00917666">
              <w:rPr>
                <w:sz w:val="28"/>
                <w:szCs w:val="28"/>
                <w:lang w:val="en-US"/>
              </w:rPr>
              <w:t xml:space="preserve"> </w:t>
            </w:r>
            <w:r w:rsidRPr="00917666">
              <w:rPr>
                <w:sz w:val="28"/>
                <w:szCs w:val="28"/>
              </w:rPr>
              <w:t>системы</w:t>
            </w:r>
            <w:r w:rsidRPr="00917666">
              <w:rPr>
                <w:sz w:val="28"/>
                <w:szCs w:val="28"/>
                <w:lang w:val="en-US"/>
              </w:rPr>
              <w:t xml:space="preserve"> </w:t>
            </w:r>
            <w:r w:rsidRPr="00917666">
              <w:rPr>
                <w:sz w:val="28"/>
                <w:szCs w:val="28"/>
              </w:rPr>
              <w:t>через</w:t>
            </w:r>
            <w:r w:rsidRPr="00917666">
              <w:rPr>
                <w:sz w:val="28"/>
                <w:szCs w:val="28"/>
                <w:lang w:val="en-US"/>
              </w:rPr>
              <w:t xml:space="preserve"> docker-compose up</w:t>
            </w:r>
          </w:p>
        </w:tc>
        <w:tc>
          <w:tcPr>
            <w:tcW w:w="4536" w:type="dxa"/>
          </w:tcPr>
          <w:p w14:paraId="223878E5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 xml:space="preserve">Все контейнеры (frontend, backend, Redmine, PostgreSQL) успешно </w:t>
            </w:r>
            <w:r w:rsidRPr="00917666">
              <w:rPr>
                <w:sz w:val="28"/>
                <w:szCs w:val="28"/>
              </w:rPr>
              <w:lastRenderedPageBreak/>
              <w:t>стартуют, в логах отсутствуют критические ошибки.</w:t>
            </w:r>
          </w:p>
        </w:tc>
        <w:tc>
          <w:tcPr>
            <w:tcW w:w="1553" w:type="dxa"/>
          </w:tcPr>
          <w:p w14:paraId="6B82B89D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lastRenderedPageBreak/>
              <w:t>3.4</w:t>
            </w:r>
          </w:p>
        </w:tc>
      </w:tr>
      <w:tr w:rsidR="00917666" w:rsidRPr="00917666" w14:paraId="4F95F5DF" w14:textId="77777777" w:rsidTr="00A67D04">
        <w:tc>
          <w:tcPr>
            <w:tcW w:w="704" w:type="dxa"/>
          </w:tcPr>
          <w:p w14:paraId="1439176E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2.</w:t>
            </w:r>
          </w:p>
        </w:tc>
        <w:tc>
          <w:tcPr>
            <w:tcW w:w="2835" w:type="dxa"/>
          </w:tcPr>
          <w:p w14:paraId="6D449E71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Открыть веб-интерфейс системы в браузере по адресу http://localhost:8080</w:t>
            </w:r>
          </w:p>
        </w:tc>
        <w:tc>
          <w:tcPr>
            <w:tcW w:w="4536" w:type="dxa"/>
          </w:tcPr>
          <w:p w14:paraId="7C7F39D3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Отображается страница входа (или список проектов, если пользователь уже аутентифицирован через Redmine API).</w:t>
            </w:r>
          </w:p>
        </w:tc>
        <w:tc>
          <w:tcPr>
            <w:tcW w:w="1553" w:type="dxa"/>
          </w:tcPr>
          <w:p w14:paraId="37DA5FB2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584303F1" w14:textId="77777777" w:rsidTr="00A67D04">
        <w:tc>
          <w:tcPr>
            <w:tcW w:w="704" w:type="dxa"/>
          </w:tcPr>
          <w:p w14:paraId="47064D6B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</w:t>
            </w:r>
          </w:p>
        </w:tc>
        <w:tc>
          <w:tcPr>
            <w:tcW w:w="2835" w:type="dxa"/>
          </w:tcPr>
          <w:p w14:paraId="57D4E0CE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Выполнить вход с валидными учётными данными Redmine</w:t>
            </w:r>
          </w:p>
        </w:tc>
        <w:tc>
          <w:tcPr>
            <w:tcW w:w="4536" w:type="dxa"/>
          </w:tcPr>
          <w:p w14:paraId="1CC11DFF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Успешная аутентификация, отображение списка доступных проектов.</w:t>
            </w:r>
          </w:p>
        </w:tc>
        <w:tc>
          <w:tcPr>
            <w:tcW w:w="1553" w:type="dxa"/>
          </w:tcPr>
          <w:p w14:paraId="37A88D57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293D8C24" w14:textId="77777777" w:rsidTr="00A67D04">
        <w:tc>
          <w:tcPr>
            <w:tcW w:w="704" w:type="dxa"/>
          </w:tcPr>
          <w:p w14:paraId="1DFB1D61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4.</w:t>
            </w:r>
          </w:p>
        </w:tc>
        <w:tc>
          <w:tcPr>
            <w:tcW w:w="2835" w:type="dxa"/>
          </w:tcPr>
          <w:p w14:paraId="45A2CA23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Создать новый проект: нажать кнопку «Создать проект», заполнить поля: название, описание, дата начала, участники.</w:t>
            </w:r>
          </w:p>
        </w:tc>
        <w:tc>
          <w:tcPr>
            <w:tcW w:w="4536" w:type="dxa"/>
          </w:tcPr>
          <w:p w14:paraId="11316786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Проект появляется в списке, возможен переход в него.</w:t>
            </w:r>
          </w:p>
        </w:tc>
        <w:tc>
          <w:tcPr>
            <w:tcW w:w="1553" w:type="dxa"/>
          </w:tcPr>
          <w:p w14:paraId="2F5D4C1C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13437A97" w14:textId="77777777" w:rsidTr="00A67D04">
        <w:tc>
          <w:tcPr>
            <w:tcW w:w="704" w:type="dxa"/>
          </w:tcPr>
          <w:p w14:paraId="3935FCDF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5.</w:t>
            </w:r>
          </w:p>
        </w:tc>
        <w:tc>
          <w:tcPr>
            <w:tcW w:w="2835" w:type="dxa"/>
          </w:tcPr>
          <w:p w14:paraId="6732CEE7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Внутри проекта создать задачу: название, описание, приоритет, назначить исполнителя.</w:t>
            </w:r>
          </w:p>
        </w:tc>
        <w:tc>
          <w:tcPr>
            <w:tcW w:w="4536" w:type="dxa"/>
          </w:tcPr>
          <w:p w14:paraId="2338503B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Задача отображается на Kanban-доске в колонке «Новая».</w:t>
            </w:r>
          </w:p>
        </w:tc>
        <w:tc>
          <w:tcPr>
            <w:tcW w:w="1553" w:type="dxa"/>
          </w:tcPr>
          <w:p w14:paraId="426AB8E1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3D92B6C8" w14:textId="77777777" w:rsidTr="00A67D04">
        <w:tc>
          <w:tcPr>
            <w:tcW w:w="704" w:type="dxa"/>
          </w:tcPr>
          <w:p w14:paraId="1EC2A715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6.</w:t>
            </w:r>
          </w:p>
        </w:tc>
        <w:tc>
          <w:tcPr>
            <w:tcW w:w="2835" w:type="dxa"/>
          </w:tcPr>
          <w:p w14:paraId="2C909B42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Переместить карточку задачи с помощью Drag-and-drop из колонки «Новая» в колонку «В работе».</w:t>
            </w:r>
          </w:p>
        </w:tc>
        <w:tc>
          <w:tcPr>
            <w:tcW w:w="4536" w:type="dxa"/>
          </w:tcPr>
          <w:p w14:paraId="42A10985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Статус задачи изменяется на «В работе», изменение синхронизируется с Redmine.</w:t>
            </w:r>
          </w:p>
        </w:tc>
        <w:tc>
          <w:tcPr>
            <w:tcW w:w="1553" w:type="dxa"/>
          </w:tcPr>
          <w:p w14:paraId="36F7054A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7EE900EE" w14:textId="77777777" w:rsidTr="00A67D04">
        <w:tc>
          <w:tcPr>
            <w:tcW w:w="704" w:type="dxa"/>
          </w:tcPr>
          <w:p w14:paraId="407AFAC3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lastRenderedPageBreak/>
              <w:t>7.</w:t>
            </w:r>
          </w:p>
        </w:tc>
        <w:tc>
          <w:tcPr>
            <w:tcW w:w="2835" w:type="dxa"/>
          </w:tcPr>
          <w:p w14:paraId="48F2D817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Открыть карточку задачи, добавить комментарий и прикрепить файл.</w:t>
            </w:r>
          </w:p>
        </w:tc>
        <w:tc>
          <w:tcPr>
            <w:tcW w:w="4536" w:type="dxa"/>
          </w:tcPr>
          <w:p w14:paraId="2758CE9D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Комментарий сохраняется, файл загружается и доступен для скачивания.</w:t>
            </w:r>
          </w:p>
        </w:tc>
        <w:tc>
          <w:tcPr>
            <w:tcW w:w="1553" w:type="dxa"/>
          </w:tcPr>
          <w:p w14:paraId="14FB11DD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5892E805" w14:textId="77777777" w:rsidTr="00A67D04">
        <w:tc>
          <w:tcPr>
            <w:tcW w:w="704" w:type="dxa"/>
          </w:tcPr>
          <w:p w14:paraId="4BD5ACC3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8.</w:t>
            </w:r>
          </w:p>
        </w:tc>
        <w:tc>
          <w:tcPr>
            <w:tcW w:w="2835" w:type="dxa"/>
          </w:tcPr>
          <w:p w14:paraId="5F5189E2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Создать вторую задачу и установить связь «блокирует» с первой.</w:t>
            </w:r>
          </w:p>
        </w:tc>
        <w:tc>
          <w:tcPr>
            <w:tcW w:w="4536" w:type="dxa"/>
          </w:tcPr>
          <w:p w14:paraId="56238329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В карточке первой задачи отображается индикатор блокировки, в списке зависимостей – ссылка на вторую задачу.</w:t>
            </w:r>
          </w:p>
        </w:tc>
        <w:tc>
          <w:tcPr>
            <w:tcW w:w="1553" w:type="dxa"/>
          </w:tcPr>
          <w:p w14:paraId="2B6B907D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45FCDCCB" w14:textId="77777777" w:rsidTr="00A67D04">
        <w:tc>
          <w:tcPr>
            <w:tcW w:w="704" w:type="dxa"/>
          </w:tcPr>
          <w:p w14:paraId="16DBF524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9.</w:t>
            </w:r>
          </w:p>
        </w:tc>
        <w:tc>
          <w:tcPr>
            <w:tcW w:w="2835" w:type="dxa"/>
          </w:tcPr>
          <w:p w14:paraId="0F581A15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Выбрать несколько задач через чекбоксы и изменить статус на «Завершена».</w:t>
            </w:r>
          </w:p>
        </w:tc>
        <w:tc>
          <w:tcPr>
            <w:tcW w:w="4536" w:type="dxa"/>
          </w:tcPr>
          <w:p w14:paraId="41ED4D5A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Статус всех выбранных задач обновляется.</w:t>
            </w:r>
          </w:p>
        </w:tc>
        <w:tc>
          <w:tcPr>
            <w:tcW w:w="1553" w:type="dxa"/>
          </w:tcPr>
          <w:p w14:paraId="47BD589A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28EAEF51" w14:textId="77777777" w:rsidTr="00A67D04">
        <w:tc>
          <w:tcPr>
            <w:tcW w:w="704" w:type="dxa"/>
          </w:tcPr>
          <w:p w14:paraId="10AF3137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10.</w:t>
            </w:r>
          </w:p>
        </w:tc>
        <w:tc>
          <w:tcPr>
            <w:tcW w:w="2835" w:type="dxa"/>
          </w:tcPr>
          <w:p w14:paraId="2BFFB9D0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Применить фильтр по статусу «В работе» и исполнителю.</w:t>
            </w:r>
          </w:p>
        </w:tc>
        <w:tc>
          <w:tcPr>
            <w:tcW w:w="4536" w:type="dxa"/>
          </w:tcPr>
          <w:p w14:paraId="0C882833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Отображаются только задачи, соответствующие критериям.</w:t>
            </w:r>
          </w:p>
        </w:tc>
        <w:tc>
          <w:tcPr>
            <w:tcW w:w="1553" w:type="dxa"/>
          </w:tcPr>
          <w:p w14:paraId="5E7AD284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5DC19C8A" w14:textId="77777777" w:rsidTr="00A67D04">
        <w:tc>
          <w:tcPr>
            <w:tcW w:w="704" w:type="dxa"/>
          </w:tcPr>
          <w:p w14:paraId="57EBB657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11.</w:t>
            </w:r>
          </w:p>
        </w:tc>
        <w:tc>
          <w:tcPr>
            <w:tcW w:w="2835" w:type="dxa"/>
          </w:tcPr>
          <w:p w14:paraId="08BEFF20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Вызвать функцию «Автоматическая группировка» для задач текущего проекта.</w:t>
            </w:r>
          </w:p>
        </w:tc>
        <w:tc>
          <w:tcPr>
            <w:tcW w:w="4536" w:type="dxa"/>
          </w:tcPr>
          <w:p w14:paraId="224E2819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Система отправляет запрос к LLM, получает предложение групп, отображает их пользователю для подтверждения.</w:t>
            </w:r>
          </w:p>
        </w:tc>
        <w:tc>
          <w:tcPr>
            <w:tcW w:w="1553" w:type="dxa"/>
          </w:tcPr>
          <w:p w14:paraId="2B6506C6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72C50962" w14:textId="77777777" w:rsidTr="00A67D04">
        <w:tc>
          <w:tcPr>
            <w:tcW w:w="704" w:type="dxa"/>
          </w:tcPr>
          <w:p w14:paraId="679F4654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12.</w:t>
            </w:r>
          </w:p>
        </w:tc>
        <w:tc>
          <w:tcPr>
            <w:tcW w:w="2835" w:type="dxa"/>
          </w:tcPr>
          <w:p w14:paraId="6459E971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Подтвердить предложенную группировку.</w:t>
            </w:r>
          </w:p>
        </w:tc>
        <w:tc>
          <w:tcPr>
            <w:tcW w:w="4536" w:type="dxa"/>
          </w:tcPr>
          <w:p w14:paraId="685D8797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Задачи объединяются в указанные группы, группы отображаются на отдельной панели.</w:t>
            </w:r>
          </w:p>
        </w:tc>
        <w:tc>
          <w:tcPr>
            <w:tcW w:w="1553" w:type="dxa"/>
          </w:tcPr>
          <w:p w14:paraId="67278924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49D08DF0" w14:textId="77777777" w:rsidTr="00A67D04">
        <w:tc>
          <w:tcPr>
            <w:tcW w:w="704" w:type="dxa"/>
          </w:tcPr>
          <w:p w14:paraId="0C05F69B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13.</w:t>
            </w:r>
          </w:p>
        </w:tc>
        <w:tc>
          <w:tcPr>
            <w:tcW w:w="2835" w:type="dxa"/>
          </w:tcPr>
          <w:p w14:paraId="5BD2517A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 xml:space="preserve">Перейти в раздел «Аналитика», выбрать группу задач </w:t>
            </w:r>
            <w:r w:rsidRPr="00917666">
              <w:rPr>
                <w:sz w:val="28"/>
                <w:szCs w:val="28"/>
              </w:rPr>
              <w:lastRenderedPageBreak/>
              <w:t>и сгенерировать диаграмму Ганта.</w:t>
            </w:r>
          </w:p>
        </w:tc>
        <w:tc>
          <w:tcPr>
            <w:tcW w:w="4536" w:type="dxa"/>
          </w:tcPr>
          <w:p w14:paraId="2E8CA5DD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lastRenderedPageBreak/>
              <w:t>Диаграмма Ганта отображается корректно, учитывает зависимости и сроки задач.</w:t>
            </w:r>
          </w:p>
        </w:tc>
        <w:tc>
          <w:tcPr>
            <w:tcW w:w="1553" w:type="dxa"/>
          </w:tcPr>
          <w:p w14:paraId="64C3E261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08B33E79" w14:textId="77777777" w:rsidTr="00A67D04">
        <w:tc>
          <w:tcPr>
            <w:tcW w:w="704" w:type="dxa"/>
          </w:tcPr>
          <w:p w14:paraId="60E1FCD6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14.</w:t>
            </w:r>
          </w:p>
        </w:tc>
        <w:tc>
          <w:tcPr>
            <w:tcW w:w="2835" w:type="dxa"/>
          </w:tcPr>
          <w:p w14:paraId="58AD96FA" w14:textId="4EABAAB0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 xml:space="preserve">Сгенерировать график сгорания </w:t>
            </w:r>
            <w:r w:rsidR="00FC312A" w:rsidRPr="00917666">
              <w:rPr>
                <w:sz w:val="28"/>
                <w:szCs w:val="28"/>
              </w:rPr>
              <w:t>задач для</w:t>
            </w:r>
            <w:r w:rsidRPr="00917666">
              <w:rPr>
                <w:sz w:val="28"/>
                <w:szCs w:val="28"/>
              </w:rPr>
              <w:t xml:space="preserve"> спринта.</w:t>
            </w:r>
          </w:p>
        </w:tc>
        <w:tc>
          <w:tcPr>
            <w:tcW w:w="4536" w:type="dxa"/>
          </w:tcPr>
          <w:p w14:paraId="1685CA9E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График отображается, значения соответствуют фактическому прогрессу задач.</w:t>
            </w:r>
          </w:p>
        </w:tc>
        <w:tc>
          <w:tcPr>
            <w:tcW w:w="1553" w:type="dxa"/>
          </w:tcPr>
          <w:p w14:paraId="25BAC20D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3.1</w:t>
            </w:r>
          </w:p>
        </w:tc>
      </w:tr>
      <w:tr w:rsidR="00917666" w:rsidRPr="00917666" w14:paraId="0DE1CE6D" w14:textId="77777777" w:rsidTr="00A67D04">
        <w:tc>
          <w:tcPr>
            <w:tcW w:w="704" w:type="dxa"/>
          </w:tcPr>
          <w:p w14:paraId="5F7061F3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15.</w:t>
            </w:r>
          </w:p>
        </w:tc>
        <w:tc>
          <w:tcPr>
            <w:tcW w:w="2835" w:type="dxa"/>
          </w:tcPr>
          <w:p w14:paraId="756A97BE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Отключить сетевое соединение с LLM-сервисом (имитация недоступности) и повторить п.11.</w:t>
            </w:r>
          </w:p>
        </w:tc>
        <w:tc>
          <w:tcPr>
            <w:tcW w:w="4536" w:type="dxa"/>
          </w:tcPr>
          <w:p w14:paraId="154C4684" w14:textId="77777777" w:rsidR="00917666" w:rsidRPr="00917666" w:rsidRDefault="00917666" w:rsidP="00A67D0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Система выводит сообщение о недоступности сервиса и предлагает выполнить ручную группировку.</w:t>
            </w:r>
          </w:p>
        </w:tc>
        <w:tc>
          <w:tcPr>
            <w:tcW w:w="1553" w:type="dxa"/>
          </w:tcPr>
          <w:p w14:paraId="2A39FE69" w14:textId="77777777" w:rsidR="00917666" w:rsidRPr="00917666" w:rsidRDefault="00917666" w:rsidP="00A67D0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17666">
              <w:rPr>
                <w:sz w:val="28"/>
                <w:szCs w:val="28"/>
              </w:rPr>
              <w:t>3.2</w:t>
            </w:r>
          </w:p>
        </w:tc>
      </w:tr>
    </w:tbl>
    <w:p w14:paraId="19AD3003" w14:textId="101A0486" w:rsidR="00917666" w:rsidRPr="009C3440" w:rsidRDefault="00917666" w:rsidP="0042527C">
      <w:pPr>
        <w:spacing w:line="360" w:lineRule="auto"/>
        <w:jc w:val="both"/>
        <w:rPr>
          <w:sz w:val="28"/>
          <w:szCs w:val="28"/>
        </w:rPr>
      </w:pPr>
    </w:p>
    <w:p w14:paraId="7EBF153A" w14:textId="2F7B9EA8" w:rsidR="00D12034" w:rsidRPr="00BB58AB" w:rsidRDefault="003C5B5E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13" w:name="_Toc265507338"/>
      <w:bookmarkEnd w:id="12"/>
      <w:r>
        <w:rPr>
          <w:b/>
          <w:bCs/>
          <w:sz w:val="28"/>
          <w:szCs w:val="28"/>
        </w:rPr>
        <w:t>7</w:t>
      </w:r>
      <w:r w:rsidR="00D12034" w:rsidRPr="00BB58AB">
        <w:rPr>
          <w:b/>
          <w:bCs/>
          <w:sz w:val="28"/>
          <w:szCs w:val="28"/>
        </w:rPr>
        <w:t xml:space="preserve"> Результат испытаний</w:t>
      </w:r>
      <w:bookmarkEnd w:id="13"/>
    </w:p>
    <w:p w14:paraId="5EF4A565" w14:textId="7E4191ED" w:rsidR="00C65986" w:rsidRPr="00C65986" w:rsidRDefault="00C65986" w:rsidP="00E453B8">
      <w:pPr>
        <w:spacing w:line="360" w:lineRule="auto"/>
        <w:ind w:firstLine="709"/>
        <w:jc w:val="both"/>
        <w:rPr>
          <w:sz w:val="28"/>
          <w:szCs w:val="28"/>
        </w:rPr>
      </w:pPr>
      <w:r w:rsidRPr="00C65986">
        <w:rPr>
          <w:sz w:val="28"/>
          <w:szCs w:val="28"/>
        </w:rPr>
        <w:t>Основой испытаний является демонстрация работы основных функций системы «Jired»: управление проектами и задачами, визуализация на Kanban-доске с поддержкой Drag-and-drop, автоматическая семантическая категоризация задач с помощью языковой модели, построение аналитических графиков</w:t>
      </w:r>
      <w:r w:rsidR="00E80E6D">
        <w:rPr>
          <w:sz w:val="28"/>
          <w:szCs w:val="28"/>
        </w:rPr>
        <w:t>.</w:t>
      </w:r>
    </w:p>
    <w:p w14:paraId="6A79EC2E" w14:textId="77777777" w:rsidR="00C65986" w:rsidRPr="00C65986" w:rsidRDefault="00C65986" w:rsidP="00C65986">
      <w:pPr>
        <w:spacing w:line="360" w:lineRule="auto"/>
        <w:ind w:firstLine="709"/>
        <w:jc w:val="both"/>
        <w:rPr>
          <w:sz w:val="28"/>
          <w:szCs w:val="28"/>
        </w:rPr>
      </w:pPr>
      <w:r w:rsidRPr="00C65986">
        <w:rPr>
          <w:sz w:val="28"/>
          <w:szCs w:val="28"/>
        </w:rPr>
        <w:t>Испытание считается пройденным успешно, если в процессе демонстрации:</w:t>
      </w:r>
    </w:p>
    <w:p w14:paraId="62668E67" w14:textId="77777777" w:rsidR="00C65986" w:rsidRPr="00C65986" w:rsidRDefault="00C65986" w:rsidP="00C65986">
      <w:pPr>
        <w:spacing w:line="360" w:lineRule="auto"/>
        <w:ind w:firstLine="709"/>
        <w:jc w:val="both"/>
        <w:rPr>
          <w:sz w:val="28"/>
          <w:szCs w:val="28"/>
        </w:rPr>
      </w:pPr>
      <w:r w:rsidRPr="00C65986">
        <w:rPr>
          <w:sz w:val="28"/>
          <w:szCs w:val="28"/>
        </w:rPr>
        <w:t>- пользователь может создать новый проект и задачу, отредактировать их параметры;</w:t>
      </w:r>
    </w:p>
    <w:p w14:paraId="137202A0" w14:textId="77777777" w:rsidR="00C65986" w:rsidRPr="00C65986" w:rsidRDefault="00C65986" w:rsidP="00C65986">
      <w:pPr>
        <w:spacing w:line="360" w:lineRule="auto"/>
        <w:ind w:firstLine="709"/>
        <w:jc w:val="both"/>
        <w:rPr>
          <w:sz w:val="28"/>
          <w:szCs w:val="28"/>
        </w:rPr>
      </w:pPr>
      <w:r w:rsidRPr="00C65986">
        <w:rPr>
          <w:sz w:val="28"/>
          <w:szCs w:val="28"/>
        </w:rPr>
        <w:t>- карточка задачи перемещается между колонками Kanban-доски с автоматическим изменением статуса;</w:t>
      </w:r>
    </w:p>
    <w:p w14:paraId="17DB7B9C" w14:textId="77777777" w:rsidR="00C65986" w:rsidRPr="00C65986" w:rsidRDefault="00C65986" w:rsidP="00C65986">
      <w:pPr>
        <w:spacing w:line="360" w:lineRule="auto"/>
        <w:ind w:firstLine="709"/>
        <w:jc w:val="both"/>
        <w:rPr>
          <w:sz w:val="28"/>
          <w:szCs w:val="28"/>
        </w:rPr>
      </w:pPr>
      <w:r w:rsidRPr="00C65986">
        <w:rPr>
          <w:sz w:val="28"/>
          <w:szCs w:val="28"/>
        </w:rPr>
        <w:t>- система корректно отображает предложенные варианты группировки задач на основе анализа текстов названий и описаний с использованием LLM-сервиса;</w:t>
      </w:r>
    </w:p>
    <w:p w14:paraId="5A21CE16" w14:textId="77777777" w:rsidR="00C65986" w:rsidRPr="00C65986" w:rsidRDefault="00C65986" w:rsidP="00C65986">
      <w:pPr>
        <w:spacing w:line="360" w:lineRule="auto"/>
        <w:ind w:firstLine="709"/>
        <w:jc w:val="both"/>
        <w:rPr>
          <w:sz w:val="28"/>
          <w:szCs w:val="28"/>
        </w:rPr>
      </w:pPr>
      <w:r w:rsidRPr="00C65986">
        <w:rPr>
          <w:sz w:val="28"/>
          <w:szCs w:val="28"/>
        </w:rPr>
        <w:lastRenderedPageBreak/>
        <w:t>- при недоступности LLM-сервиса система выводит соответствующее уведомление и предлагает ручную группировку;</w:t>
      </w:r>
    </w:p>
    <w:p w14:paraId="42EC37BF" w14:textId="381E5221" w:rsidR="00C65986" w:rsidRPr="00C65986" w:rsidRDefault="00C65986" w:rsidP="00E453B8">
      <w:pPr>
        <w:spacing w:line="360" w:lineRule="auto"/>
        <w:ind w:firstLine="709"/>
        <w:jc w:val="both"/>
        <w:rPr>
          <w:sz w:val="28"/>
          <w:szCs w:val="28"/>
        </w:rPr>
      </w:pPr>
      <w:r w:rsidRPr="00C65986">
        <w:rPr>
          <w:sz w:val="28"/>
          <w:szCs w:val="28"/>
        </w:rPr>
        <w:t>- генерируемые диаграммы (Ганта, burndown chart) строятся без ошибок и отражают актуальные данные о задачах.</w:t>
      </w:r>
    </w:p>
    <w:p w14:paraId="5C1287A2" w14:textId="7993AF0A" w:rsidR="00D06C85" w:rsidRPr="00C65986" w:rsidRDefault="00C65986" w:rsidP="00C65986">
      <w:pPr>
        <w:spacing w:line="360" w:lineRule="auto"/>
        <w:ind w:firstLine="709"/>
        <w:jc w:val="both"/>
        <w:rPr>
          <w:sz w:val="28"/>
          <w:szCs w:val="28"/>
        </w:rPr>
      </w:pPr>
      <w:r w:rsidRPr="00C65986">
        <w:rPr>
          <w:sz w:val="28"/>
          <w:szCs w:val="28"/>
        </w:rPr>
        <w:t>При вводе некорректных данных или возникновении внештатных ситуаций (например, потеря соединения с Redmine API) система выдаёт информативные предупреждения и продолжает функционировать в штатном режиме.</w:t>
      </w:r>
      <w:bookmarkEnd w:id="1"/>
    </w:p>
    <w:sectPr w:rsidR="00D06C85" w:rsidRPr="00C65986" w:rsidSect="00020E1C">
      <w:footerReference w:type="default" r:id="rId8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B6477" w14:textId="77777777" w:rsidR="00AB3CFC" w:rsidRDefault="00AB3CFC" w:rsidP="00B93C3D">
      <w:r>
        <w:separator/>
      </w:r>
    </w:p>
  </w:endnote>
  <w:endnote w:type="continuationSeparator" w:id="0">
    <w:p w14:paraId="2E47B53F" w14:textId="77777777" w:rsidR="00AB3CFC" w:rsidRDefault="00AB3CFC" w:rsidP="00B93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474584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1383440" w14:textId="52F94788" w:rsidR="00020E1C" w:rsidRPr="00020E1C" w:rsidRDefault="00020E1C" w:rsidP="00020E1C">
        <w:pPr>
          <w:pStyle w:val="a6"/>
          <w:jc w:val="center"/>
          <w:rPr>
            <w:sz w:val="28"/>
            <w:szCs w:val="28"/>
          </w:rPr>
        </w:pPr>
        <w:r w:rsidRPr="00020E1C">
          <w:rPr>
            <w:sz w:val="28"/>
            <w:szCs w:val="28"/>
          </w:rPr>
          <w:fldChar w:fldCharType="begin"/>
        </w:r>
        <w:r w:rsidRPr="00020E1C">
          <w:rPr>
            <w:sz w:val="28"/>
            <w:szCs w:val="28"/>
          </w:rPr>
          <w:instrText>PAGE   \* MERGEFORMAT</w:instrText>
        </w:r>
        <w:r w:rsidRPr="00020E1C">
          <w:rPr>
            <w:sz w:val="28"/>
            <w:szCs w:val="28"/>
          </w:rPr>
          <w:fldChar w:fldCharType="separate"/>
        </w:r>
        <w:r w:rsidRPr="00020E1C">
          <w:rPr>
            <w:sz w:val="28"/>
            <w:szCs w:val="28"/>
          </w:rPr>
          <w:t>2</w:t>
        </w:r>
        <w:r w:rsidRPr="00020E1C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8A432" w14:textId="77777777" w:rsidR="00AB3CFC" w:rsidRDefault="00AB3CFC" w:rsidP="00B93C3D">
      <w:r>
        <w:separator/>
      </w:r>
    </w:p>
  </w:footnote>
  <w:footnote w:type="continuationSeparator" w:id="0">
    <w:p w14:paraId="003F9B27" w14:textId="77777777" w:rsidR="00AB3CFC" w:rsidRDefault="00AB3CFC" w:rsidP="00B93C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D1C87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7"/>
    <w:multiLevelType w:val="singleLevel"/>
    <w:tmpl w:val="00000007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8"/>
        <w:szCs w:val="28"/>
        <w:lang w:val="en-US"/>
      </w:rPr>
    </w:lvl>
  </w:abstractNum>
  <w:abstractNum w:abstractNumId="2" w15:restartNumberingAfterBreak="0">
    <w:nsid w:val="02506769"/>
    <w:multiLevelType w:val="hybridMultilevel"/>
    <w:tmpl w:val="06F65634"/>
    <w:lvl w:ilvl="0" w:tplc="AD90DA4E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5F07496"/>
    <w:multiLevelType w:val="hybridMultilevel"/>
    <w:tmpl w:val="E2A8C69A"/>
    <w:lvl w:ilvl="0" w:tplc="FFFFFFFF">
      <w:start w:val="1"/>
      <w:numFmt w:val="bullet"/>
      <w:lvlText w:val="-"/>
      <w:lvlJc w:val="left"/>
      <w:pPr>
        <w:ind w:left="401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774" w:hanging="360"/>
      </w:pPr>
      <w:rPr>
        <w:rFonts w:ascii="Wingdings" w:hAnsi="Wingdings" w:hint="default"/>
      </w:rPr>
    </w:lvl>
  </w:abstractNum>
  <w:abstractNum w:abstractNumId="4" w15:restartNumberingAfterBreak="0">
    <w:nsid w:val="06785C73"/>
    <w:multiLevelType w:val="hybridMultilevel"/>
    <w:tmpl w:val="D2CA283C"/>
    <w:lvl w:ilvl="0" w:tplc="3F9E107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A126AC"/>
    <w:multiLevelType w:val="hybridMultilevel"/>
    <w:tmpl w:val="9CB65C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CD31D6D"/>
    <w:multiLevelType w:val="hybridMultilevel"/>
    <w:tmpl w:val="E9C611B2"/>
    <w:lvl w:ilvl="0" w:tplc="CB5AF452">
      <w:start w:val="1"/>
      <w:numFmt w:val="decimal"/>
      <w:suff w:val="space"/>
      <w:lvlText w:val="3.%1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C72AE0"/>
    <w:multiLevelType w:val="hybridMultilevel"/>
    <w:tmpl w:val="F86003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4EE3EFB"/>
    <w:multiLevelType w:val="hybridMultilevel"/>
    <w:tmpl w:val="8996BFDC"/>
    <w:lvl w:ilvl="0" w:tplc="B90A6198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2A2CB5"/>
    <w:multiLevelType w:val="hybridMultilevel"/>
    <w:tmpl w:val="DAC2C608"/>
    <w:lvl w:ilvl="0" w:tplc="EB9A0FD0">
      <w:start w:val="4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3B373C0"/>
    <w:multiLevelType w:val="hybridMultilevel"/>
    <w:tmpl w:val="CF0CA5CA"/>
    <w:lvl w:ilvl="0" w:tplc="D4B24414">
      <w:start w:val="1"/>
      <w:numFmt w:val="bullet"/>
      <w:pStyle w:val="a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421504B"/>
    <w:multiLevelType w:val="hybridMultilevel"/>
    <w:tmpl w:val="6CF8CAD2"/>
    <w:lvl w:ilvl="0" w:tplc="67BE3A2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2" w15:restartNumberingAfterBreak="0">
    <w:nsid w:val="647368DD"/>
    <w:multiLevelType w:val="hybridMultilevel"/>
    <w:tmpl w:val="7D84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551A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B780FCD"/>
    <w:multiLevelType w:val="hybridMultilevel"/>
    <w:tmpl w:val="AC56EAD0"/>
    <w:lvl w:ilvl="0" w:tplc="FFFFFFFF">
      <w:start w:val="1"/>
      <w:numFmt w:val="bullet"/>
      <w:lvlText w:val="-"/>
      <w:lvlJc w:val="left"/>
      <w:pPr>
        <w:ind w:left="1854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090079862">
    <w:abstractNumId w:val="0"/>
  </w:num>
  <w:num w:numId="2" w16cid:durableId="384372749">
    <w:abstractNumId w:val="11"/>
  </w:num>
  <w:num w:numId="3" w16cid:durableId="8726553">
    <w:abstractNumId w:val="14"/>
  </w:num>
  <w:num w:numId="4" w16cid:durableId="1191147788">
    <w:abstractNumId w:val="3"/>
  </w:num>
  <w:num w:numId="5" w16cid:durableId="1760634130">
    <w:abstractNumId w:val="9"/>
  </w:num>
  <w:num w:numId="6" w16cid:durableId="1696076741">
    <w:abstractNumId w:val="13"/>
  </w:num>
  <w:num w:numId="7" w16cid:durableId="1749381968">
    <w:abstractNumId w:val="10"/>
  </w:num>
  <w:num w:numId="8" w16cid:durableId="946887902">
    <w:abstractNumId w:val="1"/>
  </w:num>
  <w:num w:numId="9" w16cid:durableId="438644648">
    <w:abstractNumId w:val="12"/>
  </w:num>
  <w:num w:numId="10" w16cid:durableId="2096851469">
    <w:abstractNumId w:val="8"/>
  </w:num>
  <w:num w:numId="11" w16cid:durableId="1192956188">
    <w:abstractNumId w:val="4"/>
  </w:num>
  <w:num w:numId="12" w16cid:durableId="2074884473">
    <w:abstractNumId w:val="5"/>
  </w:num>
  <w:num w:numId="13" w16cid:durableId="1027635591">
    <w:abstractNumId w:val="7"/>
  </w:num>
  <w:num w:numId="14" w16cid:durableId="96295287">
    <w:abstractNumId w:val="2"/>
  </w:num>
  <w:num w:numId="15" w16cid:durableId="18438601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3D"/>
    <w:rsid w:val="00013BAA"/>
    <w:rsid w:val="00016616"/>
    <w:rsid w:val="00020E1C"/>
    <w:rsid w:val="00036DB9"/>
    <w:rsid w:val="00054FBF"/>
    <w:rsid w:val="00060B43"/>
    <w:rsid w:val="00073810"/>
    <w:rsid w:val="0008374A"/>
    <w:rsid w:val="00087759"/>
    <w:rsid w:val="000B0818"/>
    <w:rsid w:val="000B0FB5"/>
    <w:rsid w:val="000E37CC"/>
    <w:rsid w:val="000E492D"/>
    <w:rsid w:val="000F4DCF"/>
    <w:rsid w:val="00100B44"/>
    <w:rsid w:val="00112AA9"/>
    <w:rsid w:val="00112FC7"/>
    <w:rsid w:val="001234BA"/>
    <w:rsid w:val="00124069"/>
    <w:rsid w:val="00134EBB"/>
    <w:rsid w:val="001466F3"/>
    <w:rsid w:val="00147BC1"/>
    <w:rsid w:val="00150B60"/>
    <w:rsid w:val="00160C96"/>
    <w:rsid w:val="00160E79"/>
    <w:rsid w:val="0016653F"/>
    <w:rsid w:val="00167ADB"/>
    <w:rsid w:val="00170DB9"/>
    <w:rsid w:val="00190D86"/>
    <w:rsid w:val="001B2D16"/>
    <w:rsid w:val="001C30B6"/>
    <w:rsid w:val="001D3283"/>
    <w:rsid w:val="00210F53"/>
    <w:rsid w:val="00231A0D"/>
    <w:rsid w:val="00241929"/>
    <w:rsid w:val="00251E97"/>
    <w:rsid w:val="002620EF"/>
    <w:rsid w:val="002838BE"/>
    <w:rsid w:val="0029398F"/>
    <w:rsid w:val="00295DB6"/>
    <w:rsid w:val="002A0249"/>
    <w:rsid w:val="002A1107"/>
    <w:rsid w:val="002B0D71"/>
    <w:rsid w:val="002B0E1A"/>
    <w:rsid w:val="002B3337"/>
    <w:rsid w:val="002C29E9"/>
    <w:rsid w:val="002D464A"/>
    <w:rsid w:val="002D7334"/>
    <w:rsid w:val="002F3292"/>
    <w:rsid w:val="00310046"/>
    <w:rsid w:val="003216C8"/>
    <w:rsid w:val="0033418B"/>
    <w:rsid w:val="00343010"/>
    <w:rsid w:val="0035306B"/>
    <w:rsid w:val="0039385B"/>
    <w:rsid w:val="003A483D"/>
    <w:rsid w:val="003B0563"/>
    <w:rsid w:val="003B165B"/>
    <w:rsid w:val="003C5B5E"/>
    <w:rsid w:val="003D56AD"/>
    <w:rsid w:val="003E1AFC"/>
    <w:rsid w:val="004018D3"/>
    <w:rsid w:val="004111EC"/>
    <w:rsid w:val="00412DF6"/>
    <w:rsid w:val="00415D0F"/>
    <w:rsid w:val="0042527C"/>
    <w:rsid w:val="00427576"/>
    <w:rsid w:val="0043647D"/>
    <w:rsid w:val="00440580"/>
    <w:rsid w:val="00460DCE"/>
    <w:rsid w:val="004674CD"/>
    <w:rsid w:val="004733C3"/>
    <w:rsid w:val="004748D1"/>
    <w:rsid w:val="00487698"/>
    <w:rsid w:val="004C3A58"/>
    <w:rsid w:val="004D1370"/>
    <w:rsid w:val="004D6482"/>
    <w:rsid w:val="004D6B1E"/>
    <w:rsid w:val="004E64A7"/>
    <w:rsid w:val="004F0687"/>
    <w:rsid w:val="004F5546"/>
    <w:rsid w:val="005231C6"/>
    <w:rsid w:val="00523D36"/>
    <w:rsid w:val="0053369E"/>
    <w:rsid w:val="00540BAD"/>
    <w:rsid w:val="00542CB1"/>
    <w:rsid w:val="00551968"/>
    <w:rsid w:val="005654CE"/>
    <w:rsid w:val="0059167D"/>
    <w:rsid w:val="005A135C"/>
    <w:rsid w:val="005A4343"/>
    <w:rsid w:val="005B05B0"/>
    <w:rsid w:val="005C11B1"/>
    <w:rsid w:val="005C5B1C"/>
    <w:rsid w:val="005D1BEC"/>
    <w:rsid w:val="00602BF4"/>
    <w:rsid w:val="006074ED"/>
    <w:rsid w:val="00614BC5"/>
    <w:rsid w:val="00621FF5"/>
    <w:rsid w:val="006249DA"/>
    <w:rsid w:val="00632E1A"/>
    <w:rsid w:val="00661EF0"/>
    <w:rsid w:val="00667697"/>
    <w:rsid w:val="006B57C7"/>
    <w:rsid w:val="006B5E72"/>
    <w:rsid w:val="006D0E4F"/>
    <w:rsid w:val="00700CB1"/>
    <w:rsid w:val="00705030"/>
    <w:rsid w:val="00717A58"/>
    <w:rsid w:val="00730947"/>
    <w:rsid w:val="00751015"/>
    <w:rsid w:val="00751B09"/>
    <w:rsid w:val="00756A28"/>
    <w:rsid w:val="00766B34"/>
    <w:rsid w:val="00771F30"/>
    <w:rsid w:val="00776DAA"/>
    <w:rsid w:val="007A0D05"/>
    <w:rsid w:val="007A7EA0"/>
    <w:rsid w:val="007B2DAD"/>
    <w:rsid w:val="007B6C7C"/>
    <w:rsid w:val="0083706A"/>
    <w:rsid w:val="008427F4"/>
    <w:rsid w:val="00844EFF"/>
    <w:rsid w:val="00882F1F"/>
    <w:rsid w:val="00885D27"/>
    <w:rsid w:val="008A13EA"/>
    <w:rsid w:val="008A3733"/>
    <w:rsid w:val="008B4A7E"/>
    <w:rsid w:val="008C7553"/>
    <w:rsid w:val="008D70BE"/>
    <w:rsid w:val="008E31E6"/>
    <w:rsid w:val="009027FF"/>
    <w:rsid w:val="00915C04"/>
    <w:rsid w:val="009173D7"/>
    <w:rsid w:val="00917666"/>
    <w:rsid w:val="00917F21"/>
    <w:rsid w:val="00932FF5"/>
    <w:rsid w:val="00950CD5"/>
    <w:rsid w:val="00950F40"/>
    <w:rsid w:val="00953B38"/>
    <w:rsid w:val="00971DA3"/>
    <w:rsid w:val="009B277F"/>
    <w:rsid w:val="009C3440"/>
    <w:rsid w:val="009D4ECA"/>
    <w:rsid w:val="009E3219"/>
    <w:rsid w:val="009E6CF0"/>
    <w:rsid w:val="009F0B5A"/>
    <w:rsid w:val="00A02466"/>
    <w:rsid w:val="00A12E6C"/>
    <w:rsid w:val="00A3112E"/>
    <w:rsid w:val="00A46464"/>
    <w:rsid w:val="00A67D04"/>
    <w:rsid w:val="00A71B5C"/>
    <w:rsid w:val="00A84903"/>
    <w:rsid w:val="00A90BD2"/>
    <w:rsid w:val="00AA0D3D"/>
    <w:rsid w:val="00AA7A21"/>
    <w:rsid w:val="00AB359F"/>
    <w:rsid w:val="00AB3CFC"/>
    <w:rsid w:val="00AB541B"/>
    <w:rsid w:val="00AC179B"/>
    <w:rsid w:val="00AC20C4"/>
    <w:rsid w:val="00AC6288"/>
    <w:rsid w:val="00AF71A0"/>
    <w:rsid w:val="00B11CC1"/>
    <w:rsid w:val="00B16248"/>
    <w:rsid w:val="00B35615"/>
    <w:rsid w:val="00B412A4"/>
    <w:rsid w:val="00B53446"/>
    <w:rsid w:val="00B60A2C"/>
    <w:rsid w:val="00B6301C"/>
    <w:rsid w:val="00B66E00"/>
    <w:rsid w:val="00B9311B"/>
    <w:rsid w:val="00B93C3D"/>
    <w:rsid w:val="00BA60DB"/>
    <w:rsid w:val="00BB58AB"/>
    <w:rsid w:val="00BC05FE"/>
    <w:rsid w:val="00BC1D10"/>
    <w:rsid w:val="00BC2D5D"/>
    <w:rsid w:val="00BE31DB"/>
    <w:rsid w:val="00BE4DD6"/>
    <w:rsid w:val="00BE5F98"/>
    <w:rsid w:val="00C12A78"/>
    <w:rsid w:val="00C23867"/>
    <w:rsid w:val="00C4378F"/>
    <w:rsid w:val="00C509C6"/>
    <w:rsid w:val="00C50AFC"/>
    <w:rsid w:val="00C50F66"/>
    <w:rsid w:val="00C65986"/>
    <w:rsid w:val="00C76834"/>
    <w:rsid w:val="00C815DF"/>
    <w:rsid w:val="00CA21CC"/>
    <w:rsid w:val="00CC0873"/>
    <w:rsid w:val="00CC6D13"/>
    <w:rsid w:val="00CD5313"/>
    <w:rsid w:val="00D013CB"/>
    <w:rsid w:val="00D01751"/>
    <w:rsid w:val="00D06C85"/>
    <w:rsid w:val="00D100E9"/>
    <w:rsid w:val="00D10ED4"/>
    <w:rsid w:val="00D12034"/>
    <w:rsid w:val="00D16FB7"/>
    <w:rsid w:val="00D458BC"/>
    <w:rsid w:val="00D51580"/>
    <w:rsid w:val="00D57506"/>
    <w:rsid w:val="00D603C0"/>
    <w:rsid w:val="00D63BB3"/>
    <w:rsid w:val="00D6722A"/>
    <w:rsid w:val="00D82D16"/>
    <w:rsid w:val="00D92C9E"/>
    <w:rsid w:val="00D93070"/>
    <w:rsid w:val="00DB1A47"/>
    <w:rsid w:val="00DB296E"/>
    <w:rsid w:val="00DD5A91"/>
    <w:rsid w:val="00DE5A7E"/>
    <w:rsid w:val="00DF2C15"/>
    <w:rsid w:val="00DF4F55"/>
    <w:rsid w:val="00E03390"/>
    <w:rsid w:val="00E03B84"/>
    <w:rsid w:val="00E23090"/>
    <w:rsid w:val="00E33364"/>
    <w:rsid w:val="00E3353B"/>
    <w:rsid w:val="00E42447"/>
    <w:rsid w:val="00E429FE"/>
    <w:rsid w:val="00E4446D"/>
    <w:rsid w:val="00E453B8"/>
    <w:rsid w:val="00E55FC8"/>
    <w:rsid w:val="00E62263"/>
    <w:rsid w:val="00E72999"/>
    <w:rsid w:val="00E80E6D"/>
    <w:rsid w:val="00E87EA8"/>
    <w:rsid w:val="00E96275"/>
    <w:rsid w:val="00EA0EDE"/>
    <w:rsid w:val="00EB0549"/>
    <w:rsid w:val="00EB3E6F"/>
    <w:rsid w:val="00EC557B"/>
    <w:rsid w:val="00ED1745"/>
    <w:rsid w:val="00ED446F"/>
    <w:rsid w:val="00EE217C"/>
    <w:rsid w:val="00F11EAB"/>
    <w:rsid w:val="00F234D6"/>
    <w:rsid w:val="00F4454C"/>
    <w:rsid w:val="00F6093D"/>
    <w:rsid w:val="00F655AA"/>
    <w:rsid w:val="00F72431"/>
    <w:rsid w:val="00F8090D"/>
    <w:rsid w:val="00F820BB"/>
    <w:rsid w:val="00F83F50"/>
    <w:rsid w:val="00F8784D"/>
    <w:rsid w:val="00F94B62"/>
    <w:rsid w:val="00FA276E"/>
    <w:rsid w:val="00FB14AD"/>
    <w:rsid w:val="00FB28E7"/>
    <w:rsid w:val="00FB3505"/>
    <w:rsid w:val="00FB6673"/>
    <w:rsid w:val="00FC26C1"/>
    <w:rsid w:val="00FC312A"/>
    <w:rsid w:val="00FE5DF2"/>
    <w:rsid w:val="00FF7D43"/>
    <w:rsid w:val="7DE9F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0BF022"/>
  <w15:docId w15:val="{641720F0-06E7-4D4D-BC41-E0C8CC97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0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3C3D"/>
    <w:rPr>
      <w:rFonts w:ascii="Times New Roman" w:eastAsia="Times New Roman" w:hAnsi="Times New Roman"/>
      <w:sz w:val="24"/>
      <w:szCs w:val="24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756A28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paragraph" w:styleId="2">
    <w:name w:val="heading 2"/>
    <w:basedOn w:val="a0"/>
    <w:link w:val="20"/>
    <w:uiPriority w:val="99"/>
    <w:qFormat/>
    <w:rsid w:val="00A90BD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0"/>
    <w:next w:val="a0"/>
    <w:link w:val="30"/>
    <w:uiPriority w:val="99"/>
    <w:qFormat/>
    <w:rsid w:val="00A90BD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B93C3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B93C3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B93C3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B93C3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0"/>
    <w:qFormat/>
    <w:rsid w:val="00B93C3D"/>
    <w:pPr>
      <w:ind w:left="720"/>
      <w:contextualSpacing/>
    </w:pPr>
  </w:style>
  <w:style w:type="paragraph" w:styleId="a9">
    <w:name w:val="Balloon Text"/>
    <w:basedOn w:val="a0"/>
    <w:link w:val="aa"/>
    <w:uiPriority w:val="99"/>
    <w:semiHidden/>
    <w:unhideWhenUsed/>
    <w:rsid w:val="007B6C7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7B6C7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бычный1"/>
    <w:rsid w:val="00950CD5"/>
    <w:rPr>
      <w:rFonts w:ascii="Times New Roman" w:eastAsia="Times New Roman" w:hAnsi="Times New Roman"/>
      <w:lang w:val="ru-RU"/>
    </w:rPr>
  </w:style>
  <w:style w:type="paragraph" w:customStyle="1" w:styleId="a">
    <w:name w:val="ДипСписок"/>
    <w:basedOn w:val="a0"/>
    <w:rsid w:val="00A84903"/>
    <w:pPr>
      <w:numPr>
        <w:numId w:val="7"/>
      </w:numPr>
      <w:spacing w:line="360" w:lineRule="auto"/>
    </w:pPr>
    <w:rPr>
      <w:sz w:val="28"/>
      <w:szCs w:val="28"/>
    </w:rPr>
  </w:style>
  <w:style w:type="paragraph" w:customStyle="1" w:styleId="ab">
    <w:name w:val="ДипломОснТекст"/>
    <w:basedOn w:val="a0"/>
    <w:link w:val="ac"/>
    <w:rsid w:val="00A84903"/>
    <w:pPr>
      <w:spacing w:line="360" w:lineRule="auto"/>
      <w:ind w:firstLine="709"/>
    </w:pPr>
    <w:rPr>
      <w:sz w:val="28"/>
      <w:szCs w:val="28"/>
    </w:rPr>
  </w:style>
  <w:style w:type="character" w:customStyle="1" w:styleId="ac">
    <w:name w:val="ДипломОснТекст Знак"/>
    <w:link w:val="ab"/>
    <w:rsid w:val="00A84903"/>
    <w:rPr>
      <w:rFonts w:ascii="Times New Roman" w:eastAsia="Times New Roman" w:hAnsi="Times New Roman"/>
      <w:sz w:val="28"/>
      <w:szCs w:val="28"/>
      <w:lang w:val="ru-RU"/>
    </w:rPr>
  </w:style>
  <w:style w:type="character" w:customStyle="1" w:styleId="20">
    <w:name w:val="Заголовок 2 Знак"/>
    <w:link w:val="2"/>
    <w:uiPriority w:val="99"/>
    <w:rsid w:val="00A90BD2"/>
    <w:rPr>
      <w:rFonts w:ascii="Times New Roman" w:eastAsia="Times New Roman" w:hAnsi="Times New Roman"/>
      <w:b/>
      <w:bCs/>
      <w:sz w:val="36"/>
      <w:szCs w:val="36"/>
      <w:lang w:val="ru-RU"/>
    </w:rPr>
  </w:style>
  <w:style w:type="paragraph" w:styleId="ad">
    <w:name w:val="Document Map"/>
    <w:basedOn w:val="a0"/>
    <w:link w:val="ae"/>
    <w:uiPriority w:val="99"/>
    <w:semiHidden/>
    <w:unhideWhenUsed/>
    <w:rsid w:val="00A90BD2"/>
    <w:rPr>
      <w:rFonts w:ascii="Lucida Grande" w:hAnsi="Lucida Grande" w:cs="Lucida Grande"/>
    </w:rPr>
  </w:style>
  <w:style w:type="character" w:customStyle="1" w:styleId="ae">
    <w:name w:val="Схема документа Знак"/>
    <w:link w:val="ad"/>
    <w:uiPriority w:val="99"/>
    <w:semiHidden/>
    <w:rsid w:val="00A90BD2"/>
    <w:rPr>
      <w:rFonts w:ascii="Lucida Grande" w:eastAsia="Times New Roman" w:hAnsi="Lucida Grande" w:cs="Lucida Grande"/>
      <w:sz w:val="24"/>
      <w:szCs w:val="24"/>
      <w:lang w:val="ru-RU"/>
    </w:rPr>
  </w:style>
  <w:style w:type="paragraph" w:styleId="12">
    <w:name w:val="toc 1"/>
    <w:basedOn w:val="a0"/>
    <w:next w:val="a0"/>
    <w:autoRedefine/>
    <w:uiPriority w:val="39"/>
    <w:unhideWhenUsed/>
    <w:rsid w:val="00A90BD2"/>
    <w:pPr>
      <w:spacing w:before="120"/>
    </w:pPr>
    <w:rPr>
      <w:rFonts w:ascii="Cambria" w:hAnsi="Cambria"/>
      <w:b/>
    </w:rPr>
  </w:style>
  <w:style w:type="paragraph" w:styleId="21">
    <w:name w:val="toc 2"/>
    <w:basedOn w:val="a0"/>
    <w:next w:val="a0"/>
    <w:autoRedefine/>
    <w:uiPriority w:val="39"/>
    <w:unhideWhenUsed/>
    <w:rsid w:val="00A90BD2"/>
    <w:pPr>
      <w:ind w:left="240"/>
    </w:pPr>
    <w:rPr>
      <w:rFonts w:ascii="Cambria" w:hAnsi="Cambria"/>
      <w:b/>
      <w:sz w:val="22"/>
      <w:szCs w:val="22"/>
    </w:rPr>
  </w:style>
  <w:style w:type="paragraph" w:styleId="31">
    <w:name w:val="toc 3"/>
    <w:basedOn w:val="a0"/>
    <w:next w:val="a0"/>
    <w:autoRedefine/>
    <w:uiPriority w:val="39"/>
    <w:unhideWhenUsed/>
    <w:rsid w:val="00A90BD2"/>
    <w:pPr>
      <w:ind w:left="480"/>
    </w:pPr>
    <w:rPr>
      <w:rFonts w:ascii="Cambria" w:hAnsi="Cambria"/>
      <w:sz w:val="22"/>
      <w:szCs w:val="22"/>
    </w:rPr>
  </w:style>
  <w:style w:type="paragraph" w:styleId="4">
    <w:name w:val="toc 4"/>
    <w:basedOn w:val="a0"/>
    <w:next w:val="a0"/>
    <w:autoRedefine/>
    <w:uiPriority w:val="39"/>
    <w:unhideWhenUsed/>
    <w:rsid w:val="00A90BD2"/>
    <w:pPr>
      <w:ind w:left="720"/>
    </w:pPr>
    <w:rPr>
      <w:rFonts w:ascii="Cambria" w:hAnsi="Cambria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A90BD2"/>
    <w:pPr>
      <w:ind w:left="960"/>
    </w:pPr>
    <w:rPr>
      <w:rFonts w:ascii="Cambria" w:hAnsi="Cambria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A90BD2"/>
    <w:pPr>
      <w:ind w:left="1200"/>
    </w:pPr>
    <w:rPr>
      <w:rFonts w:ascii="Cambria" w:hAnsi="Cambria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A90BD2"/>
    <w:pPr>
      <w:ind w:left="1440"/>
    </w:pPr>
    <w:rPr>
      <w:rFonts w:ascii="Cambria" w:hAnsi="Cambria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A90BD2"/>
    <w:pPr>
      <w:ind w:left="1680"/>
    </w:pPr>
    <w:rPr>
      <w:rFonts w:ascii="Cambria" w:hAnsi="Cambria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A90BD2"/>
    <w:pPr>
      <w:ind w:left="1920"/>
    </w:pPr>
    <w:rPr>
      <w:rFonts w:ascii="Cambria" w:hAnsi="Cambria"/>
      <w:sz w:val="20"/>
      <w:szCs w:val="20"/>
    </w:rPr>
  </w:style>
  <w:style w:type="character" w:customStyle="1" w:styleId="30">
    <w:name w:val="Заголовок 3 Знак"/>
    <w:link w:val="3"/>
    <w:uiPriority w:val="99"/>
    <w:rsid w:val="00A90BD2"/>
    <w:rPr>
      <w:rFonts w:ascii="Arial" w:eastAsia="Times New Roman" w:hAnsi="Arial" w:cs="Arial"/>
      <w:b/>
      <w:bCs/>
      <w:sz w:val="26"/>
      <w:szCs w:val="26"/>
      <w:lang w:val="ru-RU"/>
    </w:rPr>
  </w:style>
  <w:style w:type="character" w:customStyle="1" w:styleId="10">
    <w:name w:val="Заголовок 1 Знак"/>
    <w:link w:val="1"/>
    <w:uiPriority w:val="9"/>
    <w:rsid w:val="00756A28"/>
    <w:rPr>
      <w:rFonts w:ascii="Calibri" w:eastAsia="MS Gothic" w:hAnsi="Calibri" w:cs="Times New Roman"/>
      <w:b/>
      <w:bCs/>
      <w:kern w:val="32"/>
      <w:sz w:val="32"/>
      <w:szCs w:val="32"/>
      <w:lang w:val="ru-RU"/>
    </w:rPr>
  </w:style>
  <w:style w:type="paragraph" w:styleId="af">
    <w:name w:val="TOC Heading"/>
    <w:basedOn w:val="1"/>
    <w:next w:val="a0"/>
    <w:uiPriority w:val="39"/>
    <w:unhideWhenUsed/>
    <w:qFormat/>
    <w:rsid w:val="00756A2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val="en-US"/>
    </w:rPr>
  </w:style>
  <w:style w:type="paragraph" w:customStyle="1" w:styleId="-11">
    <w:name w:val="Цветной список - Акцент 11"/>
    <w:basedOn w:val="a0"/>
    <w:uiPriority w:val="34"/>
    <w:qFormat/>
    <w:rsid w:val="006074ED"/>
    <w:pPr>
      <w:ind w:left="720"/>
      <w:contextualSpacing/>
    </w:pPr>
  </w:style>
  <w:style w:type="paragraph" w:styleId="af0">
    <w:name w:val="Normal (Web)"/>
    <w:basedOn w:val="a0"/>
    <w:uiPriority w:val="99"/>
    <w:semiHidden/>
    <w:unhideWhenUsed/>
    <w:rsid w:val="009C3440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semiHidden/>
    <w:unhideWhenUsed/>
    <w:rsid w:val="0053369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3369E"/>
    <w:rPr>
      <w:rFonts w:ascii="Consolas" w:eastAsia="Times New Roman" w:hAnsi="Consolas"/>
      <w:lang w:val="ru-RU"/>
    </w:rPr>
  </w:style>
  <w:style w:type="table" w:styleId="af1">
    <w:name w:val="Table Grid"/>
    <w:basedOn w:val="a2"/>
    <w:uiPriority w:val="59"/>
    <w:rsid w:val="009176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4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5217">
          <w:marLeft w:val="25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F5EB1E-2D0D-41BA-A128-9D0A3F34A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Алексей Утенков</cp:lastModifiedBy>
  <cp:revision>36</cp:revision>
  <dcterms:created xsi:type="dcterms:W3CDTF">2024-04-20T19:59:00Z</dcterms:created>
  <dcterms:modified xsi:type="dcterms:W3CDTF">2026-04-19T18:54:00Z</dcterms:modified>
</cp:coreProperties>
</file>