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733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01FEF41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CE6252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2B9E5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86531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D266F61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168B9FFA" w14:textId="6E7B9CC2" w:rsidR="00AE7B3D" w:rsidRPr="004E5E68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F745E5" w:rsidRPr="004E5E68">
        <w:rPr>
          <w:color w:val="000000" w:themeColor="text1"/>
        </w:rPr>
        <w:t>2</w:t>
      </w:r>
    </w:p>
    <w:p w14:paraId="0584F518" w14:textId="77777777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Pr="00F1459B">
        <w:rPr>
          <w:color w:val="000000" w:themeColor="text1"/>
        </w:rPr>
        <w:t>Технологии разведочного анализа и обработки данных.</w:t>
      </w:r>
      <w:r>
        <w:rPr>
          <w:color w:val="000000" w:themeColor="text1"/>
        </w:rPr>
        <w:t>»</w:t>
      </w:r>
    </w:p>
    <w:p w14:paraId="58BB40D5" w14:textId="5B2AA50F" w:rsidR="00DE3C67" w:rsidRPr="00FB389E" w:rsidRDefault="00DE3C67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Вариант № </w:t>
      </w:r>
      <w:r w:rsidR="004E5E68">
        <w:rPr>
          <w:color w:val="000000" w:themeColor="text1"/>
        </w:rPr>
        <w:t>14</w:t>
      </w:r>
    </w:p>
    <w:p w14:paraId="22B2FE2D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47CDD32C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3E2B1C1F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16E2A2A3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0F8604BC" w14:textId="77777777" w:rsidR="00AE7B3D" w:rsidRPr="00AB1A4E" w:rsidRDefault="00AE7B3D" w:rsidP="00DE3C67">
      <w:pPr>
        <w:rPr>
          <w:color w:val="000000" w:themeColor="text1"/>
        </w:rPr>
      </w:pPr>
    </w:p>
    <w:p w14:paraId="237058A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8057C3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57A643A" w14:textId="65CBA986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Выполнил:</w:t>
      </w:r>
      <w:r w:rsidRPr="00AB1A4E">
        <w:rPr>
          <w:color w:val="000000" w:themeColor="text1"/>
        </w:rPr>
        <w:tab/>
        <w:t>Проверил:</w:t>
      </w:r>
      <w:r w:rsidRPr="00AB1A4E">
        <w:rPr>
          <w:color w:val="000000" w:themeColor="text1"/>
        </w:rPr>
        <w:br/>
      </w:r>
      <w:proofErr w:type="spellStart"/>
      <w:r w:rsidR="004E5E68">
        <w:rPr>
          <w:color w:val="000000" w:themeColor="text1"/>
        </w:rPr>
        <w:t>Утенков</w:t>
      </w:r>
      <w:proofErr w:type="spellEnd"/>
      <w:r w:rsidR="00FB389E">
        <w:rPr>
          <w:color w:val="000000" w:themeColor="text1"/>
        </w:rPr>
        <w:t xml:space="preserve"> </w:t>
      </w:r>
      <w:r w:rsidR="004E5E68">
        <w:rPr>
          <w:color w:val="000000" w:themeColor="text1"/>
        </w:rPr>
        <w:t>А</w:t>
      </w:r>
      <w:r w:rsidR="00FB389E">
        <w:rPr>
          <w:color w:val="000000" w:themeColor="text1"/>
        </w:rPr>
        <w:t xml:space="preserve">. </w:t>
      </w:r>
      <w:r w:rsidR="004E5E68">
        <w:rPr>
          <w:color w:val="000000" w:themeColor="text1"/>
        </w:rPr>
        <w:t>П</w:t>
      </w:r>
      <w:r w:rsidRPr="00AB1A4E">
        <w:rPr>
          <w:color w:val="000000" w:themeColor="text1"/>
        </w:rPr>
        <w:t xml:space="preserve">.                                                                  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</w:t>
      </w:r>
      <w:r w:rsidR="00FB389E">
        <w:rPr>
          <w:color w:val="000000" w:themeColor="text1"/>
        </w:rPr>
        <w:t>61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7363EBA5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5B540C68" w14:textId="41C054C9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4E5E68">
        <w:rPr>
          <w:color w:val="000000" w:themeColor="text1"/>
        </w:rPr>
        <w:t>04</w:t>
      </w:r>
      <w:r>
        <w:rPr>
          <w:color w:val="000000" w:themeColor="text1"/>
        </w:rPr>
        <w:t>.0</w:t>
      </w:r>
      <w:r w:rsidR="004E5E68">
        <w:rPr>
          <w:color w:val="000000" w:themeColor="text1"/>
        </w:rPr>
        <w:t>6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426CC82C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62482A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58EC8BF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1B804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1B8CD189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044F3583" w14:textId="77777777" w:rsidR="00AE7B3D" w:rsidRPr="00DE3C67" w:rsidRDefault="00AE7B3D" w:rsidP="00600B67">
      <w:pPr>
        <w:shd w:val="clear" w:color="auto" w:fill="FFFFFF"/>
        <w:spacing w:after="0" w:line="360" w:lineRule="auto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Задание:</w:t>
      </w:r>
    </w:p>
    <w:p w14:paraId="6DC493AA" w14:textId="18D23970" w:rsidR="00FF629B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варианта: </w:t>
      </w:r>
      <w:r w:rsidR="004E5E68">
        <w:rPr>
          <w:rFonts w:eastAsia="Times New Roman"/>
          <w:b/>
          <w:bCs/>
          <w:color w:val="000000" w:themeColor="text1"/>
          <w:lang w:eastAsia="ru-RU"/>
        </w:rPr>
        <w:t>14</w:t>
      </w:r>
    </w:p>
    <w:p w14:paraId="2ADAB0DF" w14:textId="540D5735" w:rsidR="00DE3C67" w:rsidRPr="004E5E68" w:rsidRDefault="00DE3C67" w:rsidP="004E5E68">
      <w:pPr>
        <w:shd w:val="clear" w:color="auto" w:fill="FFFFFF"/>
        <w:spacing w:before="100" w:beforeAutospacing="1" w:after="0" w:line="360" w:lineRule="auto"/>
        <w:ind w:left="360"/>
        <w:outlineLvl w:val="2"/>
        <w:rPr>
          <w:rFonts w:eastAsia="Times New Roman"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Номер набора данных, указанного в задаче</w:t>
      </w:r>
      <w:r>
        <w:rPr>
          <w:rFonts w:eastAsia="Times New Roman"/>
          <w:color w:val="000000" w:themeColor="text1"/>
          <w:lang w:eastAsia="ru-RU"/>
        </w:rPr>
        <w:t>: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="00FB389E">
        <w:rPr>
          <w:rFonts w:eastAsia="Times New Roman"/>
          <w:color w:val="000000" w:themeColor="text1"/>
          <w:lang w:eastAsia="ru-RU"/>
        </w:rPr>
        <w:t>1</w:t>
      </w:r>
      <w:r w:rsidR="004E5E68">
        <w:rPr>
          <w:rFonts w:eastAsia="Times New Roman"/>
          <w:color w:val="000000" w:themeColor="text1"/>
          <w:lang w:eastAsia="ru-RU"/>
        </w:rPr>
        <w:t>4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Pr="00DE3C67">
        <w:rPr>
          <w:rFonts w:eastAsia="Times New Roman"/>
          <w:color w:val="000000" w:themeColor="text1"/>
          <w:lang w:eastAsia="ru-RU"/>
        </w:rPr>
        <w:t>(</w:t>
      </w:r>
      <w:hyperlink r:id="rId5" w:history="1">
        <w:r w:rsidR="004E5E68" w:rsidRPr="004E5E68">
          <w:rPr>
            <w:rStyle w:val="a4"/>
            <w:rFonts w:eastAsia="Times New Roman"/>
            <w:lang w:eastAsia="ru-RU"/>
          </w:rPr>
          <w:t>https://www.kaggle.com/noriuk/us-education-datasets-unification-project</w:t>
        </w:r>
      </w:hyperlink>
      <w:r w:rsidR="004E5E68" w:rsidRPr="004E5E68">
        <w:rPr>
          <w:rFonts w:eastAsia="Times New Roman"/>
          <w:color w:val="000000" w:themeColor="text1"/>
          <w:lang w:eastAsia="ru-RU"/>
        </w:rPr>
        <w:t> (файл states_all.csv)</w:t>
      </w:r>
      <w:r>
        <w:rPr>
          <w:rFonts w:eastAsia="Times New Roman"/>
          <w:color w:val="000000" w:themeColor="text1"/>
          <w:lang w:eastAsia="ru-RU"/>
        </w:rPr>
        <w:t>)</w:t>
      </w:r>
    </w:p>
    <w:p w14:paraId="22C02B30" w14:textId="528DB1D4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Для студентов групп</w:t>
      </w:r>
      <w:r w:rsidR="00725FCB">
        <w:rPr>
          <w:rFonts w:eastAsia="Times New Roman"/>
          <w:color w:val="000000" w:themeColor="text1"/>
          <w:lang w:eastAsia="ru-RU"/>
        </w:rPr>
        <w:t>ы</w:t>
      </w:r>
      <w:r w:rsidRPr="00DE3C67">
        <w:rPr>
          <w:rFonts w:eastAsia="Times New Roman"/>
          <w:color w:val="000000" w:themeColor="text1"/>
          <w:lang w:eastAsia="ru-RU"/>
        </w:rPr>
        <w:t xml:space="preserve"> ИУ5-6</w:t>
      </w:r>
      <w:r w:rsidR="00725FCB">
        <w:rPr>
          <w:rFonts w:eastAsia="Times New Roman"/>
          <w:color w:val="000000" w:themeColor="text1"/>
          <w:lang w:eastAsia="ru-RU"/>
        </w:rPr>
        <w:t>1</w:t>
      </w:r>
      <w:r w:rsidRPr="00DE3C67">
        <w:rPr>
          <w:rFonts w:eastAsia="Times New Roman"/>
          <w:color w:val="000000" w:themeColor="text1"/>
          <w:lang w:eastAsia="ru-RU"/>
        </w:rPr>
        <w:t>Б</w:t>
      </w:r>
      <w:r w:rsidR="00725FCB">
        <w:rPr>
          <w:rFonts w:eastAsia="Times New Roman"/>
          <w:color w:val="000000" w:themeColor="text1"/>
          <w:lang w:eastAsia="ru-RU"/>
        </w:rPr>
        <w:t xml:space="preserve"> </w:t>
      </w:r>
      <w:r w:rsidR="00F745E5">
        <w:rPr>
          <w:rFonts w:eastAsia="Times New Roman"/>
          <w:color w:val="000000" w:themeColor="text1"/>
          <w:lang w:eastAsia="ru-RU"/>
        </w:rPr>
        <w:t>–</w:t>
      </w:r>
      <w:r w:rsidR="00725FCB" w:rsidRPr="00725FCB">
        <w:rPr>
          <w:rFonts w:eastAsia="Times New Roman"/>
          <w:color w:val="000000" w:themeColor="text1"/>
          <w:lang w:eastAsia="ru-RU"/>
        </w:rPr>
        <w:t xml:space="preserve"> </w:t>
      </w:r>
      <w:r w:rsidR="00F745E5">
        <w:rPr>
          <w:rFonts w:eastAsia="Times New Roman"/>
          <w:color w:val="000000" w:themeColor="text1"/>
          <w:lang w:eastAsia="ru-RU"/>
        </w:rPr>
        <w:t xml:space="preserve">построить модели: </w:t>
      </w:r>
      <w:r w:rsidR="00F745E5" w:rsidRPr="00F745E5">
        <w:rPr>
          <w:rFonts w:eastAsia="Times New Roman"/>
          <w:color w:val="000000" w:themeColor="text1"/>
          <w:lang w:eastAsia="ru-RU"/>
        </w:rPr>
        <w:t>Линейная/логистическая регрессия</w:t>
      </w:r>
      <w:r w:rsidR="00F745E5">
        <w:rPr>
          <w:rFonts w:eastAsia="Times New Roman"/>
          <w:color w:val="000000" w:themeColor="text1"/>
          <w:lang w:eastAsia="ru-RU"/>
        </w:rPr>
        <w:t>, Случайный лес.</w:t>
      </w:r>
    </w:p>
    <w:p w14:paraId="414163CE" w14:textId="049EAD22" w:rsidR="002777EE" w:rsidRDefault="00DE3C67" w:rsidP="002777EE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lang w:eastAsia="ru-RU"/>
        </w:rPr>
        <w:t>Зада</w:t>
      </w:r>
      <w:r w:rsidR="002777EE">
        <w:rPr>
          <w:rFonts w:eastAsia="Times New Roman"/>
          <w:b/>
          <w:bCs/>
          <w:color w:val="000000" w:themeColor="text1"/>
          <w:lang w:eastAsia="ru-RU"/>
        </w:rPr>
        <w:t>ние</w:t>
      </w:r>
    </w:p>
    <w:p w14:paraId="5C91DD6B" w14:textId="76C9D24D" w:rsidR="002777EE" w:rsidRPr="002777EE" w:rsidRDefault="002777EE" w:rsidP="006F10C5">
      <w:pPr>
        <w:spacing w:line="360" w:lineRule="auto"/>
        <w:ind w:firstLine="284"/>
        <w:rPr>
          <w:rFonts w:eastAsia="Times New Roman"/>
          <w:color w:val="000000" w:themeColor="text1"/>
          <w:lang w:eastAsia="ru-RU"/>
        </w:rPr>
      </w:pPr>
      <w:r w:rsidRPr="002777EE">
        <w:rPr>
          <w:rFonts w:eastAsia="Times New Roman"/>
          <w:color w:val="000000" w:themeColor="text1"/>
          <w:lang w:eastAsia="ru-RU"/>
        </w:rPr>
        <w:t>Для заданного набора данных (по Вашему варианту) постройте модели классификации или регрессии (в зависимости от конкретной задачи, рассматриваемой в наборе данных). Для построения моделей используйте методы 1 и 2 (по варианту для Вашей группы). Оцените качество моделей на основе подходящих метрик качества (не менее двух метрик). Какие метрики качества Вы использовали и почему? Какие выводы Вы можете сделать о качестве построенных моделей? Для построения моделей необходимо выполнить требуемую предобработку данных: заполнение пропусков, кодирование категориальных признаков, и т.д.</w:t>
      </w:r>
    </w:p>
    <w:p w14:paraId="56647027" w14:textId="631EC207" w:rsidR="0063736B" w:rsidRPr="0063736B" w:rsidRDefault="0063736B" w:rsidP="002777E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63736B">
        <w:rPr>
          <w:rFonts w:eastAsia="Times New Roman"/>
          <w:b/>
          <w:bCs/>
          <w:sz w:val="32"/>
          <w:szCs w:val="32"/>
          <w:lang w:eastAsia="ru-RU"/>
        </w:rPr>
        <w:t>1. Введение</w:t>
      </w:r>
    </w:p>
    <w:p w14:paraId="662F7ABB" w14:textId="02D90F9C" w:rsidR="0063736B" w:rsidRDefault="00F60720" w:rsidP="0063736B">
      <w:pPr>
        <w:spacing w:before="100" w:beforeAutospacing="1" w:after="100" w:afterAutospacing="1" w:line="360" w:lineRule="auto"/>
        <w:rPr>
          <w:rFonts w:eastAsia="Times New Roman"/>
          <w:lang w:eastAsia="ru-RU"/>
        </w:rPr>
      </w:pPr>
      <w:r w:rsidRPr="00F60720">
        <w:rPr>
          <w:rFonts w:eastAsia="Times New Roman"/>
          <w:lang w:eastAsia="ru-RU"/>
        </w:rPr>
        <w:t>В рамках исследования был проведён анализ набора данных о финансировании образования и академической успеваемости в различных штатах США за период с 1992 по 2017 год. Основной целью работы являлось построение моделей прогнозирования академических показателей (средних баллов по математике и чтению) на основе финансовых и демографических показателей системы образования с использованием методов машинного обучения</w:t>
      </w:r>
      <w:r w:rsidR="00CD78D5" w:rsidRPr="00CD78D5">
        <w:rPr>
          <w:rFonts w:eastAsia="Times New Roman"/>
          <w:lang w:eastAsia="ru-RU"/>
        </w:rPr>
        <w:t>.</w:t>
      </w:r>
    </w:p>
    <w:p w14:paraId="3D2162DF" w14:textId="77777777" w:rsidR="0063736B" w:rsidRPr="00BE682C" w:rsidRDefault="0063736B" w:rsidP="00BE682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BE682C">
        <w:rPr>
          <w:rFonts w:eastAsia="Times New Roman"/>
          <w:b/>
          <w:bCs/>
          <w:sz w:val="32"/>
          <w:szCs w:val="32"/>
          <w:lang w:eastAsia="ru-RU"/>
        </w:rPr>
        <w:t>2. Описание исходных данных</w:t>
      </w:r>
    </w:p>
    <w:p w14:paraId="4D4AADB3" w14:textId="77777777" w:rsidR="009B5A46" w:rsidRPr="009B5A46" w:rsidRDefault="009B5A46" w:rsidP="009B5A46">
      <w:p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Исходный датасет содержит:</w:t>
      </w:r>
    </w:p>
    <w:p w14:paraId="5E1F6EA7" w14:textId="77777777" w:rsidR="000379F5" w:rsidRPr="000379F5" w:rsidRDefault="000379F5" w:rsidP="000379F5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b/>
          <w:bCs/>
          <w:lang w:eastAsia="ru-RU"/>
        </w:rPr>
        <w:lastRenderedPageBreak/>
        <w:t>51 географическую единицу</w:t>
      </w:r>
      <w:r w:rsidRPr="000379F5">
        <w:rPr>
          <w:rFonts w:eastAsia="Times New Roman"/>
          <w:lang w:eastAsia="ru-RU"/>
        </w:rPr>
        <w:t> (50 штатов + федеральный округ Колумбия)</w:t>
      </w:r>
    </w:p>
    <w:p w14:paraId="76E4D6BB" w14:textId="77777777" w:rsidR="000379F5" w:rsidRPr="000379F5" w:rsidRDefault="000379F5" w:rsidP="000379F5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b/>
          <w:bCs/>
          <w:lang w:eastAsia="ru-RU"/>
        </w:rPr>
        <w:t>26 временных периодов</w:t>
      </w:r>
      <w:r w:rsidRPr="000379F5">
        <w:rPr>
          <w:rFonts w:eastAsia="Times New Roman"/>
          <w:lang w:eastAsia="ru-RU"/>
        </w:rPr>
        <w:t> (ежегодные данные с 1992 по 2017 год)</w:t>
      </w:r>
    </w:p>
    <w:p w14:paraId="440EAA83" w14:textId="77777777" w:rsidR="000379F5" w:rsidRPr="000379F5" w:rsidRDefault="000379F5" w:rsidP="000379F5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b/>
          <w:bCs/>
          <w:lang w:eastAsia="ru-RU"/>
        </w:rPr>
        <w:t>24 ключевых показателя</w:t>
      </w:r>
      <w:r w:rsidRPr="000379F5">
        <w:rPr>
          <w:rFonts w:eastAsia="Times New Roman"/>
          <w:lang w:eastAsia="ru-RU"/>
        </w:rPr>
        <w:t> образования, сгруппированных в три категории:</w:t>
      </w:r>
    </w:p>
    <w:p w14:paraId="01B030B2" w14:textId="77777777" w:rsidR="000379F5" w:rsidRPr="000379F5" w:rsidRDefault="000379F5" w:rsidP="000379F5">
      <w:p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b/>
          <w:bCs/>
          <w:lang w:eastAsia="ru-RU"/>
        </w:rPr>
        <w:t>Финансовые показатели (8 метрик):</w:t>
      </w:r>
    </w:p>
    <w:p w14:paraId="5F48CC9E" w14:textId="77777777" w:rsidR="000379F5" w:rsidRPr="000379F5" w:rsidRDefault="000379F5" w:rsidP="000379F5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US" w:eastAsia="ru-RU"/>
        </w:rPr>
      </w:pPr>
      <w:r w:rsidRPr="000379F5">
        <w:rPr>
          <w:rFonts w:eastAsia="Times New Roman"/>
          <w:lang w:eastAsia="ru-RU"/>
        </w:rPr>
        <w:t>Общие</w:t>
      </w:r>
      <w:r w:rsidRPr="000379F5">
        <w:rPr>
          <w:rFonts w:eastAsia="Times New Roman"/>
          <w:lang w:val="en-US" w:eastAsia="ru-RU"/>
        </w:rPr>
        <w:t xml:space="preserve"> </w:t>
      </w:r>
      <w:r w:rsidRPr="000379F5">
        <w:rPr>
          <w:rFonts w:eastAsia="Times New Roman"/>
          <w:lang w:eastAsia="ru-RU"/>
        </w:rPr>
        <w:t>доходы</w:t>
      </w:r>
      <w:r w:rsidRPr="000379F5">
        <w:rPr>
          <w:rFonts w:eastAsia="Times New Roman"/>
          <w:lang w:val="en-US" w:eastAsia="ru-RU"/>
        </w:rPr>
        <w:t xml:space="preserve"> (TOTAL_REVENUE) </w:t>
      </w:r>
      <w:r w:rsidRPr="000379F5">
        <w:rPr>
          <w:rFonts w:eastAsia="Times New Roman"/>
          <w:lang w:eastAsia="ru-RU"/>
        </w:rPr>
        <w:t>и</w:t>
      </w:r>
      <w:r w:rsidRPr="000379F5">
        <w:rPr>
          <w:rFonts w:eastAsia="Times New Roman"/>
          <w:lang w:val="en-US" w:eastAsia="ru-RU"/>
        </w:rPr>
        <w:t xml:space="preserve"> </w:t>
      </w:r>
      <w:r w:rsidRPr="000379F5">
        <w:rPr>
          <w:rFonts w:eastAsia="Times New Roman"/>
          <w:lang w:eastAsia="ru-RU"/>
        </w:rPr>
        <w:t>расходы</w:t>
      </w:r>
      <w:r w:rsidRPr="000379F5">
        <w:rPr>
          <w:rFonts w:eastAsia="Times New Roman"/>
          <w:lang w:val="en-US" w:eastAsia="ru-RU"/>
        </w:rPr>
        <w:t xml:space="preserve"> (TOTAL_EXPENDITURE)</w:t>
      </w:r>
    </w:p>
    <w:p w14:paraId="06DEACD6" w14:textId="77777777" w:rsidR="000379F5" w:rsidRPr="000379F5" w:rsidRDefault="000379F5" w:rsidP="000379F5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Детализация по источникам финансирования: федеральные, штатные, местные</w:t>
      </w:r>
    </w:p>
    <w:p w14:paraId="27993348" w14:textId="77777777" w:rsidR="000379F5" w:rsidRPr="000379F5" w:rsidRDefault="000379F5" w:rsidP="000379F5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Распределение расходов: обучение, вспомогательные услуги, капитальные вложения</w:t>
      </w:r>
    </w:p>
    <w:p w14:paraId="3B512B12" w14:textId="77777777" w:rsidR="000379F5" w:rsidRPr="000379F5" w:rsidRDefault="000379F5" w:rsidP="000379F5">
      <w:p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b/>
          <w:bCs/>
          <w:lang w:eastAsia="ru-RU"/>
        </w:rPr>
        <w:t>Демографические показатели (11 метрик):</w:t>
      </w:r>
    </w:p>
    <w:p w14:paraId="33EE2A2E" w14:textId="77777777" w:rsidR="000379F5" w:rsidRPr="000379F5" w:rsidRDefault="000379F5" w:rsidP="000379F5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Количество учащихся по классам (</w:t>
      </w:r>
      <w:proofErr w:type="spellStart"/>
      <w:r w:rsidRPr="000379F5">
        <w:rPr>
          <w:rFonts w:eastAsia="Times New Roman"/>
          <w:lang w:eastAsia="ru-RU"/>
        </w:rPr>
        <w:t>Pre</w:t>
      </w:r>
      <w:proofErr w:type="spellEnd"/>
      <w:r w:rsidRPr="000379F5">
        <w:rPr>
          <w:rFonts w:eastAsia="Times New Roman"/>
          <w:lang w:eastAsia="ru-RU"/>
        </w:rPr>
        <w:t>-K, 4, 8, 12 классы)</w:t>
      </w:r>
    </w:p>
    <w:p w14:paraId="52D4FBFA" w14:textId="77777777" w:rsidR="000379F5" w:rsidRPr="000379F5" w:rsidRDefault="000379F5" w:rsidP="000379F5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Комбинированные группы классов (1-8, 9-12)</w:t>
      </w:r>
    </w:p>
    <w:p w14:paraId="4FD39AC8" w14:textId="77777777" w:rsidR="000379F5" w:rsidRPr="000379F5" w:rsidRDefault="000379F5" w:rsidP="000379F5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Общее количество учащихся (GRADES_ALL_G)</w:t>
      </w:r>
    </w:p>
    <w:p w14:paraId="03E5D941" w14:textId="77777777" w:rsidR="000379F5" w:rsidRPr="000379F5" w:rsidRDefault="000379F5" w:rsidP="000379F5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Детализация по расе и полу (в расширенной версии)</w:t>
      </w:r>
    </w:p>
    <w:p w14:paraId="23CC49FD" w14:textId="77777777" w:rsidR="000379F5" w:rsidRPr="000379F5" w:rsidRDefault="000379F5" w:rsidP="000379F5">
      <w:p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b/>
          <w:bCs/>
          <w:lang w:eastAsia="ru-RU"/>
        </w:rPr>
        <w:t>Академические показатели (4 метрики):</w:t>
      </w:r>
    </w:p>
    <w:p w14:paraId="6F3F2B4D" w14:textId="77777777" w:rsidR="000379F5" w:rsidRPr="000379F5" w:rsidRDefault="000379F5" w:rsidP="000379F5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Средние баллы по математике в 4 и 8 классах (AVG_MATH_4_SCORE, AVG_MATH_8_SCORE)</w:t>
      </w:r>
    </w:p>
    <w:p w14:paraId="656D123F" w14:textId="77777777" w:rsidR="000379F5" w:rsidRPr="000379F5" w:rsidRDefault="000379F5" w:rsidP="000379F5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Средние баллы по чтению в 4 и 8 классах (AVG_READING_4_SCORE, AVG_READING_8_SCORE)</w:t>
      </w:r>
    </w:p>
    <w:p w14:paraId="61357A7E" w14:textId="77777777" w:rsidR="000379F5" w:rsidRPr="000379F5" w:rsidRDefault="000379F5" w:rsidP="000379F5">
      <w:p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b/>
          <w:bCs/>
          <w:lang w:eastAsia="ru-RU"/>
        </w:rPr>
        <w:t>Особенности данных:</w:t>
      </w:r>
    </w:p>
    <w:p w14:paraId="5BA924EA" w14:textId="77777777" w:rsidR="000379F5" w:rsidRPr="000379F5" w:rsidRDefault="000379F5" w:rsidP="000379F5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Высокая вариативность между штатами по финансированию и успеваемости</w:t>
      </w:r>
    </w:p>
    <w:p w14:paraId="02FA097E" w14:textId="77777777" w:rsidR="000379F5" w:rsidRPr="000379F5" w:rsidRDefault="000379F5" w:rsidP="000379F5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Неравномерное распределение данных по годам:</w:t>
      </w:r>
    </w:p>
    <w:p w14:paraId="4D4ACA24" w14:textId="77777777" w:rsidR="000379F5" w:rsidRPr="000379F5" w:rsidRDefault="000379F5" w:rsidP="000379F5">
      <w:pPr>
        <w:numPr>
          <w:ilvl w:val="1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Финансовые показатели доступны с 1992 года</w:t>
      </w:r>
    </w:p>
    <w:p w14:paraId="493996BB" w14:textId="77777777" w:rsidR="000379F5" w:rsidRPr="000379F5" w:rsidRDefault="000379F5" w:rsidP="000379F5">
      <w:pPr>
        <w:numPr>
          <w:ilvl w:val="1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Данные по успеваемости доступны только для отдельных лет</w:t>
      </w:r>
    </w:p>
    <w:p w14:paraId="415851A2" w14:textId="77777777" w:rsidR="000379F5" w:rsidRPr="000379F5" w:rsidRDefault="000379F5" w:rsidP="000379F5">
      <w:pPr>
        <w:numPr>
          <w:ilvl w:val="1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Демографические данные по расе/полу появились с 2009 года</w:t>
      </w:r>
    </w:p>
    <w:p w14:paraId="74409B8D" w14:textId="77777777" w:rsidR="000379F5" w:rsidRPr="000379F5" w:rsidRDefault="000379F5" w:rsidP="000379F5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Наличие сложных нелинейных зависимостей:</w:t>
      </w:r>
    </w:p>
    <w:p w14:paraId="6D9C590B" w14:textId="77777777" w:rsidR="000379F5" w:rsidRPr="000379F5" w:rsidRDefault="000379F5" w:rsidP="000379F5">
      <w:pPr>
        <w:numPr>
          <w:ilvl w:val="1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Между финансированием и академическими результатами</w:t>
      </w:r>
    </w:p>
    <w:p w14:paraId="2210FFB2" w14:textId="77777777" w:rsidR="000379F5" w:rsidRPr="000379F5" w:rsidRDefault="000379F5" w:rsidP="000379F5">
      <w:pPr>
        <w:numPr>
          <w:ilvl w:val="1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Между демографическим составом и успеваемостью</w:t>
      </w:r>
    </w:p>
    <w:p w14:paraId="012E1D85" w14:textId="77777777" w:rsidR="000379F5" w:rsidRPr="000379F5" w:rsidRDefault="000379F5" w:rsidP="000379F5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Значительное количество пропущенных значений (до 50% для академических показателей)</w:t>
      </w:r>
    </w:p>
    <w:p w14:paraId="612F203A" w14:textId="77777777" w:rsidR="000379F5" w:rsidRPr="000379F5" w:rsidRDefault="000379F5" w:rsidP="000379F5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0379F5">
        <w:rPr>
          <w:rFonts w:eastAsia="Times New Roman"/>
          <w:lang w:eastAsia="ru-RU"/>
        </w:rPr>
        <w:t>Расхождения в оценках числа учащихся между разными источниками данных</w:t>
      </w:r>
    </w:p>
    <w:p w14:paraId="4FA138B9" w14:textId="7EEAB606" w:rsidR="0063736B" w:rsidRPr="00BE682C" w:rsidRDefault="0063736B" w:rsidP="00BE682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BE682C">
        <w:rPr>
          <w:rFonts w:eastAsia="Times New Roman"/>
          <w:b/>
          <w:bCs/>
          <w:sz w:val="32"/>
          <w:szCs w:val="32"/>
          <w:lang w:eastAsia="ru-RU"/>
        </w:rPr>
        <w:t xml:space="preserve">3. </w:t>
      </w:r>
      <w:r w:rsidR="00AE7B3D" w:rsidRPr="00BE682C">
        <w:rPr>
          <w:rFonts w:eastAsia="Times New Roman"/>
          <w:b/>
          <w:bCs/>
          <w:sz w:val="32"/>
          <w:szCs w:val="32"/>
          <w:lang w:eastAsia="ru-RU"/>
        </w:rPr>
        <w:t>Ход выполнения:</w:t>
      </w:r>
    </w:p>
    <w:p w14:paraId="12EE8AC0" w14:textId="46ED82A1" w:rsidR="00AA2459" w:rsidRDefault="00EB16ED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noProof/>
          <w:color w:val="000000" w:themeColor="text1"/>
          <w:lang w:eastAsia="ru-RU"/>
        </w:rPr>
      </w:pPr>
      <w:r w:rsidRPr="00EB16ED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0D63DC3E" wp14:editId="054DFC36">
            <wp:extent cx="6120130" cy="2599055"/>
            <wp:effectExtent l="0" t="0" r="0" b="0"/>
            <wp:docPr id="326528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8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7A1"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18561E06" wp14:editId="0593B26A">
            <wp:extent cx="6120130" cy="2961005"/>
            <wp:effectExtent l="0" t="0" r="0" b="0"/>
            <wp:docPr id="1388334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34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377E" w14:textId="1A7A0400" w:rsidR="002727A1" w:rsidRDefault="002727A1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55F84359" wp14:editId="349B5239">
            <wp:extent cx="6120130" cy="2925445"/>
            <wp:effectExtent l="0" t="0" r="0" b="8255"/>
            <wp:docPr id="603451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1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C1B3" w14:textId="51BE7856" w:rsidR="002727A1" w:rsidRDefault="002727A1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2727A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170C7BDB" wp14:editId="43FA7229">
            <wp:extent cx="6120130" cy="2842895"/>
            <wp:effectExtent l="0" t="0" r="0" b="0"/>
            <wp:docPr id="1471211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1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66400188" wp14:editId="037D1409">
            <wp:extent cx="6120130" cy="1616075"/>
            <wp:effectExtent l="0" t="0" r="0" b="3175"/>
            <wp:docPr id="214118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84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40CB5458" wp14:editId="32184D86">
            <wp:extent cx="6120130" cy="1969135"/>
            <wp:effectExtent l="0" t="0" r="0" b="0"/>
            <wp:docPr id="49331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19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15EDE206" wp14:editId="336C3A63">
            <wp:extent cx="6120130" cy="4505960"/>
            <wp:effectExtent l="0" t="0" r="0" b="8890"/>
            <wp:docPr id="172701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18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4A896BDD" wp14:editId="2B5EA674">
            <wp:extent cx="6120130" cy="1667510"/>
            <wp:effectExtent l="0" t="0" r="0" b="8890"/>
            <wp:docPr id="1903822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22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131B4B32" wp14:editId="74B0A5DE">
            <wp:extent cx="6120130" cy="3996055"/>
            <wp:effectExtent l="0" t="0" r="0" b="4445"/>
            <wp:docPr id="2064741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41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C31D" w14:textId="3AC78087" w:rsidR="002727A1" w:rsidRDefault="002727A1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2727A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57210943" wp14:editId="1E9CBD05">
            <wp:extent cx="6120130" cy="2910205"/>
            <wp:effectExtent l="0" t="0" r="0" b="4445"/>
            <wp:docPr id="134834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4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390FEFE6" wp14:editId="30F751EB">
            <wp:extent cx="6120130" cy="2780030"/>
            <wp:effectExtent l="0" t="0" r="0" b="1270"/>
            <wp:docPr id="207651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4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01B6DA50" wp14:editId="5EE1CEAE">
            <wp:extent cx="5868219" cy="3134162"/>
            <wp:effectExtent l="0" t="0" r="0" b="9525"/>
            <wp:docPr id="201563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38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6A406ED6" wp14:editId="233B914F">
            <wp:extent cx="6120130" cy="4368165"/>
            <wp:effectExtent l="0" t="0" r="0" b="0"/>
            <wp:docPr id="137955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5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388BC53D" wp14:editId="7D214DC4">
            <wp:extent cx="6120130" cy="2757805"/>
            <wp:effectExtent l="0" t="0" r="0" b="4445"/>
            <wp:docPr id="89498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86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4397C94A" wp14:editId="47C8DF98">
            <wp:extent cx="6120130" cy="2546985"/>
            <wp:effectExtent l="0" t="0" r="0" b="5715"/>
            <wp:docPr id="1833907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07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51B8A90E" wp14:editId="39715604">
            <wp:extent cx="6120130" cy="4681855"/>
            <wp:effectExtent l="0" t="0" r="0" b="4445"/>
            <wp:docPr id="144167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74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4F3FD820" wp14:editId="2D80FCCB">
            <wp:extent cx="6120130" cy="2086610"/>
            <wp:effectExtent l="0" t="0" r="0" b="8890"/>
            <wp:docPr id="177714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4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7A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716C6C9F" wp14:editId="198B5701">
            <wp:extent cx="6120130" cy="5124450"/>
            <wp:effectExtent l="0" t="0" r="0" b="0"/>
            <wp:docPr id="130214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5906" name=""/>
                    <pic:cNvPicPr/>
                  </pic:nvPicPr>
                  <pic:blipFill rotWithShape="1">
                    <a:blip r:embed="rId23"/>
                    <a:srcRect b="8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CC293" w14:textId="34699EDA" w:rsidR="007D1C6E" w:rsidRPr="00FD43D7" w:rsidRDefault="001B70D6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1B70D6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52FFED0E" wp14:editId="50CA36CF">
            <wp:extent cx="6120130" cy="1617980"/>
            <wp:effectExtent l="0" t="0" r="0" b="1270"/>
            <wp:docPr id="662112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21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B3E1" w14:textId="4640D108" w:rsidR="0063736B" w:rsidRPr="00B43B5F" w:rsidRDefault="00B43B5F" w:rsidP="00B43B5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B43B5F">
        <w:rPr>
          <w:rFonts w:eastAsia="Times New Roman"/>
          <w:b/>
          <w:bCs/>
          <w:sz w:val="32"/>
          <w:szCs w:val="32"/>
          <w:lang w:eastAsia="ru-RU"/>
        </w:rPr>
        <w:lastRenderedPageBreak/>
        <w:t>4</w:t>
      </w:r>
      <w:r w:rsidR="0063736B" w:rsidRPr="00B43B5F">
        <w:rPr>
          <w:rFonts w:eastAsia="Times New Roman"/>
          <w:b/>
          <w:bCs/>
          <w:sz w:val="32"/>
          <w:szCs w:val="32"/>
          <w:lang w:eastAsia="ru-RU"/>
        </w:rPr>
        <w:t>. Выводы</w:t>
      </w:r>
    </w:p>
    <w:p w14:paraId="1F7F8C94" w14:textId="4C46DCC7" w:rsidR="00886BD6" w:rsidRDefault="00FD5403" w:rsidP="00886BD6">
      <w:pPr>
        <w:shd w:val="clear" w:color="auto" w:fill="FFFFFF"/>
        <w:spacing w:before="100" w:beforeAutospacing="1" w:after="0" w:line="360" w:lineRule="auto"/>
        <w:ind w:left="-567" w:firstLine="283"/>
        <w:outlineLvl w:val="2"/>
        <w:rPr>
          <w:rFonts w:eastAsia="Times New Roman"/>
          <w:lang w:eastAsia="ru-RU"/>
        </w:rPr>
      </w:pPr>
      <w:r w:rsidRPr="00FD5403">
        <w:rPr>
          <w:rFonts w:eastAsia="Times New Roman"/>
          <w:lang w:eastAsia="ru-RU"/>
        </w:rPr>
        <w:t xml:space="preserve">В ходе работы были успешно выполнены задачи по обработке данных, </w:t>
      </w:r>
      <w:r w:rsidR="00BA7E32">
        <w:rPr>
          <w:rFonts w:eastAsia="Times New Roman"/>
          <w:lang w:eastAsia="ru-RU"/>
        </w:rPr>
        <w:t xml:space="preserve">созданию моделей предсказания </w:t>
      </w:r>
      <w:r w:rsidR="00912AC0">
        <w:rPr>
          <w:rFonts w:eastAsia="Times New Roman"/>
          <w:lang w:eastAsia="ru-RU"/>
        </w:rPr>
        <w:t>балла по математике</w:t>
      </w:r>
      <w:r w:rsidR="00BA7E32">
        <w:rPr>
          <w:rFonts w:eastAsia="Times New Roman"/>
          <w:lang w:eastAsia="ru-RU"/>
        </w:rPr>
        <w:t>.</w:t>
      </w:r>
    </w:p>
    <w:p w14:paraId="74A7C050" w14:textId="77777777" w:rsidR="00886BD6" w:rsidRPr="00886BD6" w:rsidRDefault="00886BD6" w:rsidP="00886BD6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b/>
          <w:bCs/>
          <w:lang w:eastAsia="ru-RU"/>
        </w:rPr>
        <w:t>Эффективность моделей</w:t>
      </w:r>
      <w:r w:rsidRPr="00886BD6">
        <w:rPr>
          <w:rFonts w:eastAsia="Times New Roman"/>
          <w:lang w:eastAsia="ru-RU"/>
        </w:rPr>
        <w:t>:</w:t>
      </w:r>
    </w:p>
    <w:p w14:paraId="6289B40C" w14:textId="36244927" w:rsidR="00886BD6" w:rsidRPr="00886BD6" w:rsidRDefault="00886BD6" w:rsidP="00886BD6">
      <w:pPr>
        <w:numPr>
          <w:ilvl w:val="1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proofErr w:type="spellStart"/>
      <w:r w:rsidRPr="00886BD6">
        <w:rPr>
          <w:rFonts w:eastAsia="Times New Roman"/>
          <w:lang w:eastAsia="ru-RU"/>
        </w:rPr>
        <w:t>Random</w:t>
      </w:r>
      <w:proofErr w:type="spellEnd"/>
      <w:r w:rsidRPr="00886BD6">
        <w:rPr>
          <w:rFonts w:eastAsia="Times New Roman"/>
          <w:lang w:eastAsia="ru-RU"/>
        </w:rPr>
        <w:t xml:space="preserve"> </w:t>
      </w:r>
      <w:proofErr w:type="spellStart"/>
      <w:r w:rsidRPr="00886BD6">
        <w:rPr>
          <w:rFonts w:eastAsia="Times New Roman"/>
          <w:lang w:eastAsia="ru-RU"/>
        </w:rPr>
        <w:t>Forest</w:t>
      </w:r>
      <w:proofErr w:type="spellEnd"/>
      <w:r w:rsidRPr="00886BD6">
        <w:rPr>
          <w:rFonts w:eastAsia="Times New Roman"/>
          <w:lang w:eastAsia="ru-RU"/>
        </w:rPr>
        <w:t xml:space="preserve"> показал отличное качество (F1=0.8</w:t>
      </w:r>
      <w:r w:rsidR="00720E77">
        <w:rPr>
          <w:rFonts w:eastAsia="Times New Roman"/>
          <w:lang w:eastAsia="ru-RU"/>
        </w:rPr>
        <w:t>8</w:t>
      </w:r>
      <w:r w:rsidRPr="00886BD6">
        <w:rPr>
          <w:rFonts w:eastAsia="Times New Roman"/>
          <w:lang w:eastAsia="ru-RU"/>
        </w:rPr>
        <w:t>)</w:t>
      </w:r>
    </w:p>
    <w:p w14:paraId="57CD1B48" w14:textId="709DAD6F" w:rsidR="00886BD6" w:rsidRPr="00886BD6" w:rsidRDefault="00886BD6" w:rsidP="00886BD6">
      <w:pPr>
        <w:numPr>
          <w:ilvl w:val="1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lang w:eastAsia="ru-RU"/>
        </w:rPr>
        <w:t xml:space="preserve">Логистическая регрессия дала </w:t>
      </w:r>
      <w:r w:rsidR="00720E77">
        <w:rPr>
          <w:rFonts w:eastAsia="Times New Roman"/>
          <w:lang w:eastAsia="ru-RU"/>
        </w:rPr>
        <w:t>хороший</w:t>
      </w:r>
      <w:r w:rsidRPr="00886BD6">
        <w:rPr>
          <w:rFonts w:eastAsia="Times New Roman"/>
          <w:lang w:eastAsia="ru-RU"/>
        </w:rPr>
        <w:t xml:space="preserve"> уровень (F1=0.</w:t>
      </w:r>
      <w:r w:rsidR="00720E77">
        <w:rPr>
          <w:rFonts w:eastAsia="Times New Roman"/>
          <w:lang w:eastAsia="ru-RU"/>
        </w:rPr>
        <w:t>83</w:t>
      </w:r>
      <w:r w:rsidRPr="00886BD6">
        <w:rPr>
          <w:rFonts w:eastAsia="Times New Roman"/>
          <w:lang w:eastAsia="ru-RU"/>
        </w:rPr>
        <w:t>)</w:t>
      </w:r>
    </w:p>
    <w:p w14:paraId="729C7AB6" w14:textId="77777777" w:rsidR="00886BD6" w:rsidRPr="00886BD6" w:rsidRDefault="00886BD6" w:rsidP="00886BD6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b/>
          <w:bCs/>
          <w:lang w:eastAsia="ru-RU"/>
        </w:rPr>
        <w:t>Практическая значимость</w:t>
      </w:r>
      <w:r w:rsidRPr="00886BD6">
        <w:rPr>
          <w:rFonts w:eastAsia="Times New Roman"/>
          <w:lang w:eastAsia="ru-RU"/>
        </w:rPr>
        <w:t>:</w:t>
      </w:r>
    </w:p>
    <w:p w14:paraId="781C84FC" w14:textId="53F00D35" w:rsidR="00886BD6" w:rsidRPr="00886BD6" w:rsidRDefault="00886BD6" w:rsidP="00886BD6">
      <w:pPr>
        <w:numPr>
          <w:ilvl w:val="1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lang w:eastAsia="ru-RU"/>
        </w:rPr>
        <w:t xml:space="preserve">Выявлены </w:t>
      </w:r>
      <w:r w:rsidR="001B70D6">
        <w:rPr>
          <w:rFonts w:eastAsia="Times New Roman"/>
          <w:lang w:eastAsia="ru-RU"/>
        </w:rPr>
        <w:t>2</w:t>
      </w:r>
      <w:r w:rsidRPr="00886BD6">
        <w:rPr>
          <w:rFonts w:eastAsia="Times New Roman"/>
          <w:lang w:eastAsia="ru-RU"/>
        </w:rPr>
        <w:t xml:space="preserve"> ключевых </w:t>
      </w:r>
      <w:r w:rsidR="001B70D6">
        <w:rPr>
          <w:rFonts w:eastAsia="Times New Roman"/>
          <w:lang w:eastAsia="ru-RU"/>
        </w:rPr>
        <w:t>параметра для оценки</w:t>
      </w:r>
      <w:r w:rsidRPr="00886BD6">
        <w:rPr>
          <w:rFonts w:eastAsia="Times New Roman"/>
          <w:lang w:eastAsia="ru-RU"/>
        </w:rPr>
        <w:t xml:space="preserve">: </w:t>
      </w:r>
      <w:r w:rsidR="001B70D6">
        <w:rPr>
          <w:rFonts w:eastAsia="Times New Roman"/>
          <w:lang w:eastAsia="ru-RU"/>
        </w:rPr>
        <w:t>средний балл</w:t>
      </w:r>
      <w:r w:rsidRPr="00886BD6">
        <w:rPr>
          <w:rFonts w:eastAsia="Times New Roman"/>
          <w:lang w:eastAsia="ru-RU"/>
        </w:rPr>
        <w:t xml:space="preserve">, </w:t>
      </w:r>
      <w:r w:rsidR="001B70D6">
        <w:rPr>
          <w:rFonts w:eastAsia="Times New Roman"/>
          <w:lang w:eastAsia="ru-RU"/>
        </w:rPr>
        <w:t>год обучения</w:t>
      </w:r>
    </w:p>
    <w:p w14:paraId="3046D055" w14:textId="3856E50F" w:rsidR="00886BD6" w:rsidRPr="00A5440B" w:rsidRDefault="00886BD6" w:rsidP="00A5440B">
      <w:pPr>
        <w:numPr>
          <w:ilvl w:val="1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lang w:eastAsia="ru-RU"/>
        </w:rPr>
        <w:t>Созданы экономически интерпретируемые признаки-индикаторы</w:t>
      </w:r>
    </w:p>
    <w:p w14:paraId="57F4E82E" w14:textId="77777777" w:rsidR="00FF629B" w:rsidRPr="00DE3C67" w:rsidRDefault="00FF629B" w:rsidP="00886BD6">
      <w:pPr>
        <w:ind w:hanging="578"/>
      </w:pPr>
    </w:p>
    <w:sectPr w:rsidR="00FF629B" w:rsidRPr="00DE3C67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314C"/>
    <w:multiLevelType w:val="multilevel"/>
    <w:tmpl w:val="B83A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10F16"/>
    <w:multiLevelType w:val="multilevel"/>
    <w:tmpl w:val="F712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63741"/>
    <w:multiLevelType w:val="multilevel"/>
    <w:tmpl w:val="F876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84EB5"/>
    <w:multiLevelType w:val="multilevel"/>
    <w:tmpl w:val="7990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D0ADE"/>
    <w:multiLevelType w:val="multilevel"/>
    <w:tmpl w:val="468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528F"/>
    <w:multiLevelType w:val="multilevel"/>
    <w:tmpl w:val="0B3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45C27"/>
    <w:multiLevelType w:val="multilevel"/>
    <w:tmpl w:val="0C74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917C5"/>
    <w:multiLevelType w:val="multilevel"/>
    <w:tmpl w:val="1AA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30020"/>
    <w:multiLevelType w:val="multilevel"/>
    <w:tmpl w:val="13E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2168AA"/>
    <w:multiLevelType w:val="multilevel"/>
    <w:tmpl w:val="30C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CA7EF1"/>
    <w:multiLevelType w:val="multilevel"/>
    <w:tmpl w:val="9210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A0D53"/>
    <w:multiLevelType w:val="multilevel"/>
    <w:tmpl w:val="D490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F71BEB"/>
    <w:multiLevelType w:val="multilevel"/>
    <w:tmpl w:val="6BBE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D0D04"/>
    <w:multiLevelType w:val="multilevel"/>
    <w:tmpl w:val="1CF6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BAF48D7"/>
    <w:multiLevelType w:val="multilevel"/>
    <w:tmpl w:val="2D1A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F171F2"/>
    <w:multiLevelType w:val="multilevel"/>
    <w:tmpl w:val="638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400925">
    <w:abstractNumId w:val="2"/>
  </w:num>
  <w:num w:numId="2" w16cid:durableId="181630390">
    <w:abstractNumId w:val="17"/>
  </w:num>
  <w:num w:numId="3" w16cid:durableId="1657807350">
    <w:abstractNumId w:val="4"/>
  </w:num>
  <w:num w:numId="4" w16cid:durableId="1931158235">
    <w:abstractNumId w:val="14"/>
  </w:num>
  <w:num w:numId="5" w16cid:durableId="1242106954">
    <w:abstractNumId w:val="12"/>
  </w:num>
  <w:num w:numId="6" w16cid:durableId="337268342">
    <w:abstractNumId w:val="19"/>
  </w:num>
  <w:num w:numId="7" w16cid:durableId="821048508">
    <w:abstractNumId w:val="0"/>
  </w:num>
  <w:num w:numId="8" w16cid:durableId="1559708407">
    <w:abstractNumId w:val="8"/>
  </w:num>
  <w:num w:numId="9" w16cid:durableId="500006338">
    <w:abstractNumId w:val="11"/>
  </w:num>
  <w:num w:numId="10" w16cid:durableId="1823352818">
    <w:abstractNumId w:val="10"/>
  </w:num>
  <w:num w:numId="11" w16cid:durableId="318117788">
    <w:abstractNumId w:val="3"/>
  </w:num>
  <w:num w:numId="12" w16cid:durableId="671840257">
    <w:abstractNumId w:val="16"/>
  </w:num>
  <w:num w:numId="13" w16cid:durableId="1702897323">
    <w:abstractNumId w:val="20"/>
  </w:num>
  <w:num w:numId="14" w16cid:durableId="813063483">
    <w:abstractNumId w:val="9"/>
  </w:num>
  <w:num w:numId="15" w16cid:durableId="1646470798">
    <w:abstractNumId w:val="18"/>
  </w:num>
  <w:num w:numId="16" w16cid:durableId="1341856427">
    <w:abstractNumId w:val="15"/>
  </w:num>
  <w:num w:numId="17" w16cid:durableId="2041936405">
    <w:abstractNumId w:val="13"/>
  </w:num>
  <w:num w:numId="18" w16cid:durableId="440805178">
    <w:abstractNumId w:val="1"/>
  </w:num>
  <w:num w:numId="19" w16cid:durableId="68039367">
    <w:abstractNumId w:val="5"/>
  </w:num>
  <w:num w:numId="20" w16cid:durableId="892809335">
    <w:abstractNumId w:val="7"/>
  </w:num>
  <w:num w:numId="21" w16cid:durableId="1791120324">
    <w:abstractNumId w:val="21"/>
  </w:num>
  <w:num w:numId="22" w16cid:durableId="763067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00C24"/>
    <w:rsid w:val="000379F5"/>
    <w:rsid w:val="000525AC"/>
    <w:rsid w:val="00077FB6"/>
    <w:rsid w:val="000817F4"/>
    <w:rsid w:val="001B70D6"/>
    <w:rsid w:val="002727A1"/>
    <w:rsid w:val="002777EE"/>
    <w:rsid w:val="002D3AF5"/>
    <w:rsid w:val="00390A8E"/>
    <w:rsid w:val="00396A1B"/>
    <w:rsid w:val="003A7F7E"/>
    <w:rsid w:val="003D776F"/>
    <w:rsid w:val="00474A85"/>
    <w:rsid w:val="004E5E68"/>
    <w:rsid w:val="004E776A"/>
    <w:rsid w:val="005125AC"/>
    <w:rsid w:val="00571A67"/>
    <w:rsid w:val="00600B67"/>
    <w:rsid w:val="0063736B"/>
    <w:rsid w:val="006C019D"/>
    <w:rsid w:val="006D6DBB"/>
    <w:rsid w:val="006F10C5"/>
    <w:rsid w:val="00720E77"/>
    <w:rsid w:val="00725FCB"/>
    <w:rsid w:val="0076208A"/>
    <w:rsid w:val="007D1C6E"/>
    <w:rsid w:val="0080248D"/>
    <w:rsid w:val="008039A7"/>
    <w:rsid w:val="00884381"/>
    <w:rsid w:val="00886BD6"/>
    <w:rsid w:val="008B5725"/>
    <w:rsid w:val="00912AC0"/>
    <w:rsid w:val="009B5A46"/>
    <w:rsid w:val="009E7A24"/>
    <w:rsid w:val="00A5440B"/>
    <w:rsid w:val="00A6310E"/>
    <w:rsid w:val="00A6346D"/>
    <w:rsid w:val="00AA2459"/>
    <w:rsid w:val="00AB23C1"/>
    <w:rsid w:val="00AE7B3D"/>
    <w:rsid w:val="00B3230E"/>
    <w:rsid w:val="00B43B5F"/>
    <w:rsid w:val="00BA7E32"/>
    <w:rsid w:val="00BB4E3B"/>
    <w:rsid w:val="00BE682C"/>
    <w:rsid w:val="00BF422D"/>
    <w:rsid w:val="00C007F3"/>
    <w:rsid w:val="00C15564"/>
    <w:rsid w:val="00CD78D5"/>
    <w:rsid w:val="00CF2A4D"/>
    <w:rsid w:val="00D21012"/>
    <w:rsid w:val="00DE3C67"/>
    <w:rsid w:val="00E44814"/>
    <w:rsid w:val="00E76773"/>
    <w:rsid w:val="00EB16ED"/>
    <w:rsid w:val="00EC3659"/>
    <w:rsid w:val="00EE54AE"/>
    <w:rsid w:val="00F1459B"/>
    <w:rsid w:val="00F60720"/>
    <w:rsid w:val="00F70155"/>
    <w:rsid w:val="00F745E5"/>
    <w:rsid w:val="00F87197"/>
    <w:rsid w:val="00F93BAB"/>
    <w:rsid w:val="00FA4F66"/>
    <w:rsid w:val="00FB389E"/>
    <w:rsid w:val="00FD43D7"/>
    <w:rsid w:val="00FD5403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876B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3">
    <w:name w:val="heading 3"/>
    <w:basedOn w:val="a"/>
    <w:link w:val="30"/>
    <w:uiPriority w:val="9"/>
    <w:qFormat/>
    <w:rsid w:val="0063736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63736B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styleId="a6">
    <w:name w:val="Strong"/>
    <w:basedOn w:val="a0"/>
    <w:uiPriority w:val="22"/>
    <w:qFormat/>
    <w:rsid w:val="0063736B"/>
    <w:rPr>
      <w:b/>
      <w:bCs/>
    </w:rPr>
  </w:style>
  <w:style w:type="paragraph" w:styleId="a7">
    <w:name w:val="Normal (Web)"/>
    <w:basedOn w:val="a"/>
    <w:uiPriority w:val="99"/>
    <w:semiHidden/>
    <w:unhideWhenUsed/>
    <w:rsid w:val="0063736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kaggle.com/noriuk/us-education-datasets-unification-projec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12</Pages>
  <Words>558</Words>
  <Characters>3185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Bizarre man</cp:lastModifiedBy>
  <cp:revision>54</cp:revision>
  <dcterms:created xsi:type="dcterms:W3CDTF">2025-03-22T21:21:00Z</dcterms:created>
  <dcterms:modified xsi:type="dcterms:W3CDTF">2025-06-09T00:34:00Z</dcterms:modified>
</cp:coreProperties>
</file>