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A11F8" w14:textId="157577BC" w:rsidR="00127039" w:rsidRDefault="00127039">
      <w:r>
        <w:t>During the 20</w:t>
      </w:r>
      <w:r w:rsidRPr="00127039">
        <w:rPr>
          <w:vertAlign w:val="superscript"/>
        </w:rPr>
        <w:t>th</w:t>
      </w:r>
      <w:r>
        <w:t xml:space="preserve"> century, Spain </w:t>
      </w:r>
      <w:r w:rsidR="00B67AB9">
        <w:t xml:space="preserve">underwent a period of </w:t>
      </w:r>
      <w:r>
        <w:t>intense political turmoil</w:t>
      </w:r>
      <w:r w:rsidR="00E60220">
        <w:t xml:space="preserve">, marked by a military dictatorship in the 1920s, </w:t>
      </w:r>
      <w:r w:rsidR="0017456F">
        <w:t>c</w:t>
      </w:r>
      <w:r w:rsidR="00E60220">
        <w:t xml:space="preserve">ivil war </w:t>
      </w:r>
      <w:r w:rsidR="0017456F">
        <w:t>(1936-9)</w:t>
      </w:r>
      <w:r w:rsidR="00E60220">
        <w:t xml:space="preserve">, and a fascist </w:t>
      </w:r>
      <w:r w:rsidR="0017456F">
        <w:t>dictatorship</w:t>
      </w:r>
      <w:r w:rsidR="00E60220">
        <w:t xml:space="preserve"> under </w:t>
      </w:r>
      <w:r w:rsidR="0017456F">
        <w:t xml:space="preserve">Francisco </w:t>
      </w:r>
      <w:r w:rsidR="00E60220">
        <w:t>Franco which lasted until 1975</w:t>
      </w:r>
      <w:r w:rsidR="00B67AB9">
        <w:t xml:space="preserve">. </w:t>
      </w:r>
      <w:r w:rsidR="00E60220">
        <w:t>Despite</w:t>
      </w:r>
      <w:r w:rsidR="00B67AB9">
        <w:t xml:space="preserve"> this, the period</w:t>
      </w:r>
      <w:r>
        <w:t xml:space="preserve"> </w:t>
      </w:r>
      <w:r w:rsidR="00E60220">
        <w:t>is recognised</w:t>
      </w:r>
      <w:r>
        <w:t xml:space="preserve"> as </w:t>
      </w:r>
      <w:r w:rsidR="00B67AB9">
        <w:t xml:space="preserve">a </w:t>
      </w:r>
      <w:r>
        <w:t>golden age</w:t>
      </w:r>
      <w:r w:rsidR="00B67AB9">
        <w:t xml:space="preserve"> </w:t>
      </w:r>
      <w:r>
        <w:t>of Spanish poetic production</w:t>
      </w:r>
      <w:r w:rsidR="00E60220">
        <w:t xml:space="preserve">- many works from the time have been translated into English and met with extensive critical </w:t>
      </w:r>
      <w:r>
        <w:t xml:space="preserve">appraisal. </w:t>
      </w:r>
    </w:p>
    <w:p w14:paraId="5AFF071D" w14:textId="77777777" w:rsidR="00127039" w:rsidRDefault="00127039"/>
    <w:p w14:paraId="09835A67" w14:textId="1493651F" w:rsidR="00940369" w:rsidRDefault="00127039" w:rsidP="00940369">
      <w:r>
        <w:t>Luis Cernuda was among the Spanish poets writing during the early to mid-20</w:t>
      </w:r>
      <w:r w:rsidRPr="00127039">
        <w:rPr>
          <w:vertAlign w:val="superscript"/>
        </w:rPr>
        <w:t>th</w:t>
      </w:r>
      <w:r>
        <w:t xml:space="preserve"> century. He </w:t>
      </w:r>
      <w:r w:rsidR="00994E08">
        <w:t>belongs to</w:t>
      </w:r>
      <w:r>
        <w:t xml:space="preserve"> the celebrated group of Spanish poets known today as the Generation of 1927</w:t>
      </w:r>
      <w:r w:rsidR="00936826">
        <w:t>. Like many in this group, he was forced</w:t>
      </w:r>
      <w:r>
        <w:t xml:space="preserve"> into exile following the events of the Spanish Civil War (1936-9). </w:t>
      </w:r>
      <w:proofErr w:type="spellStart"/>
      <w:r w:rsidR="00940369">
        <w:t>Cernuda’s</w:t>
      </w:r>
      <w:proofErr w:type="spellEnd"/>
      <w:r w:rsidR="00940369">
        <w:t xml:space="preserve"> art was born from his physical exile from his home nation, as well as his own sense of exile from Spain due to his sexuality and introverted personality. </w:t>
      </w:r>
    </w:p>
    <w:p w14:paraId="5C9BD39C" w14:textId="77777777" w:rsidR="00936826" w:rsidRDefault="00936826"/>
    <w:p w14:paraId="7B3453AD" w14:textId="0B336B28" w:rsidR="00F2637D" w:rsidRDefault="00127039">
      <w:r>
        <w:t xml:space="preserve">Born in 1902 in Seville, </w:t>
      </w:r>
      <w:proofErr w:type="spellStart"/>
      <w:r>
        <w:t>Cernuda’s</w:t>
      </w:r>
      <w:proofErr w:type="spellEnd"/>
      <w:r>
        <w:t xml:space="preserve"> earliest </w:t>
      </w:r>
      <w:r w:rsidR="00936826">
        <w:t>surviving</w:t>
      </w:r>
      <w:r>
        <w:t xml:space="preserve"> poems date from when he was studying law at Seville University</w:t>
      </w:r>
      <w:r w:rsidR="00936826">
        <w:t xml:space="preserve"> (1919-25)</w:t>
      </w:r>
      <w:r>
        <w:t>. When Civil War broke out in 1936, Cernuda support</w:t>
      </w:r>
      <w:r w:rsidR="00936826">
        <w:t>ed</w:t>
      </w:r>
      <w:r>
        <w:t xml:space="preserve"> the Republican side. In February 1938, </w:t>
      </w:r>
      <w:r w:rsidR="00936826">
        <w:t>he</w:t>
      </w:r>
      <w:r>
        <w:t xml:space="preserve"> went to England to give a lecture tour on behalf of the </w:t>
      </w:r>
      <w:r w:rsidR="00E60220">
        <w:t>Republic yet</w:t>
      </w:r>
      <w:r w:rsidR="00936826">
        <w:t xml:space="preserve"> was </w:t>
      </w:r>
      <w:r>
        <w:t xml:space="preserve">unable to return home as Franco’s army continued to gain power. He lived in exile from Spain for the rest of his life, living in multiple countries including England, </w:t>
      </w:r>
      <w:proofErr w:type="gramStart"/>
      <w:r>
        <w:t>New York</w:t>
      </w:r>
      <w:proofErr w:type="gramEnd"/>
      <w:r>
        <w:t xml:space="preserve"> and Mexico </w:t>
      </w:r>
    </w:p>
    <w:p w14:paraId="6DEF11FA" w14:textId="07919F28" w:rsidR="00127039" w:rsidRDefault="00127039"/>
    <w:p w14:paraId="6DF56D4E" w14:textId="0F53B523" w:rsidR="00127039" w:rsidRDefault="00127039">
      <w:proofErr w:type="spellStart"/>
      <w:r>
        <w:t>Cernuda</w:t>
      </w:r>
      <w:r w:rsidR="00936826">
        <w:t>’</w:t>
      </w:r>
      <w:r>
        <w:t>s</w:t>
      </w:r>
      <w:proofErr w:type="spellEnd"/>
      <w:r>
        <w:t xml:space="preserve"> poetry is collected in one volume titled </w:t>
      </w:r>
      <w:r>
        <w:rPr>
          <w:i/>
          <w:iCs/>
        </w:rPr>
        <w:t xml:space="preserve">La </w:t>
      </w:r>
      <w:proofErr w:type="spellStart"/>
      <w:r>
        <w:rPr>
          <w:i/>
          <w:iCs/>
        </w:rPr>
        <w:t>Realidad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Deseo</w:t>
      </w:r>
      <w:proofErr w:type="spellEnd"/>
      <w:r>
        <w:rPr>
          <w:i/>
          <w:iCs/>
        </w:rPr>
        <w:t xml:space="preserve">. </w:t>
      </w:r>
      <w:r>
        <w:t xml:space="preserve">First published in 1936, </w:t>
      </w:r>
      <w:r w:rsidR="00936826">
        <w:t>it</w:t>
      </w:r>
      <w:r>
        <w:t xml:space="preserve"> was reissued with additional poems throughout his life. The volume is described today as a form of spiritual autobiography. Collections within </w:t>
      </w:r>
      <w:r w:rsidR="00E60220">
        <w:t>it</w:t>
      </w:r>
      <w:r>
        <w:t xml:space="preserve"> such as </w:t>
      </w:r>
      <w:r>
        <w:rPr>
          <w:i/>
          <w:iCs/>
        </w:rPr>
        <w:t xml:space="preserve">Las </w:t>
      </w:r>
      <w:proofErr w:type="spellStart"/>
      <w:r>
        <w:rPr>
          <w:i/>
          <w:iCs/>
        </w:rPr>
        <w:t>Nubes</w:t>
      </w:r>
      <w:proofErr w:type="spellEnd"/>
      <w:r>
        <w:t xml:space="preserve"> </w:t>
      </w:r>
      <w:r w:rsidR="00936826">
        <w:t xml:space="preserve">(1937-40) </w:t>
      </w:r>
      <w:r w:rsidR="00E60220">
        <w:t xml:space="preserve">discuss </w:t>
      </w:r>
      <w:proofErr w:type="spellStart"/>
      <w:r w:rsidR="00E60220">
        <w:t>Cernuda</w:t>
      </w:r>
      <w:r w:rsidR="0017456F">
        <w:t>’s</w:t>
      </w:r>
      <w:proofErr w:type="spellEnd"/>
      <w:r w:rsidR="00E60220">
        <w:t xml:space="preserve"> experiences of </w:t>
      </w:r>
      <w:r>
        <w:t xml:space="preserve">the Civil War and </w:t>
      </w:r>
      <w:r w:rsidR="00E60220">
        <w:t>early</w:t>
      </w:r>
      <w:r>
        <w:t xml:space="preserve"> exile. </w:t>
      </w:r>
    </w:p>
    <w:p w14:paraId="7742866E" w14:textId="77777777" w:rsidR="00127039" w:rsidRDefault="00127039"/>
    <w:p w14:paraId="78937468" w14:textId="5841CDE6" w:rsidR="00127039" w:rsidRDefault="00127039">
      <w:proofErr w:type="spellStart"/>
      <w:r>
        <w:t>Cernuda’s</w:t>
      </w:r>
      <w:proofErr w:type="spellEnd"/>
      <w:r>
        <w:t xml:space="preserve"> work </w:t>
      </w:r>
      <w:r w:rsidR="00E60220">
        <w:t>has a</w:t>
      </w:r>
      <w:r>
        <w:t xml:space="preserve">lso </w:t>
      </w:r>
      <w:r w:rsidR="00E60220">
        <w:t xml:space="preserve">been </w:t>
      </w:r>
      <w:r>
        <w:t xml:space="preserve">celebrated among the gay community. In </w:t>
      </w:r>
      <w:r>
        <w:rPr>
          <w:i/>
          <w:iCs/>
        </w:rPr>
        <w:t xml:space="preserve">Los placers </w:t>
      </w:r>
      <w:proofErr w:type="spellStart"/>
      <w:r>
        <w:rPr>
          <w:i/>
          <w:iCs/>
        </w:rPr>
        <w:t>prohibidos</w:t>
      </w:r>
      <w:proofErr w:type="spellEnd"/>
      <w:r>
        <w:t xml:space="preserve"> (1931) he explicitly uses male pronouns when describing his </w:t>
      </w:r>
      <w:r w:rsidR="00936826">
        <w:t xml:space="preserve">own sexual experiences. Such an open admission of homosexuality was rare during this period, particularly among Spanish writers. </w:t>
      </w:r>
      <w:r>
        <w:t xml:space="preserve">In 2005 he was awarded the Lambda Literary award for Gay Men’s poetry. </w:t>
      </w:r>
    </w:p>
    <w:p w14:paraId="0A87DD5E" w14:textId="19440F08" w:rsidR="00127039" w:rsidRDefault="00127039"/>
    <w:p w14:paraId="63015C01" w14:textId="77777777" w:rsidR="00127039" w:rsidRPr="00127039" w:rsidRDefault="00127039"/>
    <w:sectPr w:rsidR="00127039" w:rsidRPr="00127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39"/>
    <w:rsid w:val="00127039"/>
    <w:rsid w:val="0017456F"/>
    <w:rsid w:val="007008B2"/>
    <w:rsid w:val="008250EF"/>
    <w:rsid w:val="00936826"/>
    <w:rsid w:val="00940369"/>
    <w:rsid w:val="00994E08"/>
    <w:rsid w:val="00B67AB9"/>
    <w:rsid w:val="00E60220"/>
    <w:rsid w:val="00E60A0B"/>
    <w:rsid w:val="00F2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FC9CA6"/>
  <w15:chartTrackingRefBased/>
  <w15:docId w15:val="{2B411D63-4322-9F4D-B54D-57B0B1F4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Cassia Jefferson</dc:creator>
  <cp:keywords/>
  <dc:description/>
  <cp:lastModifiedBy>Cassia Jefferson</cp:lastModifiedBy>
  <cp:revision>5</cp:revision>
  <dcterms:created xsi:type="dcterms:W3CDTF">2023-03-22T18:36:00Z</dcterms:created>
  <dcterms:modified xsi:type="dcterms:W3CDTF">2023-03-24T15:07:00Z</dcterms:modified>
</cp:coreProperties>
</file>