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Article v°2 french version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Une cohésion sous tension: le cas des personnes déplacées en République démocratique du Congo</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Maniema, République démocratique du Congo (RDC), novembre 2022 : Kamaria (personnage fictif) passe devant les champs de cultures, suivie du bétail dont elle est désormais responsable. Cela fait plusieurs mois qu'elle a trouvé ce travail, et c'est un véritable soulagement, elle peut désormais gagner de l'argent et subvenir à ses besoins. Mais pendant 7 ans, sa vie a été tout autre. Insécurité, danger et peur permanente. Elle en ressort traumatisée. Elle a dû fuir son village natal où toute sa famille a été brutalement massacrée, et elle-même fut violée et laissée pour morte. Elle fait partie des personnes déplacées du Nord et du Sud-Kivu, où les attaques et les massacres font rage. Le sort des personnes déplacées est souvent méconnu, négligé et considéré comme un problème de sécurité. En août 2022, Dominique Hyde, directeur des relations internationales au Haut-Commissariat des Nations unies pour les réfugiés, déclarait, à propos de la situation en RDC, que "au rythme actuel, 82% des personnes déplacées ne recevront pas d'aide adéquate en matière d'hébergement". Depuis la fin de la guerre civile en 2003, l'est du pays n'a jamais connu une seule année sans violence, la zone est extrêmement instable, les villages et les populations autochtones sont régulièrement attaqués avec une violence inouïe. Il est monnaie courante d'assassiner tous les hommes et de violer les femmes et les filles. Terrifiés et traumatisés, la plupart des survivants quittent leur terre natale pour se diriger vers l'ouest, le sud du pays, ou même traverser la frontière ougandaise. </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Depuis 2017, le secrétaire du Haut-Commissariat des Nations unies pour les réfugiés a déclaré à plusieurs reprises que la situation en RDC est critique et que davantage de ressources sont nécessaires de toute urgence pour aider la population déplacée. En 2021, le Conseil norvégien a classé la crise du Nord-Kivu (RDC) comme l'une des crises humanitaires les plus négligées et ignorées par la communauté internationale. En 2022, avec plus d'un demi-million de réfugiés et plus de 5,6 millions de personnes déplacées, la RDC compte la plus grande population de personnes déplacées du continent africain et l'une des plus importantes au monde. Cette situation perdure depuis près de 20 ans et ne semble pas s'améliorer. Ainsi, ceux qui vivent depuis plus de 10 ans loin de chez eux et ceux qui sont nés loin de la patrie de leurs parents, ont peu de chance de retourner sur leurs terres d'origine dans les années à venir. Qu'est-il advenu de ces personnes qui ont passé la moitié de leur vie, voire toute leur vie, loin de chez elles ? Qu'ont-ils construit au cours de leur vie d'étrangers dans leur propre pays ? Jusqu'à présent, les préoccupations de la communauté internationale se sont concentrées sur la pacification des zones de tension et sur l'aide humanitaire aux personnes déplacées. Cependant, très récemment, des études à grande échelle sur le thème du renforcement des communautés et de la cohésion sociale, menées par la Banque mondiale, ont été publiées en juin 2022. Il s'agit d'une toute nouvelle approche qui doit être davantage élaborée car elle comporte des attentes élevées en matière de développement et des solutions viables à long terme pour les populations déplacées.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Le choix de rester n'a jamais vraiment été envisagé par la communauté internationale, car elle pensait pouvoir ramener la paix à court terme, mais ce n'est pas ce que l'histoire a montré. Et pendant ce temps, ces populations attendent. Elles attendent dans des conditions de vie extrêmes, sans savoir si elles pourront se payer de quoi manger le lendemain, ou si le camp tiendra un jour de plus sans être attaqué ou démoli. L'incertitude dans laquelle ils vivent est fortement liée à l'absence de vision pour l'avenir. C'est pour cette raison qu’ils choisissent de rester. Qu'attend Kamaria si elle retourne dans son pays ? Ses parents ont été tués, toute sa famille est morte ou disparue. Elle a été violée et torturée pendant l'attaque de son village, qui est détruit aujourd'hui. Terrifiée par une éventuelle reprise de la violence et traumatisée, pourquoi devrait-elle retourner là où toutes ces horreurs lui sont arrivées ? Pourquoi y retourner alors qu'il n'y a plus rien ? Le choix de rester est le choix de la reconstruction, d'un nouvel avenir, d'un lendemain plus paisible. Elle a besoin, comme tous les autres, de sécurité, de protection. Elle a besoin de stabilité, la fatigue et l'épuisement de toujours fuir, dormir dans la peur et de ne jamais voir son calvaire prendre fin, la vide de son énergie et réduire ses espoirs à néant. Elle a besoin de terres à cultiver et de créer un avenir durable pour elle et sa (future) famille. Elle a besoin d'un avenir. Cela fait 7 ans qu'elle n'a plus entendu parler de son ancienne communauté. 7 ans d'attente. Est-ce la vie que nous souhaitons aux réfugiés ? Peut-être a-t-elle rencontré quelqu'un de la région qu'elle a fuie, peut-être veut-elle avancer et aller étudier dans une autre région. Les chemins de vie de ces personnes sont si divers et variés qu'une seule solution : le choix du retour, est irréaliste.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En 2014 dans une partie de la région du Katanga, les communautés d'accueil et les personnes déplacées ont choisi une autre issue à la situation tragique. Avec l'aide des pouvoirs locaux et notamment d'un grand propriétaire terrien, les personnes déplacées ont reçu une petite terre à cultiver et ont été invitées à s'installer dans la région. Créant ainsi une opportunité économique pour ces personnes de gagner de la richesse et d'avoir accès aux besoins matériels de base, mais aussi socialement, ils ont maintenant l'opportunité en s'installant de reconstruire leur vie sociale, de former une communauté partageant les mêmes expériences et valeurs. La cohésion sociale est une condition essentielle de la résilience, en particulier chez les populations qui ont connu des violences et des perturbations horribles dans leur existence. Si dans cette région, les communautés d'accueil tentent d'apporter aide et assistance, ce n'est pas le cas dans tout le pays et ce n'est pas non plus suffisant car les populations déplacées sont confrontées à d'autres défis économiques et sociaux qui ne peuvent être relevés que par une gouvernance nationale. Revenons au sort de Kamaria qui a fui le Nord Kivu il y a 7 ans et qui vit maintenant dans un camp de personnes déplacées. Elle a réussi à trouver un arrangement avec les voisins qui possèdent une petite ferme, elle peut y travailler tous les jours en gardant le bétail. Cependant Kamaria n'a pas de papiers administratifs, pas d'identité, elle a donc dû accepter ce travail sous-payé, car sans identité elle ne peut ou difficilement faire valoir ses droits. Kamaria n'a jamais été une agricultrice dans son village d'origine, elle travaillait essentiellement dans l'atelier de tissage pour fabriquer des sacs, des tapis, des vêtements. Kamaria a des compétences professionnelles, mais comme personne ne la connaît ici, personne ne lui donnera un emploi correspondant à celles-ci. La perte d'identité fait des personnes déplacées des étrangers dans leur propre pays et des travailleurs non-qualifiés.</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Les populations déplacées ont besoin d'une aide de première main et d'un soutien pour reprendre leurs terres. Mais elles ont aussi besoin de promesses d'un avenir meilleur, elles ont besoin d'une société qui fonctionne pour se reconstruire financièrement, professionnellement et mentalement. La cohésion sociale est au cœur de ce qui fait des humains une communauté qui vit et partage les luttes, les valeurs et les moments de bonheur ensemble. Les défis sont énormes, mais pas insurmontables comme le montre l'expérience du village du Katanga. Si jusqu'à présent la communauté internationale et les organisations internationales étaient moins concernées par ce sujet, cela tend à changer mais pas assez rapidement. Déjà en 2009, une stratégie dite CCCM a été publiée soulignant les préoccupations et l'urgence de promouvoir des actions de développement pour l'intégration sociale des personnes déplacées. Il y a beaucoup à faire et à améliorer pour redonner à ces personnes un espoir en leur avenir. </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