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30511" w14:textId="77777777" w:rsidR="000A3C16" w:rsidRPr="000A3C16" w:rsidRDefault="000A3C16" w:rsidP="000A3C16">
      <w:pPr>
        <w:rPr>
          <w:b/>
          <w:bCs/>
        </w:rPr>
      </w:pPr>
      <w:r w:rsidRPr="000A3C16">
        <w:rPr>
          <w:b/>
          <w:bCs/>
        </w:rPr>
        <w:t>ENTERPRISE RISK ASSESSMENT REPORT</w:t>
      </w:r>
    </w:p>
    <w:p w14:paraId="321627F5" w14:textId="77777777" w:rsidR="000A3C16" w:rsidRPr="000A3C16" w:rsidRDefault="000A3C16" w:rsidP="000A3C16">
      <w:pPr>
        <w:rPr>
          <w:b/>
          <w:bCs/>
        </w:rPr>
      </w:pPr>
      <w:r w:rsidRPr="000A3C16">
        <w:rPr>
          <w:b/>
          <w:bCs/>
        </w:rPr>
        <w:t>Project</w:t>
      </w:r>
    </w:p>
    <w:p w14:paraId="1707A01F" w14:textId="77777777" w:rsidR="000A3C16" w:rsidRPr="000A3C16" w:rsidRDefault="000A3C16" w:rsidP="000A3C16">
      <w:r w:rsidRPr="000A3C16">
        <w:t>IFMIS and SDMS Technology Upgrade</w:t>
      </w:r>
    </w:p>
    <w:p w14:paraId="1A968EFE" w14:textId="77777777" w:rsidR="000A3C16" w:rsidRPr="000A3C16" w:rsidRDefault="000A3C16" w:rsidP="000A3C16">
      <w:pPr>
        <w:rPr>
          <w:b/>
          <w:bCs/>
        </w:rPr>
      </w:pPr>
      <w:r w:rsidRPr="000A3C16">
        <w:rPr>
          <w:b/>
          <w:bCs/>
        </w:rPr>
        <w:t>Prepared By</w:t>
      </w:r>
    </w:p>
    <w:p w14:paraId="1CF875ED" w14:textId="77777777" w:rsidR="000A3C16" w:rsidRPr="000A3C16" w:rsidRDefault="000A3C16" w:rsidP="000A3C16">
      <w:r w:rsidRPr="000A3C16">
        <w:t>BIZIMANA EMMANUEL</w:t>
      </w:r>
    </w:p>
    <w:p w14:paraId="02D0BBCD" w14:textId="77777777" w:rsidR="000A3C16" w:rsidRPr="000A3C16" w:rsidRDefault="000A3C16" w:rsidP="000A3C16">
      <w:pPr>
        <w:rPr>
          <w:b/>
          <w:bCs/>
        </w:rPr>
      </w:pPr>
      <w:r w:rsidRPr="000A3C16">
        <w:rPr>
          <w:b/>
          <w:bCs/>
        </w:rPr>
        <w:t>Date</w:t>
      </w:r>
    </w:p>
    <w:p w14:paraId="1CC14B84" w14:textId="77777777" w:rsidR="000A3C16" w:rsidRPr="000A3C16" w:rsidRDefault="000A3C16" w:rsidP="000A3C16">
      <w:r w:rsidRPr="000A3C16">
        <w:t>June 2026</w:t>
      </w:r>
    </w:p>
    <w:p w14:paraId="3E7AC898" w14:textId="77777777" w:rsidR="000A3C16" w:rsidRPr="000A3C16" w:rsidRDefault="000A3C16" w:rsidP="000A3C16">
      <w:r w:rsidRPr="000A3C16">
        <w:pict w14:anchorId="1D59BE0E">
          <v:rect id="_x0000_i1073" style="width:0;height:1.5pt" o:hralign="center" o:hrstd="t" o:hr="t" fillcolor="#a0a0a0" stroked="f"/>
        </w:pict>
      </w:r>
    </w:p>
    <w:p w14:paraId="076E3E32" w14:textId="77777777" w:rsidR="000A3C16" w:rsidRPr="000A3C16" w:rsidRDefault="000A3C16" w:rsidP="000A3C16">
      <w:pPr>
        <w:rPr>
          <w:b/>
          <w:bCs/>
        </w:rPr>
      </w:pPr>
      <w:r w:rsidRPr="000A3C16">
        <w:rPr>
          <w:b/>
          <w:bCs/>
        </w:rPr>
        <w:t>1. Introduction</w:t>
      </w:r>
    </w:p>
    <w:p w14:paraId="2B54C8E0" w14:textId="77777777" w:rsidR="000A3C16" w:rsidRPr="000A3C16" w:rsidRDefault="000A3C16" w:rsidP="000A3C16">
      <w:r w:rsidRPr="000A3C16">
        <w:t>This document provides an enterprise ICT risk assessment for the IFMIS and SDMS environment.</w:t>
      </w:r>
    </w:p>
    <w:p w14:paraId="6EAB0281" w14:textId="77777777" w:rsidR="000A3C16" w:rsidRPr="000A3C16" w:rsidRDefault="000A3C16" w:rsidP="000A3C16">
      <w:r w:rsidRPr="000A3C16">
        <w:t>The assessment focuses on:</w:t>
      </w:r>
    </w:p>
    <w:p w14:paraId="318BF37E" w14:textId="77777777" w:rsidR="000A3C16" w:rsidRPr="000A3C16" w:rsidRDefault="000A3C16" w:rsidP="000A3C16">
      <w:pPr>
        <w:numPr>
          <w:ilvl w:val="0"/>
          <w:numId w:val="1"/>
        </w:numPr>
      </w:pPr>
      <w:r w:rsidRPr="000A3C16">
        <w:t>Information security risks</w:t>
      </w:r>
    </w:p>
    <w:p w14:paraId="61090083" w14:textId="77777777" w:rsidR="000A3C16" w:rsidRPr="000A3C16" w:rsidRDefault="000A3C16" w:rsidP="000A3C16">
      <w:pPr>
        <w:numPr>
          <w:ilvl w:val="0"/>
          <w:numId w:val="1"/>
        </w:numPr>
      </w:pPr>
      <w:r w:rsidRPr="000A3C16">
        <w:t>Operational risks</w:t>
      </w:r>
    </w:p>
    <w:p w14:paraId="31659654" w14:textId="77777777" w:rsidR="000A3C16" w:rsidRPr="000A3C16" w:rsidRDefault="000A3C16" w:rsidP="000A3C16">
      <w:pPr>
        <w:numPr>
          <w:ilvl w:val="0"/>
          <w:numId w:val="1"/>
        </w:numPr>
      </w:pPr>
      <w:r w:rsidRPr="000A3C16">
        <w:t>Compliance risks</w:t>
      </w:r>
    </w:p>
    <w:p w14:paraId="2144EE35" w14:textId="77777777" w:rsidR="000A3C16" w:rsidRPr="000A3C16" w:rsidRDefault="000A3C16" w:rsidP="000A3C16">
      <w:pPr>
        <w:numPr>
          <w:ilvl w:val="0"/>
          <w:numId w:val="1"/>
        </w:numPr>
      </w:pPr>
      <w:r w:rsidRPr="000A3C16">
        <w:t>Financial system risks</w:t>
      </w:r>
    </w:p>
    <w:p w14:paraId="6C732AFD" w14:textId="77777777" w:rsidR="000A3C16" w:rsidRPr="000A3C16" w:rsidRDefault="000A3C16" w:rsidP="000A3C16">
      <w:pPr>
        <w:numPr>
          <w:ilvl w:val="0"/>
          <w:numId w:val="1"/>
        </w:numPr>
      </w:pPr>
      <w:r w:rsidRPr="000A3C16">
        <w:t>Data protection risks</w:t>
      </w:r>
    </w:p>
    <w:p w14:paraId="19450D8B" w14:textId="77777777" w:rsidR="000A3C16" w:rsidRPr="000A3C16" w:rsidRDefault="000A3C16" w:rsidP="000A3C16">
      <w:r w:rsidRPr="000A3C16">
        <w:pict w14:anchorId="16DCD3B0">
          <v:rect id="_x0000_i1074" style="width:0;height:1.5pt" o:hralign="center" o:hrstd="t" o:hr="t" fillcolor="#a0a0a0" stroked="f"/>
        </w:pict>
      </w:r>
    </w:p>
    <w:p w14:paraId="09255B0D" w14:textId="77777777" w:rsidR="000A3C16" w:rsidRPr="000A3C16" w:rsidRDefault="000A3C16" w:rsidP="000A3C16">
      <w:pPr>
        <w:rPr>
          <w:b/>
          <w:bCs/>
        </w:rPr>
      </w:pPr>
      <w:r w:rsidRPr="000A3C16">
        <w:rPr>
          <w:b/>
          <w:bCs/>
        </w:rPr>
        <w:t>2. Risk Assessment Objectives</w:t>
      </w:r>
    </w:p>
    <w:p w14:paraId="7922B51F" w14:textId="77777777" w:rsidR="000A3C16" w:rsidRPr="000A3C16" w:rsidRDefault="000A3C16" w:rsidP="000A3C16">
      <w:r w:rsidRPr="000A3C16">
        <w:t>The objectives include:</w:t>
      </w:r>
    </w:p>
    <w:p w14:paraId="438B5754" w14:textId="77777777" w:rsidR="000A3C16" w:rsidRPr="000A3C16" w:rsidRDefault="000A3C16" w:rsidP="000A3C16">
      <w:pPr>
        <w:numPr>
          <w:ilvl w:val="0"/>
          <w:numId w:val="2"/>
        </w:numPr>
      </w:pPr>
      <w:r w:rsidRPr="000A3C16">
        <w:t>Identifying critical system risks</w:t>
      </w:r>
    </w:p>
    <w:p w14:paraId="53A20F1A" w14:textId="77777777" w:rsidR="000A3C16" w:rsidRPr="000A3C16" w:rsidRDefault="000A3C16" w:rsidP="000A3C16">
      <w:pPr>
        <w:numPr>
          <w:ilvl w:val="0"/>
          <w:numId w:val="2"/>
        </w:numPr>
      </w:pPr>
      <w:r w:rsidRPr="000A3C16">
        <w:t>Evaluating operational impact</w:t>
      </w:r>
    </w:p>
    <w:p w14:paraId="0B2A2D45" w14:textId="77777777" w:rsidR="000A3C16" w:rsidRPr="000A3C16" w:rsidRDefault="000A3C16" w:rsidP="000A3C16">
      <w:pPr>
        <w:numPr>
          <w:ilvl w:val="0"/>
          <w:numId w:val="2"/>
        </w:numPr>
      </w:pPr>
      <w:r w:rsidRPr="000A3C16">
        <w:t>Recommending mitigation strategies</w:t>
      </w:r>
    </w:p>
    <w:p w14:paraId="6C1754DB" w14:textId="77777777" w:rsidR="000A3C16" w:rsidRPr="000A3C16" w:rsidRDefault="000A3C16" w:rsidP="000A3C16">
      <w:pPr>
        <w:numPr>
          <w:ilvl w:val="0"/>
          <w:numId w:val="2"/>
        </w:numPr>
      </w:pPr>
      <w:r w:rsidRPr="000A3C16">
        <w:t>Improving enterprise resilience</w:t>
      </w:r>
    </w:p>
    <w:p w14:paraId="561F3684" w14:textId="77777777" w:rsidR="000A3C16" w:rsidRPr="000A3C16" w:rsidRDefault="000A3C16" w:rsidP="000A3C16">
      <w:pPr>
        <w:numPr>
          <w:ilvl w:val="0"/>
          <w:numId w:val="2"/>
        </w:numPr>
      </w:pPr>
      <w:r w:rsidRPr="000A3C16">
        <w:t>Supporting compliance requirements</w:t>
      </w:r>
    </w:p>
    <w:p w14:paraId="067B4198" w14:textId="77777777" w:rsidR="000A3C16" w:rsidRPr="000A3C16" w:rsidRDefault="000A3C16" w:rsidP="000A3C16">
      <w:r w:rsidRPr="000A3C16">
        <w:pict w14:anchorId="30B1CE0C">
          <v:rect id="_x0000_i1075" style="width:0;height:1.5pt" o:hralign="center" o:hrstd="t" o:hr="t" fillcolor="#a0a0a0" stroked="f"/>
        </w:pict>
      </w:r>
    </w:p>
    <w:p w14:paraId="41901D50" w14:textId="77777777" w:rsidR="000A3C16" w:rsidRPr="000A3C16" w:rsidRDefault="000A3C16" w:rsidP="000A3C16">
      <w:pPr>
        <w:rPr>
          <w:b/>
          <w:bCs/>
        </w:rPr>
      </w:pPr>
      <w:r w:rsidRPr="000A3C16">
        <w:rPr>
          <w:b/>
          <w:bCs/>
        </w:rPr>
        <w:t>3. Identified Risks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3"/>
        <w:gridCol w:w="1317"/>
        <w:gridCol w:w="3000"/>
      </w:tblGrid>
      <w:tr w:rsidR="000A3C16" w:rsidRPr="000A3C16" w14:paraId="10DF5D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C16FA3" w14:textId="77777777" w:rsidR="000A3C16" w:rsidRPr="000A3C16" w:rsidRDefault="000A3C16" w:rsidP="000A3C16">
            <w:pPr>
              <w:rPr>
                <w:b/>
                <w:bCs/>
              </w:rPr>
            </w:pPr>
            <w:r w:rsidRPr="000A3C16">
              <w:rPr>
                <w:b/>
                <w:bCs/>
              </w:rPr>
              <w:lastRenderedPageBreak/>
              <w:t>Risk</w:t>
            </w:r>
          </w:p>
        </w:tc>
        <w:tc>
          <w:tcPr>
            <w:tcW w:w="0" w:type="auto"/>
            <w:vAlign w:val="center"/>
            <w:hideMark/>
          </w:tcPr>
          <w:p w14:paraId="27E4976F" w14:textId="77777777" w:rsidR="000A3C16" w:rsidRPr="000A3C16" w:rsidRDefault="000A3C16" w:rsidP="000A3C16">
            <w:pPr>
              <w:rPr>
                <w:b/>
                <w:bCs/>
              </w:rPr>
            </w:pPr>
            <w:r w:rsidRPr="000A3C16">
              <w:rPr>
                <w:b/>
                <w:bCs/>
              </w:rPr>
              <w:t>Impact Level</w:t>
            </w:r>
          </w:p>
        </w:tc>
        <w:tc>
          <w:tcPr>
            <w:tcW w:w="0" w:type="auto"/>
            <w:vAlign w:val="center"/>
            <w:hideMark/>
          </w:tcPr>
          <w:p w14:paraId="0792414A" w14:textId="77777777" w:rsidR="000A3C16" w:rsidRPr="000A3C16" w:rsidRDefault="000A3C16" w:rsidP="000A3C16">
            <w:pPr>
              <w:rPr>
                <w:b/>
                <w:bCs/>
              </w:rPr>
            </w:pPr>
            <w:r w:rsidRPr="000A3C16">
              <w:rPr>
                <w:b/>
                <w:bCs/>
              </w:rPr>
              <w:t>Mitigation</w:t>
            </w:r>
          </w:p>
        </w:tc>
      </w:tr>
      <w:tr w:rsidR="000A3C16" w:rsidRPr="000A3C16" w14:paraId="2BC12E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A36C6" w14:textId="77777777" w:rsidR="000A3C16" w:rsidRPr="000A3C16" w:rsidRDefault="000A3C16" w:rsidP="000A3C16">
            <w:r w:rsidRPr="000A3C16">
              <w:t>Unauthorized access</w:t>
            </w:r>
          </w:p>
        </w:tc>
        <w:tc>
          <w:tcPr>
            <w:tcW w:w="0" w:type="auto"/>
            <w:vAlign w:val="center"/>
            <w:hideMark/>
          </w:tcPr>
          <w:p w14:paraId="5CB44436" w14:textId="77777777" w:rsidR="000A3C16" w:rsidRPr="000A3C16" w:rsidRDefault="000A3C16" w:rsidP="000A3C16">
            <w:r w:rsidRPr="000A3C16">
              <w:t>High</w:t>
            </w:r>
          </w:p>
        </w:tc>
        <w:tc>
          <w:tcPr>
            <w:tcW w:w="0" w:type="auto"/>
            <w:vAlign w:val="center"/>
            <w:hideMark/>
          </w:tcPr>
          <w:p w14:paraId="0AA9B63E" w14:textId="77777777" w:rsidR="000A3C16" w:rsidRPr="000A3C16" w:rsidRDefault="000A3C16" w:rsidP="000A3C16">
            <w:r w:rsidRPr="000A3C16">
              <w:t>Multi-factor authentication</w:t>
            </w:r>
          </w:p>
        </w:tc>
      </w:tr>
      <w:tr w:rsidR="000A3C16" w:rsidRPr="000A3C16" w14:paraId="55EC99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67E3F" w14:textId="77777777" w:rsidR="000A3C16" w:rsidRPr="000A3C16" w:rsidRDefault="000A3C16" w:rsidP="000A3C16">
            <w:r w:rsidRPr="000A3C16">
              <w:t>Data loss</w:t>
            </w:r>
          </w:p>
        </w:tc>
        <w:tc>
          <w:tcPr>
            <w:tcW w:w="0" w:type="auto"/>
            <w:vAlign w:val="center"/>
            <w:hideMark/>
          </w:tcPr>
          <w:p w14:paraId="52F60C4E" w14:textId="77777777" w:rsidR="000A3C16" w:rsidRPr="000A3C16" w:rsidRDefault="000A3C16" w:rsidP="000A3C16">
            <w:r w:rsidRPr="000A3C16">
              <w:t>High</w:t>
            </w:r>
          </w:p>
        </w:tc>
        <w:tc>
          <w:tcPr>
            <w:tcW w:w="0" w:type="auto"/>
            <w:vAlign w:val="center"/>
            <w:hideMark/>
          </w:tcPr>
          <w:p w14:paraId="4442E8DF" w14:textId="77777777" w:rsidR="000A3C16" w:rsidRPr="000A3C16" w:rsidRDefault="000A3C16" w:rsidP="000A3C16">
            <w:r w:rsidRPr="000A3C16">
              <w:t>Daily backups</w:t>
            </w:r>
          </w:p>
        </w:tc>
      </w:tr>
      <w:tr w:rsidR="000A3C16" w:rsidRPr="000A3C16" w14:paraId="3E4B81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46344" w14:textId="77777777" w:rsidR="000A3C16" w:rsidRPr="000A3C16" w:rsidRDefault="000A3C16" w:rsidP="000A3C16">
            <w:r w:rsidRPr="000A3C16">
              <w:t>Malware infection</w:t>
            </w:r>
          </w:p>
        </w:tc>
        <w:tc>
          <w:tcPr>
            <w:tcW w:w="0" w:type="auto"/>
            <w:vAlign w:val="center"/>
            <w:hideMark/>
          </w:tcPr>
          <w:p w14:paraId="392129C8" w14:textId="77777777" w:rsidR="000A3C16" w:rsidRPr="000A3C16" w:rsidRDefault="000A3C16" w:rsidP="000A3C16">
            <w:r w:rsidRPr="000A3C16">
              <w:t>Medium</w:t>
            </w:r>
          </w:p>
        </w:tc>
        <w:tc>
          <w:tcPr>
            <w:tcW w:w="0" w:type="auto"/>
            <w:vAlign w:val="center"/>
            <w:hideMark/>
          </w:tcPr>
          <w:p w14:paraId="484C9DB8" w14:textId="77777777" w:rsidR="000A3C16" w:rsidRPr="000A3C16" w:rsidRDefault="000A3C16" w:rsidP="000A3C16">
            <w:r w:rsidRPr="000A3C16">
              <w:t>Endpoint protection</w:t>
            </w:r>
          </w:p>
        </w:tc>
      </w:tr>
      <w:tr w:rsidR="000A3C16" w:rsidRPr="000A3C16" w14:paraId="510B31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C1833" w14:textId="77777777" w:rsidR="000A3C16" w:rsidRPr="000A3C16" w:rsidRDefault="000A3C16" w:rsidP="000A3C16">
            <w:r w:rsidRPr="000A3C16">
              <w:t>System downtime</w:t>
            </w:r>
          </w:p>
        </w:tc>
        <w:tc>
          <w:tcPr>
            <w:tcW w:w="0" w:type="auto"/>
            <w:vAlign w:val="center"/>
            <w:hideMark/>
          </w:tcPr>
          <w:p w14:paraId="72294354" w14:textId="77777777" w:rsidR="000A3C16" w:rsidRPr="000A3C16" w:rsidRDefault="000A3C16" w:rsidP="000A3C16">
            <w:r w:rsidRPr="000A3C16">
              <w:t>High</w:t>
            </w:r>
          </w:p>
        </w:tc>
        <w:tc>
          <w:tcPr>
            <w:tcW w:w="0" w:type="auto"/>
            <w:vAlign w:val="center"/>
            <w:hideMark/>
          </w:tcPr>
          <w:p w14:paraId="3408CF73" w14:textId="77777777" w:rsidR="000A3C16" w:rsidRPr="000A3C16" w:rsidRDefault="000A3C16" w:rsidP="000A3C16">
            <w:r w:rsidRPr="000A3C16">
              <w:t>High availability infrastructure</w:t>
            </w:r>
          </w:p>
        </w:tc>
      </w:tr>
      <w:tr w:rsidR="000A3C16" w:rsidRPr="000A3C16" w14:paraId="288269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3CE63" w14:textId="77777777" w:rsidR="000A3C16" w:rsidRPr="000A3C16" w:rsidRDefault="000A3C16" w:rsidP="000A3C16">
            <w:r w:rsidRPr="000A3C16">
              <w:t>Weak passwords</w:t>
            </w:r>
          </w:p>
        </w:tc>
        <w:tc>
          <w:tcPr>
            <w:tcW w:w="0" w:type="auto"/>
            <w:vAlign w:val="center"/>
            <w:hideMark/>
          </w:tcPr>
          <w:p w14:paraId="1C91782B" w14:textId="77777777" w:rsidR="000A3C16" w:rsidRPr="000A3C16" w:rsidRDefault="000A3C16" w:rsidP="000A3C16">
            <w:r w:rsidRPr="000A3C16">
              <w:t>Medium</w:t>
            </w:r>
          </w:p>
        </w:tc>
        <w:tc>
          <w:tcPr>
            <w:tcW w:w="0" w:type="auto"/>
            <w:vAlign w:val="center"/>
            <w:hideMark/>
          </w:tcPr>
          <w:p w14:paraId="13BBD90C" w14:textId="77777777" w:rsidR="000A3C16" w:rsidRPr="000A3C16" w:rsidRDefault="000A3C16" w:rsidP="000A3C16">
            <w:r w:rsidRPr="000A3C16">
              <w:t>Password policies</w:t>
            </w:r>
          </w:p>
        </w:tc>
      </w:tr>
    </w:tbl>
    <w:p w14:paraId="2E16C3B9" w14:textId="77777777" w:rsidR="000A3C16" w:rsidRPr="000A3C16" w:rsidRDefault="000A3C16" w:rsidP="000A3C16">
      <w:r w:rsidRPr="000A3C16">
        <w:pict w14:anchorId="303A644C">
          <v:rect id="_x0000_i1076" style="width:0;height:1.5pt" o:hralign="center" o:hrstd="t" o:hr="t" fillcolor="#a0a0a0" stroked="f"/>
        </w:pict>
      </w:r>
    </w:p>
    <w:p w14:paraId="3A5F50B9" w14:textId="77777777" w:rsidR="000A3C16" w:rsidRPr="000A3C16" w:rsidRDefault="000A3C16" w:rsidP="000A3C16">
      <w:pPr>
        <w:rPr>
          <w:b/>
          <w:bCs/>
        </w:rPr>
      </w:pPr>
      <w:r w:rsidRPr="000A3C16">
        <w:rPr>
          <w:b/>
          <w:bCs/>
        </w:rPr>
        <w:t>4. Security Controls</w:t>
      </w:r>
    </w:p>
    <w:p w14:paraId="75A88BBE" w14:textId="77777777" w:rsidR="000A3C16" w:rsidRPr="000A3C16" w:rsidRDefault="000A3C16" w:rsidP="000A3C16">
      <w:pPr>
        <w:rPr>
          <w:b/>
          <w:bCs/>
        </w:rPr>
      </w:pPr>
      <w:r w:rsidRPr="000A3C16">
        <w:rPr>
          <w:b/>
          <w:bCs/>
        </w:rPr>
        <w:t>Administrative Controls</w:t>
      </w:r>
    </w:p>
    <w:p w14:paraId="5E05DD40" w14:textId="77777777" w:rsidR="000A3C16" w:rsidRPr="000A3C16" w:rsidRDefault="000A3C16" w:rsidP="000A3C16">
      <w:pPr>
        <w:numPr>
          <w:ilvl w:val="0"/>
          <w:numId w:val="3"/>
        </w:numPr>
      </w:pPr>
      <w:r w:rsidRPr="000A3C16">
        <w:t>User access management</w:t>
      </w:r>
    </w:p>
    <w:p w14:paraId="2205C960" w14:textId="77777777" w:rsidR="000A3C16" w:rsidRPr="000A3C16" w:rsidRDefault="000A3C16" w:rsidP="000A3C16">
      <w:pPr>
        <w:numPr>
          <w:ilvl w:val="0"/>
          <w:numId w:val="3"/>
        </w:numPr>
      </w:pPr>
      <w:r w:rsidRPr="000A3C16">
        <w:t>Security policies</w:t>
      </w:r>
    </w:p>
    <w:p w14:paraId="530B3BA5" w14:textId="77777777" w:rsidR="000A3C16" w:rsidRPr="000A3C16" w:rsidRDefault="000A3C16" w:rsidP="000A3C16">
      <w:pPr>
        <w:numPr>
          <w:ilvl w:val="0"/>
          <w:numId w:val="3"/>
        </w:numPr>
      </w:pPr>
      <w:r w:rsidRPr="000A3C16">
        <w:t>Audit procedures</w:t>
      </w:r>
    </w:p>
    <w:p w14:paraId="70FC05A0" w14:textId="77777777" w:rsidR="000A3C16" w:rsidRPr="000A3C16" w:rsidRDefault="000A3C16" w:rsidP="000A3C16">
      <w:pPr>
        <w:rPr>
          <w:b/>
          <w:bCs/>
        </w:rPr>
      </w:pPr>
      <w:r w:rsidRPr="000A3C16">
        <w:rPr>
          <w:b/>
          <w:bCs/>
        </w:rPr>
        <w:t>Technical Controls</w:t>
      </w:r>
    </w:p>
    <w:p w14:paraId="0F70BF6B" w14:textId="77777777" w:rsidR="000A3C16" w:rsidRPr="000A3C16" w:rsidRDefault="000A3C16" w:rsidP="000A3C16">
      <w:pPr>
        <w:numPr>
          <w:ilvl w:val="0"/>
          <w:numId w:val="4"/>
        </w:numPr>
      </w:pPr>
      <w:r w:rsidRPr="000A3C16">
        <w:t>Firewalls</w:t>
      </w:r>
    </w:p>
    <w:p w14:paraId="736C1BBF" w14:textId="77777777" w:rsidR="000A3C16" w:rsidRPr="000A3C16" w:rsidRDefault="000A3C16" w:rsidP="000A3C16">
      <w:pPr>
        <w:numPr>
          <w:ilvl w:val="0"/>
          <w:numId w:val="4"/>
        </w:numPr>
      </w:pPr>
      <w:r w:rsidRPr="000A3C16">
        <w:t>Encryption</w:t>
      </w:r>
    </w:p>
    <w:p w14:paraId="15717137" w14:textId="77777777" w:rsidR="000A3C16" w:rsidRPr="000A3C16" w:rsidRDefault="000A3C16" w:rsidP="000A3C16">
      <w:pPr>
        <w:numPr>
          <w:ilvl w:val="0"/>
          <w:numId w:val="4"/>
        </w:numPr>
      </w:pPr>
      <w:r w:rsidRPr="000A3C16">
        <w:t>Antivirus protection</w:t>
      </w:r>
    </w:p>
    <w:p w14:paraId="3C110427" w14:textId="77777777" w:rsidR="000A3C16" w:rsidRPr="000A3C16" w:rsidRDefault="000A3C16" w:rsidP="000A3C16">
      <w:pPr>
        <w:numPr>
          <w:ilvl w:val="0"/>
          <w:numId w:val="4"/>
        </w:numPr>
      </w:pPr>
      <w:r w:rsidRPr="000A3C16">
        <w:t>Audit logging</w:t>
      </w:r>
    </w:p>
    <w:p w14:paraId="73D91658" w14:textId="77777777" w:rsidR="000A3C16" w:rsidRPr="000A3C16" w:rsidRDefault="000A3C16" w:rsidP="000A3C16">
      <w:pPr>
        <w:rPr>
          <w:b/>
          <w:bCs/>
        </w:rPr>
      </w:pPr>
      <w:r w:rsidRPr="000A3C16">
        <w:rPr>
          <w:b/>
          <w:bCs/>
        </w:rPr>
        <w:t>Operational Controls</w:t>
      </w:r>
    </w:p>
    <w:p w14:paraId="6A3B276D" w14:textId="77777777" w:rsidR="000A3C16" w:rsidRPr="000A3C16" w:rsidRDefault="000A3C16" w:rsidP="000A3C16">
      <w:pPr>
        <w:numPr>
          <w:ilvl w:val="0"/>
          <w:numId w:val="5"/>
        </w:numPr>
      </w:pPr>
      <w:r w:rsidRPr="000A3C16">
        <w:t>Backup management</w:t>
      </w:r>
    </w:p>
    <w:p w14:paraId="7A646B5E" w14:textId="77777777" w:rsidR="000A3C16" w:rsidRPr="000A3C16" w:rsidRDefault="000A3C16" w:rsidP="000A3C16">
      <w:pPr>
        <w:numPr>
          <w:ilvl w:val="0"/>
          <w:numId w:val="5"/>
        </w:numPr>
      </w:pPr>
      <w:r w:rsidRPr="000A3C16">
        <w:t>Incident response</w:t>
      </w:r>
    </w:p>
    <w:p w14:paraId="7977EF21" w14:textId="77777777" w:rsidR="000A3C16" w:rsidRPr="000A3C16" w:rsidRDefault="000A3C16" w:rsidP="000A3C16">
      <w:pPr>
        <w:numPr>
          <w:ilvl w:val="0"/>
          <w:numId w:val="5"/>
        </w:numPr>
      </w:pPr>
      <w:r w:rsidRPr="000A3C16">
        <w:t>Monitoring procedures</w:t>
      </w:r>
    </w:p>
    <w:p w14:paraId="091DBA1B" w14:textId="77777777" w:rsidR="000A3C16" w:rsidRPr="000A3C16" w:rsidRDefault="000A3C16" w:rsidP="000A3C16">
      <w:r w:rsidRPr="000A3C16">
        <w:pict w14:anchorId="4B268B74">
          <v:rect id="_x0000_i1077" style="width:0;height:1.5pt" o:hralign="center" o:hrstd="t" o:hr="t" fillcolor="#a0a0a0" stroked="f"/>
        </w:pict>
      </w:r>
    </w:p>
    <w:p w14:paraId="54794DB0" w14:textId="77777777" w:rsidR="000A3C16" w:rsidRPr="000A3C16" w:rsidRDefault="000A3C16" w:rsidP="000A3C16">
      <w:pPr>
        <w:rPr>
          <w:b/>
          <w:bCs/>
        </w:rPr>
      </w:pPr>
      <w:r w:rsidRPr="000A3C16">
        <w:rPr>
          <w:b/>
          <w:bCs/>
        </w:rPr>
        <w:t>5. Compliance Considerations</w:t>
      </w:r>
    </w:p>
    <w:p w14:paraId="4CA63566" w14:textId="77777777" w:rsidR="000A3C16" w:rsidRPr="000A3C16" w:rsidRDefault="000A3C16" w:rsidP="000A3C16">
      <w:r w:rsidRPr="000A3C16">
        <w:t>The system environment should comply with:</w:t>
      </w:r>
    </w:p>
    <w:p w14:paraId="1F5B6971" w14:textId="77777777" w:rsidR="000A3C16" w:rsidRPr="000A3C16" w:rsidRDefault="000A3C16" w:rsidP="000A3C16">
      <w:pPr>
        <w:numPr>
          <w:ilvl w:val="0"/>
          <w:numId w:val="6"/>
        </w:numPr>
      </w:pPr>
      <w:r w:rsidRPr="000A3C16">
        <w:t>Enterprise ICT governance policies</w:t>
      </w:r>
    </w:p>
    <w:p w14:paraId="10E8D04C" w14:textId="77777777" w:rsidR="000A3C16" w:rsidRPr="000A3C16" w:rsidRDefault="000A3C16" w:rsidP="000A3C16">
      <w:pPr>
        <w:numPr>
          <w:ilvl w:val="0"/>
          <w:numId w:val="6"/>
        </w:numPr>
      </w:pPr>
      <w:r w:rsidRPr="000A3C16">
        <w:lastRenderedPageBreak/>
        <w:t>Financial management regulations</w:t>
      </w:r>
    </w:p>
    <w:p w14:paraId="4E8BA895" w14:textId="77777777" w:rsidR="000A3C16" w:rsidRPr="000A3C16" w:rsidRDefault="000A3C16" w:rsidP="000A3C16">
      <w:pPr>
        <w:numPr>
          <w:ilvl w:val="0"/>
          <w:numId w:val="6"/>
        </w:numPr>
      </w:pPr>
      <w:r w:rsidRPr="000A3C16">
        <w:t>Information security standards</w:t>
      </w:r>
    </w:p>
    <w:p w14:paraId="5ECF4613" w14:textId="77777777" w:rsidR="000A3C16" w:rsidRPr="000A3C16" w:rsidRDefault="000A3C16" w:rsidP="000A3C16">
      <w:pPr>
        <w:numPr>
          <w:ilvl w:val="0"/>
          <w:numId w:val="6"/>
        </w:numPr>
      </w:pPr>
      <w:r w:rsidRPr="000A3C16">
        <w:t>Audit requirements</w:t>
      </w:r>
    </w:p>
    <w:p w14:paraId="50C040F6" w14:textId="77777777" w:rsidR="000A3C16" w:rsidRPr="000A3C16" w:rsidRDefault="000A3C16" w:rsidP="000A3C16">
      <w:r w:rsidRPr="000A3C16">
        <w:pict w14:anchorId="20C0C4CC">
          <v:rect id="_x0000_i1078" style="width:0;height:1.5pt" o:hralign="center" o:hrstd="t" o:hr="t" fillcolor="#a0a0a0" stroked="f"/>
        </w:pict>
      </w:r>
    </w:p>
    <w:p w14:paraId="7A88F315" w14:textId="77777777" w:rsidR="000A3C16" w:rsidRPr="000A3C16" w:rsidRDefault="000A3C16" w:rsidP="000A3C16">
      <w:pPr>
        <w:rPr>
          <w:b/>
          <w:bCs/>
        </w:rPr>
      </w:pPr>
      <w:r w:rsidRPr="000A3C16">
        <w:rPr>
          <w:b/>
          <w:bCs/>
        </w:rPr>
        <w:t>6. Recommendations</w:t>
      </w:r>
    </w:p>
    <w:p w14:paraId="72E26509" w14:textId="77777777" w:rsidR="000A3C16" w:rsidRPr="000A3C16" w:rsidRDefault="000A3C16" w:rsidP="000A3C16">
      <w:pPr>
        <w:numPr>
          <w:ilvl w:val="0"/>
          <w:numId w:val="7"/>
        </w:numPr>
      </w:pPr>
      <w:r w:rsidRPr="000A3C16">
        <w:t>Strengthen authentication controls</w:t>
      </w:r>
    </w:p>
    <w:p w14:paraId="724B0693" w14:textId="77777777" w:rsidR="000A3C16" w:rsidRPr="000A3C16" w:rsidRDefault="000A3C16" w:rsidP="000A3C16">
      <w:pPr>
        <w:numPr>
          <w:ilvl w:val="0"/>
          <w:numId w:val="7"/>
        </w:numPr>
      </w:pPr>
      <w:r w:rsidRPr="000A3C16">
        <w:t>Improve monitoring systems</w:t>
      </w:r>
    </w:p>
    <w:p w14:paraId="43481C6E" w14:textId="77777777" w:rsidR="000A3C16" w:rsidRPr="000A3C16" w:rsidRDefault="000A3C16" w:rsidP="000A3C16">
      <w:pPr>
        <w:numPr>
          <w:ilvl w:val="0"/>
          <w:numId w:val="7"/>
        </w:numPr>
      </w:pPr>
      <w:r w:rsidRPr="000A3C16">
        <w:t>Conduct periodic vulnerability assessments</w:t>
      </w:r>
    </w:p>
    <w:p w14:paraId="40777882" w14:textId="77777777" w:rsidR="000A3C16" w:rsidRPr="000A3C16" w:rsidRDefault="000A3C16" w:rsidP="000A3C16">
      <w:pPr>
        <w:numPr>
          <w:ilvl w:val="0"/>
          <w:numId w:val="7"/>
        </w:numPr>
      </w:pPr>
      <w:r w:rsidRPr="000A3C16">
        <w:t>Enhance user awareness training</w:t>
      </w:r>
    </w:p>
    <w:p w14:paraId="4256F72E" w14:textId="77777777" w:rsidR="000A3C16" w:rsidRPr="000A3C16" w:rsidRDefault="000A3C16" w:rsidP="000A3C16">
      <w:pPr>
        <w:numPr>
          <w:ilvl w:val="0"/>
          <w:numId w:val="7"/>
        </w:numPr>
      </w:pPr>
      <w:r w:rsidRPr="000A3C16">
        <w:t>Implement centralized logging</w:t>
      </w:r>
    </w:p>
    <w:p w14:paraId="1D558564" w14:textId="77777777" w:rsidR="000A3C16" w:rsidRPr="000A3C16" w:rsidRDefault="000A3C16" w:rsidP="000A3C16">
      <w:r w:rsidRPr="000A3C16">
        <w:pict w14:anchorId="1E4A8FEB">
          <v:rect id="_x0000_i1079" style="width:0;height:1.5pt" o:hralign="center" o:hrstd="t" o:hr="t" fillcolor="#a0a0a0" stroked="f"/>
        </w:pict>
      </w:r>
    </w:p>
    <w:p w14:paraId="74EB1375" w14:textId="77777777" w:rsidR="000A3C16" w:rsidRPr="000A3C16" w:rsidRDefault="000A3C16" w:rsidP="000A3C16">
      <w:pPr>
        <w:rPr>
          <w:b/>
          <w:bCs/>
        </w:rPr>
      </w:pPr>
      <w:r w:rsidRPr="000A3C16">
        <w:rPr>
          <w:b/>
          <w:bCs/>
        </w:rPr>
        <w:t>7. Conclusion</w:t>
      </w:r>
    </w:p>
    <w:p w14:paraId="7956704D" w14:textId="77777777" w:rsidR="000A3C16" w:rsidRPr="000A3C16" w:rsidRDefault="000A3C16" w:rsidP="000A3C16">
      <w:r w:rsidRPr="000A3C16">
        <w:t>The enterprise risk assessment demonstrates the importance of proactive security management and operational resilience within IFMIS and SDMS enterprise environments.</w:t>
      </w:r>
    </w:p>
    <w:p w14:paraId="041F4378" w14:textId="77777777" w:rsidR="000A3C16" w:rsidRPr="000A3C16" w:rsidRDefault="000A3C16" w:rsidP="000A3C16">
      <w:r w:rsidRPr="000A3C16">
        <w:pict w14:anchorId="2D7FDAA0">
          <v:rect id="_x0000_i1080" style="width:0;height:1.5pt" o:hralign="center" o:hrstd="t" o:hr="t" fillcolor="#a0a0a0" stroked="f"/>
        </w:pict>
      </w:r>
    </w:p>
    <w:p w14:paraId="3E6C120F" w14:textId="77777777" w:rsidR="000A3C16" w:rsidRPr="000A3C16" w:rsidRDefault="000A3C16" w:rsidP="000A3C16">
      <w:pPr>
        <w:rPr>
          <w:b/>
          <w:bCs/>
        </w:rPr>
      </w:pPr>
      <w:r w:rsidRPr="000A3C16">
        <w:rPr>
          <w:b/>
          <w:bCs/>
        </w:rPr>
        <w:t>Author</w:t>
      </w:r>
    </w:p>
    <w:p w14:paraId="52FD9D85" w14:textId="77777777" w:rsidR="000A3C16" w:rsidRPr="000A3C16" w:rsidRDefault="000A3C16" w:rsidP="000A3C16">
      <w:r w:rsidRPr="000A3C16">
        <w:t>BIZIMANA EMMANUEL</w:t>
      </w:r>
    </w:p>
    <w:p w14:paraId="4C6C6B06" w14:textId="77777777" w:rsidR="000A3C16" w:rsidRDefault="000A3C16"/>
    <w:sectPr w:rsidR="000A3C1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2231E"/>
    <w:multiLevelType w:val="multilevel"/>
    <w:tmpl w:val="03A4F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CE688E"/>
    <w:multiLevelType w:val="multilevel"/>
    <w:tmpl w:val="CEDEC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29488B"/>
    <w:multiLevelType w:val="multilevel"/>
    <w:tmpl w:val="985EB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9C67FC"/>
    <w:multiLevelType w:val="multilevel"/>
    <w:tmpl w:val="E758C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057394"/>
    <w:multiLevelType w:val="multilevel"/>
    <w:tmpl w:val="67F0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8109F3"/>
    <w:multiLevelType w:val="multilevel"/>
    <w:tmpl w:val="AACCE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6F2953"/>
    <w:multiLevelType w:val="multilevel"/>
    <w:tmpl w:val="185CF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090876">
    <w:abstractNumId w:val="4"/>
  </w:num>
  <w:num w:numId="2" w16cid:durableId="1752510350">
    <w:abstractNumId w:val="2"/>
  </w:num>
  <w:num w:numId="3" w16cid:durableId="331297359">
    <w:abstractNumId w:val="1"/>
  </w:num>
  <w:num w:numId="4" w16cid:durableId="2129543236">
    <w:abstractNumId w:val="6"/>
  </w:num>
  <w:num w:numId="5" w16cid:durableId="806120216">
    <w:abstractNumId w:val="3"/>
  </w:num>
  <w:num w:numId="6" w16cid:durableId="1719165161">
    <w:abstractNumId w:val="5"/>
  </w:num>
  <w:num w:numId="7" w16cid:durableId="126825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C16"/>
    <w:rsid w:val="000A3C16"/>
    <w:rsid w:val="00F01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B6D2F"/>
  <w15:chartTrackingRefBased/>
  <w15:docId w15:val="{200646EF-51C3-44AE-A9E7-B712E7828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3C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3C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3C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3C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3C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3C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3C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3C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3C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3C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3C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3C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3C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3C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3C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3C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3C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3C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3C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3C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3C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3C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3C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3C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3C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3C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3C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3C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3C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255</Words>
  <Characters>1460</Characters>
  <Application>Microsoft Office Word</Application>
  <DocSecurity>0</DocSecurity>
  <Lines>12</Lines>
  <Paragraphs>3</Paragraphs>
  <ScaleCrop>false</ScaleCrop>
  <Company/>
  <LinksUpToDate>false</LinksUpToDate>
  <CharactersWithSpaces>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Prosper Gitsimbanyi</dc:creator>
  <cp:keywords/>
  <dc:description/>
  <cp:lastModifiedBy>Prosper Gitsimbanyi</cp:lastModifiedBy>
  <cp:revision>1</cp:revision>
  <dcterms:created xsi:type="dcterms:W3CDTF">2026-06-03T14:56:00Z</dcterms:created>
  <dcterms:modified xsi:type="dcterms:W3CDTF">2026-06-03T14:57:00Z</dcterms:modified>
</cp:coreProperties>
</file>