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PipeFlow PG Manager Solution Design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Updated design baseline for Release 2.6.1 with user guide refresh and Sales Play account-association updates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Version: </w:t>
      </w:r>
      <w:r>
        <w:rPr>
          <w:rFonts w:ascii="Calibri" w:hAnsi="Calibri"/>
          <w:color w:val="000000"/>
          <w:sz w:val="22"/>
        </w:rPr>
        <w:t>2.6.1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Document date: </w:t>
      </w:r>
      <w:r>
        <w:rPr>
          <w:rFonts w:ascii="Calibri" w:hAnsi="Calibri"/>
          <w:color w:val="000000"/>
          <w:sz w:val="22"/>
        </w:rPr>
        <w:t>26-06-2026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Supersedes: </w:t>
      </w:r>
      <w:r>
        <w:rPr>
          <w:rFonts w:ascii="Calibri" w:hAnsi="Calibri"/>
          <w:color w:val="000000"/>
          <w:sz w:val="22"/>
        </w:rPr>
        <w:t>PipeFlow Solution Design v2.3.5 dated 17-06-2026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Application baseline: </w:t>
      </w:r>
      <w:r>
        <w:rPr>
          <w:rFonts w:ascii="Calibri" w:hAnsi="Calibri"/>
          <w:color w:val="000000"/>
          <w:sz w:val="22"/>
        </w:rPr>
        <w:t>PipeFlow Release 2.6.1, post-release fixes through 26-06-2026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Purpose: </w:t>
      </w:r>
      <w:r>
        <w:rPr>
          <w:rFonts w:ascii="Calibri" w:hAnsi="Calibri"/>
          <w:color w:val="000000"/>
          <w:sz w:val="22"/>
        </w:rPr>
        <w:t>Describe current application capabilities, architecture, data model, workflows, reporting, controls and user guide coverage.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Design Status</w:t>
            </w:r>
            <w:r>
              <w:br/>
            </w:r>
            <w:r>
              <w:rPr>
                <w:rFonts w:ascii="Calibri" w:hAnsi="Calibri"/>
                <w:color w:val="000000"/>
                <w:sz w:val="21"/>
              </w:rPr>
              <w:t>This document is an updated current-state solution design. It includes the Sales Plays configuration table, account associations from Sales Play forms, account-specific Outreach Sales Play selection, manager team PG Progress, refreshed Execution Insights and the updated in-app user guide structure.</w:t>
            </w:r>
          </w:p>
        </w:tc>
      </w:tr>
    </w:tbl>
    <w:p/>
    <w:p>
      <w:pPr>
        <w:pStyle w:val="Heading1"/>
      </w:pPr>
      <w:r>
        <w:t>1. Application Purpose</w:t>
      </w:r>
    </w:p>
    <w:p>
      <w:r>
        <w:t>PipeFlow PG Manager is a hosted sales execution and pipeline generation application for managing accounts, contacts, partners, Sales Plays, outreach tasks, PG Progress and PG Bible reporting.</w:t>
      </w:r>
    </w:p>
    <w:p>
      <w:r>
        <w:t>The application complements CRM data rather than replacing Salesforce. It captures planning, execution and meeting-led activity detail that supports pipeline generation discipline.</w:t>
      </w:r>
    </w:p>
    <w:p>
      <w:r>
        <w:t>The core operating model is account-led: Sales Plays, contacts, partner involvement, outreach tasks and reports all resolve back to account context.</w:t>
      </w:r>
    </w:p>
    <w:p>
      <w:pPr>
        <w:pStyle w:val="Heading1"/>
      </w:pPr>
      <w:r>
        <w:t>2. Current Release Baseline</w:t>
      </w:r>
    </w:p>
    <w:p>
      <w:r>
        <w:t>Release 2.6.1 is the active packaged baseline. The current package includes post-release corrections through 26-06-2026.</w:t>
      </w:r>
    </w:p>
    <w:p>
      <w:r>
        <w:t>Major additions since v2.3.5 include the Sales Plays tab, Sales Play asset management, account association from the Sales Play form, manager/team PG Progress views, revised No Response insight handling, Outreach account/business-org filtering and refreshed in-app user guide content.</w:t>
      </w:r>
    </w:p>
    <w:p>
      <w:r>
        <w:t>Release packages follow the naming convention PipeFlow_Release x.x.x_&lt;datetime&gt;.zip.</w:t>
      </w:r>
    </w:p>
    <w:p>
      <w:pPr>
        <w:pStyle w:val="Heading1"/>
      </w:pPr>
      <w:r>
        <w:t>3. Technology Stack</w:t>
      </w:r>
    </w:p>
    <w:p>
      <w:r>
        <w:t>Backend: Python Flask with server-rendered routes, Jinja templates and compatibility helpers for database operations.</w:t>
      </w:r>
    </w:p>
    <w:p>
      <w:r>
        <w:t>Frontend: HTML, CSS and small JavaScript helpers for table filtering, sorted tables, conditional fields, dialogs, Sales Play asset rendering, org chart behaviour and bulk actions.</w:t>
      </w:r>
    </w:p>
    <w:p>
      <w:r>
        <w:t>Database: SQLite for local development and Supabase Postgres for hosted operation through db_compat and schema migration helpers.</w:t>
      </w:r>
    </w:p>
    <w:p>
      <w:r>
        <w:t>Reporting: CSV exports, report views, openpyxl PG Bible workbook generation and Word/PDF-capable document tooling where required.</w:t>
      </w:r>
    </w:p>
    <w:p>
      <w:r>
        <w:t>Deployment: Render Python web service using gunicorn, with GitHub/release zip snapshots as deployment source.</w:t>
      </w:r>
    </w:p>
    <w:p>
      <w:pPr>
        <w:pStyle w:val="Heading1"/>
      </w:pPr>
      <w:r>
        <w:t>4. Hosting and Deployment Model</w:t>
      </w:r>
    </w:p>
    <w:p>
      <w:r>
        <w:t>The hosted service runs on Render with gunicorn bound to the platform PORT.</w:t>
      </w:r>
    </w:p>
    <w:p>
      <w:r>
        <w:t>Persistent hosted data resides in Supabase Postgres. Local development and smoke testing use SQLite workspace databases.</w:t>
      </w:r>
    </w:p>
    <w:p>
      <w:r>
        <w:t>Runtime configuration is supplied through environment variables for database connectivity, session security, cookie security, timezone and optional PG Bible defaults.</w:t>
      </w:r>
    </w:p>
    <w:p>
      <w:r>
        <w:t>Versioning is controlled through APP_VERSION, APP_RELEASE_DATE, APP_BUILD, DEPLOYMENT_VERSION.txt and in-app release notes.</w:t>
      </w:r>
    </w:p>
    <w:p>
      <w:r>
        <w:t>Static assets use build-version cache busting so browser clients pick up CSS and JavaScript changes after release.</w:t>
      </w:r>
    </w:p>
    <w:p>
      <w:pPr>
        <w:pStyle w:val="Heading1"/>
      </w:pPr>
      <w:r>
        <w:t>5. Security, Tenancy and Permissions</w:t>
      </w:r>
    </w:p>
    <w:p>
      <w:r>
        <w:t>Authentication uses application-managed users and password reset through a secret phrase flow.</w:t>
      </w:r>
    </w:p>
    <w:p>
      <w:r>
        <w:t>Secret phrase visibility is limited to the logged-in user through their profile page.</w:t>
      </w:r>
    </w:p>
    <w:p>
      <w:r>
        <w:t>Company tenants define user scope. Company Admins are constrained to their tenant; Application Admins can administer across tenants.</w:t>
      </w:r>
    </w:p>
    <w:p>
      <w:r>
        <w:t>Workspace isolation uses per-user schema/workspace logic in hosted operation, with account sharing and assignment checks at route level.</w:t>
      </w:r>
    </w:p>
    <w:p>
      <w:r>
        <w:t>CSRF protection is applied to state-changing forms and submitted through hidden form tokens injected by the base template.</w:t>
      </w:r>
    </w:p>
    <w:p>
      <w:r>
        <w:t>Roles include User, Manager, Company Admin and Application Admin. Manager visibility for team PG Progress depends on team membership and manager/admin membership role.</w:t>
      </w:r>
    </w:p>
    <w:p>
      <w:pPr>
        <w:pStyle w:val="Heading1"/>
      </w:pPr>
      <w:r>
        <w:t>6. Core Data Model</w:t>
      </w:r>
    </w:p>
    <w:p>
      <w:r>
        <w:t>The current data model is organised around account-led execution, user tenancy and reporting outputs. The following table summarises primary domains.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Domain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Key Records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Identity and tenancy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users, tenants, teams, team_memberships, user_profile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Authentication, company scoping, team membership, manager reporting and user scheduling.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accounts, account_custom_values, account_shared_users, account_sales_plays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Customer account planning, owner control, Sales Play availability, sharing and PG Bible data.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Contacts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contacts, contact photos, timeline entries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Stakeholder context, role coverage, relationship status and outreach targeting.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Partners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partners, partner_contacts, partner_contact_accounts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Partner organisations, partner contacts and account support relationships.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Outreach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outreach, outreach_recipients, timeline_entries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Tasks, activity types, outcomes, recipients, scheduled meetings, next actions and assignment.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Sales Plays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sales_plays, sales_play_assets, account_sales_plays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Reusable plays, account association, enablement assets and outreach filtering.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Reporting and audit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audit entries, admin audit, dashboard guidance settings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Change tracking, release visibility, dashboard guidance and export support.</w:t>
            </w:r>
          </w:p>
        </w:tc>
      </w:tr>
    </w:tbl>
    <w:p/>
    <w:p>
      <w:pPr>
        <w:pStyle w:val="Heading1"/>
      </w:pPr>
      <w:r>
        <w:t>7. Functional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Module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Current Capability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Dashboard and Insights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Weekly command-centre metrics, filtered drill-through, Execution Insights, Weekly Wrap Up and Next 24 Hours guidance. No Response is treated as a negative signal and recommends a changed approach based on success pools.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Sales Plays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Dedicated tab for reusable Sales Play title, description, products, assets and account associations. Configured plays display in a table and account usage opens in a dialog.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Accounts and Org Charts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 records include business organisation, owner, tier, logo, pipeline target, PG Bible order, sharing and Sales Play associations. Org charts are account-scoped and grid-aligned.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Contacts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Stakeholder data, photos, relationship context, print view and status management.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Outreach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Manual task creation and edit, multi-contact recipients, assignment, due dates, status, outcomes, scheduled meeting field rules and Sales Play asset display.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Campaign Builder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Multi-contact campaign generation using one account-specific Sales Play, optional activity-type filters, VITO-first sequence and working-hour/non-working-date scheduling.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Partners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Partner organisations and contacts, multi-account partner contact support and derived relationship tables.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PG Progress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PG Goals, PG Plan and PG Actions grouped by user for manager views, then account, business organisation and Sales Play. RAG dot metrics and 30-day activity logic are current.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Reports and PG Bible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Account, contact, outreach, partner, Sales Play, PG Progress and PG Bible outputs with CSV and Excel export support.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Admin and Audit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Tenant setup, users, roles, teams, broadcasts, deactivation, profile controls and audit trail.</w:t>
            </w:r>
          </w:p>
        </w:tc>
      </w:tr>
    </w:tbl>
    <w:p/>
    <w:p>
      <w:pPr>
        <w:pStyle w:val="Heading1"/>
      </w:pPr>
      <w:r>
        <w:t>8. Primary User Workflows</w:t>
      </w:r>
    </w:p>
    <w:p>
      <w:pPr>
        <w:pStyle w:val="ListNumber"/>
      </w:pPr>
      <w:r>
        <w:t>Create or confirm company tenant and user profiles in Admin.</w:t>
      </w:r>
    </w:p>
    <w:p>
      <w:pPr>
        <w:pStyle w:val="ListNumber"/>
      </w:pPr>
      <w:r>
        <w:t>Set user profile details, active team, working hours and non-working dates.</w:t>
      </w:r>
    </w:p>
    <w:p>
      <w:pPr>
        <w:pStyle w:val="ListNumber"/>
      </w:pPr>
      <w:r>
        <w:t>Configure Sales Plays with products, assets and associated customer accounts.</w:t>
      </w:r>
    </w:p>
    <w:p>
      <w:pPr>
        <w:pStyle w:val="ListNumber"/>
      </w:pPr>
      <w:r>
        <w:t>Create accounts with owner, business organisation, pipeline target, PG Bible order and Sales Play associations.</w:t>
      </w:r>
    </w:p>
    <w:p>
      <w:pPr>
        <w:pStyle w:val="ListNumber"/>
      </w:pPr>
      <w:r>
        <w:t>Add contacts and partner contacts mapped to the relevant accounts.</w:t>
      </w:r>
    </w:p>
    <w:p>
      <w:pPr>
        <w:pStyle w:val="ListNumber"/>
      </w:pPr>
      <w:r>
        <w:t>Create outreach manually or generate campaigns from Campaign Builder.</w:t>
      </w:r>
    </w:p>
    <w:p>
      <w:pPr>
        <w:pStyle w:val="ListNumber"/>
      </w:pPr>
      <w:r>
        <w:t>Update outreach outcomes, scheduled meeting date/time, activity update and task status as work progresses.</w:t>
      </w:r>
    </w:p>
    <w:p>
      <w:pPr>
        <w:pStyle w:val="ListNumber"/>
      </w:pPr>
      <w:r>
        <w:t>Use Dashboard and PG Progress to identify overdue risk, No Response signals, green/amber/red progress and team execution focus.</w:t>
      </w:r>
    </w:p>
    <w:p>
      <w:pPr>
        <w:pStyle w:val="ListNumber"/>
      </w:pPr>
      <w:r>
        <w:t>Use Reports, Sales Play Reports and PG Bible export to review activity and share structured outputs.</w:t>
      </w:r>
    </w:p>
    <w:p>
      <w:pPr>
        <w:pStyle w:val="Heading1"/>
      </w:pPr>
      <w:r>
        <w:t>9. Sales Play Design Rules</w:t>
      </w:r>
    </w:p>
    <w:p>
      <w:pPr>
        <w:pStyle w:val="ListBullet"/>
      </w:pPr>
      <w:r>
        <w:t>Sales Plays are configured centrally and can be associated to one or more accounts directly from the Sales Play form.</w:t>
      </w:r>
    </w:p>
    <w:p>
      <w:pPr>
        <w:pStyle w:val="ListBullet"/>
      </w:pPr>
      <w:r>
        <w:t>Accounts can also select Sales Plays from their account form. Both paths write to the account_sales_plays relationship table.</w:t>
      </w:r>
    </w:p>
    <w:p>
      <w:pPr>
        <w:pStyle w:val="ListBullet"/>
      </w:pPr>
      <w:r>
        <w:t>When creating Outreach, the user selects Account first. The Sales Play dropdown then shows only Sales Plays used for that account or associated to that account.</w:t>
      </w:r>
    </w:p>
    <w:p>
      <w:pPr>
        <w:pStyle w:val="ListBullet"/>
      </w:pPr>
      <w:r>
        <w:t>Duplicate Sales Play titles are collapsed case-insensitively in Outreach selection.</w:t>
      </w:r>
    </w:p>
    <w:p>
      <w:pPr>
        <w:pStyle w:val="ListBullet"/>
      </w:pPr>
      <w:r>
        <w:t>Sales Play assets are displayed under contact information in Outreach forms when the selected Sales Play has configured assets.</w:t>
      </w:r>
    </w:p>
    <w:p>
      <w:pPr>
        <w:pStyle w:val="Heading1"/>
      </w:pPr>
      <w:r>
        <w:t>10. PG Progress and PG Bible Mapping</w:t>
      </w:r>
    </w:p>
    <w:p>
      <w:pPr>
        <w:pStyle w:val="ListBullet"/>
      </w:pPr>
      <w:r>
        <w:t>PG Progress displays PG Goals, PG Plan and PG Actions. Manager-only team views are grouped by user before account grouping.</w:t>
      </w:r>
    </w:p>
    <w:p>
      <w:pPr>
        <w:pStyle w:val="ListBullet"/>
      </w:pPr>
      <w:r>
        <w:t>PG Plan is grouped by account, business organisation where present and Sales Play. The NBM target presentation has been replaced by PG RAG dot presentation.</w:t>
      </w:r>
    </w:p>
    <w:p>
      <w:pPr>
        <w:pStyle w:val="ListBullet"/>
      </w:pPr>
      <w:r>
        <w:t>RAG status is red for no useful response, amber for positive/negative response or Discovery booked, and green for NBM or executive meeting booked. Contact status contributes to account status only while contacts are active.</w:t>
      </w:r>
    </w:p>
    <w:p>
      <w:pPr>
        <w:pStyle w:val="ListBullet"/>
      </w:pPr>
      <w:r>
        <w:t>Last 30 Days Activity shows completed or updated recent activity. Future Planned Actions shows active future open outreach tasks. Deleted tasks are excluded.</w:t>
      </w:r>
    </w:p>
    <w:p>
      <w:pPr>
        <w:pStyle w:val="ListBullet"/>
      </w:pPr>
      <w:r>
        <w:t>PG Bible export uses the May 2026 Excel template, preserves formatting, formulas, merged cells, row heights, column widths and static month labels.</w:t>
      </w:r>
    </w:p>
    <w:p>
      <w:pPr>
        <w:pStyle w:val="ListBullet"/>
      </w:pPr>
      <w:r>
        <w:t>PG Bible PG Goals, PG Plan and PG Actions sections are mapped from account, outreach and contact data. The exporter skips PG Results cleanly when the template section is absent.</w:t>
      </w:r>
    </w:p>
    <w:p>
      <w:pPr>
        <w:pStyle w:val="Heading1"/>
      </w:pPr>
      <w:r>
        <w:t>11. Reports and Exports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Report Area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Important Filters / Outputs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 Reports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Coverage, target value, tier, country, industry and pipeline context.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 metrics, visual sections and CSV export.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Contact Reports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Stakeholder coverage and relationship distribution.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Account, tier, category, relationship and exportable contact rows.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Outreach Reports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Task execution, outcomes, activity types, due dates and owner accountability.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Date, account, outcome, status, activity type and CSV export.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Sales Play Reports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Sales Play usage across accounts and contacts plus quantity and last-used views.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Selected accounts, contacts and date filters.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PG Progress Reports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Read-only PG Progress reporting, including manager team views where permitted.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Team/user filter context for managers.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PG Bible Export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Formatted Excel workbook aligned to the May 2026 template.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Owner report data, PG Goals, PG Plan and PG Actions workbook output.</w:t>
            </w:r>
          </w:p>
        </w:tc>
      </w:tr>
    </w:tbl>
    <w:p/>
    <w:p>
      <w:pPr>
        <w:pStyle w:val="Heading1"/>
      </w:pPr>
      <w:r>
        <w:t>12. In-App User Guide Update</w:t>
      </w:r>
    </w:p>
    <w:p>
      <w:r>
        <w:t>The User Guide has been refreshed as structured guide data rendered by templates/user_guide.html. It now prioritises current operating guidance rather than historical release-note detail.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Guide Topic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Coverage Added or Refreshed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Getting Started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Navigation, profile setup, standard workflow and tenant/permission expectations.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Dashboard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Metric definitions, No Response treatment, Execution Insights and drill-through usage.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Sales Plays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Configuration table, account associations, assets and account-specific Outreach selection.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Ownership, business organisation, logo, Sales Plays, sharing and org charts.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Outreach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Account-first workflow, multi-contact recipients, Sales Play assets, scheduled meeting field rules and status updates.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PG Progress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Manager team view, grouping, RAG dots, 30-day activity logic and future planned actions.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Admin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Tenants, users, roles, teams, manager reporting rights and audit responsibilities.</w:t>
            </w:r>
          </w:p>
        </w:tc>
      </w:tr>
    </w:tbl>
    <w:p/>
    <w:p>
      <w:pPr>
        <w:pStyle w:val="Heading1"/>
      </w:pPr>
      <w:r>
        <w:t>13. Operational Controls and Resilience</w:t>
      </w:r>
    </w:p>
    <w:p>
      <w:pPr>
        <w:pStyle w:val="ListBullet"/>
      </w:pPr>
      <w:r>
        <w:t>Database compatibility and retry helpers reduce transient internal-server-error exposure across SQLite and Postgres paths.</w:t>
      </w:r>
    </w:p>
    <w:p>
      <w:pPr>
        <w:pStyle w:val="ListBullet"/>
      </w:pPr>
      <w:r>
        <w:t>Startup migration helpers add missing columns and indexes so older workspaces move forward safely.</w:t>
      </w:r>
    </w:p>
    <w:p>
      <w:pPr>
        <w:pStyle w:val="ListBullet"/>
      </w:pPr>
      <w:r>
        <w:t>Completed outreach remains editable for a limited reopen window before becoming Closed by the system.</w:t>
      </w:r>
    </w:p>
    <w:p>
      <w:pPr>
        <w:pStyle w:val="ListBullet"/>
      </w:pPr>
      <w:r>
        <w:t>Critical user flows are smoke-tested with temporary workspaces before packaging release zips.</w:t>
      </w:r>
    </w:p>
    <w:p>
      <w:pPr>
        <w:pStyle w:val="ListBullet"/>
      </w:pPr>
      <w:r>
        <w:t>Code snapshots are retained through release zip packages; hosted data backup remains a Supabase operational responsibility.</w:t>
      </w:r>
    </w:p>
    <w:p>
      <w:pPr>
        <w:pStyle w:val="Heading1"/>
      </w:pPr>
      <w:r>
        <w:t>14. Key Environment Variables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Variable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DATABASE_URL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Hosted Supabase Postgres connection string.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PIPEFLOW_SECRET_KEY / SECRET_KEY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Flask session signing secret.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PIPEFLOW_COOKIE_SECURE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Controls secure cookie behaviour.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PIPEFLOW_DATA_DIR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Local data directory for SQLite development and smoke tests.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PIPEFLOW_AUTH_DB / PIPEFLOW_DB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Optional local database path overrides.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PIPEFLOW_PG_STARTING_PIPELINE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Optional PG Bible / PG Goals starting pipeline override.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PIPEFLOW_PG_PIPELINE_ADDED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Optional PG Bible / PG Goals pipeline-added override.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PIPEFLOW_PG_PIPELINE_TARGET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Optional PG Bible / PG Goals target override.</w:t>
            </w:r>
          </w:p>
        </w:tc>
      </w:tr>
    </w:tbl>
    <w:p/>
    <w:p>
      <w:pPr>
        <w:pStyle w:val="Heading1"/>
      </w:pPr>
      <w:r>
        <w:t>15. Release and Support Approach</w:t>
      </w:r>
    </w:p>
    <w:p>
      <w:pPr>
        <w:pStyle w:val="ListNumber"/>
      </w:pPr>
      <w:r>
        <w:t>Implement changes in the current release source folder and keep the release zip current.</w:t>
      </w:r>
    </w:p>
    <w:p>
      <w:pPr>
        <w:pStyle w:val="ListNumber"/>
      </w:pPr>
      <w:r>
        <w:t>Update version metadata when a formal version changes: APP_VERSION, APP_RELEASE_DATE, APP_BUILD and DEPLOYMENT_VERSION.txt.</w:t>
      </w:r>
    </w:p>
    <w:p>
      <w:pPr>
        <w:pStyle w:val="ListNumber"/>
      </w:pPr>
      <w:r>
        <w:t>Run Python compile checks and targeted Flask route or workflow smoke tests.</w:t>
      </w:r>
    </w:p>
    <w:p>
      <w:pPr>
        <w:pStyle w:val="ListNumber"/>
      </w:pPr>
      <w:r>
        <w:t>Render-check any Word document deliverables before delivery where LibreOffice is available.</w:t>
      </w:r>
    </w:p>
    <w:p>
      <w:pPr>
        <w:pStyle w:val="ListNumber"/>
      </w:pPr>
      <w:r>
        <w:t>Package the full release using PipeFlow_Release x.x.x_&lt;datetime&gt;.zip naming.</w:t>
      </w:r>
    </w:p>
    <w:p>
      <w:pPr>
        <w:pStyle w:val="ListNumber"/>
      </w:pPr>
      <w:r>
        <w:t>Deploy through the approved GitHub/Render path and validate hosted pages against the release checklist.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User Guide Acceptance</w:t>
            </w:r>
            <w:r>
              <w:br/>
            </w:r>
            <w:r>
              <w:rPr>
                <w:rFonts w:ascii="Calibri" w:hAnsi="Calibri"/>
                <w:color w:val="000000"/>
                <w:sz w:val="21"/>
              </w:rPr>
              <w:t>The in-app user guide now covers updated functionality and explicit step-by-step guidance for all major areas of the solution: Dashboard, Sales Plays, Accounts, Contacts, Outreach, Campaign Builder, Partners, PG Progress, Reports, Profile, Admin and Audit/Release Notes.</w:t>
            </w:r>
          </w:p>
        </w:tc>
      </w:tr>
    </w:tbl>
    <w:p/>
    <w:p>
      <w:pPr>
        <w:spacing w:before="360"/>
        <w:jc w:val="center"/>
      </w:pPr>
      <w:r>
        <w:rPr>
          <w:rFonts w:ascii="Calibri" w:hAnsi="Calibri"/>
          <w:b/>
          <w:color w:val="5A6473"/>
          <w:sz w:val="20"/>
        </w:rPr>
        <w:t>End of Solution Design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73"/>
        <w:sz w:val="18"/>
      </w:rPr>
      <w:t>Confidential design reference | Generated 26-06-2026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A6473"/>
        <w:sz w:val="18"/>
      </w:rPr>
      <w:t>PipeFlow PG Manager | Solution Design v2.6.1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PipeFlow PG Manager Solution Design</dc:title>
  <dc:subject>Release 2.6.1 solution design update</dc:subject>
  <dc:creator>OpenAI Codex</dc:creator>
  <cp:keywords/>
  <dc:description>Updated from previous v2.3.5 design and current PipeFlow 2.6.1 application state.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