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339" w:rsidRPr="003537BC" w:rsidRDefault="00A51339" w:rsidP="00A51339">
      <w:pPr>
        <w:jc w:val="center"/>
        <w:rPr>
          <w:rFonts w:ascii="Times New Roman" w:hAnsi="Times New Roman" w:cs="Times New Roman"/>
          <w:sz w:val="36"/>
          <w:szCs w:val="36"/>
        </w:rPr>
      </w:pPr>
      <w:r w:rsidRPr="003537BC">
        <w:rPr>
          <w:noProof/>
          <w:sz w:val="36"/>
          <w:szCs w:val="36"/>
        </w:rPr>
        <mc:AlternateContent>
          <mc:Choice Requires="wps">
            <w:drawing>
              <wp:anchor distT="0" distB="0" distL="114300" distR="114300" simplePos="0" relativeHeight="251659264" behindDoc="0" locked="0" layoutInCell="1" allowOverlap="1" wp14:anchorId="427FA7B8" wp14:editId="36520567">
                <wp:simplePos x="0" y="0"/>
                <wp:positionH relativeFrom="column">
                  <wp:posOffset>-409575</wp:posOffset>
                </wp:positionH>
                <wp:positionV relativeFrom="paragraph">
                  <wp:posOffset>857250</wp:posOffset>
                </wp:positionV>
                <wp:extent cx="67056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705600"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AFD70"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25pt,67.5pt" to="495.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X5xAEAAMsDAAAOAAAAZHJzL2Uyb0RvYy54bWysU02P0zAQvSPtf7B8p0krtUDUdA9dsRcE&#10;Fcvu3euMGwt/aWya9N8zdtqAFpAQ4mLFM/PezHuebG9Ha9gJMGrvWr5c1JyBk77T7tjyxy/vX7/l&#10;LCbhOmG8g5afIfLb3c2r7RAaWPnemw6QEYmLzRBa3qcUmqqKsgcr4sIHcJRUHq1IdMVj1aEYiN2a&#10;alXXm2rw2AX0EmKk6N2U5LvCrxTI9EmpCImZltNsqZxYzud8VrutaI4oQq/lZQzxD1NYoR01nanu&#10;RBLsG+pfqKyW6KNXaSG9rbxSWkLRQGqW9Qs1D70IULSQOTHMNsX/Rys/ng7IdEdvx5kTlp7oIaHQ&#10;xz6xvXeODPTIltmnIcSGyvfugJdbDAfMokeFlimjw1OmyRESxsbi8nl2GcbEJAU3b+r1pqbHkJR7&#10;t16tM3k1sWRswJjuwVuWP1putMseiEacPsQ0lV5Lcti4HMvDTeOUr3Q2MCU/gyJ51HYarCwW7A2y&#10;k6CV6L4WadTdOKrMEKWNmUF16fxH0KU2w6As298C5+rS0bs0A612Hn/XNY3XUdVUf1U9ac2yn313&#10;Lo9T7KCNKb5etjuv5M/3Av/xD+6+AwAA//8DAFBLAwQUAAYACAAAACEA+grM6NwAAAALAQAADwAA&#10;AGRycy9kb3ducmV2LnhtbEyPwU7DMBBE70j8g7VI3Fq7gANN41SlEuJMy6U3J94mEfE6xG4b/p7t&#10;CY478zQ7U6wn34szjrELZGAxVyCQ6uA6agx87t9mLyBisuRsHwgN/GCEdXl7U9jchQt94HmXGsEh&#10;FHNroE1pyKWMdYvexnkYkNg7htHbxOfYSDfaC4f7Xj4olUlvO+IPrR1w22L9tTt5A/t3r6YqdVuk&#10;72e1ObzqjA7amPu7abMCkXBKfzBc63N1KLlTFU7kougNzLInzSgbj5pHMbFcLliprkqmQZaF/L+h&#10;/AUAAP//AwBQSwECLQAUAAYACAAAACEAtoM4kv4AAADhAQAAEwAAAAAAAAAAAAAAAAAAAAAAW0Nv&#10;bnRlbnRfVHlwZXNdLnhtbFBLAQItABQABgAIAAAAIQA4/SH/1gAAAJQBAAALAAAAAAAAAAAAAAAA&#10;AC8BAABfcmVscy8ucmVsc1BLAQItABQABgAIAAAAIQBRlXX5xAEAAMsDAAAOAAAAAAAAAAAAAAAA&#10;AC4CAABkcnMvZTJvRG9jLnhtbFBLAQItABQABgAIAAAAIQD6Cszo3AAAAAsBAAAPAAAAAAAAAAAA&#10;AAAAAB4EAABkcnMvZG93bnJldi54bWxQSwUGAAAAAAQABADzAAAAJwUAAAAA&#10;" strokecolor="black [3200]" strokeweight=".5pt">
                <v:stroke joinstyle="miter"/>
              </v:line>
            </w:pict>
          </mc:Fallback>
        </mc:AlternateContent>
      </w:r>
      <w:r w:rsidRPr="003537BC">
        <w:rPr>
          <w:rFonts w:ascii="Times New Roman" w:hAnsi="Times New Roman" w:cs="Times New Roman"/>
          <w:sz w:val="36"/>
          <w:szCs w:val="36"/>
        </w:rPr>
        <w:t>PREPARE CONSULTANTS</w:t>
      </w:r>
    </w:p>
    <w:p w:rsidR="00A51339" w:rsidRPr="003537BC" w:rsidRDefault="00A51339" w:rsidP="00A51339">
      <w:pPr>
        <w:jc w:val="center"/>
        <w:rPr>
          <w:rFonts w:ascii="Times New Roman" w:hAnsi="Times New Roman" w:cs="Times New Roman"/>
          <w:sz w:val="36"/>
          <w:szCs w:val="36"/>
        </w:rPr>
      </w:pPr>
      <w:r w:rsidRPr="003537BC">
        <w:rPr>
          <w:rFonts w:ascii="Times New Roman" w:hAnsi="Times New Roman" w:cs="Times New Roman"/>
          <w:sz w:val="36"/>
          <w:szCs w:val="36"/>
        </w:rPr>
        <w:t>GOVERNING DOCUMENTS AS AT JAN 2023</w:t>
      </w:r>
    </w:p>
    <w:p w:rsidR="00A51339" w:rsidRPr="003537BC" w:rsidRDefault="00A51339" w:rsidP="00A51339">
      <w:pPr>
        <w:rPr>
          <w:rFonts w:ascii="Times New Roman" w:hAnsi="Times New Roman" w:cs="Times New Roman"/>
        </w:rPr>
      </w:pPr>
    </w:p>
    <w:p w:rsidR="00A51339" w:rsidRPr="003537BC" w:rsidRDefault="00A51339" w:rsidP="00A51339">
      <w:pPr>
        <w:rPr>
          <w:rFonts w:ascii="Times New Roman" w:hAnsi="Times New Roman" w:cs="Times New Roman"/>
        </w:rPr>
      </w:pPr>
    </w:p>
    <w:p w:rsidR="00A51339" w:rsidRPr="003537BC" w:rsidRDefault="00A51339" w:rsidP="00A51339">
      <w:pPr>
        <w:rPr>
          <w:rFonts w:ascii="Times New Roman" w:hAnsi="Times New Roman" w:cs="Times New Roman"/>
        </w:rPr>
      </w:pPr>
    </w:p>
    <w:p w:rsidR="00A51339" w:rsidRPr="00AC2666" w:rsidRDefault="00A51339" w:rsidP="00A51339">
      <w:pPr>
        <w:jc w:val="center"/>
        <w:rPr>
          <w:rFonts w:ascii="Times New Roman" w:hAnsi="Times New Roman" w:cs="Times New Roman"/>
          <w:b/>
        </w:rPr>
      </w:pPr>
      <w:r w:rsidRPr="00AC2666">
        <w:rPr>
          <w:rFonts w:ascii="Times New Roman" w:hAnsi="Times New Roman" w:cs="Times New Roman"/>
          <w:b/>
        </w:rPr>
        <w:t>BUSINESS DESCRIPTION</w:t>
      </w:r>
    </w:p>
    <w:tbl>
      <w:tblPr>
        <w:tblStyle w:val="TableGrid"/>
        <w:tblW w:w="0" w:type="auto"/>
        <w:tblLook w:val="04A0" w:firstRow="1" w:lastRow="0" w:firstColumn="1" w:lastColumn="0" w:noHBand="0" w:noVBand="1"/>
      </w:tblPr>
      <w:tblGrid>
        <w:gridCol w:w="4675"/>
        <w:gridCol w:w="4675"/>
      </w:tblGrid>
      <w:tr w:rsidR="00A51339" w:rsidTr="00F30AF1">
        <w:trPr>
          <w:trHeight w:val="638"/>
        </w:trPr>
        <w:tc>
          <w:tcPr>
            <w:tcW w:w="4675" w:type="dxa"/>
          </w:tcPr>
          <w:p w:rsidR="00A51339" w:rsidRDefault="00A51339" w:rsidP="00F30AF1">
            <w:pPr>
              <w:rPr>
                <w:rFonts w:ascii="Times New Roman" w:hAnsi="Times New Roman" w:cs="Times New Roman"/>
              </w:rPr>
            </w:pPr>
            <w:r>
              <w:rPr>
                <w:rFonts w:ascii="Times New Roman" w:hAnsi="Times New Roman" w:cs="Times New Roman"/>
              </w:rPr>
              <w:t>ITEM</w:t>
            </w:r>
          </w:p>
        </w:tc>
        <w:tc>
          <w:tcPr>
            <w:tcW w:w="4675" w:type="dxa"/>
          </w:tcPr>
          <w:p w:rsidR="00A51339" w:rsidRDefault="00A51339" w:rsidP="00F30AF1">
            <w:pPr>
              <w:rPr>
                <w:rFonts w:ascii="Times New Roman" w:hAnsi="Times New Roman" w:cs="Times New Roman"/>
              </w:rPr>
            </w:pPr>
            <w:r>
              <w:rPr>
                <w:rFonts w:ascii="Times New Roman" w:hAnsi="Times New Roman" w:cs="Times New Roman"/>
              </w:rPr>
              <w:t>PARTICULARS</w:t>
            </w:r>
          </w:p>
        </w:tc>
      </w:tr>
      <w:tr w:rsidR="00A51339" w:rsidTr="00C0218E">
        <w:trPr>
          <w:trHeight w:val="407"/>
        </w:trPr>
        <w:tc>
          <w:tcPr>
            <w:tcW w:w="4675" w:type="dxa"/>
          </w:tcPr>
          <w:p w:rsidR="00A51339" w:rsidRDefault="00A51339" w:rsidP="00F30AF1">
            <w:pPr>
              <w:rPr>
                <w:rFonts w:ascii="Times New Roman" w:hAnsi="Times New Roman" w:cs="Times New Roman"/>
              </w:rPr>
            </w:pPr>
            <w:r>
              <w:rPr>
                <w:rFonts w:ascii="Times New Roman" w:hAnsi="Times New Roman" w:cs="Times New Roman"/>
              </w:rPr>
              <w:t>NAME</w:t>
            </w:r>
          </w:p>
        </w:tc>
        <w:tc>
          <w:tcPr>
            <w:tcW w:w="4675" w:type="dxa"/>
          </w:tcPr>
          <w:p w:rsidR="00A51339" w:rsidRDefault="00A51339" w:rsidP="00F30AF1">
            <w:pPr>
              <w:rPr>
                <w:rFonts w:ascii="Times New Roman" w:hAnsi="Times New Roman" w:cs="Times New Roman"/>
              </w:rPr>
            </w:pPr>
            <w:r>
              <w:rPr>
                <w:rFonts w:ascii="Times New Roman" w:hAnsi="Times New Roman" w:cs="Times New Roman"/>
              </w:rPr>
              <w:t>PREPARE CONSULTANTS</w:t>
            </w:r>
          </w:p>
        </w:tc>
      </w:tr>
      <w:tr w:rsidR="00A51339" w:rsidTr="001E0D37">
        <w:trPr>
          <w:trHeight w:val="413"/>
        </w:trPr>
        <w:tc>
          <w:tcPr>
            <w:tcW w:w="4675" w:type="dxa"/>
          </w:tcPr>
          <w:p w:rsidR="00A51339" w:rsidRDefault="00A51339" w:rsidP="00F30AF1">
            <w:pPr>
              <w:rPr>
                <w:rFonts w:ascii="Times New Roman" w:hAnsi="Times New Roman" w:cs="Times New Roman"/>
              </w:rPr>
            </w:pPr>
            <w:r>
              <w:rPr>
                <w:rFonts w:ascii="Times New Roman" w:hAnsi="Times New Roman" w:cs="Times New Roman"/>
              </w:rPr>
              <w:t>SLOGAN</w:t>
            </w:r>
          </w:p>
        </w:tc>
        <w:tc>
          <w:tcPr>
            <w:tcW w:w="4675" w:type="dxa"/>
          </w:tcPr>
          <w:p w:rsidR="00A51339" w:rsidRPr="001E0D37" w:rsidRDefault="00A51339" w:rsidP="00F30AF1">
            <w:pPr>
              <w:rPr>
                <w:rFonts w:ascii="Times New Roman" w:hAnsi="Times New Roman" w:cs="Times New Roman"/>
                <w:b/>
              </w:rPr>
            </w:pPr>
            <w:r w:rsidRPr="001E0D37">
              <w:rPr>
                <w:rFonts w:ascii="Times New Roman" w:hAnsi="Times New Roman" w:cs="Times New Roman"/>
                <w:b/>
              </w:rPr>
              <w:t>Information, Career Plan, Abroad</w:t>
            </w:r>
          </w:p>
        </w:tc>
      </w:tr>
      <w:tr w:rsidR="00A51339" w:rsidTr="00F30AF1">
        <w:trPr>
          <w:trHeight w:val="988"/>
        </w:trPr>
        <w:tc>
          <w:tcPr>
            <w:tcW w:w="4675" w:type="dxa"/>
          </w:tcPr>
          <w:p w:rsidR="00A51339" w:rsidRDefault="00A51339" w:rsidP="00F30AF1">
            <w:pPr>
              <w:rPr>
                <w:rFonts w:ascii="Times New Roman" w:hAnsi="Times New Roman" w:cs="Times New Roman"/>
              </w:rPr>
            </w:pPr>
            <w:r>
              <w:rPr>
                <w:rFonts w:ascii="Times New Roman" w:hAnsi="Times New Roman" w:cs="Times New Roman"/>
              </w:rPr>
              <w:t>ADDRESS/ LOCATION</w:t>
            </w:r>
          </w:p>
        </w:tc>
        <w:tc>
          <w:tcPr>
            <w:tcW w:w="4675" w:type="dxa"/>
          </w:tcPr>
          <w:p w:rsidR="00A51339" w:rsidRPr="001E0D37" w:rsidRDefault="00A51339" w:rsidP="00F30AF1">
            <w:pPr>
              <w:rPr>
                <w:rFonts w:ascii="Times New Roman" w:hAnsi="Times New Roman" w:cs="Times New Roman"/>
                <w:color w:val="202124"/>
                <w:sz w:val="21"/>
                <w:szCs w:val="21"/>
                <w:shd w:val="clear" w:color="auto" w:fill="FFFFFF"/>
              </w:rPr>
            </w:pPr>
            <w:r w:rsidRPr="001E0D37">
              <w:rPr>
                <w:rFonts w:ascii="Times New Roman" w:hAnsi="Times New Roman" w:cs="Times New Roman"/>
                <w:color w:val="202124"/>
                <w:sz w:val="21"/>
                <w:szCs w:val="21"/>
                <w:highlight w:val="yellow"/>
                <w:shd w:val="clear" w:color="auto" w:fill="FFFFFF"/>
              </w:rPr>
              <w:t>HEAD OFFICE</w:t>
            </w:r>
          </w:p>
          <w:p w:rsidR="00A51339" w:rsidRDefault="00A51339" w:rsidP="00F30AF1">
            <w:pPr>
              <w:rPr>
                <w:rFonts w:ascii="Roboto" w:hAnsi="Roboto"/>
                <w:color w:val="202124"/>
                <w:sz w:val="21"/>
                <w:szCs w:val="21"/>
                <w:shd w:val="clear" w:color="auto" w:fill="FFFFFF"/>
              </w:rPr>
            </w:pPr>
            <w:r>
              <w:rPr>
                <w:rFonts w:ascii="Roboto" w:hAnsi="Roboto"/>
                <w:color w:val="202124"/>
                <w:sz w:val="21"/>
                <w:szCs w:val="21"/>
                <w:shd w:val="clear" w:color="auto" w:fill="FFFFFF"/>
              </w:rPr>
              <w:t>665 Buganda Rd, Kampala, Uganda</w:t>
            </w:r>
          </w:p>
          <w:p w:rsidR="00A51339" w:rsidRPr="00A51339" w:rsidRDefault="00A51339" w:rsidP="00F30AF1">
            <w:pPr>
              <w:rPr>
                <w:rFonts w:ascii="Times New Roman" w:hAnsi="Times New Roman" w:cs="Times New Roman"/>
              </w:rPr>
            </w:pPr>
            <w:r w:rsidRPr="00A51339">
              <w:rPr>
                <w:rFonts w:ascii="Times New Roman" w:hAnsi="Times New Roman" w:cs="Times New Roman"/>
                <w:sz w:val="21"/>
                <w:szCs w:val="21"/>
                <w:shd w:val="clear" w:color="auto" w:fill="FFFFFF"/>
              </w:rPr>
              <w:t>We are Available All over Africa through our Authorized Agents.</w:t>
            </w:r>
          </w:p>
        </w:tc>
      </w:tr>
      <w:tr w:rsidR="00A51339" w:rsidTr="00F30AF1">
        <w:trPr>
          <w:trHeight w:val="3680"/>
        </w:trPr>
        <w:tc>
          <w:tcPr>
            <w:tcW w:w="4675" w:type="dxa"/>
          </w:tcPr>
          <w:p w:rsidR="00A51339" w:rsidRDefault="00A51339" w:rsidP="00F30AF1">
            <w:pPr>
              <w:rPr>
                <w:rFonts w:ascii="Times New Roman" w:hAnsi="Times New Roman" w:cs="Times New Roman"/>
              </w:rPr>
            </w:pPr>
            <w:r>
              <w:rPr>
                <w:rFonts w:ascii="Times New Roman" w:hAnsi="Times New Roman" w:cs="Times New Roman"/>
              </w:rPr>
              <w:t>PRODUCT/ SERVICE</w:t>
            </w:r>
          </w:p>
        </w:tc>
        <w:tc>
          <w:tcPr>
            <w:tcW w:w="4675" w:type="dxa"/>
          </w:tcPr>
          <w:p w:rsidR="00C0218E" w:rsidRDefault="00C0218E" w:rsidP="00F30AF1">
            <w:pPr>
              <w:rPr>
                <w:rFonts w:ascii="Times New Roman" w:hAnsi="Times New Roman" w:cs="Times New Roman"/>
              </w:rPr>
            </w:pPr>
          </w:p>
          <w:p w:rsidR="00A51339" w:rsidRDefault="00A51339" w:rsidP="00F30AF1">
            <w:pPr>
              <w:rPr>
                <w:rFonts w:ascii="Times New Roman" w:hAnsi="Times New Roman" w:cs="Times New Roman"/>
              </w:rPr>
            </w:pPr>
            <w:r>
              <w:rPr>
                <w:rFonts w:ascii="Times New Roman" w:hAnsi="Times New Roman" w:cs="Times New Roman"/>
              </w:rPr>
              <w:t xml:space="preserve">A Professional information directory opening academic doors to all Africans to study in any University of their dream in USA, CHINA, USA, CANADA, INDIA, AUSTRALIA &amp; SINGAPORE; </w:t>
            </w:r>
          </w:p>
          <w:p w:rsidR="00C0218E" w:rsidRDefault="00C0218E" w:rsidP="00F30AF1">
            <w:pPr>
              <w:rPr>
                <w:rFonts w:ascii="Times New Roman" w:hAnsi="Times New Roman" w:cs="Times New Roman"/>
              </w:rPr>
            </w:pPr>
          </w:p>
          <w:p w:rsidR="00A51339" w:rsidRDefault="00C0218E" w:rsidP="00F30AF1">
            <w:pPr>
              <w:rPr>
                <w:rFonts w:ascii="Times New Roman" w:hAnsi="Times New Roman" w:cs="Times New Roman"/>
                <w:b/>
              </w:rPr>
            </w:pPr>
            <w:r w:rsidRPr="00C0218E">
              <w:rPr>
                <w:rFonts w:ascii="Times New Roman" w:hAnsi="Times New Roman" w:cs="Times New Roman"/>
                <w:b/>
              </w:rPr>
              <w:t>What you get</w:t>
            </w:r>
          </w:p>
          <w:p w:rsidR="00C0218E" w:rsidRPr="00C0218E" w:rsidRDefault="00C0218E" w:rsidP="00C0218E">
            <w:pPr>
              <w:pStyle w:val="ListParagraph"/>
              <w:numPr>
                <w:ilvl w:val="0"/>
                <w:numId w:val="4"/>
              </w:numPr>
              <w:rPr>
                <w:rFonts w:ascii="Times New Roman" w:hAnsi="Times New Roman" w:cs="Times New Roman"/>
              </w:rPr>
            </w:pPr>
            <w:r w:rsidRPr="00C0218E">
              <w:rPr>
                <w:rFonts w:ascii="Times New Roman" w:hAnsi="Times New Roman" w:cs="Times New Roman"/>
              </w:rPr>
              <w:t>C</w:t>
            </w:r>
            <w:r w:rsidR="00A51339" w:rsidRPr="00C0218E">
              <w:rPr>
                <w:rFonts w:ascii="Times New Roman" w:hAnsi="Times New Roman" w:cs="Times New Roman"/>
              </w:rPr>
              <w:t>areer planning</w:t>
            </w:r>
            <w:r w:rsidRPr="00C0218E">
              <w:rPr>
                <w:rFonts w:ascii="Times New Roman" w:hAnsi="Times New Roman" w:cs="Times New Roman"/>
              </w:rPr>
              <w:t xml:space="preserve"> support, qualification assessment</w:t>
            </w:r>
            <w:r w:rsidR="00A51339" w:rsidRPr="00C0218E">
              <w:rPr>
                <w:rFonts w:ascii="Times New Roman" w:hAnsi="Times New Roman" w:cs="Times New Roman"/>
              </w:rPr>
              <w:t xml:space="preserve"> </w:t>
            </w:r>
          </w:p>
          <w:p w:rsidR="00C0218E" w:rsidRPr="00C0218E" w:rsidRDefault="00A51339" w:rsidP="00C0218E">
            <w:pPr>
              <w:pStyle w:val="ListParagraph"/>
              <w:numPr>
                <w:ilvl w:val="0"/>
                <w:numId w:val="4"/>
              </w:numPr>
              <w:rPr>
                <w:rFonts w:ascii="Times New Roman" w:hAnsi="Times New Roman" w:cs="Times New Roman"/>
              </w:rPr>
            </w:pPr>
            <w:r w:rsidRPr="00C0218E">
              <w:rPr>
                <w:rFonts w:ascii="Times New Roman" w:hAnsi="Times New Roman" w:cs="Times New Roman"/>
              </w:rPr>
              <w:t>University/scholarship matc</w:t>
            </w:r>
            <w:r w:rsidR="00C0218E" w:rsidRPr="00C0218E">
              <w:rPr>
                <w:rFonts w:ascii="Times New Roman" w:hAnsi="Times New Roman" w:cs="Times New Roman"/>
              </w:rPr>
              <w:t>hing</w:t>
            </w:r>
            <w:r w:rsidRPr="00C0218E">
              <w:rPr>
                <w:rFonts w:ascii="Times New Roman" w:hAnsi="Times New Roman" w:cs="Times New Roman"/>
              </w:rPr>
              <w:t xml:space="preserve"> </w:t>
            </w:r>
          </w:p>
          <w:p w:rsidR="00C0218E" w:rsidRPr="00C0218E" w:rsidRDefault="00C0218E" w:rsidP="00C0218E">
            <w:pPr>
              <w:pStyle w:val="ListParagraph"/>
              <w:numPr>
                <w:ilvl w:val="0"/>
                <w:numId w:val="4"/>
              </w:numPr>
              <w:rPr>
                <w:rFonts w:ascii="Times New Roman" w:hAnsi="Times New Roman" w:cs="Times New Roman"/>
              </w:rPr>
            </w:pPr>
            <w:r w:rsidRPr="00C0218E">
              <w:rPr>
                <w:rFonts w:ascii="Times New Roman" w:hAnsi="Times New Roman" w:cs="Times New Roman"/>
              </w:rPr>
              <w:t>I</w:t>
            </w:r>
            <w:r w:rsidR="00A51339" w:rsidRPr="00C0218E">
              <w:rPr>
                <w:rFonts w:ascii="Times New Roman" w:hAnsi="Times New Roman" w:cs="Times New Roman"/>
              </w:rPr>
              <w:t>nformation on all relevant material</w:t>
            </w:r>
            <w:r w:rsidRPr="00C0218E">
              <w:rPr>
                <w:rFonts w:ascii="Times New Roman" w:hAnsi="Times New Roman" w:cs="Times New Roman"/>
              </w:rPr>
              <w:t>,</w:t>
            </w:r>
          </w:p>
          <w:p w:rsidR="00A51339" w:rsidRPr="00C0218E" w:rsidRDefault="00C0218E" w:rsidP="00C0218E">
            <w:pPr>
              <w:pStyle w:val="ListParagraph"/>
              <w:numPr>
                <w:ilvl w:val="0"/>
                <w:numId w:val="4"/>
              </w:numPr>
              <w:rPr>
                <w:rFonts w:ascii="Times New Roman" w:hAnsi="Times New Roman" w:cs="Times New Roman"/>
              </w:rPr>
            </w:pPr>
            <w:r w:rsidRPr="00C0218E">
              <w:rPr>
                <w:rFonts w:ascii="Times New Roman" w:hAnsi="Times New Roman" w:cs="Times New Roman"/>
              </w:rPr>
              <w:t>S</w:t>
            </w:r>
            <w:r w:rsidR="00A51339" w:rsidRPr="00C0218E">
              <w:rPr>
                <w:rFonts w:ascii="Times New Roman" w:hAnsi="Times New Roman" w:cs="Times New Roman"/>
              </w:rPr>
              <w:t xml:space="preserve">uccess tips for Admission &amp; Scholarships into any program of choice at </w:t>
            </w:r>
            <w:r>
              <w:rPr>
                <w:rFonts w:ascii="Times New Roman" w:hAnsi="Times New Roman" w:cs="Times New Roman"/>
              </w:rPr>
              <w:t xml:space="preserve">Diploma, </w:t>
            </w:r>
            <w:r w:rsidR="00A51339" w:rsidRPr="00C0218E">
              <w:rPr>
                <w:rFonts w:ascii="Times New Roman" w:hAnsi="Times New Roman" w:cs="Times New Roman"/>
              </w:rPr>
              <w:t>UNDERGRADUATE, MASTERS &amp; Ph.D. Levels.</w:t>
            </w:r>
          </w:p>
        </w:tc>
      </w:tr>
      <w:tr w:rsidR="00A51339" w:rsidTr="00F30AF1">
        <w:trPr>
          <w:trHeight w:val="729"/>
        </w:trPr>
        <w:tc>
          <w:tcPr>
            <w:tcW w:w="4675" w:type="dxa"/>
            <w:tcBorders>
              <w:bottom w:val="single" w:sz="4" w:space="0" w:color="auto"/>
            </w:tcBorders>
          </w:tcPr>
          <w:p w:rsidR="00A51339" w:rsidRDefault="00A51339" w:rsidP="00F30AF1">
            <w:pPr>
              <w:rPr>
                <w:rFonts w:ascii="Times New Roman" w:hAnsi="Times New Roman" w:cs="Times New Roman"/>
              </w:rPr>
            </w:pPr>
            <w:r>
              <w:rPr>
                <w:rFonts w:ascii="Times New Roman" w:hAnsi="Times New Roman" w:cs="Times New Roman"/>
              </w:rPr>
              <w:t>OUR CLIENTS</w:t>
            </w:r>
          </w:p>
        </w:tc>
        <w:tc>
          <w:tcPr>
            <w:tcW w:w="4675" w:type="dxa"/>
            <w:tcBorders>
              <w:bottom w:val="single" w:sz="4" w:space="0" w:color="auto"/>
            </w:tcBorders>
          </w:tcPr>
          <w:p w:rsidR="00A51339" w:rsidRDefault="00A51339" w:rsidP="00F30AF1">
            <w:pPr>
              <w:rPr>
                <w:rFonts w:ascii="Times New Roman" w:hAnsi="Times New Roman" w:cs="Times New Roman"/>
              </w:rPr>
            </w:pPr>
          </w:p>
          <w:p w:rsidR="00A51339" w:rsidRPr="00C0218E" w:rsidRDefault="00A51339" w:rsidP="00C0218E">
            <w:pPr>
              <w:pStyle w:val="ListParagraph"/>
              <w:numPr>
                <w:ilvl w:val="0"/>
                <w:numId w:val="5"/>
              </w:numPr>
              <w:rPr>
                <w:rFonts w:ascii="Times New Roman" w:hAnsi="Times New Roman" w:cs="Times New Roman"/>
              </w:rPr>
            </w:pPr>
            <w:r w:rsidRPr="00C0218E">
              <w:rPr>
                <w:rFonts w:ascii="Times New Roman" w:hAnsi="Times New Roman" w:cs="Times New Roman"/>
              </w:rPr>
              <w:t>Students of Grades (10-12)</w:t>
            </w:r>
          </w:p>
          <w:p w:rsidR="00A51339" w:rsidRPr="00C0218E" w:rsidRDefault="00A51339" w:rsidP="00C0218E">
            <w:pPr>
              <w:pStyle w:val="ListParagraph"/>
              <w:numPr>
                <w:ilvl w:val="0"/>
                <w:numId w:val="5"/>
              </w:numPr>
              <w:rPr>
                <w:rFonts w:ascii="Times New Roman" w:hAnsi="Times New Roman" w:cs="Times New Roman"/>
              </w:rPr>
            </w:pPr>
            <w:r w:rsidRPr="00C0218E">
              <w:rPr>
                <w:rFonts w:ascii="Times New Roman" w:hAnsi="Times New Roman" w:cs="Times New Roman"/>
              </w:rPr>
              <w:t>Students attending S.4</w:t>
            </w:r>
            <w:r w:rsidR="00C0218E" w:rsidRPr="00C0218E">
              <w:rPr>
                <w:rFonts w:ascii="Times New Roman" w:hAnsi="Times New Roman" w:cs="Times New Roman"/>
              </w:rPr>
              <w:t xml:space="preserve"> or </w:t>
            </w:r>
            <w:r w:rsidRPr="00C0218E">
              <w:rPr>
                <w:rFonts w:ascii="Times New Roman" w:hAnsi="Times New Roman" w:cs="Times New Roman"/>
              </w:rPr>
              <w:t>completed S.4</w:t>
            </w:r>
          </w:p>
          <w:p w:rsidR="00A51339" w:rsidRPr="00C0218E" w:rsidRDefault="00A51339" w:rsidP="00C0218E">
            <w:pPr>
              <w:pStyle w:val="ListParagraph"/>
              <w:numPr>
                <w:ilvl w:val="0"/>
                <w:numId w:val="5"/>
              </w:numPr>
              <w:rPr>
                <w:rFonts w:ascii="Times New Roman" w:hAnsi="Times New Roman" w:cs="Times New Roman"/>
              </w:rPr>
            </w:pPr>
            <w:r w:rsidRPr="00C0218E">
              <w:rPr>
                <w:rFonts w:ascii="Times New Roman" w:hAnsi="Times New Roman" w:cs="Times New Roman"/>
              </w:rPr>
              <w:t>Students attending A levels</w:t>
            </w:r>
          </w:p>
          <w:p w:rsidR="00A51339" w:rsidRPr="00C0218E" w:rsidRDefault="00A51339" w:rsidP="00C0218E">
            <w:pPr>
              <w:pStyle w:val="ListParagraph"/>
              <w:numPr>
                <w:ilvl w:val="0"/>
                <w:numId w:val="5"/>
              </w:numPr>
              <w:rPr>
                <w:rFonts w:ascii="Times New Roman" w:hAnsi="Times New Roman" w:cs="Times New Roman"/>
              </w:rPr>
            </w:pPr>
            <w:r w:rsidRPr="00C0218E">
              <w:rPr>
                <w:rFonts w:ascii="Times New Roman" w:hAnsi="Times New Roman" w:cs="Times New Roman"/>
              </w:rPr>
              <w:t>Students pursuing UG in a recognized University</w:t>
            </w:r>
          </w:p>
          <w:p w:rsidR="00A51339" w:rsidRPr="00C0218E" w:rsidRDefault="00A51339" w:rsidP="00C0218E">
            <w:pPr>
              <w:pStyle w:val="ListParagraph"/>
              <w:numPr>
                <w:ilvl w:val="0"/>
                <w:numId w:val="5"/>
              </w:numPr>
              <w:rPr>
                <w:rFonts w:ascii="Times New Roman" w:hAnsi="Times New Roman" w:cs="Times New Roman"/>
              </w:rPr>
            </w:pPr>
            <w:r w:rsidRPr="00C0218E">
              <w:rPr>
                <w:rFonts w:ascii="Times New Roman" w:hAnsi="Times New Roman" w:cs="Times New Roman"/>
              </w:rPr>
              <w:t>Graduates of any Recognized University</w:t>
            </w:r>
          </w:p>
          <w:p w:rsidR="00A51339" w:rsidRPr="00C0218E" w:rsidRDefault="00A51339" w:rsidP="00C0218E">
            <w:pPr>
              <w:pStyle w:val="ListParagraph"/>
              <w:numPr>
                <w:ilvl w:val="0"/>
                <w:numId w:val="5"/>
              </w:numPr>
              <w:rPr>
                <w:rFonts w:ascii="Times New Roman" w:hAnsi="Times New Roman" w:cs="Times New Roman"/>
              </w:rPr>
            </w:pPr>
            <w:r w:rsidRPr="00C0218E">
              <w:rPr>
                <w:rFonts w:ascii="Times New Roman" w:hAnsi="Times New Roman" w:cs="Times New Roman"/>
              </w:rPr>
              <w:t>People who want to suit career paths or conduct research.</w:t>
            </w:r>
          </w:p>
          <w:p w:rsidR="00A51339" w:rsidRDefault="00A51339" w:rsidP="00F30AF1">
            <w:pPr>
              <w:rPr>
                <w:rFonts w:ascii="Times New Roman" w:hAnsi="Times New Roman" w:cs="Times New Roman"/>
              </w:rPr>
            </w:pPr>
          </w:p>
          <w:p w:rsidR="00A51339" w:rsidRPr="00520744" w:rsidRDefault="00A51339" w:rsidP="00F30AF1">
            <w:pPr>
              <w:rPr>
                <w:rFonts w:ascii="Times New Roman" w:hAnsi="Times New Roman" w:cs="Times New Roman"/>
                <w:b/>
                <w:i/>
              </w:rPr>
            </w:pPr>
            <w:r w:rsidRPr="00520744">
              <w:rPr>
                <w:rFonts w:ascii="Times New Roman" w:hAnsi="Times New Roman" w:cs="Times New Roman"/>
                <w:b/>
                <w:i/>
              </w:rPr>
              <w:t>People who are able to pay part, or All of their Tuition mostly preferred but full scholarships are available depending on the University.</w:t>
            </w:r>
          </w:p>
        </w:tc>
      </w:tr>
    </w:tbl>
    <w:p w:rsidR="00A51339" w:rsidRPr="004A140E" w:rsidRDefault="00A51339" w:rsidP="00A51339">
      <w:pPr>
        <w:tabs>
          <w:tab w:val="left" w:pos="3045"/>
        </w:tabs>
        <w:jc w:val="both"/>
        <w:rPr>
          <w:rFonts w:ascii="Times New Roman" w:hAnsi="Times New Roman" w:cs="Times New Roman"/>
          <w:b/>
          <w:sz w:val="36"/>
          <w:szCs w:val="36"/>
        </w:rPr>
      </w:pPr>
      <w:r w:rsidRPr="004A140E">
        <w:rPr>
          <w:rFonts w:ascii="Times New Roman" w:hAnsi="Times New Roman" w:cs="Times New Roman"/>
          <w:b/>
          <w:sz w:val="36"/>
          <w:szCs w:val="36"/>
          <w:highlight w:val="yellow"/>
        </w:rPr>
        <w:lastRenderedPageBreak/>
        <w:t>ABOUT US</w:t>
      </w:r>
    </w:p>
    <w:p w:rsidR="00A51339" w:rsidRDefault="00A51339" w:rsidP="00A51339">
      <w:pPr>
        <w:tabs>
          <w:tab w:val="left" w:pos="3045"/>
        </w:tabs>
        <w:jc w:val="both"/>
        <w:rPr>
          <w:rFonts w:ascii="Times New Roman" w:hAnsi="Times New Roman" w:cs="Times New Roman"/>
        </w:rPr>
      </w:pPr>
    </w:p>
    <w:p w:rsidR="00A51339" w:rsidRPr="00A51339" w:rsidRDefault="00A51339" w:rsidP="00A51339">
      <w:pPr>
        <w:tabs>
          <w:tab w:val="left" w:pos="3045"/>
        </w:tabs>
        <w:jc w:val="both"/>
        <w:rPr>
          <w:rFonts w:ascii="Times New Roman" w:hAnsi="Times New Roman" w:cs="Times New Roman"/>
          <w:b/>
          <w:sz w:val="24"/>
          <w:szCs w:val="24"/>
          <w:u w:val="single"/>
        </w:rPr>
      </w:pPr>
      <w:r w:rsidRPr="00A51339">
        <w:rPr>
          <w:rFonts w:ascii="Times New Roman" w:hAnsi="Times New Roman" w:cs="Times New Roman"/>
          <w:b/>
          <w:sz w:val="24"/>
          <w:szCs w:val="24"/>
          <w:u w:val="single"/>
        </w:rPr>
        <w:t xml:space="preserve">VISION </w:t>
      </w:r>
    </w:p>
    <w:p w:rsidR="00A51339" w:rsidRPr="00B020B3" w:rsidRDefault="00A51339" w:rsidP="00A51339">
      <w:pPr>
        <w:tabs>
          <w:tab w:val="left" w:pos="3045"/>
        </w:tabs>
        <w:jc w:val="both"/>
        <w:rPr>
          <w:rFonts w:ascii="Lucida Calligraphy" w:hAnsi="Lucida Calligraphy" w:cs="Times New Roman"/>
          <w:sz w:val="24"/>
          <w:szCs w:val="24"/>
        </w:rPr>
      </w:pPr>
      <w:r w:rsidRPr="00B020B3">
        <w:rPr>
          <w:rFonts w:ascii="Cooper Black" w:hAnsi="Cooper Black" w:cs="Times New Roman"/>
          <w:sz w:val="28"/>
          <w:szCs w:val="28"/>
        </w:rPr>
        <w:t>Opening Doors for Endless Study Abroad &amp; Work Opportunities for AFRICA</w:t>
      </w:r>
      <w:r w:rsidRPr="00B020B3">
        <w:rPr>
          <w:rFonts w:ascii="Lucida Calligraphy" w:hAnsi="Lucida Calligraphy" w:cs="Times New Roman"/>
          <w:sz w:val="24"/>
          <w:szCs w:val="24"/>
        </w:rPr>
        <w:t>.</w:t>
      </w:r>
    </w:p>
    <w:p w:rsidR="00A51339" w:rsidRPr="00B020B3" w:rsidRDefault="00A51339" w:rsidP="00A51339">
      <w:pPr>
        <w:tabs>
          <w:tab w:val="left" w:pos="3045"/>
        </w:tabs>
        <w:jc w:val="both"/>
        <w:rPr>
          <w:rFonts w:ascii="Lucida Calligraphy" w:hAnsi="Lucida Calligraphy" w:cs="Times New Roman"/>
          <w:sz w:val="24"/>
          <w:szCs w:val="24"/>
        </w:rPr>
      </w:pPr>
    </w:p>
    <w:p w:rsidR="00A51339" w:rsidRPr="00A51339" w:rsidRDefault="00A51339" w:rsidP="00A51339">
      <w:pPr>
        <w:tabs>
          <w:tab w:val="left" w:pos="3045"/>
        </w:tabs>
        <w:jc w:val="both"/>
        <w:rPr>
          <w:rFonts w:ascii="Times New Roman" w:hAnsi="Times New Roman" w:cs="Times New Roman"/>
          <w:b/>
          <w:sz w:val="24"/>
          <w:szCs w:val="24"/>
          <w:u w:val="single"/>
        </w:rPr>
      </w:pPr>
      <w:r w:rsidRPr="00A51339">
        <w:rPr>
          <w:rFonts w:ascii="Times New Roman" w:hAnsi="Times New Roman" w:cs="Times New Roman"/>
          <w:b/>
          <w:sz w:val="24"/>
          <w:szCs w:val="24"/>
          <w:u w:val="single"/>
        </w:rPr>
        <w:t>MISSION</w:t>
      </w:r>
    </w:p>
    <w:p w:rsidR="00A51339" w:rsidRPr="00A51339" w:rsidRDefault="00A51339" w:rsidP="00A51339">
      <w:pPr>
        <w:tabs>
          <w:tab w:val="left" w:pos="3045"/>
        </w:tabs>
        <w:jc w:val="both"/>
        <w:rPr>
          <w:rFonts w:ascii="Times New Roman" w:hAnsi="Times New Roman" w:cs="Times New Roman"/>
          <w:sz w:val="24"/>
          <w:szCs w:val="24"/>
        </w:rPr>
      </w:pPr>
      <w:r w:rsidRPr="00A51339">
        <w:rPr>
          <w:rFonts w:ascii="Times New Roman" w:hAnsi="Times New Roman" w:cs="Times New Roman"/>
          <w:sz w:val="24"/>
          <w:szCs w:val="24"/>
        </w:rPr>
        <w:t xml:space="preserve">We are unlocking Millions of study abroad &amp; Work Opportunities to 1.4 Billion Africans, </w:t>
      </w:r>
    </w:p>
    <w:p w:rsidR="00A51339" w:rsidRPr="00A51339" w:rsidRDefault="00A51339" w:rsidP="00A51339">
      <w:pPr>
        <w:tabs>
          <w:tab w:val="left" w:pos="3045"/>
        </w:tabs>
        <w:jc w:val="both"/>
        <w:rPr>
          <w:rFonts w:ascii="Times New Roman" w:hAnsi="Times New Roman" w:cs="Times New Roman"/>
          <w:sz w:val="24"/>
          <w:szCs w:val="24"/>
        </w:rPr>
      </w:pPr>
      <w:r w:rsidRPr="00A51339">
        <w:rPr>
          <w:rFonts w:ascii="Times New Roman" w:hAnsi="Times New Roman" w:cs="Times New Roman"/>
          <w:sz w:val="24"/>
          <w:szCs w:val="24"/>
        </w:rPr>
        <w:t>We are re-writing a History of a Rising Continental Power,</w:t>
      </w:r>
    </w:p>
    <w:p w:rsidR="00A51339" w:rsidRPr="00A51339" w:rsidRDefault="00A51339" w:rsidP="00A51339">
      <w:pPr>
        <w:tabs>
          <w:tab w:val="left" w:pos="3045"/>
        </w:tabs>
        <w:jc w:val="both"/>
        <w:rPr>
          <w:rFonts w:ascii="Times New Roman" w:hAnsi="Times New Roman" w:cs="Times New Roman"/>
          <w:sz w:val="24"/>
          <w:szCs w:val="24"/>
        </w:rPr>
      </w:pPr>
      <w:r w:rsidRPr="00A51339">
        <w:rPr>
          <w:rFonts w:ascii="Times New Roman" w:hAnsi="Times New Roman" w:cs="Times New Roman"/>
          <w:sz w:val="24"/>
          <w:szCs w:val="24"/>
        </w:rPr>
        <w:t>Through matchless Career planning, professional academic Counselling, University and scholarships matching, so as to Improve individual and family livelihoods.</w:t>
      </w:r>
    </w:p>
    <w:p w:rsidR="00A51339" w:rsidRPr="00A51339" w:rsidRDefault="00A51339" w:rsidP="00A51339">
      <w:pPr>
        <w:tabs>
          <w:tab w:val="left" w:pos="3045"/>
        </w:tabs>
        <w:jc w:val="both"/>
        <w:rPr>
          <w:rFonts w:ascii="Times New Roman" w:hAnsi="Times New Roman" w:cs="Times New Roman"/>
          <w:sz w:val="24"/>
          <w:szCs w:val="24"/>
        </w:rPr>
      </w:pPr>
    </w:p>
    <w:p w:rsidR="00A51339" w:rsidRPr="00A51339" w:rsidRDefault="00A51339" w:rsidP="00A51339">
      <w:pPr>
        <w:tabs>
          <w:tab w:val="left" w:pos="3045"/>
        </w:tabs>
        <w:jc w:val="both"/>
        <w:rPr>
          <w:rFonts w:ascii="Times New Roman" w:hAnsi="Times New Roman" w:cs="Times New Roman"/>
          <w:sz w:val="24"/>
          <w:szCs w:val="24"/>
        </w:rPr>
      </w:pPr>
    </w:p>
    <w:p w:rsidR="00A51339" w:rsidRPr="004A140E" w:rsidRDefault="00A51339" w:rsidP="00A51339">
      <w:pPr>
        <w:tabs>
          <w:tab w:val="left" w:pos="3045"/>
        </w:tabs>
        <w:jc w:val="both"/>
        <w:rPr>
          <w:rFonts w:ascii="Times New Roman" w:hAnsi="Times New Roman" w:cs="Times New Roman"/>
          <w:b/>
          <w:u w:val="single"/>
        </w:rPr>
      </w:pPr>
      <w:r w:rsidRPr="004A140E">
        <w:rPr>
          <w:rFonts w:ascii="Times New Roman" w:hAnsi="Times New Roman" w:cs="Times New Roman"/>
          <w:b/>
          <w:u w:val="single"/>
        </w:rPr>
        <w:t>PHILOSOPHY</w:t>
      </w:r>
    </w:p>
    <w:p w:rsidR="00A51339" w:rsidRDefault="00A51339" w:rsidP="00A51339">
      <w:pPr>
        <w:tabs>
          <w:tab w:val="left" w:pos="3045"/>
        </w:tabs>
        <w:jc w:val="both"/>
        <w:rPr>
          <w:rFonts w:ascii="Times New Roman" w:hAnsi="Times New Roman" w:cs="Times New Roman"/>
        </w:rPr>
      </w:pPr>
      <w:r>
        <w:rPr>
          <w:rFonts w:ascii="Times New Roman" w:hAnsi="Times New Roman" w:cs="Times New Roman"/>
        </w:rPr>
        <w:t xml:space="preserve">The world is a Global Village! Africa needs opportunities to match the level of the rest of the world. The key tool to unlocking Sustainable Development and Economic Growth, the mother of all inventions is a GOOD EDUCATION. </w:t>
      </w:r>
    </w:p>
    <w:p w:rsidR="00A51339" w:rsidRDefault="00A51339" w:rsidP="00A51339">
      <w:pPr>
        <w:tabs>
          <w:tab w:val="left" w:pos="3045"/>
        </w:tabs>
        <w:jc w:val="both"/>
        <w:rPr>
          <w:rFonts w:ascii="Times New Roman" w:hAnsi="Times New Roman" w:cs="Times New Roman"/>
        </w:rPr>
      </w:pPr>
      <w:r>
        <w:rPr>
          <w:rFonts w:ascii="Times New Roman" w:hAnsi="Times New Roman" w:cs="Times New Roman"/>
        </w:rPr>
        <w:t>We are confident that African People have the Capacity to build a better Africa once they are availed educational and self-development opportunities.</w:t>
      </w:r>
    </w:p>
    <w:p w:rsidR="00A51339" w:rsidRDefault="00A51339" w:rsidP="00A51339">
      <w:pPr>
        <w:tabs>
          <w:tab w:val="left" w:pos="3045"/>
        </w:tabs>
        <w:jc w:val="both"/>
        <w:rPr>
          <w:rFonts w:ascii="Times New Roman" w:hAnsi="Times New Roman" w:cs="Times New Roman"/>
        </w:rPr>
      </w:pPr>
      <w:r>
        <w:rPr>
          <w:rFonts w:ascii="Times New Roman" w:hAnsi="Times New Roman" w:cs="Times New Roman"/>
        </w:rPr>
        <w:t>While it’s a common Practice of the developed World is to strategically prepare their Young and Professionals for advanced studies, the developing World (Africa) lacks such practice, which affects the rate of Admission and acceptance of scholars from Africa into High Repute Institutions Globally.</w:t>
      </w:r>
    </w:p>
    <w:p w:rsidR="00A51339" w:rsidRDefault="00A51339" w:rsidP="00A51339">
      <w:pPr>
        <w:tabs>
          <w:tab w:val="left" w:pos="3045"/>
        </w:tabs>
        <w:jc w:val="both"/>
        <w:rPr>
          <w:rFonts w:ascii="Times New Roman" w:hAnsi="Times New Roman" w:cs="Times New Roman"/>
        </w:rPr>
      </w:pPr>
    </w:p>
    <w:p w:rsidR="00A51339" w:rsidRDefault="00A51339" w:rsidP="00A51339">
      <w:pPr>
        <w:tabs>
          <w:tab w:val="left" w:pos="3045"/>
        </w:tabs>
        <w:jc w:val="both"/>
        <w:rPr>
          <w:rFonts w:ascii="Times New Roman" w:hAnsi="Times New Roman" w:cs="Times New Roman"/>
        </w:rPr>
      </w:pPr>
      <w:r>
        <w:rPr>
          <w:rFonts w:ascii="Times New Roman" w:hAnsi="Times New Roman" w:cs="Times New Roman"/>
        </w:rPr>
        <w:t>There are Millions of Dollars that are left unclaimed each year in scholarships. Yet most of the scholarships and best opportunities are taken by those living in developed world. Only a handful of students from Africa get these. What can be done?</w:t>
      </w:r>
    </w:p>
    <w:p w:rsidR="00A51339" w:rsidRDefault="00A51339" w:rsidP="00A51339">
      <w:pPr>
        <w:tabs>
          <w:tab w:val="left" w:pos="3045"/>
        </w:tabs>
        <w:jc w:val="both"/>
        <w:rPr>
          <w:rFonts w:ascii="Times New Roman" w:hAnsi="Times New Roman" w:cs="Times New Roman"/>
        </w:rPr>
      </w:pPr>
    </w:p>
    <w:p w:rsidR="00A51339" w:rsidRDefault="00A51339" w:rsidP="00A51339">
      <w:pPr>
        <w:tabs>
          <w:tab w:val="left" w:pos="3045"/>
        </w:tabs>
        <w:jc w:val="both"/>
        <w:rPr>
          <w:rFonts w:ascii="Times New Roman" w:hAnsi="Times New Roman" w:cs="Times New Roman"/>
        </w:rPr>
      </w:pPr>
      <w:r>
        <w:rPr>
          <w:rFonts w:ascii="Times New Roman" w:hAnsi="Times New Roman" w:cs="Times New Roman"/>
        </w:rPr>
        <w:t xml:space="preserve">We are ready to do all we can to prepare all African students from Grade 8 of High school onwards, prepare university students and graduates or working African professional, to strategically grab the different study abroad opportunities. </w:t>
      </w:r>
    </w:p>
    <w:p w:rsidR="00A51339" w:rsidRDefault="00A51339" w:rsidP="00A51339">
      <w:pPr>
        <w:tabs>
          <w:tab w:val="left" w:pos="3045"/>
        </w:tabs>
        <w:jc w:val="both"/>
        <w:rPr>
          <w:rFonts w:ascii="Times New Roman" w:hAnsi="Times New Roman" w:cs="Times New Roman"/>
        </w:rPr>
      </w:pPr>
    </w:p>
    <w:p w:rsidR="00B020B3" w:rsidRDefault="00B020B3" w:rsidP="00A51339">
      <w:pPr>
        <w:tabs>
          <w:tab w:val="left" w:pos="3045"/>
        </w:tabs>
        <w:jc w:val="both"/>
        <w:rPr>
          <w:rFonts w:ascii="Times New Roman" w:hAnsi="Times New Roman" w:cs="Times New Roman"/>
        </w:rPr>
      </w:pPr>
    </w:p>
    <w:p w:rsidR="00A51339" w:rsidRPr="004A140E" w:rsidRDefault="00A51339" w:rsidP="00A51339">
      <w:pPr>
        <w:tabs>
          <w:tab w:val="left" w:pos="3045"/>
        </w:tabs>
        <w:jc w:val="both"/>
        <w:rPr>
          <w:rFonts w:ascii="Times New Roman" w:hAnsi="Times New Roman" w:cs="Times New Roman"/>
          <w:u w:val="single"/>
        </w:rPr>
      </w:pPr>
      <w:r w:rsidRPr="004A140E">
        <w:rPr>
          <w:rFonts w:ascii="Times New Roman" w:hAnsi="Times New Roman" w:cs="Times New Roman"/>
          <w:b/>
          <w:u w:val="single"/>
        </w:rPr>
        <w:t>WHATS INCLUDED IN THE PREPARATION</w:t>
      </w:r>
      <w:r w:rsidRPr="004A140E">
        <w:rPr>
          <w:rFonts w:ascii="Times New Roman" w:hAnsi="Times New Roman" w:cs="Times New Roman"/>
          <w:u w:val="single"/>
        </w:rPr>
        <w:t>?</w:t>
      </w:r>
    </w:p>
    <w:p w:rsidR="00A51339" w:rsidRPr="004A140E" w:rsidRDefault="00A51339" w:rsidP="00A51339">
      <w:pPr>
        <w:pStyle w:val="ListParagraph"/>
        <w:numPr>
          <w:ilvl w:val="0"/>
          <w:numId w:val="2"/>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Show interest by filling up the Booking Form.</w:t>
      </w:r>
    </w:p>
    <w:p w:rsidR="00A51339" w:rsidRPr="004A140E" w:rsidRDefault="00A51339" w:rsidP="00A51339">
      <w:pPr>
        <w:pStyle w:val="ListParagraph"/>
        <w:numPr>
          <w:ilvl w:val="0"/>
          <w:numId w:val="2"/>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Get Matched with up to Four Institutions from 6 countries.</w:t>
      </w:r>
    </w:p>
    <w:p w:rsidR="00A51339" w:rsidRPr="004A140E" w:rsidRDefault="00A51339" w:rsidP="00A51339">
      <w:pPr>
        <w:pStyle w:val="ListParagraph"/>
        <w:numPr>
          <w:ilvl w:val="0"/>
          <w:numId w:val="2"/>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Get Genuine and verified information about institutions of choice.</w:t>
      </w:r>
    </w:p>
    <w:p w:rsidR="00A51339" w:rsidRPr="004A140E" w:rsidRDefault="00A51339" w:rsidP="00A51339">
      <w:pPr>
        <w:pStyle w:val="ListParagraph"/>
        <w:numPr>
          <w:ilvl w:val="0"/>
          <w:numId w:val="2"/>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Get a thorough briefing on the required minimum Entry requirements</w:t>
      </w:r>
    </w:p>
    <w:p w:rsidR="00A51339" w:rsidRPr="004A140E" w:rsidRDefault="00A51339" w:rsidP="00A51339">
      <w:pPr>
        <w:pStyle w:val="ListParagraph"/>
        <w:numPr>
          <w:ilvl w:val="0"/>
          <w:numId w:val="2"/>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Mark the key dates for your various submissions.</w:t>
      </w:r>
    </w:p>
    <w:p w:rsidR="00A51339" w:rsidRPr="004A140E" w:rsidRDefault="00A51339" w:rsidP="00A51339">
      <w:pPr>
        <w:pStyle w:val="ListParagraph"/>
        <w:numPr>
          <w:ilvl w:val="0"/>
          <w:numId w:val="2"/>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Get personalized or group Advise on how to draft different important documents.</w:t>
      </w:r>
    </w:p>
    <w:p w:rsidR="00A51339" w:rsidRPr="004A140E" w:rsidRDefault="00A51339" w:rsidP="00A51339">
      <w:pPr>
        <w:pStyle w:val="ListParagraph"/>
        <w:numPr>
          <w:ilvl w:val="0"/>
          <w:numId w:val="2"/>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Get tips that will make your Application standout from Millions.</w:t>
      </w:r>
    </w:p>
    <w:p w:rsidR="00A51339" w:rsidRPr="004A140E" w:rsidRDefault="00A51339" w:rsidP="00A51339">
      <w:pPr>
        <w:pStyle w:val="ListParagraph"/>
        <w:numPr>
          <w:ilvl w:val="0"/>
          <w:numId w:val="2"/>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Learn about and be prepared for your Non Academic Study Requirements.</w:t>
      </w:r>
    </w:p>
    <w:p w:rsidR="00A51339" w:rsidRDefault="00A51339" w:rsidP="00A51339">
      <w:pPr>
        <w:pStyle w:val="ListParagraph"/>
        <w:numPr>
          <w:ilvl w:val="0"/>
          <w:numId w:val="2"/>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Get guidance on travel, saving and work while abroad.</w:t>
      </w:r>
    </w:p>
    <w:p w:rsidR="00A51339" w:rsidRDefault="00A51339" w:rsidP="00A51339">
      <w:pPr>
        <w:tabs>
          <w:tab w:val="left" w:pos="3045"/>
        </w:tabs>
        <w:jc w:val="both"/>
        <w:rPr>
          <w:rFonts w:ascii="Times New Roman" w:hAnsi="Times New Roman" w:cs="Times New Roman"/>
          <w:sz w:val="24"/>
          <w:szCs w:val="24"/>
        </w:rPr>
      </w:pPr>
    </w:p>
    <w:p w:rsidR="00A51339" w:rsidRPr="00B020B3" w:rsidRDefault="00A51339" w:rsidP="00A51339">
      <w:pPr>
        <w:tabs>
          <w:tab w:val="left" w:pos="3045"/>
        </w:tabs>
        <w:jc w:val="both"/>
        <w:rPr>
          <w:rFonts w:ascii="Times New Roman" w:hAnsi="Times New Roman" w:cs="Times New Roman"/>
          <w:b/>
          <w:sz w:val="24"/>
          <w:szCs w:val="24"/>
          <w:u w:val="single"/>
        </w:rPr>
      </w:pPr>
      <w:r w:rsidRPr="00B020B3">
        <w:rPr>
          <w:rFonts w:ascii="Times New Roman" w:hAnsi="Times New Roman" w:cs="Times New Roman"/>
          <w:b/>
          <w:sz w:val="24"/>
          <w:szCs w:val="24"/>
          <w:u w:val="single"/>
        </w:rPr>
        <w:t>OUR CULTURE.</w:t>
      </w:r>
    </w:p>
    <w:p w:rsidR="00A51339" w:rsidRDefault="00A51339" w:rsidP="00A51339">
      <w:pPr>
        <w:tabs>
          <w:tab w:val="left" w:pos="3045"/>
        </w:tabs>
        <w:jc w:val="both"/>
        <w:rPr>
          <w:rFonts w:ascii="Times New Roman" w:hAnsi="Times New Roman" w:cs="Times New Roman"/>
          <w:sz w:val="24"/>
          <w:szCs w:val="24"/>
        </w:rPr>
      </w:pPr>
      <w:r w:rsidRPr="00A51339">
        <w:rPr>
          <w:rFonts w:ascii="Times New Roman" w:hAnsi="Times New Roman" w:cs="Times New Roman"/>
          <w:b/>
          <w:sz w:val="24"/>
          <w:szCs w:val="24"/>
        </w:rPr>
        <w:t>Simplicity;</w:t>
      </w:r>
      <w:r>
        <w:rPr>
          <w:rFonts w:ascii="Times New Roman" w:hAnsi="Times New Roman" w:cs="Times New Roman"/>
          <w:sz w:val="24"/>
          <w:szCs w:val="24"/>
        </w:rPr>
        <w:t xml:space="preserve"> We know that getting a genuine study abroad opportunity for you, your son or your students is very hard. We promise you nothing but quality updated information and all the information you need in just 4 hours!</w:t>
      </w:r>
    </w:p>
    <w:p w:rsidR="00A51339" w:rsidRDefault="00A51339" w:rsidP="00A51339">
      <w:pPr>
        <w:tabs>
          <w:tab w:val="left" w:pos="3045"/>
        </w:tabs>
        <w:jc w:val="both"/>
        <w:rPr>
          <w:rFonts w:ascii="Times New Roman" w:hAnsi="Times New Roman" w:cs="Times New Roman"/>
          <w:sz w:val="24"/>
          <w:szCs w:val="24"/>
        </w:rPr>
      </w:pPr>
    </w:p>
    <w:p w:rsidR="00A51339" w:rsidRDefault="00A51339" w:rsidP="00A51339">
      <w:pPr>
        <w:tabs>
          <w:tab w:val="left" w:pos="3045"/>
        </w:tabs>
        <w:jc w:val="both"/>
        <w:rPr>
          <w:rFonts w:ascii="Times New Roman" w:hAnsi="Times New Roman" w:cs="Times New Roman"/>
          <w:sz w:val="24"/>
          <w:szCs w:val="24"/>
        </w:rPr>
      </w:pPr>
      <w:r w:rsidRPr="00A51339">
        <w:rPr>
          <w:rFonts w:ascii="Times New Roman" w:hAnsi="Times New Roman" w:cs="Times New Roman"/>
          <w:b/>
          <w:sz w:val="24"/>
          <w:szCs w:val="24"/>
        </w:rPr>
        <w:t>Predictability;</w:t>
      </w:r>
      <w:r>
        <w:rPr>
          <w:rFonts w:ascii="Times New Roman" w:hAnsi="Times New Roman" w:cs="Times New Roman"/>
          <w:sz w:val="24"/>
          <w:szCs w:val="24"/>
        </w:rPr>
        <w:t xml:space="preserve"> You are here to get a study abroad opportunity. We shall help match you with those that you qualify for and where possible do all we can to make you ready for those you are currently unfit for. This will help you increase your changes by 99% of winning one.</w:t>
      </w:r>
    </w:p>
    <w:p w:rsidR="00A51339" w:rsidRDefault="00A51339" w:rsidP="00A51339">
      <w:pPr>
        <w:tabs>
          <w:tab w:val="left" w:pos="3045"/>
        </w:tabs>
        <w:jc w:val="both"/>
        <w:rPr>
          <w:rFonts w:ascii="Times New Roman" w:hAnsi="Times New Roman" w:cs="Times New Roman"/>
          <w:sz w:val="24"/>
          <w:szCs w:val="24"/>
        </w:rPr>
      </w:pPr>
    </w:p>
    <w:p w:rsidR="001E0D37" w:rsidRPr="00A51339" w:rsidRDefault="00A51339" w:rsidP="00A51339">
      <w:pPr>
        <w:tabs>
          <w:tab w:val="left" w:pos="3045"/>
        </w:tabs>
        <w:jc w:val="both"/>
        <w:rPr>
          <w:rFonts w:ascii="Times New Roman" w:hAnsi="Times New Roman" w:cs="Times New Roman"/>
          <w:sz w:val="24"/>
          <w:szCs w:val="24"/>
        </w:rPr>
      </w:pPr>
      <w:r w:rsidRPr="00B74CF3">
        <w:rPr>
          <w:rFonts w:ascii="Times New Roman" w:hAnsi="Times New Roman" w:cs="Times New Roman"/>
          <w:b/>
          <w:sz w:val="24"/>
          <w:szCs w:val="24"/>
        </w:rPr>
        <w:t>Security;</w:t>
      </w:r>
      <w:r>
        <w:rPr>
          <w:rFonts w:ascii="Times New Roman" w:hAnsi="Times New Roman" w:cs="Times New Roman"/>
          <w:sz w:val="24"/>
          <w:szCs w:val="24"/>
        </w:rPr>
        <w:t xml:space="preserve"> We know that you have been cheated before or </w:t>
      </w:r>
      <w:r w:rsidR="00B74CF3">
        <w:rPr>
          <w:rFonts w:ascii="Times New Roman" w:hAnsi="Times New Roman" w:cs="Times New Roman"/>
          <w:sz w:val="24"/>
          <w:szCs w:val="24"/>
        </w:rPr>
        <w:t>maybe</w:t>
      </w:r>
      <w:r>
        <w:rPr>
          <w:rFonts w:ascii="Times New Roman" w:hAnsi="Times New Roman" w:cs="Times New Roman"/>
          <w:sz w:val="24"/>
          <w:szCs w:val="24"/>
        </w:rPr>
        <w:t xml:space="preserve"> you haven’t. The journey of study abroad has so many Scammers, waiting on you to empty you. With us, you are </w:t>
      </w:r>
      <w:proofErr w:type="spellStart"/>
      <w:r>
        <w:rPr>
          <w:rFonts w:ascii="Times New Roman" w:hAnsi="Times New Roman" w:cs="Times New Roman"/>
          <w:sz w:val="24"/>
          <w:szCs w:val="24"/>
        </w:rPr>
        <w:t>guaranteered</w:t>
      </w:r>
      <w:proofErr w:type="spellEnd"/>
      <w:r>
        <w:rPr>
          <w:rFonts w:ascii="Times New Roman" w:hAnsi="Times New Roman" w:cs="Times New Roman"/>
          <w:sz w:val="24"/>
          <w:szCs w:val="24"/>
        </w:rPr>
        <w:t xml:space="preserve"> both information and money security.</w:t>
      </w:r>
      <w:r w:rsidR="00B74CF3">
        <w:rPr>
          <w:rFonts w:ascii="Times New Roman" w:hAnsi="Times New Roman" w:cs="Times New Roman"/>
          <w:sz w:val="24"/>
          <w:szCs w:val="24"/>
        </w:rPr>
        <w:t xml:space="preserve"> This comes from our strong double information verification and 100% Refund policy against any misinformation.</w:t>
      </w:r>
      <w:bookmarkStart w:id="0" w:name="_GoBack"/>
      <w:bookmarkEnd w:id="0"/>
    </w:p>
    <w:p w:rsidR="00A51339" w:rsidRDefault="00A51339" w:rsidP="00A51339">
      <w:pPr>
        <w:tabs>
          <w:tab w:val="left" w:pos="3045"/>
        </w:tabs>
        <w:ind w:left="360"/>
        <w:jc w:val="both"/>
        <w:rPr>
          <w:rFonts w:ascii="Times New Roman" w:hAnsi="Times New Roman" w:cs="Times New Roman"/>
        </w:rPr>
      </w:pPr>
    </w:p>
    <w:p w:rsidR="00A51339" w:rsidRDefault="00A51339" w:rsidP="00A51339">
      <w:pPr>
        <w:tabs>
          <w:tab w:val="left" w:pos="3045"/>
        </w:tabs>
        <w:ind w:left="360"/>
        <w:jc w:val="both"/>
        <w:rPr>
          <w:rFonts w:ascii="Times New Roman" w:hAnsi="Times New Roman" w:cs="Times New Roman"/>
        </w:rPr>
      </w:pPr>
    </w:p>
    <w:p w:rsidR="00A51339" w:rsidRDefault="00A51339" w:rsidP="00A51339">
      <w:pPr>
        <w:tabs>
          <w:tab w:val="left" w:pos="3045"/>
        </w:tabs>
        <w:ind w:left="360"/>
        <w:jc w:val="both"/>
        <w:rPr>
          <w:rFonts w:ascii="Times New Roman" w:hAnsi="Times New Roman" w:cs="Times New Roman"/>
        </w:rPr>
      </w:pPr>
    </w:p>
    <w:p w:rsidR="00A51339" w:rsidRPr="004A140E" w:rsidRDefault="00A51339" w:rsidP="00A51339">
      <w:pPr>
        <w:tabs>
          <w:tab w:val="left" w:pos="3045"/>
        </w:tabs>
        <w:ind w:left="360"/>
        <w:jc w:val="both"/>
        <w:rPr>
          <w:rFonts w:ascii="Times New Roman" w:hAnsi="Times New Roman" w:cs="Times New Roman"/>
          <w:sz w:val="36"/>
          <w:szCs w:val="36"/>
          <w:u w:val="single"/>
        </w:rPr>
      </w:pPr>
      <w:r w:rsidRPr="004A140E">
        <w:rPr>
          <w:rFonts w:ascii="Times New Roman" w:hAnsi="Times New Roman" w:cs="Times New Roman"/>
          <w:sz w:val="36"/>
          <w:szCs w:val="36"/>
          <w:highlight w:val="yellow"/>
          <w:u w:val="single"/>
        </w:rPr>
        <w:t>OUR CLIENT POLICY</w:t>
      </w:r>
    </w:p>
    <w:p w:rsidR="00A51339" w:rsidRPr="00444EE4" w:rsidRDefault="00A51339" w:rsidP="00A51339">
      <w:pPr>
        <w:tabs>
          <w:tab w:val="left" w:pos="3045"/>
        </w:tabs>
        <w:ind w:left="360"/>
        <w:jc w:val="both"/>
        <w:rPr>
          <w:rFonts w:ascii="Times New Roman" w:hAnsi="Times New Roman" w:cs="Times New Roman"/>
          <w:sz w:val="28"/>
          <w:szCs w:val="28"/>
        </w:rPr>
      </w:pPr>
    </w:p>
    <w:p w:rsidR="00A51339" w:rsidRPr="00444EE4" w:rsidRDefault="00444EE4" w:rsidP="00A51339">
      <w:pPr>
        <w:tabs>
          <w:tab w:val="left" w:pos="3045"/>
        </w:tabs>
        <w:ind w:left="360"/>
        <w:jc w:val="both"/>
        <w:rPr>
          <w:rFonts w:ascii="Times New Roman" w:hAnsi="Times New Roman" w:cs="Times New Roman"/>
          <w:b/>
          <w:sz w:val="28"/>
          <w:szCs w:val="28"/>
        </w:rPr>
      </w:pPr>
      <w:r w:rsidRPr="00444EE4">
        <w:rPr>
          <w:rFonts w:ascii="Times New Roman" w:hAnsi="Times New Roman" w:cs="Times New Roman"/>
          <w:b/>
          <w:sz w:val="28"/>
          <w:szCs w:val="28"/>
        </w:rPr>
        <w:t>We are Committed to</w:t>
      </w:r>
      <w:r w:rsidR="00A51339" w:rsidRPr="00444EE4">
        <w:rPr>
          <w:rFonts w:ascii="Times New Roman" w:hAnsi="Times New Roman" w:cs="Times New Roman"/>
          <w:b/>
          <w:sz w:val="28"/>
          <w:szCs w:val="28"/>
        </w:rPr>
        <w:t xml:space="preserve"> anti-scam! </w:t>
      </w:r>
    </w:p>
    <w:p w:rsidR="00A51339" w:rsidRPr="004A140E" w:rsidRDefault="00A51339" w:rsidP="00A51339">
      <w:pPr>
        <w:tabs>
          <w:tab w:val="left" w:pos="3045"/>
        </w:tabs>
        <w:ind w:left="360"/>
        <w:jc w:val="both"/>
        <w:rPr>
          <w:rFonts w:ascii="Times New Roman" w:hAnsi="Times New Roman" w:cs="Times New Roman"/>
          <w:sz w:val="24"/>
          <w:szCs w:val="24"/>
        </w:rPr>
      </w:pPr>
      <w:r w:rsidRPr="004A140E">
        <w:rPr>
          <w:rFonts w:ascii="Times New Roman" w:hAnsi="Times New Roman" w:cs="Times New Roman"/>
          <w:sz w:val="24"/>
          <w:szCs w:val="24"/>
        </w:rPr>
        <w:t xml:space="preserve">By </w:t>
      </w:r>
      <w:r w:rsidR="00B74CF3">
        <w:rPr>
          <w:rFonts w:ascii="Times New Roman" w:hAnsi="Times New Roman" w:cs="Times New Roman"/>
          <w:sz w:val="24"/>
          <w:szCs w:val="24"/>
        </w:rPr>
        <w:t xml:space="preserve">working with us and </w:t>
      </w:r>
      <w:r w:rsidRPr="004A140E">
        <w:rPr>
          <w:rFonts w:ascii="Times New Roman" w:hAnsi="Times New Roman" w:cs="Times New Roman"/>
          <w:sz w:val="24"/>
          <w:szCs w:val="24"/>
        </w:rPr>
        <w:t xml:space="preserve">giving us all the information we ask for, you agree to allow Prepare Consultants use it for business purposes only which shall include sharing it with your dream institutions, our institution matching partners, our travel Partners among others and all shall be for the purpose of making your </w:t>
      </w:r>
      <w:r w:rsidRPr="004A140E">
        <w:rPr>
          <w:rFonts w:ascii="Times New Roman" w:hAnsi="Times New Roman" w:cs="Times New Roman"/>
          <w:sz w:val="24"/>
          <w:szCs w:val="24"/>
        </w:rPr>
        <w:t>preparations</w:t>
      </w:r>
      <w:r w:rsidRPr="004A140E">
        <w:rPr>
          <w:rFonts w:ascii="Times New Roman" w:hAnsi="Times New Roman" w:cs="Times New Roman"/>
          <w:sz w:val="24"/>
          <w:szCs w:val="24"/>
        </w:rPr>
        <w:t xml:space="preserve"> to study abroad smooth and flawless. </w:t>
      </w:r>
    </w:p>
    <w:p w:rsidR="00A51339" w:rsidRPr="004A140E" w:rsidRDefault="00A51339" w:rsidP="00A51339">
      <w:pPr>
        <w:tabs>
          <w:tab w:val="left" w:pos="3045"/>
        </w:tabs>
        <w:ind w:left="360"/>
        <w:jc w:val="both"/>
        <w:rPr>
          <w:rFonts w:ascii="Times New Roman" w:hAnsi="Times New Roman" w:cs="Times New Roman"/>
          <w:sz w:val="24"/>
          <w:szCs w:val="24"/>
        </w:rPr>
      </w:pPr>
    </w:p>
    <w:p w:rsidR="00A51339" w:rsidRPr="004A140E" w:rsidRDefault="00A51339" w:rsidP="00A51339">
      <w:pPr>
        <w:tabs>
          <w:tab w:val="left" w:pos="3045"/>
        </w:tabs>
        <w:ind w:left="360"/>
        <w:jc w:val="both"/>
        <w:rPr>
          <w:rFonts w:ascii="Times New Roman" w:hAnsi="Times New Roman" w:cs="Times New Roman"/>
          <w:sz w:val="24"/>
          <w:szCs w:val="24"/>
        </w:rPr>
      </w:pPr>
      <w:r w:rsidRPr="004A140E">
        <w:rPr>
          <w:rFonts w:ascii="Times New Roman" w:hAnsi="Times New Roman" w:cs="Times New Roman"/>
          <w:sz w:val="24"/>
          <w:szCs w:val="24"/>
        </w:rPr>
        <w:t xml:space="preserve">The information shall also be used for Government verification and in court or police where need shall arise in connection of our business relationship with you. </w:t>
      </w:r>
    </w:p>
    <w:p w:rsidR="00A51339" w:rsidRPr="004A140E" w:rsidRDefault="00A51339" w:rsidP="00A51339">
      <w:pPr>
        <w:tabs>
          <w:tab w:val="left" w:pos="3045"/>
        </w:tabs>
        <w:ind w:left="360"/>
        <w:jc w:val="both"/>
        <w:rPr>
          <w:rFonts w:ascii="Times New Roman" w:hAnsi="Times New Roman" w:cs="Times New Roman"/>
          <w:sz w:val="24"/>
          <w:szCs w:val="24"/>
        </w:rPr>
      </w:pPr>
    </w:p>
    <w:p w:rsidR="00A51339" w:rsidRDefault="00444EE4" w:rsidP="00A51339">
      <w:pPr>
        <w:tabs>
          <w:tab w:val="left" w:pos="3045"/>
        </w:tabs>
        <w:ind w:left="360"/>
        <w:jc w:val="both"/>
        <w:rPr>
          <w:rFonts w:ascii="Times New Roman" w:hAnsi="Times New Roman" w:cs="Times New Roman"/>
          <w:sz w:val="24"/>
          <w:szCs w:val="24"/>
        </w:rPr>
      </w:pPr>
      <w:r>
        <w:rPr>
          <w:rFonts w:ascii="Times New Roman" w:hAnsi="Times New Roman" w:cs="Times New Roman"/>
          <w:sz w:val="24"/>
          <w:szCs w:val="24"/>
        </w:rPr>
        <w:t>Y</w:t>
      </w:r>
      <w:r w:rsidR="00B74CF3" w:rsidRPr="004A140E">
        <w:rPr>
          <w:rFonts w:ascii="Times New Roman" w:hAnsi="Times New Roman" w:cs="Times New Roman"/>
          <w:sz w:val="24"/>
          <w:szCs w:val="24"/>
        </w:rPr>
        <w:t>ou</w:t>
      </w:r>
      <w:r w:rsidR="00A51339" w:rsidRPr="004A140E">
        <w:rPr>
          <w:rFonts w:ascii="Times New Roman" w:hAnsi="Times New Roman" w:cs="Times New Roman"/>
          <w:sz w:val="24"/>
          <w:szCs w:val="24"/>
        </w:rPr>
        <w:t xml:space="preserve"> agree to let us use your information to update you on the available services we have that you can take advantage of.</w:t>
      </w:r>
    </w:p>
    <w:p w:rsidR="00B74CF3" w:rsidRDefault="00B74CF3" w:rsidP="00A51339">
      <w:pPr>
        <w:tabs>
          <w:tab w:val="left" w:pos="3045"/>
        </w:tabs>
        <w:ind w:left="360"/>
        <w:jc w:val="both"/>
        <w:rPr>
          <w:rFonts w:ascii="Times New Roman" w:hAnsi="Times New Roman" w:cs="Times New Roman"/>
          <w:sz w:val="24"/>
          <w:szCs w:val="24"/>
        </w:rPr>
      </w:pPr>
    </w:p>
    <w:p w:rsidR="00B74CF3" w:rsidRDefault="00B74CF3" w:rsidP="00B74CF3">
      <w:pPr>
        <w:tabs>
          <w:tab w:val="left" w:pos="3045"/>
        </w:tabs>
        <w:ind w:left="360"/>
        <w:jc w:val="both"/>
        <w:rPr>
          <w:rFonts w:ascii="Times New Roman" w:hAnsi="Times New Roman" w:cs="Times New Roman"/>
          <w:sz w:val="24"/>
          <w:szCs w:val="24"/>
        </w:rPr>
      </w:pPr>
      <w:r>
        <w:rPr>
          <w:rFonts w:ascii="Times New Roman" w:hAnsi="Times New Roman" w:cs="Times New Roman"/>
          <w:sz w:val="24"/>
          <w:szCs w:val="24"/>
        </w:rPr>
        <w:t>All disputes that shall arise out of our interaction shall be first raised to Our Customer Dispute Team(CDT) and after the process is complete and you are still dissatisfied with the outcome, then,</w:t>
      </w:r>
    </w:p>
    <w:p w:rsidR="00B74CF3" w:rsidRDefault="00B74CF3" w:rsidP="00B74CF3">
      <w:pPr>
        <w:tabs>
          <w:tab w:val="left" w:pos="3045"/>
        </w:tabs>
        <w:ind w:left="360"/>
        <w:jc w:val="both"/>
        <w:rPr>
          <w:rFonts w:ascii="Times New Roman" w:hAnsi="Times New Roman" w:cs="Times New Roman"/>
          <w:sz w:val="24"/>
          <w:szCs w:val="24"/>
        </w:rPr>
      </w:pPr>
      <w:r>
        <w:rPr>
          <w:rFonts w:ascii="Times New Roman" w:hAnsi="Times New Roman" w:cs="Times New Roman"/>
          <w:sz w:val="24"/>
          <w:szCs w:val="24"/>
        </w:rPr>
        <w:t>Any disagreements between the Client and CDT shall be forwarded for dispute resolution before a professional Mediator appointed and paid by both parties. No party shall resolve to take the matters before Police or Courts of Law before exhausting all available avenues stated in this Policy.</w:t>
      </w:r>
    </w:p>
    <w:p w:rsidR="00444EE4" w:rsidRDefault="00444EE4" w:rsidP="00B74CF3">
      <w:pPr>
        <w:tabs>
          <w:tab w:val="left" w:pos="3045"/>
        </w:tabs>
        <w:ind w:left="360"/>
        <w:jc w:val="both"/>
        <w:rPr>
          <w:rFonts w:ascii="Times New Roman" w:hAnsi="Times New Roman" w:cs="Times New Roman"/>
          <w:sz w:val="24"/>
          <w:szCs w:val="24"/>
        </w:rPr>
      </w:pPr>
    </w:p>
    <w:p w:rsidR="00B74CF3" w:rsidRDefault="00B74CF3" w:rsidP="00B74CF3">
      <w:pPr>
        <w:tabs>
          <w:tab w:val="left" w:pos="3045"/>
        </w:tabs>
        <w:ind w:left="360"/>
        <w:jc w:val="both"/>
        <w:rPr>
          <w:rFonts w:ascii="Times New Roman" w:hAnsi="Times New Roman" w:cs="Times New Roman"/>
          <w:sz w:val="24"/>
          <w:szCs w:val="24"/>
        </w:rPr>
      </w:pPr>
      <w:r>
        <w:rPr>
          <w:rFonts w:ascii="Times New Roman" w:hAnsi="Times New Roman" w:cs="Times New Roman"/>
          <w:sz w:val="24"/>
          <w:szCs w:val="24"/>
        </w:rPr>
        <w:t xml:space="preserve">The Jurisdiction to handle matters beyond Mediation shall lie with the Company Court in the Republic of Uganda (Where the Head Offices </w:t>
      </w:r>
      <w:r w:rsidR="00444EE4">
        <w:rPr>
          <w:rFonts w:ascii="Times New Roman" w:hAnsi="Times New Roman" w:cs="Times New Roman"/>
          <w:sz w:val="24"/>
          <w:szCs w:val="24"/>
        </w:rPr>
        <w:t xml:space="preserve">of PREPARE CONSULTANTS </w:t>
      </w:r>
      <w:r>
        <w:rPr>
          <w:rFonts w:ascii="Times New Roman" w:hAnsi="Times New Roman" w:cs="Times New Roman"/>
          <w:sz w:val="24"/>
          <w:szCs w:val="24"/>
        </w:rPr>
        <w:t>are located)</w:t>
      </w:r>
      <w:r w:rsidR="00444EE4">
        <w:rPr>
          <w:rFonts w:ascii="Times New Roman" w:hAnsi="Times New Roman" w:cs="Times New Roman"/>
          <w:sz w:val="24"/>
          <w:szCs w:val="24"/>
        </w:rPr>
        <w:t>. No other Court shall have implied or Express Jurisdiction entertain matters pertaining to all forms of our contractual transactions</w:t>
      </w:r>
    </w:p>
    <w:p w:rsidR="00B74CF3" w:rsidRPr="004A140E" w:rsidRDefault="00B74CF3" w:rsidP="00B74CF3">
      <w:pPr>
        <w:tabs>
          <w:tab w:val="left" w:pos="3045"/>
        </w:tabs>
        <w:jc w:val="both"/>
        <w:rPr>
          <w:rFonts w:ascii="Times New Roman" w:hAnsi="Times New Roman" w:cs="Times New Roman"/>
          <w:sz w:val="24"/>
          <w:szCs w:val="24"/>
        </w:rPr>
      </w:pPr>
    </w:p>
    <w:p w:rsidR="00A51339" w:rsidRPr="004A140E" w:rsidRDefault="00A51339" w:rsidP="00A51339">
      <w:pPr>
        <w:tabs>
          <w:tab w:val="left" w:pos="3045"/>
        </w:tabs>
        <w:ind w:left="360"/>
        <w:jc w:val="both"/>
        <w:rPr>
          <w:rFonts w:ascii="Times New Roman" w:hAnsi="Times New Roman" w:cs="Times New Roman"/>
          <w:sz w:val="24"/>
          <w:szCs w:val="24"/>
        </w:rPr>
      </w:pPr>
    </w:p>
    <w:p w:rsidR="00A51339" w:rsidRPr="004A140E" w:rsidRDefault="00A51339" w:rsidP="00A51339">
      <w:pPr>
        <w:tabs>
          <w:tab w:val="left" w:pos="3045"/>
        </w:tabs>
        <w:ind w:left="360"/>
        <w:jc w:val="both"/>
        <w:rPr>
          <w:rFonts w:ascii="Times New Roman" w:hAnsi="Times New Roman" w:cs="Times New Roman"/>
          <w:sz w:val="24"/>
          <w:szCs w:val="24"/>
          <w:u w:val="single"/>
        </w:rPr>
      </w:pPr>
      <w:r w:rsidRPr="004A140E">
        <w:rPr>
          <w:rFonts w:ascii="Times New Roman" w:hAnsi="Times New Roman" w:cs="Times New Roman"/>
          <w:sz w:val="24"/>
          <w:szCs w:val="24"/>
          <w:u w:val="single"/>
        </w:rPr>
        <w:t>AFTER PAYMENT</w:t>
      </w:r>
    </w:p>
    <w:p w:rsidR="00A51339" w:rsidRPr="004A140E" w:rsidRDefault="00A51339" w:rsidP="00A51339">
      <w:pPr>
        <w:tabs>
          <w:tab w:val="left" w:pos="3045"/>
        </w:tabs>
        <w:ind w:left="360"/>
        <w:jc w:val="both"/>
        <w:rPr>
          <w:rFonts w:ascii="Times New Roman" w:hAnsi="Times New Roman" w:cs="Times New Roman"/>
          <w:sz w:val="24"/>
          <w:szCs w:val="24"/>
        </w:rPr>
      </w:pPr>
      <w:r w:rsidRPr="004A140E">
        <w:rPr>
          <w:rFonts w:ascii="Times New Roman" w:hAnsi="Times New Roman" w:cs="Times New Roman"/>
          <w:sz w:val="24"/>
          <w:szCs w:val="24"/>
        </w:rPr>
        <w:t xml:space="preserve">We promise 100% Refund upon verified claims of misinformation and misdirection on our part. This shall require proof that even after following such instructions given to a client and the end result being which </w:t>
      </w:r>
      <w:r w:rsidRPr="004A140E">
        <w:rPr>
          <w:rFonts w:ascii="Times New Roman" w:hAnsi="Times New Roman" w:cs="Times New Roman"/>
          <w:b/>
          <w:sz w:val="24"/>
          <w:szCs w:val="24"/>
        </w:rPr>
        <w:t xml:space="preserve">ALL </w:t>
      </w:r>
      <w:r w:rsidRPr="004A140E">
        <w:rPr>
          <w:rFonts w:ascii="Times New Roman" w:hAnsi="Times New Roman" w:cs="Times New Roman"/>
          <w:sz w:val="24"/>
          <w:szCs w:val="24"/>
        </w:rPr>
        <w:t xml:space="preserve">solutions and options availed in sessions, emails or </w:t>
      </w:r>
      <w:proofErr w:type="spellStart"/>
      <w:r w:rsidRPr="004A140E">
        <w:rPr>
          <w:rFonts w:ascii="Times New Roman" w:hAnsi="Times New Roman" w:cs="Times New Roman"/>
          <w:sz w:val="24"/>
          <w:szCs w:val="24"/>
        </w:rPr>
        <w:t>whatsapp</w:t>
      </w:r>
      <w:proofErr w:type="spellEnd"/>
      <w:r w:rsidRPr="004A140E">
        <w:rPr>
          <w:rFonts w:ascii="Times New Roman" w:hAnsi="Times New Roman" w:cs="Times New Roman"/>
          <w:sz w:val="24"/>
          <w:szCs w:val="24"/>
        </w:rPr>
        <w:t xml:space="preserve"> were untrue.</w:t>
      </w:r>
    </w:p>
    <w:p w:rsidR="00A51339" w:rsidRPr="004A140E" w:rsidRDefault="00A51339" w:rsidP="00A51339">
      <w:pPr>
        <w:tabs>
          <w:tab w:val="left" w:pos="3045"/>
        </w:tabs>
        <w:ind w:left="360"/>
        <w:jc w:val="both"/>
        <w:rPr>
          <w:rFonts w:ascii="Times New Roman" w:hAnsi="Times New Roman" w:cs="Times New Roman"/>
          <w:sz w:val="24"/>
          <w:szCs w:val="24"/>
        </w:rPr>
      </w:pPr>
    </w:p>
    <w:p w:rsidR="00A51339" w:rsidRPr="004A140E" w:rsidRDefault="00A51339" w:rsidP="00A51339">
      <w:pPr>
        <w:tabs>
          <w:tab w:val="left" w:pos="3045"/>
        </w:tabs>
        <w:ind w:left="360"/>
        <w:jc w:val="both"/>
        <w:rPr>
          <w:rFonts w:ascii="Times New Roman" w:hAnsi="Times New Roman" w:cs="Times New Roman"/>
          <w:b/>
          <w:sz w:val="24"/>
          <w:szCs w:val="24"/>
          <w:u w:val="single"/>
        </w:rPr>
      </w:pPr>
      <w:r w:rsidRPr="004A140E">
        <w:rPr>
          <w:rFonts w:ascii="Times New Roman" w:hAnsi="Times New Roman" w:cs="Times New Roman"/>
          <w:b/>
          <w:sz w:val="24"/>
          <w:szCs w:val="24"/>
          <w:u w:val="single"/>
        </w:rPr>
        <w:t>How the claim is made?</w:t>
      </w:r>
    </w:p>
    <w:p w:rsidR="00A51339" w:rsidRPr="004A140E" w:rsidRDefault="00A51339" w:rsidP="00A51339">
      <w:pPr>
        <w:pStyle w:val="ListParagraph"/>
        <w:numPr>
          <w:ilvl w:val="0"/>
          <w:numId w:val="1"/>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Try and follow all preparations instructions given by the Executives</w:t>
      </w:r>
    </w:p>
    <w:p w:rsidR="00A51339" w:rsidRPr="004A140E" w:rsidRDefault="00A51339" w:rsidP="00A51339">
      <w:pPr>
        <w:pStyle w:val="ListParagraph"/>
        <w:numPr>
          <w:ilvl w:val="0"/>
          <w:numId w:val="1"/>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 xml:space="preserve">Verify that none of the links, advice or Information required for the applications were genuine after trying them </w:t>
      </w:r>
      <w:r w:rsidRPr="004A140E">
        <w:rPr>
          <w:rFonts w:ascii="Times New Roman" w:hAnsi="Times New Roman" w:cs="Times New Roman"/>
          <w:b/>
          <w:sz w:val="24"/>
          <w:szCs w:val="24"/>
        </w:rPr>
        <w:t>ALL</w:t>
      </w:r>
    </w:p>
    <w:p w:rsidR="00A51339" w:rsidRPr="004A140E" w:rsidRDefault="00A51339" w:rsidP="00A51339">
      <w:pPr>
        <w:pStyle w:val="ListParagraph"/>
        <w:numPr>
          <w:ilvl w:val="0"/>
          <w:numId w:val="1"/>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Send an email to Us explaining what exactly happened.</w:t>
      </w:r>
    </w:p>
    <w:p w:rsidR="00A51339" w:rsidRPr="004A140E" w:rsidRDefault="00A51339" w:rsidP="00A51339">
      <w:pPr>
        <w:pStyle w:val="ListParagraph"/>
        <w:numPr>
          <w:ilvl w:val="0"/>
          <w:numId w:val="1"/>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Our Customer Dispute Team shall look into the matter and get back to you with the resolution in 7 days via your email.</w:t>
      </w:r>
    </w:p>
    <w:p w:rsidR="00A51339" w:rsidRPr="004A140E" w:rsidRDefault="00A51339" w:rsidP="00A51339">
      <w:pPr>
        <w:pStyle w:val="ListParagraph"/>
        <w:numPr>
          <w:ilvl w:val="0"/>
          <w:numId w:val="1"/>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Open negotiations with the customer Dispute team and the decision will be made after two days from the date of open negotiations</w:t>
      </w:r>
      <w:r w:rsidRPr="004A140E">
        <w:rPr>
          <w:rFonts w:ascii="Times New Roman" w:hAnsi="Times New Roman" w:cs="Times New Roman"/>
          <w:b/>
          <w:sz w:val="24"/>
          <w:szCs w:val="24"/>
        </w:rPr>
        <w:t>.</w:t>
      </w:r>
    </w:p>
    <w:p w:rsidR="00A51339" w:rsidRPr="004A140E" w:rsidRDefault="00A51339" w:rsidP="00A51339">
      <w:pPr>
        <w:pStyle w:val="ListParagraph"/>
        <w:numPr>
          <w:ilvl w:val="0"/>
          <w:numId w:val="1"/>
        </w:numPr>
        <w:tabs>
          <w:tab w:val="left" w:pos="3045"/>
        </w:tabs>
        <w:jc w:val="both"/>
        <w:rPr>
          <w:rFonts w:ascii="Times New Roman" w:hAnsi="Times New Roman" w:cs="Times New Roman"/>
          <w:sz w:val="24"/>
          <w:szCs w:val="24"/>
        </w:rPr>
      </w:pPr>
      <w:r w:rsidRPr="004A140E">
        <w:rPr>
          <w:rFonts w:ascii="Times New Roman" w:hAnsi="Times New Roman" w:cs="Times New Roman"/>
          <w:sz w:val="24"/>
          <w:szCs w:val="24"/>
        </w:rPr>
        <w:t xml:space="preserve">The final decision shall be given on the matter and if it’s a refund, </w:t>
      </w:r>
      <w:proofErr w:type="gramStart"/>
      <w:r w:rsidRPr="004A140E">
        <w:rPr>
          <w:rFonts w:ascii="Times New Roman" w:hAnsi="Times New Roman" w:cs="Times New Roman"/>
          <w:sz w:val="24"/>
          <w:szCs w:val="24"/>
        </w:rPr>
        <w:t>It</w:t>
      </w:r>
      <w:proofErr w:type="gramEnd"/>
      <w:r w:rsidRPr="004A140E">
        <w:rPr>
          <w:rFonts w:ascii="Times New Roman" w:hAnsi="Times New Roman" w:cs="Times New Roman"/>
          <w:sz w:val="24"/>
          <w:szCs w:val="24"/>
        </w:rPr>
        <w:t xml:space="preserve"> shall be made within 7 days from the date of Final Decision on your email.</w:t>
      </w:r>
    </w:p>
    <w:p w:rsidR="00A51339" w:rsidRPr="004A140E" w:rsidRDefault="00A51339" w:rsidP="00A51339">
      <w:pPr>
        <w:tabs>
          <w:tab w:val="left" w:pos="3045"/>
        </w:tabs>
        <w:jc w:val="both"/>
        <w:rPr>
          <w:rFonts w:ascii="Times New Roman" w:hAnsi="Times New Roman" w:cs="Times New Roman"/>
          <w:sz w:val="24"/>
          <w:szCs w:val="24"/>
        </w:rPr>
      </w:pPr>
    </w:p>
    <w:p w:rsidR="00A51339" w:rsidRPr="004A140E" w:rsidRDefault="00A51339" w:rsidP="00A51339">
      <w:pPr>
        <w:tabs>
          <w:tab w:val="left" w:pos="3045"/>
        </w:tabs>
        <w:jc w:val="both"/>
        <w:rPr>
          <w:rFonts w:ascii="Times New Roman" w:hAnsi="Times New Roman" w:cs="Times New Roman"/>
          <w:sz w:val="24"/>
          <w:szCs w:val="24"/>
        </w:rPr>
      </w:pPr>
    </w:p>
    <w:p w:rsidR="00A51339" w:rsidRPr="004A140E" w:rsidRDefault="00A51339" w:rsidP="00A51339">
      <w:pPr>
        <w:tabs>
          <w:tab w:val="left" w:pos="3045"/>
        </w:tabs>
        <w:jc w:val="both"/>
        <w:rPr>
          <w:rFonts w:ascii="Times New Roman" w:hAnsi="Times New Roman" w:cs="Times New Roman"/>
          <w:sz w:val="24"/>
          <w:szCs w:val="24"/>
        </w:rPr>
      </w:pPr>
    </w:p>
    <w:p w:rsidR="00EC6ED7" w:rsidRDefault="00EC6ED7"/>
    <w:sectPr w:rsidR="00EC6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ooper Black">
    <w:panose1 w:val="0208090404030B0204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3BA7"/>
      </v:shape>
    </w:pict>
  </w:numPicBullet>
  <w:abstractNum w:abstractNumId="0" w15:restartNumberingAfterBreak="0">
    <w:nsid w:val="065063BF"/>
    <w:multiLevelType w:val="hybridMultilevel"/>
    <w:tmpl w:val="D12AB0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52343"/>
    <w:multiLevelType w:val="hybridMultilevel"/>
    <w:tmpl w:val="F2E28C0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7395B"/>
    <w:multiLevelType w:val="hybridMultilevel"/>
    <w:tmpl w:val="19C0368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981DF3"/>
    <w:multiLevelType w:val="hybridMultilevel"/>
    <w:tmpl w:val="628C33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62FCD"/>
    <w:multiLevelType w:val="hybridMultilevel"/>
    <w:tmpl w:val="08982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39"/>
    <w:rsid w:val="001E0D37"/>
    <w:rsid w:val="00444EE4"/>
    <w:rsid w:val="00520744"/>
    <w:rsid w:val="00A51339"/>
    <w:rsid w:val="00AB2E25"/>
    <w:rsid w:val="00B020B3"/>
    <w:rsid w:val="00B74CF3"/>
    <w:rsid w:val="00C0218E"/>
    <w:rsid w:val="00D31F2D"/>
    <w:rsid w:val="00E53E52"/>
    <w:rsid w:val="00EC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F191"/>
  <w15:chartTrackingRefBased/>
  <w15:docId w15:val="{5B9C527E-77DA-4114-804A-34C28A22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3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1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2023-01-15T13:36:00Z</dcterms:created>
  <dcterms:modified xsi:type="dcterms:W3CDTF">2023-01-15T14:17:00Z</dcterms:modified>
</cp:coreProperties>
</file>