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3C1C7B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03129F" w:rsidRPr="0003129F" w:rsidRDefault="009971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740865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_Toc534740865 \h </w:instrTex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6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7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8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_Toc534740868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9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_Toc534740869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0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_Toc534740870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1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_Toc534740871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2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_Toc534740872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3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_Toc534740873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4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_Toc534740874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5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_Toc534740875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6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03129F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7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8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_Toc534740878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9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_Toc534740879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0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_Toc534740880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1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_Toc534740881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2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_Toc534740882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3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_Toc534740883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4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_Toc534740884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5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и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сокращения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_Toc534740885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03129F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6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писок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использованных</w:t>
        </w:r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источников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Default="0003129F" w:rsidP="0003129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740887" w:history="1"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C01E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bookmarkStart w:id="0" w:name="_GoBack"/>
        <w:bookmarkEnd w:id="0"/>
        <w:r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4740865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34740866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4"/>
      <w:bookmarkEnd w:id="5"/>
      <w:r w:rsidR="00D04FA1">
        <w:rPr>
          <w:rFonts w:ascii="Times New Roman" w:hAnsi="Times New Roman"/>
          <w:sz w:val="28"/>
          <w:szCs w:val="28"/>
        </w:rPr>
        <w:t>и</w:t>
      </w:r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 xml:space="preserve">вида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34740867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34740868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proofErr w:type="spellStart"/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34740869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>использование байесовских алгоритмов, которые себя достаточно хорошо зарекомендовали в борьбе со спамом. Однако у этого варианта есть свои 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34740870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483093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483094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483095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483096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483097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483098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483099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483100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483101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483102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483103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483104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483105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483106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483107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483108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483109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483110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483111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483112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4839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62" cy="48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0" o:title=""/>
          </v:shape>
          <o:OLEObject Type="Embed" ProgID="Equation.DSMT4" ShapeID="_x0000_i1046" DrawAspect="Content" ObjectID="_1608483113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2" o:title=""/>
          </v:shape>
          <o:OLEObject Type="Embed" ProgID="Equation.DSMT4" ShapeID="_x0000_i1047" DrawAspect="Content" ObjectID="_1608483114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483115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4" o:title=""/>
          </v:shape>
          <o:OLEObject Type="Embed" ProgID="Equation.DSMT4" ShapeID="_x0000_i1049" DrawAspect="Content" ObjectID="_1608483116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37" type="#_x0000_t75" style="width:11.25pt;height:12pt" o:ole="">
            <v:imagedata r:id="rId57" o:title=""/>
          </v:shape>
          <o:OLEObject Type="Embed" ProgID="Equation.DSMT4" ShapeID="_x0000_i1137" DrawAspect="Content" ObjectID="_1608483117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из себя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34740871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34740872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483118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483119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483120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483121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483122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483123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483124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483125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483126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483127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483128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483129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483130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483131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483132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483133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483134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483135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483136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483137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483138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483139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483140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483141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483142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483143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483144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483145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483146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483147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483148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483149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74087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483150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483151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483152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483153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483154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483155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483156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483157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483158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483159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483160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483161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483162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483163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8483164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483165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483166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483167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483168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483169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483170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483171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483172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483173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47408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483174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483175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</w:t>
      </w:r>
      <w:r>
        <w:rPr>
          <w:rFonts w:ascii="Times New Roman" w:hAnsi="Times New Roman"/>
          <w:sz w:val="28"/>
          <w:szCs w:val="28"/>
        </w:rPr>
        <w:lastRenderedPageBreak/>
        <w:t>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483176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483177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483178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483179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483180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483181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483182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483183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483184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483185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483186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483187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483188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483189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483190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483191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483192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483193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483194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483195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483196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0" w:name="_Toc534740875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(указывает </w:t>
      </w:r>
      <w:r w:rsidR="00A40537">
        <w:rPr>
          <w:rFonts w:ascii="Times New Roman" w:hAnsi="Times New Roman"/>
          <w:sz w:val="28"/>
          <w:szCs w:val="28"/>
        </w:rPr>
        <w:lastRenderedPageBreak/>
        <w:t>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740876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5E808" wp14:editId="2BA32EE8">
            <wp:extent cx="4486246" cy="305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67" cy="3061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740877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2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 xml:space="preserve">Можно ограничивать часть используемых </w:t>
      </w:r>
      <w:r w:rsidR="00D62326" w:rsidRPr="00F547EF">
        <w:rPr>
          <w:rFonts w:ascii="Times New Roman" w:hAnsi="Times New Roman"/>
          <w:sz w:val="28"/>
          <w:szCs w:val="28"/>
        </w:rPr>
        <w:lastRenderedPageBreak/>
        <w:t>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740878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</w:t>
      </w:r>
      <w:r w:rsidR="00561E98">
        <w:rPr>
          <w:rFonts w:ascii="Times New Roman" w:hAnsi="Times New Roman"/>
          <w:sz w:val="28"/>
          <w:szCs w:val="28"/>
        </w:rPr>
        <w:lastRenderedPageBreak/>
        <w:t>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4740879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4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 xml:space="preserve">База данных </w:t>
      </w:r>
      <w:r w:rsidR="003F1290">
        <w:rPr>
          <w:rFonts w:ascii="Times New Roman" w:hAnsi="Times New Roman"/>
          <w:sz w:val="28"/>
          <w:szCs w:val="28"/>
        </w:rPr>
        <w:lastRenderedPageBreak/>
        <w:t>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5" w:name="_Toc534740880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5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740881"/>
      <w:r>
        <w:rPr>
          <w:rFonts w:ascii="Times New Roman" w:hAnsi="Times New Roman"/>
          <w:i w:val="0"/>
        </w:rPr>
        <w:t>Проектирование</w:t>
      </w:r>
      <w:bookmarkEnd w:id="26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 w:rsidR="000C43CB">
        <w:rPr>
          <w:rFonts w:ascii="Times New Roman" w:hAnsi="Times New Roman"/>
          <w:i/>
          <w:sz w:val="28"/>
          <w:szCs w:val="28"/>
        </w:rPr>
        <w:t>s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lastRenderedPageBreak/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рисунке 9 показана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веб-фильтра в нотации </w:t>
      </w:r>
      <w:r w:rsidR="00092C90">
        <w:rPr>
          <w:rFonts w:ascii="Times New Roman" w:hAnsi="Times New Roman"/>
          <w:i/>
          <w:sz w:val="28"/>
          <w:szCs w:val="28"/>
          <w:lang w:val="en-US"/>
        </w:rPr>
        <w:t>UML</w:t>
      </w:r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 (на основании данных классификации)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451347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662305"/>
            <wp:effectExtent l="0" t="0" r="698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stInBlacklist.jp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740882"/>
      <w:r>
        <w:rPr>
          <w:rFonts w:ascii="Times New Roman" w:hAnsi="Times New Roman"/>
          <w:i w:val="0"/>
        </w:rPr>
        <w:lastRenderedPageBreak/>
        <w:t>Разработка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</w:t>
      </w:r>
      <w:proofErr w:type="gramStart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10.v</w:t>
      </w:r>
      <w:proofErr w:type="gramEnd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4740883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</w:t>
      </w:r>
      <w:proofErr w:type="spellStart"/>
      <w:r w:rsidR="00543A9D">
        <w:rPr>
          <w:rFonts w:ascii="Times New Roman" w:hAnsi="Times New Roman"/>
          <w:sz w:val="28"/>
          <w:szCs w:val="28"/>
        </w:rPr>
        <w:t>мс</w:t>
      </w:r>
      <w:proofErr w:type="spellEnd"/>
      <w:r w:rsidR="00543A9D">
        <w:rPr>
          <w:rFonts w:ascii="Times New Roman" w:hAnsi="Times New Roman"/>
          <w:sz w:val="28"/>
          <w:szCs w:val="28"/>
        </w:rPr>
        <w:t>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483197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483198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483199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483200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483201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7408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 xml:space="preserve">веб-фильтром была реализована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E63448" w:rsidRDefault="00A5747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веб-фильтр можно </w:t>
      </w:r>
      <w:proofErr w:type="gramStart"/>
      <w:r w:rsidR="00681193">
        <w:rPr>
          <w:rFonts w:ascii="Times New Roman" w:hAnsi="Times New Roman"/>
          <w:sz w:val="28"/>
          <w:szCs w:val="28"/>
        </w:rPr>
        <w:t>устанавливать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на шлюз сети, так и на </w:t>
      </w:r>
      <w:r w:rsidR="00681193">
        <w:rPr>
          <w:rFonts w:ascii="Times New Roman" w:hAnsi="Times New Roman"/>
          <w:sz w:val="28"/>
          <w:szCs w:val="28"/>
        </w:rPr>
        <w:t xml:space="preserve">конечные рабочие станции.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26682674"/>
      <w:bookmarkStart w:id="31" w:name="_Toc526700440"/>
      <w:bookmarkStart w:id="32" w:name="_Toc534740885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2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740886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proofErr w:type="gramEnd"/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11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740887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52A" w:rsidRDefault="0030552A" w:rsidP="00445E14">
      <w:r>
        <w:separator/>
      </w:r>
    </w:p>
  </w:endnote>
  <w:endnote w:type="continuationSeparator" w:id="0">
    <w:p w:rsidR="0030552A" w:rsidRDefault="0030552A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D0C" w:rsidRDefault="008E0D0C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2C01E7">
      <w:rPr>
        <w:noProof/>
      </w:rPr>
      <w:t>3</w:t>
    </w:r>
    <w:r>
      <w:fldChar w:fldCharType="end"/>
    </w:r>
  </w:p>
  <w:p w:rsidR="008E0D0C" w:rsidRDefault="008E0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52A" w:rsidRDefault="0030552A" w:rsidP="00445E14">
      <w:r>
        <w:separator/>
      </w:r>
    </w:p>
  </w:footnote>
  <w:footnote w:type="continuationSeparator" w:id="0">
    <w:p w:rsidR="0030552A" w:rsidRDefault="0030552A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1E7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E119"/>
  <w15:chartTrackingRefBased/>
  <w15:docId w15:val="{D7AB075E-9724-41A1-8116-0D92C585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g"/><Relationship Id="rId205" Type="http://schemas.openxmlformats.org/officeDocument/2006/relationships/oleObject" Target="embeddings/oleObject109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1.jpg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g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g"/><Relationship Id="rId190" Type="http://schemas.openxmlformats.org/officeDocument/2006/relationships/image" Target="media/image79.jp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39C-6AD8-44DD-B230-25E414EA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25498</TotalTime>
  <Pages>60</Pages>
  <Words>12262</Words>
  <Characters>69899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81998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106</cp:revision>
  <cp:lastPrinted>2019-01-07T11:25:00Z</cp:lastPrinted>
  <dcterms:created xsi:type="dcterms:W3CDTF">2018-10-22T18:43:00Z</dcterms:created>
  <dcterms:modified xsi:type="dcterms:W3CDTF">2019-01-08T16:00:00Z</dcterms:modified>
</cp:coreProperties>
</file>