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9AD" w:rsidRPr="00D519AD" w:rsidRDefault="00D519AD" w:rsidP="00D519AD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D519AD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Introduction to Queues</w:t>
      </w:r>
    </w:p>
    <w:p w:rsidR="00D519AD" w:rsidRPr="00D519AD" w:rsidRDefault="00D519AD" w:rsidP="00D519A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Azure Queue storage is a service for storing large numbers of messages that can be accessed from anywhere in the world via authenticated calls using HTTP or HTTPS. A single queue message can be up to 64 KB in size, and a queue can contain millions of messages, up to the total capacity limit of a storage account.</w:t>
      </w:r>
    </w:p>
    <w:p w:rsidR="00D519AD" w:rsidRPr="00D519AD" w:rsidRDefault="00D519AD" w:rsidP="00D519A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519AD">
        <w:rPr>
          <w:rFonts w:ascii="Segoe UI" w:eastAsia="Times New Roman" w:hAnsi="Segoe UI" w:cs="Segoe UI"/>
          <w:color w:val="222222"/>
          <w:sz w:val="36"/>
          <w:szCs w:val="36"/>
        </w:rPr>
        <w:t>Common uses</w:t>
      </w:r>
    </w:p>
    <w:p w:rsidR="00D519AD" w:rsidRPr="00D519AD" w:rsidRDefault="00D519AD" w:rsidP="00D519A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Common uses of Queue storage include:</w:t>
      </w:r>
    </w:p>
    <w:p w:rsidR="00D519AD" w:rsidRPr="00D519AD" w:rsidRDefault="00D519AD" w:rsidP="00D51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Creating a backlog of work to process asynchronously</w:t>
      </w:r>
    </w:p>
    <w:p w:rsidR="00D519AD" w:rsidRPr="00D519AD" w:rsidRDefault="00D519AD" w:rsidP="00D519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Passing messages from an Azure web role to an Azure worker role</w:t>
      </w:r>
    </w:p>
    <w:p w:rsidR="00D519AD" w:rsidRPr="00D519AD" w:rsidRDefault="00D519AD" w:rsidP="00D519A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519AD">
        <w:rPr>
          <w:rFonts w:ascii="Segoe UI" w:eastAsia="Times New Roman" w:hAnsi="Segoe UI" w:cs="Segoe UI"/>
          <w:color w:val="222222"/>
          <w:sz w:val="36"/>
          <w:szCs w:val="36"/>
        </w:rPr>
        <w:t>Queue service concepts</w:t>
      </w:r>
    </w:p>
    <w:p w:rsidR="00D519AD" w:rsidRPr="00D519AD" w:rsidRDefault="00D519AD" w:rsidP="00D519A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The Queue service contains the following components:</w:t>
      </w:r>
    </w:p>
    <w:p w:rsidR="00D519AD" w:rsidRPr="00D519AD" w:rsidRDefault="00D519AD" w:rsidP="00D519A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6372225" cy="3838575"/>
            <wp:effectExtent l="0" t="0" r="9525" b="9525"/>
            <wp:docPr id="1" name="Picture 1" descr="Queue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eue Concep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AD" w:rsidRPr="00D519AD" w:rsidRDefault="00D519AD" w:rsidP="00D519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URL format:</w:t>
      </w: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 Queues are addressable using the following URL format:</w:t>
      </w: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br/>
        <w:t>http://</w:t>
      </w:r>
      <w:r w:rsidRPr="00D519A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&lt;storage account&gt;</w:t>
      </w: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.queue.core.windows.net/</w:t>
      </w:r>
      <w:r w:rsidRPr="00D519A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&lt;queue&gt;</w:t>
      </w:r>
    </w:p>
    <w:p w:rsidR="00D519AD" w:rsidRPr="00D519AD" w:rsidRDefault="00D519AD" w:rsidP="00D519A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The following URL addresses a queue in the diagram:</w:t>
      </w:r>
    </w:p>
    <w:p w:rsidR="00D519AD" w:rsidRPr="00D519AD" w:rsidRDefault="00D519AD" w:rsidP="00D519A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Consolas" w:eastAsia="Times New Roman" w:hAnsi="Consolas" w:cs="Courier New"/>
          <w:color w:val="222222"/>
          <w:sz w:val="20"/>
          <w:szCs w:val="20"/>
          <w:bdr w:val="single" w:sz="6" w:space="2" w:color="D3D6DB" w:frame="1"/>
          <w:shd w:val="clear" w:color="auto" w:fill="F9F9F9"/>
        </w:rPr>
        <w:t>http://myaccount.queue.core.windows.net/images-to-download</w:t>
      </w:r>
    </w:p>
    <w:p w:rsidR="00D519AD" w:rsidRPr="00D519AD" w:rsidRDefault="00D519AD" w:rsidP="00D519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Storage account:</w:t>
      </w: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 All access to Azure Storage is done through a storage account. See </w:t>
      </w:r>
      <w:hyperlink r:id="rId7" w:history="1">
        <w:r w:rsidRPr="00D519AD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Storage Scalability and Performance Targets</w:t>
        </w:r>
      </w:hyperlink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 for details about storage account capacity.</w:t>
      </w:r>
    </w:p>
    <w:p w:rsidR="00D519AD" w:rsidRPr="00D519AD" w:rsidRDefault="00D519AD" w:rsidP="00D519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Queue:</w:t>
      </w: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 A queue contains a set of messages. All messages must be in a queue. Note that the queue name must be all lowercase. For information on naming queues, see </w:t>
      </w:r>
      <w:hyperlink r:id="rId8" w:history="1">
        <w:r w:rsidRPr="00D519AD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Naming Queues and Metadata</w:t>
        </w:r>
      </w:hyperlink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D519AD" w:rsidRPr="00D519AD" w:rsidRDefault="00D519AD" w:rsidP="00D519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Message:</w:t>
      </w: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 A message, in any format, of up to 64 KB. The maximum time that a message can remain in the queue is seven days.</w:t>
      </w:r>
    </w:p>
    <w:p w:rsidR="00D519AD" w:rsidRPr="00D519AD" w:rsidRDefault="00D519AD" w:rsidP="00D519A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D519AD">
        <w:rPr>
          <w:rFonts w:ascii="Segoe UI" w:eastAsia="Times New Roman" w:hAnsi="Segoe UI" w:cs="Segoe UI"/>
          <w:color w:val="222222"/>
          <w:sz w:val="24"/>
          <w:szCs w:val="24"/>
        </w:rPr>
        <w:t>+</w:t>
      </w:r>
      <w:bookmarkStart w:id="0" w:name="_GoBack"/>
      <w:bookmarkEnd w:id="0"/>
    </w:p>
    <w:sectPr w:rsidR="00D519AD" w:rsidRPr="00D5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9D7"/>
    <w:multiLevelType w:val="multilevel"/>
    <w:tmpl w:val="125A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F6985"/>
    <w:multiLevelType w:val="multilevel"/>
    <w:tmpl w:val="CD2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35C65"/>
    <w:multiLevelType w:val="multilevel"/>
    <w:tmpl w:val="970C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AD"/>
    <w:rsid w:val="00D519AD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9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519AD"/>
  </w:style>
  <w:style w:type="character" w:customStyle="1" w:styleId="contributors-text">
    <w:name w:val="contributors-text"/>
    <w:basedOn w:val="DefaultParagraphFont"/>
    <w:rsid w:val="00D519AD"/>
  </w:style>
  <w:style w:type="character" w:styleId="Hyperlink">
    <w:name w:val="Hyperlink"/>
    <w:basedOn w:val="DefaultParagraphFont"/>
    <w:uiPriority w:val="99"/>
    <w:semiHidden/>
    <w:unhideWhenUsed/>
    <w:rsid w:val="00D519AD"/>
    <w:rPr>
      <w:color w:val="0000FF"/>
      <w:u w:val="single"/>
    </w:rPr>
  </w:style>
  <w:style w:type="paragraph" w:customStyle="1" w:styleId="lf-text-block">
    <w:name w:val="lf-text-block"/>
    <w:basedOn w:val="Normal"/>
    <w:rsid w:val="00D5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D519AD"/>
  </w:style>
  <w:style w:type="paragraph" w:styleId="NormalWeb">
    <w:name w:val="Normal (Web)"/>
    <w:basedOn w:val="Normal"/>
    <w:uiPriority w:val="99"/>
    <w:semiHidden/>
    <w:unhideWhenUsed/>
    <w:rsid w:val="00D5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9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19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9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519AD"/>
  </w:style>
  <w:style w:type="character" w:customStyle="1" w:styleId="contributors-text">
    <w:name w:val="contributors-text"/>
    <w:basedOn w:val="DefaultParagraphFont"/>
    <w:rsid w:val="00D519AD"/>
  </w:style>
  <w:style w:type="character" w:styleId="Hyperlink">
    <w:name w:val="Hyperlink"/>
    <w:basedOn w:val="DefaultParagraphFont"/>
    <w:uiPriority w:val="99"/>
    <w:semiHidden/>
    <w:unhideWhenUsed/>
    <w:rsid w:val="00D519AD"/>
    <w:rPr>
      <w:color w:val="0000FF"/>
      <w:u w:val="single"/>
    </w:rPr>
  </w:style>
  <w:style w:type="paragraph" w:customStyle="1" w:styleId="lf-text-block">
    <w:name w:val="lf-text-block"/>
    <w:basedOn w:val="Normal"/>
    <w:rsid w:val="00D5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D519AD"/>
  </w:style>
  <w:style w:type="paragraph" w:styleId="NormalWeb">
    <w:name w:val="Normal (Web)"/>
    <w:basedOn w:val="Normal"/>
    <w:uiPriority w:val="99"/>
    <w:semiHidden/>
    <w:unhideWhenUsed/>
    <w:rsid w:val="00D5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9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19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azure/dd179349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in/azure/storage/common/storage-scalability-targets?toc=%2fazure%2fstorage%2fqueues%2ftoc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2017-12-15T09:27:00Z</dcterms:created>
  <dcterms:modified xsi:type="dcterms:W3CDTF">2017-12-15T09:28:00Z</dcterms:modified>
</cp:coreProperties>
</file>