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8D" w:rsidRPr="00EA447D" w:rsidRDefault="0051178D" w:rsidP="00EA447D">
      <w:pPr>
        <w:shd w:val="clear" w:color="auto" w:fill="FFFFFF"/>
        <w:spacing w:before="15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44"/>
          <w:szCs w:val="44"/>
        </w:rPr>
      </w:pPr>
      <w:r w:rsidRPr="00EA447D">
        <w:rPr>
          <w:rFonts w:ascii="Times New Roman" w:eastAsia="Times New Roman" w:hAnsi="Times New Roman" w:cs="Times New Roman"/>
          <w:b/>
          <w:color w:val="222222"/>
          <w:kern w:val="36"/>
          <w:sz w:val="44"/>
          <w:szCs w:val="44"/>
        </w:rPr>
        <w:t>Use Azure Files with Linux</w:t>
      </w:r>
    </w:p>
    <w:p w:rsidR="0051178D" w:rsidRPr="00EA447D" w:rsidRDefault="0051178D" w:rsidP="00EA44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Pr="00EA447D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Files</w:t>
        </w:r>
      </w:hyperlink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is Microsoft's easy to use cloud file system. Azure File shares can be mounted in Linux distributions using the 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"https://wiki.samba.org/index.php/LinuxCIFS_utils" </w:instrTex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EA447D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package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from the </w:t>
      </w:r>
      <w:hyperlink r:id="rId7" w:history="1">
        <w:r w:rsidRPr="00EA447D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Samba project</w:t>
        </w:r>
      </w:hyperlink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 This article shows two ways to mount an Azure File share: on-demand with the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mount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 and on-boot by creating an entry in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etc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fstab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1178D" w:rsidRPr="00EA447D" w:rsidRDefault="0051178D" w:rsidP="00EA447D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51178D" w:rsidRPr="00EA447D" w:rsidRDefault="0051178D" w:rsidP="00EA447D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order to mount an Azure File share outside of the Azure region it is hosted in, such as on-premises or in a different Azure region, the OS must support the encryption functionality of SMB 3.0. Encryption feature for SMB 3.0 for Linux was introduced in 4.11 </w:t>
      </w:r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kernel</w:t>
      </w:r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 This feature enables mounting of Azure File share from on-premises or a different Azure region. At the time of publishing, this functionality has been backported to Ubuntu from 16.04 and above.2</w:t>
      </w:r>
    </w:p>
    <w:p w:rsidR="0051178D" w:rsidRPr="00EA447D" w:rsidRDefault="0051178D" w:rsidP="00EA447D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Prerequisities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mounting an Azure File share with Linux and the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package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Pick a Linux distribution that can have the 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package installed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Microsoft recommends the following Linux distributions in the Azure image gallery: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Ubuntu Server 14.04+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RHEL 7+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CentOS 7+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Debian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8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openSUSE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13.2+</w:t>
      </w:r>
    </w:p>
    <w:p w:rsidR="0051178D" w:rsidRPr="00EA447D" w:rsidRDefault="0051178D" w:rsidP="00EA447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SUSE Linux Enterprise Server 12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The 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package is installed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The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installed using the package manager on the Linux distribution of your choice.</w:t>
      </w:r>
    </w:p>
    <w:p w:rsidR="0051178D" w:rsidRPr="00EA447D" w:rsidRDefault="0051178D" w:rsidP="00EA447D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On </w:t>
      </w: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Ubuntu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Debian</w:t>
      </w:r>
      <w:proofErr w:type="spellEnd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-based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distributions, use the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apt-get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package manager: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apt-get update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apt-get install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cifs-utils</w:t>
      </w:r>
      <w:proofErr w:type="spellEnd"/>
    </w:p>
    <w:p w:rsidR="0051178D" w:rsidRPr="00EA447D" w:rsidRDefault="0051178D" w:rsidP="00EA447D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On </w:t>
      </w: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RHEL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CentOS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 use the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yum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package manager: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yum install samba-client samba-common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cifs-utils</w:t>
      </w:r>
      <w:proofErr w:type="spellEnd"/>
    </w:p>
    <w:p w:rsidR="0051178D" w:rsidRPr="00EA447D" w:rsidRDefault="0051178D" w:rsidP="00EA447D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On 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openSUSE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 use the 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zypper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package manager: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zypper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install samba*</w:t>
      </w:r>
    </w:p>
    <w:p w:rsidR="0051178D" w:rsidRPr="00EA447D" w:rsidRDefault="0051178D" w:rsidP="00EA447D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On other distributions, use the appropriate package manager or </w:t>
      </w:r>
      <w:hyperlink r:id="rId8" w:anchor="Download" w:history="1">
        <w:r w:rsidRPr="00EA447D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compile from source</w:t>
        </w:r>
      </w:hyperlink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Decide on the directory/file permissions of the mounted share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In the examples below, we use 0777, to give read, write, and execute permissions to all users. You can replace it with other 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"https://en.wikipedia.org/wiki/Chmod" </w:instrTex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EA447D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chmod</w:t>
      </w:r>
      <w:proofErr w:type="spellEnd"/>
      <w:r w:rsidRPr="00EA447D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permissions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as desired.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Storage Account Name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To mount an Azure File share, you will need the name of the storage account.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Storage Account Key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To mount an Azure File share, you will need the primary (or secondary) storage key. SAS keys are not currently supported for mounting.</w:t>
      </w:r>
    </w:p>
    <w:p w:rsidR="0051178D" w:rsidRPr="00EA447D" w:rsidRDefault="0051178D" w:rsidP="00EA447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Ensure port 445 is open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SMB communicates over TCP port 445 - check to see if your firewall is not blocking TCP ports 445 from client machine.</w:t>
      </w:r>
    </w:p>
    <w:p w:rsidR="00EA447D" w:rsidRDefault="00EA447D" w:rsidP="00EA447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1178D" w:rsidRPr="00EA447D" w:rsidRDefault="0051178D" w:rsidP="00EA447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Mount the Azure File share on-demand with </w:t>
      </w:r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single" w:sz="6" w:space="2" w:color="D3D6DB" w:frame="1"/>
          <w:shd w:val="clear" w:color="auto" w:fill="F9F9F9"/>
        </w:rPr>
        <w:t>mount</w:t>
      </w:r>
    </w:p>
    <w:p w:rsidR="0051178D" w:rsidRPr="00EA447D" w:rsidRDefault="0051178D" w:rsidP="00EA447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 xml:space="preserve">Install the 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>cifs-utils</w:t>
      </w:r>
      <w:proofErr w:type="spellEnd"/>
      <w:r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 xml:space="preserve"> package for your Linux distribution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1178D" w:rsidRPr="00EA447D" w:rsidRDefault="0051178D" w:rsidP="00EA447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a folder for the mount point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This can be done anywhere on the file system.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mkdir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mymountpoint</w:t>
      </w:r>
      <w:proofErr w:type="spellEnd"/>
    </w:p>
    <w:p w:rsidR="0051178D" w:rsidRPr="00EA447D" w:rsidRDefault="0051178D" w:rsidP="00EA447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Use the mount command to mount the Azure File share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Remember to replace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&lt;storage-account-name&gt;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&lt;share-name&gt;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 and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&lt;storage-account-key&gt;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with the proper information.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mount -t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cifs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//&lt;storage-account-name&gt;.file.core.windows.net/&lt;share-name&gt; ./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mymountpoint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-o vers=2.1,username=&lt;storage-account-name&gt;,password=&lt;storage-account-key&gt;,dir_mode=0777,file_mode=0777,serverino</w:t>
      </w:r>
    </w:p>
    <w:p w:rsidR="0051178D" w:rsidRPr="00EA447D" w:rsidRDefault="0051178D" w:rsidP="00EA447D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51178D" w:rsidRPr="00EA447D" w:rsidRDefault="0051178D" w:rsidP="00EA447D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When you are done using the Azure File share, you may use 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sudo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 xml:space="preserve"> </w:t>
      </w: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umount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 xml:space="preserve"> ./</w:t>
      </w:r>
      <w:proofErr w:type="spellStart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mymountpoint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to unmount the share.</w:t>
      </w:r>
    </w:p>
    <w:p w:rsidR="0051178D" w:rsidRPr="00EA447D" w:rsidRDefault="0051178D" w:rsidP="00EA447D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Create a persistent mount point for the Azure File share with </w:t>
      </w:r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single" w:sz="6" w:space="2" w:color="D3D6DB" w:frame="1"/>
          <w:shd w:val="clear" w:color="auto" w:fill="F9F9F9"/>
        </w:rPr>
        <w:t>etc</w:t>
      </w:r>
      <w:proofErr w:type="spellEnd"/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b/>
          <w:color w:val="222222"/>
          <w:sz w:val="24"/>
          <w:szCs w:val="24"/>
          <w:bdr w:val="single" w:sz="6" w:space="2" w:color="D3D6DB" w:frame="1"/>
          <w:shd w:val="clear" w:color="auto" w:fill="F9F9F9"/>
        </w:rPr>
        <w:t>fstab</w:t>
      </w:r>
      <w:proofErr w:type="spellEnd"/>
    </w:p>
    <w:bookmarkEnd w:id="0"/>
    <w:p w:rsidR="0051178D" w:rsidRPr="00EA447D" w:rsidRDefault="00EA447D" w:rsidP="00EA447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hAnsi="Times New Roman" w:cs="Times New Roman"/>
          <w:sz w:val="24"/>
          <w:szCs w:val="24"/>
        </w:rPr>
        <w:fldChar w:fldCharType="begin"/>
      </w:r>
      <w:r w:rsidRPr="00EA447D">
        <w:rPr>
          <w:rFonts w:ascii="Times New Roman" w:hAnsi="Times New Roman" w:cs="Times New Roman"/>
          <w:sz w:val="24"/>
          <w:szCs w:val="24"/>
        </w:rPr>
        <w:instrText xml:space="preserve"> HYPERLINK "https://docs.microsoft.com/en-in/azure/storage/files/storage-how-to-use-files-linux" \l "install-cifs-utils" </w:instrText>
      </w:r>
      <w:r w:rsidRPr="00EA447D">
        <w:rPr>
          <w:rFonts w:ascii="Times New Roman" w:hAnsi="Times New Roman" w:cs="Times New Roman"/>
          <w:sz w:val="24"/>
          <w:szCs w:val="24"/>
        </w:rPr>
        <w:fldChar w:fldCharType="separate"/>
      </w:r>
      <w:r w:rsidR="0051178D"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 xml:space="preserve">Install the </w:t>
      </w:r>
      <w:proofErr w:type="spellStart"/>
      <w:r w:rsidR="0051178D"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>cifs-utils</w:t>
      </w:r>
      <w:proofErr w:type="spellEnd"/>
      <w:r w:rsidR="0051178D"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t xml:space="preserve"> package for your Linux distribution</w:t>
      </w:r>
      <w:r w:rsidRPr="00EA447D">
        <w:rPr>
          <w:rFonts w:ascii="Times New Roman" w:eastAsia="Times New Roman" w:hAnsi="Times New Roman" w:cs="Times New Roman"/>
          <w:b/>
          <w:bCs/>
          <w:color w:val="0078D7"/>
          <w:sz w:val="24"/>
          <w:szCs w:val="24"/>
          <w:u w:val="single"/>
        </w:rPr>
        <w:fldChar w:fldCharType="end"/>
      </w:r>
      <w:r w:rsidR="0051178D"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1178D" w:rsidRPr="00EA447D" w:rsidRDefault="0051178D" w:rsidP="00EA447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a folder for the mount point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This can be done anywhere on the file system, but you need to note the absolute path of the folder. The following example creates a folder under root.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mkdir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mymountpoint</w:t>
      </w:r>
      <w:proofErr w:type="spellEnd"/>
    </w:p>
    <w:p w:rsidR="0051178D" w:rsidRPr="00EA447D" w:rsidRDefault="0051178D" w:rsidP="00EA447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Use the following command to append the following line to </w:t>
      </w:r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6" w:space="2" w:color="D3D6DB" w:frame="1"/>
          <w:shd w:val="clear" w:color="auto" w:fill="F9F9F9"/>
        </w:rPr>
        <w:t>etc</w:t>
      </w:r>
      <w:proofErr w:type="spellEnd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6" w:space="2" w:color="D3D6DB" w:frame="1"/>
          <w:shd w:val="clear" w:color="auto" w:fill="F9F9F9"/>
        </w:rPr>
        <w:t>fstab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: Remember to replace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&lt;storage-account-name&gt;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&lt;share-name&gt;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, and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&lt;storage-account-key&gt;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with the proper information.</w:t>
      </w:r>
    </w:p>
    <w:p w:rsidR="0051178D" w:rsidRPr="00EA447D" w:rsidRDefault="0051178D" w:rsidP="00EA447D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707070"/>
          <w:sz w:val="24"/>
          <w:szCs w:val="24"/>
        </w:rPr>
        <w:t>Copy</w:t>
      </w:r>
    </w:p>
    <w:p w:rsidR="0051178D" w:rsidRPr="00EA447D" w:rsidRDefault="0051178D" w:rsidP="00EA44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bash -c 'echo "//&lt;storage-account-name&gt;.file.core.windows.net/&lt;share-name&gt; 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mymountpoint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cifs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 xml:space="preserve"> vers=2.1,username=&lt;storage-account-name&gt;,password=&lt;storage-account-key&gt;,dir_mode=0777,file_mode=0777,serverino" &gt;&gt; 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etc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fstab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9F9F9"/>
        </w:rPr>
        <w:t>'</w:t>
      </w:r>
    </w:p>
    <w:p w:rsidR="0051178D" w:rsidRPr="00EA447D" w:rsidRDefault="0051178D" w:rsidP="00EA447D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51178D" w:rsidRPr="00EA447D" w:rsidRDefault="0051178D" w:rsidP="00EA447D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You can use 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sudo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 xml:space="preserve"> mount -</w:t>
      </w:r>
      <w:proofErr w:type="gram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a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to</w:t>
      </w:r>
      <w:proofErr w:type="gram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mount the Azure File share after editing </w:t>
      </w:r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etc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/</w:t>
      </w:r>
      <w:proofErr w:type="spellStart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2" w:color="D3D6DB" w:frame="1"/>
          <w:shd w:val="clear" w:color="auto" w:fill="F9F9F9"/>
        </w:rPr>
        <w:t>fstab</w:t>
      </w:r>
      <w:proofErr w:type="spellEnd"/>
      <w:r w:rsidRPr="00EA447D">
        <w:rPr>
          <w:rFonts w:ascii="Times New Roman" w:eastAsia="Times New Roman" w:hAnsi="Times New Roman" w:cs="Times New Roman"/>
          <w:color w:val="222222"/>
          <w:sz w:val="24"/>
          <w:szCs w:val="24"/>
        </w:rPr>
        <w:t> instead of rebooting.</w:t>
      </w:r>
    </w:p>
    <w:p w:rsidR="00E31696" w:rsidRPr="00EA447D" w:rsidRDefault="00E31696">
      <w:pPr>
        <w:rPr>
          <w:rFonts w:ascii="Times New Roman" w:hAnsi="Times New Roman" w:cs="Times New Roman"/>
          <w:sz w:val="24"/>
          <w:szCs w:val="24"/>
        </w:rPr>
      </w:pPr>
    </w:p>
    <w:sectPr w:rsidR="00E31696" w:rsidRPr="00EA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BF2"/>
    <w:multiLevelType w:val="multilevel"/>
    <w:tmpl w:val="7948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D79A0"/>
    <w:multiLevelType w:val="multilevel"/>
    <w:tmpl w:val="87C8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A6B72"/>
    <w:multiLevelType w:val="multilevel"/>
    <w:tmpl w:val="828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F2B55"/>
    <w:multiLevelType w:val="multilevel"/>
    <w:tmpl w:val="1BF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8D"/>
    <w:rsid w:val="0051178D"/>
    <w:rsid w:val="00E31696"/>
    <w:rsid w:val="00EA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51178D"/>
  </w:style>
  <w:style w:type="character" w:customStyle="1" w:styleId="contributors-text">
    <w:name w:val="contributors-text"/>
    <w:basedOn w:val="DefaultParagraphFont"/>
    <w:rsid w:val="0051178D"/>
  </w:style>
  <w:style w:type="character" w:styleId="Hyperlink">
    <w:name w:val="Hyperlink"/>
    <w:basedOn w:val="DefaultParagraphFont"/>
    <w:uiPriority w:val="99"/>
    <w:semiHidden/>
    <w:unhideWhenUsed/>
    <w:rsid w:val="0051178D"/>
    <w:rPr>
      <w:color w:val="0000FF"/>
      <w:u w:val="single"/>
    </w:rPr>
  </w:style>
  <w:style w:type="paragraph" w:customStyle="1" w:styleId="lf-text-block">
    <w:name w:val="lf-text-block"/>
    <w:basedOn w:val="Normal"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78D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51178D"/>
  </w:style>
  <w:style w:type="paragraph" w:styleId="NormalWeb">
    <w:name w:val="Normal (Web)"/>
    <w:basedOn w:val="Normal"/>
    <w:uiPriority w:val="99"/>
    <w:semiHidden/>
    <w:unhideWhenUsed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51178D"/>
  </w:style>
  <w:style w:type="character" w:customStyle="1" w:styleId="contributors-text">
    <w:name w:val="contributors-text"/>
    <w:basedOn w:val="DefaultParagraphFont"/>
    <w:rsid w:val="0051178D"/>
  </w:style>
  <w:style w:type="character" w:styleId="Hyperlink">
    <w:name w:val="Hyperlink"/>
    <w:basedOn w:val="DefaultParagraphFont"/>
    <w:uiPriority w:val="99"/>
    <w:semiHidden/>
    <w:unhideWhenUsed/>
    <w:rsid w:val="0051178D"/>
    <w:rPr>
      <w:color w:val="0000FF"/>
      <w:u w:val="single"/>
    </w:rPr>
  </w:style>
  <w:style w:type="paragraph" w:customStyle="1" w:styleId="lf-text-block">
    <w:name w:val="lf-text-block"/>
    <w:basedOn w:val="Normal"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78D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51178D"/>
  </w:style>
  <w:style w:type="paragraph" w:styleId="NormalWeb">
    <w:name w:val="Normal (Web)"/>
    <w:basedOn w:val="Normal"/>
    <w:uiPriority w:val="99"/>
    <w:semiHidden/>
    <w:unhideWhenUsed/>
    <w:rsid w:val="005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47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89689118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5054225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77282398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0600440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7411326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173109125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4228959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7680535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16959505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mba.org/index.php/LinuxCIFS_uti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amb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in/azure/storage/files/storage-files-introdu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2017-12-15T09:24:00Z</dcterms:created>
  <dcterms:modified xsi:type="dcterms:W3CDTF">2017-12-21T08:48:00Z</dcterms:modified>
</cp:coreProperties>
</file>