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FA" w:rsidRPr="000F17FA" w:rsidRDefault="000F17FA" w:rsidP="000F17FA">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bookmarkStart w:id="0" w:name="_GoBack"/>
      <w:r w:rsidRPr="000F17FA">
        <w:rPr>
          <w:rFonts w:ascii="Times New Roman" w:eastAsia="Times New Roman" w:hAnsi="Times New Roman" w:cs="Times New Roman"/>
          <w:color w:val="222222"/>
          <w:kern w:val="36"/>
          <w:sz w:val="48"/>
          <w:szCs w:val="48"/>
        </w:rPr>
        <w:t>Web Apps overview</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i/>
          <w:iCs/>
          <w:color w:val="222222"/>
          <w:sz w:val="24"/>
          <w:szCs w:val="24"/>
        </w:rPr>
        <w:t>Azure App Service Web Apps</w:t>
      </w:r>
      <w:r w:rsidRPr="000F17FA">
        <w:rPr>
          <w:rFonts w:ascii="Times New Roman" w:eastAsia="Times New Roman" w:hAnsi="Times New Roman" w:cs="Times New Roman"/>
          <w:color w:val="222222"/>
          <w:sz w:val="24"/>
          <w:szCs w:val="24"/>
        </w:rPr>
        <w:t> (or just Web Apps) is a service for hosting web applications, REST APIs, and mobile back ends. You can develop in your favorite language, be it .NET, .NET Core, Java, Ruby, Node.js, PHP, or Python. You can run and scale apps with ease on Windows or Linux VMs (see </w:t>
      </w:r>
      <w:hyperlink r:id="rId6" w:history="1">
        <w:r w:rsidRPr="000F17FA">
          <w:rPr>
            <w:rFonts w:ascii="Times New Roman" w:eastAsia="Times New Roman" w:hAnsi="Times New Roman" w:cs="Times New Roman"/>
            <w:color w:val="0078D7"/>
            <w:sz w:val="24"/>
            <w:szCs w:val="24"/>
            <w:u w:val="single"/>
          </w:rPr>
          <w:t>App Service on Linux</w:t>
        </w:r>
      </w:hyperlink>
      <w:r w:rsidRPr="000F17FA">
        <w:rPr>
          <w:rFonts w:ascii="Times New Roman" w:eastAsia="Times New Roman" w:hAnsi="Times New Roman" w:cs="Times New Roman"/>
          <w:color w:val="222222"/>
          <w:sz w:val="24"/>
          <w:szCs w:val="24"/>
        </w:rPr>
        <w:t>).</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color w:val="222222"/>
          <w:sz w:val="24"/>
          <w:szCs w:val="24"/>
        </w:rPr>
        <w:t xml:space="preserve">Web Apps not only adds the power of Microsoft Azure to your application, such as security, load balancing, </w:t>
      </w:r>
      <w:proofErr w:type="spellStart"/>
      <w:r w:rsidRPr="000F17FA">
        <w:rPr>
          <w:rFonts w:ascii="Times New Roman" w:eastAsia="Times New Roman" w:hAnsi="Times New Roman" w:cs="Times New Roman"/>
          <w:color w:val="222222"/>
          <w:sz w:val="24"/>
          <w:szCs w:val="24"/>
        </w:rPr>
        <w:t>autoscaling</w:t>
      </w:r>
      <w:proofErr w:type="spellEnd"/>
      <w:r w:rsidRPr="000F17FA">
        <w:rPr>
          <w:rFonts w:ascii="Times New Roman" w:eastAsia="Times New Roman" w:hAnsi="Times New Roman" w:cs="Times New Roman"/>
          <w:color w:val="222222"/>
          <w:sz w:val="24"/>
          <w:szCs w:val="24"/>
        </w:rPr>
        <w:t>, and automated management. You can also take advantage of its DevOps capabilities, such as continuous deployment from VSTS, GitHub, Docker Hub, and other sources, package management, staging environments, custom domain, and SSL certificates.</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color w:val="222222"/>
          <w:sz w:val="24"/>
          <w:szCs w:val="24"/>
        </w:rPr>
        <w:t xml:space="preserve">With App Service, you pay for the Azure compute resources you use. The compute resources you use </w:t>
      </w:r>
      <w:proofErr w:type="gramStart"/>
      <w:r w:rsidRPr="000F17FA">
        <w:rPr>
          <w:rFonts w:ascii="Times New Roman" w:eastAsia="Times New Roman" w:hAnsi="Times New Roman" w:cs="Times New Roman"/>
          <w:color w:val="222222"/>
          <w:sz w:val="24"/>
          <w:szCs w:val="24"/>
        </w:rPr>
        <w:t>is</w:t>
      </w:r>
      <w:proofErr w:type="gramEnd"/>
      <w:r w:rsidRPr="000F17FA">
        <w:rPr>
          <w:rFonts w:ascii="Times New Roman" w:eastAsia="Times New Roman" w:hAnsi="Times New Roman" w:cs="Times New Roman"/>
          <w:color w:val="222222"/>
          <w:sz w:val="24"/>
          <w:szCs w:val="24"/>
        </w:rPr>
        <w:t xml:space="preserve"> determined by the </w:t>
      </w:r>
      <w:r w:rsidRPr="000F17FA">
        <w:rPr>
          <w:rFonts w:ascii="Times New Roman" w:eastAsia="Times New Roman" w:hAnsi="Times New Roman" w:cs="Times New Roman"/>
          <w:i/>
          <w:iCs/>
          <w:color w:val="222222"/>
          <w:sz w:val="24"/>
          <w:szCs w:val="24"/>
        </w:rPr>
        <w:t>App Service plan</w:t>
      </w:r>
      <w:r w:rsidRPr="000F17FA">
        <w:rPr>
          <w:rFonts w:ascii="Times New Roman" w:eastAsia="Times New Roman" w:hAnsi="Times New Roman" w:cs="Times New Roman"/>
          <w:color w:val="222222"/>
          <w:sz w:val="24"/>
          <w:szCs w:val="24"/>
        </w:rPr>
        <w:t> that you run your Web Apps on. For more information, see </w:t>
      </w:r>
      <w:hyperlink r:id="rId7" w:history="1">
        <w:r w:rsidRPr="000F17FA">
          <w:rPr>
            <w:rFonts w:ascii="Times New Roman" w:eastAsia="Times New Roman" w:hAnsi="Times New Roman" w:cs="Times New Roman"/>
            <w:color w:val="0078D7"/>
            <w:sz w:val="24"/>
            <w:szCs w:val="24"/>
            <w:u w:val="single"/>
          </w:rPr>
          <w:t>App Service plans in Azure Web Apps</w:t>
        </w:r>
      </w:hyperlink>
      <w:r w:rsidRPr="000F17FA">
        <w:rPr>
          <w:rFonts w:ascii="Times New Roman" w:eastAsia="Times New Roman" w:hAnsi="Times New Roman" w:cs="Times New Roman"/>
          <w:color w:val="222222"/>
          <w:sz w:val="24"/>
          <w:szCs w:val="24"/>
        </w:rPr>
        <w:t>.</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color w:val="222222"/>
          <w:sz w:val="24"/>
          <w:szCs w:val="24"/>
        </w:rPr>
        <w:t>The following 5-minute video introduces Azure App Service Web Apps.</w:t>
      </w:r>
    </w:p>
    <w:p w:rsidR="000F17FA" w:rsidRPr="000F17FA" w:rsidRDefault="000F17FA" w:rsidP="000F17FA">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0F17FA">
        <w:rPr>
          <w:rFonts w:ascii="Times New Roman" w:eastAsia="Times New Roman" w:hAnsi="Times New Roman" w:cs="Times New Roman"/>
          <w:color w:val="222222"/>
          <w:sz w:val="36"/>
          <w:szCs w:val="36"/>
        </w:rPr>
        <w:t>Why use Web Apps?</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color w:val="222222"/>
          <w:sz w:val="24"/>
          <w:szCs w:val="24"/>
        </w:rPr>
        <w:t>Here are some key features of App Service Web Apps:</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Multiple languages and frameworks</w:t>
      </w:r>
      <w:r w:rsidRPr="000F17FA">
        <w:rPr>
          <w:rFonts w:ascii="Times New Roman" w:eastAsia="Times New Roman" w:hAnsi="Times New Roman" w:cs="Times New Roman"/>
          <w:color w:val="222222"/>
          <w:sz w:val="24"/>
          <w:szCs w:val="24"/>
        </w:rPr>
        <w:t> - Web Apps has first-class support for ASP.NET, ASP.NET Core, Java, Ruby, Node.js, PHP, or Python. You can also run </w:t>
      </w:r>
      <w:hyperlink r:id="rId8" w:history="1">
        <w:r w:rsidRPr="000F17FA">
          <w:rPr>
            <w:rFonts w:ascii="Times New Roman" w:eastAsia="Times New Roman" w:hAnsi="Times New Roman" w:cs="Times New Roman"/>
            <w:color w:val="0078D7"/>
            <w:sz w:val="24"/>
            <w:szCs w:val="24"/>
            <w:u w:val="single"/>
          </w:rPr>
          <w:t>PowerShell and other scripts or executables</w:t>
        </w:r>
      </w:hyperlink>
      <w:r w:rsidRPr="000F17FA">
        <w:rPr>
          <w:rFonts w:ascii="Times New Roman" w:eastAsia="Times New Roman" w:hAnsi="Times New Roman" w:cs="Times New Roman"/>
          <w:color w:val="222222"/>
          <w:sz w:val="24"/>
          <w:szCs w:val="24"/>
        </w:rPr>
        <w:t> as background services.</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DevOps optimization</w:t>
      </w:r>
      <w:r w:rsidRPr="000F17FA">
        <w:rPr>
          <w:rFonts w:ascii="Times New Roman" w:eastAsia="Times New Roman" w:hAnsi="Times New Roman" w:cs="Times New Roman"/>
          <w:color w:val="222222"/>
          <w:sz w:val="24"/>
          <w:szCs w:val="24"/>
        </w:rPr>
        <w:t> - Set up </w:t>
      </w:r>
      <w:hyperlink r:id="rId9" w:history="1">
        <w:r w:rsidRPr="000F17FA">
          <w:rPr>
            <w:rFonts w:ascii="Times New Roman" w:eastAsia="Times New Roman" w:hAnsi="Times New Roman" w:cs="Times New Roman"/>
            <w:color w:val="0078D7"/>
            <w:sz w:val="24"/>
            <w:szCs w:val="24"/>
            <w:u w:val="single"/>
          </w:rPr>
          <w:t>continuous integration and deployment</w:t>
        </w:r>
      </w:hyperlink>
      <w:r w:rsidRPr="000F17FA">
        <w:rPr>
          <w:rFonts w:ascii="Times New Roman" w:eastAsia="Times New Roman" w:hAnsi="Times New Roman" w:cs="Times New Roman"/>
          <w:color w:val="222222"/>
          <w:sz w:val="24"/>
          <w:szCs w:val="24"/>
        </w:rPr>
        <w:t xml:space="preserve"> with Visual Studio Team Services, GitHub, </w:t>
      </w:r>
      <w:proofErr w:type="spellStart"/>
      <w:r w:rsidRPr="000F17FA">
        <w:rPr>
          <w:rFonts w:ascii="Times New Roman" w:eastAsia="Times New Roman" w:hAnsi="Times New Roman" w:cs="Times New Roman"/>
          <w:color w:val="222222"/>
          <w:sz w:val="24"/>
          <w:szCs w:val="24"/>
        </w:rPr>
        <w:t>BitBucket</w:t>
      </w:r>
      <w:proofErr w:type="spellEnd"/>
      <w:r w:rsidRPr="000F17FA">
        <w:rPr>
          <w:rFonts w:ascii="Times New Roman" w:eastAsia="Times New Roman" w:hAnsi="Times New Roman" w:cs="Times New Roman"/>
          <w:color w:val="222222"/>
          <w:sz w:val="24"/>
          <w:szCs w:val="24"/>
        </w:rPr>
        <w:t>, Docker Hub, or Azure Container Service. Promote updates through </w:t>
      </w:r>
      <w:hyperlink r:id="rId10" w:history="1">
        <w:r w:rsidRPr="000F17FA">
          <w:rPr>
            <w:rFonts w:ascii="Times New Roman" w:eastAsia="Times New Roman" w:hAnsi="Times New Roman" w:cs="Times New Roman"/>
            <w:color w:val="0078D7"/>
            <w:sz w:val="24"/>
            <w:szCs w:val="24"/>
            <w:u w:val="single"/>
          </w:rPr>
          <w:t>test and staging environments</w:t>
        </w:r>
      </w:hyperlink>
      <w:r w:rsidRPr="000F17FA">
        <w:rPr>
          <w:rFonts w:ascii="Times New Roman" w:eastAsia="Times New Roman" w:hAnsi="Times New Roman" w:cs="Times New Roman"/>
          <w:color w:val="222222"/>
          <w:sz w:val="24"/>
          <w:szCs w:val="24"/>
        </w:rPr>
        <w:t>. Manage your apps in Web Apps by using </w:t>
      </w:r>
      <w:hyperlink r:id="rId11" w:history="1">
        <w:r w:rsidRPr="000F17FA">
          <w:rPr>
            <w:rFonts w:ascii="Times New Roman" w:eastAsia="Times New Roman" w:hAnsi="Times New Roman" w:cs="Times New Roman"/>
            <w:color w:val="0078D7"/>
            <w:sz w:val="24"/>
            <w:szCs w:val="24"/>
            <w:u w:val="single"/>
          </w:rPr>
          <w:t>Azure PowerShell</w:t>
        </w:r>
      </w:hyperlink>
      <w:r w:rsidRPr="000F17FA">
        <w:rPr>
          <w:rFonts w:ascii="Times New Roman" w:eastAsia="Times New Roman" w:hAnsi="Times New Roman" w:cs="Times New Roman"/>
          <w:color w:val="222222"/>
          <w:sz w:val="24"/>
          <w:szCs w:val="24"/>
        </w:rPr>
        <w:t> or the </w:t>
      </w:r>
      <w:hyperlink r:id="rId12" w:history="1">
        <w:r w:rsidRPr="000F17FA">
          <w:rPr>
            <w:rFonts w:ascii="Times New Roman" w:eastAsia="Times New Roman" w:hAnsi="Times New Roman" w:cs="Times New Roman"/>
            <w:color w:val="0078D7"/>
            <w:sz w:val="24"/>
            <w:szCs w:val="24"/>
            <w:u w:val="single"/>
          </w:rPr>
          <w:t>cross-platform command-line interface (CLI)</w:t>
        </w:r>
      </w:hyperlink>
      <w:r w:rsidRPr="000F17FA">
        <w:rPr>
          <w:rFonts w:ascii="Times New Roman" w:eastAsia="Times New Roman" w:hAnsi="Times New Roman" w:cs="Times New Roman"/>
          <w:color w:val="222222"/>
          <w:sz w:val="24"/>
          <w:szCs w:val="24"/>
        </w:rPr>
        <w:t>.</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Global scale with high availability</w:t>
      </w:r>
      <w:r w:rsidRPr="000F17FA">
        <w:rPr>
          <w:rFonts w:ascii="Times New Roman" w:eastAsia="Times New Roman" w:hAnsi="Times New Roman" w:cs="Times New Roman"/>
          <w:color w:val="222222"/>
          <w:sz w:val="24"/>
          <w:szCs w:val="24"/>
        </w:rPr>
        <w:t> - Scale </w:t>
      </w:r>
      <w:hyperlink r:id="rId13" w:history="1">
        <w:r w:rsidRPr="000F17FA">
          <w:rPr>
            <w:rFonts w:ascii="Times New Roman" w:eastAsia="Times New Roman" w:hAnsi="Times New Roman" w:cs="Times New Roman"/>
            <w:color w:val="0078D7"/>
            <w:sz w:val="24"/>
            <w:szCs w:val="24"/>
            <w:u w:val="single"/>
          </w:rPr>
          <w:t>up</w:t>
        </w:r>
      </w:hyperlink>
      <w:r w:rsidRPr="000F17FA">
        <w:rPr>
          <w:rFonts w:ascii="Times New Roman" w:eastAsia="Times New Roman" w:hAnsi="Times New Roman" w:cs="Times New Roman"/>
          <w:color w:val="222222"/>
          <w:sz w:val="24"/>
          <w:szCs w:val="24"/>
        </w:rPr>
        <w:t> or </w:t>
      </w:r>
      <w:hyperlink r:id="rId14" w:history="1">
        <w:r w:rsidRPr="000F17FA">
          <w:rPr>
            <w:rFonts w:ascii="Times New Roman" w:eastAsia="Times New Roman" w:hAnsi="Times New Roman" w:cs="Times New Roman"/>
            <w:color w:val="0078D7"/>
            <w:sz w:val="24"/>
            <w:szCs w:val="24"/>
            <w:u w:val="single"/>
          </w:rPr>
          <w:t>out</w:t>
        </w:r>
      </w:hyperlink>
      <w:r w:rsidRPr="000F17FA">
        <w:rPr>
          <w:rFonts w:ascii="Times New Roman" w:eastAsia="Times New Roman" w:hAnsi="Times New Roman" w:cs="Times New Roman"/>
          <w:color w:val="222222"/>
          <w:sz w:val="24"/>
          <w:szCs w:val="24"/>
        </w:rPr>
        <w:t> manually or automatically. Host your apps anywhere in Microsoft's global datacenter infrastructure, and the App Service </w:t>
      </w:r>
      <w:proofErr w:type="spellStart"/>
      <w:r w:rsidRPr="000F17FA">
        <w:rPr>
          <w:rFonts w:ascii="Times New Roman" w:eastAsia="Times New Roman" w:hAnsi="Times New Roman" w:cs="Times New Roman"/>
          <w:color w:val="222222"/>
          <w:sz w:val="24"/>
          <w:szCs w:val="24"/>
        </w:rPr>
        <w:fldChar w:fldCharType="begin"/>
      </w:r>
      <w:r w:rsidRPr="000F17FA">
        <w:rPr>
          <w:rFonts w:ascii="Times New Roman" w:eastAsia="Times New Roman" w:hAnsi="Times New Roman" w:cs="Times New Roman"/>
          <w:color w:val="222222"/>
          <w:sz w:val="24"/>
          <w:szCs w:val="24"/>
        </w:rPr>
        <w:instrText xml:space="preserve"> HYPERLINK "https://azure.microsoft.com/support/legal/sla/app-service/" </w:instrText>
      </w:r>
      <w:r w:rsidRPr="000F17FA">
        <w:rPr>
          <w:rFonts w:ascii="Times New Roman" w:eastAsia="Times New Roman" w:hAnsi="Times New Roman" w:cs="Times New Roman"/>
          <w:color w:val="222222"/>
          <w:sz w:val="24"/>
          <w:szCs w:val="24"/>
        </w:rPr>
        <w:fldChar w:fldCharType="separate"/>
      </w:r>
      <w:r w:rsidRPr="000F17FA">
        <w:rPr>
          <w:rFonts w:ascii="Times New Roman" w:eastAsia="Times New Roman" w:hAnsi="Times New Roman" w:cs="Times New Roman"/>
          <w:color w:val="0078D7"/>
          <w:sz w:val="24"/>
          <w:szCs w:val="24"/>
          <w:u w:val="single"/>
        </w:rPr>
        <w:t>SLA</w:t>
      </w:r>
      <w:r w:rsidRPr="000F17FA">
        <w:rPr>
          <w:rFonts w:ascii="Times New Roman" w:eastAsia="Times New Roman" w:hAnsi="Times New Roman" w:cs="Times New Roman"/>
          <w:color w:val="222222"/>
          <w:sz w:val="24"/>
          <w:szCs w:val="24"/>
        </w:rPr>
        <w:fldChar w:fldCharType="end"/>
      </w:r>
      <w:r w:rsidRPr="000F17FA">
        <w:rPr>
          <w:rFonts w:ascii="Times New Roman" w:eastAsia="Times New Roman" w:hAnsi="Times New Roman" w:cs="Times New Roman"/>
          <w:color w:val="222222"/>
          <w:sz w:val="24"/>
          <w:szCs w:val="24"/>
        </w:rPr>
        <w:t>promises</w:t>
      </w:r>
      <w:proofErr w:type="spellEnd"/>
      <w:r w:rsidRPr="000F17FA">
        <w:rPr>
          <w:rFonts w:ascii="Times New Roman" w:eastAsia="Times New Roman" w:hAnsi="Times New Roman" w:cs="Times New Roman"/>
          <w:color w:val="222222"/>
          <w:sz w:val="24"/>
          <w:szCs w:val="24"/>
        </w:rPr>
        <w:t xml:space="preserve"> high availability.</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Connections to SaaS platforms and on-premises data</w:t>
      </w:r>
      <w:r w:rsidRPr="000F17FA">
        <w:rPr>
          <w:rFonts w:ascii="Times New Roman" w:eastAsia="Times New Roman" w:hAnsi="Times New Roman" w:cs="Times New Roman"/>
          <w:color w:val="222222"/>
          <w:sz w:val="24"/>
          <w:szCs w:val="24"/>
        </w:rPr>
        <w:t> - Choose from more than 50 </w:t>
      </w:r>
      <w:hyperlink r:id="rId15" w:history="1">
        <w:r w:rsidRPr="000F17FA">
          <w:rPr>
            <w:rFonts w:ascii="Times New Roman" w:eastAsia="Times New Roman" w:hAnsi="Times New Roman" w:cs="Times New Roman"/>
            <w:color w:val="0078D7"/>
            <w:sz w:val="24"/>
            <w:szCs w:val="24"/>
            <w:u w:val="single"/>
          </w:rPr>
          <w:t>connectors</w:t>
        </w:r>
      </w:hyperlink>
      <w:r w:rsidRPr="000F17FA">
        <w:rPr>
          <w:rFonts w:ascii="Times New Roman" w:eastAsia="Times New Roman" w:hAnsi="Times New Roman" w:cs="Times New Roman"/>
          <w:color w:val="222222"/>
          <w:sz w:val="24"/>
          <w:szCs w:val="24"/>
        </w:rPr>
        <w:t> for enterprise systems (such as SAP), SaaS services (such as Salesforce), and internet services (such as Facebook). Access on-premises data using </w:t>
      </w:r>
      <w:hyperlink r:id="rId16" w:history="1">
        <w:r w:rsidRPr="000F17FA">
          <w:rPr>
            <w:rFonts w:ascii="Times New Roman" w:eastAsia="Times New Roman" w:hAnsi="Times New Roman" w:cs="Times New Roman"/>
            <w:color w:val="0078D7"/>
            <w:sz w:val="24"/>
            <w:szCs w:val="24"/>
            <w:u w:val="single"/>
          </w:rPr>
          <w:t>Hybrid Connections</w:t>
        </w:r>
      </w:hyperlink>
      <w:r w:rsidRPr="000F17FA">
        <w:rPr>
          <w:rFonts w:ascii="Times New Roman" w:eastAsia="Times New Roman" w:hAnsi="Times New Roman" w:cs="Times New Roman"/>
          <w:color w:val="222222"/>
          <w:sz w:val="24"/>
          <w:szCs w:val="24"/>
        </w:rPr>
        <w:t> and </w:t>
      </w:r>
      <w:hyperlink r:id="rId17" w:history="1">
        <w:r w:rsidRPr="000F17FA">
          <w:rPr>
            <w:rFonts w:ascii="Times New Roman" w:eastAsia="Times New Roman" w:hAnsi="Times New Roman" w:cs="Times New Roman"/>
            <w:color w:val="0078D7"/>
            <w:sz w:val="24"/>
            <w:szCs w:val="24"/>
            <w:u w:val="single"/>
          </w:rPr>
          <w:t>Azure Virtual Networks</w:t>
        </w:r>
      </w:hyperlink>
      <w:r w:rsidRPr="000F17FA">
        <w:rPr>
          <w:rFonts w:ascii="Times New Roman" w:eastAsia="Times New Roman" w:hAnsi="Times New Roman" w:cs="Times New Roman"/>
          <w:color w:val="222222"/>
          <w:sz w:val="24"/>
          <w:szCs w:val="24"/>
        </w:rPr>
        <w:t>.</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Security and compliance</w:t>
      </w:r>
      <w:r w:rsidRPr="000F17FA">
        <w:rPr>
          <w:rFonts w:ascii="Times New Roman" w:eastAsia="Times New Roman" w:hAnsi="Times New Roman" w:cs="Times New Roman"/>
          <w:color w:val="222222"/>
          <w:sz w:val="24"/>
          <w:szCs w:val="24"/>
        </w:rPr>
        <w:t> - App Service is </w:t>
      </w:r>
      <w:hyperlink r:id="rId18" w:history="1">
        <w:r w:rsidRPr="000F17FA">
          <w:rPr>
            <w:rFonts w:ascii="Times New Roman" w:eastAsia="Times New Roman" w:hAnsi="Times New Roman" w:cs="Times New Roman"/>
            <w:color w:val="0078D7"/>
            <w:sz w:val="24"/>
            <w:szCs w:val="24"/>
            <w:u w:val="single"/>
          </w:rPr>
          <w:t>ISO, SOC, and PCI compliant</w:t>
        </w:r>
      </w:hyperlink>
      <w:r w:rsidRPr="000F17FA">
        <w:rPr>
          <w:rFonts w:ascii="Times New Roman" w:eastAsia="Times New Roman" w:hAnsi="Times New Roman" w:cs="Times New Roman"/>
          <w:color w:val="222222"/>
          <w:sz w:val="24"/>
          <w:szCs w:val="24"/>
        </w:rPr>
        <w:t>. Authenticate users with </w:t>
      </w:r>
      <w:hyperlink r:id="rId19" w:history="1">
        <w:r w:rsidRPr="000F17FA">
          <w:rPr>
            <w:rFonts w:ascii="Times New Roman" w:eastAsia="Times New Roman" w:hAnsi="Times New Roman" w:cs="Times New Roman"/>
            <w:color w:val="0078D7"/>
            <w:sz w:val="24"/>
            <w:szCs w:val="24"/>
            <w:u w:val="single"/>
          </w:rPr>
          <w:t>Azure Active Directory</w:t>
        </w:r>
      </w:hyperlink>
      <w:r w:rsidRPr="000F17FA">
        <w:rPr>
          <w:rFonts w:ascii="Times New Roman" w:eastAsia="Times New Roman" w:hAnsi="Times New Roman" w:cs="Times New Roman"/>
          <w:color w:val="222222"/>
          <w:sz w:val="24"/>
          <w:szCs w:val="24"/>
        </w:rPr>
        <w:t> or with social login (</w:t>
      </w:r>
      <w:hyperlink r:id="rId20" w:history="1">
        <w:r w:rsidRPr="000F17FA">
          <w:rPr>
            <w:rFonts w:ascii="Times New Roman" w:eastAsia="Times New Roman" w:hAnsi="Times New Roman" w:cs="Times New Roman"/>
            <w:color w:val="0078D7"/>
            <w:sz w:val="24"/>
            <w:szCs w:val="24"/>
            <w:u w:val="single"/>
          </w:rPr>
          <w:t>Google</w:t>
        </w:r>
      </w:hyperlink>
      <w:r w:rsidRPr="000F17FA">
        <w:rPr>
          <w:rFonts w:ascii="Times New Roman" w:eastAsia="Times New Roman" w:hAnsi="Times New Roman" w:cs="Times New Roman"/>
          <w:color w:val="222222"/>
          <w:sz w:val="24"/>
          <w:szCs w:val="24"/>
        </w:rPr>
        <w:t>, </w:t>
      </w:r>
      <w:hyperlink r:id="rId21" w:history="1">
        <w:r w:rsidRPr="000F17FA">
          <w:rPr>
            <w:rFonts w:ascii="Times New Roman" w:eastAsia="Times New Roman" w:hAnsi="Times New Roman" w:cs="Times New Roman"/>
            <w:color w:val="0078D7"/>
            <w:sz w:val="24"/>
            <w:szCs w:val="24"/>
            <w:u w:val="single"/>
          </w:rPr>
          <w:t>Facebook</w:t>
        </w:r>
      </w:hyperlink>
      <w:r w:rsidRPr="000F17FA">
        <w:rPr>
          <w:rFonts w:ascii="Times New Roman" w:eastAsia="Times New Roman" w:hAnsi="Times New Roman" w:cs="Times New Roman"/>
          <w:color w:val="222222"/>
          <w:sz w:val="24"/>
          <w:szCs w:val="24"/>
        </w:rPr>
        <w:t>, </w:t>
      </w:r>
      <w:hyperlink r:id="rId22" w:history="1">
        <w:r w:rsidRPr="000F17FA">
          <w:rPr>
            <w:rFonts w:ascii="Times New Roman" w:eastAsia="Times New Roman" w:hAnsi="Times New Roman" w:cs="Times New Roman"/>
            <w:color w:val="0078D7"/>
            <w:sz w:val="24"/>
            <w:szCs w:val="24"/>
            <w:u w:val="single"/>
          </w:rPr>
          <w:t>Twitter</w:t>
        </w:r>
      </w:hyperlink>
      <w:r w:rsidRPr="000F17FA">
        <w:rPr>
          <w:rFonts w:ascii="Times New Roman" w:eastAsia="Times New Roman" w:hAnsi="Times New Roman" w:cs="Times New Roman"/>
          <w:color w:val="222222"/>
          <w:sz w:val="24"/>
          <w:szCs w:val="24"/>
        </w:rPr>
        <w:t>, and </w:t>
      </w:r>
      <w:hyperlink r:id="rId23" w:history="1">
        <w:r w:rsidRPr="000F17FA">
          <w:rPr>
            <w:rFonts w:ascii="Times New Roman" w:eastAsia="Times New Roman" w:hAnsi="Times New Roman" w:cs="Times New Roman"/>
            <w:color w:val="0078D7"/>
            <w:sz w:val="24"/>
            <w:szCs w:val="24"/>
            <w:u w:val="single"/>
          </w:rPr>
          <w:t>Microsoft</w:t>
        </w:r>
      </w:hyperlink>
      <w:r w:rsidRPr="000F17FA">
        <w:rPr>
          <w:rFonts w:ascii="Times New Roman" w:eastAsia="Times New Roman" w:hAnsi="Times New Roman" w:cs="Times New Roman"/>
          <w:color w:val="222222"/>
          <w:sz w:val="24"/>
          <w:szCs w:val="24"/>
        </w:rPr>
        <w:t>). Create </w:t>
      </w:r>
      <w:hyperlink r:id="rId24" w:history="1">
        <w:r w:rsidRPr="000F17FA">
          <w:rPr>
            <w:rFonts w:ascii="Times New Roman" w:eastAsia="Times New Roman" w:hAnsi="Times New Roman" w:cs="Times New Roman"/>
            <w:color w:val="0078D7"/>
            <w:sz w:val="24"/>
            <w:szCs w:val="24"/>
            <w:u w:val="single"/>
          </w:rPr>
          <w:t>IP address restrictions</w:t>
        </w:r>
      </w:hyperlink>
      <w:r w:rsidRPr="000F17FA">
        <w:rPr>
          <w:rFonts w:ascii="Times New Roman" w:eastAsia="Times New Roman" w:hAnsi="Times New Roman" w:cs="Times New Roman"/>
          <w:color w:val="222222"/>
          <w:sz w:val="24"/>
          <w:szCs w:val="24"/>
        </w:rPr>
        <w:t> and </w:t>
      </w:r>
      <w:hyperlink r:id="rId25" w:history="1">
        <w:r w:rsidRPr="000F17FA">
          <w:rPr>
            <w:rFonts w:ascii="Times New Roman" w:eastAsia="Times New Roman" w:hAnsi="Times New Roman" w:cs="Times New Roman"/>
            <w:color w:val="0078D7"/>
            <w:sz w:val="24"/>
            <w:szCs w:val="24"/>
            <w:u w:val="single"/>
          </w:rPr>
          <w:t>manage service identities</w:t>
        </w:r>
      </w:hyperlink>
      <w:r w:rsidRPr="000F17FA">
        <w:rPr>
          <w:rFonts w:ascii="Times New Roman" w:eastAsia="Times New Roman" w:hAnsi="Times New Roman" w:cs="Times New Roman"/>
          <w:color w:val="222222"/>
          <w:sz w:val="24"/>
          <w:szCs w:val="24"/>
        </w:rPr>
        <w:t>.</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Application templates</w:t>
      </w:r>
      <w:r w:rsidRPr="000F17FA">
        <w:rPr>
          <w:rFonts w:ascii="Times New Roman" w:eastAsia="Times New Roman" w:hAnsi="Times New Roman" w:cs="Times New Roman"/>
          <w:color w:val="222222"/>
          <w:sz w:val="24"/>
          <w:szCs w:val="24"/>
        </w:rPr>
        <w:t> - Choose from an extensive list of application templates in the </w:t>
      </w:r>
      <w:hyperlink r:id="rId26" w:history="1">
        <w:r w:rsidRPr="000F17FA">
          <w:rPr>
            <w:rFonts w:ascii="Times New Roman" w:eastAsia="Times New Roman" w:hAnsi="Times New Roman" w:cs="Times New Roman"/>
            <w:color w:val="0078D7"/>
            <w:sz w:val="24"/>
            <w:szCs w:val="24"/>
            <w:u w:val="single"/>
          </w:rPr>
          <w:t>Azure Marketplace</w:t>
        </w:r>
      </w:hyperlink>
      <w:r w:rsidRPr="000F17FA">
        <w:rPr>
          <w:rFonts w:ascii="Times New Roman" w:eastAsia="Times New Roman" w:hAnsi="Times New Roman" w:cs="Times New Roman"/>
          <w:color w:val="222222"/>
          <w:sz w:val="24"/>
          <w:szCs w:val="24"/>
        </w:rPr>
        <w:t>, such as WordPress, Joomla, and Drupal.</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t>Visual Studio integration</w:t>
      </w:r>
      <w:r w:rsidRPr="000F17FA">
        <w:rPr>
          <w:rFonts w:ascii="Times New Roman" w:eastAsia="Times New Roman" w:hAnsi="Times New Roman" w:cs="Times New Roman"/>
          <w:color w:val="222222"/>
          <w:sz w:val="24"/>
          <w:szCs w:val="24"/>
        </w:rPr>
        <w:t> - Dedicated tools in Visual Studio streamline the work of creating, deploying, and debugging.</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b/>
          <w:bCs/>
          <w:color w:val="222222"/>
          <w:sz w:val="24"/>
          <w:szCs w:val="24"/>
        </w:rPr>
        <w:lastRenderedPageBreak/>
        <w:t>API and mobile features</w:t>
      </w:r>
      <w:r w:rsidRPr="000F17FA">
        <w:rPr>
          <w:rFonts w:ascii="Times New Roman" w:eastAsia="Times New Roman" w:hAnsi="Times New Roman" w:cs="Times New Roman"/>
          <w:color w:val="222222"/>
          <w:sz w:val="24"/>
          <w:szCs w:val="24"/>
        </w:rPr>
        <w:t> - Web Apps provides turn-key CORS support for RESTful API scenarios, and simplifies mobile app scenarios by enabling authentication, offline data sync, push notifications, and more.</w:t>
      </w:r>
    </w:p>
    <w:p w:rsidR="000F17FA" w:rsidRPr="000F17FA"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proofErr w:type="spellStart"/>
      <w:r w:rsidRPr="000F17FA">
        <w:rPr>
          <w:rFonts w:ascii="Times New Roman" w:eastAsia="Times New Roman" w:hAnsi="Times New Roman" w:cs="Times New Roman"/>
          <w:b/>
          <w:bCs/>
          <w:color w:val="222222"/>
          <w:sz w:val="24"/>
          <w:szCs w:val="24"/>
        </w:rPr>
        <w:t>Serverless</w:t>
      </w:r>
      <w:proofErr w:type="spellEnd"/>
      <w:r w:rsidRPr="000F17FA">
        <w:rPr>
          <w:rFonts w:ascii="Times New Roman" w:eastAsia="Times New Roman" w:hAnsi="Times New Roman" w:cs="Times New Roman"/>
          <w:b/>
          <w:bCs/>
          <w:color w:val="222222"/>
          <w:sz w:val="24"/>
          <w:szCs w:val="24"/>
        </w:rPr>
        <w:t xml:space="preserve"> code</w:t>
      </w:r>
      <w:r w:rsidRPr="000F17FA">
        <w:rPr>
          <w:rFonts w:ascii="Times New Roman" w:eastAsia="Times New Roman" w:hAnsi="Times New Roman" w:cs="Times New Roman"/>
          <w:color w:val="222222"/>
          <w:sz w:val="24"/>
          <w:szCs w:val="24"/>
        </w:rPr>
        <w:t> - Run a code snippet or script on-demand without having to explicitly provision or manage infrastructure, and pay only for the compute time your code actually uses (see </w:t>
      </w:r>
      <w:hyperlink r:id="rId27" w:history="1">
        <w:r w:rsidRPr="000F17FA">
          <w:rPr>
            <w:rFonts w:ascii="Times New Roman" w:eastAsia="Times New Roman" w:hAnsi="Times New Roman" w:cs="Times New Roman"/>
            <w:color w:val="0078D7"/>
            <w:sz w:val="24"/>
            <w:szCs w:val="24"/>
            <w:u w:val="single"/>
          </w:rPr>
          <w:t>Azure Functions</w:t>
        </w:r>
      </w:hyperlink>
      <w:r w:rsidRPr="000F17FA">
        <w:rPr>
          <w:rFonts w:ascii="Times New Roman" w:eastAsia="Times New Roman" w:hAnsi="Times New Roman" w:cs="Times New Roman"/>
          <w:color w:val="222222"/>
          <w:sz w:val="24"/>
          <w:szCs w:val="24"/>
        </w:rPr>
        <w:t>).</w:t>
      </w:r>
    </w:p>
    <w:p w:rsidR="000F17FA" w:rsidRP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0F17FA">
        <w:rPr>
          <w:rFonts w:ascii="Times New Roman" w:eastAsia="Times New Roman" w:hAnsi="Times New Roman" w:cs="Times New Roman"/>
          <w:color w:val="222222"/>
          <w:sz w:val="24"/>
          <w:szCs w:val="24"/>
        </w:rPr>
        <w:t xml:space="preserve">Besides Web Apps in App Service, Azure offers other services that can be used for hosting websites and web applications. For most scenarios, Web Apps is the best choice. For </w:t>
      </w:r>
      <w:proofErr w:type="spellStart"/>
      <w:r w:rsidRPr="000F17FA">
        <w:rPr>
          <w:rFonts w:ascii="Times New Roman" w:eastAsia="Times New Roman" w:hAnsi="Times New Roman" w:cs="Times New Roman"/>
          <w:color w:val="222222"/>
          <w:sz w:val="24"/>
          <w:szCs w:val="24"/>
        </w:rPr>
        <w:t>microservice</w:t>
      </w:r>
      <w:proofErr w:type="spellEnd"/>
      <w:r w:rsidRPr="000F17FA">
        <w:rPr>
          <w:rFonts w:ascii="Times New Roman" w:eastAsia="Times New Roman" w:hAnsi="Times New Roman" w:cs="Times New Roman"/>
          <w:color w:val="222222"/>
          <w:sz w:val="24"/>
          <w:szCs w:val="24"/>
        </w:rPr>
        <w:t xml:space="preserve"> architecture, consider </w:t>
      </w:r>
      <w:hyperlink r:id="rId28" w:history="1">
        <w:r w:rsidRPr="000F17FA">
          <w:rPr>
            <w:rFonts w:ascii="Times New Roman" w:eastAsia="Times New Roman" w:hAnsi="Times New Roman" w:cs="Times New Roman"/>
            <w:color w:val="0078D7"/>
            <w:sz w:val="24"/>
            <w:szCs w:val="24"/>
            <w:u w:val="single"/>
          </w:rPr>
          <w:t>Service Fabric</w:t>
        </w:r>
      </w:hyperlink>
      <w:r w:rsidRPr="000F17FA">
        <w:rPr>
          <w:rFonts w:ascii="Times New Roman" w:eastAsia="Times New Roman" w:hAnsi="Times New Roman" w:cs="Times New Roman"/>
          <w:color w:val="222222"/>
          <w:sz w:val="24"/>
          <w:szCs w:val="24"/>
        </w:rPr>
        <w:t>. If you need more control over the VMs that your code runs on, consider </w:t>
      </w:r>
      <w:hyperlink r:id="rId29" w:history="1">
        <w:r w:rsidRPr="000F17FA">
          <w:rPr>
            <w:rFonts w:ascii="Times New Roman" w:eastAsia="Times New Roman" w:hAnsi="Times New Roman" w:cs="Times New Roman"/>
            <w:color w:val="0078D7"/>
            <w:sz w:val="24"/>
            <w:szCs w:val="24"/>
            <w:u w:val="single"/>
          </w:rPr>
          <w:t>Azure Virtual Machines</w:t>
        </w:r>
      </w:hyperlink>
      <w:r w:rsidRPr="000F17FA">
        <w:rPr>
          <w:rFonts w:ascii="Times New Roman" w:eastAsia="Times New Roman" w:hAnsi="Times New Roman" w:cs="Times New Roman"/>
          <w:color w:val="222222"/>
          <w:sz w:val="24"/>
          <w:szCs w:val="24"/>
        </w:rPr>
        <w:t>. For more information about how to choose between these Azure services, see </w:t>
      </w:r>
      <w:hyperlink r:id="rId30" w:history="1">
        <w:r w:rsidRPr="000F17FA">
          <w:rPr>
            <w:rFonts w:ascii="Times New Roman" w:eastAsia="Times New Roman" w:hAnsi="Times New Roman" w:cs="Times New Roman"/>
            <w:color w:val="0078D7"/>
            <w:sz w:val="24"/>
            <w:szCs w:val="24"/>
            <w:u w:val="single"/>
          </w:rPr>
          <w:t>Azure App Service, Virtual Machines, Service Fabric, and Cloud Services comparison</w:t>
        </w:r>
      </w:hyperlink>
      <w:r w:rsidRPr="000F17FA">
        <w:rPr>
          <w:rFonts w:ascii="Times New Roman" w:eastAsia="Times New Roman" w:hAnsi="Times New Roman" w:cs="Times New Roman"/>
          <w:color w:val="222222"/>
          <w:sz w:val="24"/>
          <w:szCs w:val="24"/>
        </w:rPr>
        <w:t>.</w:t>
      </w:r>
    </w:p>
    <w:bookmarkEnd w:id="0"/>
    <w:p w:rsidR="00E31696" w:rsidRPr="000F17FA" w:rsidRDefault="00E31696" w:rsidP="000F17FA">
      <w:pPr>
        <w:jc w:val="both"/>
        <w:rPr>
          <w:rFonts w:ascii="Times New Roman" w:hAnsi="Times New Roman" w:cs="Times New Roman"/>
        </w:rPr>
      </w:pPr>
    </w:p>
    <w:sectPr w:rsidR="00E31696" w:rsidRPr="000F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3A20"/>
    <w:multiLevelType w:val="multilevel"/>
    <w:tmpl w:val="34E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6B58B0"/>
    <w:multiLevelType w:val="multilevel"/>
    <w:tmpl w:val="44A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FA"/>
    <w:rsid w:val="000F17FA"/>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7FA"/>
    <w:rPr>
      <w:rFonts w:ascii="Times New Roman" w:eastAsia="Times New Roman" w:hAnsi="Times New Roman" w:cs="Times New Roman"/>
      <w:b/>
      <w:bCs/>
      <w:sz w:val="36"/>
      <w:szCs w:val="36"/>
    </w:rPr>
  </w:style>
  <w:style w:type="character" w:customStyle="1" w:styleId="length">
    <w:name w:val="length"/>
    <w:basedOn w:val="DefaultParagraphFont"/>
    <w:rsid w:val="000F17FA"/>
  </w:style>
  <w:style w:type="character" w:customStyle="1" w:styleId="contributors-text">
    <w:name w:val="contributors-text"/>
    <w:basedOn w:val="DefaultParagraphFont"/>
    <w:rsid w:val="000F17FA"/>
  </w:style>
  <w:style w:type="character" w:styleId="Hyperlink">
    <w:name w:val="Hyperlink"/>
    <w:basedOn w:val="DefaultParagraphFont"/>
    <w:uiPriority w:val="99"/>
    <w:semiHidden/>
    <w:unhideWhenUsed/>
    <w:rsid w:val="000F17FA"/>
    <w:rPr>
      <w:color w:val="0000FF"/>
      <w:u w:val="single"/>
    </w:rPr>
  </w:style>
  <w:style w:type="paragraph" w:customStyle="1" w:styleId="lf-text-block">
    <w:name w:val="lf-text-block"/>
    <w:basedOn w:val="Normal"/>
    <w:rsid w:val="000F1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7FA"/>
    <w:rPr>
      <w:i/>
      <w:iCs/>
    </w:rPr>
  </w:style>
  <w:style w:type="character" w:styleId="Strong">
    <w:name w:val="Strong"/>
    <w:basedOn w:val="DefaultParagraphFont"/>
    <w:uiPriority w:val="22"/>
    <w:qFormat/>
    <w:rsid w:val="000F17FA"/>
    <w:rPr>
      <w:b/>
      <w:bCs/>
    </w:rPr>
  </w:style>
  <w:style w:type="paragraph" w:styleId="BalloonText">
    <w:name w:val="Balloon Text"/>
    <w:basedOn w:val="Normal"/>
    <w:link w:val="BalloonTextChar"/>
    <w:uiPriority w:val="99"/>
    <w:semiHidden/>
    <w:unhideWhenUsed/>
    <w:rsid w:val="000F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7FA"/>
    <w:rPr>
      <w:rFonts w:ascii="Times New Roman" w:eastAsia="Times New Roman" w:hAnsi="Times New Roman" w:cs="Times New Roman"/>
      <w:b/>
      <w:bCs/>
      <w:sz w:val="36"/>
      <w:szCs w:val="36"/>
    </w:rPr>
  </w:style>
  <w:style w:type="character" w:customStyle="1" w:styleId="length">
    <w:name w:val="length"/>
    <w:basedOn w:val="DefaultParagraphFont"/>
    <w:rsid w:val="000F17FA"/>
  </w:style>
  <w:style w:type="character" w:customStyle="1" w:styleId="contributors-text">
    <w:name w:val="contributors-text"/>
    <w:basedOn w:val="DefaultParagraphFont"/>
    <w:rsid w:val="000F17FA"/>
  </w:style>
  <w:style w:type="character" w:styleId="Hyperlink">
    <w:name w:val="Hyperlink"/>
    <w:basedOn w:val="DefaultParagraphFont"/>
    <w:uiPriority w:val="99"/>
    <w:semiHidden/>
    <w:unhideWhenUsed/>
    <w:rsid w:val="000F17FA"/>
    <w:rPr>
      <w:color w:val="0000FF"/>
      <w:u w:val="single"/>
    </w:rPr>
  </w:style>
  <w:style w:type="paragraph" w:customStyle="1" w:styleId="lf-text-block">
    <w:name w:val="lf-text-block"/>
    <w:basedOn w:val="Normal"/>
    <w:rsid w:val="000F1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7FA"/>
    <w:rPr>
      <w:i/>
      <w:iCs/>
    </w:rPr>
  </w:style>
  <w:style w:type="character" w:styleId="Strong">
    <w:name w:val="Strong"/>
    <w:basedOn w:val="DefaultParagraphFont"/>
    <w:uiPriority w:val="22"/>
    <w:qFormat/>
    <w:rsid w:val="000F17FA"/>
    <w:rPr>
      <w:b/>
      <w:bCs/>
    </w:rPr>
  </w:style>
  <w:style w:type="paragraph" w:styleId="BalloonText">
    <w:name w:val="Balloon Text"/>
    <w:basedOn w:val="Normal"/>
    <w:link w:val="BalloonTextChar"/>
    <w:uiPriority w:val="99"/>
    <w:semiHidden/>
    <w:unhideWhenUsed/>
    <w:rsid w:val="000F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100759">
      <w:bodyDiv w:val="1"/>
      <w:marLeft w:val="0"/>
      <w:marRight w:val="0"/>
      <w:marTop w:val="0"/>
      <w:marBottom w:val="0"/>
      <w:divBdr>
        <w:top w:val="none" w:sz="0" w:space="0" w:color="auto"/>
        <w:left w:val="none" w:sz="0" w:space="0" w:color="auto"/>
        <w:bottom w:val="none" w:sz="0" w:space="0" w:color="auto"/>
        <w:right w:val="none" w:sz="0" w:space="0" w:color="auto"/>
      </w:divBdr>
      <w:divsChild>
        <w:div w:id="1253858524">
          <w:marLeft w:val="0"/>
          <w:marRight w:val="0"/>
          <w:marTop w:val="0"/>
          <w:marBottom w:val="0"/>
          <w:divBdr>
            <w:top w:val="none" w:sz="0" w:space="0" w:color="auto"/>
            <w:left w:val="none" w:sz="0" w:space="0" w:color="auto"/>
            <w:bottom w:val="none" w:sz="0" w:space="0" w:color="auto"/>
            <w:right w:val="none" w:sz="0" w:space="0" w:color="auto"/>
          </w:divBdr>
          <w:divsChild>
            <w:div w:id="1272932658">
              <w:marLeft w:val="0"/>
              <w:marRight w:val="0"/>
              <w:marTop w:val="0"/>
              <w:marBottom w:val="0"/>
              <w:divBdr>
                <w:top w:val="none" w:sz="0" w:space="0" w:color="auto"/>
                <w:left w:val="none" w:sz="0" w:space="0" w:color="auto"/>
                <w:bottom w:val="none" w:sz="0" w:space="0" w:color="auto"/>
                <w:right w:val="none" w:sz="0" w:space="0" w:color="auto"/>
              </w:divBdr>
            </w:div>
          </w:divsChild>
        </w:div>
        <w:div w:id="1249343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web-sites-create-web-jobs" TargetMode="External"/><Relationship Id="rId13" Type="http://schemas.openxmlformats.org/officeDocument/2006/relationships/hyperlink" Target="https://docs.microsoft.com/en-in/azure/app-service/web-sites-scale" TargetMode="External"/><Relationship Id="rId18" Type="http://schemas.openxmlformats.org/officeDocument/2006/relationships/hyperlink" Target="https://www.microsoft.com/TrustCenter/" TargetMode="External"/><Relationship Id="rId26" Type="http://schemas.openxmlformats.org/officeDocument/2006/relationships/hyperlink" Target="https://azure.microsoft.com/marketplace/" TargetMode="External"/><Relationship Id="rId3" Type="http://schemas.microsoft.com/office/2007/relationships/stylesWithEffects" Target="stylesWithEffects.xml"/><Relationship Id="rId21" Type="http://schemas.openxmlformats.org/officeDocument/2006/relationships/hyperlink" Target="https://docs.microsoft.com/en-in/azure/app-service/app-service-mobile-how-to-configure-facebook-authentication" TargetMode="External"/><Relationship Id="rId7" Type="http://schemas.openxmlformats.org/officeDocument/2006/relationships/hyperlink" Target="https://docs.microsoft.com/en-in/azure/app-service/azure-web-sites-web-hosting-plans-in-depth-overview" TargetMode="External"/><Relationship Id="rId12" Type="http://schemas.openxmlformats.org/officeDocument/2006/relationships/hyperlink" Target="https://docs.microsoft.com/en-us/cli/azure/install-azure-cli" TargetMode="External"/><Relationship Id="rId17" Type="http://schemas.openxmlformats.org/officeDocument/2006/relationships/hyperlink" Target="https://docs.microsoft.com/en-in/azure/app-service/web-sites-integrate-with-vnet" TargetMode="External"/><Relationship Id="rId25" Type="http://schemas.openxmlformats.org/officeDocument/2006/relationships/hyperlink" Target="https://docs.microsoft.com/en-in/azure/app-service/app-service-managed-service-identity" TargetMode="External"/><Relationship Id="rId2" Type="http://schemas.openxmlformats.org/officeDocument/2006/relationships/styles" Target="styles.xml"/><Relationship Id="rId16" Type="http://schemas.openxmlformats.org/officeDocument/2006/relationships/hyperlink" Target="https://docs.microsoft.com/en-in/azure/biztalk-services/integration-hybrid-connection-overview" TargetMode="External"/><Relationship Id="rId20" Type="http://schemas.openxmlformats.org/officeDocument/2006/relationships/hyperlink" Target="https://docs.microsoft.com/en-in/azure/app-service/app-service-mobile-how-to-configure-google-authentication" TargetMode="External"/><Relationship Id="rId29" Type="http://schemas.openxmlformats.org/officeDocument/2006/relationships/hyperlink" Target="https://azure.microsoft.com/documentation/services/virtual-machines/" TargetMode="External"/><Relationship Id="rId1" Type="http://schemas.openxmlformats.org/officeDocument/2006/relationships/numbering" Target="numbering.xml"/><Relationship Id="rId6" Type="http://schemas.openxmlformats.org/officeDocument/2006/relationships/hyperlink" Target="https://docs.microsoft.com/en-in/azure/app-service/containers/app-service-linux-intro" TargetMode="External"/><Relationship Id="rId11" Type="http://schemas.openxmlformats.org/officeDocument/2006/relationships/hyperlink" Target="https://docs.microsoft.com/en-us/powershell/azureps-cmdlets-docs" TargetMode="External"/><Relationship Id="rId24" Type="http://schemas.openxmlformats.org/officeDocument/2006/relationships/hyperlink" Target="https://docs.microsoft.com/en-in/azure/app-service/app-service-ip-restric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in/azure/connectors/apis-list" TargetMode="External"/><Relationship Id="rId23" Type="http://schemas.openxmlformats.org/officeDocument/2006/relationships/hyperlink" Target="https://docs.microsoft.com/en-in/azure/app-service/app-service-mobile-how-to-configure-microsoft-authentication" TargetMode="External"/><Relationship Id="rId28" Type="http://schemas.openxmlformats.org/officeDocument/2006/relationships/hyperlink" Target="https://azure.microsoft.com/documentation/services/service-fabric" TargetMode="External"/><Relationship Id="rId10" Type="http://schemas.openxmlformats.org/officeDocument/2006/relationships/hyperlink" Target="https://docs.microsoft.com/en-in/azure/app-service/web-sites-staged-publishing" TargetMode="External"/><Relationship Id="rId19" Type="http://schemas.openxmlformats.org/officeDocument/2006/relationships/hyperlink" Target="https://docs.microsoft.com/en-in/azure/app-service/app-service-mobile-how-to-configure-active-directory-authentic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in/azure/app-service/app-service-continuous-deployment" TargetMode="External"/><Relationship Id="rId14" Type="http://schemas.openxmlformats.org/officeDocument/2006/relationships/hyperlink" Target="https://docs.microsoft.com/en-in/azure/monitoring-and-diagnostics/insights-how-to-scale" TargetMode="External"/><Relationship Id="rId22" Type="http://schemas.openxmlformats.org/officeDocument/2006/relationships/hyperlink" Target="https://docs.microsoft.com/en-in/azure/app-service/app-service-mobile-how-to-configure-twitter-authentication" TargetMode="External"/><Relationship Id="rId27" Type="http://schemas.openxmlformats.org/officeDocument/2006/relationships/hyperlink" Target="https://docs.microsoft.com/en-us/azure/azure-functions/" TargetMode="External"/><Relationship Id="rId30" Type="http://schemas.openxmlformats.org/officeDocument/2006/relationships/hyperlink" Target="https://docs.microsoft.com/en-in/azure/app-service/choose-web-site-cloud-servic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2017-12-15T09:54:00Z</dcterms:created>
  <dcterms:modified xsi:type="dcterms:W3CDTF">2017-12-15T09:56:00Z</dcterms:modified>
</cp:coreProperties>
</file>