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C11" w:rsidRPr="006F3C11" w:rsidRDefault="006F3C11" w:rsidP="006F3C11">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6F3C11">
        <w:rPr>
          <w:rFonts w:ascii="Segoe UI Light" w:eastAsia="Times New Roman" w:hAnsi="Segoe UI Light" w:cs="Segoe UI Light"/>
          <w:color w:val="222222"/>
          <w:kern w:val="36"/>
          <w:sz w:val="48"/>
          <w:szCs w:val="48"/>
        </w:rPr>
        <w:t>Back up Windows virtual machines in Azure</w:t>
      </w:r>
    </w:p>
    <w:p w:rsidR="006F3C11" w:rsidRPr="006F3C11" w:rsidRDefault="006F3C11" w:rsidP="006F3C11">
      <w:pPr>
        <w:shd w:val="clear" w:color="auto" w:fill="FFFFFF"/>
        <w:spacing w:after="0" w:line="240" w:lineRule="auto"/>
        <w:textAlignment w:val="top"/>
        <w:rPr>
          <w:rFonts w:ascii="Segoe UI" w:eastAsia="Times New Roman" w:hAnsi="Segoe UI" w:cs="Segoe UI"/>
          <w:color w:val="616161"/>
          <w:sz w:val="21"/>
          <w:szCs w:val="21"/>
        </w:rPr>
      </w:pPr>
      <w:bookmarkStart w:id="0" w:name="_GoBack"/>
      <w:bookmarkEnd w:id="0"/>
    </w:p>
    <w:p w:rsidR="006F3C11" w:rsidRPr="006F3C11" w:rsidRDefault="006F3C11" w:rsidP="006F3C11">
      <w:pPr>
        <w:shd w:val="clear" w:color="auto" w:fill="FFFFFF"/>
        <w:spacing w:before="100" w:beforeAutospacing="1" w:after="0" w:line="240" w:lineRule="auto"/>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You can protect your data by taking backups at regular intervals. Azure Backup creates recovery points that are stored in geo-redundant recovery vaults. When you restore from a recovery point, you can restore the whole VM or just specific files. This article explains how to restore a single file to a VM running Windows Server and IIS. If you don't already have a VM to use, you can create one using the </w:t>
      </w:r>
      <w:hyperlink r:id="rId6" w:history="1">
        <w:r w:rsidRPr="006F3C11">
          <w:rPr>
            <w:rFonts w:ascii="Segoe UI" w:eastAsia="Times New Roman" w:hAnsi="Segoe UI" w:cs="Segoe UI"/>
            <w:color w:val="0078D7"/>
            <w:sz w:val="24"/>
            <w:szCs w:val="24"/>
            <w:u w:val="single"/>
          </w:rPr>
          <w:t xml:space="preserve">Windows </w:t>
        </w:r>
        <w:proofErr w:type="spellStart"/>
        <w:r w:rsidRPr="006F3C11">
          <w:rPr>
            <w:rFonts w:ascii="Segoe UI" w:eastAsia="Times New Roman" w:hAnsi="Segoe UI" w:cs="Segoe UI"/>
            <w:color w:val="0078D7"/>
            <w:sz w:val="24"/>
            <w:szCs w:val="24"/>
            <w:u w:val="single"/>
          </w:rPr>
          <w:t>quickstart</w:t>
        </w:r>
        <w:proofErr w:type="spellEnd"/>
      </w:hyperlink>
      <w:r w:rsidRPr="006F3C11">
        <w:rPr>
          <w:rFonts w:ascii="Segoe UI" w:eastAsia="Times New Roman" w:hAnsi="Segoe UI" w:cs="Segoe UI"/>
          <w:color w:val="222222"/>
          <w:sz w:val="24"/>
          <w:szCs w:val="24"/>
        </w:rPr>
        <w:t>. In this tutorial you learn how to:</w:t>
      </w:r>
    </w:p>
    <w:p w:rsidR="006F3C11" w:rsidRPr="006F3C11" w:rsidRDefault="006F3C11" w:rsidP="006F3C11">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Create a backup of a VM</w:t>
      </w:r>
    </w:p>
    <w:p w:rsidR="006F3C11" w:rsidRPr="006F3C11" w:rsidRDefault="006F3C11" w:rsidP="006F3C11">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Schedule a daily backup</w:t>
      </w:r>
    </w:p>
    <w:p w:rsidR="006F3C11" w:rsidRPr="006F3C11" w:rsidRDefault="006F3C11" w:rsidP="006F3C11">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Restore a file from a backup</w:t>
      </w:r>
    </w:p>
    <w:p w:rsidR="006F3C11" w:rsidRPr="006F3C11" w:rsidRDefault="006F3C11" w:rsidP="006F3C11">
      <w:pPr>
        <w:shd w:val="clear" w:color="auto" w:fill="FFFFFF"/>
        <w:spacing w:before="480" w:after="180" w:line="240" w:lineRule="auto"/>
        <w:outlineLvl w:val="1"/>
        <w:rPr>
          <w:rFonts w:ascii="Segoe UI" w:eastAsia="Times New Roman" w:hAnsi="Segoe UI" w:cs="Segoe UI"/>
          <w:color w:val="222222"/>
          <w:sz w:val="36"/>
          <w:szCs w:val="36"/>
        </w:rPr>
      </w:pPr>
      <w:r w:rsidRPr="006F3C11">
        <w:rPr>
          <w:rFonts w:ascii="Segoe UI" w:eastAsia="Times New Roman" w:hAnsi="Segoe UI" w:cs="Segoe UI"/>
          <w:color w:val="222222"/>
          <w:sz w:val="36"/>
          <w:szCs w:val="36"/>
        </w:rPr>
        <w:t>Backup overview</w:t>
      </w:r>
    </w:p>
    <w:p w:rsidR="006F3C11" w:rsidRPr="006F3C11" w:rsidRDefault="006F3C11" w:rsidP="006F3C11">
      <w:pPr>
        <w:shd w:val="clear" w:color="auto" w:fill="FFFFFF"/>
        <w:spacing w:before="100" w:beforeAutospacing="1" w:after="0" w:line="240" w:lineRule="auto"/>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When the Azure Backup service initiates a backup job, it triggers the backup extension to take a point-in-time snapshot. The Azure Backup service uses the </w:t>
      </w:r>
      <w:proofErr w:type="spellStart"/>
      <w:r w:rsidRPr="006F3C11">
        <w:rPr>
          <w:rFonts w:ascii="Segoe UI" w:eastAsia="Times New Roman" w:hAnsi="Segoe UI" w:cs="Segoe UI"/>
          <w:i/>
          <w:iCs/>
          <w:color w:val="222222"/>
          <w:sz w:val="24"/>
          <w:szCs w:val="24"/>
        </w:rPr>
        <w:t>VMSnapshot</w:t>
      </w:r>
      <w:proofErr w:type="spellEnd"/>
      <w:r w:rsidRPr="006F3C11">
        <w:rPr>
          <w:rFonts w:ascii="Segoe UI" w:eastAsia="Times New Roman" w:hAnsi="Segoe UI" w:cs="Segoe UI"/>
          <w:color w:val="222222"/>
          <w:sz w:val="24"/>
          <w:szCs w:val="24"/>
        </w:rPr>
        <w:t> extension. The extension is installed during the first VM backup if the VM is running. If the VM is not running, the Backup service takes a snapshot of the underlying storage (since no application writes occur while the VM is stopped).</w:t>
      </w:r>
    </w:p>
    <w:p w:rsidR="006F3C11" w:rsidRPr="006F3C11" w:rsidRDefault="006F3C11" w:rsidP="006F3C11">
      <w:pPr>
        <w:shd w:val="clear" w:color="auto" w:fill="FFFFFF"/>
        <w:spacing w:before="100" w:beforeAutospacing="1" w:after="0" w:line="240" w:lineRule="auto"/>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 xml:space="preserve">When taking a snapshot of Windows VMs, the Backup service coordinates with the Volume Shadow Copy Service (VSS) to get a consistent snapshot of the virtual machine's disks. Once the Azure Backup service takes the snapshot, the data is transferred to the vault. To maximize efficiency, the service identifies and transfers only the blocks of data </w:t>
      </w:r>
      <w:proofErr w:type="gramStart"/>
      <w:r w:rsidRPr="006F3C11">
        <w:rPr>
          <w:rFonts w:ascii="Segoe UI" w:eastAsia="Times New Roman" w:hAnsi="Segoe UI" w:cs="Segoe UI"/>
          <w:color w:val="222222"/>
          <w:sz w:val="24"/>
          <w:szCs w:val="24"/>
        </w:rPr>
        <w:t>that have</w:t>
      </w:r>
      <w:proofErr w:type="gramEnd"/>
      <w:r w:rsidRPr="006F3C11">
        <w:rPr>
          <w:rFonts w:ascii="Segoe UI" w:eastAsia="Times New Roman" w:hAnsi="Segoe UI" w:cs="Segoe UI"/>
          <w:color w:val="222222"/>
          <w:sz w:val="24"/>
          <w:szCs w:val="24"/>
        </w:rPr>
        <w:t xml:space="preserve"> changed since the previous backup.</w:t>
      </w:r>
    </w:p>
    <w:p w:rsidR="006F3C11" w:rsidRPr="006F3C11" w:rsidRDefault="006F3C11" w:rsidP="006F3C11">
      <w:pPr>
        <w:shd w:val="clear" w:color="auto" w:fill="FFFFFF"/>
        <w:spacing w:before="100" w:beforeAutospacing="1" w:after="0" w:line="240" w:lineRule="auto"/>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When the data transfer is complete, the snapshot is removed and a recovery point is created.</w:t>
      </w:r>
    </w:p>
    <w:p w:rsidR="006F3C11" w:rsidRPr="006F3C11" w:rsidRDefault="006F3C11" w:rsidP="006F3C11">
      <w:pPr>
        <w:shd w:val="clear" w:color="auto" w:fill="FFFFFF"/>
        <w:spacing w:before="480" w:after="180" w:line="240" w:lineRule="auto"/>
        <w:outlineLvl w:val="1"/>
        <w:rPr>
          <w:rFonts w:ascii="Segoe UI" w:eastAsia="Times New Roman" w:hAnsi="Segoe UI" w:cs="Segoe UI"/>
          <w:color w:val="222222"/>
          <w:sz w:val="36"/>
          <w:szCs w:val="36"/>
        </w:rPr>
      </w:pPr>
      <w:r w:rsidRPr="006F3C11">
        <w:rPr>
          <w:rFonts w:ascii="Segoe UI" w:eastAsia="Times New Roman" w:hAnsi="Segoe UI" w:cs="Segoe UI"/>
          <w:color w:val="222222"/>
          <w:sz w:val="36"/>
          <w:szCs w:val="36"/>
        </w:rPr>
        <w:t>Create a backup</w:t>
      </w:r>
    </w:p>
    <w:p w:rsidR="006F3C11" w:rsidRPr="006F3C11" w:rsidRDefault="006F3C11" w:rsidP="006F3C11">
      <w:pPr>
        <w:shd w:val="clear" w:color="auto" w:fill="FFFFFF"/>
        <w:spacing w:before="100" w:beforeAutospacing="1" w:after="0" w:line="240" w:lineRule="auto"/>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Create a simple scheduled daily backup to a Recovery Services Vault.</w:t>
      </w:r>
    </w:p>
    <w:p w:rsidR="006F3C11" w:rsidRPr="006F3C11" w:rsidRDefault="006F3C11" w:rsidP="006F3C1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Sign in to the </w:t>
      </w:r>
      <w:hyperlink r:id="rId7" w:history="1">
        <w:r w:rsidRPr="006F3C11">
          <w:rPr>
            <w:rFonts w:ascii="Segoe UI" w:eastAsia="Times New Roman" w:hAnsi="Segoe UI" w:cs="Segoe UI"/>
            <w:color w:val="0078D7"/>
            <w:sz w:val="24"/>
            <w:szCs w:val="24"/>
            <w:u w:val="single"/>
          </w:rPr>
          <w:t>Azure portal</w:t>
        </w:r>
      </w:hyperlink>
      <w:r w:rsidRPr="006F3C11">
        <w:rPr>
          <w:rFonts w:ascii="Segoe UI" w:eastAsia="Times New Roman" w:hAnsi="Segoe UI" w:cs="Segoe UI"/>
          <w:color w:val="222222"/>
          <w:sz w:val="24"/>
          <w:szCs w:val="24"/>
        </w:rPr>
        <w:t>.</w:t>
      </w:r>
    </w:p>
    <w:p w:rsidR="006F3C11" w:rsidRPr="006F3C11" w:rsidRDefault="006F3C11" w:rsidP="006F3C1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In the menu on the left, select </w:t>
      </w:r>
      <w:r w:rsidRPr="006F3C11">
        <w:rPr>
          <w:rFonts w:ascii="Helvetica" w:eastAsia="Times New Roman" w:hAnsi="Helvetica" w:cs="Helvetica"/>
          <w:b/>
          <w:bCs/>
          <w:color w:val="222222"/>
          <w:sz w:val="24"/>
          <w:szCs w:val="24"/>
        </w:rPr>
        <w:t>Virtual machines</w:t>
      </w:r>
      <w:r w:rsidRPr="006F3C11">
        <w:rPr>
          <w:rFonts w:ascii="Segoe UI" w:eastAsia="Times New Roman" w:hAnsi="Segoe UI" w:cs="Segoe UI"/>
          <w:color w:val="222222"/>
          <w:sz w:val="24"/>
          <w:szCs w:val="24"/>
        </w:rPr>
        <w:t>.</w:t>
      </w:r>
    </w:p>
    <w:p w:rsidR="006F3C11" w:rsidRPr="006F3C11" w:rsidRDefault="006F3C11" w:rsidP="006F3C1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From the list, select a VM to back up.</w:t>
      </w:r>
    </w:p>
    <w:p w:rsidR="006F3C11" w:rsidRPr="006F3C11" w:rsidRDefault="006F3C11" w:rsidP="006F3C1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lastRenderedPageBreak/>
        <w:t>On the VM blade, in the </w:t>
      </w:r>
      <w:r w:rsidRPr="006F3C11">
        <w:rPr>
          <w:rFonts w:ascii="Helvetica" w:eastAsia="Times New Roman" w:hAnsi="Helvetica" w:cs="Helvetica"/>
          <w:b/>
          <w:bCs/>
          <w:color w:val="222222"/>
          <w:sz w:val="24"/>
          <w:szCs w:val="24"/>
        </w:rPr>
        <w:t>Settings</w:t>
      </w:r>
      <w:r w:rsidRPr="006F3C11">
        <w:rPr>
          <w:rFonts w:ascii="Segoe UI" w:eastAsia="Times New Roman" w:hAnsi="Segoe UI" w:cs="Segoe UI"/>
          <w:color w:val="222222"/>
          <w:sz w:val="24"/>
          <w:szCs w:val="24"/>
        </w:rPr>
        <w:t> section, click </w:t>
      </w:r>
      <w:r w:rsidRPr="006F3C11">
        <w:rPr>
          <w:rFonts w:ascii="Helvetica" w:eastAsia="Times New Roman" w:hAnsi="Helvetica" w:cs="Helvetica"/>
          <w:b/>
          <w:bCs/>
          <w:color w:val="222222"/>
          <w:sz w:val="24"/>
          <w:szCs w:val="24"/>
        </w:rPr>
        <w:t>Backup</w:t>
      </w:r>
      <w:r w:rsidRPr="006F3C11">
        <w:rPr>
          <w:rFonts w:ascii="Segoe UI" w:eastAsia="Times New Roman" w:hAnsi="Segoe UI" w:cs="Segoe UI"/>
          <w:color w:val="222222"/>
          <w:sz w:val="24"/>
          <w:szCs w:val="24"/>
        </w:rPr>
        <w:t>. The </w:t>
      </w:r>
      <w:r w:rsidRPr="006F3C11">
        <w:rPr>
          <w:rFonts w:ascii="Helvetica" w:eastAsia="Times New Roman" w:hAnsi="Helvetica" w:cs="Helvetica"/>
          <w:b/>
          <w:bCs/>
          <w:color w:val="222222"/>
          <w:sz w:val="24"/>
          <w:szCs w:val="24"/>
        </w:rPr>
        <w:t>Enable backup</w:t>
      </w:r>
      <w:r w:rsidRPr="006F3C11">
        <w:rPr>
          <w:rFonts w:ascii="Segoe UI" w:eastAsia="Times New Roman" w:hAnsi="Segoe UI" w:cs="Segoe UI"/>
          <w:color w:val="222222"/>
          <w:sz w:val="24"/>
          <w:szCs w:val="24"/>
        </w:rPr>
        <w:t> blade opens.</w:t>
      </w:r>
    </w:p>
    <w:p w:rsidR="006F3C11" w:rsidRPr="006F3C11" w:rsidRDefault="006F3C11" w:rsidP="006F3C1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In </w:t>
      </w:r>
      <w:r w:rsidRPr="006F3C11">
        <w:rPr>
          <w:rFonts w:ascii="Helvetica" w:eastAsia="Times New Roman" w:hAnsi="Helvetica" w:cs="Helvetica"/>
          <w:b/>
          <w:bCs/>
          <w:color w:val="222222"/>
          <w:sz w:val="24"/>
          <w:szCs w:val="24"/>
        </w:rPr>
        <w:t>Recovery Services vault</w:t>
      </w:r>
      <w:r w:rsidRPr="006F3C11">
        <w:rPr>
          <w:rFonts w:ascii="Segoe UI" w:eastAsia="Times New Roman" w:hAnsi="Segoe UI" w:cs="Segoe UI"/>
          <w:color w:val="222222"/>
          <w:sz w:val="24"/>
          <w:szCs w:val="24"/>
        </w:rPr>
        <w:t>, click </w:t>
      </w:r>
      <w:r w:rsidRPr="006F3C11">
        <w:rPr>
          <w:rFonts w:ascii="Helvetica" w:eastAsia="Times New Roman" w:hAnsi="Helvetica" w:cs="Helvetica"/>
          <w:b/>
          <w:bCs/>
          <w:color w:val="222222"/>
          <w:sz w:val="24"/>
          <w:szCs w:val="24"/>
        </w:rPr>
        <w:t>Create new</w:t>
      </w:r>
      <w:r w:rsidRPr="006F3C11">
        <w:rPr>
          <w:rFonts w:ascii="Segoe UI" w:eastAsia="Times New Roman" w:hAnsi="Segoe UI" w:cs="Segoe UI"/>
          <w:color w:val="222222"/>
          <w:sz w:val="24"/>
          <w:szCs w:val="24"/>
        </w:rPr>
        <w:t> and provide the name for the new vault. A new vault is created in the same Resource Group and location as the virtual machine.</w:t>
      </w:r>
    </w:p>
    <w:p w:rsidR="006F3C11" w:rsidRPr="006F3C11" w:rsidRDefault="006F3C11" w:rsidP="006F3C1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Click </w:t>
      </w:r>
      <w:r w:rsidRPr="006F3C11">
        <w:rPr>
          <w:rFonts w:ascii="Helvetica" w:eastAsia="Times New Roman" w:hAnsi="Helvetica" w:cs="Helvetica"/>
          <w:b/>
          <w:bCs/>
          <w:color w:val="222222"/>
          <w:sz w:val="24"/>
          <w:szCs w:val="24"/>
        </w:rPr>
        <w:t>Backup policy</w:t>
      </w:r>
      <w:r w:rsidRPr="006F3C11">
        <w:rPr>
          <w:rFonts w:ascii="Segoe UI" w:eastAsia="Times New Roman" w:hAnsi="Segoe UI" w:cs="Segoe UI"/>
          <w:color w:val="222222"/>
          <w:sz w:val="24"/>
          <w:szCs w:val="24"/>
        </w:rPr>
        <w:t>. For this example, keep the defaults and click </w:t>
      </w:r>
      <w:r w:rsidRPr="006F3C11">
        <w:rPr>
          <w:rFonts w:ascii="Helvetica" w:eastAsia="Times New Roman" w:hAnsi="Helvetica" w:cs="Helvetica"/>
          <w:b/>
          <w:bCs/>
          <w:color w:val="222222"/>
          <w:sz w:val="24"/>
          <w:szCs w:val="24"/>
        </w:rPr>
        <w:t>OK</w:t>
      </w:r>
      <w:r w:rsidRPr="006F3C11">
        <w:rPr>
          <w:rFonts w:ascii="Segoe UI" w:eastAsia="Times New Roman" w:hAnsi="Segoe UI" w:cs="Segoe UI"/>
          <w:color w:val="222222"/>
          <w:sz w:val="24"/>
          <w:szCs w:val="24"/>
        </w:rPr>
        <w:t>.</w:t>
      </w:r>
    </w:p>
    <w:p w:rsidR="006F3C11" w:rsidRPr="006F3C11" w:rsidRDefault="006F3C11" w:rsidP="006F3C1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On the </w:t>
      </w:r>
      <w:r w:rsidRPr="006F3C11">
        <w:rPr>
          <w:rFonts w:ascii="Helvetica" w:eastAsia="Times New Roman" w:hAnsi="Helvetica" w:cs="Helvetica"/>
          <w:b/>
          <w:bCs/>
          <w:color w:val="222222"/>
          <w:sz w:val="24"/>
          <w:szCs w:val="24"/>
        </w:rPr>
        <w:t>Enable backup</w:t>
      </w:r>
      <w:r w:rsidRPr="006F3C11">
        <w:rPr>
          <w:rFonts w:ascii="Segoe UI" w:eastAsia="Times New Roman" w:hAnsi="Segoe UI" w:cs="Segoe UI"/>
          <w:color w:val="222222"/>
          <w:sz w:val="24"/>
          <w:szCs w:val="24"/>
        </w:rPr>
        <w:t> blade, click </w:t>
      </w:r>
      <w:r w:rsidRPr="006F3C11">
        <w:rPr>
          <w:rFonts w:ascii="Helvetica" w:eastAsia="Times New Roman" w:hAnsi="Helvetica" w:cs="Helvetica"/>
          <w:b/>
          <w:bCs/>
          <w:color w:val="222222"/>
          <w:sz w:val="24"/>
          <w:szCs w:val="24"/>
        </w:rPr>
        <w:t>Enable Backup</w:t>
      </w:r>
      <w:r w:rsidRPr="006F3C11">
        <w:rPr>
          <w:rFonts w:ascii="Segoe UI" w:eastAsia="Times New Roman" w:hAnsi="Segoe UI" w:cs="Segoe UI"/>
          <w:color w:val="222222"/>
          <w:sz w:val="24"/>
          <w:szCs w:val="24"/>
        </w:rPr>
        <w:t>. This creates a daily backup based on the default schedule.</w:t>
      </w:r>
    </w:p>
    <w:p w:rsidR="006F3C11" w:rsidRPr="006F3C11" w:rsidRDefault="006F3C11" w:rsidP="006F3C1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To create an initial recovery point, on the </w:t>
      </w:r>
      <w:r w:rsidRPr="006F3C11">
        <w:rPr>
          <w:rFonts w:ascii="Helvetica" w:eastAsia="Times New Roman" w:hAnsi="Helvetica" w:cs="Helvetica"/>
          <w:b/>
          <w:bCs/>
          <w:color w:val="222222"/>
          <w:sz w:val="24"/>
          <w:szCs w:val="24"/>
        </w:rPr>
        <w:t>Backup</w:t>
      </w:r>
      <w:r w:rsidRPr="006F3C11">
        <w:rPr>
          <w:rFonts w:ascii="Segoe UI" w:eastAsia="Times New Roman" w:hAnsi="Segoe UI" w:cs="Segoe UI"/>
          <w:color w:val="222222"/>
          <w:sz w:val="24"/>
          <w:szCs w:val="24"/>
        </w:rPr>
        <w:t> blade click </w:t>
      </w:r>
      <w:r w:rsidRPr="006F3C11">
        <w:rPr>
          <w:rFonts w:ascii="Helvetica" w:eastAsia="Times New Roman" w:hAnsi="Helvetica" w:cs="Helvetica"/>
          <w:b/>
          <w:bCs/>
          <w:color w:val="222222"/>
          <w:sz w:val="24"/>
          <w:szCs w:val="24"/>
        </w:rPr>
        <w:t>Backup now</w:t>
      </w:r>
      <w:r w:rsidRPr="006F3C11">
        <w:rPr>
          <w:rFonts w:ascii="Segoe UI" w:eastAsia="Times New Roman" w:hAnsi="Segoe UI" w:cs="Segoe UI"/>
          <w:color w:val="222222"/>
          <w:sz w:val="24"/>
          <w:szCs w:val="24"/>
        </w:rPr>
        <w:t>.</w:t>
      </w:r>
    </w:p>
    <w:p w:rsidR="006F3C11" w:rsidRPr="006F3C11" w:rsidRDefault="006F3C11" w:rsidP="006F3C1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On the </w:t>
      </w:r>
      <w:r w:rsidRPr="006F3C11">
        <w:rPr>
          <w:rFonts w:ascii="Helvetica" w:eastAsia="Times New Roman" w:hAnsi="Helvetica" w:cs="Helvetica"/>
          <w:b/>
          <w:bCs/>
          <w:color w:val="222222"/>
          <w:sz w:val="24"/>
          <w:szCs w:val="24"/>
        </w:rPr>
        <w:t>Backup Now</w:t>
      </w:r>
      <w:r w:rsidRPr="006F3C11">
        <w:rPr>
          <w:rFonts w:ascii="Segoe UI" w:eastAsia="Times New Roman" w:hAnsi="Segoe UI" w:cs="Segoe UI"/>
          <w:color w:val="222222"/>
          <w:sz w:val="24"/>
          <w:szCs w:val="24"/>
        </w:rPr>
        <w:t> blade, click the calendar icon, use the calendar control to select the last day this recovery point is retained, and click </w:t>
      </w:r>
      <w:r w:rsidRPr="006F3C11">
        <w:rPr>
          <w:rFonts w:ascii="Helvetica" w:eastAsia="Times New Roman" w:hAnsi="Helvetica" w:cs="Helvetica"/>
          <w:b/>
          <w:bCs/>
          <w:color w:val="222222"/>
          <w:sz w:val="24"/>
          <w:szCs w:val="24"/>
        </w:rPr>
        <w:t>Backup</w:t>
      </w:r>
      <w:r w:rsidRPr="006F3C11">
        <w:rPr>
          <w:rFonts w:ascii="Segoe UI" w:eastAsia="Times New Roman" w:hAnsi="Segoe UI" w:cs="Segoe UI"/>
          <w:color w:val="222222"/>
          <w:sz w:val="24"/>
          <w:szCs w:val="24"/>
        </w:rPr>
        <w:t>.</w:t>
      </w:r>
    </w:p>
    <w:p w:rsidR="006F3C11" w:rsidRPr="006F3C11" w:rsidRDefault="006F3C11" w:rsidP="006F3C11">
      <w:pPr>
        <w:numPr>
          <w:ilvl w:val="0"/>
          <w:numId w:val="3"/>
        </w:numPr>
        <w:shd w:val="clear" w:color="auto" w:fill="FFFFFF"/>
        <w:spacing w:before="100" w:beforeAutospacing="1" w:after="0" w:line="240" w:lineRule="auto"/>
        <w:ind w:left="570"/>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In the </w:t>
      </w:r>
      <w:r w:rsidRPr="006F3C11">
        <w:rPr>
          <w:rFonts w:ascii="Helvetica" w:eastAsia="Times New Roman" w:hAnsi="Helvetica" w:cs="Helvetica"/>
          <w:b/>
          <w:bCs/>
          <w:color w:val="222222"/>
          <w:sz w:val="24"/>
          <w:szCs w:val="24"/>
        </w:rPr>
        <w:t>Backup</w:t>
      </w:r>
      <w:r w:rsidRPr="006F3C11">
        <w:rPr>
          <w:rFonts w:ascii="Segoe UI" w:eastAsia="Times New Roman" w:hAnsi="Segoe UI" w:cs="Segoe UI"/>
          <w:color w:val="222222"/>
          <w:sz w:val="24"/>
          <w:szCs w:val="24"/>
        </w:rPr>
        <w:t> blade for your VM, you will see the number of recovery points that are complete.</w:t>
      </w:r>
    </w:p>
    <w:p w:rsidR="006F3C11" w:rsidRPr="006F3C11" w:rsidRDefault="006F3C11" w:rsidP="006F3C11">
      <w:pPr>
        <w:shd w:val="clear" w:color="auto" w:fill="FFFFFF"/>
        <w:spacing w:before="100" w:beforeAutospacing="1" w:after="0" w:line="240" w:lineRule="auto"/>
        <w:ind w:left="570"/>
        <w:rPr>
          <w:rFonts w:ascii="Segoe UI" w:eastAsia="Times New Roman" w:hAnsi="Segoe UI" w:cs="Segoe UI"/>
          <w:color w:val="222222"/>
          <w:sz w:val="24"/>
          <w:szCs w:val="24"/>
        </w:rPr>
      </w:pPr>
      <w:r>
        <w:rPr>
          <w:rFonts w:ascii="Segoe UI" w:eastAsia="Times New Roman" w:hAnsi="Segoe UI" w:cs="Segoe UI"/>
          <w:noProof/>
          <w:color w:val="222222"/>
          <w:sz w:val="24"/>
          <w:szCs w:val="24"/>
        </w:rPr>
        <w:drawing>
          <wp:inline distT="0" distB="0" distL="0" distR="0">
            <wp:extent cx="1390650" cy="1600200"/>
            <wp:effectExtent l="0" t="0" r="0" b="0"/>
            <wp:docPr id="3" name="Picture 3" descr="Recovery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covery poi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1600200"/>
                    </a:xfrm>
                    <a:prstGeom prst="rect">
                      <a:avLst/>
                    </a:prstGeom>
                    <a:noFill/>
                    <a:ln>
                      <a:noFill/>
                    </a:ln>
                  </pic:spPr>
                </pic:pic>
              </a:graphicData>
            </a:graphic>
          </wp:inline>
        </w:drawing>
      </w:r>
    </w:p>
    <w:p w:rsidR="006F3C11" w:rsidRPr="006F3C11" w:rsidRDefault="006F3C11" w:rsidP="006F3C11">
      <w:pPr>
        <w:shd w:val="clear" w:color="auto" w:fill="FFFFFF"/>
        <w:spacing w:before="100" w:beforeAutospacing="1" w:after="0" w:line="240" w:lineRule="auto"/>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The first backup takes about 20 minutes. Proceed to the next part of this tutorial after your backup is finished.</w:t>
      </w:r>
    </w:p>
    <w:p w:rsidR="006F3C11" w:rsidRPr="006F3C11" w:rsidRDefault="006F3C11" w:rsidP="006F3C11">
      <w:pPr>
        <w:shd w:val="clear" w:color="auto" w:fill="FFFFFF"/>
        <w:spacing w:before="480" w:after="180" w:line="240" w:lineRule="auto"/>
        <w:outlineLvl w:val="1"/>
        <w:rPr>
          <w:rFonts w:ascii="Segoe UI" w:eastAsia="Times New Roman" w:hAnsi="Segoe UI" w:cs="Segoe UI"/>
          <w:color w:val="222222"/>
          <w:sz w:val="36"/>
          <w:szCs w:val="36"/>
        </w:rPr>
      </w:pPr>
      <w:r w:rsidRPr="006F3C11">
        <w:rPr>
          <w:rFonts w:ascii="Segoe UI" w:eastAsia="Times New Roman" w:hAnsi="Segoe UI" w:cs="Segoe UI"/>
          <w:color w:val="222222"/>
          <w:sz w:val="36"/>
          <w:szCs w:val="36"/>
        </w:rPr>
        <w:t>Recover a file</w:t>
      </w:r>
    </w:p>
    <w:p w:rsidR="006F3C11" w:rsidRPr="006F3C11" w:rsidRDefault="006F3C11" w:rsidP="006F3C11">
      <w:pPr>
        <w:shd w:val="clear" w:color="auto" w:fill="FFFFFF"/>
        <w:spacing w:before="100" w:beforeAutospacing="1" w:after="0" w:line="240" w:lineRule="auto"/>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If you accidentally delete or make changes to a file, you can use File Recovery to recover the file from your backup vault. File Recovery uses a script that runs on the VM, to mount the recovery point as local drive. These drives will remain mounted for 12 hours so that you can copy files from the recovery point and restore them to the VM.</w:t>
      </w:r>
    </w:p>
    <w:p w:rsidR="006F3C11" w:rsidRPr="006F3C11" w:rsidRDefault="006F3C11" w:rsidP="006F3C11">
      <w:pPr>
        <w:shd w:val="clear" w:color="auto" w:fill="FFFFFF"/>
        <w:spacing w:before="100" w:beforeAutospacing="1" w:after="0" w:line="240" w:lineRule="auto"/>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In this example, we show how to recover the image file that is used in the default web page for IIS.</w:t>
      </w:r>
    </w:p>
    <w:p w:rsidR="006F3C11" w:rsidRPr="006F3C11" w:rsidRDefault="006F3C11" w:rsidP="006F3C11">
      <w:pPr>
        <w:numPr>
          <w:ilvl w:val="0"/>
          <w:numId w:val="4"/>
        </w:numPr>
        <w:shd w:val="clear" w:color="auto" w:fill="FFFFFF"/>
        <w:spacing w:before="100" w:beforeAutospacing="1" w:after="0" w:line="240" w:lineRule="auto"/>
        <w:ind w:left="570"/>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Open a browser and connect to the IP address of the VM to show the default IIS page.</w:t>
      </w:r>
    </w:p>
    <w:p w:rsidR="006F3C11" w:rsidRPr="006F3C11" w:rsidRDefault="006F3C11" w:rsidP="006F3C11">
      <w:pPr>
        <w:shd w:val="clear" w:color="auto" w:fill="FFFFFF"/>
        <w:spacing w:before="100" w:beforeAutospacing="1" w:after="0" w:line="240" w:lineRule="auto"/>
        <w:ind w:left="570"/>
        <w:rPr>
          <w:rFonts w:ascii="Segoe UI" w:eastAsia="Times New Roman" w:hAnsi="Segoe UI" w:cs="Segoe UI"/>
          <w:color w:val="222222"/>
          <w:sz w:val="24"/>
          <w:szCs w:val="24"/>
        </w:rPr>
      </w:pPr>
      <w:r>
        <w:rPr>
          <w:rFonts w:ascii="Segoe UI" w:eastAsia="Times New Roman" w:hAnsi="Segoe UI" w:cs="Segoe UI"/>
          <w:noProof/>
          <w:color w:val="222222"/>
          <w:sz w:val="24"/>
          <w:szCs w:val="24"/>
        </w:rPr>
        <w:lastRenderedPageBreak/>
        <w:drawing>
          <wp:inline distT="0" distB="0" distL="0" distR="0">
            <wp:extent cx="6686550" cy="5124450"/>
            <wp:effectExtent l="0" t="0" r="0" b="0"/>
            <wp:docPr id="2" name="Picture 2" descr="Default IIS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fault IIS web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6550" cy="5124450"/>
                    </a:xfrm>
                    <a:prstGeom prst="rect">
                      <a:avLst/>
                    </a:prstGeom>
                    <a:noFill/>
                    <a:ln>
                      <a:noFill/>
                    </a:ln>
                  </pic:spPr>
                </pic:pic>
              </a:graphicData>
            </a:graphic>
          </wp:inline>
        </w:drawing>
      </w:r>
    </w:p>
    <w:p w:rsidR="006F3C11" w:rsidRPr="006F3C11" w:rsidRDefault="006F3C11" w:rsidP="006F3C11">
      <w:pPr>
        <w:numPr>
          <w:ilvl w:val="0"/>
          <w:numId w:val="4"/>
        </w:numPr>
        <w:shd w:val="clear" w:color="auto" w:fill="FFFFFF"/>
        <w:spacing w:before="100" w:beforeAutospacing="1" w:after="0" w:line="240" w:lineRule="auto"/>
        <w:ind w:left="570"/>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Connect to the VM.</w:t>
      </w:r>
    </w:p>
    <w:p w:rsidR="006F3C11" w:rsidRPr="006F3C11" w:rsidRDefault="006F3C11" w:rsidP="006F3C1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On the VM, open </w:t>
      </w:r>
      <w:r w:rsidRPr="006F3C11">
        <w:rPr>
          <w:rFonts w:ascii="Helvetica" w:eastAsia="Times New Roman" w:hAnsi="Helvetica" w:cs="Helvetica"/>
          <w:b/>
          <w:bCs/>
          <w:color w:val="222222"/>
          <w:sz w:val="24"/>
          <w:szCs w:val="24"/>
        </w:rPr>
        <w:t>File Explorer</w:t>
      </w:r>
      <w:r w:rsidRPr="006F3C11">
        <w:rPr>
          <w:rFonts w:ascii="Segoe UI" w:eastAsia="Times New Roman" w:hAnsi="Segoe UI" w:cs="Segoe UI"/>
          <w:color w:val="222222"/>
          <w:sz w:val="24"/>
          <w:szCs w:val="24"/>
        </w:rPr>
        <w:t> and navigate to \</w:t>
      </w:r>
      <w:proofErr w:type="spellStart"/>
      <w:r w:rsidRPr="006F3C11">
        <w:rPr>
          <w:rFonts w:ascii="Segoe UI" w:eastAsia="Times New Roman" w:hAnsi="Segoe UI" w:cs="Segoe UI"/>
          <w:color w:val="222222"/>
          <w:sz w:val="24"/>
          <w:szCs w:val="24"/>
        </w:rPr>
        <w:t>inetpub</w:t>
      </w:r>
      <w:proofErr w:type="spellEnd"/>
      <w:r w:rsidRPr="006F3C11">
        <w:rPr>
          <w:rFonts w:ascii="Segoe UI" w:eastAsia="Times New Roman" w:hAnsi="Segoe UI" w:cs="Segoe UI"/>
          <w:color w:val="222222"/>
          <w:sz w:val="24"/>
          <w:szCs w:val="24"/>
        </w:rPr>
        <w:t>\</w:t>
      </w:r>
      <w:proofErr w:type="spellStart"/>
      <w:r w:rsidRPr="006F3C11">
        <w:rPr>
          <w:rFonts w:ascii="Segoe UI" w:eastAsia="Times New Roman" w:hAnsi="Segoe UI" w:cs="Segoe UI"/>
          <w:color w:val="222222"/>
          <w:sz w:val="24"/>
          <w:szCs w:val="24"/>
        </w:rPr>
        <w:t>wwwroot</w:t>
      </w:r>
      <w:proofErr w:type="spellEnd"/>
      <w:r w:rsidRPr="006F3C11">
        <w:rPr>
          <w:rFonts w:ascii="Segoe UI" w:eastAsia="Times New Roman" w:hAnsi="Segoe UI" w:cs="Segoe UI"/>
          <w:color w:val="222222"/>
          <w:sz w:val="24"/>
          <w:szCs w:val="24"/>
        </w:rPr>
        <w:t xml:space="preserve"> and delete the file </w:t>
      </w:r>
      <w:r w:rsidRPr="006F3C11">
        <w:rPr>
          <w:rFonts w:ascii="Helvetica" w:eastAsia="Times New Roman" w:hAnsi="Helvetica" w:cs="Helvetica"/>
          <w:b/>
          <w:bCs/>
          <w:color w:val="222222"/>
          <w:sz w:val="24"/>
          <w:szCs w:val="24"/>
        </w:rPr>
        <w:t>iisstart.png</w:t>
      </w:r>
      <w:r w:rsidRPr="006F3C11">
        <w:rPr>
          <w:rFonts w:ascii="Segoe UI" w:eastAsia="Times New Roman" w:hAnsi="Segoe UI" w:cs="Segoe UI"/>
          <w:color w:val="222222"/>
          <w:sz w:val="24"/>
          <w:szCs w:val="24"/>
        </w:rPr>
        <w:t>.</w:t>
      </w:r>
    </w:p>
    <w:p w:rsidR="006F3C11" w:rsidRPr="006F3C11" w:rsidRDefault="006F3C11" w:rsidP="006F3C11">
      <w:pPr>
        <w:numPr>
          <w:ilvl w:val="0"/>
          <w:numId w:val="4"/>
        </w:numPr>
        <w:shd w:val="clear" w:color="auto" w:fill="FFFFFF"/>
        <w:spacing w:before="100" w:beforeAutospacing="1" w:after="0" w:line="240" w:lineRule="auto"/>
        <w:ind w:left="570"/>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On your local computer, refresh the browser to see that the image on the default IIS page is gone.</w:t>
      </w:r>
    </w:p>
    <w:p w:rsidR="006F3C11" w:rsidRPr="006F3C11" w:rsidRDefault="006F3C11" w:rsidP="006F3C11">
      <w:pPr>
        <w:shd w:val="clear" w:color="auto" w:fill="FFFFFF"/>
        <w:spacing w:before="100" w:beforeAutospacing="1" w:after="0" w:line="240" w:lineRule="auto"/>
        <w:ind w:left="570"/>
        <w:rPr>
          <w:rFonts w:ascii="Segoe UI" w:eastAsia="Times New Roman" w:hAnsi="Segoe UI" w:cs="Segoe UI"/>
          <w:color w:val="222222"/>
          <w:sz w:val="24"/>
          <w:szCs w:val="24"/>
        </w:rPr>
      </w:pPr>
      <w:r>
        <w:rPr>
          <w:rFonts w:ascii="Segoe UI" w:eastAsia="Times New Roman" w:hAnsi="Segoe UI" w:cs="Segoe UI"/>
          <w:noProof/>
          <w:color w:val="222222"/>
          <w:sz w:val="24"/>
          <w:szCs w:val="24"/>
        </w:rPr>
        <w:lastRenderedPageBreak/>
        <w:drawing>
          <wp:inline distT="0" distB="0" distL="0" distR="0">
            <wp:extent cx="4772025" cy="2000250"/>
            <wp:effectExtent l="0" t="0" r="9525" b="0"/>
            <wp:docPr id="1" name="Picture 1" descr="Default IIS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fault IIS web p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2000250"/>
                    </a:xfrm>
                    <a:prstGeom prst="rect">
                      <a:avLst/>
                    </a:prstGeom>
                    <a:noFill/>
                    <a:ln>
                      <a:noFill/>
                    </a:ln>
                  </pic:spPr>
                </pic:pic>
              </a:graphicData>
            </a:graphic>
          </wp:inline>
        </w:drawing>
      </w:r>
    </w:p>
    <w:p w:rsidR="006F3C11" w:rsidRPr="006F3C11" w:rsidRDefault="006F3C11" w:rsidP="006F3C11">
      <w:pPr>
        <w:numPr>
          <w:ilvl w:val="0"/>
          <w:numId w:val="4"/>
        </w:numPr>
        <w:shd w:val="clear" w:color="auto" w:fill="FFFFFF"/>
        <w:spacing w:before="100" w:beforeAutospacing="1" w:after="0" w:line="240" w:lineRule="auto"/>
        <w:ind w:left="570"/>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 xml:space="preserve">On your local computer, open a new tab and go the </w:t>
      </w:r>
      <w:proofErr w:type="spellStart"/>
      <w:r w:rsidRPr="006F3C11">
        <w:rPr>
          <w:rFonts w:ascii="Segoe UI" w:eastAsia="Times New Roman" w:hAnsi="Segoe UI" w:cs="Segoe UI"/>
          <w:color w:val="222222"/>
          <w:sz w:val="24"/>
          <w:szCs w:val="24"/>
        </w:rPr>
        <w:t>the</w:t>
      </w:r>
      <w:proofErr w:type="spellEnd"/>
      <w:r w:rsidRPr="006F3C11">
        <w:rPr>
          <w:rFonts w:ascii="Segoe UI" w:eastAsia="Times New Roman" w:hAnsi="Segoe UI" w:cs="Segoe UI"/>
          <w:color w:val="222222"/>
          <w:sz w:val="24"/>
          <w:szCs w:val="24"/>
        </w:rPr>
        <w:t> </w:t>
      </w:r>
      <w:hyperlink r:id="rId11" w:history="1">
        <w:r w:rsidRPr="006F3C11">
          <w:rPr>
            <w:rFonts w:ascii="Segoe UI" w:eastAsia="Times New Roman" w:hAnsi="Segoe UI" w:cs="Segoe UI"/>
            <w:color w:val="0078D7"/>
            <w:sz w:val="24"/>
            <w:szCs w:val="24"/>
            <w:u w:val="single"/>
          </w:rPr>
          <w:t>Azure portal</w:t>
        </w:r>
      </w:hyperlink>
      <w:r w:rsidRPr="006F3C11">
        <w:rPr>
          <w:rFonts w:ascii="Segoe UI" w:eastAsia="Times New Roman" w:hAnsi="Segoe UI" w:cs="Segoe UI"/>
          <w:color w:val="222222"/>
          <w:sz w:val="24"/>
          <w:szCs w:val="24"/>
        </w:rPr>
        <w:t>.</w:t>
      </w:r>
    </w:p>
    <w:p w:rsidR="006F3C11" w:rsidRPr="006F3C11" w:rsidRDefault="006F3C11" w:rsidP="006F3C1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In the menu on the left, select </w:t>
      </w:r>
      <w:r w:rsidRPr="006F3C11">
        <w:rPr>
          <w:rFonts w:ascii="Helvetica" w:eastAsia="Times New Roman" w:hAnsi="Helvetica" w:cs="Helvetica"/>
          <w:b/>
          <w:bCs/>
          <w:color w:val="222222"/>
          <w:sz w:val="24"/>
          <w:szCs w:val="24"/>
        </w:rPr>
        <w:t>Virtual machines</w:t>
      </w:r>
      <w:r w:rsidRPr="006F3C11">
        <w:rPr>
          <w:rFonts w:ascii="Segoe UI" w:eastAsia="Times New Roman" w:hAnsi="Segoe UI" w:cs="Segoe UI"/>
          <w:color w:val="222222"/>
          <w:sz w:val="24"/>
          <w:szCs w:val="24"/>
        </w:rPr>
        <w:t> and select the VM from the list.</w:t>
      </w:r>
    </w:p>
    <w:p w:rsidR="006F3C11" w:rsidRPr="006F3C11" w:rsidRDefault="006F3C11" w:rsidP="006F3C1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On the VM blade, in the </w:t>
      </w:r>
      <w:r w:rsidRPr="006F3C11">
        <w:rPr>
          <w:rFonts w:ascii="Helvetica" w:eastAsia="Times New Roman" w:hAnsi="Helvetica" w:cs="Helvetica"/>
          <w:b/>
          <w:bCs/>
          <w:color w:val="222222"/>
          <w:sz w:val="24"/>
          <w:szCs w:val="24"/>
        </w:rPr>
        <w:t>Settings</w:t>
      </w:r>
      <w:r w:rsidRPr="006F3C11">
        <w:rPr>
          <w:rFonts w:ascii="Segoe UI" w:eastAsia="Times New Roman" w:hAnsi="Segoe UI" w:cs="Segoe UI"/>
          <w:color w:val="222222"/>
          <w:sz w:val="24"/>
          <w:szCs w:val="24"/>
        </w:rPr>
        <w:t> section, click </w:t>
      </w:r>
      <w:r w:rsidRPr="006F3C11">
        <w:rPr>
          <w:rFonts w:ascii="Helvetica" w:eastAsia="Times New Roman" w:hAnsi="Helvetica" w:cs="Helvetica"/>
          <w:b/>
          <w:bCs/>
          <w:color w:val="222222"/>
          <w:sz w:val="24"/>
          <w:szCs w:val="24"/>
        </w:rPr>
        <w:t>Backup</w:t>
      </w:r>
      <w:r w:rsidRPr="006F3C11">
        <w:rPr>
          <w:rFonts w:ascii="Segoe UI" w:eastAsia="Times New Roman" w:hAnsi="Segoe UI" w:cs="Segoe UI"/>
          <w:color w:val="222222"/>
          <w:sz w:val="24"/>
          <w:szCs w:val="24"/>
        </w:rPr>
        <w:t>. The </w:t>
      </w:r>
      <w:r w:rsidRPr="006F3C11">
        <w:rPr>
          <w:rFonts w:ascii="Helvetica" w:eastAsia="Times New Roman" w:hAnsi="Helvetica" w:cs="Helvetica"/>
          <w:b/>
          <w:bCs/>
          <w:color w:val="222222"/>
          <w:sz w:val="24"/>
          <w:szCs w:val="24"/>
        </w:rPr>
        <w:t>Backup</w:t>
      </w:r>
      <w:r w:rsidRPr="006F3C11">
        <w:rPr>
          <w:rFonts w:ascii="Segoe UI" w:eastAsia="Times New Roman" w:hAnsi="Segoe UI" w:cs="Segoe UI"/>
          <w:color w:val="222222"/>
          <w:sz w:val="24"/>
          <w:szCs w:val="24"/>
        </w:rPr>
        <w:t> blade opens.</w:t>
      </w:r>
    </w:p>
    <w:p w:rsidR="006F3C11" w:rsidRPr="006F3C11" w:rsidRDefault="006F3C11" w:rsidP="006F3C1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In the menu at the top of the blade, select </w:t>
      </w:r>
      <w:r w:rsidRPr="006F3C11">
        <w:rPr>
          <w:rFonts w:ascii="Helvetica" w:eastAsia="Times New Roman" w:hAnsi="Helvetica" w:cs="Helvetica"/>
          <w:b/>
          <w:bCs/>
          <w:color w:val="222222"/>
          <w:sz w:val="24"/>
          <w:szCs w:val="24"/>
        </w:rPr>
        <w:t>File Recovery</w:t>
      </w:r>
      <w:r w:rsidRPr="006F3C11">
        <w:rPr>
          <w:rFonts w:ascii="Segoe UI" w:eastAsia="Times New Roman" w:hAnsi="Segoe UI" w:cs="Segoe UI"/>
          <w:color w:val="222222"/>
          <w:sz w:val="24"/>
          <w:szCs w:val="24"/>
        </w:rPr>
        <w:t>. The </w:t>
      </w:r>
      <w:r w:rsidRPr="006F3C11">
        <w:rPr>
          <w:rFonts w:ascii="Helvetica" w:eastAsia="Times New Roman" w:hAnsi="Helvetica" w:cs="Helvetica"/>
          <w:b/>
          <w:bCs/>
          <w:color w:val="222222"/>
          <w:sz w:val="24"/>
          <w:szCs w:val="24"/>
        </w:rPr>
        <w:t>File Recovery</w:t>
      </w:r>
      <w:r w:rsidRPr="006F3C11">
        <w:rPr>
          <w:rFonts w:ascii="Segoe UI" w:eastAsia="Times New Roman" w:hAnsi="Segoe UI" w:cs="Segoe UI"/>
          <w:color w:val="222222"/>
          <w:sz w:val="24"/>
          <w:szCs w:val="24"/>
        </w:rPr>
        <w:t> blade opens.</w:t>
      </w:r>
    </w:p>
    <w:p w:rsidR="006F3C11" w:rsidRPr="006F3C11" w:rsidRDefault="006F3C11" w:rsidP="006F3C1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In </w:t>
      </w:r>
      <w:r w:rsidRPr="006F3C11">
        <w:rPr>
          <w:rFonts w:ascii="Helvetica" w:eastAsia="Times New Roman" w:hAnsi="Helvetica" w:cs="Helvetica"/>
          <w:b/>
          <w:bCs/>
          <w:color w:val="222222"/>
          <w:sz w:val="24"/>
          <w:szCs w:val="24"/>
        </w:rPr>
        <w:t xml:space="preserve">Step 1: Select recovery </w:t>
      </w:r>
      <w:proofErr w:type="gramStart"/>
      <w:r w:rsidRPr="006F3C11">
        <w:rPr>
          <w:rFonts w:ascii="Helvetica" w:eastAsia="Times New Roman" w:hAnsi="Helvetica" w:cs="Helvetica"/>
          <w:b/>
          <w:bCs/>
          <w:color w:val="222222"/>
          <w:sz w:val="24"/>
          <w:szCs w:val="24"/>
        </w:rPr>
        <w:t>point</w:t>
      </w:r>
      <w:r w:rsidRPr="006F3C11">
        <w:rPr>
          <w:rFonts w:ascii="Segoe UI" w:eastAsia="Times New Roman" w:hAnsi="Segoe UI" w:cs="Segoe UI"/>
          <w:color w:val="222222"/>
          <w:sz w:val="24"/>
          <w:szCs w:val="24"/>
        </w:rPr>
        <w:t>,</w:t>
      </w:r>
      <w:proofErr w:type="gramEnd"/>
      <w:r w:rsidRPr="006F3C11">
        <w:rPr>
          <w:rFonts w:ascii="Segoe UI" w:eastAsia="Times New Roman" w:hAnsi="Segoe UI" w:cs="Segoe UI"/>
          <w:color w:val="222222"/>
          <w:sz w:val="24"/>
          <w:szCs w:val="24"/>
        </w:rPr>
        <w:t xml:space="preserve"> select a recovery point from the drop-down.</w:t>
      </w:r>
    </w:p>
    <w:p w:rsidR="006F3C11" w:rsidRPr="006F3C11" w:rsidRDefault="006F3C11" w:rsidP="006F3C1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In </w:t>
      </w:r>
      <w:r w:rsidRPr="006F3C11">
        <w:rPr>
          <w:rFonts w:ascii="Helvetica" w:eastAsia="Times New Roman" w:hAnsi="Helvetica" w:cs="Helvetica"/>
          <w:b/>
          <w:bCs/>
          <w:color w:val="222222"/>
          <w:sz w:val="24"/>
          <w:szCs w:val="24"/>
        </w:rPr>
        <w:t>Step 2: Download script to browse and recover files</w:t>
      </w:r>
      <w:r w:rsidRPr="006F3C11">
        <w:rPr>
          <w:rFonts w:ascii="Segoe UI" w:eastAsia="Times New Roman" w:hAnsi="Segoe UI" w:cs="Segoe UI"/>
          <w:color w:val="222222"/>
          <w:sz w:val="24"/>
          <w:szCs w:val="24"/>
        </w:rPr>
        <w:t>, click the </w:t>
      </w:r>
      <w:r w:rsidRPr="006F3C11">
        <w:rPr>
          <w:rFonts w:ascii="Helvetica" w:eastAsia="Times New Roman" w:hAnsi="Helvetica" w:cs="Helvetica"/>
          <w:b/>
          <w:bCs/>
          <w:color w:val="222222"/>
          <w:sz w:val="24"/>
          <w:szCs w:val="24"/>
        </w:rPr>
        <w:t xml:space="preserve">Download </w:t>
      </w:r>
      <w:proofErr w:type="spellStart"/>
      <w:r w:rsidRPr="006F3C11">
        <w:rPr>
          <w:rFonts w:ascii="Helvetica" w:eastAsia="Times New Roman" w:hAnsi="Helvetica" w:cs="Helvetica"/>
          <w:b/>
          <w:bCs/>
          <w:color w:val="222222"/>
          <w:sz w:val="24"/>
          <w:szCs w:val="24"/>
        </w:rPr>
        <w:t>Executable</w:t>
      </w:r>
      <w:r w:rsidRPr="006F3C11">
        <w:rPr>
          <w:rFonts w:ascii="Segoe UI" w:eastAsia="Times New Roman" w:hAnsi="Segoe UI" w:cs="Segoe UI"/>
          <w:color w:val="222222"/>
          <w:sz w:val="24"/>
          <w:szCs w:val="24"/>
        </w:rPr>
        <w:t>button</w:t>
      </w:r>
      <w:proofErr w:type="spellEnd"/>
      <w:r w:rsidRPr="006F3C11">
        <w:rPr>
          <w:rFonts w:ascii="Segoe UI" w:eastAsia="Times New Roman" w:hAnsi="Segoe UI" w:cs="Segoe UI"/>
          <w:color w:val="222222"/>
          <w:sz w:val="24"/>
          <w:szCs w:val="24"/>
        </w:rPr>
        <w:t>. Save the file to your </w:t>
      </w:r>
      <w:r w:rsidRPr="006F3C11">
        <w:rPr>
          <w:rFonts w:ascii="Helvetica" w:eastAsia="Times New Roman" w:hAnsi="Helvetica" w:cs="Helvetica"/>
          <w:b/>
          <w:bCs/>
          <w:color w:val="222222"/>
          <w:sz w:val="24"/>
          <w:szCs w:val="24"/>
        </w:rPr>
        <w:t>Downloads</w:t>
      </w:r>
      <w:r w:rsidRPr="006F3C11">
        <w:rPr>
          <w:rFonts w:ascii="Segoe UI" w:eastAsia="Times New Roman" w:hAnsi="Segoe UI" w:cs="Segoe UI"/>
          <w:color w:val="222222"/>
          <w:sz w:val="24"/>
          <w:szCs w:val="24"/>
        </w:rPr>
        <w:t> folder.</w:t>
      </w:r>
    </w:p>
    <w:p w:rsidR="006F3C11" w:rsidRPr="006F3C11" w:rsidRDefault="006F3C11" w:rsidP="006F3C1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On your local computer, open </w:t>
      </w:r>
      <w:r w:rsidRPr="006F3C11">
        <w:rPr>
          <w:rFonts w:ascii="Helvetica" w:eastAsia="Times New Roman" w:hAnsi="Helvetica" w:cs="Helvetica"/>
          <w:b/>
          <w:bCs/>
          <w:color w:val="222222"/>
          <w:sz w:val="24"/>
          <w:szCs w:val="24"/>
        </w:rPr>
        <w:t>File Explorer</w:t>
      </w:r>
      <w:r w:rsidRPr="006F3C11">
        <w:rPr>
          <w:rFonts w:ascii="Segoe UI" w:eastAsia="Times New Roman" w:hAnsi="Segoe UI" w:cs="Segoe UI"/>
          <w:color w:val="222222"/>
          <w:sz w:val="24"/>
          <w:szCs w:val="24"/>
        </w:rPr>
        <w:t> and navigate to your </w:t>
      </w:r>
      <w:r w:rsidRPr="006F3C11">
        <w:rPr>
          <w:rFonts w:ascii="Helvetica" w:eastAsia="Times New Roman" w:hAnsi="Helvetica" w:cs="Helvetica"/>
          <w:b/>
          <w:bCs/>
          <w:color w:val="222222"/>
          <w:sz w:val="24"/>
          <w:szCs w:val="24"/>
        </w:rPr>
        <w:t>Downloads</w:t>
      </w:r>
      <w:r w:rsidRPr="006F3C11">
        <w:rPr>
          <w:rFonts w:ascii="Segoe UI" w:eastAsia="Times New Roman" w:hAnsi="Segoe UI" w:cs="Segoe UI"/>
          <w:color w:val="222222"/>
          <w:sz w:val="24"/>
          <w:szCs w:val="24"/>
        </w:rPr>
        <w:t> folder and copy the downloaded .exe file. The filename will be prefixed by your VM name.</w:t>
      </w:r>
    </w:p>
    <w:p w:rsidR="006F3C11" w:rsidRPr="006F3C11" w:rsidRDefault="006F3C11" w:rsidP="006F3C1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On your VM (over the RDP connection) paste the .exe file to the Desktop of your VM.</w:t>
      </w:r>
    </w:p>
    <w:p w:rsidR="006F3C11" w:rsidRPr="006F3C11" w:rsidRDefault="006F3C11" w:rsidP="006F3C1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Navigate to the desktop of your VM and double-click on the .exe. This will launch a command prompt and then mount the recovery point as a file share that you can access. When it is finished creating the share, type </w:t>
      </w:r>
      <w:r w:rsidRPr="006F3C11">
        <w:rPr>
          <w:rFonts w:ascii="Helvetica" w:eastAsia="Times New Roman" w:hAnsi="Helvetica" w:cs="Helvetica"/>
          <w:b/>
          <w:bCs/>
          <w:color w:val="222222"/>
          <w:sz w:val="24"/>
          <w:szCs w:val="24"/>
        </w:rPr>
        <w:t>q</w:t>
      </w:r>
      <w:r w:rsidRPr="006F3C11">
        <w:rPr>
          <w:rFonts w:ascii="Segoe UI" w:eastAsia="Times New Roman" w:hAnsi="Segoe UI" w:cs="Segoe UI"/>
          <w:color w:val="222222"/>
          <w:sz w:val="24"/>
          <w:szCs w:val="24"/>
        </w:rPr>
        <w:t> to close the command prompt.</w:t>
      </w:r>
    </w:p>
    <w:p w:rsidR="006F3C11" w:rsidRPr="006F3C11" w:rsidRDefault="006F3C11" w:rsidP="006F3C1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On your VM, open </w:t>
      </w:r>
      <w:r w:rsidRPr="006F3C11">
        <w:rPr>
          <w:rFonts w:ascii="Helvetica" w:eastAsia="Times New Roman" w:hAnsi="Helvetica" w:cs="Helvetica"/>
          <w:b/>
          <w:bCs/>
          <w:color w:val="222222"/>
          <w:sz w:val="24"/>
          <w:szCs w:val="24"/>
        </w:rPr>
        <w:t>File Explorer</w:t>
      </w:r>
      <w:r w:rsidRPr="006F3C11">
        <w:rPr>
          <w:rFonts w:ascii="Segoe UI" w:eastAsia="Times New Roman" w:hAnsi="Segoe UI" w:cs="Segoe UI"/>
          <w:color w:val="222222"/>
          <w:sz w:val="24"/>
          <w:szCs w:val="24"/>
        </w:rPr>
        <w:t> and navigate to the drive letter that was used for the file share.</w:t>
      </w:r>
    </w:p>
    <w:p w:rsidR="006F3C11" w:rsidRPr="006F3C11" w:rsidRDefault="006F3C11" w:rsidP="006F3C1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Navigate to \</w:t>
      </w:r>
      <w:proofErr w:type="spellStart"/>
      <w:r w:rsidRPr="006F3C11">
        <w:rPr>
          <w:rFonts w:ascii="Segoe UI" w:eastAsia="Times New Roman" w:hAnsi="Segoe UI" w:cs="Segoe UI"/>
          <w:color w:val="222222"/>
          <w:sz w:val="24"/>
          <w:szCs w:val="24"/>
        </w:rPr>
        <w:t>inetpub</w:t>
      </w:r>
      <w:proofErr w:type="spellEnd"/>
      <w:r w:rsidRPr="006F3C11">
        <w:rPr>
          <w:rFonts w:ascii="Segoe UI" w:eastAsia="Times New Roman" w:hAnsi="Segoe UI" w:cs="Segoe UI"/>
          <w:color w:val="222222"/>
          <w:sz w:val="24"/>
          <w:szCs w:val="24"/>
        </w:rPr>
        <w:t>\</w:t>
      </w:r>
      <w:proofErr w:type="spellStart"/>
      <w:r w:rsidRPr="006F3C11">
        <w:rPr>
          <w:rFonts w:ascii="Segoe UI" w:eastAsia="Times New Roman" w:hAnsi="Segoe UI" w:cs="Segoe UI"/>
          <w:color w:val="222222"/>
          <w:sz w:val="24"/>
          <w:szCs w:val="24"/>
        </w:rPr>
        <w:t>wwwroot</w:t>
      </w:r>
      <w:proofErr w:type="spellEnd"/>
      <w:r w:rsidRPr="006F3C11">
        <w:rPr>
          <w:rFonts w:ascii="Segoe UI" w:eastAsia="Times New Roman" w:hAnsi="Segoe UI" w:cs="Segoe UI"/>
          <w:color w:val="222222"/>
          <w:sz w:val="24"/>
          <w:szCs w:val="24"/>
        </w:rPr>
        <w:t xml:space="preserve"> and copy </w:t>
      </w:r>
      <w:r w:rsidRPr="006F3C11">
        <w:rPr>
          <w:rFonts w:ascii="Helvetica" w:eastAsia="Times New Roman" w:hAnsi="Helvetica" w:cs="Helvetica"/>
          <w:b/>
          <w:bCs/>
          <w:color w:val="222222"/>
          <w:sz w:val="24"/>
          <w:szCs w:val="24"/>
        </w:rPr>
        <w:t>iisstart.png</w:t>
      </w:r>
      <w:r w:rsidRPr="006F3C11">
        <w:rPr>
          <w:rFonts w:ascii="Segoe UI" w:eastAsia="Times New Roman" w:hAnsi="Segoe UI" w:cs="Segoe UI"/>
          <w:color w:val="222222"/>
          <w:sz w:val="24"/>
          <w:szCs w:val="24"/>
        </w:rPr>
        <w:t> from the file share and paste it into \</w:t>
      </w:r>
      <w:proofErr w:type="spellStart"/>
      <w:r w:rsidRPr="006F3C11">
        <w:rPr>
          <w:rFonts w:ascii="Segoe UI" w:eastAsia="Times New Roman" w:hAnsi="Segoe UI" w:cs="Segoe UI"/>
          <w:color w:val="222222"/>
          <w:sz w:val="24"/>
          <w:szCs w:val="24"/>
        </w:rPr>
        <w:t>inetpub</w:t>
      </w:r>
      <w:proofErr w:type="spellEnd"/>
      <w:r w:rsidRPr="006F3C11">
        <w:rPr>
          <w:rFonts w:ascii="Segoe UI" w:eastAsia="Times New Roman" w:hAnsi="Segoe UI" w:cs="Segoe UI"/>
          <w:color w:val="222222"/>
          <w:sz w:val="24"/>
          <w:szCs w:val="24"/>
        </w:rPr>
        <w:t>\</w:t>
      </w:r>
      <w:proofErr w:type="spellStart"/>
      <w:r w:rsidRPr="006F3C11">
        <w:rPr>
          <w:rFonts w:ascii="Segoe UI" w:eastAsia="Times New Roman" w:hAnsi="Segoe UI" w:cs="Segoe UI"/>
          <w:color w:val="222222"/>
          <w:sz w:val="24"/>
          <w:szCs w:val="24"/>
        </w:rPr>
        <w:t>wwwroot</w:t>
      </w:r>
      <w:proofErr w:type="spellEnd"/>
      <w:r w:rsidRPr="006F3C11">
        <w:rPr>
          <w:rFonts w:ascii="Segoe UI" w:eastAsia="Times New Roman" w:hAnsi="Segoe UI" w:cs="Segoe UI"/>
          <w:color w:val="222222"/>
          <w:sz w:val="24"/>
          <w:szCs w:val="24"/>
        </w:rPr>
        <w:t>. For example, copy F:\inetpub\wwwroot\iisstart.png and paste it into c:\inetpub\wwwroot to recover the file.</w:t>
      </w:r>
    </w:p>
    <w:p w:rsidR="006F3C11" w:rsidRPr="006F3C11" w:rsidRDefault="006F3C11" w:rsidP="006F3C1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On your local computer, open the browser tab where you are connected to the IP address of the VM showing the IIS default page. Press CTRL + F5 to refresh the browser page. You should now see that the image has been restored.</w:t>
      </w:r>
    </w:p>
    <w:p w:rsidR="006F3C11" w:rsidRPr="006F3C11" w:rsidRDefault="006F3C11" w:rsidP="006F3C1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6F3C11">
        <w:rPr>
          <w:rFonts w:ascii="Segoe UI" w:eastAsia="Times New Roman" w:hAnsi="Segoe UI" w:cs="Segoe UI"/>
          <w:color w:val="222222"/>
          <w:sz w:val="24"/>
          <w:szCs w:val="24"/>
        </w:rPr>
        <w:t>On your local computer, go back to the browser tab for the Azure portal and in </w:t>
      </w:r>
      <w:r w:rsidRPr="006F3C11">
        <w:rPr>
          <w:rFonts w:ascii="Helvetica" w:eastAsia="Times New Roman" w:hAnsi="Helvetica" w:cs="Helvetica"/>
          <w:b/>
          <w:bCs/>
          <w:color w:val="222222"/>
          <w:sz w:val="24"/>
          <w:szCs w:val="24"/>
        </w:rPr>
        <w:t>Step 3: Unmount the disks after recovery</w:t>
      </w:r>
      <w:r w:rsidRPr="006F3C11">
        <w:rPr>
          <w:rFonts w:ascii="Segoe UI" w:eastAsia="Times New Roman" w:hAnsi="Segoe UI" w:cs="Segoe UI"/>
          <w:color w:val="222222"/>
          <w:sz w:val="24"/>
          <w:szCs w:val="24"/>
        </w:rPr>
        <w:t> click the </w:t>
      </w:r>
      <w:r w:rsidRPr="006F3C11">
        <w:rPr>
          <w:rFonts w:ascii="Helvetica" w:eastAsia="Times New Roman" w:hAnsi="Helvetica" w:cs="Helvetica"/>
          <w:b/>
          <w:bCs/>
          <w:color w:val="222222"/>
          <w:sz w:val="24"/>
          <w:szCs w:val="24"/>
        </w:rPr>
        <w:t>Unmount Disks</w:t>
      </w:r>
      <w:r w:rsidRPr="006F3C11">
        <w:rPr>
          <w:rFonts w:ascii="Segoe UI" w:eastAsia="Times New Roman" w:hAnsi="Segoe UI" w:cs="Segoe UI"/>
          <w:color w:val="222222"/>
          <w:sz w:val="24"/>
          <w:szCs w:val="24"/>
        </w:rPr>
        <w:t xml:space="preserve"> button. If you forget to do this step, the connection to the </w:t>
      </w:r>
      <w:proofErr w:type="spellStart"/>
      <w:r w:rsidRPr="006F3C11">
        <w:rPr>
          <w:rFonts w:ascii="Segoe UI" w:eastAsia="Times New Roman" w:hAnsi="Segoe UI" w:cs="Segoe UI"/>
          <w:color w:val="222222"/>
          <w:sz w:val="24"/>
          <w:szCs w:val="24"/>
        </w:rPr>
        <w:t>mountpoint</w:t>
      </w:r>
      <w:proofErr w:type="spellEnd"/>
      <w:r w:rsidRPr="006F3C11">
        <w:rPr>
          <w:rFonts w:ascii="Segoe UI" w:eastAsia="Times New Roman" w:hAnsi="Segoe UI" w:cs="Segoe UI"/>
          <w:color w:val="222222"/>
          <w:sz w:val="24"/>
          <w:szCs w:val="24"/>
        </w:rPr>
        <w:t xml:space="preserve"> is automatically close </w:t>
      </w:r>
      <w:r w:rsidRPr="006F3C11">
        <w:rPr>
          <w:rFonts w:ascii="Segoe UI" w:eastAsia="Times New Roman" w:hAnsi="Segoe UI" w:cs="Segoe UI"/>
          <w:color w:val="222222"/>
          <w:sz w:val="24"/>
          <w:szCs w:val="24"/>
        </w:rPr>
        <w:lastRenderedPageBreak/>
        <w:t xml:space="preserve">after 12 hours. After those 12 hours, you need to download a new script to create a new </w:t>
      </w:r>
      <w:proofErr w:type="spellStart"/>
      <w:r w:rsidRPr="006F3C11">
        <w:rPr>
          <w:rFonts w:ascii="Segoe UI" w:eastAsia="Times New Roman" w:hAnsi="Segoe UI" w:cs="Segoe UI"/>
          <w:color w:val="222222"/>
          <w:sz w:val="24"/>
          <w:szCs w:val="24"/>
        </w:rPr>
        <w:t>mountpoint</w:t>
      </w:r>
      <w:proofErr w:type="spellEnd"/>
      <w:r w:rsidRPr="006F3C11">
        <w:rPr>
          <w:rFonts w:ascii="Segoe UI" w:eastAsia="Times New Roman" w:hAnsi="Segoe UI" w:cs="Segoe UI"/>
          <w:color w:val="222222"/>
          <w:sz w:val="24"/>
          <w:szCs w:val="24"/>
        </w:rPr>
        <w:t>.</w:t>
      </w:r>
    </w:p>
    <w:p w:rsidR="00E31696" w:rsidRDefault="00E31696"/>
    <w:sectPr w:rsidR="00E3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24C04"/>
    <w:multiLevelType w:val="multilevel"/>
    <w:tmpl w:val="CEE6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5F0B3E"/>
    <w:multiLevelType w:val="multilevel"/>
    <w:tmpl w:val="10888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690BC2"/>
    <w:multiLevelType w:val="multilevel"/>
    <w:tmpl w:val="8648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0E0A4F"/>
    <w:multiLevelType w:val="multilevel"/>
    <w:tmpl w:val="5B1CA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C11"/>
    <w:rsid w:val="006F3C11"/>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3C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3C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C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3C11"/>
    <w:rPr>
      <w:rFonts w:ascii="Times New Roman" w:eastAsia="Times New Roman" w:hAnsi="Times New Roman" w:cs="Times New Roman"/>
      <w:b/>
      <w:bCs/>
      <w:sz w:val="36"/>
      <w:szCs w:val="36"/>
    </w:rPr>
  </w:style>
  <w:style w:type="character" w:customStyle="1" w:styleId="length">
    <w:name w:val="length"/>
    <w:basedOn w:val="DefaultParagraphFont"/>
    <w:rsid w:val="006F3C11"/>
  </w:style>
  <w:style w:type="character" w:customStyle="1" w:styleId="contributors-text">
    <w:name w:val="contributors-text"/>
    <w:basedOn w:val="DefaultParagraphFont"/>
    <w:rsid w:val="006F3C11"/>
  </w:style>
  <w:style w:type="character" w:styleId="Hyperlink">
    <w:name w:val="Hyperlink"/>
    <w:basedOn w:val="DefaultParagraphFont"/>
    <w:uiPriority w:val="99"/>
    <w:semiHidden/>
    <w:unhideWhenUsed/>
    <w:rsid w:val="006F3C11"/>
    <w:rPr>
      <w:color w:val="0000FF"/>
      <w:u w:val="single"/>
    </w:rPr>
  </w:style>
  <w:style w:type="paragraph" w:customStyle="1" w:styleId="lf-text-block">
    <w:name w:val="lf-text-block"/>
    <w:basedOn w:val="Normal"/>
    <w:rsid w:val="006F3C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F3C11"/>
    <w:rPr>
      <w:i/>
      <w:iCs/>
    </w:rPr>
  </w:style>
  <w:style w:type="character" w:styleId="Strong">
    <w:name w:val="Strong"/>
    <w:basedOn w:val="DefaultParagraphFont"/>
    <w:uiPriority w:val="22"/>
    <w:qFormat/>
    <w:rsid w:val="006F3C11"/>
    <w:rPr>
      <w:b/>
      <w:bCs/>
    </w:rPr>
  </w:style>
  <w:style w:type="paragraph" w:styleId="NormalWeb">
    <w:name w:val="Normal (Web)"/>
    <w:basedOn w:val="Normal"/>
    <w:uiPriority w:val="99"/>
    <w:semiHidden/>
    <w:unhideWhenUsed/>
    <w:rsid w:val="006F3C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3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C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3C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3C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C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3C11"/>
    <w:rPr>
      <w:rFonts w:ascii="Times New Roman" w:eastAsia="Times New Roman" w:hAnsi="Times New Roman" w:cs="Times New Roman"/>
      <w:b/>
      <w:bCs/>
      <w:sz w:val="36"/>
      <w:szCs w:val="36"/>
    </w:rPr>
  </w:style>
  <w:style w:type="character" w:customStyle="1" w:styleId="length">
    <w:name w:val="length"/>
    <w:basedOn w:val="DefaultParagraphFont"/>
    <w:rsid w:val="006F3C11"/>
  </w:style>
  <w:style w:type="character" w:customStyle="1" w:styleId="contributors-text">
    <w:name w:val="contributors-text"/>
    <w:basedOn w:val="DefaultParagraphFont"/>
    <w:rsid w:val="006F3C11"/>
  </w:style>
  <w:style w:type="character" w:styleId="Hyperlink">
    <w:name w:val="Hyperlink"/>
    <w:basedOn w:val="DefaultParagraphFont"/>
    <w:uiPriority w:val="99"/>
    <w:semiHidden/>
    <w:unhideWhenUsed/>
    <w:rsid w:val="006F3C11"/>
    <w:rPr>
      <w:color w:val="0000FF"/>
      <w:u w:val="single"/>
    </w:rPr>
  </w:style>
  <w:style w:type="paragraph" w:customStyle="1" w:styleId="lf-text-block">
    <w:name w:val="lf-text-block"/>
    <w:basedOn w:val="Normal"/>
    <w:rsid w:val="006F3C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F3C11"/>
    <w:rPr>
      <w:i/>
      <w:iCs/>
    </w:rPr>
  </w:style>
  <w:style w:type="character" w:styleId="Strong">
    <w:name w:val="Strong"/>
    <w:basedOn w:val="DefaultParagraphFont"/>
    <w:uiPriority w:val="22"/>
    <w:qFormat/>
    <w:rsid w:val="006F3C11"/>
    <w:rPr>
      <w:b/>
      <w:bCs/>
    </w:rPr>
  </w:style>
  <w:style w:type="paragraph" w:styleId="NormalWeb">
    <w:name w:val="Normal (Web)"/>
    <w:basedOn w:val="Normal"/>
    <w:uiPriority w:val="99"/>
    <w:semiHidden/>
    <w:unhideWhenUsed/>
    <w:rsid w:val="006F3C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3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C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05945">
      <w:bodyDiv w:val="1"/>
      <w:marLeft w:val="0"/>
      <w:marRight w:val="0"/>
      <w:marTop w:val="0"/>
      <w:marBottom w:val="0"/>
      <w:divBdr>
        <w:top w:val="none" w:sz="0" w:space="0" w:color="auto"/>
        <w:left w:val="none" w:sz="0" w:space="0" w:color="auto"/>
        <w:bottom w:val="none" w:sz="0" w:space="0" w:color="auto"/>
        <w:right w:val="none" w:sz="0" w:space="0" w:color="auto"/>
      </w:divBdr>
      <w:divsChild>
        <w:div w:id="1875386725">
          <w:marLeft w:val="0"/>
          <w:marRight w:val="0"/>
          <w:marTop w:val="0"/>
          <w:marBottom w:val="0"/>
          <w:divBdr>
            <w:top w:val="none" w:sz="0" w:space="0" w:color="auto"/>
            <w:left w:val="none" w:sz="0" w:space="0" w:color="auto"/>
            <w:bottom w:val="none" w:sz="0" w:space="0" w:color="auto"/>
            <w:right w:val="none" w:sz="0" w:space="0" w:color="auto"/>
          </w:divBdr>
          <w:divsChild>
            <w:div w:id="1350835742">
              <w:marLeft w:val="0"/>
              <w:marRight w:val="0"/>
              <w:marTop w:val="0"/>
              <w:marBottom w:val="0"/>
              <w:divBdr>
                <w:top w:val="none" w:sz="0" w:space="0" w:color="auto"/>
                <w:left w:val="none" w:sz="0" w:space="0" w:color="auto"/>
                <w:bottom w:val="none" w:sz="0" w:space="0" w:color="auto"/>
                <w:right w:val="none" w:sz="0" w:space="0" w:color="auto"/>
              </w:divBdr>
            </w:div>
          </w:divsChild>
        </w:div>
        <w:div w:id="429550316">
          <w:marLeft w:val="0"/>
          <w:marRight w:val="0"/>
          <w:marTop w:val="0"/>
          <w:marBottom w:val="0"/>
          <w:divBdr>
            <w:top w:val="none" w:sz="0" w:space="0" w:color="auto"/>
            <w:left w:val="none" w:sz="0" w:space="0" w:color="auto"/>
            <w:bottom w:val="none" w:sz="0" w:space="0" w:color="auto"/>
            <w:right w:val="none" w:sz="0" w:space="0" w:color="auto"/>
          </w:divBdr>
          <w:divsChild>
            <w:div w:id="8068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portal.azur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virtual-machines/windows/quick-create-portal" TargetMode="External"/><Relationship Id="rId11" Type="http://schemas.openxmlformats.org/officeDocument/2006/relationships/hyperlink" Target="https://portal.azure.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806</Words>
  <Characters>4600</Characters>
  <Application>Microsoft Office Word</Application>
  <DocSecurity>0</DocSecurity>
  <Lines>38</Lines>
  <Paragraphs>10</Paragraphs>
  <ScaleCrop>false</ScaleCrop>
  <Company/>
  <LinksUpToDate>false</LinksUpToDate>
  <CharactersWithSpaces>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2017-12-15T07:42:00Z</dcterms:created>
  <dcterms:modified xsi:type="dcterms:W3CDTF">2017-12-15T07:42:00Z</dcterms:modified>
</cp:coreProperties>
</file>