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  <w:rtl w:val="0"/>
        </w:rPr>
        <w:t>Runtime Analysis For Reading the File and Creating Course Objects:</w:t>
      </w:r>
    </w:p>
    <w:p>
      <w:pP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tbl>
      <w:tblPr>
        <w:tblStyle w:val="5"/>
        <w:tblW w:w="822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0"/>
        <w:gridCol w:w="1620"/>
        <w:gridCol w:w="2055"/>
        <w:gridCol w:w="205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Vector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Line Cost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Execute Time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Total Cost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Create vector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Open and Read File Loop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Validate and Process Line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Split Line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Parse Line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Validate and Add Prerequisites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n^2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Find Course by Number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n^2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Create Course Object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0" w:hRule="atLeast"/>
        </w:trPr>
        <w:tc>
          <w:tcPr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Total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4n + 2n^2+1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0" w:hRule="atLeast"/>
        </w:trPr>
        <w:tc>
          <w:tcPr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RunTime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O(n^2)</w:t>
            </w:r>
          </w:p>
        </w:tc>
      </w:tr>
    </w:tbl>
    <w:p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tbl>
      <w:tblPr>
        <w:tblStyle w:val="7"/>
        <w:tblW w:w="822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0"/>
        <w:gridCol w:w="1710"/>
        <w:gridCol w:w="1695"/>
        <w:gridCol w:w="148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HashTable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Line Cost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Execute Time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Total Cost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 xml:space="preserve">Create hash table 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Open and Read File Loop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Validate File Format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Validate Line Format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Split Line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Course Exists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Add Course to Hash Table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55" w:hRule="atLeast"/>
        </w:trPr>
        <w:tc>
          <w:tcPr>
            <w:gridSpan w:val="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jc w:val="right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Total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3n + 2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0" w:hRule="atLeast"/>
        </w:trPr>
        <w:tc>
          <w:tcPr>
            <w:gridSpan w:val="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jc w:val="right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RunTime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O(n)</w:t>
            </w:r>
          </w:p>
        </w:tc>
      </w:tr>
    </w:tbl>
    <w:p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tbl>
      <w:tblPr>
        <w:tblStyle w:val="8"/>
        <w:tblW w:w="940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0"/>
        <w:gridCol w:w="1710"/>
        <w:gridCol w:w="1695"/>
        <w:gridCol w:w="267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Tree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Line Cost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Execute Time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Total Cost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Create Tree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Open and Read File Loop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Validate File Format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Validate Line Format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 xml:space="preserve">Split Line 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 xml:space="preserve">Create Course Object 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85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Is Valid Prerequisites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88" w:lineRule="auto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n^2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 xml:space="preserve">Insert Course 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log(n)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 xml:space="preserve">n log(n)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Get Course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log(n)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16192B"/>
                <w:sz w:val="24"/>
                <w:szCs w:val="24"/>
                <w:highlight w:val="white"/>
                <w:rtl w:val="0"/>
              </w:rPr>
              <w:t>n log(n)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0" w:hRule="atLeast"/>
        </w:trPr>
        <w:tc>
          <w:tcPr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Total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2n^2 + n log(n) + 2n + 1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0" w:hRule="atLeast"/>
        </w:trPr>
        <w:tc>
          <w:tcPr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RunTime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>O(n log n)</w:t>
            </w:r>
          </w:p>
        </w:tc>
      </w:tr>
    </w:tbl>
    <w:p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spacing w:line="480" w:lineRule="auto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>For memory analysis</w:t>
      </w:r>
      <w:r>
        <w:rPr>
          <w:rFonts w:ascii="Roboto" w:hAnsi="Roboto" w:eastAsia="Roboto" w:cs="Roboto"/>
          <w:color w:val="0D0D0D"/>
          <w:sz w:val="24"/>
          <w:szCs w:val="24"/>
          <w:highlight w:val="white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white"/>
          <w:rtl w:val="0"/>
        </w:rPr>
        <w:t>the space complexity for each data structure:</w:t>
      </w:r>
    </w:p>
    <w:p>
      <w:pPr>
        <w:spacing w:line="480" w:lineRule="auto"/>
        <w:rPr>
          <w:rFonts w:ascii="Times New Roman" w:hAnsi="Times New Roman" w:eastAsia="Times New Roman" w:cs="Times New Roman"/>
          <w:color w:val="16192B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6192B"/>
          <w:sz w:val="24"/>
          <w:szCs w:val="24"/>
          <w:highlight w:val="white"/>
          <w:rtl w:val="0"/>
        </w:rPr>
        <w:t>Vector needs O(n) extra space beyond the input data</w:t>
      </w:r>
    </w:p>
    <w:p>
      <w:pPr>
        <w:spacing w:line="480" w:lineRule="auto"/>
        <w:rPr>
          <w:rFonts w:ascii="Times New Roman" w:hAnsi="Times New Roman" w:eastAsia="Times New Roman" w:cs="Times New Roman"/>
          <w:color w:val="16192B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6192B"/>
          <w:sz w:val="24"/>
          <w:szCs w:val="24"/>
          <w:highlight w:val="white"/>
          <w:rtl w:val="0"/>
        </w:rPr>
        <w:t>Hash table needs O(n) extra space</w:t>
      </w:r>
    </w:p>
    <w:p>
      <w:pPr>
        <w:spacing w:line="480" w:lineRule="auto"/>
        <w:rPr>
          <w:rFonts w:ascii="Times New Roman" w:hAnsi="Times New Roman" w:eastAsia="Times New Roman" w:cs="Times New Roman"/>
          <w:color w:val="16192B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6192B"/>
          <w:sz w:val="24"/>
          <w:szCs w:val="24"/>
          <w:highlight w:val="white"/>
          <w:rtl w:val="0"/>
        </w:rPr>
        <w:t>Tree needs O(n) extra space</w:t>
      </w:r>
    </w:p>
    <w:p>
      <w:pPr>
        <w:rPr>
          <w:rFonts w:hint="default"/>
        </w:rPr>
      </w:pPr>
    </w:p>
    <w:p>
      <w:pPr>
        <w:spacing w:line="480" w:lineRule="auto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>After conducting a thorough Big O analysis of three potential data structures, the recommendation for the advising program is to utilize a balanced tree structure. The analysis indicates that a balanced tree offers logarithmic time complexities (O(n log n)) for crucial operations like search, insertion, and deletion. This recommendation is substantiated by the program's specific requirements, which involve printing a list of Computer Science courses in alphanumeric order and efficiently retrieving information about a specific course. While alternatives such as vectors and hash tables have their merits, the vector's limitations in insertions and deletions (O(n^2)) and the hash table's complexities related to collisions and meticulous management (O(n)) make them less ideal for the specified program needs. The balanced tree strikes a favorable balance, aligning well with the advisor's requirements and providing scalability advantages for potential future expansions.</w:t>
      </w:r>
    </w:p>
    <w:p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35A6F"/>
    <w:rsid w:val="1A952CA1"/>
    <w:rsid w:val="5DB3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Calibri" w:cs="Calibri"/>
      <w:lang w:val="en-US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5">
    <w:name w:val="_Style 10"/>
    <w:basedOn w:val="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Table Normal1"/>
    <w:uiPriority w:val="0"/>
  </w:style>
  <w:style w:type="table" w:customStyle="1" w:styleId="7">
    <w:name w:val="_Style 11"/>
    <w:basedOn w:val="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12"/>
    <w:basedOn w:val="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2024-02-24T18:50:00Z</dcterms:created>
  <dc:creator>btjac</dc:creator>
  <cp:lastModifiedBy>brittney jackson</cp:lastModifiedBy>
  <dcterms:modified xsi:type="dcterms:W3CDTF">2024-02-26T15:42:22Z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EA21B088AA4546D3805CF6932AC7FBE6</vt:lpwstr>
  </property>
</Properties>
</file>