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F86" w:rsidRPr="00305185" w:rsidRDefault="00B12F86" w:rsidP="005A2774">
      <w:pPr>
        <w:pStyle w:val="Heading1"/>
        <w:spacing w:before="0" w:after="0" w:line="240" w:lineRule="auto"/>
        <w:rPr>
          <w:rFonts w:ascii="Times New Roman" w:hAnsi="Times New Roman" w:cs="Times New Roman"/>
          <w:lang w:val="en-US"/>
        </w:rPr>
      </w:pPr>
      <w:r w:rsidRPr="00305185">
        <w:rPr>
          <w:rFonts w:ascii="Times New Roman" w:hAnsi="Times New Roman" w:cs="Times New Roman"/>
          <w:lang w:val="en-US"/>
        </w:rPr>
        <w:t xml:space="preserve">Course 28451: Optimizing </w:t>
      </w:r>
      <w:proofErr w:type="spellStart"/>
      <w:r w:rsidRPr="00305185">
        <w:rPr>
          <w:rFonts w:ascii="Times New Roman" w:hAnsi="Times New Roman" w:cs="Times New Roman"/>
          <w:lang w:val="en-US"/>
        </w:rPr>
        <w:t>Plantwide</w:t>
      </w:r>
      <w:proofErr w:type="spellEnd"/>
      <w:r w:rsidRPr="00305185">
        <w:rPr>
          <w:rFonts w:ascii="Times New Roman" w:hAnsi="Times New Roman" w:cs="Times New Roman"/>
          <w:lang w:val="en-US"/>
        </w:rPr>
        <w:t xml:space="preserve"> Operation </w:t>
      </w:r>
    </w:p>
    <w:p w:rsidR="001F372E" w:rsidRPr="00305185" w:rsidRDefault="001F372E" w:rsidP="001F372E">
      <w:pPr>
        <w:rPr>
          <w:lang w:val="en-US"/>
        </w:rPr>
      </w:pPr>
    </w:p>
    <w:p w:rsidR="00C8287E" w:rsidRPr="00305185" w:rsidRDefault="00305185" w:rsidP="005A2774">
      <w:pPr>
        <w:pStyle w:val="Heading2"/>
        <w:spacing w:before="0" w:after="0"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Example </w:t>
      </w:r>
      <w:r w:rsidR="00B12F86" w:rsidRPr="00305185">
        <w:rPr>
          <w:rFonts w:ascii="Times New Roman" w:hAnsi="Times New Roman" w:cs="Times New Roman"/>
          <w:lang w:val="en-US"/>
        </w:rPr>
        <w:t>:</w:t>
      </w:r>
      <w:proofErr w:type="gramEnd"/>
      <w:r w:rsidR="002F3E17" w:rsidRPr="003051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3E17" w:rsidRPr="00305185">
        <w:rPr>
          <w:rFonts w:ascii="Times New Roman" w:hAnsi="Times New Roman" w:cs="Times New Roman"/>
          <w:lang w:val="en-US"/>
        </w:rPr>
        <w:t>Linearisation</w:t>
      </w:r>
      <w:proofErr w:type="spellEnd"/>
      <w:r w:rsidR="002F3E17" w:rsidRPr="00305185">
        <w:rPr>
          <w:rFonts w:ascii="Times New Roman" w:hAnsi="Times New Roman" w:cs="Times New Roman"/>
          <w:lang w:val="en-US"/>
        </w:rPr>
        <w:t xml:space="preserve"> of dynamic models: </w:t>
      </w:r>
      <w:r w:rsidR="00B12F86" w:rsidRPr="00305185">
        <w:rPr>
          <w:rFonts w:ascii="Times New Roman" w:hAnsi="Times New Roman" w:cs="Times New Roman"/>
          <w:lang w:val="en-US"/>
        </w:rPr>
        <w:t>Predator–Prey Model of lynx and hare populations</w:t>
      </w:r>
    </w:p>
    <w:p w:rsidR="005A2774" w:rsidRPr="00305185" w:rsidRDefault="005A2774" w:rsidP="005A277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20677" w:rsidRPr="00305185" w:rsidRDefault="00D20677" w:rsidP="005A277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8287E" w:rsidRPr="00305185" w:rsidRDefault="00B12F86" w:rsidP="005A27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18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C8287E" w:rsidRPr="00305185">
        <w:rPr>
          <w:rFonts w:ascii="Times New Roman" w:hAnsi="Times New Roman" w:cs="Times New Roman"/>
          <w:sz w:val="24"/>
          <w:szCs w:val="24"/>
          <w:lang w:val="en-US"/>
        </w:rPr>
        <w:t>opulation dynamics includes the effects of competing</w:t>
      </w:r>
      <w:r w:rsidRPr="003051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287E" w:rsidRPr="00305185">
        <w:rPr>
          <w:rFonts w:ascii="Times New Roman" w:hAnsi="Times New Roman" w:cs="Times New Roman"/>
          <w:sz w:val="24"/>
          <w:szCs w:val="24"/>
          <w:lang w:val="en-US"/>
        </w:rPr>
        <w:t xml:space="preserve">populations, where one species may </w:t>
      </w:r>
      <w:r w:rsidRPr="00305185">
        <w:rPr>
          <w:rFonts w:ascii="Times New Roman" w:hAnsi="Times New Roman" w:cs="Times New Roman"/>
          <w:sz w:val="24"/>
          <w:szCs w:val="24"/>
          <w:lang w:val="en-US"/>
        </w:rPr>
        <w:t>feed on another. This situation is</w:t>
      </w:r>
      <w:r w:rsidR="00C8287E" w:rsidRPr="00305185">
        <w:rPr>
          <w:rFonts w:ascii="Times New Roman" w:hAnsi="Times New Roman" w:cs="Times New Roman"/>
          <w:sz w:val="24"/>
          <w:szCs w:val="24"/>
          <w:lang w:val="en-US"/>
        </w:rPr>
        <w:t xml:space="preserve"> referred to</w:t>
      </w:r>
      <w:r w:rsidRPr="003051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287E" w:rsidRPr="00305185">
        <w:rPr>
          <w:rFonts w:ascii="Times New Roman" w:hAnsi="Times New Roman" w:cs="Times New Roman"/>
          <w:sz w:val="24"/>
          <w:szCs w:val="24"/>
          <w:lang w:val="en-US"/>
        </w:rPr>
        <w:t xml:space="preserve">as the predator–prey problem that </w:t>
      </w:r>
      <w:r w:rsidRPr="00305185">
        <w:rPr>
          <w:rFonts w:ascii="Times New Roman" w:hAnsi="Times New Roman" w:cs="Times New Roman"/>
          <w:sz w:val="24"/>
          <w:szCs w:val="24"/>
          <w:lang w:val="en-US"/>
        </w:rPr>
        <w:t>describes</w:t>
      </w:r>
      <w:r w:rsidR="00C8287E" w:rsidRPr="00305185">
        <w:rPr>
          <w:rFonts w:ascii="Times New Roman" w:hAnsi="Times New Roman" w:cs="Times New Roman"/>
          <w:sz w:val="24"/>
          <w:szCs w:val="24"/>
          <w:lang w:val="en-US"/>
        </w:rPr>
        <w:t xml:space="preserve"> some of the features of historical records of</w:t>
      </w:r>
      <w:r w:rsidRPr="003051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287E" w:rsidRPr="00305185">
        <w:rPr>
          <w:rFonts w:ascii="Times New Roman" w:hAnsi="Times New Roman" w:cs="Times New Roman"/>
          <w:sz w:val="24"/>
          <w:szCs w:val="24"/>
          <w:lang w:val="en-US"/>
        </w:rPr>
        <w:t>lynx and hare populations.</w:t>
      </w:r>
    </w:p>
    <w:p w:rsidR="00DF75B2" w:rsidRPr="00305185" w:rsidRDefault="00DF75B2" w:rsidP="005A27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8287E" w:rsidRPr="00305185" w:rsidRDefault="00B12F86" w:rsidP="005A27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185">
        <w:rPr>
          <w:rFonts w:ascii="Times New Roman" w:hAnsi="Times New Roman" w:cs="Times New Roman"/>
          <w:sz w:val="24"/>
          <w:szCs w:val="24"/>
          <w:lang w:val="en-US"/>
        </w:rPr>
        <w:t xml:space="preserve">In what follows a dynamic predator prey </w:t>
      </w:r>
      <w:r w:rsidR="004722F9" w:rsidRPr="00305185">
        <w:rPr>
          <w:rFonts w:ascii="Times New Roman" w:hAnsi="Times New Roman" w:cs="Times New Roman"/>
          <w:sz w:val="24"/>
          <w:szCs w:val="24"/>
          <w:lang w:val="en-US"/>
        </w:rPr>
        <w:t>model is given</w:t>
      </w:r>
      <w:r w:rsidR="00C8287E" w:rsidRPr="00305185">
        <w:rPr>
          <w:rFonts w:ascii="Times New Roman" w:hAnsi="Times New Roman" w:cs="Times New Roman"/>
          <w:sz w:val="24"/>
          <w:szCs w:val="24"/>
          <w:lang w:val="en-US"/>
        </w:rPr>
        <w:t xml:space="preserve">. Let </w:t>
      </w:r>
      <w:proofErr w:type="gramStart"/>
      <w:r w:rsidR="00C8287E" w:rsidRPr="00305185">
        <w:rPr>
          <w:rFonts w:ascii="Times New Roman" w:hAnsi="Times New Roman" w:cs="Times New Roman"/>
          <w:sz w:val="24"/>
          <w:szCs w:val="24"/>
          <w:lang w:val="en-US"/>
        </w:rPr>
        <w:t>H(</w:t>
      </w:r>
      <w:proofErr w:type="gramEnd"/>
      <w:r w:rsidR="00C8287E" w:rsidRPr="00305185">
        <w:rPr>
          <w:rFonts w:ascii="Times New Roman" w:hAnsi="Times New Roman" w:cs="Times New Roman"/>
          <w:sz w:val="24"/>
          <w:szCs w:val="24"/>
          <w:lang w:val="en-US"/>
        </w:rPr>
        <w:t>t) represent the number of hares</w:t>
      </w:r>
    </w:p>
    <w:p w:rsidR="00C8287E" w:rsidRPr="00305185" w:rsidRDefault="00C8287E" w:rsidP="005A27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1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305185">
        <w:rPr>
          <w:rFonts w:ascii="Times New Roman" w:hAnsi="Times New Roman" w:cs="Times New Roman"/>
          <w:sz w:val="24"/>
          <w:szCs w:val="24"/>
          <w:lang w:val="en-US"/>
        </w:rPr>
        <w:t>prey</w:t>
      </w:r>
      <w:proofErr w:type="gramEnd"/>
      <w:r w:rsidRPr="00305185">
        <w:rPr>
          <w:rFonts w:ascii="Times New Roman" w:hAnsi="Times New Roman" w:cs="Times New Roman"/>
          <w:sz w:val="24"/>
          <w:szCs w:val="24"/>
          <w:lang w:val="en-US"/>
        </w:rPr>
        <w:t>) and let L(t) represent the number of lynxes (predator). The dynamics of the</w:t>
      </w:r>
    </w:p>
    <w:p w:rsidR="00C8287E" w:rsidRPr="00305185" w:rsidRDefault="00C8287E" w:rsidP="005A27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05185">
        <w:rPr>
          <w:rFonts w:ascii="Times New Roman" w:hAnsi="Times New Roman" w:cs="Times New Roman"/>
          <w:sz w:val="24"/>
          <w:szCs w:val="24"/>
          <w:lang w:val="en-US"/>
        </w:rPr>
        <w:t>system</w:t>
      </w:r>
      <w:proofErr w:type="gramEnd"/>
      <w:r w:rsidRPr="00305185">
        <w:rPr>
          <w:rFonts w:ascii="Times New Roman" w:hAnsi="Times New Roman" w:cs="Times New Roman"/>
          <w:sz w:val="24"/>
          <w:szCs w:val="24"/>
          <w:lang w:val="en-US"/>
        </w:rPr>
        <w:t xml:space="preserve"> are modeled as</w:t>
      </w:r>
      <w:r w:rsidR="004722F9" w:rsidRPr="0030518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722F9" w:rsidRPr="005A2774" w:rsidRDefault="002F3E17" w:rsidP="005A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3E17">
        <w:rPr>
          <w:rFonts w:ascii="Times New Roman" w:hAnsi="Times New Roman" w:cs="Times New Roman"/>
          <w:position w:val="-60"/>
          <w:sz w:val="24"/>
          <w:szCs w:val="24"/>
        </w:rPr>
        <w:object w:dxaOrig="3440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65pt;height:66.15pt" o:ole="">
            <v:imagedata r:id="rId6" o:title=""/>
          </v:shape>
          <o:OLEObject Type="Embed" ProgID="Equation.DSMT4" ShapeID="_x0000_i1025" DrawAspect="Content" ObjectID="_1423649496" r:id="rId7"/>
        </w:object>
      </w:r>
    </w:p>
    <w:p w:rsidR="00C8287E" w:rsidRPr="005A2774" w:rsidRDefault="00C8287E" w:rsidP="005A2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5053" w:rsidRPr="00305185" w:rsidRDefault="00C8287E" w:rsidP="005A27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185">
        <w:rPr>
          <w:rFonts w:ascii="Times New Roman" w:hAnsi="Times New Roman" w:cs="Times New Roman"/>
          <w:sz w:val="24"/>
          <w:szCs w:val="24"/>
          <w:lang w:val="en-US"/>
        </w:rPr>
        <w:t xml:space="preserve">In the first equation, </w:t>
      </w:r>
      <w:r w:rsidRPr="00305185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305185">
        <w:rPr>
          <w:rFonts w:ascii="Times New Roman" w:hAnsi="Times New Roman" w:cs="Times New Roman"/>
          <w:sz w:val="24"/>
          <w:szCs w:val="24"/>
          <w:lang w:val="en-US"/>
        </w:rPr>
        <w:t xml:space="preserve"> represents the growth rate of the hares, </w:t>
      </w:r>
      <w:r w:rsidRPr="00305185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305185">
        <w:rPr>
          <w:rFonts w:ascii="Times New Roman" w:hAnsi="Times New Roman" w:cs="Times New Roman"/>
          <w:sz w:val="24"/>
          <w:szCs w:val="24"/>
          <w:lang w:val="en-US"/>
        </w:rPr>
        <w:t xml:space="preserve"> represents the</w:t>
      </w:r>
      <w:r w:rsidR="002C6A54" w:rsidRPr="003051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5185">
        <w:rPr>
          <w:rFonts w:ascii="Times New Roman" w:hAnsi="Times New Roman" w:cs="Times New Roman"/>
          <w:sz w:val="24"/>
          <w:szCs w:val="24"/>
          <w:lang w:val="en-US"/>
        </w:rPr>
        <w:t xml:space="preserve">maximum population of the hares (in the absence of lynxes), </w:t>
      </w:r>
      <w:r w:rsidRPr="00305185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305185">
        <w:rPr>
          <w:rFonts w:ascii="Times New Roman" w:hAnsi="Times New Roman" w:cs="Times New Roman"/>
          <w:sz w:val="24"/>
          <w:szCs w:val="24"/>
          <w:lang w:val="en-US"/>
        </w:rPr>
        <w:t xml:space="preserve"> represents the</w:t>
      </w:r>
      <w:r w:rsidR="002C6A54" w:rsidRPr="003051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5185">
        <w:rPr>
          <w:rFonts w:ascii="Times New Roman" w:hAnsi="Times New Roman" w:cs="Times New Roman"/>
          <w:sz w:val="24"/>
          <w:szCs w:val="24"/>
          <w:lang w:val="en-US"/>
        </w:rPr>
        <w:t>interaction term that describes how the hares are diminished as a function of the</w:t>
      </w:r>
      <w:r w:rsidR="002C6A54" w:rsidRPr="003051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5185">
        <w:rPr>
          <w:rFonts w:ascii="Times New Roman" w:hAnsi="Times New Roman" w:cs="Times New Roman"/>
          <w:sz w:val="24"/>
          <w:szCs w:val="24"/>
          <w:lang w:val="en-US"/>
        </w:rPr>
        <w:t xml:space="preserve">lynx population and </w:t>
      </w:r>
      <w:r w:rsidRPr="00305185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305185">
        <w:rPr>
          <w:rFonts w:ascii="Times New Roman" w:hAnsi="Times New Roman" w:cs="Times New Roman"/>
          <w:sz w:val="24"/>
          <w:szCs w:val="24"/>
          <w:lang w:val="en-US"/>
        </w:rPr>
        <w:t xml:space="preserve"> controls the prey consumption rate for low hare population.</w:t>
      </w:r>
      <w:r w:rsidR="002C6A54" w:rsidRPr="003051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5185">
        <w:rPr>
          <w:rFonts w:ascii="Times New Roman" w:hAnsi="Times New Roman" w:cs="Times New Roman"/>
          <w:sz w:val="24"/>
          <w:szCs w:val="24"/>
          <w:lang w:val="en-US"/>
        </w:rPr>
        <w:t xml:space="preserve">In the second equation, </w:t>
      </w:r>
      <w:r w:rsidRPr="00305185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305185">
        <w:rPr>
          <w:rFonts w:ascii="Times New Roman" w:hAnsi="Times New Roman" w:cs="Times New Roman"/>
          <w:sz w:val="24"/>
          <w:szCs w:val="24"/>
          <w:lang w:val="en-US"/>
        </w:rPr>
        <w:t xml:space="preserve"> represents the growth coefficient of the lynxes and </w:t>
      </w:r>
      <w:r w:rsidRPr="00305185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="002C6A54" w:rsidRPr="0030518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305185">
        <w:rPr>
          <w:rFonts w:ascii="Times New Roman" w:hAnsi="Times New Roman" w:cs="Times New Roman"/>
          <w:sz w:val="24"/>
          <w:szCs w:val="24"/>
          <w:lang w:val="en-US"/>
        </w:rPr>
        <w:t>represents the mortality rate of the lynxes. Note that the hare dynamics include a</w:t>
      </w:r>
      <w:r w:rsidR="002C6A54" w:rsidRPr="003051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5185">
        <w:rPr>
          <w:rFonts w:ascii="Times New Roman" w:hAnsi="Times New Roman" w:cs="Times New Roman"/>
          <w:sz w:val="24"/>
          <w:szCs w:val="24"/>
          <w:lang w:val="en-US"/>
        </w:rPr>
        <w:t>term that resembles the logistic growth model.</w:t>
      </w:r>
    </w:p>
    <w:p w:rsidR="00AF41E0" w:rsidRPr="00305185" w:rsidRDefault="00AF41E0" w:rsidP="005A27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12F84" w:rsidRPr="00305185" w:rsidRDefault="009C74A1" w:rsidP="005A27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185">
        <w:rPr>
          <w:rFonts w:ascii="Times New Roman" w:hAnsi="Times New Roman" w:cs="Times New Roman"/>
          <w:sz w:val="24"/>
          <w:szCs w:val="24"/>
          <w:lang w:val="en-US"/>
        </w:rPr>
        <w:t>In this</w:t>
      </w:r>
      <w:r w:rsidR="00190B4B">
        <w:rPr>
          <w:rFonts w:ascii="Times New Roman" w:hAnsi="Times New Roman" w:cs="Times New Roman"/>
          <w:sz w:val="24"/>
          <w:szCs w:val="24"/>
          <w:lang w:val="en-US"/>
        </w:rPr>
        <w:t xml:space="preserve"> example</w:t>
      </w:r>
      <w:r w:rsidRPr="00305185">
        <w:rPr>
          <w:rFonts w:ascii="Times New Roman" w:hAnsi="Times New Roman" w:cs="Times New Roman"/>
          <w:sz w:val="24"/>
          <w:szCs w:val="24"/>
          <w:lang w:val="en-US"/>
        </w:rPr>
        <w:t>, the following are</w:t>
      </w:r>
      <w:r w:rsidR="00190B4B">
        <w:rPr>
          <w:rFonts w:ascii="Times New Roman" w:hAnsi="Times New Roman" w:cs="Times New Roman"/>
          <w:sz w:val="24"/>
          <w:szCs w:val="24"/>
          <w:lang w:val="en-US"/>
        </w:rPr>
        <w:t xml:space="preserve"> solved</w:t>
      </w:r>
      <w:r w:rsidRPr="0030518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779F0" w:rsidRPr="00305185" w:rsidRDefault="00BF4BD6" w:rsidP="009779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185">
        <w:rPr>
          <w:rFonts w:ascii="Times New Roman" w:hAnsi="Times New Roman" w:cs="Times New Roman"/>
          <w:sz w:val="24"/>
          <w:szCs w:val="24"/>
          <w:lang w:val="en-US"/>
        </w:rPr>
        <w:t xml:space="preserve">Implement the system in </w:t>
      </w:r>
      <w:proofErr w:type="spellStart"/>
      <w:r w:rsidRPr="00305185"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305185">
        <w:rPr>
          <w:rFonts w:ascii="Times New Roman" w:hAnsi="Times New Roman" w:cs="Times New Roman"/>
          <w:sz w:val="24"/>
          <w:szCs w:val="24"/>
          <w:lang w:val="en-US"/>
        </w:rPr>
        <w:t xml:space="preserve"> Simulink and s</w:t>
      </w:r>
      <w:r w:rsidR="009779F0" w:rsidRPr="00305185">
        <w:rPr>
          <w:rFonts w:ascii="Times New Roman" w:hAnsi="Times New Roman" w:cs="Times New Roman"/>
          <w:sz w:val="24"/>
          <w:szCs w:val="24"/>
          <w:lang w:val="en-US"/>
        </w:rPr>
        <w:t>imulate the dynamic system</w:t>
      </w:r>
      <w:r w:rsidR="004147F1" w:rsidRPr="00305185">
        <w:rPr>
          <w:rFonts w:ascii="Times New Roman" w:hAnsi="Times New Roman" w:cs="Times New Roman"/>
          <w:sz w:val="24"/>
          <w:szCs w:val="24"/>
          <w:lang w:val="en-US"/>
        </w:rPr>
        <w:t>. Use the following</w:t>
      </w:r>
      <w:r w:rsidR="009779F0" w:rsidRPr="00305185">
        <w:rPr>
          <w:rFonts w:ascii="Times New Roman" w:hAnsi="Times New Roman" w:cs="Times New Roman"/>
          <w:sz w:val="24"/>
          <w:szCs w:val="24"/>
          <w:lang w:val="en-US"/>
        </w:rPr>
        <w:t xml:space="preserve"> parameter values a = 3.2, b = 0.6, c = 50, d = 0.56, k = 125 and r = 1.6</w:t>
      </w:r>
      <w:r w:rsidR="004147F1" w:rsidRPr="00305185">
        <w:rPr>
          <w:rFonts w:ascii="Times New Roman" w:hAnsi="Times New Roman" w:cs="Times New Roman"/>
          <w:sz w:val="24"/>
          <w:szCs w:val="24"/>
          <w:lang w:val="en-US"/>
        </w:rPr>
        <w:t xml:space="preserve"> and the initial co</w:t>
      </w:r>
      <w:r w:rsidR="00477537" w:rsidRPr="00305185">
        <w:rPr>
          <w:rFonts w:ascii="Times New Roman" w:hAnsi="Times New Roman" w:cs="Times New Roman"/>
          <w:sz w:val="24"/>
          <w:szCs w:val="24"/>
          <w:lang w:val="en-US"/>
        </w:rPr>
        <w:t>nditions for hares and lynxes are given as</w:t>
      </w:r>
      <w:r w:rsidR="004147F1" w:rsidRPr="00305185">
        <w:rPr>
          <w:rFonts w:ascii="Times New Roman" w:hAnsi="Times New Roman" w:cs="Times New Roman"/>
          <w:sz w:val="24"/>
          <w:szCs w:val="24"/>
          <w:lang w:val="en-US"/>
        </w:rPr>
        <w:t xml:space="preserve"> [15 20]. You may use a time period of 100 </w:t>
      </w:r>
      <w:r w:rsidR="00560B29" w:rsidRPr="00305185">
        <w:rPr>
          <w:rFonts w:ascii="Times New Roman" w:hAnsi="Times New Roman" w:cs="Times New Roman"/>
          <w:sz w:val="24"/>
          <w:szCs w:val="24"/>
          <w:lang w:val="en-US"/>
        </w:rPr>
        <w:t>years</w:t>
      </w:r>
      <w:r w:rsidR="004147F1" w:rsidRPr="0030518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779F0" w:rsidRPr="00305185">
        <w:rPr>
          <w:rFonts w:ascii="Times New Roman" w:hAnsi="Times New Roman" w:cs="Times New Roman"/>
          <w:sz w:val="24"/>
          <w:szCs w:val="24"/>
          <w:lang w:val="en-US"/>
        </w:rPr>
        <w:t>Interpret and discuss the results.</w:t>
      </w:r>
    </w:p>
    <w:p w:rsidR="009B635F" w:rsidRPr="00305185" w:rsidRDefault="009C74A1" w:rsidP="009B635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185">
        <w:rPr>
          <w:rFonts w:ascii="Times New Roman" w:hAnsi="Times New Roman" w:cs="Times New Roman"/>
          <w:sz w:val="24"/>
          <w:szCs w:val="24"/>
          <w:lang w:val="en-US"/>
        </w:rPr>
        <w:t>Find the steady-state solution</w:t>
      </w:r>
      <w:r w:rsidR="004D19A0" w:rsidRPr="00305185">
        <w:rPr>
          <w:rFonts w:ascii="Times New Roman" w:hAnsi="Times New Roman" w:cs="Times New Roman"/>
          <w:b/>
          <w:sz w:val="24"/>
          <w:szCs w:val="24"/>
          <w:lang w:val="en-US"/>
        </w:rPr>
        <w:t>(s)</w:t>
      </w:r>
      <w:r w:rsidRPr="00305185">
        <w:rPr>
          <w:rFonts w:ascii="Times New Roman" w:hAnsi="Times New Roman" w:cs="Times New Roman"/>
          <w:sz w:val="24"/>
          <w:szCs w:val="24"/>
          <w:lang w:val="en-US"/>
        </w:rPr>
        <w:t xml:space="preserve"> of the dynamic model for hare and lynx populations.</w:t>
      </w:r>
      <w:r w:rsidR="0068314D" w:rsidRPr="0030518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gramStart"/>
      <w:r w:rsidR="0068314D" w:rsidRPr="00305185">
        <w:rPr>
          <w:rFonts w:ascii="Times New Roman" w:hAnsi="Times New Roman" w:cs="Times New Roman"/>
          <w:sz w:val="24"/>
          <w:szCs w:val="24"/>
          <w:lang w:val="en-US"/>
        </w:rPr>
        <w:t>either</w:t>
      </w:r>
      <w:proofErr w:type="gramEnd"/>
      <w:r w:rsidR="0068314D" w:rsidRPr="00305185">
        <w:rPr>
          <w:rFonts w:ascii="Times New Roman" w:hAnsi="Times New Roman" w:cs="Times New Roman"/>
          <w:sz w:val="24"/>
          <w:szCs w:val="24"/>
          <w:lang w:val="en-US"/>
        </w:rPr>
        <w:t xml:space="preserve"> obtain algebraic solution or use </w:t>
      </w:r>
      <w:proofErr w:type="spellStart"/>
      <w:r w:rsidR="0068314D" w:rsidRPr="00305185"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="0068314D" w:rsidRPr="00305185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proofErr w:type="spellStart"/>
      <w:r w:rsidR="0068314D" w:rsidRPr="00305185">
        <w:rPr>
          <w:rFonts w:ascii="Times New Roman" w:hAnsi="Times New Roman" w:cs="Times New Roman"/>
          <w:sz w:val="24"/>
          <w:szCs w:val="24"/>
          <w:lang w:val="en-US"/>
        </w:rPr>
        <w:t>matlab-simulink</w:t>
      </w:r>
      <w:proofErr w:type="spellEnd"/>
      <w:r w:rsidR="0068314D" w:rsidRPr="00305185">
        <w:rPr>
          <w:rFonts w:ascii="Times New Roman" w:hAnsi="Times New Roman" w:cs="Times New Roman"/>
          <w:sz w:val="24"/>
          <w:szCs w:val="24"/>
          <w:lang w:val="en-US"/>
        </w:rPr>
        <w:t xml:space="preserve"> commands to this end).</w:t>
      </w:r>
      <w:r w:rsidR="009B635F" w:rsidRPr="003051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3471" w:rsidRPr="00305185">
        <w:rPr>
          <w:rFonts w:ascii="Times New Roman" w:hAnsi="Times New Roman" w:cs="Times New Roman"/>
          <w:sz w:val="24"/>
          <w:szCs w:val="24"/>
          <w:lang w:val="en-US"/>
        </w:rPr>
        <w:t>Linearize the system around steady-state solution (</w:t>
      </w:r>
      <w:proofErr w:type="spellStart"/>
      <w:r w:rsidR="00C83471" w:rsidRPr="00305185">
        <w:rPr>
          <w:rFonts w:ascii="Times New Roman" w:hAnsi="Times New Roman" w:cs="Times New Roman"/>
          <w:sz w:val="24"/>
          <w:szCs w:val="24"/>
          <w:lang w:val="en-US"/>
        </w:rPr>
        <w:t>equi</w:t>
      </w:r>
      <w:r w:rsidR="00B40CC3" w:rsidRPr="00305185">
        <w:rPr>
          <w:rFonts w:ascii="Times New Roman" w:hAnsi="Times New Roman" w:cs="Times New Roman"/>
          <w:sz w:val="24"/>
          <w:szCs w:val="24"/>
          <w:lang w:val="en-US"/>
        </w:rPr>
        <w:t>lbrium</w:t>
      </w:r>
      <w:proofErr w:type="spellEnd"/>
      <w:r w:rsidR="00B40CC3" w:rsidRPr="00305185">
        <w:rPr>
          <w:rFonts w:ascii="Times New Roman" w:hAnsi="Times New Roman" w:cs="Times New Roman"/>
          <w:sz w:val="24"/>
          <w:szCs w:val="24"/>
          <w:lang w:val="en-US"/>
        </w:rPr>
        <w:t xml:space="preserve"> point). </w:t>
      </w:r>
      <w:r w:rsidR="00380CE9" w:rsidRPr="00305185">
        <w:rPr>
          <w:rFonts w:ascii="Times New Roman" w:hAnsi="Times New Roman" w:cs="Times New Roman"/>
          <w:sz w:val="24"/>
          <w:szCs w:val="24"/>
          <w:lang w:val="en-US"/>
        </w:rPr>
        <w:t xml:space="preserve">Simulate the system </w:t>
      </w:r>
      <w:proofErr w:type="spellStart"/>
      <w:r w:rsidR="00380CE9" w:rsidRPr="00305185">
        <w:rPr>
          <w:rFonts w:ascii="Times New Roman" w:hAnsi="Times New Roman" w:cs="Times New Roman"/>
          <w:sz w:val="24"/>
          <w:szCs w:val="24"/>
          <w:lang w:val="en-US"/>
        </w:rPr>
        <w:t>behaviour</w:t>
      </w:r>
      <w:proofErr w:type="spellEnd"/>
      <w:r w:rsidR="00380CE9" w:rsidRPr="00305185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="00380CE9" w:rsidRPr="00305185">
        <w:rPr>
          <w:rFonts w:ascii="Times New Roman" w:hAnsi="Times New Roman" w:cs="Times New Roman"/>
          <w:sz w:val="24"/>
          <w:szCs w:val="24"/>
          <w:lang w:val="en-US"/>
        </w:rPr>
        <w:t>equilbeium</w:t>
      </w:r>
      <w:proofErr w:type="spellEnd"/>
      <w:r w:rsidR="00380CE9" w:rsidRPr="00305185">
        <w:rPr>
          <w:rFonts w:ascii="Times New Roman" w:hAnsi="Times New Roman" w:cs="Times New Roman"/>
          <w:sz w:val="24"/>
          <w:szCs w:val="24"/>
          <w:lang w:val="en-US"/>
        </w:rPr>
        <w:t xml:space="preserve"> point using the linear and nonlinear models. Compare </w:t>
      </w:r>
      <w:proofErr w:type="spellStart"/>
      <w:r w:rsidR="00E345CF" w:rsidRPr="00305185">
        <w:rPr>
          <w:rFonts w:ascii="Times New Roman" w:hAnsi="Times New Roman" w:cs="Times New Roman"/>
          <w:sz w:val="24"/>
          <w:szCs w:val="24"/>
          <w:lang w:val="en-US"/>
        </w:rPr>
        <w:t>ansd</w:t>
      </w:r>
      <w:proofErr w:type="spellEnd"/>
      <w:r w:rsidR="00E345CF" w:rsidRPr="00305185">
        <w:rPr>
          <w:rFonts w:ascii="Times New Roman" w:hAnsi="Times New Roman" w:cs="Times New Roman"/>
          <w:sz w:val="24"/>
          <w:szCs w:val="24"/>
          <w:lang w:val="en-US"/>
        </w:rPr>
        <w:t xml:space="preserve"> explain </w:t>
      </w:r>
      <w:r w:rsidR="00380CE9" w:rsidRPr="00305185">
        <w:rPr>
          <w:rFonts w:ascii="Times New Roman" w:hAnsi="Times New Roman" w:cs="Times New Roman"/>
          <w:sz w:val="24"/>
          <w:szCs w:val="24"/>
          <w:lang w:val="en-US"/>
        </w:rPr>
        <w:t>the simulation results</w:t>
      </w:r>
      <w:r w:rsidR="00C83471" w:rsidRPr="0030518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85F3E" w:rsidRPr="00305185">
        <w:rPr>
          <w:rFonts w:ascii="Times New Roman" w:hAnsi="Times New Roman" w:cs="Times New Roman"/>
          <w:sz w:val="24"/>
          <w:szCs w:val="24"/>
          <w:lang w:val="en-US"/>
        </w:rPr>
        <w:t>What are the differences?</w:t>
      </w:r>
    </w:p>
    <w:p w:rsidR="0080063D" w:rsidRPr="0070341E" w:rsidRDefault="001B72FC" w:rsidP="0070341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5185">
        <w:rPr>
          <w:rFonts w:ascii="Times New Roman" w:hAnsi="Times New Roman" w:cs="Times New Roman"/>
          <w:sz w:val="24"/>
          <w:szCs w:val="24"/>
          <w:lang w:val="en-US"/>
        </w:rPr>
        <w:t>Are the predictions of the linear model is valid at initial conditions</w:t>
      </w:r>
      <w:r w:rsidR="00CD1BE6" w:rsidRPr="003051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5185">
        <w:rPr>
          <w:rFonts w:ascii="Times New Roman" w:hAnsi="Times New Roman" w:cs="Times New Roman"/>
          <w:sz w:val="24"/>
          <w:szCs w:val="24"/>
          <w:lang w:val="en-US"/>
        </w:rPr>
        <w:t xml:space="preserve">different than </w:t>
      </w:r>
      <w:proofErr w:type="spellStart"/>
      <w:r w:rsidRPr="00305185">
        <w:rPr>
          <w:rFonts w:ascii="Times New Roman" w:hAnsi="Times New Roman" w:cs="Times New Roman"/>
          <w:sz w:val="24"/>
          <w:szCs w:val="24"/>
          <w:lang w:val="en-US"/>
        </w:rPr>
        <w:t>equilbrium</w:t>
      </w:r>
      <w:proofErr w:type="spellEnd"/>
      <w:r w:rsidRPr="00305185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assume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nonlinear model is correct).</w:t>
      </w:r>
      <w:r w:rsidR="009B635F">
        <w:rPr>
          <w:rFonts w:ascii="Times New Roman" w:hAnsi="Times New Roman" w:cs="Times New Roman"/>
          <w:sz w:val="24"/>
          <w:szCs w:val="24"/>
        </w:rPr>
        <w:t xml:space="preserve"> </w:t>
      </w:r>
      <w:r w:rsidR="00C8347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0063D" w:rsidRDefault="0080063D" w:rsidP="008006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sectPr w:rsidR="0080063D" w:rsidSect="00DF75B2">
      <w:pgSz w:w="11907" w:h="16839" w:code="9"/>
      <w:pgMar w:top="1701" w:right="1701" w:bottom="1701" w:left="1134" w:header="708" w:footer="708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5C9D"/>
    <w:multiLevelType w:val="hybridMultilevel"/>
    <w:tmpl w:val="8D2424B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76618"/>
    <w:multiLevelType w:val="hybridMultilevel"/>
    <w:tmpl w:val="DC8212C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A219F2"/>
    <w:multiLevelType w:val="hybridMultilevel"/>
    <w:tmpl w:val="43A0C17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hyphenationZone w:val="425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8287E"/>
    <w:rsid w:val="000A14CC"/>
    <w:rsid w:val="000F28B8"/>
    <w:rsid w:val="0013072F"/>
    <w:rsid w:val="00165F07"/>
    <w:rsid w:val="00190B4B"/>
    <w:rsid w:val="001B72FC"/>
    <w:rsid w:val="001C602E"/>
    <w:rsid w:val="001F372E"/>
    <w:rsid w:val="00212F84"/>
    <w:rsid w:val="002C3B9D"/>
    <w:rsid w:val="002C6A54"/>
    <w:rsid w:val="002F3E17"/>
    <w:rsid w:val="00305185"/>
    <w:rsid w:val="00380CE9"/>
    <w:rsid w:val="004147F1"/>
    <w:rsid w:val="00433A81"/>
    <w:rsid w:val="004722F9"/>
    <w:rsid w:val="00477537"/>
    <w:rsid w:val="004811DD"/>
    <w:rsid w:val="004910E0"/>
    <w:rsid w:val="004D19A0"/>
    <w:rsid w:val="00510901"/>
    <w:rsid w:val="00555E62"/>
    <w:rsid w:val="00560B29"/>
    <w:rsid w:val="00585F3E"/>
    <w:rsid w:val="005A2774"/>
    <w:rsid w:val="005E5053"/>
    <w:rsid w:val="00603233"/>
    <w:rsid w:val="00614E45"/>
    <w:rsid w:val="0068314D"/>
    <w:rsid w:val="006C5D99"/>
    <w:rsid w:val="0070341E"/>
    <w:rsid w:val="0080063D"/>
    <w:rsid w:val="008E4A4F"/>
    <w:rsid w:val="009779F0"/>
    <w:rsid w:val="009B635F"/>
    <w:rsid w:val="009C74A1"/>
    <w:rsid w:val="009F0BD0"/>
    <w:rsid w:val="00A30D85"/>
    <w:rsid w:val="00AF41E0"/>
    <w:rsid w:val="00B12F86"/>
    <w:rsid w:val="00B20EA3"/>
    <w:rsid w:val="00B40CC3"/>
    <w:rsid w:val="00BB65BA"/>
    <w:rsid w:val="00BF4BD6"/>
    <w:rsid w:val="00C8287E"/>
    <w:rsid w:val="00C83471"/>
    <w:rsid w:val="00CD1BE6"/>
    <w:rsid w:val="00CD3F86"/>
    <w:rsid w:val="00CD77A8"/>
    <w:rsid w:val="00D20677"/>
    <w:rsid w:val="00DF75B2"/>
    <w:rsid w:val="00E345CF"/>
    <w:rsid w:val="00E353FF"/>
    <w:rsid w:val="00E41102"/>
    <w:rsid w:val="00EC25F5"/>
    <w:rsid w:val="00F07A71"/>
    <w:rsid w:val="00F6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053"/>
  </w:style>
  <w:style w:type="paragraph" w:styleId="Heading1">
    <w:name w:val="heading 1"/>
    <w:basedOn w:val="Normal"/>
    <w:next w:val="Normal"/>
    <w:link w:val="Heading1Char"/>
    <w:uiPriority w:val="9"/>
    <w:qFormat/>
    <w:rsid w:val="00B12F8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87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287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12F8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9C74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292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 for Kemiteknik</Company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Gurkan Sin</dc:creator>
  <cp:lastModifiedBy>Gürkan Sin</cp:lastModifiedBy>
  <cp:revision>4</cp:revision>
  <dcterms:created xsi:type="dcterms:W3CDTF">2012-02-13T13:48:00Z</dcterms:created>
  <dcterms:modified xsi:type="dcterms:W3CDTF">2013-03-01T12:25:00Z</dcterms:modified>
</cp:coreProperties>
</file>