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92D6" w14:textId="73862189" w:rsidR="00012BEE" w:rsidRDefault="00687D0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Leksjon 1</w:t>
      </w:r>
    </w:p>
    <w:p w14:paraId="4B506808" w14:textId="1FE51528" w:rsidR="00687D05" w:rsidRDefault="00687D0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Øvelse 1: Karakteristikker </w:t>
      </w:r>
    </w:p>
    <w:p w14:paraId="0DCD6376" w14:textId="666F0BB5" w:rsidR="00687D05" w:rsidRDefault="00687D0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-Dynamisk og engasjerende nettside for </w:t>
      </w:r>
      <w:proofErr w:type="spellStart"/>
      <w:r>
        <w:rPr>
          <w:rFonts w:ascii="Calibri" w:hAnsi="Calibri" w:cs="Calibri"/>
          <w:sz w:val="22"/>
          <w:szCs w:val="22"/>
        </w:rPr>
        <w:t>USNStart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Coworking</w:t>
      </w:r>
      <w:proofErr w:type="spellEnd"/>
      <w:r>
        <w:rPr>
          <w:rFonts w:ascii="Calibri" w:hAnsi="Calibri" w:cs="Calibri"/>
          <w:sz w:val="22"/>
          <w:szCs w:val="22"/>
        </w:rPr>
        <w:t xml:space="preserve"> Space ved Bø Campus</w:t>
      </w:r>
    </w:p>
    <w:p w14:paraId="4AB34F72" w14:textId="73A0CB6F" w:rsidR="00687D05" w:rsidRDefault="00687D0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-Trekker mulige medlemmer. </w:t>
      </w:r>
    </w:p>
    <w:p w14:paraId="0796E8DB" w14:textId="55B18A18" w:rsidR="00687D05" w:rsidRDefault="00687D0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-Informasjon om kontorlandskapet. </w:t>
      </w:r>
    </w:p>
    <w:p w14:paraId="342C2E27" w14:textId="1F549991" w:rsidR="00687D05" w:rsidRDefault="00687D0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-Forenkle bordbestillinger for medlemmer. </w:t>
      </w:r>
    </w:p>
    <w:p w14:paraId="4A7A479F" w14:textId="37A8AFBF" w:rsidR="00687D05" w:rsidRDefault="00687D0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-Skalerbar og tilgjengelig på flere enheter. </w:t>
      </w:r>
    </w:p>
    <w:p w14:paraId="6C4B5B10" w14:textId="2A995C02" w:rsidR="00687D05" w:rsidRDefault="00687D0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 w:rsidR="00FD42F2">
        <w:rPr>
          <w:rFonts w:ascii="Calibri" w:hAnsi="Calibri" w:cs="Calibri"/>
          <w:sz w:val="22"/>
          <w:szCs w:val="22"/>
        </w:rPr>
        <w:t>Design</w:t>
      </w:r>
      <w:r>
        <w:rPr>
          <w:rFonts w:ascii="Calibri" w:hAnsi="Calibri" w:cs="Calibri"/>
          <w:sz w:val="22"/>
          <w:szCs w:val="22"/>
        </w:rPr>
        <w:t xml:space="preserve"> </w:t>
      </w:r>
      <w:r w:rsidR="00FD42F2">
        <w:rPr>
          <w:rFonts w:ascii="Calibri" w:hAnsi="Calibri" w:cs="Calibri"/>
          <w:sz w:val="22"/>
          <w:szCs w:val="22"/>
        </w:rPr>
        <w:t xml:space="preserve">og layout basert på oppgitte interiør konsepter og planløsning. </w:t>
      </w:r>
    </w:p>
    <w:p w14:paraId="6A6442DE" w14:textId="0E5EC116" w:rsidR="00FD42F2" w:rsidRDefault="00FD42F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-Sider som inneholde nøkkelinformasjon om kontorlandskapet, ulike medlemskap og eksisterende leietakere. </w:t>
      </w:r>
    </w:p>
    <w:p w14:paraId="0D7CA451" w14:textId="150408F3" w:rsidR="00FD42F2" w:rsidRDefault="00FD42F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-Bilder videoer og visuelle elementer for å vise fram interiør og fasiliteter. </w:t>
      </w:r>
    </w:p>
    <w:p w14:paraId="377B9922" w14:textId="1AF04638" w:rsidR="00FD42F2" w:rsidRDefault="00FD42F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-Personvern og sikkerhetstiltak for å beskytte brukerdata. </w:t>
      </w:r>
    </w:p>
    <w:p w14:paraId="59AB42E8" w14:textId="41834265" w:rsidR="00FD42F2" w:rsidRDefault="00FD42F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-Koordinering med projektinteressenter for tilbakemelding og gjennomgang. </w:t>
      </w:r>
    </w:p>
    <w:p w14:paraId="49E12DCD" w14:textId="0420603E" w:rsidR="00FD42F2" w:rsidRPr="00FD42F2" w:rsidRDefault="00FD42F2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Øvelse 2: Interessenter</w:t>
      </w:r>
    </w:p>
    <w:p w14:paraId="36E0B308" w14:textId="77A0717B" w:rsidR="00687D05" w:rsidRDefault="00FD42F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Prosjekteier: Ansvarlig for overblikk over prosjektet og initiativ. De har stor påvirkningskraft og interesse i prosjektet. </w:t>
      </w:r>
    </w:p>
    <w:p w14:paraId="15C800F4" w14:textId="2B23F22B" w:rsidR="00E00142" w:rsidRDefault="00E0014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-Prosjekt gruppen: Utviklere, designere</w:t>
      </w:r>
      <w:r w:rsidR="00AB4B7A">
        <w:rPr>
          <w:rFonts w:ascii="Calibri" w:hAnsi="Calibri" w:cs="Calibri"/>
          <w:sz w:val="22"/>
          <w:szCs w:val="22"/>
        </w:rPr>
        <w:t xml:space="preserve"> som er med på å lage og implementere nettsiden. De har høy innflytelse på prosjektet. </w:t>
      </w:r>
    </w:p>
    <w:p w14:paraId="52AD0C7B" w14:textId="30253A7B" w:rsidR="00E00142" w:rsidRDefault="00E0014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-USN administrasjonen: Interessert i prosjektet siden det er plassert i USN sitt campus. </w:t>
      </w:r>
    </w:p>
    <w:p w14:paraId="30D9ACF9" w14:textId="42CF35A2" w:rsidR="00E00142" w:rsidRDefault="00E0014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-Dagens leietakere på private kontorer (Revisorteam, </w:t>
      </w:r>
      <w:proofErr w:type="spellStart"/>
      <w:r>
        <w:rPr>
          <w:rFonts w:ascii="Calibri" w:hAnsi="Calibri" w:cs="Calibri"/>
          <w:sz w:val="22"/>
          <w:szCs w:val="22"/>
        </w:rPr>
        <w:t>YourCompany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GreenEnergy</w:t>
      </w:r>
      <w:proofErr w:type="spellEnd"/>
      <w:r>
        <w:rPr>
          <w:rFonts w:ascii="Calibri" w:hAnsi="Calibri" w:cs="Calibri"/>
          <w:sz w:val="22"/>
          <w:szCs w:val="22"/>
        </w:rPr>
        <w:t xml:space="preserve"> og </w:t>
      </w:r>
      <w:proofErr w:type="spellStart"/>
      <w:r>
        <w:rPr>
          <w:rFonts w:ascii="Calibri" w:hAnsi="Calibri" w:cs="Calibri"/>
          <w:sz w:val="22"/>
          <w:szCs w:val="22"/>
        </w:rPr>
        <w:t>VismaAI</w:t>
      </w:r>
      <w:proofErr w:type="spellEnd"/>
      <w:r>
        <w:rPr>
          <w:rFonts w:ascii="Calibri" w:hAnsi="Calibri" w:cs="Calibri"/>
          <w:sz w:val="22"/>
          <w:szCs w:val="22"/>
        </w:rPr>
        <w:t xml:space="preserve">). De har stor påvirkningskraft ettersom at de kan komme med krav og ønsker for funksjoner til nettsiden. </w:t>
      </w:r>
    </w:p>
    <w:p w14:paraId="72AEA68F" w14:textId="00C7F07D" w:rsidR="00E00142" w:rsidRDefault="00E0014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-Potensielle kunder: Potensielle kunder til kontorlandskapet. Dette inkluderer studenter og individer fra firmaer. De kan ha ønsker om krav og funksjoner til nettsiden. </w:t>
      </w:r>
    </w:p>
    <w:p w14:paraId="6616DECC" w14:textId="3468EE8F" w:rsidR="00E00142" w:rsidRDefault="00E0014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-Studenter: Kan komme med tilbakemelding under brukervennlighetstesting. </w:t>
      </w:r>
    </w:p>
    <w:p w14:paraId="3D615EA2" w14:textId="55E0083E" w:rsidR="00E00142" w:rsidRDefault="00E0014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-Lokale organisasjoner</w:t>
      </w:r>
      <w:r w:rsidR="00AB4B7A">
        <w:rPr>
          <w:rFonts w:ascii="Calibri" w:hAnsi="Calibri" w:cs="Calibri"/>
          <w:sz w:val="22"/>
          <w:szCs w:val="22"/>
        </w:rPr>
        <w:t xml:space="preserve"> og lokale virksomheter</w:t>
      </w:r>
      <w:r>
        <w:rPr>
          <w:rFonts w:ascii="Calibri" w:hAnsi="Calibri" w:cs="Calibri"/>
          <w:sz w:val="22"/>
          <w:szCs w:val="22"/>
        </w:rPr>
        <w:t xml:space="preserve">: Potensielle kunder som kan komme med ønsker til funksjoner og krav. </w:t>
      </w:r>
    </w:p>
    <w:p w14:paraId="416B6C7A" w14:textId="1CDC4B34" w:rsidR="00AB4B7A" w:rsidRDefault="00AB4B7A">
      <w:pPr>
        <w:rPr>
          <w:rFonts w:ascii="Calibri" w:hAnsi="Calibri" w:cs="Calibri"/>
          <w:sz w:val="22"/>
          <w:szCs w:val="22"/>
        </w:rPr>
      </w:pPr>
      <w:r w:rsidRPr="00AB4B7A">
        <w:rPr>
          <w:rFonts w:ascii="Calibri" w:hAnsi="Calibri" w:cs="Calibri"/>
          <w:b/>
          <w:bCs/>
          <w:sz w:val="22"/>
          <w:szCs w:val="22"/>
        </w:rPr>
        <w:t>Høy interesse, innflytelse og påvirkning:</w:t>
      </w:r>
      <w:r>
        <w:rPr>
          <w:rFonts w:ascii="Calibri" w:hAnsi="Calibri" w:cs="Calibri"/>
          <w:sz w:val="22"/>
          <w:szCs w:val="22"/>
        </w:rPr>
        <w:t xml:space="preserve"> Prosjekt eier og prosjekt gruppen. </w:t>
      </w:r>
    </w:p>
    <w:p w14:paraId="3F7F3AD6" w14:textId="059F25DC" w:rsidR="00AB4B7A" w:rsidRDefault="00AB4B7A">
      <w:pPr>
        <w:rPr>
          <w:rFonts w:ascii="Calibri" w:hAnsi="Calibri" w:cs="Calibri"/>
          <w:sz w:val="22"/>
          <w:szCs w:val="22"/>
        </w:rPr>
      </w:pPr>
      <w:r w:rsidRPr="00AB4B7A">
        <w:rPr>
          <w:rFonts w:ascii="Calibri" w:hAnsi="Calibri" w:cs="Calibri"/>
          <w:b/>
          <w:bCs/>
          <w:sz w:val="22"/>
          <w:szCs w:val="22"/>
        </w:rPr>
        <w:t>Høy interesse, middels innflytelse og middels påvirkningskraft</w:t>
      </w:r>
      <w:r>
        <w:rPr>
          <w:rFonts w:ascii="Calibri" w:hAnsi="Calibri" w:cs="Calibri"/>
          <w:sz w:val="22"/>
          <w:szCs w:val="22"/>
        </w:rPr>
        <w:t xml:space="preserve">:  USN, nåværende medlemmer, potensielle kunder. </w:t>
      </w:r>
    </w:p>
    <w:p w14:paraId="431B6098" w14:textId="2760234C" w:rsidR="00AB4B7A" w:rsidRDefault="00AB4B7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Middels interesse, medium innflytelse og middels påvirkning: </w:t>
      </w:r>
      <w:r>
        <w:rPr>
          <w:rFonts w:ascii="Calibri" w:hAnsi="Calibri" w:cs="Calibri"/>
          <w:sz w:val="22"/>
          <w:szCs w:val="22"/>
        </w:rPr>
        <w:t xml:space="preserve">Studenter, lokale virksomheter og lokale organisasjoner. </w:t>
      </w:r>
    </w:p>
    <w:p w14:paraId="41F9ACD1" w14:textId="77777777" w:rsidR="00AB4B7A" w:rsidRDefault="00AB4B7A">
      <w:pPr>
        <w:rPr>
          <w:rFonts w:ascii="Calibri" w:hAnsi="Calibri" w:cs="Calibri"/>
          <w:b/>
          <w:bCs/>
          <w:sz w:val="22"/>
          <w:szCs w:val="22"/>
        </w:rPr>
      </w:pPr>
    </w:p>
    <w:p w14:paraId="08AC66BC" w14:textId="64057F83" w:rsidR="00AB4B7A" w:rsidRDefault="00AB4B7A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Potensielle konflikter mellom interessenter: </w:t>
      </w:r>
    </w:p>
    <w:p w14:paraId="35785299" w14:textId="13F6C40B" w:rsidR="00AB4B7A" w:rsidRDefault="00AB4B7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Konflikter kan oppstå mellom interessenter visst de f.eks. har ulike behov og forventninger. Dette kan løses ved jevnlige møter tilbakemeldinger </w:t>
      </w:r>
      <w:r w:rsidR="006D26B7">
        <w:rPr>
          <w:rFonts w:ascii="Calibri" w:hAnsi="Calibri" w:cs="Calibri"/>
          <w:sz w:val="22"/>
          <w:szCs w:val="22"/>
        </w:rPr>
        <w:t>og undersøkelser</w:t>
      </w:r>
      <w:r>
        <w:rPr>
          <w:rFonts w:ascii="Calibri" w:hAnsi="Calibri" w:cs="Calibri"/>
          <w:sz w:val="22"/>
          <w:szCs w:val="22"/>
        </w:rPr>
        <w:t xml:space="preserve"> der man passer på at alles behov blir hørt. </w:t>
      </w:r>
      <w:r w:rsidR="006D26B7">
        <w:rPr>
          <w:rFonts w:ascii="Calibri" w:hAnsi="Calibri" w:cs="Calibri"/>
          <w:sz w:val="22"/>
          <w:szCs w:val="22"/>
        </w:rPr>
        <w:t xml:space="preserve">F.eks. kan det oppstå konflikter mellom allerede eksisterende </w:t>
      </w:r>
      <w:r w:rsidR="00C74437">
        <w:rPr>
          <w:rFonts w:ascii="Calibri" w:hAnsi="Calibri" w:cs="Calibri"/>
          <w:sz w:val="22"/>
          <w:szCs w:val="22"/>
        </w:rPr>
        <w:t>leietakere</w:t>
      </w:r>
      <w:r w:rsidR="006D26B7">
        <w:rPr>
          <w:rFonts w:ascii="Calibri" w:hAnsi="Calibri" w:cs="Calibri"/>
          <w:sz w:val="22"/>
          <w:szCs w:val="22"/>
        </w:rPr>
        <w:t xml:space="preserve"> og potensielle leietakere. </w:t>
      </w:r>
    </w:p>
    <w:p w14:paraId="0C0D0A89" w14:textId="7023F9E1" w:rsidR="006D26B7" w:rsidRDefault="006D26B7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Øvelse 3: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Prosjekt ledelse områder</w:t>
      </w:r>
    </w:p>
    <w:p w14:paraId="48509A5F" w14:textId="02767477" w:rsidR="006D26B7" w:rsidRDefault="006D26B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Prosjekt ledelse: </w:t>
      </w:r>
      <w:r>
        <w:rPr>
          <w:rFonts w:ascii="Calibri" w:hAnsi="Calibri" w:cs="Calibri"/>
          <w:sz w:val="22"/>
          <w:szCs w:val="22"/>
        </w:rPr>
        <w:t xml:space="preserve">Utvikle en prosjektplan. Den må inneholde en plan over tidspunkt og oppgavefordeling. I tillegg må man identifisere og håndtere risikoer eller utfordringer som kan oppstå underveis. </w:t>
      </w:r>
    </w:p>
    <w:p w14:paraId="6EA6C6CE" w14:textId="02207725" w:rsidR="006D26B7" w:rsidRDefault="006D26B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Design og utvikling: </w:t>
      </w:r>
      <w:r>
        <w:rPr>
          <w:rFonts w:ascii="Calibri" w:hAnsi="Calibri" w:cs="Calibri"/>
          <w:sz w:val="22"/>
          <w:szCs w:val="22"/>
        </w:rPr>
        <w:t>Planlegg hvordan nettsiden skal være utformet. Dette inkluderer utseende, brukervennlighet og interaktivitet. Dette gjelder også ved prototyper.</w:t>
      </w:r>
    </w:p>
    <w:p w14:paraId="1387F099" w14:textId="1D79CF2D" w:rsidR="006D26B7" w:rsidRDefault="006D26B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Innhold og bilder: </w:t>
      </w:r>
      <w:r>
        <w:rPr>
          <w:rFonts w:ascii="Calibri" w:hAnsi="Calibri" w:cs="Calibri"/>
          <w:sz w:val="22"/>
          <w:szCs w:val="22"/>
        </w:rPr>
        <w:t xml:space="preserve">Planlegge innhold på nettsiden. Det kan være </w:t>
      </w:r>
      <w:r w:rsidR="00CD2679">
        <w:rPr>
          <w:rFonts w:ascii="Calibri" w:hAnsi="Calibri" w:cs="Calibri"/>
          <w:sz w:val="22"/>
          <w:szCs w:val="22"/>
        </w:rPr>
        <w:t xml:space="preserve">informasjon om medlemskap, ulike tjenester og fasiliteter. Man må også finne ut av videoer og bilder man skal ha med for å vise interiøret og fasilitetene. </w:t>
      </w:r>
      <w:r w:rsidR="00C74437">
        <w:rPr>
          <w:rFonts w:ascii="Calibri" w:hAnsi="Calibri" w:cs="Calibri"/>
          <w:sz w:val="22"/>
          <w:szCs w:val="22"/>
        </w:rPr>
        <w:t xml:space="preserve">Engasjere målgruppen. </w:t>
      </w:r>
    </w:p>
    <w:p w14:paraId="7DE2803C" w14:textId="4D804581" w:rsidR="00CD2679" w:rsidRDefault="00CD267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Teknisk implementering (koding): </w:t>
      </w:r>
      <w:r>
        <w:rPr>
          <w:rFonts w:ascii="Calibri" w:hAnsi="Calibri" w:cs="Calibri"/>
          <w:sz w:val="22"/>
          <w:szCs w:val="22"/>
        </w:rPr>
        <w:t xml:space="preserve">Hvordan nettsiden skal utvikles ved hjelp av HTML, CSS og Javascript. Hvordan nettsiden skal være skalerbar til bruk på flere enheter inkludert mobil. </w:t>
      </w:r>
    </w:p>
    <w:p w14:paraId="34ED84B6" w14:textId="07CC14FA" w:rsidR="00C74437" w:rsidRDefault="00C7443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Booking funksjoner: </w:t>
      </w:r>
      <w:r>
        <w:rPr>
          <w:rFonts w:ascii="Calibri" w:hAnsi="Calibri" w:cs="Calibri"/>
          <w:sz w:val="22"/>
          <w:szCs w:val="22"/>
        </w:rPr>
        <w:t xml:space="preserve">Utvikle booking funksjoner for reservering av skrivebord. Dette kan inkludere kart over tilgjengelig skrivebord. </w:t>
      </w:r>
    </w:p>
    <w:p w14:paraId="2328BB52" w14:textId="17BCCF52" w:rsidR="00C74437" w:rsidRDefault="00C7443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Testing og evaluering: </w:t>
      </w:r>
      <w:r>
        <w:rPr>
          <w:rFonts w:ascii="Calibri" w:hAnsi="Calibri" w:cs="Calibri"/>
          <w:sz w:val="22"/>
          <w:szCs w:val="22"/>
        </w:rPr>
        <w:t xml:space="preserve">Brukervennlighetstester med studenter der man tester brukervennlighet og booking funksjon samt samle på tilbakemeldinger for å kunne gjøre eventuelle endringer på siden. </w:t>
      </w:r>
    </w:p>
    <w:p w14:paraId="25BB64FC" w14:textId="40FF461A" w:rsidR="00C74437" w:rsidRDefault="00C7443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Hosting og publisering av nettsiden: </w:t>
      </w:r>
      <w:r>
        <w:rPr>
          <w:rFonts w:ascii="Calibri" w:hAnsi="Calibri" w:cs="Calibri"/>
          <w:sz w:val="22"/>
          <w:szCs w:val="22"/>
        </w:rPr>
        <w:t xml:space="preserve">Opplasting av nettsiden til en server. </w:t>
      </w:r>
    </w:p>
    <w:p w14:paraId="28047FC7" w14:textId="1F2DFCD8" w:rsidR="00C74437" w:rsidRDefault="00C7443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Dokumentasjon og rapportering: </w:t>
      </w:r>
      <w:r>
        <w:rPr>
          <w:rFonts w:ascii="Calibri" w:hAnsi="Calibri" w:cs="Calibri"/>
          <w:sz w:val="22"/>
          <w:szCs w:val="22"/>
        </w:rPr>
        <w:t xml:space="preserve">Utvikle en prosjektrapport som dokumenterer prosjektets fremgang, implementering av nettsiden og evaluering av resultatene. Den skal inkludere relevant informasjon om prosjektet. </w:t>
      </w:r>
    </w:p>
    <w:p w14:paraId="1CC46405" w14:textId="41FB12FF" w:rsidR="00C74437" w:rsidRPr="00C74437" w:rsidRDefault="00C7443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Kommunikasjon og samarbeid: </w:t>
      </w:r>
      <w:r>
        <w:rPr>
          <w:rFonts w:ascii="Calibri" w:hAnsi="Calibri" w:cs="Calibri"/>
          <w:sz w:val="22"/>
          <w:szCs w:val="22"/>
        </w:rPr>
        <w:t xml:space="preserve">Møter, oppdateringer og god kommunikasjon. </w:t>
      </w:r>
    </w:p>
    <w:p w14:paraId="614346FD" w14:textId="77777777" w:rsidR="006D26B7" w:rsidRDefault="006D26B7">
      <w:pPr>
        <w:rPr>
          <w:rFonts w:ascii="Calibri" w:hAnsi="Calibri" w:cs="Calibri"/>
          <w:b/>
          <w:bCs/>
          <w:sz w:val="22"/>
          <w:szCs w:val="22"/>
        </w:rPr>
      </w:pPr>
    </w:p>
    <w:p w14:paraId="50D6E401" w14:textId="77777777" w:rsidR="006D26B7" w:rsidRPr="006D26B7" w:rsidRDefault="006D26B7">
      <w:pPr>
        <w:rPr>
          <w:rFonts w:ascii="Calibri" w:hAnsi="Calibri" w:cs="Calibri"/>
          <w:b/>
          <w:bCs/>
          <w:sz w:val="22"/>
          <w:szCs w:val="22"/>
        </w:rPr>
      </w:pPr>
    </w:p>
    <w:p w14:paraId="290C9A6C" w14:textId="77777777" w:rsidR="00E00142" w:rsidRPr="00FD42F2" w:rsidRDefault="00E00142">
      <w:pPr>
        <w:rPr>
          <w:rFonts w:ascii="Calibri" w:hAnsi="Calibri" w:cs="Calibri"/>
          <w:sz w:val="22"/>
          <w:szCs w:val="22"/>
        </w:rPr>
      </w:pPr>
    </w:p>
    <w:sectPr w:rsidR="00E00142" w:rsidRPr="00FD4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EE"/>
    <w:rsid w:val="00012BEE"/>
    <w:rsid w:val="00687D05"/>
    <w:rsid w:val="006D26B7"/>
    <w:rsid w:val="00AB4B7A"/>
    <w:rsid w:val="00C74437"/>
    <w:rsid w:val="00CD2679"/>
    <w:rsid w:val="00E00142"/>
    <w:rsid w:val="00ED3951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BC19"/>
  <w15:chartTrackingRefBased/>
  <w15:docId w15:val="{879C6E1B-12CA-4D9D-AB64-B9E552F5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2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2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12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2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2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2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2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2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2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12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12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12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12BE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12BE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12BE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12BE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12BE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12BE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12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12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12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12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12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12BE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12BE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12BE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12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12BE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12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598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Hovd Beruldsen</dc:creator>
  <cp:keywords/>
  <dc:description/>
  <cp:lastModifiedBy>Bjarne Hovd Beruldsen</cp:lastModifiedBy>
  <cp:revision>2</cp:revision>
  <dcterms:created xsi:type="dcterms:W3CDTF">2024-01-11T07:47:00Z</dcterms:created>
  <dcterms:modified xsi:type="dcterms:W3CDTF">2024-01-11T09:29:00Z</dcterms:modified>
</cp:coreProperties>
</file>