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69C15" w14:textId="6F740B65" w:rsidR="00893475" w:rsidRDefault="00893475" w:rsidP="0034224D">
      <w:pPr>
        <w:pStyle w:val="Titel"/>
        <w:jc w:val="center"/>
      </w:pPr>
      <w:r>
        <w:t xml:space="preserve">Spiludvikling </w:t>
      </w:r>
    </w:p>
    <w:p w14:paraId="28972909" w14:textId="6EBE5097" w:rsidR="00E82868" w:rsidRPr="00893475" w:rsidRDefault="009A2EC2" w:rsidP="0034224D">
      <w:pPr>
        <w:pStyle w:val="Titel"/>
        <w:jc w:val="center"/>
        <w:rPr>
          <w:sz w:val="44"/>
        </w:rPr>
      </w:pPr>
      <w:r w:rsidRPr="00893475">
        <w:rPr>
          <w:sz w:val="44"/>
        </w:rPr>
        <w:t xml:space="preserve">Rapportskabelon til </w:t>
      </w:r>
      <w:r w:rsidR="00E82868" w:rsidRPr="00893475">
        <w:rPr>
          <w:sz w:val="44"/>
        </w:rPr>
        <w:t>Digitalt Design</w:t>
      </w:r>
    </w:p>
    <w:p w14:paraId="4A0DF9C3" w14:textId="2C90427D" w:rsidR="00E82868" w:rsidRPr="00893475" w:rsidRDefault="00E82868" w:rsidP="009A2EC2">
      <w:pPr>
        <w:pStyle w:val="Titel"/>
        <w:jc w:val="center"/>
        <w:rPr>
          <w:sz w:val="44"/>
        </w:rPr>
      </w:pPr>
      <w:r w:rsidRPr="00893475">
        <w:rPr>
          <w:sz w:val="44"/>
        </w:rPr>
        <w:t>2019</w:t>
      </w:r>
      <w:r w:rsidR="009A2EC2" w:rsidRPr="00893475">
        <w:rPr>
          <w:sz w:val="44"/>
        </w:rPr>
        <w:t>-20</w:t>
      </w:r>
    </w:p>
    <w:p w14:paraId="15339039" w14:textId="77777777" w:rsidR="00E82868" w:rsidRDefault="00E82868" w:rsidP="00E82868">
      <w:pPr>
        <w:jc w:val="center"/>
        <w:rPr>
          <w:sz w:val="28"/>
        </w:rPr>
      </w:pPr>
    </w:p>
    <w:p w14:paraId="6DA78021" w14:textId="74797CAC" w:rsidR="00305330" w:rsidRDefault="00097829">
      <w:pPr>
        <w:pStyle w:val="Indholdsfortegnelse1"/>
        <w:tabs>
          <w:tab w:val="right" w:leader="dot" w:pos="9622"/>
        </w:tabs>
        <w:rPr>
          <w:rFonts w:eastAsiaTheme="minorEastAsia"/>
          <w:noProof/>
          <w:lang w:eastAsia="da-DK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</w:instrText>
      </w:r>
      <w:r>
        <w:rPr>
          <w:sz w:val="28"/>
        </w:rPr>
        <w:fldChar w:fldCharType="separate"/>
      </w:r>
      <w:bookmarkStart w:id="0" w:name="_GoBack"/>
      <w:bookmarkEnd w:id="0"/>
      <w:r w:rsidR="00305330">
        <w:rPr>
          <w:noProof/>
        </w:rPr>
        <w:t>1. Praktiske oplysninger</w:t>
      </w:r>
      <w:r w:rsidR="00305330">
        <w:rPr>
          <w:noProof/>
        </w:rPr>
        <w:tab/>
      </w:r>
      <w:r w:rsidR="00305330">
        <w:rPr>
          <w:noProof/>
        </w:rPr>
        <w:fldChar w:fldCharType="begin"/>
      </w:r>
      <w:r w:rsidR="00305330">
        <w:rPr>
          <w:noProof/>
        </w:rPr>
        <w:instrText xml:space="preserve"> PAGEREF _Toc19512639 \h </w:instrText>
      </w:r>
      <w:r w:rsidR="00305330">
        <w:rPr>
          <w:noProof/>
        </w:rPr>
      </w:r>
      <w:r w:rsidR="00305330">
        <w:rPr>
          <w:noProof/>
        </w:rPr>
        <w:fldChar w:fldCharType="separate"/>
      </w:r>
      <w:r w:rsidR="00305330">
        <w:rPr>
          <w:noProof/>
        </w:rPr>
        <w:t>2</w:t>
      </w:r>
      <w:r w:rsidR="00305330">
        <w:rPr>
          <w:noProof/>
        </w:rPr>
        <w:fldChar w:fldCharType="end"/>
      </w:r>
    </w:p>
    <w:p w14:paraId="4DEB72CA" w14:textId="065B152B" w:rsidR="00305330" w:rsidRDefault="00305330">
      <w:pPr>
        <w:pStyle w:val="Indholdsfortegnelse2"/>
        <w:tabs>
          <w:tab w:val="right" w:leader="dot" w:pos="9622"/>
        </w:tabs>
        <w:rPr>
          <w:rFonts w:eastAsiaTheme="minorEastAsia"/>
          <w:noProof/>
          <w:lang w:eastAsia="da-DK"/>
        </w:rPr>
      </w:pPr>
      <w:r>
        <w:rPr>
          <w:noProof/>
        </w:rPr>
        <w:t>1.1 Projektoplæg: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_Toc19512640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9F9283" w14:textId="704FDBDF" w:rsidR="00305330" w:rsidRDefault="00305330">
      <w:pPr>
        <w:pStyle w:val="Indholdsfortegnelse2"/>
        <w:tabs>
          <w:tab w:val="right" w:leader="dot" w:pos="9622"/>
        </w:tabs>
        <w:rPr>
          <w:rFonts w:eastAsiaTheme="minorEastAsia"/>
          <w:noProof/>
          <w:lang w:eastAsia="da-DK"/>
        </w:rPr>
      </w:pPr>
      <w:r>
        <w:rPr>
          <w:noProof/>
        </w:rPr>
        <w:t>1.2 Projektbeskrivelse: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_Toc19512641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C49157" w14:textId="292F8952" w:rsidR="00305330" w:rsidRDefault="00305330">
      <w:pPr>
        <w:pStyle w:val="Indholdsfortegnelse2"/>
        <w:tabs>
          <w:tab w:val="right" w:leader="dot" w:pos="9622"/>
        </w:tabs>
        <w:rPr>
          <w:rFonts w:eastAsiaTheme="minorEastAsia"/>
          <w:noProof/>
          <w:lang w:eastAsia="da-DK"/>
        </w:rPr>
      </w:pPr>
      <w:r>
        <w:rPr>
          <w:noProof/>
        </w:rPr>
        <w:t>1.3 Projektgodkendelse: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_Toc19512642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08AA12" w14:textId="5A7A588C" w:rsidR="00305330" w:rsidRDefault="00305330">
      <w:pPr>
        <w:pStyle w:val="Indholdsfortegnelse2"/>
        <w:tabs>
          <w:tab w:val="right" w:leader="dot" w:pos="9622"/>
        </w:tabs>
        <w:rPr>
          <w:rFonts w:eastAsiaTheme="minorEastAsia"/>
          <w:noProof/>
          <w:lang w:eastAsia="da-DK"/>
        </w:rPr>
      </w:pPr>
      <w:r>
        <w:rPr>
          <w:noProof/>
        </w:rPr>
        <w:t>1.4 Gruppeprojekt og Eksamen: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_Toc19512643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714AEF" w14:textId="253DA0C7" w:rsidR="00305330" w:rsidRDefault="00305330">
      <w:pPr>
        <w:pStyle w:val="Indholdsfortegnelse2"/>
        <w:tabs>
          <w:tab w:val="right" w:leader="dot" w:pos="9622"/>
        </w:tabs>
        <w:rPr>
          <w:rFonts w:eastAsiaTheme="minorEastAsia"/>
          <w:noProof/>
          <w:lang w:eastAsia="da-DK"/>
        </w:rPr>
      </w:pPr>
      <w:r>
        <w:rPr>
          <w:noProof/>
        </w:rPr>
        <w:t>1.5 Aflevering af Rapporten: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_Toc19512644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5476DC" w14:textId="0DB5126E" w:rsidR="00305330" w:rsidRDefault="00305330">
      <w:pPr>
        <w:pStyle w:val="Indholdsfortegnelse2"/>
        <w:tabs>
          <w:tab w:val="right" w:leader="dot" w:pos="9622"/>
        </w:tabs>
        <w:rPr>
          <w:rFonts w:eastAsiaTheme="minorEastAsia"/>
          <w:noProof/>
          <w:lang w:eastAsia="da-DK"/>
        </w:rPr>
      </w:pPr>
      <w:r>
        <w:rPr>
          <w:noProof/>
        </w:rPr>
        <w:t>1.6 Produktet: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_Toc19512645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60AD11" w14:textId="683CFB27" w:rsidR="00305330" w:rsidRDefault="00305330">
      <w:pPr>
        <w:pStyle w:val="Indholdsfortegnelse2"/>
        <w:tabs>
          <w:tab w:val="right" w:leader="dot" w:pos="9622"/>
        </w:tabs>
        <w:rPr>
          <w:rFonts w:eastAsiaTheme="minorEastAsia"/>
          <w:noProof/>
          <w:lang w:eastAsia="da-DK"/>
        </w:rPr>
      </w:pPr>
      <w:r>
        <w:rPr>
          <w:noProof/>
        </w:rPr>
        <w:t>1.7 Projektperioden: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_Toc19512646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DC222B" w14:textId="0EF37602" w:rsidR="00305330" w:rsidRDefault="00305330">
      <w:pPr>
        <w:pStyle w:val="Indholdsfortegnelse2"/>
        <w:tabs>
          <w:tab w:val="right" w:leader="dot" w:pos="9622"/>
        </w:tabs>
        <w:rPr>
          <w:rFonts w:eastAsiaTheme="minorEastAsia"/>
          <w:noProof/>
          <w:lang w:eastAsia="da-DK"/>
        </w:rPr>
      </w:pPr>
      <w:r>
        <w:rPr>
          <w:noProof/>
        </w:rPr>
        <w:t>1.8 Bedømmelseskriterier: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_Toc19512647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179FEA" w14:textId="7809C965" w:rsidR="00305330" w:rsidRDefault="00305330">
      <w:pPr>
        <w:pStyle w:val="Indholdsfortegnelse2"/>
        <w:tabs>
          <w:tab w:val="right" w:leader="dot" w:pos="9622"/>
        </w:tabs>
        <w:rPr>
          <w:rFonts w:eastAsiaTheme="minorEastAsia"/>
          <w:noProof/>
          <w:lang w:eastAsia="da-DK"/>
        </w:rPr>
      </w:pPr>
      <w:r>
        <w:rPr>
          <w:noProof/>
        </w:rPr>
        <w:t>1.9 Rapporten skal indeholde: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_Toc19512648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5EBB1B" w14:textId="11072C10" w:rsidR="00305330" w:rsidRDefault="00305330">
      <w:pPr>
        <w:pStyle w:val="Indholdsfortegnelse2"/>
        <w:tabs>
          <w:tab w:val="right" w:leader="dot" w:pos="9622"/>
        </w:tabs>
        <w:rPr>
          <w:rFonts w:eastAsiaTheme="minorEastAsia"/>
          <w:noProof/>
          <w:lang w:eastAsia="da-DK"/>
        </w:rPr>
      </w:pPr>
      <w:r>
        <w:rPr>
          <w:noProof/>
        </w:rPr>
        <w:t>1.10 GODE RÅD - VIGTIGT: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_Toc19512649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949D59" w14:textId="1AA60200" w:rsidR="00565050" w:rsidRDefault="00097829" w:rsidP="00565050">
      <w:pPr>
        <w:jc w:val="center"/>
        <w:rPr>
          <w:sz w:val="28"/>
        </w:rPr>
      </w:pPr>
      <w:r>
        <w:rPr>
          <w:sz w:val="28"/>
        </w:rPr>
        <w:fldChar w:fldCharType="end"/>
      </w:r>
    </w:p>
    <w:p w14:paraId="159D8E9A" w14:textId="77777777" w:rsidR="00565050" w:rsidRDefault="00565050">
      <w:pPr>
        <w:spacing w:line="240" w:lineRule="auto"/>
        <w:rPr>
          <w:sz w:val="28"/>
        </w:rPr>
      </w:pPr>
      <w:r>
        <w:rPr>
          <w:sz w:val="28"/>
        </w:rPr>
        <w:br w:type="page"/>
      </w:r>
    </w:p>
    <w:p w14:paraId="45294E4E" w14:textId="77777777" w:rsidR="00097829" w:rsidRPr="006D2150" w:rsidRDefault="00097829" w:rsidP="00565050">
      <w:pPr>
        <w:jc w:val="center"/>
        <w:rPr>
          <w:sz w:val="28"/>
        </w:rPr>
      </w:pPr>
    </w:p>
    <w:p w14:paraId="7630A123" w14:textId="77777777" w:rsidR="00E82868" w:rsidRPr="006D2150" w:rsidRDefault="00E82868" w:rsidP="00E82868">
      <w:pPr>
        <w:pStyle w:val="Overskrift1"/>
      </w:pPr>
      <w:bookmarkStart w:id="1" w:name="_Toc254938655"/>
      <w:bookmarkStart w:id="2" w:name="_Toc349027706"/>
      <w:bookmarkStart w:id="3" w:name="_Toc349027724"/>
      <w:bookmarkStart w:id="4" w:name="_Toc349027900"/>
      <w:bookmarkStart w:id="5" w:name="_Toc349111731"/>
      <w:bookmarkStart w:id="6" w:name="_Toc380981533"/>
      <w:bookmarkStart w:id="7" w:name="_Toc380981709"/>
      <w:bookmarkStart w:id="8" w:name="_Toc348098763"/>
      <w:bookmarkStart w:id="9" w:name="_Toc19512639"/>
      <w:r w:rsidRPr="006D2150">
        <w:t>1. Praktiske oplysninger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2A2B207" w14:textId="77777777" w:rsidR="00E82868" w:rsidRPr="006D2150" w:rsidRDefault="00E82868" w:rsidP="00E82868">
      <w:pPr>
        <w:pStyle w:val="Overskrift2"/>
      </w:pPr>
      <w:bookmarkStart w:id="10" w:name="_Toc254938656"/>
      <w:bookmarkStart w:id="11" w:name="_Toc349027707"/>
      <w:bookmarkStart w:id="12" w:name="_Toc349027725"/>
      <w:bookmarkStart w:id="13" w:name="_Toc349027901"/>
      <w:bookmarkStart w:id="14" w:name="_Toc349111732"/>
      <w:bookmarkStart w:id="15" w:name="_Toc380981534"/>
      <w:bookmarkStart w:id="16" w:name="_Toc380981710"/>
      <w:bookmarkStart w:id="17" w:name="_Toc348098764"/>
      <w:bookmarkStart w:id="18" w:name="_Toc19512640"/>
      <w:r w:rsidRPr="006D2150">
        <w:t>1.1 Projektoplæg: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6948930" w14:textId="579DFBDA" w:rsidR="00E82868" w:rsidRDefault="000405D9" w:rsidP="00E82868">
      <w:r>
        <w:t xml:space="preserve">Du skal udvikle et spil, enten alene eller i </w:t>
      </w:r>
      <w:r w:rsidR="00FA0BBB">
        <w:t xml:space="preserve">en </w:t>
      </w:r>
      <w:r>
        <w:t xml:space="preserve">grupper på til </w:t>
      </w:r>
      <w:r w:rsidR="000E6965">
        <w:t>2-3</w:t>
      </w:r>
      <w:r>
        <w:t xml:space="preserve"> mand. </w:t>
      </w:r>
    </w:p>
    <w:p w14:paraId="27FD501F" w14:textId="3001600F" w:rsidR="000405D9" w:rsidRDefault="000405D9" w:rsidP="00E82868">
      <w:r>
        <w:t xml:space="preserve">Krav til spillet er: </w:t>
      </w:r>
    </w:p>
    <w:p w14:paraId="3FCEEB34" w14:textId="29B21990" w:rsidR="000405D9" w:rsidRDefault="000405D9" w:rsidP="000405D9">
      <w:pPr>
        <w:pStyle w:val="Listeafsnit"/>
        <w:numPr>
          <w:ilvl w:val="0"/>
          <w:numId w:val="18"/>
        </w:numPr>
      </w:pPr>
      <w:r>
        <w:t>Mere end en spiller</w:t>
      </w:r>
    </w:p>
    <w:p w14:paraId="308B7059" w14:textId="3ADAE974" w:rsidR="000405D9" w:rsidRDefault="000405D9" w:rsidP="000405D9">
      <w:pPr>
        <w:pStyle w:val="Listeafsnit"/>
        <w:numPr>
          <w:ilvl w:val="0"/>
          <w:numId w:val="18"/>
        </w:numPr>
      </w:pPr>
      <w:r>
        <w:t xml:space="preserve">Spilleren kan tjene point eller liv ved at gøre noget godt </w:t>
      </w:r>
    </w:p>
    <w:p w14:paraId="7B3ADBCE" w14:textId="332BA111" w:rsidR="000405D9" w:rsidRDefault="000405D9" w:rsidP="000405D9">
      <w:pPr>
        <w:pStyle w:val="Listeafsnit"/>
        <w:numPr>
          <w:ilvl w:val="0"/>
          <w:numId w:val="18"/>
        </w:numPr>
      </w:pPr>
      <w:r>
        <w:t>Spilleren mister point ved at være inaktiv og hvis kan gør noget forkert</w:t>
      </w:r>
    </w:p>
    <w:p w14:paraId="2BCEC665" w14:textId="7BA47235" w:rsidR="000405D9" w:rsidRPr="006D2150" w:rsidRDefault="000405D9" w:rsidP="000405D9">
      <w:pPr>
        <w:pStyle w:val="Listeafsnit"/>
        <w:numPr>
          <w:ilvl w:val="0"/>
          <w:numId w:val="18"/>
        </w:numPr>
      </w:pPr>
      <w:r>
        <w:t xml:space="preserve">Der skal være mere end et niveau. Der er ikke krav om at niveau er lavet færdigt, men man skal kunne starte </w:t>
      </w:r>
      <w:r w:rsidR="00893475">
        <w:t>niveau</w:t>
      </w:r>
      <w:r>
        <w:t xml:space="preserve"> 2, som er sværere/hurtigere/flere </w:t>
      </w:r>
      <w:r w:rsidR="00893475">
        <w:t>forhindringer</w:t>
      </w:r>
      <w:r>
        <w:t xml:space="preserve"> end niveau 1 </w:t>
      </w:r>
    </w:p>
    <w:p w14:paraId="3B5FDDB0" w14:textId="77777777" w:rsidR="00E82868" w:rsidRPr="006D2150" w:rsidRDefault="00E82868" w:rsidP="00E82868">
      <w:pPr>
        <w:pStyle w:val="Overskrift2"/>
      </w:pPr>
      <w:bookmarkStart w:id="19" w:name="_Toc254938657"/>
      <w:bookmarkStart w:id="20" w:name="_Toc349027708"/>
      <w:bookmarkStart w:id="21" w:name="_Toc349027726"/>
      <w:bookmarkStart w:id="22" w:name="_Toc349027902"/>
      <w:bookmarkStart w:id="23" w:name="_Toc349111733"/>
      <w:bookmarkStart w:id="24" w:name="_Toc380981535"/>
      <w:bookmarkStart w:id="25" w:name="_Toc380981711"/>
      <w:bookmarkStart w:id="26" w:name="_Toc348098765"/>
      <w:bookmarkStart w:id="27" w:name="_Toc19512641"/>
      <w:r w:rsidRPr="006D2150">
        <w:t>1.2 Projektbeskrivelse: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7C88E77" w14:textId="77777777" w:rsidR="00E82868" w:rsidRPr="006D2150" w:rsidRDefault="00E82868" w:rsidP="00E82868">
      <w:r w:rsidRPr="006D2150">
        <w:t>Med udgangspunkt i det valgte projektoplæg udarbejdes en projektbeskrivelse, der skal indeholde følgende:</w:t>
      </w:r>
      <w:r w:rsidRPr="006D2150">
        <w:tab/>
      </w:r>
    </w:p>
    <w:p w14:paraId="140E49CB" w14:textId="77777777" w:rsidR="00E82868" w:rsidRPr="006D2150" w:rsidRDefault="00E82868" w:rsidP="00E82868">
      <w:pPr>
        <w:numPr>
          <w:ilvl w:val="0"/>
          <w:numId w:val="1"/>
        </w:numPr>
        <w:spacing w:line="240" w:lineRule="auto"/>
      </w:pPr>
      <w:r w:rsidRPr="006D2150">
        <w:t>Kort problemanalyse.</w:t>
      </w:r>
    </w:p>
    <w:p w14:paraId="0331AD11" w14:textId="77777777" w:rsidR="00E82868" w:rsidRPr="006D2150" w:rsidRDefault="00E82868" w:rsidP="00E82868">
      <w:pPr>
        <w:numPr>
          <w:ilvl w:val="0"/>
          <w:numId w:val="1"/>
        </w:numPr>
        <w:spacing w:line="240" w:lineRule="auto"/>
      </w:pPr>
      <w:r w:rsidRPr="006D2150">
        <w:t>Problemformulering.</w:t>
      </w:r>
    </w:p>
    <w:p w14:paraId="23C9211F" w14:textId="77777777" w:rsidR="00E82868" w:rsidRPr="006D2150" w:rsidRDefault="00E82868" w:rsidP="00E82868">
      <w:pPr>
        <w:numPr>
          <w:ilvl w:val="0"/>
          <w:numId w:val="1"/>
        </w:numPr>
        <w:spacing w:line="240" w:lineRule="auto"/>
      </w:pPr>
      <w:r w:rsidRPr="006D2150">
        <w:t>Projektafgrænsning (Projekt Idé/Produkt)</w:t>
      </w:r>
    </w:p>
    <w:p w14:paraId="760861BA" w14:textId="0139A3F1" w:rsidR="00E82868" w:rsidRPr="006D2150" w:rsidRDefault="00E82868" w:rsidP="00E82868">
      <w:pPr>
        <w:numPr>
          <w:ilvl w:val="0"/>
          <w:numId w:val="1"/>
        </w:numPr>
        <w:spacing w:line="240" w:lineRule="auto"/>
      </w:pPr>
      <w:r w:rsidRPr="006D2150">
        <w:t>Blokdiagram</w:t>
      </w:r>
      <w:r w:rsidR="007C1903">
        <w:t>.</w:t>
      </w:r>
    </w:p>
    <w:p w14:paraId="3A9A07A5" w14:textId="732F8621" w:rsidR="00E82868" w:rsidRPr="006D2150" w:rsidRDefault="007C1903" w:rsidP="00E82868">
      <w:pPr>
        <w:numPr>
          <w:ilvl w:val="0"/>
          <w:numId w:val="1"/>
        </w:numPr>
        <w:spacing w:line="240" w:lineRule="auto"/>
      </w:pPr>
      <w:r>
        <w:t>Projekttidsplan.</w:t>
      </w:r>
    </w:p>
    <w:p w14:paraId="42240E26" w14:textId="77777777" w:rsidR="00E82868" w:rsidRPr="006D2150" w:rsidRDefault="00E82868" w:rsidP="00E82868">
      <w:pPr>
        <w:pStyle w:val="Overskrift2"/>
      </w:pPr>
      <w:bookmarkStart w:id="28" w:name="_Toc254938658"/>
      <w:bookmarkStart w:id="29" w:name="_Toc349027709"/>
      <w:bookmarkStart w:id="30" w:name="_Toc349027727"/>
      <w:bookmarkStart w:id="31" w:name="_Toc349027903"/>
      <w:bookmarkStart w:id="32" w:name="_Toc349111734"/>
      <w:bookmarkStart w:id="33" w:name="_Toc380981536"/>
      <w:bookmarkStart w:id="34" w:name="_Toc380981712"/>
      <w:bookmarkStart w:id="35" w:name="_Toc348098766"/>
      <w:bookmarkStart w:id="36" w:name="_Toc19512642"/>
      <w:r w:rsidRPr="006D2150">
        <w:t>1.3 Projektgodkendelse: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058E6C09" w14:textId="51E60C9D" w:rsidR="007C1903" w:rsidRDefault="007C1903" w:rsidP="007C1903">
      <w:bookmarkStart w:id="37" w:name="_Toc254938659"/>
      <w:bookmarkStart w:id="38" w:name="_Toc349027710"/>
      <w:bookmarkStart w:id="39" w:name="_Toc349027728"/>
      <w:bookmarkStart w:id="40" w:name="_Toc349027904"/>
      <w:bookmarkStart w:id="41" w:name="_Toc349111735"/>
      <w:bookmarkStart w:id="42" w:name="_Toc380981537"/>
      <w:bookmarkStart w:id="43" w:name="_Toc380981713"/>
      <w:bookmarkStart w:id="44" w:name="_Toc348098767"/>
      <w:r w:rsidRPr="006D2150">
        <w:t xml:space="preserve">Skolen godkender projektbeskrivelsen, når beskrivelsen er fagligt og niveaumæssigt relevant og tidsplanen er realistisk. </w:t>
      </w:r>
      <w:r>
        <w:t>Den godkendte projektbeskrivelse bør vedlægges som bilag til den endelige aflevering.</w:t>
      </w:r>
    </w:p>
    <w:p w14:paraId="017EC4AC" w14:textId="49D51EFE" w:rsidR="00893475" w:rsidRPr="006D2150" w:rsidRDefault="00893475" w:rsidP="007C1903">
      <w:r>
        <w:t>I denne opgave som varer 30 timer i uge 38 skal projektbeskrivelsen s</w:t>
      </w:r>
      <w:r w:rsidR="000E6965">
        <w:t>enest tirsdag kl 1130.</w:t>
      </w:r>
    </w:p>
    <w:p w14:paraId="14147223" w14:textId="77777777" w:rsidR="007C1903" w:rsidRPr="006D2150" w:rsidRDefault="007C1903" w:rsidP="007C1903"/>
    <w:p w14:paraId="2D128C2E" w14:textId="273F6DF7" w:rsidR="00E82868" w:rsidRPr="006D2150" w:rsidRDefault="00E82868" w:rsidP="00E82868">
      <w:pPr>
        <w:pStyle w:val="Overskrift2"/>
      </w:pPr>
      <w:bookmarkStart w:id="45" w:name="_Toc19512643"/>
      <w:r w:rsidRPr="006D2150">
        <w:t>1.4 Gruppeprojekt</w:t>
      </w:r>
      <w:r w:rsidR="00612213">
        <w:t xml:space="preserve"> og Eksamen</w:t>
      </w:r>
      <w:r w:rsidRPr="006D2150">
        <w:t>: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B988891" w14:textId="77777777" w:rsidR="00E82868" w:rsidRPr="006D2150" w:rsidRDefault="00E82868" w:rsidP="00E82868">
      <w:r w:rsidRPr="006D2150">
        <w:t>Projektet gennemføres som gruppearbejde, medmindre helt særlige faglige eller pædagogiske hensyn gør sig gældende.</w:t>
      </w:r>
    </w:p>
    <w:p w14:paraId="65BC03EE" w14:textId="77777777" w:rsidR="00E82868" w:rsidRPr="006D2150" w:rsidRDefault="00E82868" w:rsidP="00E82868">
      <w:r w:rsidRPr="006D2150">
        <w:t>Vi anbefaler ikke grupper på mere end maksimalt 3 personer.</w:t>
      </w:r>
    </w:p>
    <w:p w14:paraId="78EFB8D2" w14:textId="77777777" w:rsidR="00E82868" w:rsidRPr="006D2150" w:rsidRDefault="00E82868" w:rsidP="00E82868">
      <w:r w:rsidRPr="006D2150">
        <w:t>Elever, der samarbejder i en gruppe, har fælles ansvar for det afleverede.</w:t>
      </w:r>
    </w:p>
    <w:p w14:paraId="1F9237B1" w14:textId="77777777" w:rsidR="00E82868" w:rsidRPr="006D2150" w:rsidRDefault="00E82868" w:rsidP="00E82868">
      <w:r w:rsidRPr="006D2150">
        <w:t>I selv og læreren bør i forbindelse med at projektbeskrivelsen sikre:</w:t>
      </w:r>
    </w:p>
    <w:p w14:paraId="476F4E41" w14:textId="77777777" w:rsidR="00E82868" w:rsidRPr="006D2150" w:rsidRDefault="00E82868" w:rsidP="00E82868">
      <w:pPr>
        <w:numPr>
          <w:ilvl w:val="0"/>
          <w:numId w:val="2"/>
        </w:numPr>
        <w:spacing w:line="240" w:lineRule="auto"/>
      </w:pPr>
      <w:r w:rsidRPr="006D2150">
        <w:t>At gruppens samlede arbejde er af en sådan kvalitet og omfang, at det modsvarer antallet af gruppemedlemmer</w:t>
      </w:r>
    </w:p>
    <w:p w14:paraId="1419DBFF" w14:textId="77777777" w:rsidR="00E82868" w:rsidRPr="006D2150" w:rsidRDefault="00E82868" w:rsidP="00E82868">
      <w:r w:rsidRPr="006D2150">
        <w:t xml:space="preserve">Til eksamen går I op gruppevis. Eksamen varer ca. 24 minutter pr. elev inkl. eksaminators og censors votering. </w:t>
      </w:r>
    </w:p>
    <w:p w14:paraId="3F198AF2" w14:textId="77777777" w:rsidR="00E82868" w:rsidRPr="006D2150" w:rsidRDefault="00E82868" w:rsidP="00E82868">
      <w:r w:rsidRPr="006D2150">
        <w:t>Der gives ingen forberedelsestid.</w:t>
      </w:r>
    </w:p>
    <w:p w14:paraId="51F4406D" w14:textId="77777777" w:rsidR="00E82868" w:rsidRPr="006D2150" w:rsidRDefault="00E82868" w:rsidP="00E82868">
      <w:r w:rsidRPr="006D2150">
        <w:t xml:space="preserve">Den mundtlige del af prøven består af eksaminandernes præsentation og fremlæggelse af projektet (skriftlig rapport og praktisk udført produkt/dokumentation for procesforløb) suppleret med uddybende spørgsmål fra eksaminator. </w:t>
      </w:r>
    </w:p>
    <w:p w14:paraId="22587FA0" w14:textId="77777777" w:rsidR="00E82868" w:rsidRPr="006D2150" w:rsidRDefault="00E82868" w:rsidP="00E82868"/>
    <w:p w14:paraId="3824D16D" w14:textId="77777777" w:rsidR="00E82868" w:rsidRPr="006D2150" w:rsidRDefault="00E82868" w:rsidP="00E82868">
      <w:r w:rsidRPr="006D2150">
        <w:t xml:space="preserve">Med udgangspunkt i projektet indeholder den mundtlige del af prøven desuden en uddybende samtale, der kan omfatte relevante emner inden for hele fagets kernestof og supplerende stof. </w:t>
      </w:r>
    </w:p>
    <w:p w14:paraId="77831431" w14:textId="77777777" w:rsidR="00E82868" w:rsidRPr="006D2150" w:rsidRDefault="00E82868" w:rsidP="00E82868"/>
    <w:p w14:paraId="7AAA9495" w14:textId="7FF45EA2" w:rsidR="00E82868" w:rsidRDefault="00E82868" w:rsidP="00E82868">
      <w:r w:rsidRPr="006D2150">
        <w:t>Den enkelte eksaminandens præsentation og fremlæggelse af projektet kan højst vare halvdelen af eksaminationstiden – altså ca. 12 minutter.</w:t>
      </w:r>
    </w:p>
    <w:p w14:paraId="5CDF6C3A" w14:textId="77777777" w:rsidR="007C1903" w:rsidRDefault="007C1903" w:rsidP="00E82868"/>
    <w:p w14:paraId="30A23839" w14:textId="62D3C4F7" w:rsidR="00BB1ED5" w:rsidRDefault="00BB1ED5" w:rsidP="00BB1ED5">
      <w:pPr>
        <w:pStyle w:val="Overskrift2"/>
      </w:pPr>
      <w:bookmarkStart w:id="46" w:name="_Toc254938660"/>
      <w:bookmarkStart w:id="47" w:name="_Toc349027711"/>
      <w:bookmarkStart w:id="48" w:name="_Toc349027729"/>
      <w:bookmarkStart w:id="49" w:name="_Toc349027905"/>
      <w:bookmarkStart w:id="50" w:name="_Toc349111736"/>
      <w:bookmarkStart w:id="51" w:name="_Toc380981538"/>
      <w:bookmarkStart w:id="52" w:name="_Toc380981714"/>
      <w:bookmarkStart w:id="53" w:name="_Toc348098768"/>
      <w:bookmarkStart w:id="54" w:name="_Toc19512644"/>
      <w:r>
        <w:t>1.5 Aflevering af Rapporten: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13831B6" w14:textId="3AFD1E3F" w:rsidR="00FA0BBB" w:rsidRDefault="00FA0BBB" w:rsidP="00FA0BBB">
      <w:pPr>
        <w:rPr>
          <w:lang w:eastAsia="da-DK"/>
        </w:rPr>
      </w:pPr>
      <w:r>
        <w:rPr>
          <w:lang w:eastAsia="da-DK"/>
        </w:rPr>
        <w:t xml:space="preserve">Projektet afleveres på </w:t>
      </w:r>
      <w:proofErr w:type="spellStart"/>
      <w:r>
        <w:rPr>
          <w:lang w:eastAsia="da-DK"/>
        </w:rPr>
        <w:t>Lectio</w:t>
      </w:r>
      <w:proofErr w:type="spellEnd"/>
      <w:r>
        <w:rPr>
          <w:lang w:eastAsia="da-DK"/>
        </w:rPr>
        <w:t xml:space="preserve"> i en pakket fil</w:t>
      </w:r>
    </w:p>
    <w:p w14:paraId="1B7E19A6" w14:textId="65F0BA96" w:rsidR="00FA0BBB" w:rsidRPr="00FA0BBB" w:rsidRDefault="00FA0BBB" w:rsidP="00FA0BBB">
      <w:pPr>
        <w:rPr>
          <w:lang w:eastAsia="da-DK"/>
        </w:rPr>
      </w:pPr>
      <w:r>
        <w:rPr>
          <w:lang w:eastAsia="da-DK"/>
        </w:rPr>
        <w:t>/*</w:t>
      </w:r>
    </w:p>
    <w:p w14:paraId="5A53A53E" w14:textId="77777777" w:rsidR="00BB1ED5" w:rsidRPr="001041F3" w:rsidRDefault="00BB1ED5" w:rsidP="00BB1ED5">
      <w:pPr>
        <w:rPr>
          <w:b/>
          <w:bCs/>
        </w:rPr>
      </w:pPr>
      <w:r>
        <w:rPr>
          <w:b/>
          <w:bCs/>
        </w:rPr>
        <w:t>Nedenstående skal afleveres.</w:t>
      </w:r>
    </w:p>
    <w:p w14:paraId="55F720C0" w14:textId="77777777" w:rsidR="00BB1ED5" w:rsidRDefault="00BB1ED5" w:rsidP="00BB1ED5">
      <w:r w:rsidRPr="001041F3">
        <w:t>1 trykt eksemplar i grøn mapp</w:t>
      </w:r>
      <w:r>
        <w:t>e til Betina.</w:t>
      </w:r>
      <w:r>
        <w:br/>
        <w:t>1 trykt eksemplar i rød mappe til Betina.</w:t>
      </w:r>
      <w:r w:rsidRPr="001041F3">
        <w:br/>
      </w:r>
      <w:r>
        <w:t xml:space="preserve">1 elektronisk aflevering på </w:t>
      </w:r>
      <w:proofErr w:type="spellStart"/>
      <w:r>
        <w:t>Lectio</w:t>
      </w:r>
      <w:proofErr w:type="spellEnd"/>
      <w:r w:rsidRPr="001041F3">
        <w:t xml:space="preserve">. Afleveringen er oprettet </w:t>
      </w:r>
      <w:r>
        <w:t>som en opgave</w:t>
      </w:r>
      <w:r w:rsidRPr="001041F3">
        <w:t xml:space="preserve"> </w:t>
      </w:r>
      <w:r>
        <w:t>”</w:t>
      </w:r>
      <w:r w:rsidRPr="001041F3">
        <w:t>Eksamensprojekt</w:t>
      </w:r>
      <w:r>
        <w:t>”</w:t>
      </w:r>
      <w:r w:rsidRPr="001041F3">
        <w:t>.</w:t>
      </w:r>
    </w:p>
    <w:p w14:paraId="04B04ECE" w14:textId="77777777" w:rsidR="00BB1ED5" w:rsidRDefault="00BB1ED5" w:rsidP="00BB1ED5"/>
    <w:p w14:paraId="7ACBDB45" w14:textId="77777777" w:rsidR="00BB1ED5" w:rsidRDefault="00BB1ED5" w:rsidP="00BB1ED5">
      <w:r>
        <w:t>Rapporten er skolens ejendom. Eleven beholder originalen.</w:t>
      </w:r>
    </w:p>
    <w:p w14:paraId="79A7ED3C" w14:textId="77777777" w:rsidR="00BB1ED5" w:rsidRDefault="00BB1ED5" w:rsidP="00BB1ED5"/>
    <w:p w14:paraId="3A450AB6" w14:textId="5F3300C8" w:rsidR="00BB1ED5" w:rsidRDefault="00BB1ED5" w:rsidP="00BB1ED5">
      <w:proofErr w:type="spellStart"/>
      <w:r>
        <w:t>Udprintning</w:t>
      </w:r>
      <w:proofErr w:type="spellEnd"/>
      <w:r>
        <w:t xml:space="preserve"> og kopiering er elevens ansvar, hvad enten skolens eller elevens udstyr anvendes. </w:t>
      </w:r>
      <w:bookmarkStart w:id="55" w:name="_Toc254938661"/>
    </w:p>
    <w:p w14:paraId="42B1CEE6" w14:textId="673A17DE" w:rsidR="00FA0BBB" w:rsidRDefault="00FA0BBB" w:rsidP="00BB1ED5">
      <w:r>
        <w:t>*/</w:t>
      </w:r>
    </w:p>
    <w:p w14:paraId="05B8C1F6" w14:textId="77777777" w:rsidR="00BB1ED5" w:rsidRDefault="00BB1ED5" w:rsidP="00BB1ED5">
      <w:pPr>
        <w:pStyle w:val="Overskrift2"/>
      </w:pPr>
      <w:bookmarkStart w:id="56" w:name="_Toc349027712"/>
      <w:bookmarkStart w:id="57" w:name="_Toc349027730"/>
      <w:bookmarkStart w:id="58" w:name="_Toc349027906"/>
      <w:bookmarkStart w:id="59" w:name="_Toc349111737"/>
      <w:bookmarkStart w:id="60" w:name="_Toc380981539"/>
      <w:bookmarkStart w:id="61" w:name="_Toc380981715"/>
      <w:bookmarkStart w:id="62" w:name="_Toc348098769"/>
      <w:bookmarkStart w:id="63" w:name="_Toc19512645"/>
      <w:r>
        <w:t>1.6 Produktet: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BF5A5AE" w14:textId="469A4F5C" w:rsidR="00BB1ED5" w:rsidRDefault="00BB1ED5" w:rsidP="00BB1ED5">
      <w:r>
        <w:t xml:space="preserve">Produktet skal fremstilles med, det af skolen anviste udstyr. Materialeprisen </w:t>
      </w:r>
      <w:r w:rsidR="007C1903">
        <w:t xml:space="preserve">pr elev </w:t>
      </w:r>
      <w:r>
        <w:t>må ikke overstige 200 DKR. Benyttes motorer eller andre komponenter, der gør at den samlede pris overstiger 200 DKR, skal dette aftales med vejlederen. Disse komponenter skal - hvis ikke andet aftales med vejlederen - monteres således, at de ikke tager skade og at de let kan afmonteres og genbruges i det tilfælde tæller de ikke med i de 200DKR.</w:t>
      </w:r>
    </w:p>
    <w:p w14:paraId="39E1B73D" w14:textId="1D08D509" w:rsidR="00BB1ED5" w:rsidRDefault="00BB1ED5" w:rsidP="00BB1ED5">
      <w:pPr>
        <w:pStyle w:val="Overskrift2"/>
      </w:pPr>
      <w:bookmarkStart w:id="64" w:name="_Toc254938662"/>
      <w:bookmarkStart w:id="65" w:name="_Toc349027713"/>
      <w:bookmarkStart w:id="66" w:name="_Toc349027731"/>
      <w:bookmarkStart w:id="67" w:name="_Toc349027907"/>
      <w:bookmarkStart w:id="68" w:name="_Toc349111738"/>
      <w:bookmarkStart w:id="69" w:name="_Toc380981540"/>
      <w:bookmarkStart w:id="70" w:name="_Toc380981716"/>
      <w:bookmarkStart w:id="71" w:name="_Toc348098770"/>
      <w:bookmarkStart w:id="72" w:name="_Toc19512646"/>
      <w:r>
        <w:t>1.7 Projektperioden: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>
        <w:t xml:space="preserve">   </w:t>
      </w:r>
    </w:p>
    <w:p w14:paraId="76E189B1" w14:textId="38829C98" w:rsidR="00FA0BBB" w:rsidRDefault="00FA0BBB" w:rsidP="00FA0BBB">
      <w:pPr>
        <w:rPr>
          <w:lang w:eastAsia="da-DK"/>
        </w:rPr>
      </w:pPr>
      <w:r>
        <w:rPr>
          <w:lang w:eastAsia="da-DK"/>
        </w:rPr>
        <w:t>Uge 38, 2019</w:t>
      </w:r>
    </w:p>
    <w:p w14:paraId="05BE4FE9" w14:textId="011F38E5" w:rsidR="00FA0BBB" w:rsidRDefault="00FA0BBB" w:rsidP="00FA0BBB">
      <w:pPr>
        <w:rPr>
          <w:lang w:eastAsia="da-DK"/>
        </w:rPr>
      </w:pPr>
      <w:r>
        <w:rPr>
          <w:lang w:eastAsia="da-DK"/>
        </w:rPr>
        <w:t xml:space="preserve">Aflevering senest kl 2330 søndag aften på </w:t>
      </w:r>
      <w:proofErr w:type="spellStart"/>
      <w:r>
        <w:rPr>
          <w:lang w:eastAsia="da-DK"/>
        </w:rPr>
        <w:t>Lectio</w:t>
      </w:r>
      <w:proofErr w:type="spellEnd"/>
    </w:p>
    <w:p w14:paraId="25D648AA" w14:textId="28AE6053" w:rsidR="00FA0BBB" w:rsidRDefault="00FA0BBB" w:rsidP="00FA0BBB">
      <w:pPr>
        <w:rPr>
          <w:lang w:eastAsia="da-DK"/>
        </w:rPr>
      </w:pPr>
    </w:p>
    <w:p w14:paraId="44B228D4" w14:textId="6BF6A209" w:rsidR="00FA0BBB" w:rsidRPr="00FA0BBB" w:rsidRDefault="00FA0BBB" w:rsidP="00FA0BBB">
      <w:pPr>
        <w:rPr>
          <w:lang w:eastAsia="da-DK"/>
        </w:rPr>
      </w:pPr>
      <w:r>
        <w:rPr>
          <w:lang w:eastAsia="da-DK"/>
        </w:rPr>
        <w:t>/*</w:t>
      </w:r>
    </w:p>
    <w:p w14:paraId="233F6D63" w14:textId="77777777" w:rsidR="00BB1ED5" w:rsidRPr="007C1903" w:rsidRDefault="00BB1ED5" w:rsidP="00BB1ED5">
      <w:pPr>
        <w:rPr>
          <w:b/>
          <w:color w:val="FF0000"/>
        </w:rPr>
      </w:pPr>
      <w:r w:rsidRPr="007C1903">
        <w:rPr>
          <w:b/>
          <w:color w:val="FF0000"/>
        </w:rPr>
        <w:t>Aflevering af produkt og rapport</w:t>
      </w:r>
    </w:p>
    <w:p w14:paraId="53543AB7" w14:textId="77777777" w:rsidR="00BB1ED5" w:rsidRPr="007C1903" w:rsidRDefault="00BB1ED5" w:rsidP="00BB1ED5">
      <w:pPr>
        <w:rPr>
          <w:color w:val="FF0000"/>
        </w:rPr>
      </w:pPr>
      <w:r w:rsidRPr="007C1903">
        <w:rPr>
          <w:color w:val="FF0000"/>
        </w:rPr>
        <w:t xml:space="preserve">Produkt og rapport skal afleveres til den fastsatte tidsfrist. </w:t>
      </w:r>
    </w:p>
    <w:p w14:paraId="615D70D2" w14:textId="77777777" w:rsidR="00BB1ED5" w:rsidRPr="007C1903" w:rsidRDefault="00BB1ED5" w:rsidP="00BB1ED5">
      <w:pPr>
        <w:rPr>
          <w:color w:val="FF0000"/>
        </w:rPr>
      </w:pPr>
    </w:p>
    <w:p w14:paraId="58BE092C" w14:textId="77777777" w:rsidR="00BB1ED5" w:rsidRPr="007C1903" w:rsidRDefault="00BB1ED5" w:rsidP="00BB1ED5">
      <w:pPr>
        <w:rPr>
          <w:color w:val="FF0000"/>
        </w:rPr>
      </w:pPr>
      <w:r w:rsidRPr="007C1903">
        <w:rPr>
          <w:color w:val="FF0000"/>
        </w:rPr>
        <w:t>Produktet afleveres til vejlederen efter nærmere aftale.</w:t>
      </w:r>
    </w:p>
    <w:p w14:paraId="0D72B182" w14:textId="77777777" w:rsidR="00BB1ED5" w:rsidRPr="007C1903" w:rsidRDefault="00BB1ED5" w:rsidP="00BB1ED5">
      <w:pPr>
        <w:rPr>
          <w:rFonts w:ascii="Verdana" w:hAnsi="Verdana"/>
          <w:b/>
          <w:color w:val="FF0000"/>
        </w:rPr>
      </w:pPr>
    </w:p>
    <w:p w14:paraId="04107783" w14:textId="18C68233" w:rsidR="00BB1ED5" w:rsidRPr="007C1903" w:rsidRDefault="00D92DA4" w:rsidP="00BB1ED5">
      <w:pPr>
        <w:rPr>
          <w:rStyle w:val="Fremhv"/>
          <w:b/>
          <w:bCs/>
          <w:color w:val="FF0000"/>
        </w:rPr>
      </w:pPr>
      <w:bookmarkStart w:id="73" w:name="_Toc380981541"/>
      <w:r>
        <w:rPr>
          <w:rStyle w:val="Fremhv"/>
          <w:b/>
          <w:bCs/>
          <w:color w:val="FF0000"/>
        </w:rPr>
        <w:t>Rapporten afleveres</w:t>
      </w:r>
      <w:r w:rsidR="00BB1ED5" w:rsidRPr="007C1903">
        <w:rPr>
          <w:rStyle w:val="Fremhv"/>
          <w:b/>
          <w:bCs/>
          <w:color w:val="FF0000"/>
        </w:rPr>
        <w:t xml:space="preserve"> senest onsdag den 15. maj 2019</w:t>
      </w:r>
      <w:r>
        <w:rPr>
          <w:rStyle w:val="Fremhv"/>
          <w:b/>
          <w:bCs/>
          <w:color w:val="FF0000"/>
        </w:rPr>
        <w:t xml:space="preserve"> inden </w:t>
      </w:r>
      <w:r w:rsidRPr="007C1903">
        <w:rPr>
          <w:rStyle w:val="Fremhv"/>
          <w:b/>
          <w:bCs/>
          <w:color w:val="FF0000"/>
        </w:rPr>
        <w:t>kl.</w:t>
      </w:r>
      <w:r w:rsidR="00BB1ED5" w:rsidRPr="007C1903">
        <w:rPr>
          <w:rStyle w:val="Fremhv"/>
          <w:b/>
          <w:bCs/>
          <w:color w:val="FF0000"/>
        </w:rPr>
        <w:t xml:space="preserve"> 14:00.</w:t>
      </w:r>
      <w:bookmarkEnd w:id="73"/>
      <w:r w:rsidR="00BB1ED5" w:rsidRPr="007C1903">
        <w:rPr>
          <w:rStyle w:val="Fremhv"/>
          <w:b/>
          <w:bCs/>
          <w:color w:val="FF0000"/>
        </w:rPr>
        <w:t>(</w:t>
      </w:r>
      <w:r>
        <w:rPr>
          <w:rStyle w:val="Fremhv"/>
          <w:b/>
          <w:bCs/>
          <w:color w:val="FF0000"/>
        </w:rPr>
        <w:t>helst</w:t>
      </w:r>
      <w:r w:rsidR="00BB1ED5" w:rsidRPr="007C1903">
        <w:rPr>
          <w:rStyle w:val="Fremhv"/>
          <w:b/>
          <w:bCs/>
          <w:color w:val="FF0000"/>
        </w:rPr>
        <w:t xml:space="preserve"> før) </w:t>
      </w:r>
    </w:p>
    <w:p w14:paraId="06C5814F" w14:textId="77777777" w:rsidR="00BB1ED5" w:rsidRDefault="00BB1ED5" w:rsidP="00BB1ED5"/>
    <w:p w14:paraId="61FE6753" w14:textId="77777777" w:rsidR="00BB1ED5" w:rsidRPr="00AA4F9C" w:rsidRDefault="00BB1ED5" w:rsidP="00BB1ED5">
      <w:pPr>
        <w:rPr>
          <w:b/>
          <w:bCs/>
        </w:rPr>
      </w:pPr>
      <w:bookmarkStart w:id="74" w:name="_Toc349027714"/>
      <w:bookmarkStart w:id="75" w:name="_Toc349027732"/>
      <w:bookmarkStart w:id="76" w:name="_Toc349027908"/>
      <w:bookmarkStart w:id="77" w:name="_Toc349111739"/>
      <w:bookmarkStart w:id="78" w:name="_Toc380981542"/>
      <w:r w:rsidRPr="00AA4F9C">
        <w:rPr>
          <w:b/>
          <w:bCs/>
        </w:rPr>
        <w:t>For sen aflevering</w:t>
      </w:r>
      <w:bookmarkEnd w:id="74"/>
      <w:bookmarkEnd w:id="75"/>
      <w:bookmarkEnd w:id="76"/>
      <w:bookmarkEnd w:id="77"/>
      <w:bookmarkEnd w:id="78"/>
    </w:p>
    <w:p w14:paraId="77CEBAC2" w14:textId="77777777" w:rsidR="00BB1ED5" w:rsidRPr="00973ED4" w:rsidRDefault="00BB1ED5" w:rsidP="00BB1ED5">
      <w:r w:rsidRPr="00973ED4">
        <w:t>Kun sygdom dokumenteret med lægeerklæring kan begrunde dispensation fra afleveringsfristen.</w:t>
      </w:r>
    </w:p>
    <w:p w14:paraId="50DF9BFD" w14:textId="77777777" w:rsidR="00BB1ED5" w:rsidRDefault="00BB1ED5" w:rsidP="00BB1ED5"/>
    <w:p w14:paraId="2D7007F6" w14:textId="77777777" w:rsidR="00BB1ED5" w:rsidRPr="00AA4F9C" w:rsidRDefault="00BB1ED5" w:rsidP="00BB1ED5">
      <w:pPr>
        <w:rPr>
          <w:b/>
          <w:bCs/>
        </w:rPr>
      </w:pPr>
      <w:bookmarkStart w:id="79" w:name="_Toc349027715"/>
      <w:bookmarkStart w:id="80" w:name="_Toc349027733"/>
      <w:bookmarkStart w:id="81" w:name="_Toc349027909"/>
      <w:bookmarkStart w:id="82" w:name="_Toc349111740"/>
      <w:bookmarkStart w:id="83" w:name="_Toc380981543"/>
      <w:r w:rsidRPr="00AA4F9C">
        <w:rPr>
          <w:b/>
          <w:bCs/>
        </w:rPr>
        <w:t>Manglende aflevering</w:t>
      </w:r>
      <w:bookmarkEnd w:id="79"/>
      <w:bookmarkEnd w:id="80"/>
      <w:bookmarkEnd w:id="81"/>
      <w:bookmarkEnd w:id="82"/>
      <w:bookmarkEnd w:id="83"/>
    </w:p>
    <w:p w14:paraId="3DEE340C" w14:textId="43D40ACB" w:rsidR="007C1903" w:rsidRDefault="00BB1ED5" w:rsidP="00BB1ED5">
      <w:r>
        <w:t>Afleveres der ikke en rapport, får eleven ikke lov til at gå til eksamen i teknikfag. Dermed bliver eleven ikke student til sommer.</w:t>
      </w:r>
      <w:r w:rsidR="007C1903">
        <w:br/>
      </w:r>
      <w:r w:rsidR="00FA0BBB">
        <w:t>*/</w:t>
      </w:r>
    </w:p>
    <w:p w14:paraId="11FA93C0" w14:textId="77777777" w:rsidR="007C1903" w:rsidRDefault="007C1903">
      <w:pPr>
        <w:spacing w:line="240" w:lineRule="auto"/>
      </w:pPr>
      <w:r>
        <w:br w:type="page"/>
      </w:r>
    </w:p>
    <w:p w14:paraId="7D1310D6" w14:textId="4DE5B850" w:rsidR="00E82868" w:rsidRPr="006D2150" w:rsidRDefault="00BB1ED5" w:rsidP="00E82868">
      <w:pPr>
        <w:pStyle w:val="Overskrift2"/>
      </w:pPr>
      <w:bookmarkStart w:id="84" w:name="_Toc19512647"/>
      <w:r>
        <w:lastRenderedPageBreak/>
        <w:t>1.8</w:t>
      </w:r>
      <w:r w:rsidR="00E82868" w:rsidRPr="006D2150">
        <w:t xml:space="preserve"> </w:t>
      </w:r>
      <w:r w:rsidR="00612213">
        <w:t>Bedømmelseskriterier</w:t>
      </w:r>
      <w:r w:rsidR="00E82868" w:rsidRPr="006D2150">
        <w:t>:</w:t>
      </w:r>
      <w:bookmarkEnd w:id="84"/>
    </w:p>
    <w:p w14:paraId="5F79D38F" w14:textId="476D9607" w:rsidR="00E82868" w:rsidRDefault="00E82868" w:rsidP="00E82868">
      <w:r w:rsidRPr="006D2150">
        <w:t>Ved karaktergivningen lægges der vægt på</w:t>
      </w:r>
      <w:r w:rsidR="00322E89">
        <w:t>, taget fra pkt. 4.3 i lærerplanen</w:t>
      </w:r>
      <w:r w:rsidRPr="006D2150">
        <w:t>:</w:t>
      </w:r>
    </w:p>
    <w:p w14:paraId="5EE0CADA" w14:textId="77777777" w:rsidR="00612213" w:rsidRPr="00612213" w:rsidRDefault="00612213" w:rsidP="00612213">
      <w:pPr>
        <w:pStyle w:val="Listeafsnit"/>
        <w:numPr>
          <w:ilvl w:val="0"/>
          <w:numId w:val="7"/>
        </w:numPr>
        <w:rPr>
          <w:rFonts w:ascii="Times" w:hAnsi="Times" w:cs="Times"/>
        </w:rPr>
      </w:pPr>
      <w:r>
        <w:t xml:space="preserve">Generelt </w:t>
      </w:r>
    </w:p>
    <w:p w14:paraId="0E2E301F" w14:textId="69752D58" w:rsidR="000377D3" w:rsidRPr="000377D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>evne til at arbejde problemorienteret</w:t>
      </w:r>
    </w:p>
    <w:p w14:paraId="1130D5B4" w14:textId="77777777" w:rsidR="000377D3" w:rsidRPr="000377D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 xml:space="preserve">evne til at kombinere teori og praktisk arbejde i et projekt </w:t>
      </w:r>
    </w:p>
    <w:p w14:paraId="77B7EE72" w14:textId="1CF8D5DA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 xml:space="preserve">perspektivering til relevante emner inden for teknikfaget </w:t>
      </w:r>
    </w:p>
    <w:p w14:paraId="0A27C788" w14:textId="77777777" w:rsidR="00612213" w:rsidRPr="00612213" w:rsidRDefault="00612213" w:rsidP="00612213">
      <w:pPr>
        <w:pStyle w:val="Listeafsnit"/>
        <w:numPr>
          <w:ilvl w:val="0"/>
          <w:numId w:val="7"/>
        </w:numPr>
        <w:rPr>
          <w:rFonts w:ascii="Times" w:hAnsi="Times" w:cs="Times"/>
        </w:rPr>
      </w:pPr>
      <w:r>
        <w:t xml:space="preserve">Rapportens form og indhold </w:t>
      </w:r>
    </w:p>
    <w:p w14:paraId="2FBB2B1D" w14:textId="77777777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 xml:space="preserve">bearbejdning af projektets problemstillinger </w:t>
      </w:r>
    </w:p>
    <w:p w14:paraId="14689C0A" w14:textId="3A71BF78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>planlægning og vurdering af projektforløbet</w:t>
      </w:r>
    </w:p>
    <w:p w14:paraId="414089A9" w14:textId="77777777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 xml:space="preserve">dokumentations- og kommunikationsværdi, herunder overskuelighed, sammenhæng, kildehenvisninger og teknisk dokumentation </w:t>
      </w:r>
    </w:p>
    <w:p w14:paraId="38EEAAEE" w14:textId="37C53C1B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>fordybelsesgraden</w:t>
      </w:r>
    </w:p>
    <w:p w14:paraId="69478B65" w14:textId="1E5AB460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>specificerede krav til produktet</w:t>
      </w:r>
    </w:p>
    <w:p w14:paraId="5FFC2B19" w14:textId="77777777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 xml:space="preserve">en fagligt begrundet argumentation for de foretagne valg </w:t>
      </w:r>
    </w:p>
    <w:p w14:paraId="1771EFDA" w14:textId="77777777" w:rsidR="00612213" w:rsidRPr="00612213" w:rsidRDefault="00612213" w:rsidP="00612213">
      <w:pPr>
        <w:pStyle w:val="Listeafsnit"/>
        <w:numPr>
          <w:ilvl w:val="0"/>
          <w:numId w:val="7"/>
        </w:numPr>
        <w:rPr>
          <w:rFonts w:ascii="Times" w:hAnsi="Times" w:cs="Times"/>
        </w:rPr>
      </w:pPr>
      <w:r>
        <w:t xml:space="preserve">Produktet/procesforløbet </w:t>
      </w:r>
    </w:p>
    <w:p w14:paraId="0D918441" w14:textId="77777777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 xml:space="preserve">omhu og professionalisme ved fremstilling </w:t>
      </w:r>
    </w:p>
    <w:p w14:paraId="5A0DC561" w14:textId="77777777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 xml:space="preserve">kvalitet i forhold til de opstillede krav </w:t>
      </w:r>
    </w:p>
    <w:p w14:paraId="67E1D236" w14:textId="77777777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 xml:space="preserve">argumentation for til- og fravalg </w:t>
      </w:r>
    </w:p>
    <w:p w14:paraId="4E3465DA" w14:textId="77777777" w:rsidR="00612213" w:rsidRPr="00612213" w:rsidRDefault="00612213" w:rsidP="00612213">
      <w:pPr>
        <w:pStyle w:val="Listeafsnit"/>
        <w:numPr>
          <w:ilvl w:val="0"/>
          <w:numId w:val="7"/>
        </w:numPr>
        <w:rPr>
          <w:rFonts w:ascii="Times" w:hAnsi="Times" w:cs="Times"/>
        </w:rPr>
      </w:pPr>
      <w:r>
        <w:t xml:space="preserve">Mundtlig eksamination </w:t>
      </w:r>
    </w:p>
    <w:p w14:paraId="2E825800" w14:textId="12591479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>den mundtlige præsentation af projektet</w:t>
      </w:r>
    </w:p>
    <w:p w14:paraId="3DE15C57" w14:textId="213EC204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>redegørelse for de valgte løsninger</w:t>
      </w:r>
    </w:p>
    <w:p w14:paraId="63D2D414" w14:textId="77777777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 xml:space="preserve">demonstration af ejerskab i forhold til projektets indhold </w:t>
      </w:r>
    </w:p>
    <w:p w14:paraId="4DCD7C97" w14:textId="2A1EF35C" w:rsidR="00612213" w:rsidRPr="00612213" w:rsidRDefault="00612213" w:rsidP="00612213">
      <w:pPr>
        <w:pStyle w:val="Listeafsnit"/>
        <w:numPr>
          <w:ilvl w:val="2"/>
          <w:numId w:val="7"/>
        </w:numPr>
        <w:rPr>
          <w:rFonts w:ascii="Times" w:hAnsi="Times" w:cs="Times"/>
        </w:rPr>
      </w:pPr>
      <w:r>
        <w:t xml:space="preserve">besvarelse af uddybende og supplerende spørgsmål. </w:t>
      </w:r>
    </w:p>
    <w:p w14:paraId="7118AD15" w14:textId="77777777" w:rsidR="00612213" w:rsidRPr="006D2150" w:rsidRDefault="00612213" w:rsidP="00E82868"/>
    <w:p w14:paraId="16F1F62C" w14:textId="2D14C6C1" w:rsidR="0077626C" w:rsidRDefault="00BB1ED5" w:rsidP="00322E89">
      <w:pPr>
        <w:pStyle w:val="Overskrift2"/>
      </w:pPr>
      <w:bookmarkStart w:id="85" w:name="_Toc19512648"/>
      <w:r>
        <w:t>1.9</w:t>
      </w:r>
      <w:r w:rsidR="00322E89">
        <w:t xml:space="preserve"> </w:t>
      </w:r>
      <w:r w:rsidR="0077626C">
        <w:t>Rapporten skal indeholde:</w:t>
      </w:r>
      <w:bookmarkEnd w:id="85"/>
    </w:p>
    <w:p w14:paraId="5FE60B31" w14:textId="5D80B965" w:rsidR="00322E89" w:rsidRPr="00322E89" w:rsidRDefault="00322E89" w:rsidP="00322E89">
      <w:r>
        <w:t xml:space="preserve">Rapporten bør indeholde følgende emner, taget fra </w:t>
      </w:r>
      <w:proofErr w:type="spellStart"/>
      <w:r>
        <w:t>pkt</w:t>
      </w:r>
      <w:proofErr w:type="spellEnd"/>
      <w:r>
        <w:t xml:space="preserve"> 2.1 Faglige mål i læreplanen: </w:t>
      </w:r>
    </w:p>
    <w:p w14:paraId="3880066E" w14:textId="77777777" w:rsidR="0077626C" w:rsidRDefault="0077626C" w:rsidP="0077626C">
      <w:pPr>
        <w:pStyle w:val="Default"/>
        <w:rPr>
          <w:sz w:val="17"/>
          <w:szCs w:val="17"/>
        </w:rPr>
      </w:pPr>
      <w:r w:rsidRPr="00054B56">
        <w:rPr>
          <w:sz w:val="20"/>
          <w:szCs w:val="17"/>
        </w:rPr>
        <w:t xml:space="preserve">Problemidentifikation </w:t>
      </w:r>
    </w:p>
    <w:p w14:paraId="22837E53" w14:textId="77777777" w:rsidR="0077626C" w:rsidRDefault="0077626C" w:rsidP="0077626C">
      <w:pPr>
        <w:pStyle w:val="Default"/>
        <w:spacing w:after="70"/>
        <w:rPr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̶ </w:t>
      </w:r>
      <w:r>
        <w:rPr>
          <w:sz w:val="17"/>
          <w:szCs w:val="17"/>
        </w:rPr>
        <w:t xml:space="preserve">formulere en relevant teknisk problemstilling, som forholder sig til det givne projekt </w:t>
      </w:r>
    </w:p>
    <w:p w14:paraId="2991EE93" w14:textId="77777777" w:rsidR="0077626C" w:rsidRDefault="0077626C" w:rsidP="0077626C">
      <w:pPr>
        <w:pStyle w:val="Default"/>
        <w:spacing w:after="70"/>
        <w:rPr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̶ </w:t>
      </w:r>
      <w:r>
        <w:rPr>
          <w:sz w:val="17"/>
          <w:szCs w:val="17"/>
        </w:rPr>
        <w:t xml:space="preserve">identificere faktorer, som har betydning for den tekniske problemstilling </w:t>
      </w:r>
    </w:p>
    <w:p w14:paraId="5E7A4EA0" w14:textId="77777777" w:rsidR="0077626C" w:rsidRDefault="0077626C" w:rsidP="0077626C">
      <w:pPr>
        <w:pStyle w:val="Default"/>
        <w:rPr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̶ </w:t>
      </w:r>
      <w:r>
        <w:rPr>
          <w:sz w:val="17"/>
          <w:szCs w:val="17"/>
        </w:rPr>
        <w:t xml:space="preserve">formulere spørgsmål, så det lægger op til en struktureret analyse </w:t>
      </w:r>
    </w:p>
    <w:p w14:paraId="15272612" w14:textId="77777777" w:rsidR="0077626C" w:rsidRDefault="0077626C" w:rsidP="0077626C">
      <w:pPr>
        <w:pStyle w:val="Default"/>
        <w:rPr>
          <w:sz w:val="17"/>
          <w:szCs w:val="17"/>
        </w:rPr>
      </w:pPr>
    </w:p>
    <w:p w14:paraId="19EC4121" w14:textId="77777777" w:rsidR="0077626C" w:rsidRPr="00C96709" w:rsidRDefault="0077626C" w:rsidP="0077626C">
      <w:pPr>
        <w:pStyle w:val="Default"/>
        <w:rPr>
          <w:color w:val="auto"/>
          <w:sz w:val="20"/>
          <w:szCs w:val="17"/>
        </w:rPr>
      </w:pPr>
      <w:r w:rsidRPr="00C96709">
        <w:rPr>
          <w:color w:val="auto"/>
          <w:sz w:val="20"/>
          <w:szCs w:val="17"/>
        </w:rPr>
        <w:t xml:space="preserve">Problemanalyse </w:t>
      </w:r>
    </w:p>
    <w:p w14:paraId="178B587F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gøre rede for relevante faktorer/metoder </w:t>
      </w:r>
    </w:p>
    <w:p w14:paraId="57CEBAE1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indsamle viden til analyse af den tekniske problemstilling </w:t>
      </w:r>
    </w:p>
    <w:p w14:paraId="30E4332A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strukturere informationssøgningen til relevant fagligt stof og forholde sig kildekritisk </w:t>
      </w:r>
    </w:p>
    <w:p w14:paraId="3D8B9B8A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bruge forskellige typer viden til dokumentation, eksempelvis eksterne aktører, statistik og forsøgsresultater </w:t>
      </w:r>
    </w:p>
    <w:p w14:paraId="2FDAC956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producere egen viden </w:t>
      </w:r>
    </w:p>
    <w:p w14:paraId="776AB7AA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</w:p>
    <w:p w14:paraId="5414E347" w14:textId="77777777" w:rsidR="0077626C" w:rsidRPr="00C96709" w:rsidRDefault="0077626C" w:rsidP="0077626C">
      <w:pPr>
        <w:pStyle w:val="Default"/>
        <w:rPr>
          <w:color w:val="auto"/>
          <w:sz w:val="20"/>
          <w:szCs w:val="17"/>
        </w:rPr>
      </w:pPr>
      <w:r w:rsidRPr="00C96709">
        <w:rPr>
          <w:color w:val="auto"/>
          <w:sz w:val="20"/>
          <w:szCs w:val="17"/>
        </w:rPr>
        <w:t xml:space="preserve">Produktprincip </w:t>
      </w:r>
    </w:p>
    <w:p w14:paraId="405FF1A3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opstille relevante krav/kriterier på baggrund af undersøgelserne i problemanalysen og argumentere herfor </w:t>
      </w:r>
    </w:p>
    <w:p w14:paraId="3BC5C1B2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anvende idegenereringsteknikker </w:t>
      </w:r>
    </w:p>
    <w:p w14:paraId="2CA4AE72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visualisere forskellige løsningsforslag på baggrund af kriterierne </w:t>
      </w:r>
    </w:p>
    <w:p w14:paraId="44C50AA7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anvende metoder til at finde bedst egnede løsning, kravmatrix eller lignende </w:t>
      </w:r>
    </w:p>
    <w:p w14:paraId="56368E32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anvende iterative processer til optimering </w:t>
      </w:r>
    </w:p>
    <w:p w14:paraId="05F9F2BA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</w:p>
    <w:p w14:paraId="60E185E3" w14:textId="77777777" w:rsidR="0077626C" w:rsidRPr="00C96709" w:rsidRDefault="0077626C" w:rsidP="0077626C">
      <w:pPr>
        <w:pStyle w:val="Default"/>
        <w:rPr>
          <w:color w:val="auto"/>
          <w:sz w:val="20"/>
          <w:szCs w:val="17"/>
        </w:rPr>
      </w:pPr>
      <w:r w:rsidRPr="00C96709">
        <w:rPr>
          <w:color w:val="auto"/>
          <w:sz w:val="20"/>
          <w:szCs w:val="17"/>
        </w:rPr>
        <w:t xml:space="preserve">Produktudformning </w:t>
      </w:r>
    </w:p>
    <w:p w14:paraId="46DA37C5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visualisering af produktet med </w:t>
      </w:r>
      <w:proofErr w:type="spellStart"/>
      <w:r>
        <w:rPr>
          <w:color w:val="auto"/>
          <w:sz w:val="17"/>
          <w:szCs w:val="17"/>
        </w:rPr>
        <w:t>evt</w:t>
      </w:r>
      <w:proofErr w:type="spellEnd"/>
      <w:r>
        <w:rPr>
          <w:color w:val="auto"/>
          <w:sz w:val="17"/>
          <w:szCs w:val="17"/>
        </w:rPr>
        <w:t xml:space="preserve"> beregninger og tekniske løsninger </w:t>
      </w:r>
    </w:p>
    <w:p w14:paraId="3C9A6665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lastRenderedPageBreak/>
        <w:t xml:space="preserve">̶ </w:t>
      </w:r>
      <w:r>
        <w:rPr>
          <w:color w:val="auto"/>
          <w:sz w:val="17"/>
          <w:szCs w:val="17"/>
        </w:rPr>
        <w:t xml:space="preserve">formidle et produkt/proces vha. relevante modeller </w:t>
      </w:r>
    </w:p>
    <w:p w14:paraId="0A5704C4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argumentere for løsningens delelementer på baggrund af opstillede krav/kriterier </w:t>
      </w:r>
    </w:p>
    <w:p w14:paraId="475E7F09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foretage og formidle relevante tekniske forbehold </w:t>
      </w:r>
    </w:p>
    <w:p w14:paraId="0F3C6014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</w:p>
    <w:p w14:paraId="1A3E90A5" w14:textId="77777777" w:rsidR="0077626C" w:rsidRPr="00C96709" w:rsidRDefault="0077626C" w:rsidP="0077626C">
      <w:pPr>
        <w:pStyle w:val="Default"/>
        <w:rPr>
          <w:color w:val="auto"/>
          <w:sz w:val="20"/>
          <w:szCs w:val="17"/>
        </w:rPr>
      </w:pPr>
      <w:r w:rsidRPr="00C96709">
        <w:rPr>
          <w:color w:val="auto"/>
          <w:sz w:val="20"/>
          <w:szCs w:val="17"/>
        </w:rPr>
        <w:t xml:space="preserve">Produktionsforberedelse </w:t>
      </w:r>
    </w:p>
    <w:p w14:paraId="6D3FD850" w14:textId="77777777" w:rsidR="0077626C" w:rsidRDefault="0077626C" w:rsidP="0077626C">
      <w:pPr>
        <w:pStyle w:val="Default"/>
        <w:spacing w:after="68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anvende planlægningsværktøjer </w:t>
      </w:r>
    </w:p>
    <w:p w14:paraId="455A751D" w14:textId="77777777" w:rsidR="0077626C" w:rsidRDefault="0077626C" w:rsidP="0077626C">
      <w:pPr>
        <w:pStyle w:val="Default"/>
        <w:spacing w:after="68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opstille endelig kravspecifikation til færdigt produkt </w:t>
      </w:r>
    </w:p>
    <w:p w14:paraId="3A4BC3B6" w14:textId="77777777" w:rsidR="0077626C" w:rsidRDefault="0077626C" w:rsidP="0077626C">
      <w:pPr>
        <w:pStyle w:val="Default"/>
        <w:spacing w:after="68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udvælge relevant hardware og software og lave styklister </w:t>
      </w:r>
    </w:p>
    <w:p w14:paraId="079FDF5C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fremstille prototyper, hvis nødvendigt </w:t>
      </w:r>
    </w:p>
    <w:p w14:paraId="1B486F6A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</w:p>
    <w:p w14:paraId="44E708AE" w14:textId="77777777" w:rsidR="0077626C" w:rsidRPr="00C96709" w:rsidRDefault="0077626C" w:rsidP="0077626C">
      <w:pPr>
        <w:pStyle w:val="Default"/>
        <w:rPr>
          <w:color w:val="auto"/>
          <w:sz w:val="20"/>
          <w:szCs w:val="17"/>
        </w:rPr>
      </w:pPr>
      <w:r w:rsidRPr="00C96709">
        <w:rPr>
          <w:color w:val="auto"/>
          <w:sz w:val="20"/>
          <w:szCs w:val="17"/>
        </w:rPr>
        <w:t xml:space="preserve">Realisering </w:t>
      </w:r>
    </w:p>
    <w:p w14:paraId="6E44C683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arbejde med forskellige biblioteker, moduler og komponenter, på baggrund af deres egenskaber, opbygning og egnethed </w:t>
      </w:r>
    </w:p>
    <w:p w14:paraId="5F807E7B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håndtere enhedsoperationer, processer, bearbejdningsmetoder i det aktuelle miljø </w:t>
      </w:r>
    </w:p>
    <w:p w14:paraId="5F812E4A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arbejde og færdes sikkert i it-miljøet </w:t>
      </w:r>
    </w:p>
    <w:p w14:paraId="79D9C584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teste det fremstillede produkt teknisk, videnskabeligt eller i konkrete brugssituationer </w:t>
      </w:r>
    </w:p>
    <w:p w14:paraId="327B43BA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vurdering af egen løsning i forhold til problemstillingen. </w:t>
      </w:r>
    </w:p>
    <w:p w14:paraId="3DE20A44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</w:p>
    <w:p w14:paraId="23B0A86C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  <w:r>
        <w:rPr>
          <w:color w:val="auto"/>
          <w:sz w:val="17"/>
          <w:szCs w:val="17"/>
        </w:rPr>
        <w:t xml:space="preserve">Derudover skal eleven kunne </w:t>
      </w:r>
    </w:p>
    <w:p w14:paraId="4B3A0948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formidle deres arbejde mundtligt og skriftligt </w:t>
      </w:r>
    </w:p>
    <w:p w14:paraId="0C82E507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anvende audio- og visuelle værktøjer </w:t>
      </w:r>
    </w:p>
    <w:p w14:paraId="1498F72A" w14:textId="77777777" w:rsidR="0077626C" w:rsidRDefault="0077626C" w:rsidP="0077626C">
      <w:pPr>
        <w:pStyle w:val="Default"/>
        <w:spacing w:after="70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 xml:space="preserve">behandle problemstillinger i samspil med andre fag </w:t>
      </w:r>
    </w:p>
    <w:p w14:paraId="4B4ED3E2" w14:textId="77777777" w:rsidR="0077626C" w:rsidRDefault="0077626C" w:rsidP="0077626C">
      <w:pPr>
        <w:pStyle w:val="Default"/>
        <w:rPr>
          <w:color w:val="auto"/>
          <w:sz w:val="17"/>
          <w:szCs w:val="17"/>
        </w:rPr>
      </w:pPr>
      <w:r>
        <w:rPr>
          <w:rFonts w:ascii="Calibri" w:hAnsi="Calibri" w:cs="Calibri"/>
          <w:color w:val="auto"/>
          <w:sz w:val="17"/>
          <w:szCs w:val="17"/>
        </w:rPr>
        <w:t xml:space="preserve">̶ </w:t>
      </w:r>
      <w:r>
        <w:rPr>
          <w:color w:val="auto"/>
          <w:sz w:val="17"/>
          <w:szCs w:val="17"/>
        </w:rPr>
        <w:t>demonstrere viden om fagets identitet og metoder.</w:t>
      </w:r>
    </w:p>
    <w:p w14:paraId="2E5538A6" w14:textId="77777777" w:rsidR="00322E89" w:rsidRPr="0089554C" w:rsidRDefault="00322E89" w:rsidP="0077626C">
      <w:pPr>
        <w:pStyle w:val="Default"/>
        <w:rPr>
          <w:color w:val="auto"/>
          <w:sz w:val="17"/>
          <w:szCs w:val="17"/>
        </w:rPr>
      </w:pPr>
    </w:p>
    <w:p w14:paraId="0CB73EA8" w14:textId="21D757CA" w:rsidR="002C1BAD" w:rsidRDefault="00BB1ED5" w:rsidP="002C1BAD">
      <w:pPr>
        <w:pStyle w:val="Overskrift2"/>
      </w:pPr>
      <w:bookmarkStart w:id="86" w:name="_Toc254938666"/>
      <w:bookmarkStart w:id="87" w:name="_Toc19512649"/>
      <w:r>
        <w:t>1.10</w:t>
      </w:r>
      <w:r w:rsidR="00322E89">
        <w:t xml:space="preserve"> </w:t>
      </w:r>
      <w:r w:rsidR="00CC7B79">
        <w:t>GODE RÅD</w:t>
      </w:r>
      <w:r w:rsidR="00F67BD1">
        <w:t xml:space="preserve"> - VIGTIGT</w:t>
      </w:r>
      <w:r w:rsidR="00322E89">
        <w:t>:</w:t>
      </w:r>
      <w:bookmarkEnd w:id="87"/>
    </w:p>
    <w:p w14:paraId="210FB523" w14:textId="6BD75303" w:rsidR="002C1BAD" w:rsidRDefault="002C1BAD" w:rsidP="000F45FA">
      <w:pPr>
        <w:rPr>
          <w:lang w:eastAsia="da-DK"/>
        </w:rPr>
      </w:pPr>
      <w:r>
        <w:rPr>
          <w:lang w:eastAsia="da-DK"/>
        </w:rPr>
        <w:t>I ”Digitalt design faget” fokusere</w:t>
      </w:r>
      <w:r w:rsidR="000E6930">
        <w:rPr>
          <w:lang w:eastAsia="da-DK"/>
        </w:rPr>
        <w:t>s</w:t>
      </w:r>
      <w:r>
        <w:rPr>
          <w:lang w:eastAsia="da-DK"/>
        </w:rPr>
        <w:t xml:space="preserve"> på softwareudvikling</w:t>
      </w:r>
      <w:r w:rsidR="002E2E04">
        <w:rPr>
          <w:lang w:eastAsia="da-DK"/>
        </w:rPr>
        <w:t xml:space="preserve">. Projektarbejdet er selvfølgelig lidt anderledes inden for dette område sammenlignet med andre </w:t>
      </w:r>
      <w:r w:rsidR="00346BA8">
        <w:rPr>
          <w:lang w:eastAsia="da-DK"/>
        </w:rPr>
        <w:t>områder</w:t>
      </w:r>
      <w:r w:rsidR="000E6930">
        <w:rPr>
          <w:lang w:eastAsia="da-DK"/>
        </w:rPr>
        <w:t>. Her følger et par råd</w:t>
      </w:r>
      <w:r w:rsidR="008430AD">
        <w:rPr>
          <w:lang w:eastAsia="da-DK"/>
        </w:rPr>
        <w:t xml:space="preserve"> til at gribe det an</w:t>
      </w:r>
      <w:r w:rsidR="000E6930">
        <w:rPr>
          <w:lang w:eastAsia="da-DK"/>
        </w:rPr>
        <w:t>:</w:t>
      </w:r>
    </w:p>
    <w:p w14:paraId="33D5A19A" w14:textId="77777777" w:rsidR="00941378" w:rsidRDefault="00941378" w:rsidP="000F45FA">
      <w:pPr>
        <w:rPr>
          <w:lang w:eastAsia="da-DK"/>
        </w:rPr>
      </w:pPr>
    </w:p>
    <w:p w14:paraId="1F10380D" w14:textId="3499D911" w:rsidR="002C1BAD" w:rsidRPr="00941378" w:rsidRDefault="002C1BAD" w:rsidP="000F45FA">
      <w:pPr>
        <w:rPr>
          <w:sz w:val="20"/>
          <w:szCs w:val="17"/>
        </w:rPr>
      </w:pPr>
      <w:r w:rsidRPr="000E6930">
        <w:rPr>
          <w:b/>
          <w:sz w:val="20"/>
          <w:szCs w:val="17"/>
        </w:rPr>
        <w:t>Problemidentifikation/Problemanalyse</w:t>
      </w:r>
      <w:r w:rsidR="00941378">
        <w:rPr>
          <w:b/>
          <w:sz w:val="20"/>
          <w:szCs w:val="17"/>
        </w:rPr>
        <w:t>/</w:t>
      </w:r>
      <w:r w:rsidR="00941378" w:rsidRPr="00941378">
        <w:rPr>
          <w:b/>
          <w:sz w:val="20"/>
          <w:szCs w:val="17"/>
        </w:rPr>
        <w:t>Produktprincip</w:t>
      </w:r>
      <w:r w:rsidRPr="000E6930">
        <w:rPr>
          <w:b/>
          <w:sz w:val="20"/>
          <w:szCs w:val="17"/>
        </w:rPr>
        <w:t>:</w:t>
      </w:r>
    </w:p>
    <w:p w14:paraId="7B9AF7AC" w14:textId="4A5CEDE5" w:rsidR="002C1BAD" w:rsidRDefault="002C1BAD" w:rsidP="000F45FA">
      <w:pPr>
        <w:rPr>
          <w:sz w:val="20"/>
          <w:szCs w:val="17"/>
        </w:rPr>
      </w:pPr>
      <w:r>
        <w:rPr>
          <w:sz w:val="20"/>
          <w:szCs w:val="17"/>
        </w:rPr>
        <w:t>Disse to faser i projektarbejdet er ikke software-specifikke, i kan derfor anvende den viden i har fra andre fag, specielt faget ”Teknologi”.</w:t>
      </w:r>
    </w:p>
    <w:p w14:paraId="1D2D513B" w14:textId="77777777" w:rsidR="002C1BAD" w:rsidRDefault="002C1BAD" w:rsidP="000F45FA"/>
    <w:p w14:paraId="71229457" w14:textId="2F63FF86" w:rsidR="002C1BAD" w:rsidRPr="00941378" w:rsidRDefault="00941378" w:rsidP="000F45FA">
      <w:r w:rsidRPr="00941378">
        <w:rPr>
          <w:b/>
        </w:rPr>
        <w:t>Produktudformning/</w:t>
      </w:r>
      <w:r w:rsidR="002C1BAD" w:rsidRPr="000E6930">
        <w:rPr>
          <w:b/>
        </w:rPr>
        <w:t>Produktionsforberedelse:</w:t>
      </w:r>
    </w:p>
    <w:p w14:paraId="316A3BB8" w14:textId="2023B489" w:rsidR="00F67BD1" w:rsidRDefault="00D60322" w:rsidP="000F45FA">
      <w:r>
        <w:t xml:space="preserve">Indeholder </w:t>
      </w:r>
      <w:r w:rsidR="00E422A5">
        <w:t>bl</w:t>
      </w:r>
      <w:r w:rsidR="003027EF">
        <w:t>.</w:t>
      </w:r>
      <w:r w:rsidR="00E422A5">
        <w:t xml:space="preserve">a. </w:t>
      </w:r>
      <w:r w:rsidR="00F67BD1">
        <w:t xml:space="preserve">to </w:t>
      </w:r>
      <w:r>
        <w:t>meget vigtige</w:t>
      </w:r>
      <w:r w:rsidR="000E6930">
        <w:t xml:space="preserve"> underfaser: </w:t>
      </w:r>
    </w:p>
    <w:p w14:paraId="196CB879" w14:textId="1D8670C6" w:rsidR="00F67BD1" w:rsidRDefault="00F67BD1" w:rsidP="000F45FA">
      <w:pPr>
        <w:rPr>
          <w:i/>
          <w:u w:val="single"/>
        </w:rPr>
      </w:pPr>
      <w:r>
        <w:rPr>
          <w:i/>
          <w:u w:val="single"/>
        </w:rPr>
        <w:t>K</w:t>
      </w:r>
      <w:r w:rsidR="002C1BAD" w:rsidRPr="00FF4185">
        <w:rPr>
          <w:i/>
          <w:u w:val="single"/>
        </w:rPr>
        <w:t>ravspecifikation</w:t>
      </w:r>
      <w:r>
        <w:rPr>
          <w:i/>
          <w:u w:val="single"/>
        </w:rPr>
        <w:t>/designspecifikation</w:t>
      </w:r>
      <w:r w:rsidR="00CC7B79">
        <w:rPr>
          <w:i/>
          <w:u w:val="single"/>
        </w:rPr>
        <w:t xml:space="preserve"> </w:t>
      </w:r>
    </w:p>
    <w:p w14:paraId="05E95380" w14:textId="61ECCE03" w:rsidR="000E6930" w:rsidRDefault="00DF6C88" w:rsidP="000F45FA">
      <w:pPr>
        <w:rPr>
          <w:i/>
          <w:u w:val="single"/>
        </w:rPr>
      </w:pPr>
      <w:r>
        <w:rPr>
          <w:i/>
          <w:u w:val="single"/>
        </w:rPr>
        <w:t>Planlægning</w:t>
      </w:r>
    </w:p>
    <w:p w14:paraId="54A84339" w14:textId="77777777" w:rsidR="00DF6C88" w:rsidRPr="00F67BD1" w:rsidRDefault="00DF6C88" w:rsidP="000F45FA">
      <w:pPr>
        <w:rPr>
          <w:i/>
          <w:u w:val="single"/>
        </w:rPr>
      </w:pPr>
    </w:p>
    <w:p w14:paraId="66072BEE" w14:textId="68207E56" w:rsidR="000E6930" w:rsidRDefault="00941378" w:rsidP="000F45FA">
      <w:r>
        <w:t>Der</w:t>
      </w:r>
      <w:r w:rsidR="000E6930">
        <w:t xml:space="preserve"> eksisterer to hovedområder</w:t>
      </w:r>
      <w:r>
        <w:t xml:space="preserve"> inden for projektarbejde</w:t>
      </w:r>
      <w:r w:rsidR="000E6930">
        <w:t>: Vandfaldsmetoden og Iterative metoder.</w:t>
      </w:r>
    </w:p>
    <w:p w14:paraId="1BC02937" w14:textId="77777777" w:rsidR="003027EF" w:rsidRDefault="003027EF" w:rsidP="000F45FA"/>
    <w:p w14:paraId="11846E42" w14:textId="67F24A57" w:rsidR="00D60322" w:rsidRPr="00FF4185" w:rsidRDefault="00006E54" w:rsidP="000F45FA">
      <w:r>
        <w:t xml:space="preserve">Planlægning og </w:t>
      </w:r>
      <w:r w:rsidR="000E6930" w:rsidRPr="00FF4185">
        <w:t>Vandfaldsmetoden</w:t>
      </w:r>
      <w:r w:rsidR="00FF4185">
        <w:t>:</w:t>
      </w:r>
      <w:r w:rsidR="000E6930" w:rsidRPr="00FF4185">
        <w:t xml:space="preserve"> </w:t>
      </w:r>
    </w:p>
    <w:p w14:paraId="12AEA0BC" w14:textId="4233ACA2" w:rsidR="00D60322" w:rsidRDefault="000E6930" w:rsidP="000F45FA">
      <w:r>
        <w:t xml:space="preserve">Vandfaldsmetoden er </w:t>
      </w:r>
      <w:r w:rsidR="00D60322">
        <w:t>groft sagt at dele projektet op dele, når man er nået til den sidste del er projektet færdigt.</w:t>
      </w:r>
      <w:r w:rsidR="00E422A5">
        <w:t xml:space="preserve"> (den metode i plejer at bruge).</w:t>
      </w:r>
    </w:p>
    <w:p w14:paraId="4DB06C26" w14:textId="77777777" w:rsidR="003027EF" w:rsidRDefault="003027EF" w:rsidP="000F45FA"/>
    <w:p w14:paraId="624EF1F2" w14:textId="416418D9" w:rsidR="00D60322" w:rsidRPr="00FF4185" w:rsidRDefault="00006E54" w:rsidP="000F45FA">
      <w:r>
        <w:t xml:space="preserve">Planlægning og </w:t>
      </w:r>
      <w:r w:rsidR="00D60322" w:rsidRPr="00FF4185">
        <w:t>Agile Udvikling (En iterativ metode)</w:t>
      </w:r>
      <w:r w:rsidR="00FF4185">
        <w:t>:</w:t>
      </w:r>
    </w:p>
    <w:p w14:paraId="02395685" w14:textId="1CA893AE" w:rsidR="00D60322" w:rsidRDefault="00E422A5" w:rsidP="000F45FA">
      <w:r>
        <w:t>Projektet opdeles</w:t>
      </w:r>
      <w:r w:rsidR="00B463E1">
        <w:t xml:space="preserve"> i såkaldte </w:t>
      </w:r>
      <w:r>
        <w:t>”</w:t>
      </w:r>
      <w:r w:rsidR="00B463E1">
        <w:t>Sprints</w:t>
      </w:r>
      <w:r>
        <w:t>”</w:t>
      </w:r>
      <w:r w:rsidR="00B463E1">
        <w:t xml:space="preserve"> (delprojekter), der indeholder nok til man</w:t>
      </w:r>
      <w:r w:rsidR="00722C2D">
        <w:t xml:space="preserve"> har et </w:t>
      </w:r>
      <w:r w:rsidR="00CE4089">
        <w:t>”</w:t>
      </w:r>
      <w:r w:rsidR="00722C2D">
        <w:t>f</w:t>
      </w:r>
      <w:r>
        <w:t>ærdigt</w:t>
      </w:r>
      <w:r w:rsidR="00CE4089">
        <w:t>”</w:t>
      </w:r>
      <w:r>
        <w:t xml:space="preserve"> projekt, der kan testes.</w:t>
      </w:r>
    </w:p>
    <w:p w14:paraId="225BC540" w14:textId="6E9EFFC9" w:rsidR="00E422A5" w:rsidRDefault="00E422A5" w:rsidP="000F45FA">
      <w:r>
        <w:t>Hvert sprint består af såkaldte ”</w:t>
      </w:r>
      <w:proofErr w:type="spellStart"/>
      <w:r w:rsidRPr="00E422A5">
        <w:t>requirements</w:t>
      </w:r>
      <w:proofErr w:type="spellEnd"/>
      <w:r>
        <w:t>” som er en findeling af kravspecifikationen højest af nogle timers varighed (man runder op når man estimerer).</w:t>
      </w:r>
    </w:p>
    <w:p w14:paraId="04C1F6BF" w14:textId="77777777" w:rsidR="003027EF" w:rsidRDefault="003027EF" w:rsidP="00006E54"/>
    <w:p w14:paraId="73F25DC0" w14:textId="3069C992" w:rsidR="00F67BD1" w:rsidRDefault="00CE4089" w:rsidP="00006E54">
      <w:r>
        <w:lastRenderedPageBreak/>
        <w:t>D</w:t>
      </w:r>
      <w:r w:rsidR="00F67BD1">
        <w:t xml:space="preserve">esignspecifikationen </w:t>
      </w:r>
      <w:r w:rsidR="007E5BCC">
        <w:t>er</w:t>
      </w:r>
      <w:r w:rsidR="00F67BD1">
        <w:t xml:space="preserve"> en del af kravspecifikationen. I denne specifikation er man interesseret i hvor </w:t>
      </w:r>
      <w:r w:rsidR="00006E54">
        <w:t>”</w:t>
      </w:r>
      <w:r w:rsidR="00F67BD1">
        <w:t>knappen</w:t>
      </w:r>
      <w:r w:rsidR="00006E54">
        <w:t>”</w:t>
      </w:r>
      <w:r w:rsidR="00F67BD1">
        <w:t xml:space="preserve"> sidder og hvordan den ser ud. Men funktionaliteten af </w:t>
      </w:r>
      <w:r w:rsidR="00006E54">
        <w:t>”</w:t>
      </w:r>
      <w:r w:rsidR="00F67BD1">
        <w:t>knappen</w:t>
      </w:r>
      <w:r w:rsidR="00006E54">
        <w:t>”</w:t>
      </w:r>
      <w:r w:rsidR="00F67BD1">
        <w:t xml:space="preserve"> kan også dækkes af en designspecifikation, virker knappen </w:t>
      </w:r>
      <w:r w:rsidR="00006E54">
        <w:t>når man trykker eller når man giver slip?</w:t>
      </w:r>
    </w:p>
    <w:p w14:paraId="33D7AC1B" w14:textId="77777777" w:rsidR="00F67BD1" w:rsidRDefault="00F67BD1" w:rsidP="002C1BAD">
      <w:pPr>
        <w:pStyle w:val="Default"/>
        <w:rPr>
          <w:color w:val="auto"/>
          <w:sz w:val="20"/>
          <w:szCs w:val="17"/>
        </w:rPr>
      </w:pPr>
    </w:p>
    <w:p w14:paraId="53E901EA" w14:textId="0DF9FC21" w:rsidR="00E422A5" w:rsidRDefault="007C1903" w:rsidP="002C1BAD">
      <w:pPr>
        <w:pStyle w:val="Default"/>
        <w:numPr>
          <w:ilvl w:val="0"/>
          <w:numId w:val="10"/>
        </w:numPr>
        <w:rPr>
          <w:color w:val="auto"/>
          <w:sz w:val="20"/>
          <w:szCs w:val="17"/>
        </w:rPr>
      </w:pPr>
      <w:r>
        <w:rPr>
          <w:color w:val="auto"/>
          <w:sz w:val="20"/>
          <w:szCs w:val="17"/>
        </w:rPr>
        <w:t xml:space="preserve">Hvilken metode i bruger og hvordan (agile metoder er de mest populære). </w:t>
      </w:r>
    </w:p>
    <w:p w14:paraId="77715817" w14:textId="1DAB7922" w:rsidR="00E422A5" w:rsidRDefault="007C1903" w:rsidP="002C1BAD">
      <w:pPr>
        <w:pStyle w:val="Default"/>
        <w:numPr>
          <w:ilvl w:val="0"/>
          <w:numId w:val="10"/>
        </w:numPr>
        <w:rPr>
          <w:color w:val="auto"/>
          <w:sz w:val="20"/>
          <w:szCs w:val="17"/>
        </w:rPr>
      </w:pPr>
      <w:r w:rsidRPr="00E422A5">
        <w:rPr>
          <w:color w:val="auto"/>
          <w:sz w:val="20"/>
          <w:szCs w:val="17"/>
        </w:rPr>
        <w:t xml:space="preserve">Det er </w:t>
      </w:r>
      <w:r>
        <w:rPr>
          <w:color w:val="auto"/>
          <w:sz w:val="20"/>
          <w:szCs w:val="17"/>
        </w:rPr>
        <w:t xml:space="preserve">meget </w:t>
      </w:r>
      <w:r w:rsidRPr="00E422A5">
        <w:rPr>
          <w:color w:val="auto"/>
          <w:sz w:val="20"/>
          <w:szCs w:val="17"/>
        </w:rPr>
        <w:t>vigtigt i har lavet en kravspecifikation</w:t>
      </w:r>
    </w:p>
    <w:p w14:paraId="55D49C50" w14:textId="440F04E6" w:rsidR="00CC7B79" w:rsidRPr="00F67BD1" w:rsidRDefault="007C1903" w:rsidP="00CC7B79">
      <w:pPr>
        <w:pStyle w:val="Default"/>
        <w:numPr>
          <w:ilvl w:val="0"/>
          <w:numId w:val="10"/>
        </w:numPr>
        <w:rPr>
          <w:color w:val="auto"/>
          <w:sz w:val="20"/>
          <w:szCs w:val="17"/>
        </w:rPr>
      </w:pPr>
      <w:r>
        <w:rPr>
          <w:color w:val="auto"/>
          <w:sz w:val="20"/>
          <w:szCs w:val="17"/>
        </w:rPr>
        <w:t>Husk beskriv rollefordeling og ansvarsområder i gruppen</w:t>
      </w:r>
    </w:p>
    <w:p w14:paraId="53178337" w14:textId="00F13DCF" w:rsidR="00F67BD1" w:rsidRDefault="007C1903" w:rsidP="00F67BD1">
      <w:pPr>
        <w:pStyle w:val="Default"/>
        <w:numPr>
          <w:ilvl w:val="0"/>
          <w:numId w:val="13"/>
        </w:numPr>
        <w:rPr>
          <w:color w:val="auto"/>
          <w:sz w:val="20"/>
          <w:szCs w:val="17"/>
        </w:rPr>
      </w:pPr>
      <w:r>
        <w:rPr>
          <w:color w:val="auto"/>
          <w:sz w:val="20"/>
          <w:szCs w:val="17"/>
        </w:rPr>
        <w:t xml:space="preserve">Husk undersøg/forklar jeres </w:t>
      </w:r>
      <w:proofErr w:type="spellStart"/>
      <w:r>
        <w:rPr>
          <w:color w:val="auto"/>
          <w:sz w:val="20"/>
          <w:szCs w:val="17"/>
        </w:rPr>
        <w:t>gui</w:t>
      </w:r>
      <w:proofErr w:type="spellEnd"/>
      <w:r>
        <w:rPr>
          <w:color w:val="auto"/>
          <w:sz w:val="20"/>
          <w:szCs w:val="17"/>
        </w:rPr>
        <w:t xml:space="preserve"> valg</w:t>
      </w:r>
    </w:p>
    <w:p w14:paraId="587D9149" w14:textId="77777777" w:rsidR="00CC7B79" w:rsidRDefault="00CC7B79" w:rsidP="00CC7B79">
      <w:pPr>
        <w:pStyle w:val="Default"/>
        <w:rPr>
          <w:color w:val="auto"/>
          <w:sz w:val="20"/>
          <w:szCs w:val="17"/>
        </w:rPr>
      </w:pPr>
    </w:p>
    <w:p w14:paraId="3E64E87D" w14:textId="77777777" w:rsidR="00E422A5" w:rsidRDefault="00E422A5" w:rsidP="00006E54"/>
    <w:p w14:paraId="4037D528" w14:textId="38F93FE4" w:rsidR="00E422A5" w:rsidRDefault="00E422A5" w:rsidP="00006E54">
      <w:pPr>
        <w:rPr>
          <w:b/>
        </w:rPr>
      </w:pPr>
      <w:r w:rsidRPr="00E422A5">
        <w:rPr>
          <w:b/>
        </w:rPr>
        <w:t>Realisering:</w:t>
      </w:r>
    </w:p>
    <w:p w14:paraId="7931E648" w14:textId="77777777" w:rsidR="00F67BD1" w:rsidRDefault="00E422A5" w:rsidP="00006E54">
      <w:r>
        <w:t>Indeholder t</w:t>
      </w:r>
      <w:r w:rsidR="00F67BD1">
        <w:t>re</w:t>
      </w:r>
      <w:r w:rsidR="00FF4185">
        <w:t xml:space="preserve"> meget vigtige u</w:t>
      </w:r>
      <w:r>
        <w:t xml:space="preserve">nderfaser: </w:t>
      </w:r>
      <w:r w:rsidR="00FF4185">
        <w:t xml:space="preserve"> </w:t>
      </w:r>
    </w:p>
    <w:p w14:paraId="2327BE63" w14:textId="401D0E8F" w:rsidR="00F67BD1" w:rsidRDefault="00FF4185" w:rsidP="00006E54">
      <w:pPr>
        <w:rPr>
          <w:i/>
          <w:u w:val="single"/>
        </w:rPr>
      </w:pPr>
      <w:r w:rsidRPr="00FF4185">
        <w:rPr>
          <w:i/>
          <w:u w:val="single"/>
        </w:rPr>
        <w:t>Runtime</w:t>
      </w:r>
      <w:r>
        <w:rPr>
          <w:i/>
          <w:u w:val="single"/>
        </w:rPr>
        <w:t>/funktionalitets</w:t>
      </w:r>
      <w:r w:rsidR="00DF6C88">
        <w:rPr>
          <w:i/>
          <w:u w:val="single"/>
        </w:rPr>
        <w:t>-beskrivelse</w:t>
      </w:r>
    </w:p>
    <w:p w14:paraId="069A7F44" w14:textId="6552842D" w:rsidR="00F67BD1" w:rsidRDefault="00FF4185" w:rsidP="00006E54">
      <w:pPr>
        <w:rPr>
          <w:i/>
          <w:u w:val="single"/>
        </w:rPr>
      </w:pPr>
      <w:r w:rsidRPr="00F67BD1">
        <w:rPr>
          <w:i/>
          <w:u w:val="single"/>
        </w:rPr>
        <w:t>Implementering</w:t>
      </w:r>
    </w:p>
    <w:p w14:paraId="753D07B7" w14:textId="653CAAB2" w:rsidR="00BB1ED5" w:rsidRPr="00BB1ED5" w:rsidRDefault="00F67BD1" w:rsidP="00006E54">
      <w:pPr>
        <w:rPr>
          <w:i/>
          <w:u w:val="single"/>
        </w:rPr>
      </w:pPr>
      <w:r w:rsidRPr="00F67BD1">
        <w:rPr>
          <w:i/>
          <w:u w:val="single"/>
        </w:rPr>
        <w:t>Test</w:t>
      </w:r>
    </w:p>
    <w:p w14:paraId="0BD4AF79" w14:textId="77777777" w:rsidR="00E31DB2" w:rsidRDefault="00E31DB2" w:rsidP="002C1BAD">
      <w:pPr>
        <w:pStyle w:val="Default"/>
        <w:rPr>
          <w:color w:val="auto"/>
          <w:sz w:val="20"/>
          <w:szCs w:val="17"/>
        </w:rPr>
      </w:pPr>
    </w:p>
    <w:p w14:paraId="795C6AC1" w14:textId="52E15393" w:rsidR="00E31DB2" w:rsidRPr="00F67BD1" w:rsidRDefault="00E31DB2" w:rsidP="00006E54">
      <w:r w:rsidRPr="00F67BD1">
        <w:t>Runtimebeskrivelse</w:t>
      </w:r>
      <w:r w:rsidR="00F67BD1">
        <w:t>/funktionalitetsbeskrivelse</w:t>
      </w:r>
      <w:r w:rsidRPr="00F67BD1">
        <w:t>:</w:t>
      </w:r>
    </w:p>
    <w:p w14:paraId="027FCD50" w14:textId="117B48BC" w:rsidR="00FF4185" w:rsidRDefault="00FF4185" w:rsidP="00006E54">
      <w:r>
        <w:t xml:space="preserve">Et softwareprodukt er unikt og det er derfor enormt vigtigt at forklare hvad det er og hvordan det fungerer. Hvad der forekommer indlysende for jer er </w:t>
      </w:r>
      <w:r w:rsidR="00006E54">
        <w:t>ikke nødvendigvis indlysende for andre</w:t>
      </w:r>
      <w:r>
        <w:t xml:space="preserve">. I bør anvende </w:t>
      </w:r>
      <w:proofErr w:type="spellStart"/>
      <w:r>
        <w:t>screen</w:t>
      </w:r>
      <w:r w:rsidR="00E31DB2">
        <w:t>shots</w:t>
      </w:r>
      <w:proofErr w:type="spellEnd"/>
      <w:r>
        <w:t xml:space="preserve"> </w:t>
      </w:r>
      <w:r w:rsidR="00E31DB2">
        <w:t>af produktet</w:t>
      </w:r>
      <w:r w:rsidR="00006E54">
        <w:t xml:space="preserve"> til gennemgangen</w:t>
      </w:r>
      <w:r w:rsidR="00E31DB2">
        <w:t>.</w:t>
      </w:r>
    </w:p>
    <w:p w14:paraId="58ED9DC7" w14:textId="3F1F5EBC" w:rsidR="00E31DB2" w:rsidRDefault="00E31DB2" w:rsidP="00006E54">
      <w:r>
        <w:t>Alle softwareprodukters funktionalitet kan beskrives vha. flowdiagram, måske skal der flere til. Husk brug de rigtige standarder</w:t>
      </w:r>
      <w:r w:rsidR="00006E54">
        <w:t xml:space="preserve"> i diagrammet</w:t>
      </w:r>
      <w:r>
        <w:t>.</w:t>
      </w:r>
    </w:p>
    <w:p w14:paraId="629ED519" w14:textId="77777777" w:rsidR="00DF6C88" w:rsidRDefault="00DF6C88" w:rsidP="00006E54"/>
    <w:p w14:paraId="5EB95A9C" w14:textId="791CD831" w:rsidR="00E31DB2" w:rsidRPr="00F67BD1" w:rsidRDefault="00E31DB2" w:rsidP="00006E54">
      <w:r w:rsidRPr="00F67BD1">
        <w:t>Implementering</w:t>
      </w:r>
      <w:r w:rsidR="00006E54">
        <w:t xml:space="preserve"> og diagrammer</w:t>
      </w:r>
      <w:r w:rsidRPr="00F67BD1">
        <w:t>:</w:t>
      </w:r>
    </w:p>
    <w:p w14:paraId="4CC096A2" w14:textId="630D8628" w:rsidR="00A870CF" w:rsidRDefault="00E31DB2" w:rsidP="00006E54">
      <w:r>
        <w:t>Imple</w:t>
      </w:r>
      <w:r w:rsidR="00A870CF">
        <w:t>men</w:t>
      </w:r>
      <w:r>
        <w:t xml:space="preserve">teringen er selve koden, her kan man igen med stor fordel anvende </w:t>
      </w:r>
      <w:r w:rsidR="00A870CF">
        <w:t>diagrammer</w:t>
      </w:r>
      <w:r w:rsidR="00006E54">
        <w:t xml:space="preserve"> f</w:t>
      </w:r>
      <w:r w:rsidR="00A870CF">
        <w:t>.eks.:</w:t>
      </w:r>
    </w:p>
    <w:p w14:paraId="7A58C79E" w14:textId="77777777" w:rsidR="00006E54" w:rsidRDefault="00A870CF" w:rsidP="00006E54">
      <w:r>
        <w:t xml:space="preserve">Interaktions diagrammer (UML): </w:t>
      </w:r>
    </w:p>
    <w:p w14:paraId="4C42F217" w14:textId="18E09249" w:rsidR="00A870CF" w:rsidRDefault="00A870CF" w:rsidP="00006E54">
      <w:r>
        <w:t>Disse diagrammer kan vise hvordan forskellige interaktioner i programmet påvirker objekter.</w:t>
      </w:r>
    </w:p>
    <w:p w14:paraId="7C3CE3B1" w14:textId="77777777" w:rsidR="00006E54" w:rsidRDefault="00A870CF" w:rsidP="00006E54">
      <w:r>
        <w:t xml:space="preserve">Klasse diagrammer (UML): </w:t>
      </w:r>
    </w:p>
    <w:p w14:paraId="61D55C56" w14:textId="3AEEF514" w:rsidR="002C1BAD" w:rsidRDefault="00A870CF" w:rsidP="00006E54">
      <w:r>
        <w:t>Disse diagrammer viser et statisk billede over alle de klasser der er i jeres program.</w:t>
      </w:r>
    </w:p>
    <w:p w14:paraId="32FBAD3B" w14:textId="14D9BCBC" w:rsidR="00006E54" w:rsidRDefault="00006E54" w:rsidP="00006E54">
      <w:pPr>
        <w:rPr>
          <w:bCs/>
        </w:rPr>
      </w:pPr>
      <w:r>
        <w:rPr>
          <w:bCs/>
        </w:rPr>
        <w:t>Entitet-relations diagrammer:</w:t>
      </w:r>
    </w:p>
    <w:p w14:paraId="49322A3F" w14:textId="46F7FEED" w:rsidR="00BB1ED5" w:rsidRPr="00BB1ED5" w:rsidRDefault="00BB1ED5" w:rsidP="00006E54">
      <w:pPr>
        <w:rPr>
          <w:bCs/>
        </w:rPr>
      </w:pPr>
      <w:r>
        <w:rPr>
          <w:bCs/>
        </w:rPr>
        <w:t>Hvis i har brugt databaser, er E/R diagrammer et must-have.</w:t>
      </w:r>
    </w:p>
    <w:p w14:paraId="725BD020" w14:textId="2C5ACE66" w:rsidR="00BB1ED5" w:rsidRDefault="000F45FA" w:rsidP="00006E54">
      <w:pPr>
        <w:rPr>
          <w:bCs/>
        </w:rPr>
      </w:pPr>
      <w:r>
        <w:rPr>
          <w:bCs/>
        </w:rPr>
        <w:t>Implantationen</w:t>
      </w:r>
      <w:r w:rsidR="00A870CF" w:rsidRPr="00A870CF">
        <w:rPr>
          <w:bCs/>
        </w:rPr>
        <w:t xml:space="preserve"> indeholder måske også enkelte smarte algoritmer eller andet, her bør i e</w:t>
      </w:r>
      <w:r w:rsidR="00CC7B79">
        <w:rPr>
          <w:bCs/>
        </w:rPr>
        <w:t>nten</w:t>
      </w:r>
      <w:r w:rsidR="00A870CF" w:rsidRPr="00A870CF">
        <w:rPr>
          <w:bCs/>
        </w:rPr>
        <w:t xml:space="preserve"> vise kode direkte eller pseudokode.</w:t>
      </w:r>
    </w:p>
    <w:p w14:paraId="048C9B19" w14:textId="77777777" w:rsidR="00DF6C88" w:rsidRDefault="00DF6C88" w:rsidP="00006E54">
      <w:pPr>
        <w:rPr>
          <w:bCs/>
        </w:rPr>
      </w:pPr>
    </w:p>
    <w:p w14:paraId="7A22D4CC" w14:textId="0261FF52" w:rsidR="00BB1ED5" w:rsidRDefault="00BB1ED5" w:rsidP="00006E54">
      <w:pPr>
        <w:rPr>
          <w:bCs/>
        </w:rPr>
      </w:pPr>
      <w:r w:rsidRPr="00BB1ED5">
        <w:rPr>
          <w:bCs/>
        </w:rPr>
        <w:t>Test:</w:t>
      </w:r>
    </w:p>
    <w:p w14:paraId="636D6C18" w14:textId="2126CB4E" w:rsidR="00BB1ED5" w:rsidRDefault="00BB1ED5" w:rsidP="00006E54">
      <w:pPr>
        <w:rPr>
          <w:bCs/>
        </w:rPr>
      </w:pPr>
      <w:r>
        <w:rPr>
          <w:bCs/>
        </w:rPr>
        <w:t>Test er en stor del af softwareudvikling. Man tester hver gang man har implementeret et ”</w:t>
      </w:r>
      <w:proofErr w:type="spellStart"/>
      <w:r>
        <w:rPr>
          <w:bCs/>
        </w:rPr>
        <w:t>requeriment</w:t>
      </w:r>
      <w:proofErr w:type="spellEnd"/>
      <w:r>
        <w:rPr>
          <w:bCs/>
        </w:rPr>
        <w:t>”. Men man tester selvfølgelig hele programmet ift. Kravspecifikationen. Desuden er det en god ide med brugertest.</w:t>
      </w:r>
    </w:p>
    <w:p w14:paraId="685222CD" w14:textId="77777777" w:rsidR="00DF6C88" w:rsidRPr="00BB1ED5" w:rsidRDefault="00DF6C88" w:rsidP="00006E54">
      <w:pPr>
        <w:rPr>
          <w:bCs/>
        </w:rPr>
      </w:pPr>
    </w:p>
    <w:p w14:paraId="20B44C3B" w14:textId="133FC70D" w:rsidR="00A870CF" w:rsidRDefault="007C1903" w:rsidP="00A870CF">
      <w:pPr>
        <w:pStyle w:val="Listeafsnit"/>
        <w:numPr>
          <w:ilvl w:val="0"/>
          <w:numId w:val="11"/>
        </w:numPr>
        <w:rPr>
          <w:bCs/>
        </w:rPr>
      </w:pPr>
      <w:r>
        <w:rPr>
          <w:bCs/>
        </w:rPr>
        <w:t xml:space="preserve">Husk en grundig gennemgang af jeres program med f.eks. </w:t>
      </w:r>
      <w:proofErr w:type="spellStart"/>
      <w:r>
        <w:rPr>
          <w:bCs/>
        </w:rPr>
        <w:t>Screenshots</w:t>
      </w:r>
      <w:proofErr w:type="spellEnd"/>
      <w:r>
        <w:rPr>
          <w:bCs/>
        </w:rPr>
        <w:t>.</w:t>
      </w:r>
    </w:p>
    <w:p w14:paraId="7EA7CCE6" w14:textId="468AB466" w:rsidR="00A870CF" w:rsidRDefault="007C1903" w:rsidP="00A870CF">
      <w:pPr>
        <w:pStyle w:val="Listeafsnit"/>
        <w:numPr>
          <w:ilvl w:val="0"/>
          <w:numId w:val="11"/>
        </w:numPr>
        <w:rPr>
          <w:bCs/>
        </w:rPr>
      </w:pPr>
      <w:r>
        <w:rPr>
          <w:bCs/>
        </w:rPr>
        <w:t xml:space="preserve">Husk beskriv jeres programs funktionalitet med </w:t>
      </w:r>
      <w:proofErr w:type="spellStart"/>
      <w:r>
        <w:rPr>
          <w:bCs/>
        </w:rPr>
        <w:t>flow-diagrammer</w:t>
      </w:r>
      <w:proofErr w:type="spellEnd"/>
    </w:p>
    <w:p w14:paraId="6593283C" w14:textId="5376C840" w:rsidR="00A870CF" w:rsidRDefault="007C1903" w:rsidP="00A870CF">
      <w:pPr>
        <w:pStyle w:val="Listeafsnit"/>
        <w:numPr>
          <w:ilvl w:val="0"/>
          <w:numId w:val="11"/>
        </w:numPr>
        <w:rPr>
          <w:bCs/>
        </w:rPr>
      </w:pPr>
      <w:r>
        <w:rPr>
          <w:bCs/>
        </w:rPr>
        <w:t xml:space="preserve">Husk beskriv implantation med flow-dagrammer / </w:t>
      </w:r>
      <w:proofErr w:type="spellStart"/>
      <w:r>
        <w:rPr>
          <w:bCs/>
        </w:rPr>
        <w:t>uml</w:t>
      </w:r>
      <w:proofErr w:type="spellEnd"/>
      <w:r>
        <w:rPr>
          <w:bCs/>
        </w:rPr>
        <w:t xml:space="preserve">-interaktions-diagrammer / </w:t>
      </w:r>
      <w:proofErr w:type="spellStart"/>
      <w:r>
        <w:rPr>
          <w:bCs/>
        </w:rPr>
        <w:t>uml</w:t>
      </w:r>
      <w:proofErr w:type="spellEnd"/>
      <w:r>
        <w:rPr>
          <w:bCs/>
        </w:rPr>
        <w:t>-klasse-diagram</w:t>
      </w:r>
    </w:p>
    <w:p w14:paraId="124D0485" w14:textId="0E6CF2AB" w:rsidR="00CC7B79" w:rsidRDefault="007C1903" w:rsidP="00A870CF">
      <w:pPr>
        <w:pStyle w:val="Listeafsnit"/>
        <w:numPr>
          <w:ilvl w:val="0"/>
          <w:numId w:val="11"/>
        </w:numPr>
        <w:rPr>
          <w:bCs/>
        </w:rPr>
      </w:pPr>
      <w:r>
        <w:rPr>
          <w:bCs/>
        </w:rPr>
        <w:t>Husk beskriv jeres database med e/r diagrammer</w:t>
      </w:r>
    </w:p>
    <w:p w14:paraId="48F459A0" w14:textId="76CCDCD0" w:rsidR="00BB1ED5" w:rsidRDefault="007C1903" w:rsidP="00A870CF">
      <w:pPr>
        <w:pStyle w:val="Listeafsnit"/>
        <w:numPr>
          <w:ilvl w:val="0"/>
          <w:numId w:val="11"/>
        </w:numPr>
        <w:rPr>
          <w:bCs/>
        </w:rPr>
      </w:pPr>
      <w:r>
        <w:rPr>
          <w:bCs/>
        </w:rPr>
        <w:t>Alle diagrammer på korrekt form!</w:t>
      </w:r>
    </w:p>
    <w:p w14:paraId="2E2AF1C0" w14:textId="32412780" w:rsidR="00322E89" w:rsidRDefault="007C1903" w:rsidP="00E82868">
      <w:pPr>
        <w:pStyle w:val="Listeafsnit"/>
        <w:numPr>
          <w:ilvl w:val="0"/>
          <w:numId w:val="11"/>
        </w:numPr>
        <w:rPr>
          <w:bCs/>
        </w:rPr>
      </w:pPr>
      <w:r>
        <w:rPr>
          <w:bCs/>
        </w:rPr>
        <w:t>Vis vigtig kode, f.eks. Selv-udviklede algoritmer.</w:t>
      </w:r>
    </w:p>
    <w:p w14:paraId="791474E8" w14:textId="5C869D4E" w:rsidR="00565050" w:rsidRDefault="007C1903" w:rsidP="00E82868">
      <w:pPr>
        <w:pStyle w:val="Listeafsnit"/>
        <w:numPr>
          <w:ilvl w:val="0"/>
          <w:numId w:val="11"/>
        </w:numPr>
        <w:rPr>
          <w:bCs/>
        </w:rPr>
      </w:pPr>
      <w:r>
        <w:rPr>
          <w:bCs/>
        </w:rPr>
        <w:t>Husk beskriv hvordan i tester</w:t>
      </w:r>
      <w:bookmarkEnd w:id="86"/>
    </w:p>
    <w:p w14:paraId="494F3DB0" w14:textId="1ED01FC9" w:rsidR="00B16EBE" w:rsidRPr="00B16EBE" w:rsidRDefault="00B16EBE" w:rsidP="00B16EBE">
      <w:pPr>
        <w:rPr>
          <w:b/>
          <w:bCs/>
        </w:rPr>
      </w:pPr>
      <w:r w:rsidRPr="00B16EBE">
        <w:rPr>
          <w:b/>
          <w:bCs/>
        </w:rPr>
        <w:lastRenderedPageBreak/>
        <w:t>Datasikkerhed:</w:t>
      </w:r>
    </w:p>
    <w:p w14:paraId="541D5783" w14:textId="4E016C93" w:rsidR="00BC5826" w:rsidRDefault="00B16EBE" w:rsidP="00B16EBE">
      <w:pPr>
        <w:rPr>
          <w:bCs/>
        </w:rPr>
      </w:pPr>
      <w:r>
        <w:rPr>
          <w:bCs/>
        </w:rPr>
        <w:t>Dette punkt er altid vigtigt når man arbejder med software.</w:t>
      </w:r>
    </w:p>
    <w:p w14:paraId="1AD3E4E9" w14:textId="05FE6E4F" w:rsidR="00B16EBE" w:rsidRDefault="00B16EBE" w:rsidP="00B16EBE">
      <w:pPr>
        <w:rPr>
          <w:bCs/>
        </w:rPr>
      </w:pPr>
      <w:r>
        <w:rPr>
          <w:bCs/>
        </w:rPr>
        <w:t>Potentielt set er ethvert sted en bruger kan indtaste information, et hul indtil jeres system.</w:t>
      </w:r>
    </w:p>
    <w:p w14:paraId="27AF2A81" w14:textId="511ECC19" w:rsidR="00B16EBE" w:rsidRDefault="00B16EBE" w:rsidP="00B16EBE">
      <w:pPr>
        <w:rPr>
          <w:bCs/>
        </w:rPr>
      </w:pPr>
      <w:r>
        <w:rPr>
          <w:bCs/>
        </w:rPr>
        <w:t>Et website har tekstfelter og fungerer måske vha. af ”GET-</w:t>
      </w:r>
      <w:proofErr w:type="spellStart"/>
      <w:r>
        <w:rPr>
          <w:bCs/>
        </w:rPr>
        <w:t>requests</w:t>
      </w:r>
      <w:proofErr w:type="spellEnd"/>
      <w:r>
        <w:rPr>
          <w:bCs/>
        </w:rPr>
        <w:t>”.</w:t>
      </w:r>
    </w:p>
    <w:p w14:paraId="216A43B2" w14:textId="666ABCA9" w:rsidR="00E705A1" w:rsidRDefault="00E705A1" w:rsidP="00B16EBE">
      <w:pPr>
        <w:rPr>
          <w:bCs/>
        </w:rPr>
      </w:pPr>
      <w:r>
        <w:rPr>
          <w:bCs/>
        </w:rPr>
        <w:t>Hvis man kan logge ind vha. passwords, skal i sikre jer at disse passwords er ”krypteret” eller ”</w:t>
      </w:r>
      <w:proofErr w:type="spellStart"/>
      <w:r>
        <w:rPr>
          <w:bCs/>
        </w:rPr>
        <w:t>hashet</w:t>
      </w:r>
      <w:proofErr w:type="spellEnd"/>
      <w:r>
        <w:rPr>
          <w:bCs/>
        </w:rPr>
        <w:t>”</w:t>
      </w:r>
    </w:p>
    <w:p w14:paraId="0CDA7F34" w14:textId="77777777" w:rsidR="00B16EBE" w:rsidRDefault="00B16EBE" w:rsidP="00B16EBE">
      <w:pPr>
        <w:rPr>
          <w:bCs/>
        </w:rPr>
      </w:pPr>
    </w:p>
    <w:p w14:paraId="3F110344" w14:textId="123DF76C" w:rsidR="00B16EBE" w:rsidRDefault="00B16EBE" w:rsidP="00B16EBE">
      <w:pPr>
        <w:pStyle w:val="Listeafsnit"/>
        <w:numPr>
          <w:ilvl w:val="0"/>
          <w:numId w:val="16"/>
        </w:numPr>
        <w:rPr>
          <w:bCs/>
        </w:rPr>
      </w:pPr>
      <w:r>
        <w:rPr>
          <w:bCs/>
        </w:rPr>
        <w:t>Husk overvej om jere</w:t>
      </w:r>
      <w:r w:rsidR="00E705A1">
        <w:rPr>
          <w:bCs/>
        </w:rPr>
        <w:t>s system kan hackes: Overvej f.eks. ”SQL-</w:t>
      </w:r>
      <w:proofErr w:type="spellStart"/>
      <w:r w:rsidR="00E705A1">
        <w:rPr>
          <w:bCs/>
        </w:rPr>
        <w:t>injections”og</w:t>
      </w:r>
      <w:proofErr w:type="spellEnd"/>
      <w:r w:rsidR="00E705A1">
        <w:rPr>
          <w:bCs/>
        </w:rPr>
        <w:t xml:space="preserve"> ”XSL-</w:t>
      </w:r>
      <w:proofErr w:type="spellStart"/>
      <w:r w:rsidR="00E705A1">
        <w:rPr>
          <w:bCs/>
        </w:rPr>
        <w:t>scripting</w:t>
      </w:r>
      <w:proofErr w:type="spellEnd"/>
      <w:r w:rsidR="00E705A1">
        <w:rPr>
          <w:bCs/>
        </w:rPr>
        <w:t>”</w:t>
      </w:r>
    </w:p>
    <w:p w14:paraId="6E499936" w14:textId="683C94C6" w:rsidR="00E705A1" w:rsidRDefault="00E705A1" w:rsidP="00B16EBE">
      <w:pPr>
        <w:pStyle w:val="Listeafsnit"/>
        <w:numPr>
          <w:ilvl w:val="0"/>
          <w:numId w:val="16"/>
        </w:numPr>
        <w:rPr>
          <w:bCs/>
        </w:rPr>
      </w:pPr>
      <w:r>
        <w:rPr>
          <w:bCs/>
        </w:rPr>
        <w:t>Husk passwords må ikke gemmes som ”klartekst”, tænk hvis en hacker fik fat i dem!</w:t>
      </w:r>
    </w:p>
    <w:p w14:paraId="073A7238" w14:textId="77777777" w:rsidR="00E705A1" w:rsidRDefault="00E705A1" w:rsidP="00E705A1">
      <w:pPr>
        <w:rPr>
          <w:bCs/>
        </w:rPr>
      </w:pPr>
    </w:p>
    <w:p w14:paraId="776ADD4F" w14:textId="2C85A40D" w:rsidR="00E705A1" w:rsidRDefault="00E705A1" w:rsidP="00E705A1">
      <w:pPr>
        <w:rPr>
          <w:b/>
          <w:bCs/>
        </w:rPr>
      </w:pPr>
      <w:r>
        <w:rPr>
          <w:b/>
          <w:bCs/>
        </w:rPr>
        <w:t>Versionsstyring:</w:t>
      </w:r>
    </w:p>
    <w:p w14:paraId="59B915C9" w14:textId="59BAD06D" w:rsidR="00E705A1" w:rsidRDefault="00E705A1" w:rsidP="00E705A1">
      <w:pPr>
        <w:rPr>
          <w:bCs/>
        </w:rPr>
      </w:pPr>
      <w:r>
        <w:rPr>
          <w:bCs/>
        </w:rPr>
        <w:t xml:space="preserve">Når man samarbejder om at udvikle et stykke software bør man bruge versionsstyring, jeg gider </w:t>
      </w:r>
      <w:r w:rsidR="00D54E1D">
        <w:rPr>
          <w:bCs/>
        </w:rPr>
        <w:t xml:space="preserve">næsten </w:t>
      </w:r>
      <w:r>
        <w:rPr>
          <w:bCs/>
        </w:rPr>
        <w:t>ikke engang forklare hvorfor.</w:t>
      </w:r>
      <w:r w:rsidR="00D54E1D">
        <w:rPr>
          <w:bCs/>
        </w:rPr>
        <w:t xml:space="preserve"> Ok så, til at gemme jeres kode, gemme historik, dokumentation og orden.</w:t>
      </w:r>
    </w:p>
    <w:p w14:paraId="10D21E65" w14:textId="2E2EAC87" w:rsidR="00D54E1D" w:rsidRDefault="00D54E1D" w:rsidP="00E705A1">
      <w:pPr>
        <w:rPr>
          <w:bCs/>
        </w:rPr>
      </w:pPr>
      <w:r>
        <w:rPr>
          <w:bCs/>
        </w:rPr>
        <w:t xml:space="preserve">I kan også oprette projekter på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til planlægning…</w:t>
      </w:r>
    </w:p>
    <w:p w14:paraId="1DF34D02" w14:textId="77777777" w:rsidR="00E705A1" w:rsidRDefault="00E705A1" w:rsidP="00E705A1">
      <w:pPr>
        <w:rPr>
          <w:bCs/>
        </w:rPr>
      </w:pPr>
    </w:p>
    <w:p w14:paraId="75DBB878" w14:textId="34E89CE4" w:rsidR="00E705A1" w:rsidRDefault="00E705A1" w:rsidP="00E705A1">
      <w:pPr>
        <w:pStyle w:val="Listeafsnit"/>
        <w:numPr>
          <w:ilvl w:val="0"/>
          <w:numId w:val="17"/>
        </w:numPr>
        <w:rPr>
          <w:bCs/>
        </w:rPr>
      </w:pPr>
      <w:r>
        <w:rPr>
          <w:bCs/>
        </w:rPr>
        <w:t>I bør bruge ”</w:t>
      </w:r>
      <w:proofErr w:type="spellStart"/>
      <w:r>
        <w:rPr>
          <w:bCs/>
        </w:rPr>
        <w:t>GitHub</w:t>
      </w:r>
      <w:proofErr w:type="spellEnd"/>
      <w:r>
        <w:rPr>
          <w:bCs/>
        </w:rPr>
        <w:t>” og ”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De</w:t>
      </w:r>
      <w:r w:rsidR="00D54E1D">
        <w:rPr>
          <w:bCs/>
        </w:rPr>
        <w:t>s</w:t>
      </w:r>
      <w:r>
        <w:rPr>
          <w:bCs/>
        </w:rPr>
        <w:t xml:space="preserve">ktop”, </w:t>
      </w:r>
      <w:r w:rsidR="00D54E1D">
        <w:rPr>
          <w:bCs/>
        </w:rPr>
        <w:t>til samarbejde. S</w:t>
      </w:r>
      <w:r>
        <w:rPr>
          <w:bCs/>
        </w:rPr>
        <w:t>pørg hvis i er tvivl om hvordan</w:t>
      </w:r>
    </w:p>
    <w:p w14:paraId="5AD79D2F" w14:textId="1CB6036C" w:rsidR="00D54E1D" w:rsidRPr="00E705A1" w:rsidRDefault="00D54E1D" w:rsidP="00E705A1">
      <w:pPr>
        <w:pStyle w:val="Listeafsnit"/>
        <w:numPr>
          <w:ilvl w:val="0"/>
          <w:numId w:val="17"/>
        </w:numPr>
        <w:rPr>
          <w:bCs/>
        </w:rPr>
      </w:pPr>
      <w:r>
        <w:rPr>
          <w:bCs/>
        </w:rPr>
        <w:t xml:space="preserve">I bør bruge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som planlægningsværktøj</w:t>
      </w:r>
    </w:p>
    <w:p w14:paraId="7226C468" w14:textId="77777777" w:rsidR="00B16EBE" w:rsidRDefault="00B16EBE" w:rsidP="00B16EBE">
      <w:pPr>
        <w:rPr>
          <w:bCs/>
        </w:rPr>
      </w:pPr>
    </w:p>
    <w:p w14:paraId="018A8361" w14:textId="01E3B9BA" w:rsidR="00E82868" w:rsidRPr="00FA0BBB" w:rsidRDefault="00FA0BBB" w:rsidP="00305330">
      <w:pPr>
        <w:rPr>
          <w:lang w:val="en-US"/>
        </w:rPr>
      </w:pPr>
      <w:r w:rsidRPr="00FA0BBB">
        <w:rPr>
          <w:lang w:val="en-US"/>
        </w:rPr>
        <w:t>-o-o-o-o-o-o-o-o-o-o-o-o-</w:t>
      </w:r>
    </w:p>
    <w:p w14:paraId="1858D83C" w14:textId="236C2A1A" w:rsidR="00FA0BBB" w:rsidRDefault="00FA0BBB" w:rsidP="00FA0BBB">
      <w:pPr>
        <w:rPr>
          <w:lang w:val="en-US"/>
        </w:rPr>
      </w:pPr>
    </w:p>
    <w:p w14:paraId="0797E9B0" w14:textId="373A972D" w:rsidR="00FA0BBB" w:rsidRPr="00BC5039" w:rsidRDefault="00FA0BBB" w:rsidP="00FA0BBB">
      <w:r w:rsidRPr="00BC5039">
        <w:t xml:space="preserve">Noter: </w:t>
      </w:r>
    </w:p>
    <w:p w14:paraId="7C340A54" w14:textId="737D45E7" w:rsidR="0034224D" w:rsidRPr="00BC5039" w:rsidRDefault="0034224D" w:rsidP="0034224D"/>
    <w:p w14:paraId="27EFA5D5" w14:textId="5B384A91" w:rsidR="0034224D" w:rsidRDefault="0034224D" w:rsidP="0034224D">
      <w:r>
        <w:t xml:space="preserve">Video </w:t>
      </w:r>
      <w:r w:rsidR="000D6F87">
        <w:t xml:space="preserve">om </w:t>
      </w:r>
      <w:proofErr w:type="spellStart"/>
      <w:r w:rsidR="000D6F87" w:rsidRPr="00E94E42">
        <w:t>gamific</w:t>
      </w:r>
      <w:r w:rsidRPr="00E94E42">
        <w:t>ation</w:t>
      </w:r>
      <w:proofErr w:type="spellEnd"/>
      <w:r w:rsidR="003415FD">
        <w:t xml:space="preserve"> på TED talk </w:t>
      </w:r>
      <w:hyperlink r:id="rId6" w:history="1">
        <w:r w:rsidR="003415FD">
          <w:rPr>
            <w:rStyle w:val="Hyperlink"/>
          </w:rPr>
          <w:t>https://www.youtube.com/watch?v=v5Qjuegtiyc</w:t>
        </w:r>
      </w:hyperlink>
    </w:p>
    <w:p w14:paraId="5CE4A9A5" w14:textId="199191CB" w:rsidR="000D6F87" w:rsidRDefault="000D6F87" w:rsidP="0034224D"/>
    <w:p w14:paraId="0092C88E" w14:textId="2A5027A6" w:rsidR="000D6F87" w:rsidRDefault="000D6F87" w:rsidP="0034224D">
      <w:r>
        <w:t xml:space="preserve">Teori om </w:t>
      </w:r>
      <w:proofErr w:type="spellStart"/>
      <w:r>
        <w:t>g</w:t>
      </w:r>
      <w:r w:rsidR="00FA0BBB">
        <w:t>a</w:t>
      </w:r>
      <w:r>
        <w:t>mification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https://yukaichou.com/gamification-examples/octalysis-complete-gamification-framework/</w:t>
        </w:r>
      </w:hyperlink>
    </w:p>
    <w:p w14:paraId="65E4E050" w14:textId="161AA462" w:rsidR="000D6F87" w:rsidRDefault="000D6F87" w:rsidP="0034224D"/>
    <w:p w14:paraId="0AEC89DE" w14:textId="77777777" w:rsidR="00FA0BBB" w:rsidRDefault="00FA0BBB" w:rsidP="0034224D"/>
    <w:p w14:paraId="373DDFA5" w14:textId="77777777" w:rsidR="00FA0BBB" w:rsidRDefault="00FA0BBB" w:rsidP="0034224D"/>
    <w:p w14:paraId="7A19857B" w14:textId="77777777" w:rsidR="00FA0BBB" w:rsidRDefault="00FA0BBB" w:rsidP="0034224D"/>
    <w:p w14:paraId="61AA498A" w14:textId="5CD4288B" w:rsidR="00E94E42" w:rsidRDefault="00E94E42" w:rsidP="0034224D"/>
    <w:p w14:paraId="52244E89" w14:textId="77777777" w:rsidR="00E94E42" w:rsidRPr="0034224D" w:rsidRDefault="00E94E42" w:rsidP="0034224D"/>
    <w:sectPr w:rsidR="00E94E42" w:rsidRPr="0034224D" w:rsidSect="0000702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31E1"/>
    <w:multiLevelType w:val="hybridMultilevel"/>
    <w:tmpl w:val="97D8BD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2150E"/>
    <w:multiLevelType w:val="hybridMultilevel"/>
    <w:tmpl w:val="723CF8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17E4"/>
    <w:multiLevelType w:val="hybridMultilevel"/>
    <w:tmpl w:val="686C67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0650"/>
    <w:multiLevelType w:val="hybridMultilevel"/>
    <w:tmpl w:val="0C1AB1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688"/>
        </w:tabs>
        <w:ind w:left="36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408"/>
        </w:tabs>
        <w:ind w:left="44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128"/>
        </w:tabs>
        <w:ind w:left="51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848"/>
        </w:tabs>
        <w:ind w:left="58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568"/>
        </w:tabs>
        <w:ind w:left="65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288"/>
        </w:tabs>
        <w:ind w:left="72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008"/>
        </w:tabs>
        <w:ind w:left="80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728"/>
        </w:tabs>
        <w:ind w:left="8728" w:hanging="180"/>
      </w:pPr>
    </w:lvl>
  </w:abstractNum>
  <w:abstractNum w:abstractNumId="4" w15:restartNumberingAfterBreak="0">
    <w:nsid w:val="0AB72E4F"/>
    <w:multiLevelType w:val="hybridMultilevel"/>
    <w:tmpl w:val="6E10FD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A65D5"/>
    <w:multiLevelType w:val="hybridMultilevel"/>
    <w:tmpl w:val="C3E262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64827"/>
    <w:multiLevelType w:val="hybridMultilevel"/>
    <w:tmpl w:val="7430F84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B403E"/>
    <w:multiLevelType w:val="hybridMultilevel"/>
    <w:tmpl w:val="73608DF8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64AC8"/>
    <w:multiLevelType w:val="hybridMultilevel"/>
    <w:tmpl w:val="1BD41B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675EC"/>
    <w:multiLevelType w:val="hybridMultilevel"/>
    <w:tmpl w:val="9B9AFB1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33F2A"/>
    <w:multiLevelType w:val="hybridMultilevel"/>
    <w:tmpl w:val="94BECA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13568"/>
    <w:multiLevelType w:val="hybridMultilevel"/>
    <w:tmpl w:val="132CD4E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C2204"/>
    <w:multiLevelType w:val="hybridMultilevel"/>
    <w:tmpl w:val="EDA803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04479"/>
    <w:multiLevelType w:val="hybridMultilevel"/>
    <w:tmpl w:val="144616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A6CF1"/>
    <w:multiLevelType w:val="hybridMultilevel"/>
    <w:tmpl w:val="3244AC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22B5F"/>
    <w:multiLevelType w:val="hybridMultilevel"/>
    <w:tmpl w:val="111247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D27F9"/>
    <w:multiLevelType w:val="hybridMultilevel"/>
    <w:tmpl w:val="7D5A58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54303"/>
    <w:multiLevelType w:val="hybridMultilevel"/>
    <w:tmpl w:val="35BA67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6"/>
  </w:num>
  <w:num w:numId="5">
    <w:abstractNumId w:val="7"/>
  </w:num>
  <w:num w:numId="6">
    <w:abstractNumId w:val="9"/>
  </w:num>
  <w:num w:numId="7">
    <w:abstractNumId w:val="10"/>
  </w:num>
  <w:num w:numId="8">
    <w:abstractNumId w:val="17"/>
  </w:num>
  <w:num w:numId="9">
    <w:abstractNumId w:val="5"/>
  </w:num>
  <w:num w:numId="10">
    <w:abstractNumId w:val="1"/>
  </w:num>
  <w:num w:numId="11">
    <w:abstractNumId w:val="12"/>
  </w:num>
  <w:num w:numId="12">
    <w:abstractNumId w:val="15"/>
  </w:num>
  <w:num w:numId="13">
    <w:abstractNumId w:val="8"/>
  </w:num>
  <w:num w:numId="14">
    <w:abstractNumId w:val="16"/>
  </w:num>
  <w:num w:numId="15">
    <w:abstractNumId w:val="13"/>
  </w:num>
  <w:num w:numId="16">
    <w:abstractNumId w:val="4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68"/>
    <w:rsid w:val="00006E54"/>
    <w:rsid w:val="00007020"/>
    <w:rsid w:val="000377D3"/>
    <w:rsid w:val="000405D9"/>
    <w:rsid w:val="00054E68"/>
    <w:rsid w:val="00097829"/>
    <w:rsid w:val="000D6F87"/>
    <w:rsid w:val="000E6930"/>
    <w:rsid w:val="000E6965"/>
    <w:rsid w:val="000F45FA"/>
    <w:rsid w:val="001F7D28"/>
    <w:rsid w:val="002C1BAD"/>
    <w:rsid w:val="002E2E04"/>
    <w:rsid w:val="003027EF"/>
    <w:rsid w:val="00305330"/>
    <w:rsid w:val="00322E89"/>
    <w:rsid w:val="003415FD"/>
    <w:rsid w:val="0034224D"/>
    <w:rsid w:val="00346BA8"/>
    <w:rsid w:val="004619A4"/>
    <w:rsid w:val="00565050"/>
    <w:rsid w:val="00612213"/>
    <w:rsid w:val="006D2150"/>
    <w:rsid w:val="00722C2D"/>
    <w:rsid w:val="007357BF"/>
    <w:rsid w:val="0077626C"/>
    <w:rsid w:val="0078523B"/>
    <w:rsid w:val="007C1903"/>
    <w:rsid w:val="007E5BCC"/>
    <w:rsid w:val="008242EF"/>
    <w:rsid w:val="008430AD"/>
    <w:rsid w:val="00893475"/>
    <w:rsid w:val="00941378"/>
    <w:rsid w:val="009A2EC2"/>
    <w:rsid w:val="009E73C3"/>
    <w:rsid w:val="00A12168"/>
    <w:rsid w:val="00A870CF"/>
    <w:rsid w:val="00B1051E"/>
    <w:rsid w:val="00B16EBE"/>
    <w:rsid w:val="00B463E1"/>
    <w:rsid w:val="00BB1ED5"/>
    <w:rsid w:val="00BC5039"/>
    <w:rsid w:val="00BC5826"/>
    <w:rsid w:val="00CC7B79"/>
    <w:rsid w:val="00CE4089"/>
    <w:rsid w:val="00D54E1D"/>
    <w:rsid w:val="00D60322"/>
    <w:rsid w:val="00D92DA4"/>
    <w:rsid w:val="00DD3240"/>
    <w:rsid w:val="00DF6C88"/>
    <w:rsid w:val="00E31DB2"/>
    <w:rsid w:val="00E422A5"/>
    <w:rsid w:val="00E705A1"/>
    <w:rsid w:val="00E82868"/>
    <w:rsid w:val="00E94E42"/>
    <w:rsid w:val="00F67BD1"/>
    <w:rsid w:val="00FA0BBB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50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ED5"/>
    <w:pPr>
      <w:spacing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qFormat/>
    <w:rsid w:val="00E82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E82868"/>
    <w:pPr>
      <w:keepNext/>
      <w:spacing w:before="240" w:after="60" w:line="240" w:lineRule="auto"/>
      <w:outlineLvl w:val="1"/>
    </w:pPr>
    <w:rPr>
      <w:rFonts w:ascii="Tahoma" w:eastAsia="Times New Roman" w:hAnsi="Tahoma" w:cs="Times New Roman"/>
      <w:b/>
      <w:i/>
      <w:sz w:val="24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2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E828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8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rsid w:val="00E82868"/>
    <w:rPr>
      <w:rFonts w:ascii="Tahoma" w:eastAsia="Times New Roman" w:hAnsi="Tahoma" w:cs="Times New Roman"/>
      <w:b/>
      <w:i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E82868"/>
    <w:pPr>
      <w:ind w:left="720"/>
      <w:contextualSpacing/>
    </w:pPr>
  </w:style>
  <w:style w:type="paragraph" w:customStyle="1" w:styleId="Default">
    <w:name w:val="Default"/>
    <w:rsid w:val="0077626C"/>
    <w:pPr>
      <w:autoSpaceDE w:val="0"/>
      <w:autoSpaceDN w:val="0"/>
      <w:adjustRightInd w:val="0"/>
    </w:pPr>
    <w:rPr>
      <w:rFonts w:ascii="Tahoma" w:hAnsi="Tahoma" w:cs="Tahoma"/>
      <w:color w:val="000000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97829"/>
  </w:style>
  <w:style w:type="paragraph" w:styleId="Indholdsfortegnelse2">
    <w:name w:val="toc 2"/>
    <w:basedOn w:val="Normal"/>
    <w:next w:val="Normal"/>
    <w:autoRedefine/>
    <w:uiPriority w:val="39"/>
    <w:unhideWhenUsed/>
    <w:rsid w:val="00097829"/>
    <w:pPr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097829"/>
    <w:pPr>
      <w:ind w:left="440"/>
    </w:pPr>
  </w:style>
  <w:style w:type="paragraph" w:styleId="Indholdsfortegnelse4">
    <w:name w:val="toc 4"/>
    <w:basedOn w:val="Normal"/>
    <w:next w:val="Normal"/>
    <w:autoRedefine/>
    <w:uiPriority w:val="39"/>
    <w:unhideWhenUsed/>
    <w:rsid w:val="00097829"/>
    <w:pPr>
      <w:ind w:left="660"/>
    </w:pPr>
  </w:style>
  <w:style w:type="paragraph" w:styleId="Indholdsfortegnelse5">
    <w:name w:val="toc 5"/>
    <w:basedOn w:val="Normal"/>
    <w:next w:val="Normal"/>
    <w:autoRedefine/>
    <w:uiPriority w:val="39"/>
    <w:unhideWhenUsed/>
    <w:rsid w:val="00097829"/>
    <w:pPr>
      <w:ind w:left="880"/>
    </w:pPr>
  </w:style>
  <w:style w:type="paragraph" w:styleId="Indholdsfortegnelse6">
    <w:name w:val="toc 6"/>
    <w:basedOn w:val="Normal"/>
    <w:next w:val="Normal"/>
    <w:autoRedefine/>
    <w:uiPriority w:val="39"/>
    <w:unhideWhenUsed/>
    <w:rsid w:val="00097829"/>
    <w:pPr>
      <w:ind w:left="1100"/>
    </w:pPr>
  </w:style>
  <w:style w:type="paragraph" w:styleId="Indholdsfortegnelse7">
    <w:name w:val="toc 7"/>
    <w:basedOn w:val="Normal"/>
    <w:next w:val="Normal"/>
    <w:autoRedefine/>
    <w:uiPriority w:val="39"/>
    <w:unhideWhenUsed/>
    <w:rsid w:val="00097829"/>
    <w:pPr>
      <w:ind w:left="1320"/>
    </w:pPr>
  </w:style>
  <w:style w:type="paragraph" w:styleId="Indholdsfortegnelse8">
    <w:name w:val="toc 8"/>
    <w:basedOn w:val="Normal"/>
    <w:next w:val="Normal"/>
    <w:autoRedefine/>
    <w:uiPriority w:val="39"/>
    <w:unhideWhenUsed/>
    <w:rsid w:val="00097829"/>
    <w:pPr>
      <w:ind w:left="1540"/>
    </w:pPr>
  </w:style>
  <w:style w:type="paragraph" w:styleId="Indholdsfortegnelse9">
    <w:name w:val="toc 9"/>
    <w:basedOn w:val="Normal"/>
    <w:next w:val="Normal"/>
    <w:autoRedefine/>
    <w:uiPriority w:val="39"/>
    <w:unhideWhenUsed/>
    <w:rsid w:val="00097829"/>
    <w:pPr>
      <w:ind w:left="1760"/>
    </w:pPr>
  </w:style>
  <w:style w:type="character" w:styleId="Fremhv">
    <w:name w:val="Emphasis"/>
    <w:qFormat/>
    <w:rsid w:val="00BB1ED5"/>
    <w:rPr>
      <w:i/>
      <w:iCs/>
    </w:rPr>
  </w:style>
  <w:style w:type="character" w:styleId="Hyperlink">
    <w:name w:val="Hyperlink"/>
    <w:basedOn w:val="Standardskrifttypeiafsnit"/>
    <w:uiPriority w:val="99"/>
    <w:semiHidden/>
    <w:unhideWhenUsed/>
    <w:rsid w:val="00341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ukaichou.com/gamification-examples/octalysis-complete-gamification-framewor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v5Qjuegtiy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225DBD-799B-4FAC-8B7D-81F470E6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1735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Juul Refslund Petersen - TEC</dc:creator>
  <cp:keywords/>
  <dc:description/>
  <cp:lastModifiedBy>John Gerhard Jensen</cp:lastModifiedBy>
  <cp:revision>12</cp:revision>
  <dcterms:created xsi:type="dcterms:W3CDTF">2019-09-03T06:53:00Z</dcterms:created>
  <dcterms:modified xsi:type="dcterms:W3CDTF">2019-09-16T05:50:00Z</dcterms:modified>
</cp:coreProperties>
</file>