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export feature test suite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Docsync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2026-01-16 13:58:49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1. Basic Formatting</w:t>
          </w:r>
          <w:r>
            <w:tab/>
          </w:r>
          <w:r>
            <w:fldChar w:fldCharType="begin"/>
          </w:r>
          <w:r>
            <w:instrText xml:space="preserve"> PAGEREF _Toc256000023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Text Styles</w:t>
          </w:r>
          <w:r>
            <w:tab/>
          </w:r>
          <w:r>
            <w:fldChar w:fldCharType="begin"/>
          </w:r>
          <w:r>
            <w:instrText xml:space="preserve"> PAGEREF _Toc256000024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Lists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Blockquote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2. Tables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3. Code Blocks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Fenced Code Block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Code with Language</w:t>
          </w:r>
          <w:r>
            <w:tab/>
          </w:r>
          <w:r>
            <w:fldChar w:fldCharType="begin"/>
          </w:r>
          <w:r>
            <w:instrText xml:space="preserve"> PAGEREF _Toc256000030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4. Links</w:t>
          </w:r>
          <w:r>
            <w:tab/>
          </w:r>
          <w:r>
            <w:fldChar w:fldCharType="begin"/>
          </w:r>
          <w:r>
            <w:instrText xml:space="preserve"> PAGEREF _Toc256000031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5. Images</w:t>
          </w:r>
          <w:r>
            <w:tab/>
          </w:r>
          <w:r>
            <w:fldChar w:fldCharType="begin"/>
          </w:r>
          <w:r>
            <w:instrText xml:space="preserve"> PAGEREF _Toc256000032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6. Panel Macros</w:t>
          </w:r>
          <w:r>
            <w:tab/>
          </w:r>
          <w:r>
            <w:fldChar w:fldCharType="begin"/>
          </w:r>
          <w:r>
            <w:instrText xml:space="preserve"> PAGEREF _Toc256000033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7. Status Badges</w:t>
          </w:r>
          <w:r>
            <w:tab/>
          </w:r>
          <w:r>
            <w:fldChar w:fldCharType="begin"/>
          </w:r>
          <w:r>
            <w:instrText xml:space="preserve"> PAGEREF _Toc256000034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8. Expand/Collapse</w:t>
          </w:r>
          <w:r>
            <w:tab/>
          </w:r>
          <w:r>
            <w:fldChar w:fldCharType="begin"/>
          </w:r>
          <w:r>
            <w:instrText xml:space="preserve"> PAGEREF _Toc256000035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9. Table of Contents</w:t>
          </w:r>
          <w:r>
            <w:tab/>
          </w:r>
          <w:r>
            <w:fldChar w:fldCharType="begin"/>
          </w:r>
          <w:r>
            <w:instrText xml:space="preserve"> PAGEREF _Toc256000036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10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10. Excerpt Macros</w:t>
          </w:r>
          <w:r>
            <w:tab/>
          </w:r>
          <w:r>
            <w:fldChar w:fldCharType="begin"/>
          </w:r>
          <w:r>
            <w:instrText xml:space="preserve"> PAGEREF _Toc256000037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11. Task Lists</w:t>
          </w:r>
          <w:r>
            <w:tab/>
          </w:r>
          <w:r>
            <w:fldChar w:fldCharType="begin"/>
          </w:r>
          <w:r>
            <w:instrText xml:space="preserve"> PAGEREF _Toc256000038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12. Jira Integration</w:t>
          </w:r>
          <w:r>
            <w:tab/>
          </w:r>
          <w:r>
            <w:fldChar w:fldCharType="begin"/>
          </w:r>
          <w:r>
            <w:instrText xml:space="preserve"> PAGEREF _Toc256000039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13. Anchors</w:t>
          </w:r>
          <w:r>
            <w:tab/>
          </w:r>
          <w:r>
            <w:fldChar w:fldCharType="begin"/>
          </w:r>
          <w:r>
            <w:instrText xml:space="preserve"> PAGEREF _Toc256000040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14. Emoticons</w:t>
          </w:r>
          <w:r>
            <w:tab/>
          </w:r>
          <w:r>
            <w:fldChar w:fldCharType="begin"/>
          </w:r>
          <w:r>
            <w:instrText xml:space="preserve"> PAGEREF _Toc256000041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15. Dynamic Macros</w:t>
          </w:r>
          <w:r>
            <w:tab/>
          </w:r>
          <w:r>
            <w:fldChar w:fldCharType="begin"/>
          </w:r>
          <w:r>
            <w:instrText xml:space="preserve"> PAGEREF _Toc256000042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15.1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Children Macro</w:t>
          </w:r>
          <w:r>
            <w:tab/>
          </w:r>
          <w:r>
            <w:fldChar w:fldCharType="begin"/>
          </w:r>
          <w:r>
            <w:instrText xml:space="preserve"> PAGEREF _Toc256000043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15.2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Content by Label</w:t>
          </w:r>
          <w:r>
            <w:tab/>
          </w:r>
          <w:r>
            <w:fldChar w:fldCharType="begin"/>
          </w:r>
          <w:r>
            <w:instrText xml:space="preserve"> PAGEREF _Toc256000044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16. Page Properties</w:t>
          </w:r>
          <w:r>
            <w:tab/>
          </w:r>
          <w:r>
            <w:fldChar w:fldCharType="begin"/>
          </w:r>
          <w:r>
            <w:instrText xml:space="preserve"> PAGEREF _Toc256000045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2" w:name="scroll-bookmark-2"/>
      <w:bookmarkEnd w:id="2"/>
      <w:r>
        <w:t>This page contains all formatting and macros for DOCX export testing. Use this page to compare atlcli export with Scroll Word Exporter.</w:t>
      </w:r>
    </w:p>
    <w:p>
      <w:pPr>
        <w:numPr>
          <w:ilvl w:val="0"/>
          <w:numId w:val="33"/>
        </w:numPr>
      </w:pPr>
      <w:hyperlink w:anchor="scroll-bookmark-3" w:history="1">
        <w:r>
          <w:rPr>
            <w:rStyle w:val="Hyperlink"/>
          </w:rPr>
          <w:t>Export Feature Test Suite</w:t>
        </w:r>
      </w:hyperlink>
    </w:p>
    <w:p>
      <w:pPr>
        <w:numPr>
          <w:ilvl w:val="1"/>
          <w:numId w:val="34"/>
        </w:numPr>
      </w:pPr>
      <w:hyperlink w:anchor="scroll-bookmark-4" w:history="1">
        <w:r>
          <w:rPr>
            <w:rStyle w:val="Hyperlink"/>
          </w:rPr>
          <w:t>1. Basic Formatting</w:t>
        </w:r>
      </w:hyperlink>
    </w:p>
    <w:p>
      <w:pPr>
        <w:numPr>
          <w:ilvl w:val="2"/>
          <w:numId w:val="35"/>
        </w:numPr>
      </w:pPr>
      <w:hyperlink w:anchor="scroll-bookmark-5" w:history="1">
        <w:r>
          <w:rPr>
            <w:rStyle w:val="Hyperlink"/>
          </w:rPr>
          <w:t>Text Styles</w:t>
        </w:r>
      </w:hyperlink>
    </w:p>
    <w:p>
      <w:pPr>
        <w:numPr>
          <w:ilvl w:val="2"/>
          <w:numId w:val="35"/>
        </w:numPr>
      </w:pPr>
      <w:hyperlink w:anchor="scroll-bookmark-6" w:history="1">
        <w:r>
          <w:rPr>
            <w:rStyle w:val="Hyperlink"/>
          </w:rPr>
          <w:t>Lists</w:t>
        </w:r>
      </w:hyperlink>
    </w:p>
    <w:p>
      <w:pPr>
        <w:numPr>
          <w:ilvl w:val="2"/>
          <w:numId w:val="35"/>
        </w:numPr>
      </w:pPr>
      <w:hyperlink w:anchor="scroll-bookmark-7" w:history="1">
        <w:r>
          <w:rPr>
            <w:rStyle w:val="Hyperlink"/>
          </w:rPr>
          <w:t>Blockquote</w:t>
        </w:r>
      </w:hyperlink>
    </w:p>
    <w:p>
      <w:pPr>
        <w:numPr>
          <w:ilvl w:val="1"/>
          <w:numId w:val="34"/>
        </w:numPr>
      </w:pPr>
      <w:hyperlink w:anchor="scroll-bookmark-8" w:history="1">
        <w:r>
          <w:rPr>
            <w:rStyle w:val="Hyperlink"/>
          </w:rPr>
          <w:t>2. Tables</w:t>
        </w:r>
      </w:hyperlink>
    </w:p>
    <w:p>
      <w:pPr>
        <w:numPr>
          <w:ilvl w:val="1"/>
          <w:numId w:val="34"/>
        </w:numPr>
      </w:pPr>
      <w:hyperlink w:anchor="scroll-bookmark-9" w:history="1">
        <w:r>
          <w:rPr>
            <w:rStyle w:val="Hyperlink"/>
          </w:rPr>
          <w:t>3. Code Blocks</w:t>
        </w:r>
      </w:hyperlink>
    </w:p>
    <w:p>
      <w:pPr>
        <w:numPr>
          <w:ilvl w:val="2"/>
          <w:numId w:val="36"/>
        </w:numPr>
      </w:pPr>
      <w:hyperlink w:anchor="scroll-bookmark-10" w:history="1">
        <w:r>
          <w:rPr>
            <w:rStyle w:val="Hyperlink"/>
          </w:rPr>
          <w:t>Fenced Code Block</w:t>
        </w:r>
      </w:hyperlink>
    </w:p>
    <w:p>
      <w:pPr>
        <w:numPr>
          <w:ilvl w:val="2"/>
          <w:numId w:val="36"/>
        </w:numPr>
      </w:pPr>
      <w:hyperlink w:anchor="scroll-bookmark-11" w:history="1">
        <w:r>
          <w:rPr>
            <w:rStyle w:val="Hyperlink"/>
          </w:rPr>
          <w:t>Code with Language</w:t>
        </w:r>
      </w:hyperlink>
    </w:p>
    <w:p>
      <w:pPr>
        <w:numPr>
          <w:ilvl w:val="1"/>
          <w:numId w:val="34"/>
        </w:numPr>
      </w:pPr>
      <w:hyperlink w:anchor="scroll-bookmark-12" w:history="1">
        <w:r>
          <w:rPr>
            <w:rStyle w:val="Hyperlink"/>
          </w:rPr>
          <w:t>4. Links</w:t>
        </w:r>
      </w:hyperlink>
    </w:p>
    <w:p>
      <w:pPr>
        <w:numPr>
          <w:ilvl w:val="1"/>
          <w:numId w:val="34"/>
        </w:numPr>
      </w:pPr>
      <w:hyperlink w:anchor="scroll-bookmark-13" w:history="1">
        <w:r>
          <w:rPr>
            <w:rStyle w:val="Hyperlink"/>
          </w:rPr>
          <w:t>5. Images</w:t>
        </w:r>
      </w:hyperlink>
    </w:p>
    <w:p>
      <w:pPr>
        <w:numPr>
          <w:ilvl w:val="1"/>
          <w:numId w:val="34"/>
        </w:numPr>
      </w:pPr>
      <w:hyperlink w:anchor="scroll-bookmark-14" w:history="1">
        <w:r>
          <w:rPr>
            <w:rStyle w:val="Hyperlink"/>
          </w:rPr>
          <w:t>6. Panel Macros</w:t>
        </w:r>
      </w:hyperlink>
    </w:p>
    <w:p>
      <w:pPr>
        <w:numPr>
          <w:ilvl w:val="1"/>
          <w:numId w:val="34"/>
        </w:numPr>
      </w:pPr>
      <w:hyperlink w:anchor="scroll-bookmark-15" w:history="1">
        <w:r>
          <w:rPr>
            <w:rStyle w:val="Hyperlink"/>
          </w:rPr>
          <w:t>7. Status Badges</w:t>
        </w:r>
      </w:hyperlink>
    </w:p>
    <w:p>
      <w:pPr>
        <w:numPr>
          <w:ilvl w:val="1"/>
          <w:numId w:val="34"/>
        </w:numPr>
      </w:pPr>
      <w:hyperlink w:anchor="scroll-bookmark-16" w:history="1">
        <w:r>
          <w:rPr>
            <w:rStyle w:val="Hyperlink"/>
          </w:rPr>
          <w:t>8. Expand/Collapse</w:t>
        </w:r>
      </w:hyperlink>
    </w:p>
    <w:p>
      <w:pPr>
        <w:numPr>
          <w:ilvl w:val="1"/>
          <w:numId w:val="34"/>
        </w:numPr>
      </w:pPr>
      <w:hyperlink w:anchor="scroll-bookmark-17" w:history="1">
        <w:r>
          <w:rPr>
            <w:rStyle w:val="Hyperlink"/>
          </w:rPr>
          <w:t>9. Table of Contents</w:t>
        </w:r>
      </w:hyperlink>
    </w:p>
    <w:p>
      <w:pPr>
        <w:numPr>
          <w:ilvl w:val="1"/>
          <w:numId w:val="34"/>
        </w:numPr>
      </w:pPr>
      <w:hyperlink w:anchor="scroll-bookmark-18" w:history="1">
        <w:r>
          <w:rPr>
            <w:rStyle w:val="Hyperlink"/>
          </w:rPr>
          <w:t>10. Excerpt Macros</w:t>
        </w:r>
      </w:hyperlink>
    </w:p>
    <w:p>
      <w:pPr>
        <w:numPr>
          <w:ilvl w:val="1"/>
          <w:numId w:val="34"/>
        </w:numPr>
      </w:pPr>
      <w:hyperlink w:anchor="scroll-bookmark-19" w:history="1">
        <w:r>
          <w:rPr>
            <w:rStyle w:val="Hyperlink"/>
          </w:rPr>
          <w:t>11. Task Lists</w:t>
        </w:r>
      </w:hyperlink>
    </w:p>
    <w:p>
      <w:pPr>
        <w:numPr>
          <w:ilvl w:val="1"/>
          <w:numId w:val="34"/>
        </w:numPr>
      </w:pPr>
      <w:hyperlink w:anchor="scroll-bookmark-20" w:history="1">
        <w:r>
          <w:rPr>
            <w:rStyle w:val="Hyperlink"/>
          </w:rPr>
          <w:t>12. Jira Integration</w:t>
        </w:r>
      </w:hyperlink>
    </w:p>
    <w:p>
      <w:pPr>
        <w:numPr>
          <w:ilvl w:val="1"/>
          <w:numId w:val="34"/>
        </w:numPr>
      </w:pPr>
      <w:hyperlink w:anchor="scroll-bookmark-21" w:history="1">
        <w:r>
          <w:rPr>
            <w:rStyle w:val="Hyperlink"/>
          </w:rPr>
          <w:t>13. Anchors</w:t>
        </w:r>
      </w:hyperlink>
    </w:p>
    <w:p>
      <w:pPr>
        <w:numPr>
          <w:ilvl w:val="1"/>
          <w:numId w:val="34"/>
        </w:numPr>
      </w:pPr>
      <w:hyperlink w:anchor="scroll-bookmark-22" w:history="1">
        <w:r>
          <w:rPr>
            <w:rStyle w:val="Hyperlink"/>
          </w:rPr>
          <w:t>14. Emoticons</w:t>
        </w:r>
      </w:hyperlink>
    </w:p>
    <w:p>
      <w:pPr>
        <w:numPr>
          <w:ilvl w:val="1"/>
          <w:numId w:val="34"/>
        </w:numPr>
      </w:pPr>
      <w:hyperlink w:anchor="scroll-bookmark-23" w:history="1">
        <w:r>
          <w:rPr>
            <w:rStyle w:val="Hyperlink"/>
          </w:rPr>
          <w:t>15. Dynamic Macros</w:t>
        </w:r>
      </w:hyperlink>
    </w:p>
    <w:p>
      <w:pPr>
        <w:numPr>
          <w:ilvl w:val="2"/>
          <w:numId w:val="37"/>
        </w:numPr>
      </w:pPr>
      <w:hyperlink w:anchor="scroll-bookmark-24" w:history="1">
        <w:r>
          <w:rPr>
            <w:rStyle w:val="Hyperlink"/>
          </w:rPr>
          <w:t>Children Macro</w:t>
        </w:r>
      </w:hyperlink>
    </w:p>
    <w:p>
      <w:pPr>
        <w:numPr>
          <w:ilvl w:val="2"/>
          <w:numId w:val="37"/>
        </w:numPr>
      </w:pPr>
      <w:hyperlink w:anchor="scroll-bookmark-25" w:history="1">
        <w:r>
          <w:rPr>
            <w:rStyle w:val="Hyperlink"/>
          </w:rPr>
          <w:t>Content by Label</w:t>
        </w:r>
      </w:hyperlink>
    </w:p>
    <w:p>
      <w:pPr>
        <w:numPr>
          <w:ilvl w:val="1"/>
          <w:numId w:val="34"/>
        </w:numPr>
      </w:pPr>
      <w:hyperlink w:anchor="scroll-bookmark-26" w:history="1">
        <w:r>
          <w:rPr>
            <w:rStyle w:val="Hyperlink"/>
          </w:rPr>
          <w:t>16. Page Properties</w:t>
        </w:r>
      </w:hyperlink>
    </w:p>
    <w:p>
      <w:pPr>
        <w:pStyle w:val="Heading1"/>
      </w:pPr>
      <w:bookmarkStart w:id="3" w:name="scroll-bookmark-4"/>
      <w:bookmarkStart w:id="4" w:name="_Toc256000023"/>
      <w:r>
        <w:t>1. Basic Formatting</w:t>
      </w:r>
      <w:bookmarkEnd w:id="4"/>
      <w:bookmarkEnd w:id="3"/>
    </w:p>
    <w:p>
      <w:pPr>
        <w:pStyle w:val="Heading2"/>
      </w:pPr>
      <w:bookmarkStart w:id="5" w:name="scroll-bookmark-5"/>
      <w:bookmarkStart w:id="6" w:name="_Toc256000024"/>
      <w:r>
        <w:t>Text Styles</w:t>
      </w:r>
      <w:bookmarkEnd w:id="6"/>
      <w:bookmarkEnd w:id="5"/>
    </w:p>
    <w:p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and </w:t>
      </w:r>
      <w:r>
        <w:rPr>
          <w:b/>
          <w:i/>
        </w:rPr>
        <w:t>bold italic</w:t>
      </w:r>
    </w:p>
    <w:p>
      <w:r>
        <w:rPr>
          <w:strike/>
        </w:rPr>
        <w:t>Strikethrough text</w:t>
      </w:r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inline code</w:t>
      </w:r>
    </w:p>
    <w:p>
      <w:pPr>
        <w:pStyle w:val="Heading2"/>
      </w:pPr>
      <w:bookmarkStart w:id="7" w:name="scroll-bookmark-6"/>
      <w:bookmarkStart w:id="8" w:name="_Toc256000025"/>
      <w:r>
        <w:t>Lists</w:t>
      </w:r>
      <w:bookmarkEnd w:id="8"/>
      <w:bookmarkEnd w:id="7"/>
    </w:p>
    <w:p>
      <w:r>
        <w:t>Bullet list:</w:t>
      </w:r>
    </w:p>
    <w:p>
      <w:pPr>
        <w:numPr>
          <w:ilvl w:val="0"/>
          <w:numId w:val="38"/>
        </w:numPr>
      </w:pPr>
      <w:r>
        <w:t>Bullet item 1</w:t>
      </w:r>
    </w:p>
    <w:p>
      <w:pPr>
        <w:numPr>
          <w:ilvl w:val="0"/>
          <w:numId w:val="38"/>
        </w:numPr>
      </w:pPr>
      <w:r>
        <w:t>Bullet item 2</w:t>
      </w:r>
    </w:p>
    <w:p>
      <w:pPr>
        <w:numPr>
          <w:ilvl w:val="1"/>
          <w:numId w:val="39"/>
        </w:numPr>
      </w:pPr>
      <w:r>
        <w:t>Nested bullet A</w:t>
      </w:r>
    </w:p>
    <w:p>
      <w:pPr>
        <w:numPr>
          <w:ilvl w:val="1"/>
          <w:numId w:val="39"/>
        </w:numPr>
      </w:pPr>
      <w:r>
        <w:t>Nested bullet B</w:t>
      </w:r>
    </w:p>
    <w:p>
      <w:pPr>
        <w:numPr>
          <w:ilvl w:val="0"/>
          <w:numId w:val="38"/>
        </w:numPr>
      </w:pPr>
      <w:r>
        <w:t>Bullet item 3</w:t>
      </w:r>
    </w:p>
    <w:p>
      <w:r>
        <w:t>Numbered list:</w:t>
      </w:r>
    </w:p>
    <w:p>
      <w:pPr>
        <w:numPr>
          <w:ilvl w:val="0"/>
          <w:numId w:val="40"/>
        </w:numPr>
      </w:pPr>
      <w:r>
        <w:t>Numbered item 1</w:t>
      </w:r>
    </w:p>
    <w:p>
      <w:pPr>
        <w:numPr>
          <w:ilvl w:val="0"/>
          <w:numId w:val="40"/>
        </w:numPr>
      </w:pPr>
      <w:r>
        <w:t>Numbered item 2</w:t>
      </w:r>
    </w:p>
    <w:p>
      <w:pPr>
        <w:numPr>
          <w:ilvl w:val="1"/>
          <w:numId w:val="41"/>
        </w:numPr>
      </w:pPr>
      <w:r>
        <w:t>Nested numbered A</w:t>
      </w:r>
    </w:p>
    <w:p>
      <w:pPr>
        <w:numPr>
          <w:ilvl w:val="1"/>
          <w:numId w:val="41"/>
        </w:numPr>
      </w:pPr>
      <w:r>
        <w:t>Nested numbered B</w:t>
      </w:r>
    </w:p>
    <w:p>
      <w:pPr>
        <w:numPr>
          <w:ilvl w:val="0"/>
          <w:numId w:val="40"/>
        </w:numPr>
      </w:pPr>
      <w:r>
        <w:t>Numbered item 3</w:t>
      </w:r>
    </w:p>
    <w:p>
      <w:pPr>
        <w:pStyle w:val="Heading2"/>
      </w:pPr>
      <w:bookmarkStart w:id="9" w:name="scroll-bookmark-7"/>
      <w:bookmarkStart w:id="10" w:name="_Toc256000026"/>
      <w:r>
        <w:t>Blockquote</w:t>
      </w:r>
      <w:bookmarkEnd w:id="10"/>
      <w:bookmarkEnd w:id="9"/>
    </w:p>
    <w:tbl>
      <w:tblPr>
        <w:tblStyle w:val="ScrollQuote"/>
        <w:tblW w:w="5000" w:type="pct"/>
        <w:tblLook w:val="0180"/>
      </w:tblPr>
      <w:tblGrid>
        <w:gridCol w:w="8492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This is a blockquote with important information. It can span multiple lines.</w:t>
            </w:r>
          </w:p>
        </w:tc>
      </w:tr>
    </w:tbl>
    <w:p>
      <w:pPr>
        <w:pStyle w:val="Heading1"/>
      </w:pPr>
      <w:r>
        <w:pict>
          <v:line id="_x0000_s1043" style="position:absolute;z-index:251658240" from="0,0" to="423.85pt,0" strokecolor="gray"/>
        </w:pict>
      </w:r>
      <w:bookmarkStart w:id="11" w:name="scroll-bookmark-8"/>
      <w:bookmarkStart w:id="12" w:name="_Toc256000027"/>
      <w:r>
        <w:t>2. Tables</w:t>
      </w:r>
      <w:bookmarkEnd w:id="12"/>
      <w:bookmarkEnd w:id="11"/>
    </w:p>
    <w:tbl>
      <w:tblPr>
        <w:tblStyle w:val="ScrollTableNormal"/>
        <w:tblW w:w="5000" w:type="pct"/>
        <w:tblLook w:val="0020"/>
      </w:tblPr>
      <w:tblGrid>
        <w:gridCol w:w="2838"/>
        <w:gridCol w:w="2831"/>
        <w:gridCol w:w="281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Column 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Column 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Column 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Cell 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Cell 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Cell 3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Cell 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Cell 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Cell 6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Bold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</w:rPr>
              <w:t>Italic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Code</w:t>
            </w:r>
          </w:p>
        </w:tc>
      </w:tr>
    </w:tbl>
    <w:p>
      <w:pPr>
        <w:pStyle w:val="Heading1"/>
      </w:pPr>
      <w:bookmarkStart w:id="13" w:name="scroll-bookmark-9"/>
      <w:bookmarkStart w:id="14" w:name="_Toc256000028"/>
      <w:r>
        <w:t>3. Code Blocks</w:t>
      </w:r>
      <w:bookmarkEnd w:id="14"/>
      <w:bookmarkEnd w:id="13"/>
    </w:p>
    <w:p>
      <w:pPr>
        <w:pStyle w:val="Heading2"/>
      </w:pPr>
      <w:bookmarkStart w:id="15" w:name="scroll-bookmark-10"/>
      <w:bookmarkStart w:id="16" w:name="_Toc256000029"/>
      <w:r>
        <w:t>Fenced Code Block</w:t>
      </w:r>
      <w:bookmarkEnd w:id="16"/>
      <w:bookmarkEnd w:id="15"/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def hello():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print("Hello, World!")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return True</w:t>
      </w:r>
    </w:p>
    <w:p>
      <w:pPr>
        <w:pStyle w:val="Heading2"/>
      </w:pPr>
      <w:bookmarkStart w:id="17" w:name="scroll-bookmark-11"/>
      <w:bookmarkStart w:id="18" w:name="_Toc256000030"/>
      <w:r>
        <w:t>Code with Language</w:t>
      </w:r>
      <w:bookmarkEnd w:id="18"/>
      <w:bookmarkEnd w:id="17"/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function greet(name) {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console.log(`Hello, ${name}!`);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}</w:t>
      </w:r>
    </w:p>
    <w:p>
      <w:pPr>
        <w:pStyle w:val="Heading1"/>
      </w:pPr>
      <w:bookmarkStart w:id="19" w:name="scroll-bookmark-12"/>
      <w:bookmarkStart w:id="20" w:name="_Toc256000031"/>
      <w:r>
        <w:t>4. Links</w:t>
      </w:r>
      <w:bookmarkEnd w:id="20"/>
      <w:bookmarkEnd w:id="19"/>
    </w:p>
    <w:p>
      <w:pPr>
        <w:numPr>
          <w:ilvl w:val="0"/>
          <w:numId w:val="42"/>
        </w:numPr>
      </w:pPr>
      <w:hyperlink r:id="rId11" w:history="1">
        <w:r>
          <w:rPr>
            <w:rStyle w:val="Hyperlink"/>
          </w:rPr>
          <w:t>External link to Google</w:t>
        </w:r>
      </w:hyperlink>
    </w:p>
    <w:p>
      <w:pPr>
        <w:numPr>
          <w:ilvl w:val="0"/>
          <w:numId w:val="42"/>
        </w:numPr>
      </w:pPr>
      <w:hyperlink r:id="rId12" w:history="1">
        <w:r>
          <w:rPr>
            <w:rStyle w:val="Hyperlink"/>
          </w:rPr>
          <w:t>Link to Atlassian</w:t>
        </w:r>
      </w:hyperlink>
    </w:p>
    <w:p>
      <w:pPr>
        <w:pStyle w:val="Heading1"/>
      </w:pPr>
      <w:bookmarkStart w:id="21" w:name="scroll-bookmark-13"/>
      <w:bookmarkStart w:id="22" w:name="_Toc256000032"/>
      <w:r>
        <w:t>5. Images</w:t>
      </w:r>
      <w:bookmarkEnd w:id="22"/>
      <w:bookmarkEnd w:id="21"/>
    </w:p>
    <w:p/>
    <w:p>
      <w:r>
        <w:drawing>
          <wp:inline>
            <wp:extent cx="5080000" cy="2540000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3" w:name="scroll-bookmark-14"/>
      <w:bookmarkStart w:id="24" w:name="_Toc256000033"/>
      <w:r>
        <w:t>6. Panel Macros</w:t>
      </w:r>
      <w:bookmarkEnd w:id="24"/>
      <w:bookmarkEnd w:id="23"/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>Information Panel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This is an info panel with a title. It contains important information for the reader.</w:t>
            </w:r>
          </w:p>
        </w:tc>
      </w:tr>
    </w:tbl>
    <w:p/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Info panel without a title - just content.</w:t>
            </w:r>
          </w:p>
        </w:tc>
      </w:tr>
    </w:tbl>
    <w:p/>
    <w:tbl>
      <w:tblPr>
        <w:tblStyle w:val="ScrollWarning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>Caution Required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This is a warning panel - pay attention to this content!</w:t>
            </w:r>
          </w:p>
        </w:tc>
      </w:tr>
    </w:tbl>
    <w:p/>
    <w:tbl>
      <w:tblPr>
        <w:tblStyle w:val="ScrollNote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>Remember This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This is a note panel for additional context and reminders.</w:t>
            </w:r>
          </w:p>
        </w:tc>
      </w:tr>
    </w:tbl>
    <w:p/>
    <w:tbl>
      <w:tblPr>
        <w:tblStyle w:val="ScrollTip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>Pro Tip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This is a tip panel with helpful advice for users.</w:t>
            </w:r>
          </w:p>
        </w:tc>
      </w:tr>
    </w:tbl>
    <w:p>
      <w:pPr>
        <w:pStyle w:val="Heading1"/>
      </w:pPr>
      <w:bookmarkStart w:id="25" w:name="scroll-bookmark-15"/>
      <w:bookmarkStart w:id="26" w:name="_Toc256000034"/>
      <w:r>
        <w:t>7. Status Badges</w:t>
      </w:r>
      <w:bookmarkEnd w:id="26"/>
      <w:bookmarkEnd w:id="25"/>
    </w:p>
    <w:p>
      <w:r>
        <w:t xml:space="preserve">Project Status: </w:t>
      </w:r>
      <w:r>
        <w:rPr>
          <w:b/>
          <w:smallCaps/>
          <w:color w:val="FFFFFF"/>
          <w:shd w:val="clear" w:color="auto" w:fill="14892C"/>
        </w:rPr>
        <w:t> done </w:t>
      </w:r>
    </w:p>
    <w:p>
      <w:r>
        <w:t xml:space="preserve">Review Status: </w:t>
      </w:r>
      <w:r>
        <w:rPr>
          <w:b/>
          <w:smallCaps/>
          <w:color w:val="594300"/>
          <w:shd w:val="clear" w:color="auto" w:fill="FFD351"/>
        </w:rPr>
        <w:t> in progress </w:t>
      </w:r>
    </w:p>
    <w:p>
      <w:r>
        <w:t xml:space="preserve">Blocker: </w:t>
      </w:r>
      <w:r>
        <w:rPr>
          <w:b/>
          <w:smallCaps/>
          <w:color w:val="FFFFFF"/>
          <w:shd w:val="clear" w:color="auto" w:fill="D04437"/>
        </w:rPr>
        <w:t> blocked </w:t>
      </w:r>
    </w:p>
    <w:p>
      <w:r>
        <w:t xml:space="preserve">Info Badge: </w:t>
      </w:r>
      <w:r>
        <w:rPr>
          <w:b/>
          <w:smallCaps/>
          <w:color w:val="FFFFFF"/>
          <w:shd w:val="clear" w:color="auto" w:fill="4A6785"/>
        </w:rPr>
        <w:t> info </w:t>
      </w:r>
    </w:p>
    <w:p>
      <w:r>
        <w:t xml:space="preserve">Unknown: </w:t>
      </w:r>
      <w:r>
        <w:rPr>
          <w:b/>
          <w:smallCaps/>
          <w:color w:val="333333"/>
          <w:shd w:val="clear" w:color="auto" w:fill="CCCCCC"/>
        </w:rPr>
        <w:t> unknown </w:t>
      </w:r>
    </w:p>
    <w:p>
      <w:pPr>
        <w:pStyle w:val="Heading1"/>
      </w:pPr>
      <w:bookmarkStart w:id="27" w:name="scroll-bookmark-16"/>
      <w:bookmarkStart w:id="28" w:name="_Toc256000035"/>
      <w:r>
        <w:t>8. Expand/Collapse</w:t>
      </w:r>
      <w:bookmarkEnd w:id="28"/>
      <w:bookmarkEnd w:id="27"/>
    </w:p>
    <w:p>
      <w:pPr>
        <w:pStyle w:val="ScrollExpandMacroText"/>
      </w:pPr>
      <w:r>
        <w:t>Click to see more details</w:t>
      </w:r>
    </w:p>
    <w:p>
      <w:r>
        <w:t>This content is hidden by default and expands when clicked.</w:t>
      </w:r>
    </w:p>
    <w:p>
      <w:pPr>
        <w:numPr>
          <w:ilvl w:val="0"/>
          <w:numId w:val="43"/>
        </w:numPr>
      </w:pPr>
      <w:r>
        <w:t>Hidden item 1</w:t>
      </w:r>
    </w:p>
    <w:p>
      <w:pPr>
        <w:numPr>
          <w:ilvl w:val="0"/>
          <w:numId w:val="43"/>
        </w:numPr>
      </w:pPr>
      <w:r>
        <w:t>Hidden item 2</w:t>
      </w:r>
    </w:p>
    <w:p>
      <w:pPr>
        <w:numPr>
          <w:ilvl w:val="0"/>
          <w:numId w:val="43"/>
        </w:numPr>
      </w:pPr>
      <w:r>
        <w:t>Hidden item 3</w:t>
      </w:r>
    </w:p>
    <w:p>
      <w:r>
        <w:t>Some additional hidden text.</w:t>
      </w:r>
    </w:p>
    <w:p>
      <w:pPr>
        <w:pStyle w:val="Heading1"/>
      </w:pPr>
      <w:bookmarkStart w:id="29" w:name="scroll-bookmark-17"/>
      <w:bookmarkStart w:id="30" w:name="_Toc256000036"/>
      <w:r>
        <w:t>9. Table of Contents</w:t>
      </w:r>
      <w:bookmarkEnd w:id="30"/>
      <w:bookmarkEnd w:id="29"/>
    </w:p>
    <w:p/>
    <w:p>
      <w:pPr>
        <w:numPr>
          <w:ilvl w:val="0"/>
          <w:numId w:val="44"/>
        </w:numPr>
      </w:pPr>
      <w:hyperlink w:anchor="scroll-bookmark-3" w:history="1">
        <w:r>
          <w:rPr>
            <w:rStyle w:val="Hyperlink"/>
          </w:rPr>
          <w:t>Export Feature Test Suite</w:t>
        </w:r>
      </w:hyperlink>
    </w:p>
    <w:p>
      <w:pPr>
        <w:numPr>
          <w:ilvl w:val="1"/>
          <w:numId w:val="45"/>
        </w:numPr>
      </w:pPr>
      <w:hyperlink w:anchor="scroll-bookmark-4" w:history="1">
        <w:r>
          <w:rPr>
            <w:rStyle w:val="Hyperlink"/>
          </w:rPr>
          <w:t>1. Basic Formatting</w:t>
        </w:r>
      </w:hyperlink>
    </w:p>
    <w:p>
      <w:pPr>
        <w:numPr>
          <w:ilvl w:val="2"/>
          <w:numId w:val="46"/>
        </w:numPr>
      </w:pPr>
      <w:hyperlink w:anchor="scroll-bookmark-5" w:history="1">
        <w:r>
          <w:rPr>
            <w:rStyle w:val="Hyperlink"/>
          </w:rPr>
          <w:t>Text Styles</w:t>
        </w:r>
      </w:hyperlink>
    </w:p>
    <w:p>
      <w:pPr>
        <w:numPr>
          <w:ilvl w:val="2"/>
          <w:numId w:val="46"/>
        </w:numPr>
      </w:pPr>
      <w:hyperlink w:anchor="scroll-bookmark-6" w:history="1">
        <w:r>
          <w:rPr>
            <w:rStyle w:val="Hyperlink"/>
          </w:rPr>
          <w:t>Lists</w:t>
        </w:r>
      </w:hyperlink>
    </w:p>
    <w:p>
      <w:pPr>
        <w:numPr>
          <w:ilvl w:val="2"/>
          <w:numId w:val="46"/>
        </w:numPr>
      </w:pPr>
      <w:hyperlink w:anchor="scroll-bookmark-7" w:history="1">
        <w:r>
          <w:rPr>
            <w:rStyle w:val="Hyperlink"/>
          </w:rPr>
          <w:t>Blockquote</w:t>
        </w:r>
      </w:hyperlink>
    </w:p>
    <w:p>
      <w:pPr>
        <w:numPr>
          <w:ilvl w:val="1"/>
          <w:numId w:val="45"/>
        </w:numPr>
      </w:pPr>
      <w:hyperlink w:anchor="scroll-bookmark-8" w:history="1">
        <w:r>
          <w:rPr>
            <w:rStyle w:val="Hyperlink"/>
          </w:rPr>
          <w:t>2. Tables</w:t>
        </w:r>
      </w:hyperlink>
    </w:p>
    <w:p>
      <w:pPr>
        <w:numPr>
          <w:ilvl w:val="1"/>
          <w:numId w:val="45"/>
        </w:numPr>
      </w:pPr>
      <w:hyperlink w:anchor="scroll-bookmark-9" w:history="1">
        <w:r>
          <w:rPr>
            <w:rStyle w:val="Hyperlink"/>
          </w:rPr>
          <w:t>3. Code Blocks</w:t>
        </w:r>
      </w:hyperlink>
    </w:p>
    <w:p>
      <w:pPr>
        <w:numPr>
          <w:ilvl w:val="2"/>
          <w:numId w:val="47"/>
        </w:numPr>
      </w:pPr>
      <w:hyperlink w:anchor="scroll-bookmark-10" w:history="1">
        <w:r>
          <w:rPr>
            <w:rStyle w:val="Hyperlink"/>
          </w:rPr>
          <w:t>Fenced Code Block</w:t>
        </w:r>
      </w:hyperlink>
    </w:p>
    <w:p>
      <w:pPr>
        <w:numPr>
          <w:ilvl w:val="2"/>
          <w:numId w:val="47"/>
        </w:numPr>
      </w:pPr>
      <w:hyperlink w:anchor="scroll-bookmark-11" w:history="1">
        <w:r>
          <w:rPr>
            <w:rStyle w:val="Hyperlink"/>
          </w:rPr>
          <w:t>Code with Language</w:t>
        </w:r>
      </w:hyperlink>
    </w:p>
    <w:p>
      <w:pPr>
        <w:numPr>
          <w:ilvl w:val="1"/>
          <w:numId w:val="45"/>
        </w:numPr>
      </w:pPr>
      <w:hyperlink w:anchor="scroll-bookmark-12" w:history="1">
        <w:r>
          <w:rPr>
            <w:rStyle w:val="Hyperlink"/>
          </w:rPr>
          <w:t>4. Links</w:t>
        </w:r>
      </w:hyperlink>
    </w:p>
    <w:p>
      <w:pPr>
        <w:numPr>
          <w:ilvl w:val="1"/>
          <w:numId w:val="45"/>
        </w:numPr>
      </w:pPr>
      <w:hyperlink w:anchor="scroll-bookmark-13" w:history="1">
        <w:r>
          <w:rPr>
            <w:rStyle w:val="Hyperlink"/>
          </w:rPr>
          <w:t>5. Images</w:t>
        </w:r>
      </w:hyperlink>
    </w:p>
    <w:p>
      <w:pPr>
        <w:numPr>
          <w:ilvl w:val="1"/>
          <w:numId w:val="45"/>
        </w:numPr>
      </w:pPr>
      <w:hyperlink w:anchor="scroll-bookmark-14" w:history="1">
        <w:r>
          <w:rPr>
            <w:rStyle w:val="Hyperlink"/>
          </w:rPr>
          <w:t>6. Panel Macros</w:t>
        </w:r>
      </w:hyperlink>
    </w:p>
    <w:p>
      <w:pPr>
        <w:numPr>
          <w:ilvl w:val="1"/>
          <w:numId w:val="45"/>
        </w:numPr>
      </w:pPr>
      <w:hyperlink w:anchor="scroll-bookmark-15" w:history="1">
        <w:r>
          <w:rPr>
            <w:rStyle w:val="Hyperlink"/>
          </w:rPr>
          <w:t>7. Status Badges</w:t>
        </w:r>
      </w:hyperlink>
    </w:p>
    <w:p>
      <w:pPr>
        <w:numPr>
          <w:ilvl w:val="1"/>
          <w:numId w:val="45"/>
        </w:numPr>
      </w:pPr>
      <w:hyperlink w:anchor="scroll-bookmark-16" w:history="1">
        <w:r>
          <w:rPr>
            <w:rStyle w:val="Hyperlink"/>
          </w:rPr>
          <w:t>8. Expand/Collapse</w:t>
        </w:r>
      </w:hyperlink>
    </w:p>
    <w:p>
      <w:pPr>
        <w:numPr>
          <w:ilvl w:val="1"/>
          <w:numId w:val="45"/>
        </w:numPr>
      </w:pPr>
      <w:hyperlink w:anchor="scroll-bookmark-17" w:history="1">
        <w:r>
          <w:rPr>
            <w:rStyle w:val="Hyperlink"/>
          </w:rPr>
          <w:t>9. Table of Contents</w:t>
        </w:r>
      </w:hyperlink>
    </w:p>
    <w:p>
      <w:pPr>
        <w:numPr>
          <w:ilvl w:val="1"/>
          <w:numId w:val="45"/>
        </w:numPr>
      </w:pPr>
      <w:hyperlink w:anchor="scroll-bookmark-18" w:history="1">
        <w:r>
          <w:rPr>
            <w:rStyle w:val="Hyperlink"/>
          </w:rPr>
          <w:t>10. Excerpt Macros</w:t>
        </w:r>
      </w:hyperlink>
    </w:p>
    <w:p>
      <w:pPr>
        <w:numPr>
          <w:ilvl w:val="1"/>
          <w:numId w:val="45"/>
        </w:numPr>
      </w:pPr>
      <w:hyperlink w:anchor="scroll-bookmark-19" w:history="1">
        <w:r>
          <w:rPr>
            <w:rStyle w:val="Hyperlink"/>
          </w:rPr>
          <w:t>11. Task Lists</w:t>
        </w:r>
      </w:hyperlink>
    </w:p>
    <w:p>
      <w:pPr>
        <w:numPr>
          <w:ilvl w:val="1"/>
          <w:numId w:val="45"/>
        </w:numPr>
      </w:pPr>
      <w:hyperlink w:anchor="scroll-bookmark-20" w:history="1">
        <w:r>
          <w:rPr>
            <w:rStyle w:val="Hyperlink"/>
          </w:rPr>
          <w:t>12. Jira Integration</w:t>
        </w:r>
      </w:hyperlink>
    </w:p>
    <w:p>
      <w:pPr>
        <w:numPr>
          <w:ilvl w:val="1"/>
          <w:numId w:val="45"/>
        </w:numPr>
      </w:pPr>
      <w:hyperlink w:anchor="scroll-bookmark-21" w:history="1">
        <w:r>
          <w:rPr>
            <w:rStyle w:val="Hyperlink"/>
          </w:rPr>
          <w:t>13. Anchors</w:t>
        </w:r>
      </w:hyperlink>
    </w:p>
    <w:p>
      <w:pPr>
        <w:numPr>
          <w:ilvl w:val="1"/>
          <w:numId w:val="45"/>
        </w:numPr>
      </w:pPr>
      <w:hyperlink w:anchor="scroll-bookmark-22" w:history="1">
        <w:r>
          <w:rPr>
            <w:rStyle w:val="Hyperlink"/>
          </w:rPr>
          <w:t>14. Emoticons</w:t>
        </w:r>
      </w:hyperlink>
    </w:p>
    <w:p>
      <w:pPr>
        <w:numPr>
          <w:ilvl w:val="1"/>
          <w:numId w:val="45"/>
        </w:numPr>
      </w:pPr>
      <w:hyperlink w:anchor="scroll-bookmark-23" w:history="1">
        <w:r>
          <w:rPr>
            <w:rStyle w:val="Hyperlink"/>
          </w:rPr>
          <w:t>15. Dynamic Macros</w:t>
        </w:r>
      </w:hyperlink>
    </w:p>
    <w:p>
      <w:pPr>
        <w:numPr>
          <w:ilvl w:val="2"/>
          <w:numId w:val="48"/>
        </w:numPr>
      </w:pPr>
      <w:hyperlink w:anchor="scroll-bookmark-24" w:history="1">
        <w:r>
          <w:rPr>
            <w:rStyle w:val="Hyperlink"/>
          </w:rPr>
          <w:t>Children Macro</w:t>
        </w:r>
      </w:hyperlink>
    </w:p>
    <w:p>
      <w:pPr>
        <w:numPr>
          <w:ilvl w:val="2"/>
          <w:numId w:val="48"/>
        </w:numPr>
      </w:pPr>
      <w:hyperlink w:anchor="scroll-bookmark-25" w:history="1">
        <w:r>
          <w:rPr>
            <w:rStyle w:val="Hyperlink"/>
          </w:rPr>
          <w:t>Content by Label</w:t>
        </w:r>
      </w:hyperlink>
    </w:p>
    <w:p>
      <w:pPr>
        <w:numPr>
          <w:ilvl w:val="1"/>
          <w:numId w:val="45"/>
        </w:numPr>
      </w:pPr>
      <w:hyperlink w:anchor="scroll-bookmark-26" w:history="1">
        <w:r>
          <w:rPr>
            <w:rStyle w:val="Hyperlink"/>
          </w:rPr>
          <w:t>16. Page Properties</w:t>
        </w:r>
      </w:hyperlink>
    </w:p>
    <w:p>
      <w:pPr>
        <w:pStyle w:val="Heading1"/>
      </w:pPr>
      <w:bookmarkStart w:id="31" w:name="scroll-bookmark-18"/>
      <w:bookmarkStart w:id="32" w:name="_Toc256000037"/>
      <w:r>
        <w:t>10. Excerpt Macros</w:t>
      </w:r>
      <w:bookmarkEnd w:id="32"/>
      <w:bookmarkEnd w:id="31"/>
    </w:p>
    <w:p>
      <w:r>
        <w:t>This is a reusable excerpt that can be included in other pages. It demonstrates the excerpt macro functionality.</w:t>
      </w:r>
    </w:p>
    <w:p>
      <w:pPr>
        <w:pStyle w:val="Heading1"/>
      </w:pPr>
      <w:bookmarkStart w:id="33" w:name="scroll-bookmark-19"/>
      <w:bookmarkStart w:id="34" w:name="_Toc256000038"/>
      <w:r>
        <w:t>11. Task Lists</w:t>
      </w:r>
      <w:bookmarkEnd w:id="34"/>
      <w:bookmarkEnd w:id="33"/>
    </w:p>
    <w:p>
      <w:pPr>
        <w:numPr>
          <w:ilvl w:val="0"/>
          <w:numId w:val="50"/>
        </w:numPr>
      </w:pPr>
      <w:r>
        <w:t>Incomplete task one</w:t>
      </w:r>
    </w:p>
    <w:p>
      <w:pPr>
        <w:numPr>
          <w:ilvl w:val="0"/>
          <w:numId w:val="51"/>
        </w:numPr>
      </w:pPr>
      <w:r>
        <w:t>Completed task</w:t>
      </w:r>
    </w:p>
    <w:p>
      <w:pPr>
        <w:numPr>
          <w:ilvl w:val="0"/>
          <w:numId w:val="50"/>
        </w:numPr>
      </w:pPr>
      <w:r>
        <w:t>Another incomplete task</w:t>
      </w:r>
    </w:p>
    <w:p>
      <w:pPr>
        <w:numPr>
          <w:ilvl w:val="0"/>
          <w:numId w:val="51"/>
        </w:numPr>
      </w:pPr>
      <w:r>
        <w:t>Another completed task</w:t>
      </w:r>
    </w:p>
    <w:p>
      <w:pPr>
        <w:pStyle w:val="Heading1"/>
      </w:pPr>
      <w:bookmarkStart w:id="35" w:name="scroll-bookmark-20"/>
      <w:bookmarkStart w:id="36" w:name="_Toc256000039"/>
      <w:r>
        <w:t>12. Jira Integration</w:t>
      </w:r>
      <w:bookmarkEnd w:id="36"/>
      <w:bookmarkEnd w:id="35"/>
    </w:p>
    <w:p>
      <w:r>
        <w:t xml:space="preserve">Single issue: </w:t>
      </w:r>
      <w:hyperlink r:id="rId14" w:history="1">
        <w:r>
          <w:rPr>
            <w:rStyle w:val="Hyperlink"/>
          </w:rPr>
          <w:drawing>
            <wp:inline>
              <wp:extent cx="127000" cy="127000"/>
              <wp:docPr id="100022" name="" descr="Tas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22" name="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15">
                        <a:extLst>
                          <a:ext uri="{96DAC541-7B7A-43D3-8B79-37D633B846F1}">
                            <asvg:svgBlip xmlns:asvg="http://schemas.microsoft.com/office/drawing/2016/SVG/main" r:embed="rId1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</w:t>
        </w:r>
        <w:r>
          <w:rPr>
            <w:rStyle w:val="Hyperlink"/>
          </w:rPr>
          <w:t>ATLCLI-1</w:t>
        </w:r>
      </w:hyperlink>
      <w:r>
        <w:t xml:space="preserve"> - </w:t>
      </w:r>
      <w:r>
        <w:t>Template test issue</w:t>
      </w:r>
      <w:r>
        <w:t xml:space="preserve"> </w:t>
      </w:r>
      <w:r>
        <w:rPr>
          <w:b/>
          <w:smallCaps/>
          <w:color w:val="594300"/>
          <w:spacing w:val="0"/>
          <w:bdr w:val="single" w:sz="8" w:space="0" w:color="FFE28C"/>
          <w:shd w:val="clear" w:color="auto" w:fill="FFFFFF"/>
        </w:rPr>
        <w:t> in arbeit </w:t>
      </w:r>
    </w:p>
    <w:p>
      <w:r>
        <w:t xml:space="preserve">With summary: </w:t>
      </w:r>
      <w:hyperlink r:id="rId14" w:history="1">
        <w:r>
          <w:rPr>
            <w:rStyle w:val="Hyperlink"/>
          </w:rPr>
          <w:drawing>
            <wp:inline>
              <wp:extent cx="127000" cy="127000"/>
              <wp:docPr id="100024" name="" descr="Tas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24" name="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15">
                        <a:extLst>
                          <a:ext uri="{96DAC541-7B7A-43D3-8B79-37D633B846F1}">
                            <asvg:svgBlip xmlns:asvg="http://schemas.microsoft.com/office/drawing/2016/SVG/main" r:embed="rId1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</w:t>
        </w:r>
        <w:r>
          <w:rPr>
            <w:rStyle w:val="Hyperlink"/>
          </w:rPr>
          <w:t>ATLCLI-1</w:t>
        </w:r>
      </w:hyperlink>
      <w:r>
        <w:t xml:space="preserve"> - </w:t>
      </w:r>
      <w:r>
        <w:t>Template test issue</w:t>
      </w:r>
      <w:r>
        <w:t xml:space="preserve"> </w:t>
      </w:r>
      <w:r>
        <w:rPr>
          <w:b/>
          <w:smallCaps/>
          <w:color w:val="594300"/>
          <w:spacing w:val="0"/>
          <w:bdr w:val="single" w:sz="8" w:space="0" w:color="FFE28C"/>
          <w:shd w:val="clear" w:color="auto" w:fill="FFFFFF"/>
        </w:rPr>
        <w:t> in arbeit </w:t>
      </w:r>
    </w:p>
    <w:p>
      <w:pPr>
        <w:pStyle w:val="Heading1"/>
      </w:pPr>
      <w:bookmarkStart w:id="37" w:name="scroll-bookmark-21"/>
      <w:bookmarkStart w:id="38" w:name="_Toc256000040"/>
      <w:r>
        <w:t>13. Anchors</w:t>
      </w:r>
      <w:bookmarkEnd w:id="38"/>
      <w:bookmarkEnd w:id="37"/>
    </w:p>
    <w:p>
      <w:r>
        <w:t>{anchor:test-anchor}</w:t>
      </w:r>
    </w:p>
    <w:p>
      <w:r>
        <w:t>This section has an anchor named “test-anchor” for linking.</w:t>
      </w:r>
    </w:p>
    <w:p>
      <w:pPr>
        <w:pStyle w:val="Heading1"/>
      </w:pPr>
      <w:bookmarkStart w:id="39" w:name="scroll-bookmark-22"/>
      <w:bookmarkStart w:id="40" w:name="_Toc256000041"/>
      <w:r>
        <w:t>14. Emoticons</w:t>
      </w:r>
      <w:bookmarkEnd w:id="40"/>
      <w:bookmarkEnd w:id="39"/>
    </w:p>
    <w:p>
      <w:r>
        <w:t>Happy: :) Sad: :( Laugh: :D Wink: ;)</w:t>
      </w:r>
    </w:p>
    <w:p>
      <w:r>
        <w:t>Thumbs up: (y) Thumbs down: (n)</w:t>
      </w:r>
    </w:p>
    <w:p>
      <w:r>
        <w:t>Info: (i) Warning: (!) Question: (?)</w:t>
      </w:r>
    </w:p>
    <w:p>
      <w:r>
        <w:t>Check: (/) Cross: (x) Star: (*)</w:t>
      </w:r>
    </w:p>
    <w:p>
      <w:pPr>
        <w:pStyle w:val="Heading1"/>
      </w:pPr>
      <w:bookmarkStart w:id="41" w:name="scroll-bookmark-23"/>
      <w:bookmarkStart w:id="42" w:name="_Toc256000042"/>
      <w:r>
        <w:t>15. Dynamic Macros</w:t>
      </w:r>
      <w:bookmarkEnd w:id="42"/>
      <w:bookmarkEnd w:id="41"/>
    </w:p>
    <w:p>
      <w:pPr>
        <w:pStyle w:val="Heading2"/>
      </w:pPr>
      <w:bookmarkStart w:id="43" w:name="scroll-bookmark-24"/>
      <w:bookmarkStart w:id="44" w:name="_Toc256000043"/>
      <w:r>
        <w:t>Children Macro</w:t>
      </w:r>
      <w:bookmarkEnd w:id="44"/>
      <w:bookmarkEnd w:id="43"/>
    </w:p>
    <w:p>
      <w:pPr>
        <w:pStyle w:val="Heading2"/>
      </w:pPr>
      <w:bookmarkStart w:id="45" w:name="scroll-bookmark-25"/>
      <w:bookmarkStart w:id="46" w:name="_Toc256000044"/>
      <w:r>
        <w:t>Content by Label</w:t>
      </w:r>
      <w:bookmarkEnd w:id="46"/>
      <w:bookmarkEnd w:id="45"/>
    </w:p>
    <w:p>
      <w:pPr>
        <w:numPr>
          <w:ilvl w:val="0"/>
          <w:numId w:val="52"/>
        </w:numPr>
      </w:pPr>
      <w:r>
        <w:t>Seite:</w:t>
      </w:r>
      <w:hyperlink r:id="rId17" w:history="1">
        <w:r>
          <w:rPr>
            <w:rStyle w:val="Hyperlink"/>
          </w:rPr>
          <w:t>Hotel-Services-API Dokumentation</w:t>
        </w:r>
      </w:hyperlink>
      <w:r>
        <w:t xml:space="preserve"> </w:t>
      </w:r>
      <w:r>
        <w:t>(H-Hotels AG)</w:t>
      </w:r>
    </w:p>
    <w:p>
      <w:pPr>
        <w:numPr>
          <w:ilvl w:val="1"/>
          <w:numId w:val="53"/>
        </w:numPr>
      </w:pPr>
      <w:hyperlink r:id="rId18" w:history="1">
        <w:r>
          <w:rPr>
            <w:rStyle w:val="Hyperlink"/>
          </w:rPr>
          <w:t>hotel-services</w:t>
        </w:r>
      </w:hyperlink>
    </w:p>
    <w:p>
      <w:pPr>
        <w:numPr>
          <w:ilvl w:val="1"/>
          <w:numId w:val="53"/>
        </w:numPr>
      </w:pPr>
      <w:hyperlink r:id="rId19" w:history="1">
        <w:r>
          <w:rPr>
            <w:rStyle w:val="Hyperlink"/>
          </w:rPr>
          <w:t>hotel</w:t>
        </w:r>
      </w:hyperlink>
    </w:p>
    <w:p>
      <w:pPr>
        <w:numPr>
          <w:ilvl w:val="1"/>
          <w:numId w:val="53"/>
        </w:numPr>
      </w:pPr>
      <w:hyperlink r:id="rId20" w:history="1">
        <w:r>
          <w:rPr>
            <w:rStyle w:val="Hyperlink"/>
          </w:rPr>
          <w:t>services</w:t>
        </w:r>
      </w:hyperlink>
    </w:p>
    <w:p>
      <w:pPr>
        <w:numPr>
          <w:ilvl w:val="1"/>
          <w:numId w:val="53"/>
        </w:numPr>
      </w:pPr>
      <w:hyperlink r:id="rId21" w:history="1">
        <w:r>
          <w:rPr>
            <w:rStyle w:val="Hyperlink"/>
          </w:rPr>
          <w:t>api</w:t>
        </w:r>
      </w:hyperlink>
    </w:p>
    <w:p>
      <w:pPr>
        <w:numPr>
          <w:ilvl w:val="1"/>
          <w:numId w:val="53"/>
        </w:numPr>
      </w:pPr>
      <w:hyperlink r:id="rId22" w:history="1">
        <w:r>
          <w:rPr>
            <w:rStyle w:val="Hyperlink"/>
          </w:rPr>
          <w:t>hhotels</w:t>
        </w:r>
      </w:hyperlink>
    </w:p>
    <w:p>
      <w:pPr>
        <w:numPr>
          <w:ilvl w:val="1"/>
          <w:numId w:val="53"/>
        </w:numPr>
      </w:pPr>
      <w:hyperlink r:id="rId23" w:history="1">
        <w:r>
          <w:rPr>
            <w:rStyle w:val="Hyperlink"/>
          </w:rPr>
          <w:t>doc</w:t>
        </w:r>
      </w:hyperlink>
    </w:p>
    <w:p>
      <w:pPr>
        <w:numPr>
          <w:ilvl w:val="1"/>
          <w:numId w:val="53"/>
        </w:numPr>
      </w:pPr>
      <w:hyperlink r:id="rId24" w:history="1">
        <w:r>
          <w:rPr>
            <w:rStyle w:val="Hyperlink"/>
          </w:rPr>
          <w:t>docs</w:t>
        </w:r>
      </w:hyperlink>
    </w:p>
    <w:p>
      <w:pPr>
        <w:numPr>
          <w:ilvl w:val="1"/>
          <w:numId w:val="53"/>
        </w:numPr>
      </w:pPr>
      <w:hyperlink r:id="rId25" w:history="1">
        <w:r>
          <w:rPr>
            <w:rStyle w:val="Hyperlink"/>
          </w:rPr>
          <w:t>documentation</w:t>
        </w:r>
      </w:hyperlink>
    </w:p>
    <w:p>
      <w:pPr>
        <w:numPr>
          <w:ilvl w:val="1"/>
          <w:numId w:val="53"/>
        </w:numPr>
      </w:pPr>
      <w:hyperlink r:id="rId26" w:history="1">
        <w:r>
          <w:rPr>
            <w:rStyle w:val="Hyperlink"/>
          </w:rPr>
          <w:t>doku</w:t>
        </w:r>
      </w:hyperlink>
    </w:p>
    <w:p>
      <w:pPr>
        <w:numPr>
          <w:ilvl w:val="1"/>
          <w:numId w:val="53"/>
        </w:numPr>
      </w:pPr>
      <w:hyperlink r:id="rId27" w:history="1">
        <w:r>
          <w:rPr>
            <w:rStyle w:val="Hyperlink"/>
          </w:rPr>
          <w:t>dokumentation</w:t>
        </w:r>
      </w:hyperlink>
    </w:p>
    <w:p>
      <w:pPr>
        <w:pStyle w:val="Heading1"/>
      </w:pPr>
      <w:bookmarkStart w:id="47" w:name="scroll-bookmark-26"/>
      <w:bookmarkStart w:id="48" w:name="_Toc256000045"/>
      <w:r>
        <w:t>16. Page Properties</w:t>
      </w:r>
      <w:bookmarkEnd w:id="48"/>
      <w:bookmarkEnd w:id="47"/>
    </w:p>
    <w:tbl>
      <w:tblPr>
        <w:tblStyle w:val="ScrollTableNormal"/>
        <w:tblW w:w="5000" w:type="pct"/>
        <w:tblLook w:val="0020"/>
      </w:tblPr>
      <w:tblGrid>
        <w:gridCol w:w="4110"/>
        <w:gridCol w:w="437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Property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Value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Status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Active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Owner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Test Team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Version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1.0</w:t>
            </w:r>
          </w:p>
        </w:tc>
      </w:tr>
    </w:tbl>
    <w:p>
      <w:r>
        <w:pict>
          <v:line id="_x0000_s1044" style="position:absolute;z-index:251659264" from="0,0" to="423.85pt,0" strokecolor="gray"/>
        </w:pict>
      </w:r>
      <w:r>
        <w:rPr>
          <w:i/>
        </w:rPr>
        <w:t>End of Export Feature Test Suite</w:t>
      </w:r>
    </w:p>
    <w:sectPr w:rsidSect="008B1C6A">
      <w:footerReference w:type="default" r:id="rId28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16. Page Properties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19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Docsync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export feature test suite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s1025" type="#_x0000_t75" style="width:12pt;height:12pt" o:bullet="t">
        <v:imagedata r:id="rId1" o:title=""/>
      </v:shape>
    </w:pict>
  </w:numPicBullet>
  <w:numPicBullet w:numPicBulletId="1">
    <w:pict>
      <v:shape id="_x0000_s1026" type="#_x0000_t75" style="width:12pt;height:12pt" o:bullet="t">
        <v:imagedata r:id="rId1" o:title=""/>
      </v:shape>
    </w:pict>
  </w:numPicBullet>
  <w:numPicBullet w:numPicBulletId="2">
    <w:pict>
      <v:shape id="_x0000_s1027" type="#_x0000_t75" style="width:12pt;height:12pt" o:bullet="t">
        <v:imagedata r:id="rId1" o:title=""/>
      </v:shape>
    </w:pict>
  </w:numPicBullet>
  <w:numPicBullet w:numPicBulletId="3">
    <w:pict>
      <v:shape id="_x0000_s1028" type="#_x0000_t75" style="width:12pt;height:12pt" o:bullet="t">
        <v:imagedata r:id="rId1" o:title=""/>
      </v:shape>
    </w:pict>
  </w:numPicBullet>
  <w:numPicBullet w:numPicBulletId="4">
    <w:pict>
      <v:shape id="_x0000_s1029" type="#_x0000_t75" style="width:12pt;height:12pt" o:bullet="t">
        <v:imagedata r:id="rId1" o:title=""/>
      </v:shape>
    </w:pict>
  </w:numPicBullet>
  <w:numPicBullet w:numPicBulletId="5">
    <w:pict>
      <v:shape id="_x0000_s1030" type="#_x0000_t75" style="width:12pt;height:12pt" o:bullet="t">
        <v:imagedata r:id="rId1" o:title=""/>
      </v:shape>
    </w:pict>
  </w:numPicBullet>
  <w:numPicBullet w:numPicBulletId="6">
    <w:pict>
      <v:shape id="_x0000_s1031" type="#_x0000_t75" style="width:12pt;height:12pt" o:bullet="t">
        <v:imagedata r:id="rId1" o:title=""/>
      </v:shape>
    </w:pict>
  </w:numPicBullet>
  <w:numPicBullet w:numPicBulletId="7">
    <w:pict>
      <v:shape id="_x0000_s1032" type="#_x0000_t75" style="width:12pt;height:12pt" o:bullet="t">
        <v:imagedata r:id="rId1" o:title=""/>
      </v:shape>
    </w:pict>
  </w:numPicBullet>
  <w:numPicBullet w:numPicBulletId="8">
    <w:pict>
      <v:shape id="_x0000_s1033" type="#_x0000_t75" style="width:12pt;height:12pt" o:bullet="t">
        <v:imagedata r:id="rId1" o:title=""/>
      </v:shape>
    </w:pict>
  </w:numPicBullet>
  <w:numPicBullet w:numPicBulletId="9">
    <w:pict>
      <v:shape id="_x0000_s1034" type="#_x0000_t75" style="width:12pt;height:12pt" o:bullet="t">
        <v:imagedata r:id="rId2" o:title=""/>
      </v:shape>
    </w:pict>
  </w:numPicBullet>
  <w:numPicBullet w:numPicBulletId="10">
    <w:pict>
      <v:shape id="_x0000_s1035" type="#_x0000_t75" style="width:12pt;height:12pt" o:bullet="t">
        <v:imagedata r:id="rId2" o:title=""/>
      </v:shape>
    </w:pict>
  </w:numPicBullet>
  <w:numPicBullet w:numPicBulletId="11">
    <w:pict>
      <v:shape id="_x0000_s1036" type="#_x0000_t75" style="width:12pt;height:12pt" o:bullet="t">
        <v:imagedata r:id="rId2" o:title=""/>
      </v:shape>
    </w:pict>
  </w:numPicBullet>
  <w:numPicBullet w:numPicBulletId="12">
    <w:pict>
      <v:shape id="_x0000_s1037" type="#_x0000_t75" style="width:12pt;height:12pt" o:bullet="t">
        <v:imagedata r:id="rId2" o:title=""/>
      </v:shape>
    </w:pict>
  </w:numPicBullet>
  <w:numPicBullet w:numPicBulletId="13">
    <w:pict>
      <v:shape id="_x0000_s1038" type="#_x0000_t75" style="width:12pt;height:12pt" o:bullet="t">
        <v:imagedata r:id="rId2" o:title=""/>
      </v:shape>
    </w:pict>
  </w:numPicBullet>
  <w:numPicBullet w:numPicBulletId="14">
    <w:pict>
      <v:shape id="_x0000_s1039" type="#_x0000_t75" style="width:12pt;height:12pt" o:bullet="t">
        <v:imagedata r:id="rId2" o:title=""/>
      </v:shape>
    </w:pict>
  </w:numPicBullet>
  <w:numPicBullet w:numPicBulletId="15">
    <w:pict>
      <v:shape id="_x0000_s1040" type="#_x0000_t75" style="width:12pt;height:12pt" o:bullet="t">
        <v:imagedata r:id="rId2" o:title=""/>
      </v:shape>
    </w:pict>
  </w:numPicBullet>
  <w:numPicBullet w:numPicBulletId="16">
    <w:pict>
      <v:shape id="_x0000_s1041" type="#_x0000_t75" style="width:12pt;height:12pt" o:bullet="t">
        <v:imagedata r:id="rId2" o:title=""/>
      </v:shape>
    </w:pict>
  </w:numPicBullet>
  <w:numPicBullet w:numPicBulletId="17">
    <w:pict>
      <v:shape id="_x0000_s1042" type="#_x0000_t75" style="width:12pt;height:12pt" o:bullet="t">
        <v:imagedata r:id="rId2" o:title=""/>
      </v:shape>
    </w:pict>
  </w:numPicBullet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multilevel"/>
    <w:tmpl w:val="7DF627D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DF627D6"/>
    <w:multiLevelType w:val="multilevel"/>
    <w:tmpl w:val="7DF6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"/>
      <w:lvlPicBulletId w:val="2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PicBulletId w:val="3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"/>
      <w:lvlPicBulletId w:val="4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"/>
      <w:lvlPicBulletId w:val="5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PicBulletId w:val="6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"/>
      <w:lvlPicBulletId w:val="7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"/>
      <w:lvlPicBulletId w:val="8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PicBulletId w:val="10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"/>
      <w:lvlPicBulletId w:val="11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PicBulletId w:val="12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"/>
      <w:lvlPicBulletId w:val="13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"/>
      <w:lvlPicBulletId w:val="14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PicBulletId w:val="15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"/>
      <w:lvlPicBulletId w:val="16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"/>
      <w:lvlPicBulletId w:val="17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paragraph" w:customStyle="1" w:styleId="ScrollExpandMacroText">
    <w:name w:val="Scroll Expand Macro Text"/>
    <w:pPr>
      <w:spacing w:before="240" w:after="60"/>
    </w:pPr>
    <w:rPr>
      <w:rFonts w:ascii="Arial" w:eastAsia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www.google.com" TargetMode="External" /><Relationship Id="rId12" Type="http://schemas.openxmlformats.org/officeDocument/2006/relationships/hyperlink" Target="https://www.atlassian.com" TargetMode="External" /><Relationship Id="rId13" Type="http://schemas.openxmlformats.org/officeDocument/2006/relationships/image" Target="media/image1.jpeg" /><Relationship Id="rId14" Type="http://schemas.openxmlformats.org/officeDocument/2006/relationships/hyperlink" Target="https://mayflowergmbh.atlassian.net/browse/ATLCLI-1" TargetMode="External" /><Relationship Id="rId15" Type="http://schemas.openxmlformats.org/officeDocument/2006/relationships/image" Target="media/image2.png" /><Relationship Id="rId16" Type="http://schemas.openxmlformats.org/officeDocument/2006/relationships/image" Target="media/image3.svg" /><Relationship Id="rId17" Type="http://schemas.openxmlformats.org/officeDocument/2006/relationships/hyperlink" Target="https://mayflowergmbh.atlassian.net/wiki/spaces/HHOTELS/pages/25035295/Hotel-Services-API+Dokumentation" TargetMode="External" /><Relationship Id="rId18" Type="http://schemas.openxmlformats.org/officeDocument/2006/relationships/hyperlink" Target="https://mayflowergmbh.atlassian.net/wiki/label/hotel-services" TargetMode="External" /><Relationship Id="rId19" Type="http://schemas.openxmlformats.org/officeDocument/2006/relationships/hyperlink" Target="https://mayflowergmbh.atlassian.net/wiki/label/hotel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mayflowergmbh.atlassian.net/wiki/label/services" TargetMode="External" /><Relationship Id="rId21" Type="http://schemas.openxmlformats.org/officeDocument/2006/relationships/hyperlink" Target="https://mayflowergmbh.atlassian.net/wiki/label/api" TargetMode="External" /><Relationship Id="rId22" Type="http://schemas.openxmlformats.org/officeDocument/2006/relationships/hyperlink" Target="https://mayflowergmbh.atlassian.net/wiki/label/hhotels" TargetMode="External" /><Relationship Id="rId23" Type="http://schemas.openxmlformats.org/officeDocument/2006/relationships/hyperlink" Target="https://mayflowergmbh.atlassian.net/wiki/label/doc" TargetMode="External" /><Relationship Id="rId24" Type="http://schemas.openxmlformats.org/officeDocument/2006/relationships/hyperlink" Target="https://mayflowergmbh.atlassian.net/wiki/label/docs" TargetMode="External" /><Relationship Id="rId25" Type="http://schemas.openxmlformats.org/officeDocument/2006/relationships/hyperlink" Target="https://mayflowergmbh.atlassian.net/wiki/label/documentation" TargetMode="External" /><Relationship Id="rId26" Type="http://schemas.openxmlformats.org/officeDocument/2006/relationships/hyperlink" Target="https://mayflowergmbh.atlassian.net/wiki/label/doku" TargetMode="External" /><Relationship Id="rId27" Type="http://schemas.openxmlformats.org/officeDocument/2006/relationships/hyperlink" Target="https://mayflowergmbh.atlassian.net/wiki/label/dokumentation" TargetMode="External" /><Relationship Id="rId28" Type="http://schemas.openxmlformats.org/officeDocument/2006/relationships/footer" Target="footer4.xml" /><Relationship Id="rId29" Type="http://schemas.openxmlformats.org/officeDocument/2006/relationships/theme" Target="theme/theme1.xml" /><Relationship Id="rId3" Type="http://schemas.openxmlformats.org/officeDocument/2006/relationships/fontTable" Target="fontTable.xml" /><Relationship Id="rId30" Type="http://schemas.openxmlformats.org/officeDocument/2006/relationships/numbering" Target="numbering.xml" /><Relationship Id="rId31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19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2026-01-16T12:58:49Z</dcterms:created>
  <dcterms:modified xsi:type="dcterms:W3CDTF">2026-01-16T12:58:49Z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