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814" w:rsidRPr="00E517E6" w:rsidRDefault="00827814" w:rsidP="00827814">
      <w:pPr>
        <w:ind w:left="851" w:right="851"/>
        <w:jc w:val="center"/>
        <w:rPr>
          <w:rFonts w:ascii="Times New Roman" w:hAnsi="Times New Roman" w:cs="Times New Roman"/>
          <w:color w:val="0070C0"/>
          <w:sz w:val="44"/>
          <w:szCs w:val="44"/>
        </w:rPr>
      </w:pPr>
      <w:r w:rsidRPr="00E517E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7888CE" wp14:editId="6C2518CE">
                <wp:simplePos x="0" y="0"/>
                <wp:positionH relativeFrom="margin">
                  <wp:align>center</wp:align>
                </wp:positionH>
                <wp:positionV relativeFrom="page">
                  <wp:posOffset>323850</wp:posOffset>
                </wp:positionV>
                <wp:extent cx="7315200" cy="1215391"/>
                <wp:effectExtent l="0" t="0" r="0" b="19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9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2C3E51C" id="Group 18" o:spid="_x0000_s1026" style="position:absolute;margin-left:0;margin-top:25.5pt;width:8in;height:95.7pt;z-index:25165926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2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" stroked="f" strokeweight="1pt">
                  <v:fill r:id="rId6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827814" w:rsidRPr="00E517E6" w:rsidRDefault="00827814" w:rsidP="00827814">
      <w:pPr>
        <w:ind w:left="851" w:right="851"/>
        <w:jc w:val="center"/>
        <w:rPr>
          <w:rFonts w:ascii="Times New Roman" w:hAnsi="Times New Roman" w:cs="Times New Roman"/>
          <w:color w:val="0070C0"/>
          <w:sz w:val="44"/>
          <w:szCs w:val="44"/>
        </w:rPr>
      </w:pPr>
    </w:p>
    <w:p w:rsidR="00827814" w:rsidRPr="00E517E6" w:rsidRDefault="00827814" w:rsidP="00827814">
      <w:pPr>
        <w:ind w:left="851" w:right="851"/>
        <w:jc w:val="center"/>
        <w:rPr>
          <w:rFonts w:ascii="Times New Roman" w:hAnsi="Times New Roman" w:cs="Times New Roman"/>
          <w:color w:val="0070C0"/>
          <w:sz w:val="44"/>
          <w:szCs w:val="44"/>
        </w:rPr>
      </w:pPr>
    </w:p>
    <w:p w:rsidR="00827814" w:rsidRPr="00E517E6" w:rsidRDefault="00827814" w:rsidP="00827814">
      <w:pPr>
        <w:ind w:left="851" w:right="851"/>
        <w:jc w:val="center"/>
        <w:rPr>
          <w:rFonts w:ascii="Times New Roman" w:hAnsi="Times New Roman" w:cs="Times New Roman"/>
          <w:color w:val="0070C0"/>
          <w:sz w:val="44"/>
          <w:szCs w:val="44"/>
        </w:rPr>
      </w:pPr>
    </w:p>
    <w:p w:rsidR="00827814" w:rsidRPr="00E517E6" w:rsidRDefault="00827814" w:rsidP="00827814">
      <w:pPr>
        <w:ind w:left="851" w:right="851"/>
        <w:jc w:val="center"/>
        <w:rPr>
          <w:rFonts w:ascii="Times New Roman" w:hAnsi="Times New Roman" w:cs="Times New Roman"/>
          <w:color w:val="0070C0"/>
          <w:sz w:val="44"/>
          <w:szCs w:val="44"/>
        </w:rPr>
      </w:pPr>
    </w:p>
    <w:p w:rsidR="00827814" w:rsidRPr="00E517E6" w:rsidRDefault="00BA3537" w:rsidP="00827814">
      <w:pPr>
        <w:ind w:left="851" w:right="851"/>
        <w:jc w:val="center"/>
        <w:rPr>
          <w:rFonts w:ascii="Times New Roman" w:hAnsi="Times New Roman" w:cs="Times New Roman"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>CITS3402</w:t>
      </w:r>
      <w:r w:rsidR="00827814" w:rsidRPr="00E517E6">
        <w:rPr>
          <w:rFonts w:ascii="Times New Roman" w:hAnsi="Times New Roman" w:cs="Times New Roman"/>
          <w:color w:val="0070C0"/>
          <w:sz w:val="44"/>
          <w:szCs w:val="44"/>
        </w:rPr>
        <w:t xml:space="preserve"> </w:t>
      </w:r>
      <w:r>
        <w:rPr>
          <w:rFonts w:ascii="Times New Roman" w:hAnsi="Times New Roman" w:cs="Times New Roman"/>
          <w:color w:val="0070C0"/>
          <w:sz w:val="44"/>
          <w:szCs w:val="44"/>
        </w:rPr>
        <w:t>High Performance Computing</w:t>
      </w:r>
    </w:p>
    <w:p w:rsidR="00827814" w:rsidRPr="00E517E6" w:rsidRDefault="00827814" w:rsidP="00827814">
      <w:pPr>
        <w:ind w:left="851" w:right="851"/>
        <w:jc w:val="center"/>
        <w:rPr>
          <w:rFonts w:ascii="Times New Roman" w:hAnsi="Times New Roman" w:cs="Times New Roman"/>
          <w:color w:val="0070C0"/>
          <w:sz w:val="44"/>
          <w:szCs w:val="44"/>
        </w:rPr>
      </w:pPr>
    </w:p>
    <w:p w:rsidR="00827814" w:rsidRPr="00E517E6" w:rsidRDefault="00827814" w:rsidP="00827814">
      <w:pPr>
        <w:ind w:left="851" w:right="851"/>
        <w:jc w:val="center"/>
        <w:rPr>
          <w:rFonts w:ascii="Times New Roman" w:hAnsi="Times New Roman" w:cs="Times New Roman"/>
          <w:color w:val="0070C0"/>
          <w:sz w:val="44"/>
          <w:szCs w:val="44"/>
        </w:rPr>
      </w:pPr>
    </w:p>
    <w:p w:rsidR="00827814" w:rsidRPr="00E517E6" w:rsidRDefault="00BA3537" w:rsidP="00827814">
      <w:pPr>
        <w:ind w:left="851" w:right="851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 1</w:t>
      </w:r>
      <w:r w:rsidR="00827814" w:rsidRPr="00E517E6">
        <w:rPr>
          <w:rFonts w:ascii="Times New Roman" w:hAnsi="Times New Roman" w:cs="Times New Roman"/>
          <w:sz w:val="44"/>
          <w:szCs w:val="44"/>
        </w:rPr>
        <w:t>:</w:t>
      </w:r>
    </w:p>
    <w:p w:rsidR="00827814" w:rsidRPr="00E517E6" w:rsidRDefault="00BA3537" w:rsidP="00827814">
      <w:pPr>
        <w:ind w:left="851" w:right="851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2D Percolation of a Square Lattice</w:t>
      </w:r>
    </w:p>
    <w:p w:rsidR="00827814" w:rsidRPr="00E517E6" w:rsidRDefault="00827814" w:rsidP="00827814">
      <w:pPr>
        <w:ind w:left="851" w:right="851"/>
        <w:jc w:val="center"/>
        <w:rPr>
          <w:rFonts w:ascii="Times New Roman" w:hAnsi="Times New Roman" w:cs="Times New Roman"/>
          <w:sz w:val="44"/>
          <w:szCs w:val="44"/>
        </w:rPr>
      </w:pPr>
    </w:p>
    <w:p w:rsidR="00827814" w:rsidRPr="00E517E6" w:rsidRDefault="00827814" w:rsidP="00827814">
      <w:pPr>
        <w:jc w:val="center"/>
        <w:rPr>
          <w:rFonts w:ascii="Times New Roman" w:hAnsi="Times New Roman" w:cs="Times New Roman"/>
          <w:szCs w:val="24"/>
        </w:rPr>
      </w:pPr>
    </w:p>
    <w:p w:rsidR="00827814" w:rsidRPr="00E517E6" w:rsidRDefault="00827814" w:rsidP="00827814">
      <w:pPr>
        <w:jc w:val="center"/>
        <w:rPr>
          <w:rFonts w:ascii="Times New Roman" w:hAnsi="Times New Roman" w:cs="Times New Roman"/>
          <w:szCs w:val="24"/>
        </w:rPr>
      </w:pPr>
    </w:p>
    <w:p w:rsidR="00827814" w:rsidRPr="00E517E6" w:rsidRDefault="00827814" w:rsidP="00827814">
      <w:pPr>
        <w:jc w:val="center"/>
        <w:rPr>
          <w:rFonts w:ascii="Times New Roman" w:hAnsi="Times New Roman" w:cs="Times New Roman"/>
          <w:szCs w:val="24"/>
        </w:rPr>
      </w:pPr>
    </w:p>
    <w:p w:rsidR="00827814" w:rsidRPr="00E517E6" w:rsidRDefault="00827814" w:rsidP="00827814">
      <w:pPr>
        <w:jc w:val="center"/>
        <w:rPr>
          <w:rFonts w:ascii="Times New Roman" w:hAnsi="Times New Roman" w:cs="Times New Roman"/>
          <w:szCs w:val="24"/>
        </w:rPr>
      </w:pPr>
    </w:p>
    <w:p w:rsidR="00827814" w:rsidRPr="00E517E6" w:rsidRDefault="00827814" w:rsidP="00827814">
      <w:pPr>
        <w:jc w:val="center"/>
        <w:rPr>
          <w:rFonts w:ascii="Times New Roman" w:hAnsi="Times New Roman" w:cs="Times New Roman"/>
          <w:szCs w:val="24"/>
        </w:rPr>
      </w:pPr>
    </w:p>
    <w:p w:rsidR="00827814" w:rsidRPr="00E517E6" w:rsidRDefault="00827814" w:rsidP="00827814">
      <w:pPr>
        <w:jc w:val="center"/>
        <w:rPr>
          <w:rFonts w:ascii="Times New Roman" w:hAnsi="Times New Roman" w:cs="Times New Roman"/>
          <w:szCs w:val="24"/>
        </w:rPr>
      </w:pPr>
    </w:p>
    <w:p w:rsidR="00BA3537" w:rsidRDefault="00827814" w:rsidP="00827814">
      <w:pPr>
        <w:jc w:val="center"/>
        <w:rPr>
          <w:rFonts w:ascii="Times New Roman" w:hAnsi="Times New Roman" w:cs="Times New Roman"/>
          <w:sz w:val="40"/>
          <w:szCs w:val="24"/>
        </w:rPr>
      </w:pPr>
      <w:r w:rsidRPr="00E517E6">
        <w:rPr>
          <w:rFonts w:ascii="Times New Roman" w:hAnsi="Times New Roman" w:cs="Times New Roman"/>
          <w:sz w:val="40"/>
          <w:szCs w:val="24"/>
        </w:rPr>
        <w:t xml:space="preserve">By: </w:t>
      </w:r>
    </w:p>
    <w:p w:rsidR="00827814" w:rsidRDefault="00827814" w:rsidP="00827814">
      <w:pPr>
        <w:jc w:val="center"/>
        <w:rPr>
          <w:rFonts w:ascii="Times New Roman" w:hAnsi="Times New Roman" w:cs="Times New Roman"/>
          <w:sz w:val="40"/>
          <w:szCs w:val="24"/>
        </w:rPr>
      </w:pPr>
      <w:r w:rsidRPr="00E517E6">
        <w:rPr>
          <w:rFonts w:ascii="Times New Roman" w:hAnsi="Times New Roman" w:cs="Times New Roman"/>
          <w:sz w:val="40"/>
          <w:szCs w:val="24"/>
        </w:rPr>
        <w:t>Belinda Edmunds</w:t>
      </w:r>
      <w:r w:rsidR="00BA3537">
        <w:rPr>
          <w:rFonts w:ascii="Times New Roman" w:hAnsi="Times New Roman" w:cs="Times New Roman"/>
          <w:sz w:val="40"/>
          <w:szCs w:val="24"/>
        </w:rPr>
        <w:t xml:space="preserve"> | </w:t>
      </w:r>
      <w:r w:rsidRPr="00E517E6">
        <w:rPr>
          <w:rFonts w:ascii="Times New Roman" w:hAnsi="Times New Roman" w:cs="Times New Roman"/>
          <w:sz w:val="40"/>
          <w:szCs w:val="24"/>
        </w:rPr>
        <w:t>19422753</w:t>
      </w:r>
    </w:p>
    <w:p w:rsidR="00BA3537" w:rsidRPr="00E517E6" w:rsidRDefault="00BA3537" w:rsidP="00827814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Matthew Fitzpatrick | 21297239</w:t>
      </w:r>
    </w:p>
    <w:p w:rsidR="00827814" w:rsidRDefault="00827814"/>
    <w:p w:rsidR="00827814" w:rsidRDefault="00827814"/>
    <w:p w:rsidR="00827814" w:rsidRDefault="00827814">
      <w:r>
        <w:br w:type="page"/>
      </w:r>
    </w:p>
    <w:p w:rsidR="00A14D33" w:rsidRDefault="00827814" w:rsidP="006D578B">
      <w:pPr>
        <w:pStyle w:val="Heading1"/>
        <w:spacing w:after="240"/>
      </w:pPr>
      <w:r>
        <w:lastRenderedPageBreak/>
        <w:t>Introduction</w:t>
      </w:r>
    </w:p>
    <w:p w:rsidR="00827814" w:rsidRDefault="00827814">
      <w:r>
        <w:t>This report will outline the method</w:t>
      </w:r>
      <w:r w:rsidR="00342F4C">
        <w:t>ology, analysis and results</w:t>
      </w:r>
      <w:r>
        <w:t xml:space="preserve"> </w:t>
      </w:r>
      <w:r w:rsidR="00342F4C">
        <w:t>found</w:t>
      </w:r>
      <w:r>
        <w:t xml:space="preserve"> </w:t>
      </w:r>
      <w:r w:rsidR="00342F4C">
        <w:t>from</w:t>
      </w:r>
      <w:r>
        <w:t xml:space="preserve"> creat</w:t>
      </w:r>
      <w:r w:rsidR="00342F4C">
        <w:t>ing</w:t>
      </w:r>
      <w:r>
        <w:t xml:space="preserve"> a</w:t>
      </w:r>
      <w:r w:rsidR="00BD0BE7">
        <w:t xml:space="preserve"> 2D</w:t>
      </w:r>
      <w:r>
        <w:t xml:space="preserve"> lattice percolation algorithm through either bond or site seeding.  The results from a sequential algorithm will be compared with parallel programming by introducing threads to perform parallel work on the algorithm.</w:t>
      </w:r>
    </w:p>
    <w:p w:rsidR="00827814" w:rsidRDefault="00827814" w:rsidP="006D578B">
      <w:pPr>
        <w:pStyle w:val="Heading1"/>
        <w:spacing w:after="240"/>
      </w:pPr>
      <w:r>
        <w:t>Usage</w:t>
      </w:r>
    </w:p>
    <w:p w:rsidR="006D578B" w:rsidRDefault="00827814">
      <w:r>
        <w:t>In order to compile the program, the following command line usage shou</w:t>
      </w:r>
      <w:r w:rsidR="006D578B">
        <w:t>ld be employed.</w:t>
      </w:r>
    </w:p>
    <w:p w:rsidR="00827814" w:rsidRDefault="006D578B">
      <w:r>
        <w:t>For the c file which contains the threading components:</w:t>
      </w:r>
      <w:r w:rsidR="006254AA">
        <w:br/>
      </w:r>
      <w:proofErr w:type="spellStart"/>
      <w:r w:rsidR="006254AA">
        <w:t>gcc</w:t>
      </w:r>
      <w:proofErr w:type="spellEnd"/>
      <w:r w:rsidR="006254AA">
        <w:t xml:space="preserve"> -</w:t>
      </w:r>
      <w:proofErr w:type="spellStart"/>
      <w:r w:rsidR="006254AA">
        <w:t>fopenmp</w:t>
      </w:r>
      <w:proofErr w:type="spellEnd"/>
      <w:r w:rsidR="006254AA">
        <w:t xml:space="preserve"> -o t threading1</w:t>
      </w:r>
      <w:r w:rsidR="00827814">
        <w:t>.c</w:t>
      </w:r>
    </w:p>
    <w:p w:rsidR="006D578B" w:rsidRDefault="006D578B" w:rsidP="006D578B">
      <w:r>
        <w:t>To run the resultant file, the following data should then be entered:</w:t>
      </w:r>
    </w:p>
    <w:p w:rsidR="006D578B" w:rsidRDefault="006D578B" w:rsidP="006D578B">
      <w:proofErr w:type="gramStart"/>
      <w:r>
        <w:t>./</w:t>
      </w:r>
      <w:proofErr w:type="gramEnd"/>
      <w:r>
        <w:t xml:space="preserve">t </w:t>
      </w:r>
      <w:proofErr w:type="spellStart"/>
      <w:r>
        <w:t>seedingType</w:t>
      </w:r>
      <w:proofErr w:type="spellEnd"/>
      <w:r>
        <w:t xml:space="preserve"> </w:t>
      </w:r>
      <w:proofErr w:type="spellStart"/>
      <w:r>
        <w:t>probabilility</w:t>
      </w:r>
      <w:proofErr w:type="spellEnd"/>
    </w:p>
    <w:p w:rsidR="006D578B" w:rsidRDefault="006D578B" w:rsidP="006D578B">
      <w:r>
        <w:t xml:space="preserve">where </w:t>
      </w:r>
      <w:proofErr w:type="spellStart"/>
      <w:r>
        <w:t>seedingType</w:t>
      </w:r>
      <w:proofErr w:type="spellEnd"/>
      <w:r>
        <w:t xml:space="preserve"> should be submitted as either ‘s’ or ‘b’, which represents either seeding at the node sites or bonds respectively.  The probability entered should be a </w:t>
      </w:r>
      <w:proofErr w:type="gramStart"/>
      <w:r>
        <w:t>floating point</w:t>
      </w:r>
      <w:proofErr w:type="gramEnd"/>
      <w:r>
        <w:t xml:space="preserve"> number between 0 and 1.  For </w:t>
      </w:r>
      <w:r>
        <w:t>example, to generate a cluster search with a probability of 0.55 with seeding at the node sites, enter “./t s 0.55”.</w:t>
      </w:r>
    </w:p>
    <w:p w:rsidR="006D578B" w:rsidRDefault="006D578B">
      <w:r>
        <w:t>For the c file containing the sequential only algorithm, enter the following into the command line:</w:t>
      </w:r>
    </w:p>
    <w:p w:rsidR="006D578B" w:rsidRDefault="006D578B">
      <w:proofErr w:type="spellStart"/>
      <w:r>
        <w:t>gcc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-o s sequential1.c</w:t>
      </w:r>
    </w:p>
    <w:p w:rsidR="006D578B" w:rsidRDefault="00664E88" w:rsidP="006D578B">
      <w:r>
        <w:t>The resultant file can then be run</w:t>
      </w:r>
      <w:r w:rsidR="006D578B">
        <w:t xml:space="preserve"> similar</w:t>
      </w:r>
      <w:r>
        <w:t>ly</w:t>
      </w:r>
      <w:r w:rsidR="006D578B">
        <w:t xml:space="preserve"> to the threading </w:t>
      </w:r>
      <w:r>
        <w:t>file</w:t>
      </w:r>
      <w:r w:rsidR="006D578B">
        <w:t>:</w:t>
      </w:r>
    </w:p>
    <w:p w:rsidR="006D578B" w:rsidRDefault="006D578B" w:rsidP="006D578B">
      <w:proofErr w:type="gramStart"/>
      <w:r>
        <w:t>./</w:t>
      </w:r>
      <w:proofErr w:type="gramEnd"/>
      <w:r>
        <w:t xml:space="preserve">t </w:t>
      </w:r>
      <w:proofErr w:type="spellStart"/>
      <w:r>
        <w:t>seedingType</w:t>
      </w:r>
      <w:proofErr w:type="spellEnd"/>
      <w:r>
        <w:t xml:space="preserve"> </w:t>
      </w:r>
      <w:proofErr w:type="spellStart"/>
      <w:r>
        <w:t>probabilility</w:t>
      </w:r>
      <w:proofErr w:type="spellEnd"/>
    </w:p>
    <w:p w:rsidR="00431B86" w:rsidRDefault="00431B86" w:rsidP="006D578B">
      <w:r>
        <w:t>In order to alter the size of the lattice grid, the value L should be modified within the c files on line 16.  L represents the edge length of a single map, which is half the total lattice dimension.  Therefore, in order to create a lattice of 32 x 32 for example, L should be changed to 16.</w:t>
      </w:r>
    </w:p>
    <w:p w:rsidR="00827814" w:rsidRDefault="00827814" w:rsidP="006D578B">
      <w:pPr>
        <w:pStyle w:val="Heading1"/>
        <w:spacing w:after="240"/>
      </w:pPr>
      <w:r>
        <w:t>Methodology</w:t>
      </w:r>
    </w:p>
    <w:p w:rsidR="006E1CAA" w:rsidRDefault="006E1CAA" w:rsidP="00AA46FE">
      <w:r>
        <w:t xml:space="preserve">It was assumed that the lattice should be divided into 4 equal sections or ‘maps’, in order to allow for ease of introducing parallel threading </w:t>
      </w:r>
      <w:r w:rsidR="009A4FE9">
        <w:t>after the sequential algorithm was completed.</w:t>
      </w:r>
      <w:r w:rsidR="006254AA">
        <w:t xml:space="preserve">  An edge length of ‘L’ is defined, and each of the 4 maps has a side length of L </w:t>
      </w:r>
      <w:proofErr w:type="gramStart"/>
      <w:r w:rsidR="006254AA">
        <w:t>x</w:t>
      </w:r>
      <w:proofErr w:type="gramEnd"/>
      <w:r w:rsidR="006254AA">
        <w:t xml:space="preserve"> L.</w:t>
      </w:r>
    </w:p>
    <w:p w:rsidR="00DF76B6" w:rsidRDefault="00DF76B6" w:rsidP="000007D0">
      <w:pPr>
        <w:pStyle w:val="Heading2"/>
      </w:pPr>
      <w:r>
        <w:t>Seeding</w:t>
      </w:r>
    </w:p>
    <w:p w:rsidR="006254AA" w:rsidRDefault="006E1CAA" w:rsidP="00AA46FE">
      <w:r>
        <w:t>Initially, the seeding of the lattice</w:t>
      </w:r>
      <w:r w:rsidR="006254AA">
        <w:t xml:space="preserve"> is performed, which depends</w:t>
      </w:r>
      <w:r w:rsidR="009A4FE9">
        <w:t xml:space="preserve"> on the user input of ‘s’ for site percolation or ‘b’ for bond percolation.</w:t>
      </w:r>
      <w:r w:rsidR="006254AA">
        <w:t xml:space="preserve">  A struct developed for the map allows for initialisation and seeding of a flag (0 or 1 depending</w:t>
      </w:r>
      <w:r w:rsidR="00DF76B6">
        <w:t xml:space="preserve"> on whether the node is seeded);</w:t>
      </w:r>
      <w:r w:rsidR="006254AA">
        <w:t xml:space="preserve"> </w:t>
      </w:r>
      <w:r w:rsidR="00DF76B6">
        <w:t>up, down, left and right for progress of the bonds through the cluster search process; and x and y values to allow for transferral of map coordinates.</w:t>
      </w:r>
    </w:p>
    <w:p w:rsidR="006254AA" w:rsidRDefault="006254AA" w:rsidP="000007D0">
      <w:pPr>
        <w:pStyle w:val="Heading2"/>
      </w:pPr>
      <w:r>
        <w:t>Site Percolation</w:t>
      </w:r>
    </w:p>
    <w:p w:rsidR="00AA46FE" w:rsidRDefault="006254AA" w:rsidP="00AA46FE">
      <w:r>
        <w:t xml:space="preserve">A random probability is generated, and depending on the user input for probability threshold, </w:t>
      </w:r>
      <w:r w:rsidR="00DF76B6">
        <w:t xml:space="preserve">the flag for each node is set at 1 if the random probability is below the user input probability, or 0 if </w:t>
      </w:r>
      <w:r w:rsidR="00DF76B6">
        <w:lastRenderedPageBreak/>
        <w:t xml:space="preserve">above.  Each bond within the </w:t>
      </w:r>
      <w:proofErr w:type="spellStart"/>
      <w:r w:rsidR="00DF76B6">
        <w:t>LxL</w:t>
      </w:r>
      <w:proofErr w:type="spellEnd"/>
      <w:r w:rsidR="00DF76B6">
        <w:t xml:space="preserve"> map is set at 0, and the outside edges set at ‘2’ in order to limit the cluster search to the extremities of each map.  2 denotes an exhausted search parameter.</w:t>
      </w:r>
    </w:p>
    <w:p w:rsidR="006E1CAA" w:rsidRDefault="006254AA" w:rsidP="000007D0">
      <w:pPr>
        <w:pStyle w:val="Heading2"/>
      </w:pPr>
      <w:r>
        <w:t>Bond Percolation</w:t>
      </w:r>
    </w:p>
    <w:p w:rsidR="00827814" w:rsidRDefault="00DF76B6">
      <w:r>
        <w:t>For bond percolation, a randomly determined probability is applied to each bond,</w:t>
      </w:r>
      <w:r w:rsidR="007D115A">
        <w:t xml:space="preserve"> whereby</w:t>
      </w:r>
      <w:r>
        <w:t xml:space="preserve"> a ‘2’ is applied to </w:t>
      </w:r>
      <w:r w:rsidR="000007D0">
        <w:t xml:space="preserve">the up, down, left or right struct values for </w:t>
      </w:r>
      <w:r>
        <w:t xml:space="preserve">bonds which receive a probability value above the user input probability, meaning that these bonds will not be included in the cluster search.  All other bonds retain an initialised value of 0, </w:t>
      </w:r>
      <w:r w:rsidR="000007D0">
        <w:t xml:space="preserve">which </w:t>
      </w:r>
      <w:r>
        <w:t xml:space="preserve">then have adjacent </w:t>
      </w:r>
      <w:r w:rsidR="000007D0">
        <w:t xml:space="preserve">nodes </w:t>
      </w:r>
      <w:r w:rsidR="00727ECC">
        <w:t>initialised to a ‘1’, or seeded, value.</w:t>
      </w:r>
    </w:p>
    <w:p w:rsidR="007D2100" w:rsidRDefault="007D2100" w:rsidP="006D578B">
      <w:pPr>
        <w:pStyle w:val="Heading2"/>
      </w:pPr>
      <w:r>
        <w:t>Depth First Search</w:t>
      </w:r>
    </w:p>
    <w:p w:rsidR="006F502D" w:rsidRDefault="007D2100">
      <w:r>
        <w:t xml:space="preserve">A depth first search </w:t>
      </w:r>
      <w:r w:rsidR="006D578B">
        <w:t xml:space="preserve">(DFS) </w:t>
      </w:r>
      <w:r>
        <w:t>is subsequently conducted on each individual map.  If a node has a flag value of</w:t>
      </w:r>
      <w:r w:rsidR="006D578B">
        <w:t xml:space="preserve"> 1, a DFS will commence</w:t>
      </w:r>
      <w:r>
        <w:t xml:space="preserve"> by checking adjacent flags; if the flag is also seeded and the bond has a value of 0 (unsearched), or 1 (searched but not exhausted), then the search can continue.  Each iteration of the depth first search </w:t>
      </w:r>
      <w:r w:rsidR="006D578B">
        <w:t xml:space="preserve">adds a counter to the cluster size and </w:t>
      </w:r>
      <w:r>
        <w:t xml:space="preserve">records which direction the </w:t>
      </w:r>
      <w:r w:rsidR="006D578B">
        <w:t xml:space="preserve">previous node was, in order to allow the DFS to backtrack when searching is exhausted.  If the DFS reaches a dead end, all immediately adjacent bonds are allocated a ‘2’, which means they will excluded from further searching.  The </w:t>
      </w:r>
      <w:proofErr w:type="spellStart"/>
      <w:r w:rsidR="006D578B">
        <w:t>clusterID</w:t>
      </w:r>
      <w:proofErr w:type="spellEnd"/>
      <w:r w:rsidR="006D578B">
        <w:t xml:space="preserve"> is recorded, and each separate cluster given a separate ID, which allows recording of the cluster size and the location of any cluster nodes located the edge of the individual map.</w:t>
      </w:r>
      <w:r w:rsidR="006F502D">
        <w:t xml:space="preserve">  </w:t>
      </w:r>
    </w:p>
    <w:p w:rsidR="007D2100" w:rsidRDefault="006F502D">
      <w:r>
        <w:t>The DFS function has several helper functions</w:t>
      </w:r>
      <w:r w:rsidR="00A83F5D">
        <w:t xml:space="preserve">, including </w:t>
      </w:r>
      <w:proofErr w:type="gramStart"/>
      <w:r w:rsidR="00A83F5D">
        <w:t>push(</w:t>
      </w:r>
      <w:proofErr w:type="gramEnd"/>
      <w:r w:rsidR="00A83F5D">
        <w:t xml:space="preserve">), pop(), peek(), </w:t>
      </w:r>
      <w:proofErr w:type="spellStart"/>
      <w:r w:rsidR="00A83F5D">
        <w:t>deadEnd</w:t>
      </w:r>
      <w:proofErr w:type="spellEnd"/>
      <w:r w:rsidR="00A83F5D">
        <w:t xml:space="preserve">(), </w:t>
      </w:r>
      <w:proofErr w:type="spellStart"/>
      <w:r w:rsidR="00A83F5D">
        <w:t>getNextNode</w:t>
      </w:r>
      <w:proofErr w:type="spellEnd"/>
      <w:r w:rsidR="00A83F5D">
        <w:t xml:space="preserve">() and </w:t>
      </w:r>
      <w:proofErr w:type="spellStart"/>
      <w:r w:rsidR="00A83F5D">
        <w:t>isStackEmpty</w:t>
      </w:r>
      <w:proofErr w:type="spellEnd"/>
      <w:r w:rsidR="00A83F5D">
        <w:t xml:space="preserve">().  The latter is the prerequisite for continuing the individual cluster DFS.  Once the stack is empty, the DFS exits and the </w:t>
      </w:r>
      <w:proofErr w:type="spellStart"/>
      <w:r w:rsidR="00A83F5D">
        <w:t>clusterID</w:t>
      </w:r>
      <w:proofErr w:type="spellEnd"/>
      <w:r w:rsidR="00A83F5D">
        <w:t xml:space="preserve"> count increases and searches for the next seeded node not included in an existing cluster.</w:t>
      </w:r>
      <w:r>
        <w:t xml:space="preserve"> </w:t>
      </w:r>
    </w:p>
    <w:p w:rsidR="00A83F5D" w:rsidRDefault="002C0B2B" w:rsidP="00DE577C">
      <w:pPr>
        <w:pStyle w:val="Heading2"/>
      </w:pPr>
      <w:r>
        <w:t>Cluster combinations</w:t>
      </w:r>
    </w:p>
    <w:p w:rsidR="00AD2A20" w:rsidRDefault="00AD2A20">
      <w:r>
        <w:t>Once the DFS is completed across the entire map, the cluster ed</w:t>
      </w:r>
      <w:r w:rsidR="002C0B2B">
        <w:t>ge node locations are transferred into a</w:t>
      </w:r>
      <w:r>
        <w:t xml:space="preserve"> </w:t>
      </w:r>
      <w:r w:rsidR="002C0B2B">
        <w:t xml:space="preserve">struct with their </w:t>
      </w:r>
      <w:proofErr w:type="spellStart"/>
      <w:r w:rsidR="002C0B2B">
        <w:t>clusterID</w:t>
      </w:r>
      <w:proofErr w:type="spellEnd"/>
      <w:r w:rsidR="002C0B2B">
        <w:t xml:space="preserve"> number and corresponding size.  </w:t>
      </w:r>
      <w:bookmarkStart w:id="0" w:name="_GoBack"/>
      <w:bookmarkEnd w:id="0"/>
    </w:p>
    <w:p w:rsidR="002C0B2B" w:rsidRDefault="002C0B2B" w:rsidP="002D77A3">
      <w:pPr>
        <w:pStyle w:val="Heading2"/>
      </w:pPr>
      <w:r>
        <w:t>Parallelisation</w:t>
      </w:r>
    </w:p>
    <w:p w:rsidR="002C0B2B" w:rsidRDefault="002C0B2B"/>
    <w:p w:rsidR="00827814" w:rsidRDefault="00827814" w:rsidP="00827814">
      <w:pPr>
        <w:pStyle w:val="Heading1"/>
      </w:pPr>
      <w:r>
        <w:t>Results</w:t>
      </w:r>
    </w:p>
    <w:p w:rsidR="00827814" w:rsidRDefault="00827814"/>
    <w:p w:rsidR="00BD0BE7" w:rsidRDefault="00BD0BE7"/>
    <w:p w:rsidR="00BD0BE7" w:rsidRDefault="00BD0BE7" w:rsidP="00BD0BE7">
      <w:pPr>
        <w:pStyle w:val="Heading1"/>
      </w:pPr>
      <w:r>
        <w:t>Discussion and Conclusion</w:t>
      </w:r>
    </w:p>
    <w:p w:rsidR="00BD0BE7" w:rsidRDefault="00BD0BE7"/>
    <w:sectPr w:rsidR="00BD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6E3"/>
    <w:multiLevelType w:val="multilevel"/>
    <w:tmpl w:val="BDBAFEF4"/>
    <w:lvl w:ilvl="0">
      <w:start w:val="1"/>
      <w:numFmt w:val="decimal"/>
      <w:pStyle w:val="bulletPoi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8A4598"/>
    <w:multiLevelType w:val="hybridMultilevel"/>
    <w:tmpl w:val="E2FA4858"/>
    <w:lvl w:ilvl="0" w:tplc="1E96B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4FA9"/>
    <w:multiLevelType w:val="hybridMultilevel"/>
    <w:tmpl w:val="8348C5C0"/>
    <w:lvl w:ilvl="0" w:tplc="2758B9FC">
      <w:numFmt w:val="bullet"/>
      <w:lvlText w:val="·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254E"/>
    <w:multiLevelType w:val="multilevel"/>
    <w:tmpl w:val="E47A989E"/>
    <w:numStyleLink w:val="Headings"/>
  </w:abstractNum>
  <w:abstractNum w:abstractNumId="4" w15:restartNumberingAfterBreak="0">
    <w:nsid w:val="43611573"/>
    <w:multiLevelType w:val="multilevel"/>
    <w:tmpl w:val="E47A989E"/>
    <w:styleLink w:val="Headings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14"/>
    <w:rsid w:val="000007D0"/>
    <w:rsid w:val="00035EA8"/>
    <w:rsid w:val="0027227C"/>
    <w:rsid w:val="002C0B2B"/>
    <w:rsid w:val="002C614E"/>
    <w:rsid w:val="002C7978"/>
    <w:rsid w:val="002D77A3"/>
    <w:rsid w:val="00321BC9"/>
    <w:rsid w:val="00342F4C"/>
    <w:rsid w:val="00431B86"/>
    <w:rsid w:val="00611EB0"/>
    <w:rsid w:val="00623F9B"/>
    <w:rsid w:val="006254AA"/>
    <w:rsid w:val="00664E88"/>
    <w:rsid w:val="006D578B"/>
    <w:rsid w:val="006E1CAA"/>
    <w:rsid w:val="006F502D"/>
    <w:rsid w:val="0072712B"/>
    <w:rsid w:val="00727ECC"/>
    <w:rsid w:val="007D115A"/>
    <w:rsid w:val="007D2100"/>
    <w:rsid w:val="007F17C9"/>
    <w:rsid w:val="00827814"/>
    <w:rsid w:val="009A4FE9"/>
    <w:rsid w:val="00A83F5D"/>
    <w:rsid w:val="00A9350C"/>
    <w:rsid w:val="00AA46FE"/>
    <w:rsid w:val="00AD2A20"/>
    <w:rsid w:val="00BA3537"/>
    <w:rsid w:val="00BD0BE7"/>
    <w:rsid w:val="00DA7A3F"/>
    <w:rsid w:val="00DC4734"/>
    <w:rsid w:val="00DE577C"/>
    <w:rsid w:val="00DF76B6"/>
    <w:rsid w:val="00E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EE4B"/>
  <w15:chartTrackingRefBased/>
  <w15:docId w15:val="{A439D8FC-8AEC-453C-BA03-9E8E40D3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F9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23F9B"/>
    <w:pPr>
      <w:numPr>
        <w:ilvl w:val="1"/>
      </w:numPr>
      <w:tabs>
        <w:tab w:val="clear" w:pos="567"/>
        <w:tab w:val="num" w:pos="851"/>
      </w:tabs>
      <w:spacing w:before="120" w:line="360" w:lineRule="auto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623F9B"/>
    <w:pPr>
      <w:numPr>
        <w:numId w:val="1"/>
      </w:numPr>
    </w:pPr>
  </w:style>
  <w:style w:type="paragraph" w:styleId="ListParagraph">
    <w:name w:val="List Paragraph"/>
    <w:aliases w:val="Figure Heading"/>
    <w:basedOn w:val="Normal"/>
    <w:autoRedefine/>
    <w:uiPriority w:val="34"/>
    <w:qFormat/>
    <w:rsid w:val="00623F9B"/>
    <w:pPr>
      <w:ind w:left="720"/>
      <w:contextualSpacing/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3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Point">
    <w:name w:val="bulletPoint"/>
    <w:basedOn w:val="Normal"/>
    <w:link w:val="bulletPointChar"/>
    <w:autoRedefine/>
    <w:qFormat/>
    <w:rsid w:val="00035EA8"/>
    <w:pPr>
      <w:numPr>
        <w:numId w:val="5"/>
      </w:numPr>
      <w:spacing w:after="0" w:line="300" w:lineRule="auto"/>
      <w:ind w:left="360" w:hanging="360"/>
    </w:pPr>
    <w:rPr>
      <w:rFonts w:ascii="Gadugi" w:eastAsia="Open Sans" w:hAnsi="Gadugi" w:cs="Times New Roman"/>
    </w:rPr>
  </w:style>
  <w:style w:type="character" w:customStyle="1" w:styleId="bulletPointChar">
    <w:name w:val="bulletPoint Char"/>
    <w:basedOn w:val="DefaultParagraphFont"/>
    <w:link w:val="bulletPoint"/>
    <w:rsid w:val="00035EA8"/>
    <w:rPr>
      <w:rFonts w:ascii="Gadugi" w:eastAsia="Open Sans" w:hAnsi="Gadugi" w:cs="Times New Roman"/>
    </w:rPr>
  </w:style>
  <w:style w:type="paragraph" w:customStyle="1" w:styleId="tableBulletPoint">
    <w:name w:val="tableBulletPoint"/>
    <w:link w:val="tableBulletPointChar"/>
    <w:autoRedefine/>
    <w:qFormat/>
    <w:rsid w:val="00035EA8"/>
    <w:pPr>
      <w:tabs>
        <w:tab w:val="num" w:pos="720"/>
      </w:tabs>
      <w:ind w:left="360" w:hanging="360"/>
    </w:pPr>
    <w:rPr>
      <w:rFonts w:ascii="Gadugi" w:eastAsia="Open Sans" w:hAnsi="Gadugi" w:cs="Times New Roman"/>
    </w:rPr>
  </w:style>
  <w:style w:type="character" w:customStyle="1" w:styleId="tableBulletPointChar">
    <w:name w:val="tableBulletPoint Char"/>
    <w:basedOn w:val="bulletPointChar"/>
    <w:link w:val="tableBulletPoint"/>
    <w:rsid w:val="00035EA8"/>
    <w:rPr>
      <w:rFonts w:ascii="Gadugi" w:eastAsia="Open Sans" w:hAnsi="Gadugi" w:cs="Times New Roman"/>
    </w:rPr>
  </w:style>
  <w:style w:type="paragraph" w:customStyle="1" w:styleId="tableHeading">
    <w:name w:val="tableHeading"/>
    <w:next w:val="Normal"/>
    <w:link w:val="tableHeadingChar"/>
    <w:autoRedefine/>
    <w:qFormat/>
    <w:rsid w:val="00035EA8"/>
    <w:rPr>
      <w:rFonts w:ascii="Gadugi" w:eastAsia="Open Sans" w:hAnsi="Gadugi" w:cs="Times New Roman"/>
    </w:rPr>
  </w:style>
  <w:style w:type="character" w:customStyle="1" w:styleId="tableHeadingChar">
    <w:name w:val="tableHeading Char"/>
    <w:basedOn w:val="DefaultParagraphFont"/>
    <w:link w:val="tableHeading"/>
    <w:rsid w:val="00035EA8"/>
    <w:rPr>
      <w:rFonts w:ascii="Gadugi" w:eastAsia="Open Sans" w:hAnsi="Gadug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19422753@student.uwa.edu.au</dc:creator>
  <cp:keywords/>
  <dc:description/>
  <cp:lastModifiedBy>19422753@student.uwa.edu.au</cp:lastModifiedBy>
  <cp:revision>12</cp:revision>
  <dcterms:created xsi:type="dcterms:W3CDTF">2017-10-14T04:07:00Z</dcterms:created>
  <dcterms:modified xsi:type="dcterms:W3CDTF">2017-10-14T16:49:00Z</dcterms:modified>
</cp:coreProperties>
</file>