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013EB5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3B62D4A3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A7275B">
        <w:t>2</w:t>
      </w:r>
      <w:r w:rsidR="00702FEA">
        <w:t>9</w:t>
      </w:r>
      <w:r w:rsidR="00F128F1">
        <w:t>-0</w:t>
      </w:r>
      <w:r w:rsidR="00013EB5">
        <w:t>7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76609EC0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702FEA">
        <w:t xml:space="preserve">Partial payment will be </w:t>
      </w:r>
      <w:r>
        <w:t>Received from “</w:t>
      </w:r>
      <w:r w:rsidR="00702FEA">
        <w:t>VIET HUONG CERAMICS CONSTRUCTION JOINT STOCK COMPANY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702FEA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598432C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09BBD0B3" w:rsidR="00864180" w:rsidRDefault="00702FEA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B19BAE6" wp14:editId="33B9E37D">
                  <wp:extent cx="911179" cy="74650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527" cy="75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EA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455C2BA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  <w:r w:rsidR="00917DA7">
              <w:t>9</w:t>
            </w:r>
          </w:p>
        </w:tc>
        <w:tc>
          <w:tcPr>
            <w:tcW w:w="4236" w:type="dxa"/>
          </w:tcPr>
          <w:p w14:paraId="131877BB" w14:textId="1445797B" w:rsidR="00BE2F50" w:rsidRDefault="00702FEA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VIET HUONG CERAMICS CONSTRUCTION JOINT STOCK COMPANY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  <w:bookmarkStart w:id="0" w:name="_GoBack"/>
      <w:bookmarkEnd w:id="0"/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EB5"/>
    <w:rsid w:val="0029424A"/>
    <w:rsid w:val="00467A48"/>
    <w:rsid w:val="004E0CAC"/>
    <w:rsid w:val="00561FDB"/>
    <w:rsid w:val="005F4EC6"/>
    <w:rsid w:val="006E42AB"/>
    <w:rsid w:val="00702FEA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D5C82"/>
    <w:rsid w:val="00B60404"/>
    <w:rsid w:val="00BE2F50"/>
    <w:rsid w:val="00CC2E21"/>
    <w:rsid w:val="00D74006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12</cp:revision>
  <cp:lastPrinted>2025-07-29T05:46:00Z</cp:lastPrinted>
  <dcterms:created xsi:type="dcterms:W3CDTF">2024-09-06T09:54:00Z</dcterms:created>
  <dcterms:modified xsi:type="dcterms:W3CDTF">2025-07-29T05:48:00Z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