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4E0CAC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proofErr w:type="spellStart"/>
      <w:r>
        <w:t>Jasodanagar</w:t>
      </w:r>
      <w:proofErr w:type="spellEnd"/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proofErr w:type="spellStart"/>
      <w:r>
        <w:t>Amraiwadi</w:t>
      </w:r>
      <w:proofErr w:type="spellEnd"/>
      <w:r>
        <w:t>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08D039C0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proofErr w:type="gramStart"/>
      <w:r>
        <w:t>DATE</w:t>
      </w:r>
      <w:r w:rsidR="004E0CAC">
        <w:t xml:space="preserve"> </w:t>
      </w:r>
      <w:bookmarkStart w:id="0" w:name="_GoBack"/>
      <w:bookmarkEnd w:id="0"/>
      <w:r>
        <w:t>:</w:t>
      </w:r>
      <w:proofErr w:type="gramEnd"/>
      <w:r>
        <w:t xml:space="preserve">- </w:t>
      </w:r>
      <w:r w:rsidR="004E0CAC">
        <w:t>06-09-2024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7602A8A6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Invoice No. BK00</w:t>
      </w:r>
      <w:r w:rsidR="006E42AB">
        <w:t>6</w:t>
      </w:r>
      <w:r>
        <w:t xml:space="preserve">/24-25 has </w:t>
      </w:r>
      <w:r w:rsidR="006E42AB">
        <w:t>9368.35</w:t>
      </w:r>
      <w:r>
        <w:t xml:space="preserve"> $ value. Exporter name is “B K EXPORTS” and the Importer name is “</w:t>
      </w:r>
      <w:r w:rsidR="006E42AB">
        <w:t>MINH PHUONG IMPORT EXPORT TRADING SERVICE COMPANY LIMITED</w:t>
      </w:r>
      <w:r>
        <w:t xml:space="preserve">.”. </w:t>
      </w:r>
      <w:r w:rsidR="006E42AB">
        <w:t>9368.35</w:t>
      </w:r>
      <w:r>
        <w:t xml:space="preserve"> $ Received from “</w:t>
      </w:r>
      <w:r w:rsidR="006E42AB">
        <w:t>CONG TY TNHH TRUYEN THONG VA THUONG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4E0CAC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7777777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32B1FF67" w:rsidR="00864180" w:rsidRDefault="00467A48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719FE968" wp14:editId="08246101">
                  <wp:extent cx="1105469" cy="906085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INH PHUONG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388" cy="91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6" w:type="dxa"/>
          </w:tcPr>
          <w:p w14:paraId="15EDD6F9" w14:textId="2D70B8DA" w:rsidR="00864180" w:rsidRDefault="004E0CAC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587054F1" wp14:editId="405719FB">
                  <wp:extent cx="1119116" cy="917270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ONG TY TNHH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02" cy="92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AC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6559172B" w:rsidR="00BE2F50" w:rsidRDefault="004E0CAC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MINH PHUONG IMPORT EXPORT TRADING SERVICE COMPANY LIMITED</w:t>
            </w:r>
          </w:p>
        </w:tc>
        <w:tc>
          <w:tcPr>
            <w:tcW w:w="4236" w:type="dxa"/>
          </w:tcPr>
          <w:p w14:paraId="131877BB" w14:textId="3F84B4E2" w:rsidR="00BE2F50" w:rsidRDefault="004E0CAC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CONG TY TNHH TRUYEN THONG VA THUONG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29424A"/>
    <w:rsid w:val="00467A48"/>
    <w:rsid w:val="004E0CAC"/>
    <w:rsid w:val="005F4EC6"/>
    <w:rsid w:val="006E42AB"/>
    <w:rsid w:val="00864180"/>
    <w:rsid w:val="008A2B1E"/>
    <w:rsid w:val="0093731B"/>
    <w:rsid w:val="0096357E"/>
    <w:rsid w:val="009B0C5B"/>
    <w:rsid w:val="00A54823"/>
    <w:rsid w:val="00AD5C82"/>
    <w:rsid w:val="00B60404"/>
    <w:rsid w:val="00BE2F50"/>
    <w:rsid w:val="00D74006"/>
    <w:rsid w:val="00DA0742"/>
    <w:rsid w:val="00E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2</cp:revision>
  <cp:lastPrinted>2024-06-25T09:36:00Z</cp:lastPrinted>
  <dcterms:created xsi:type="dcterms:W3CDTF">2024-09-06T09:54:00Z</dcterms:created>
  <dcterms:modified xsi:type="dcterms:W3CDTF">2024-09-06T09:54:00Z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