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16D10F54" w:rsidR="00C12A31" w:rsidRPr="007A3164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7A3164" w:rsidRPr="007A3164">
        <w:rPr>
          <w:b/>
        </w:rPr>
        <w:t>1</w:t>
      </w:r>
    </w:p>
    <w:p w14:paraId="1A69CDB6" w14:textId="365FACE1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7A3164" w:rsidRPr="007A3164">
        <w:t>Консольные утилиты настройки сетевых компонентов Linux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48ECD409" w14:textId="7EEA85EA" w:rsidR="00123F2B" w:rsidRPr="007A3164" w:rsidRDefault="007A3164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Pr="007A3164">
        <w:rPr>
          <w:rFonts w:asciiTheme="minorHAnsi" w:hAnsiTheme="minorHAnsi" w:cstheme="minorHAnsi"/>
        </w:rPr>
        <w:t>олучить практические навыки по конфигурированию сетевых интерфейсов (на примере протокола IPv4) в операционных системах Linux, ознакомится с утилитами командной строки, освоить современные сетевые менеджеры Linux.</w:t>
      </w:r>
    </w:p>
    <w:p w14:paraId="3CEBD202" w14:textId="77777777" w:rsidR="007A3164" w:rsidRPr="007A3164" w:rsidRDefault="007A3164" w:rsidP="009C497D">
      <w:pPr>
        <w:ind w:right="567" w:firstLine="0"/>
        <w:rPr>
          <w:rFonts w:asciiTheme="minorHAnsi" w:hAnsiTheme="minorHAnsi" w:cstheme="minorHAnsi"/>
        </w:rPr>
      </w:pPr>
    </w:p>
    <w:p w14:paraId="56D34A4C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Необходимо:</w:t>
      </w:r>
    </w:p>
    <w:p w14:paraId="752E2542" w14:textId="205F46A8" w:rsidR="007A3164" w:rsidRPr="007A3164" w:rsidRDefault="007A3164" w:rsidP="007A3164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7A3164">
        <w:rPr>
          <w:rFonts w:asciiTheme="minorHAnsi" w:hAnsiTheme="minorHAnsi" w:cstheme="minorHAnsi"/>
        </w:rPr>
        <w:t>Установленная на компьютере среда виртуализации ORACLE Virtual Box</w:t>
      </w:r>
    </w:p>
    <w:p w14:paraId="3860FF11" w14:textId="6E9529EC" w:rsidR="00086DE5" w:rsidRDefault="007A3164" w:rsidP="007A3164">
      <w:pPr>
        <w:pStyle w:val="affd"/>
        <w:numPr>
          <w:ilvl w:val="0"/>
          <w:numId w:val="34"/>
        </w:numPr>
        <w:ind w:right="567"/>
        <w:rPr>
          <w:rFonts w:asciiTheme="minorHAnsi" w:hAnsiTheme="minorHAnsi" w:cstheme="minorHAnsi"/>
        </w:rPr>
      </w:pPr>
      <w:r w:rsidRPr="007A3164">
        <w:rPr>
          <w:rFonts w:asciiTheme="minorHAnsi" w:hAnsiTheme="minorHAnsi" w:cstheme="minorHAnsi"/>
        </w:rPr>
        <w:t xml:space="preserve">Две виртуальные машины Linux с Linux </w:t>
      </w:r>
      <w:proofErr w:type="spellStart"/>
      <w:r w:rsidRPr="007A3164">
        <w:rPr>
          <w:rFonts w:asciiTheme="minorHAnsi" w:hAnsiTheme="minorHAnsi" w:cstheme="minorHAnsi"/>
        </w:rPr>
        <w:t>CentOS</w:t>
      </w:r>
      <w:proofErr w:type="spellEnd"/>
      <w:r w:rsidRPr="007A3164">
        <w:rPr>
          <w:rFonts w:asciiTheme="minorHAnsi" w:hAnsiTheme="minorHAnsi" w:cstheme="minorHAnsi"/>
        </w:rPr>
        <w:t xml:space="preserve"> и Linux </w:t>
      </w:r>
      <w:proofErr w:type="spellStart"/>
      <w:r w:rsidRPr="007A3164">
        <w:rPr>
          <w:rFonts w:asciiTheme="minorHAnsi" w:hAnsiTheme="minorHAnsi" w:cstheme="minorHAnsi"/>
        </w:rPr>
        <w:t>Debian</w:t>
      </w:r>
      <w:proofErr w:type="spellEnd"/>
    </w:p>
    <w:p w14:paraId="3254A9F9" w14:textId="77777777" w:rsidR="007A3164" w:rsidRPr="007A3164" w:rsidRDefault="007A3164" w:rsidP="007A3164">
      <w:pPr>
        <w:ind w:right="567" w:firstLine="0"/>
        <w:rPr>
          <w:rFonts w:asciiTheme="minorHAnsi" w:hAnsiTheme="minorHAnsi" w:cstheme="minorHAnsi"/>
        </w:rPr>
      </w:pPr>
    </w:p>
    <w:p w14:paraId="58D5E148" w14:textId="6988B94A" w:rsidR="009760B6" w:rsidRPr="00086DE5" w:rsidRDefault="009C497D" w:rsidP="009C497D">
      <w:pPr>
        <w:ind w:right="567" w:firstLine="0"/>
        <w:rPr>
          <w:rFonts w:asciiTheme="minorHAnsi" w:hAnsiTheme="minorHAnsi" w:cstheme="minorHAnsi"/>
          <w:b/>
          <w:bCs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68C14CBA" w14:textId="77777777" w:rsidR="00F40926" w:rsidRDefault="00F40926" w:rsidP="009C497D">
      <w:pPr>
        <w:ind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 xml:space="preserve">Для выполнения работы рекомендуется виртуальные машины Linux </w:t>
      </w:r>
      <w:proofErr w:type="spellStart"/>
      <w:r w:rsidRPr="00F40926">
        <w:rPr>
          <w:rFonts w:asciiTheme="minorHAnsi" w:hAnsiTheme="minorHAnsi" w:cstheme="minorHAnsi"/>
        </w:rPr>
        <w:t>CentOS</w:t>
      </w:r>
      <w:proofErr w:type="spellEnd"/>
      <w:r w:rsidRPr="00F40926">
        <w:rPr>
          <w:rFonts w:asciiTheme="minorHAnsi" w:hAnsiTheme="minorHAnsi" w:cstheme="minorHAnsi"/>
        </w:rPr>
        <w:t xml:space="preserve"> 7 и Linux </w:t>
      </w:r>
      <w:proofErr w:type="spellStart"/>
      <w:r w:rsidRPr="00F40926">
        <w:rPr>
          <w:rFonts w:asciiTheme="minorHAnsi" w:hAnsiTheme="minorHAnsi" w:cstheme="minorHAnsi"/>
        </w:rPr>
        <w:t>Debian</w:t>
      </w:r>
      <w:proofErr w:type="spellEnd"/>
      <w:r w:rsidRPr="00F40926">
        <w:rPr>
          <w:rFonts w:asciiTheme="minorHAnsi" w:hAnsiTheme="minorHAnsi" w:cstheme="minorHAnsi"/>
        </w:rPr>
        <w:t xml:space="preserve"> 11. Рекомендуется гипервизор </w:t>
      </w:r>
      <w:proofErr w:type="spellStart"/>
      <w:r w:rsidRPr="00F40926">
        <w:rPr>
          <w:rFonts w:asciiTheme="minorHAnsi" w:hAnsiTheme="minorHAnsi" w:cstheme="minorHAnsi"/>
        </w:rPr>
        <w:t>VirtulaBox</w:t>
      </w:r>
      <w:proofErr w:type="spellEnd"/>
      <w:r w:rsidRPr="00F40926">
        <w:rPr>
          <w:rFonts w:asciiTheme="minorHAnsi" w:hAnsiTheme="minorHAnsi" w:cstheme="minorHAnsi"/>
        </w:rPr>
        <w:t xml:space="preserve"> 7.</w:t>
      </w:r>
    </w:p>
    <w:p w14:paraId="114D07E1" w14:textId="77777777" w:rsidR="00F40926" w:rsidRDefault="00F40926" w:rsidP="009C497D">
      <w:pPr>
        <w:ind w:right="567" w:firstLine="0"/>
        <w:rPr>
          <w:rFonts w:asciiTheme="minorHAnsi" w:hAnsiTheme="minorHAnsi" w:cstheme="minorHAnsi"/>
        </w:rPr>
      </w:pPr>
    </w:p>
    <w:p w14:paraId="5E4624B8" w14:textId="5EEBA605" w:rsidR="00F40926" w:rsidRDefault="00F40926" w:rsidP="009C497D">
      <w:pPr>
        <w:ind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В работе используются две конфигурации:</w:t>
      </w:r>
    </w:p>
    <w:p w14:paraId="32396530" w14:textId="77777777" w:rsidR="00F40926" w:rsidRDefault="00F40926" w:rsidP="00F40926">
      <w:pPr>
        <w:ind w:left="708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1) Статическая адресация IP=10.100.0.2, MASK=255.255.255.0, GATE=10.100.0.1, DNS = 8.8.8.8</w:t>
      </w:r>
    </w:p>
    <w:p w14:paraId="3B02EDAC" w14:textId="235941AE" w:rsidR="00F40926" w:rsidRPr="00F40926" w:rsidRDefault="00F40926" w:rsidP="00F40926">
      <w:pPr>
        <w:ind w:right="567" w:firstLine="708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 xml:space="preserve">2) Динамическая – все параметры получаются автоматически с </w:t>
      </w:r>
      <w:proofErr w:type="spellStart"/>
      <w:r w:rsidRPr="00F40926">
        <w:rPr>
          <w:rFonts w:asciiTheme="minorHAnsi" w:hAnsiTheme="minorHAnsi" w:cstheme="minorHAnsi"/>
        </w:rPr>
        <w:t>dhcp</w:t>
      </w:r>
      <w:proofErr w:type="spellEnd"/>
      <w:r w:rsidRPr="00F40926">
        <w:rPr>
          <w:rFonts w:asciiTheme="minorHAnsi" w:hAnsiTheme="minorHAnsi" w:cstheme="minorHAnsi"/>
        </w:rPr>
        <w:t xml:space="preserve"> сервера.</w:t>
      </w:r>
    </w:p>
    <w:p w14:paraId="5C7BC785" w14:textId="77777777" w:rsidR="00F40926" w:rsidRDefault="00F40926" w:rsidP="009C497D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</w:p>
    <w:p w14:paraId="583AE134" w14:textId="22E46BBE" w:rsidR="00F40926" w:rsidRDefault="00085C24" w:rsidP="00F40926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7D7359">
        <w:rPr>
          <w:rFonts w:asciiTheme="minorHAnsi" w:hAnsiTheme="minorHAnsi" w:cstheme="minorHAnsi"/>
          <w:b/>
          <w:bCs/>
          <w:i/>
          <w:iCs/>
        </w:rPr>
        <w:t>Часть</w:t>
      </w:r>
      <w:r w:rsidRPr="00F40926">
        <w:rPr>
          <w:rFonts w:asciiTheme="minorHAnsi" w:hAnsiTheme="minorHAnsi" w:cstheme="minorHAnsi"/>
          <w:b/>
          <w:bCs/>
          <w:i/>
          <w:iCs/>
          <w:lang w:val="en-US"/>
        </w:rPr>
        <w:t xml:space="preserve"> 1</w:t>
      </w:r>
      <w:r w:rsidR="00F40926" w:rsidRPr="00F40926">
        <w:rPr>
          <w:rFonts w:asciiTheme="minorHAnsi" w:hAnsiTheme="minorHAnsi" w:cstheme="minorHAnsi"/>
          <w:b/>
          <w:bCs/>
          <w:i/>
          <w:iCs/>
          <w:lang w:val="en-US"/>
        </w:rPr>
        <w:t>. Linux</w:t>
      </w:r>
      <w:r w:rsidR="00F40926" w:rsidRPr="00F40926">
        <w:rPr>
          <w:rFonts w:asciiTheme="minorHAnsi" w:hAnsiTheme="minorHAnsi" w:cstheme="minorHAnsi"/>
          <w:b/>
          <w:bCs/>
          <w:i/>
          <w:iCs/>
        </w:rPr>
        <w:t xml:space="preserve"> (</w:t>
      </w:r>
      <w:r w:rsidR="00F40926" w:rsidRPr="00F40926">
        <w:rPr>
          <w:rFonts w:asciiTheme="minorHAnsi" w:hAnsiTheme="minorHAnsi" w:cstheme="minorHAnsi"/>
          <w:b/>
          <w:bCs/>
          <w:i/>
          <w:iCs/>
          <w:lang w:val="en-US"/>
        </w:rPr>
        <w:t>CentOS</w:t>
      </w:r>
      <w:r w:rsidR="00F40926" w:rsidRPr="00F40926">
        <w:rPr>
          <w:rFonts w:asciiTheme="minorHAnsi" w:hAnsiTheme="minorHAnsi" w:cstheme="minorHAnsi"/>
          <w:b/>
          <w:bCs/>
          <w:i/>
          <w:iCs/>
        </w:rPr>
        <w:t xml:space="preserve"> или </w:t>
      </w:r>
      <w:r w:rsidR="00F40926" w:rsidRPr="00F40926">
        <w:rPr>
          <w:rFonts w:asciiTheme="minorHAnsi" w:hAnsiTheme="minorHAnsi" w:cstheme="minorHAnsi"/>
          <w:b/>
          <w:bCs/>
          <w:i/>
          <w:iCs/>
          <w:lang w:val="en-US"/>
        </w:rPr>
        <w:t>Debian</w:t>
      </w:r>
      <w:r w:rsidR="00F40926" w:rsidRPr="00F40926">
        <w:rPr>
          <w:rFonts w:asciiTheme="minorHAnsi" w:hAnsiTheme="minorHAnsi" w:cstheme="minorHAnsi"/>
          <w:b/>
          <w:bCs/>
          <w:i/>
          <w:iCs/>
        </w:rPr>
        <w:t xml:space="preserve"> 11)</w:t>
      </w:r>
    </w:p>
    <w:p w14:paraId="0F9E2DF9" w14:textId="77777777" w:rsidR="00F40926" w:rsidRDefault="00F40926" w:rsidP="00F40926">
      <w:pPr>
        <w:ind w:left="708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1. Запустить виртуальную машину и авторизоваться в системе под администраторской учётной записью.</w:t>
      </w:r>
    </w:p>
    <w:p w14:paraId="3B76C456" w14:textId="77777777" w:rsidR="00F40926" w:rsidRDefault="00F40926" w:rsidP="00F40926">
      <w:pPr>
        <w:ind w:left="708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2. Создать скрипт, который позволяет пользователю (!):</w:t>
      </w:r>
    </w:p>
    <w:p w14:paraId="5C7CAF52" w14:textId="77777777" w:rsidR="00F40926" w:rsidRDefault="00F40926" w:rsidP="00F40926">
      <w:pPr>
        <w:ind w:left="1416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 xml:space="preserve">a. Узнать модель сетевой карты, канальную скорость, режим работы (Full или Half </w:t>
      </w:r>
      <w:proofErr w:type="spellStart"/>
      <w:r w:rsidRPr="00F40926">
        <w:rPr>
          <w:rFonts w:asciiTheme="minorHAnsi" w:hAnsiTheme="minorHAnsi" w:cstheme="minorHAnsi"/>
        </w:rPr>
        <w:t>Duplex</w:t>
      </w:r>
      <w:proofErr w:type="spellEnd"/>
      <w:r w:rsidRPr="00F40926">
        <w:rPr>
          <w:rFonts w:asciiTheme="minorHAnsi" w:hAnsiTheme="minorHAnsi" w:cstheme="minorHAnsi"/>
        </w:rPr>
        <w:t>). Наличие физического подключения (линка), MAC адрес</w:t>
      </w:r>
    </w:p>
    <w:p w14:paraId="24F90BF5" w14:textId="77777777" w:rsidR="00F40926" w:rsidRDefault="00F40926" w:rsidP="00F40926">
      <w:pPr>
        <w:ind w:left="1416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b. Получить информацию о текущей конфигурации IPv4 (</w:t>
      </w:r>
      <w:proofErr w:type="spellStart"/>
      <w:r w:rsidRPr="00F40926">
        <w:rPr>
          <w:rFonts w:asciiTheme="minorHAnsi" w:hAnsiTheme="minorHAnsi" w:cstheme="minorHAnsi"/>
        </w:rPr>
        <w:t>ip</w:t>
      </w:r>
      <w:proofErr w:type="spellEnd"/>
      <w:r w:rsidRPr="00F40926">
        <w:rPr>
          <w:rFonts w:asciiTheme="minorHAnsi" w:hAnsiTheme="minorHAnsi" w:cstheme="minorHAnsi"/>
        </w:rPr>
        <w:t xml:space="preserve">, </w:t>
      </w:r>
      <w:proofErr w:type="spellStart"/>
      <w:r w:rsidRPr="00F40926">
        <w:rPr>
          <w:rFonts w:asciiTheme="minorHAnsi" w:hAnsiTheme="minorHAnsi" w:cstheme="minorHAnsi"/>
        </w:rPr>
        <w:t>mask</w:t>
      </w:r>
      <w:proofErr w:type="spellEnd"/>
      <w:r w:rsidRPr="00F40926">
        <w:rPr>
          <w:rFonts w:asciiTheme="minorHAnsi" w:hAnsiTheme="minorHAnsi" w:cstheme="minorHAnsi"/>
        </w:rPr>
        <w:t xml:space="preserve">, </w:t>
      </w:r>
      <w:proofErr w:type="spellStart"/>
      <w:r w:rsidRPr="00F40926">
        <w:rPr>
          <w:rFonts w:asciiTheme="minorHAnsi" w:hAnsiTheme="minorHAnsi" w:cstheme="minorHAnsi"/>
        </w:rPr>
        <w:t>gate</w:t>
      </w:r>
      <w:proofErr w:type="spellEnd"/>
      <w:r w:rsidRPr="00F40926">
        <w:rPr>
          <w:rFonts w:asciiTheme="minorHAnsi" w:hAnsiTheme="minorHAnsi" w:cstheme="minorHAnsi"/>
        </w:rPr>
        <w:t xml:space="preserve">, </w:t>
      </w:r>
      <w:proofErr w:type="spellStart"/>
      <w:r w:rsidRPr="00F40926">
        <w:rPr>
          <w:rFonts w:asciiTheme="minorHAnsi" w:hAnsiTheme="minorHAnsi" w:cstheme="minorHAnsi"/>
        </w:rPr>
        <w:t>dns</w:t>
      </w:r>
      <w:proofErr w:type="spellEnd"/>
      <w:r w:rsidRPr="00F40926">
        <w:rPr>
          <w:rFonts w:asciiTheme="minorHAnsi" w:hAnsiTheme="minorHAnsi" w:cstheme="minorHAnsi"/>
        </w:rPr>
        <w:t>).</w:t>
      </w:r>
    </w:p>
    <w:p w14:paraId="1CCA0CC7" w14:textId="05C45213" w:rsidR="00F40926" w:rsidRDefault="00F40926" w:rsidP="00F40926">
      <w:pPr>
        <w:ind w:left="1416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c. Настроить сетевой интерфейс по сценарию #1</w:t>
      </w:r>
      <w:r>
        <w:rPr>
          <w:rFonts w:asciiTheme="minorHAnsi" w:hAnsiTheme="minorHAnsi" w:cstheme="minorHAnsi"/>
        </w:rPr>
        <w:t>.</w:t>
      </w:r>
    </w:p>
    <w:p w14:paraId="14654621" w14:textId="77777777" w:rsidR="00F40926" w:rsidRDefault="00F40926" w:rsidP="00F40926">
      <w:pPr>
        <w:ind w:left="1416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d. Настроить сетевой интерфейс по сценарию #2.</w:t>
      </w:r>
    </w:p>
    <w:p w14:paraId="207ECFD1" w14:textId="77777777" w:rsidR="00F40926" w:rsidRDefault="00F40926" w:rsidP="00F40926">
      <w:pPr>
        <w:ind w:left="1416" w:right="567" w:firstLine="0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e. закрыть скрипт.</w:t>
      </w:r>
    </w:p>
    <w:p w14:paraId="5B783648" w14:textId="2DC74418" w:rsidR="00CF1411" w:rsidRPr="00CF1411" w:rsidRDefault="00F40926" w:rsidP="00CF1411">
      <w:pPr>
        <w:ind w:left="708" w:right="567" w:firstLine="1"/>
        <w:rPr>
          <w:rFonts w:asciiTheme="minorHAnsi" w:hAnsiTheme="minorHAnsi" w:cstheme="minorHAnsi"/>
        </w:rPr>
      </w:pPr>
      <w:r w:rsidRPr="00F40926">
        <w:rPr>
          <w:rFonts w:asciiTheme="minorHAnsi" w:hAnsiTheme="minorHAnsi" w:cstheme="minorHAnsi"/>
        </w:rPr>
        <w:t>3. Скрипт не должен вносить изменения в системны конфигурационные файлы. Нельзя использовать менеджеры сети.</w:t>
      </w:r>
    </w:p>
    <w:p w14:paraId="60970112" w14:textId="77777777" w:rsidR="00123C34" w:rsidRDefault="007D7359" w:rsidP="00123C34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7D7359">
        <w:rPr>
          <w:rFonts w:asciiTheme="minorHAnsi" w:hAnsiTheme="minorHAnsi" w:cstheme="minorHAnsi"/>
          <w:b/>
          <w:bCs/>
          <w:i/>
          <w:iCs/>
        </w:rPr>
        <w:lastRenderedPageBreak/>
        <w:t>Часть 2</w:t>
      </w:r>
      <w:r w:rsidR="00903170" w:rsidRPr="00903170">
        <w:rPr>
          <w:rFonts w:asciiTheme="minorHAnsi" w:hAnsiTheme="minorHAnsi" w:cstheme="minorHAnsi"/>
          <w:b/>
          <w:bCs/>
          <w:i/>
          <w:iCs/>
        </w:rPr>
        <w:t>.</w:t>
      </w:r>
      <w:r w:rsidR="00123C34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123C34" w:rsidRPr="00123C34">
        <w:rPr>
          <w:rFonts w:asciiTheme="minorHAnsi" w:hAnsiTheme="minorHAnsi" w:cstheme="minorHAnsi"/>
          <w:b/>
          <w:bCs/>
          <w:i/>
          <w:iCs/>
        </w:rPr>
        <w:t xml:space="preserve">Работа с виртуальными интерфейсами Linux </w:t>
      </w:r>
      <w:proofErr w:type="spellStart"/>
      <w:r w:rsidR="00123C34" w:rsidRPr="00123C34">
        <w:rPr>
          <w:rFonts w:asciiTheme="minorHAnsi" w:hAnsiTheme="minorHAnsi" w:cstheme="minorHAnsi"/>
          <w:b/>
          <w:bCs/>
          <w:i/>
          <w:iCs/>
        </w:rPr>
        <w:t>CentOS</w:t>
      </w:r>
      <w:proofErr w:type="spellEnd"/>
      <w:r w:rsidR="00123C34" w:rsidRPr="00123C34">
        <w:rPr>
          <w:rFonts w:asciiTheme="minorHAnsi" w:hAnsiTheme="minorHAnsi" w:cstheme="minorHAnsi"/>
          <w:b/>
          <w:bCs/>
          <w:i/>
          <w:iCs/>
        </w:rPr>
        <w:t xml:space="preserve"> через Network Manager</w:t>
      </w:r>
    </w:p>
    <w:p w14:paraId="1C32624D" w14:textId="77777777" w:rsidR="00123C34" w:rsidRDefault="00123C34" w:rsidP="00123C34">
      <w:pPr>
        <w:ind w:left="708" w:right="567" w:firstLine="0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 xml:space="preserve">1. На виртуальной машине </w:t>
      </w:r>
      <w:proofErr w:type="spellStart"/>
      <w:r w:rsidRPr="00123C34">
        <w:rPr>
          <w:rFonts w:asciiTheme="minorHAnsi" w:hAnsiTheme="minorHAnsi" w:cstheme="minorHAnsi"/>
        </w:rPr>
        <w:t>CentOS</w:t>
      </w:r>
      <w:proofErr w:type="spellEnd"/>
      <w:r w:rsidRPr="00123C34">
        <w:rPr>
          <w:rFonts w:asciiTheme="minorHAnsi" w:hAnsiTheme="minorHAnsi" w:cstheme="minorHAnsi"/>
        </w:rPr>
        <w:t xml:space="preserve"> настройте эмуляцию сетевого интерфейса в Virtual Box на режим Внутренняя сеть.</w:t>
      </w:r>
    </w:p>
    <w:p w14:paraId="0B8D105F" w14:textId="77777777" w:rsidR="00123C34" w:rsidRDefault="00123C34" w:rsidP="00123C34">
      <w:pPr>
        <w:ind w:left="708" w:right="567" w:firstLine="0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 xml:space="preserve">2. Используя консольную утилиту Network Manager </w:t>
      </w:r>
      <w:proofErr w:type="spellStart"/>
      <w:r w:rsidRPr="00123C34">
        <w:rPr>
          <w:rFonts w:asciiTheme="minorHAnsi" w:hAnsiTheme="minorHAnsi" w:cstheme="minorHAnsi"/>
        </w:rPr>
        <w:t>nmcli</w:t>
      </w:r>
      <w:proofErr w:type="spellEnd"/>
      <w:r w:rsidRPr="00123C34">
        <w:rPr>
          <w:rFonts w:asciiTheme="minorHAnsi" w:hAnsiTheme="minorHAnsi" w:cstheme="minorHAnsi"/>
        </w:rPr>
        <w:t xml:space="preserve"> (!):</w:t>
      </w:r>
    </w:p>
    <w:p w14:paraId="11CAD248" w14:textId="77777777" w:rsidR="00123C34" w:rsidRDefault="00123C34" w:rsidP="00123C34">
      <w:pPr>
        <w:ind w:left="708" w:right="567" w:firstLine="708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>a. Настройте сетевой интерфейс по сценарию №1.</w:t>
      </w:r>
    </w:p>
    <w:p w14:paraId="2B9A1A5E" w14:textId="77777777" w:rsidR="00123C34" w:rsidRDefault="00123C34" w:rsidP="00123C34">
      <w:pPr>
        <w:ind w:left="1416" w:right="567" w:firstLine="0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>b. создайте виртуальный сетевой интерфейс с именем br0 и IP = IP=10.100.0.3. c. активируйте виртуальный интерфейс.</w:t>
      </w:r>
    </w:p>
    <w:p w14:paraId="618A24F4" w14:textId="77777777" w:rsidR="00123C34" w:rsidRDefault="00123C34" w:rsidP="00123C34">
      <w:pPr>
        <w:ind w:left="708" w:right="567" w:firstLine="1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 xml:space="preserve">3. С помощью утилиты </w:t>
      </w:r>
      <w:proofErr w:type="spellStart"/>
      <w:r w:rsidRPr="00123C34">
        <w:rPr>
          <w:rFonts w:asciiTheme="minorHAnsi" w:hAnsiTheme="minorHAnsi" w:cstheme="minorHAnsi"/>
        </w:rPr>
        <w:t>ping</w:t>
      </w:r>
      <w:proofErr w:type="spellEnd"/>
      <w:r w:rsidRPr="00123C34">
        <w:rPr>
          <w:rFonts w:asciiTheme="minorHAnsi" w:hAnsiTheme="minorHAnsi" w:cstheme="minorHAnsi"/>
        </w:rPr>
        <w:t xml:space="preserve"> проверьте связь между реальным и виртуальным интерфейсом.</w:t>
      </w:r>
    </w:p>
    <w:p w14:paraId="7DBE3804" w14:textId="59E28160" w:rsidR="003233D8" w:rsidRPr="00123C34" w:rsidRDefault="00123C34" w:rsidP="00123C34">
      <w:pPr>
        <w:ind w:left="708" w:right="567" w:firstLine="1"/>
        <w:rPr>
          <w:rFonts w:asciiTheme="minorHAnsi" w:hAnsiTheme="minorHAnsi" w:cstheme="minorHAnsi"/>
        </w:rPr>
      </w:pPr>
      <w:r w:rsidRPr="00123C34">
        <w:rPr>
          <w:rFonts w:asciiTheme="minorHAnsi" w:hAnsiTheme="minorHAnsi" w:cstheme="minorHAnsi"/>
        </w:rPr>
        <w:t xml:space="preserve">4. Определите MAC адрес виртуального интерфейса (!). </w:t>
      </w:r>
      <w:r w:rsidRPr="00123C34">
        <w:rPr>
          <w:rFonts w:asciiTheme="minorHAnsi" w:hAnsiTheme="minorHAnsi" w:cstheme="minorHAnsi"/>
        </w:rPr>
        <w:t xml:space="preserve"> </w:t>
      </w:r>
    </w:p>
    <w:p w14:paraId="649C9796" w14:textId="77777777" w:rsidR="00AA3432" w:rsidRDefault="00AA3432" w:rsidP="0015461E">
      <w:pPr>
        <w:ind w:right="567" w:firstLine="0"/>
        <w:rPr>
          <w:rFonts w:asciiTheme="minorHAnsi" w:hAnsiTheme="minorHAnsi" w:cstheme="minorHAnsi"/>
        </w:rPr>
      </w:pPr>
    </w:p>
    <w:p w14:paraId="72BAA7FD" w14:textId="77777777" w:rsidR="00020F23" w:rsidRPr="00020F23" w:rsidRDefault="00020F23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020F23">
        <w:rPr>
          <w:rFonts w:asciiTheme="minorHAnsi" w:hAnsiTheme="minorHAnsi" w:cstheme="minorHAnsi"/>
          <w:b/>
          <w:bCs/>
          <w:i/>
          <w:iCs/>
        </w:rPr>
        <w:t xml:space="preserve">Часть 3. Работа с реальными интерфейсами Linux </w:t>
      </w:r>
      <w:proofErr w:type="spellStart"/>
      <w:r w:rsidRPr="00020F23">
        <w:rPr>
          <w:rFonts w:asciiTheme="minorHAnsi" w:hAnsiTheme="minorHAnsi" w:cstheme="minorHAnsi"/>
          <w:b/>
          <w:bCs/>
          <w:i/>
          <w:iCs/>
        </w:rPr>
        <w:t>Debian</w:t>
      </w:r>
      <w:proofErr w:type="spellEnd"/>
      <w:r w:rsidRPr="00020F23">
        <w:rPr>
          <w:rFonts w:asciiTheme="minorHAnsi" w:hAnsiTheme="minorHAnsi" w:cstheme="minorHAnsi"/>
          <w:b/>
          <w:bCs/>
          <w:i/>
          <w:iCs/>
        </w:rPr>
        <w:t xml:space="preserve"> 11 через netpaln</w:t>
      </w:r>
    </w:p>
    <w:p w14:paraId="770B07EB" w14:textId="77777777" w:rsidR="00020F23" w:rsidRDefault="00020F23" w:rsidP="00020F23">
      <w:pPr>
        <w:ind w:left="708" w:right="567" w:firstLine="0"/>
        <w:rPr>
          <w:rFonts w:asciiTheme="minorHAnsi" w:hAnsiTheme="minorHAnsi" w:cstheme="minorHAnsi"/>
        </w:rPr>
      </w:pPr>
      <w:r w:rsidRPr="00020F23">
        <w:rPr>
          <w:rFonts w:asciiTheme="minorHAnsi" w:hAnsiTheme="minorHAnsi" w:cstheme="minorHAnsi"/>
        </w:rPr>
        <w:t xml:space="preserve">1. На виртуальной машине </w:t>
      </w:r>
      <w:proofErr w:type="spellStart"/>
      <w:r w:rsidRPr="00020F23">
        <w:rPr>
          <w:rFonts w:asciiTheme="minorHAnsi" w:hAnsiTheme="minorHAnsi" w:cstheme="minorHAnsi"/>
        </w:rPr>
        <w:t>Debian</w:t>
      </w:r>
      <w:proofErr w:type="spellEnd"/>
      <w:r w:rsidRPr="00020F23">
        <w:rPr>
          <w:rFonts w:asciiTheme="minorHAnsi" w:hAnsiTheme="minorHAnsi" w:cstheme="minorHAnsi"/>
        </w:rPr>
        <w:t xml:space="preserve"> 11 заранее убедитесь, что установлен пакет netpaln</w:t>
      </w:r>
    </w:p>
    <w:p w14:paraId="4B00BC0B" w14:textId="77777777" w:rsidR="00020F23" w:rsidRDefault="00020F23" w:rsidP="00020F23">
      <w:pPr>
        <w:ind w:left="708" w:right="567" w:firstLine="0"/>
        <w:rPr>
          <w:rFonts w:asciiTheme="minorHAnsi" w:hAnsiTheme="minorHAnsi" w:cstheme="minorHAnsi"/>
        </w:rPr>
      </w:pPr>
      <w:r w:rsidRPr="00020F23">
        <w:rPr>
          <w:rFonts w:asciiTheme="minorHAnsi" w:hAnsiTheme="minorHAnsi" w:cstheme="minorHAnsi"/>
        </w:rPr>
        <w:t>2. Настройте эмуляцию сетевого интерфейса в Virtual Box на режим Внутренняя сеть (это должна быть таже сеть, что и в части 2).</w:t>
      </w:r>
    </w:p>
    <w:p w14:paraId="7A416C1D" w14:textId="77777777" w:rsidR="00020F23" w:rsidRDefault="00020F23" w:rsidP="00020F23">
      <w:pPr>
        <w:ind w:left="708" w:right="567" w:firstLine="0"/>
        <w:rPr>
          <w:rFonts w:asciiTheme="minorHAnsi" w:hAnsiTheme="minorHAnsi" w:cstheme="minorHAnsi"/>
        </w:rPr>
      </w:pPr>
      <w:r w:rsidRPr="00020F23">
        <w:rPr>
          <w:rFonts w:asciiTheme="minorHAnsi" w:hAnsiTheme="minorHAnsi" w:cstheme="minorHAnsi"/>
        </w:rPr>
        <w:t xml:space="preserve">3. Отредактируйте YAML файл конфигурации </w:t>
      </w:r>
      <w:proofErr w:type="spellStart"/>
      <w:r w:rsidRPr="00020F23">
        <w:rPr>
          <w:rFonts w:asciiTheme="minorHAnsi" w:hAnsiTheme="minorHAnsi" w:cstheme="minorHAnsi"/>
        </w:rPr>
        <w:t>netplan</w:t>
      </w:r>
      <w:proofErr w:type="spellEnd"/>
      <w:r w:rsidRPr="00020F23">
        <w:rPr>
          <w:rFonts w:asciiTheme="minorHAnsi" w:hAnsiTheme="minorHAnsi" w:cstheme="minorHAnsi"/>
        </w:rPr>
        <w:t xml:space="preserve"> так чтобы сетевой интерфейс имел два адреса 10.100.0.4 и 10.100.0.5, маска 255.255.255.0, а </w:t>
      </w:r>
      <w:proofErr w:type="spellStart"/>
      <w:r w:rsidRPr="00020F23">
        <w:rPr>
          <w:rFonts w:asciiTheme="minorHAnsi" w:hAnsiTheme="minorHAnsi" w:cstheme="minorHAnsi"/>
        </w:rPr>
        <w:t>gateway</w:t>
      </w:r>
      <w:proofErr w:type="spellEnd"/>
      <w:r w:rsidRPr="00020F23">
        <w:rPr>
          <w:rFonts w:asciiTheme="minorHAnsi" w:hAnsiTheme="minorHAnsi" w:cstheme="minorHAnsi"/>
        </w:rPr>
        <w:t xml:space="preserve"> 10.100.0.3 (!).</w:t>
      </w:r>
    </w:p>
    <w:p w14:paraId="49110EED" w14:textId="77777777" w:rsidR="00020F23" w:rsidRDefault="00020F23" w:rsidP="00020F23">
      <w:pPr>
        <w:ind w:left="708" w:right="567" w:firstLine="0"/>
        <w:rPr>
          <w:rFonts w:asciiTheme="minorHAnsi" w:hAnsiTheme="minorHAnsi" w:cstheme="minorHAnsi"/>
        </w:rPr>
      </w:pPr>
      <w:r w:rsidRPr="00020F23">
        <w:rPr>
          <w:rFonts w:asciiTheme="minorHAnsi" w:hAnsiTheme="minorHAnsi" w:cstheme="minorHAnsi"/>
        </w:rPr>
        <w:t xml:space="preserve">4. С помощью утилиты </w:t>
      </w:r>
      <w:proofErr w:type="spellStart"/>
      <w:r w:rsidRPr="00020F23">
        <w:rPr>
          <w:rFonts w:asciiTheme="minorHAnsi" w:hAnsiTheme="minorHAnsi" w:cstheme="minorHAnsi"/>
        </w:rPr>
        <w:t>ping</w:t>
      </w:r>
      <w:proofErr w:type="spellEnd"/>
      <w:r w:rsidRPr="00020F23">
        <w:rPr>
          <w:rFonts w:asciiTheme="minorHAnsi" w:hAnsiTheme="minorHAnsi" w:cstheme="minorHAnsi"/>
        </w:rPr>
        <w:t xml:space="preserve"> проверьте связь между адресами </w:t>
      </w:r>
      <w:proofErr w:type="gramStart"/>
      <w:r w:rsidRPr="00020F23">
        <w:rPr>
          <w:rFonts w:asciiTheme="minorHAnsi" w:hAnsiTheme="minorHAnsi" w:cstheme="minorHAnsi"/>
        </w:rPr>
        <w:t>10.100.0.2- 10.100.0.5</w:t>
      </w:r>
      <w:proofErr w:type="gramEnd"/>
      <w:r w:rsidRPr="00020F23">
        <w:rPr>
          <w:rFonts w:asciiTheme="minorHAnsi" w:hAnsiTheme="minorHAnsi" w:cstheme="minorHAnsi"/>
        </w:rPr>
        <w:t>.</w:t>
      </w:r>
    </w:p>
    <w:p w14:paraId="02F61B2E" w14:textId="5FAE9EDB" w:rsidR="00020F23" w:rsidRDefault="00020F23" w:rsidP="00020F23">
      <w:pPr>
        <w:ind w:left="708" w:right="567" w:firstLine="0"/>
        <w:rPr>
          <w:rFonts w:asciiTheme="minorHAnsi" w:hAnsiTheme="minorHAnsi" w:cstheme="minorHAnsi"/>
        </w:rPr>
      </w:pPr>
      <w:r w:rsidRPr="00020F23">
        <w:rPr>
          <w:rFonts w:asciiTheme="minorHAnsi" w:hAnsiTheme="minorHAnsi" w:cstheme="minorHAnsi"/>
        </w:rPr>
        <w:t xml:space="preserve">5. Выведите таблицу </w:t>
      </w:r>
      <w:proofErr w:type="spellStart"/>
      <w:r w:rsidRPr="00020F23">
        <w:rPr>
          <w:rFonts w:asciiTheme="minorHAnsi" w:hAnsiTheme="minorHAnsi" w:cstheme="minorHAnsi"/>
        </w:rPr>
        <w:t>arp</w:t>
      </w:r>
      <w:proofErr w:type="spellEnd"/>
      <w:r w:rsidRPr="00020F23">
        <w:rPr>
          <w:rFonts w:asciiTheme="minorHAnsi" w:hAnsiTheme="minorHAnsi" w:cstheme="minorHAnsi"/>
        </w:rPr>
        <w:t xml:space="preserve"> кэша. Найдите в ней записи обо всех адресах </w:t>
      </w:r>
      <w:proofErr w:type="gramStart"/>
      <w:r w:rsidRPr="00020F23">
        <w:rPr>
          <w:rFonts w:asciiTheme="minorHAnsi" w:hAnsiTheme="minorHAnsi" w:cstheme="minorHAnsi"/>
        </w:rPr>
        <w:t>10.100.0.2-10.100.0.5</w:t>
      </w:r>
      <w:proofErr w:type="gramEnd"/>
      <w:r w:rsidRPr="00020F23">
        <w:rPr>
          <w:rFonts w:asciiTheme="minorHAnsi" w:hAnsiTheme="minorHAnsi" w:cstheme="minorHAnsi"/>
        </w:rPr>
        <w:t xml:space="preserve"> (!).</w:t>
      </w:r>
    </w:p>
    <w:p w14:paraId="058A5B7E" w14:textId="77777777" w:rsidR="00020F23" w:rsidRDefault="00020F23" w:rsidP="0015461E">
      <w:pPr>
        <w:ind w:right="567" w:firstLine="0"/>
        <w:rPr>
          <w:rFonts w:asciiTheme="minorHAnsi" w:hAnsiTheme="minorHAnsi" w:cstheme="minorHAnsi"/>
        </w:rPr>
      </w:pPr>
    </w:p>
    <w:p w14:paraId="30FD405D" w14:textId="77777777" w:rsidR="000F4FFF" w:rsidRPr="000F4FFF" w:rsidRDefault="000F4FFF" w:rsidP="0015461E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0F4FFF">
        <w:rPr>
          <w:rFonts w:asciiTheme="minorHAnsi" w:hAnsiTheme="minorHAnsi" w:cstheme="minorHAnsi"/>
          <w:b/>
          <w:bCs/>
          <w:i/>
          <w:iCs/>
        </w:rPr>
        <w:t>Часть 4. Настройка объединения реальных сетевых интерфейсов в Linux</w:t>
      </w:r>
    </w:p>
    <w:p w14:paraId="2006F5E4" w14:textId="77777777" w:rsidR="000F4FFF" w:rsidRDefault="000F4FFF" w:rsidP="0015461E">
      <w:pPr>
        <w:ind w:right="567" w:firstLine="0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 xml:space="preserve">В этой части вы исследуете возможности модуля ядра Linux – </w:t>
      </w:r>
      <w:proofErr w:type="spellStart"/>
      <w:r w:rsidRPr="000F4FFF">
        <w:rPr>
          <w:rFonts w:asciiTheme="minorHAnsi" w:hAnsiTheme="minorHAnsi" w:cstheme="minorHAnsi"/>
        </w:rPr>
        <w:t>bonding</w:t>
      </w:r>
      <w:proofErr w:type="spellEnd"/>
      <w:r w:rsidRPr="000F4FFF">
        <w:rPr>
          <w:rFonts w:asciiTheme="minorHAnsi" w:hAnsiTheme="minorHAnsi" w:cstheme="minorHAnsi"/>
        </w:rPr>
        <w:t>. Этот модуль позволяет объединять сетевые интерфейсы в группы, в целях обеспечения отказоустойчивости или увеличения пропускной способности. Выполнять задания части можно на любой из использованных виртуальных машин. Рекомендуется использовать менеджеры сети (</w:t>
      </w:r>
      <w:proofErr w:type="spellStart"/>
      <w:r w:rsidRPr="000F4FFF">
        <w:rPr>
          <w:rFonts w:asciiTheme="minorHAnsi" w:hAnsiTheme="minorHAnsi" w:cstheme="minorHAnsi"/>
        </w:rPr>
        <w:t>nmcli</w:t>
      </w:r>
      <w:proofErr w:type="spellEnd"/>
      <w:r w:rsidRPr="000F4FFF">
        <w:rPr>
          <w:rFonts w:asciiTheme="minorHAnsi" w:hAnsiTheme="minorHAnsi" w:cstheme="minorHAnsi"/>
        </w:rPr>
        <w:t xml:space="preserve"> или </w:t>
      </w:r>
      <w:proofErr w:type="spellStart"/>
      <w:r w:rsidRPr="000F4FFF">
        <w:rPr>
          <w:rFonts w:asciiTheme="minorHAnsi" w:hAnsiTheme="minorHAnsi" w:cstheme="minorHAnsi"/>
        </w:rPr>
        <w:t>netplan</w:t>
      </w:r>
      <w:proofErr w:type="spellEnd"/>
      <w:r w:rsidRPr="000F4FFF">
        <w:rPr>
          <w:rFonts w:asciiTheme="minorHAnsi" w:hAnsiTheme="minorHAnsi" w:cstheme="minorHAnsi"/>
        </w:rPr>
        <w:t>), но можно прямо настроить конфигурационные файлы интерфейсов и (или) воспользоваться утилитой ifenslave.</w:t>
      </w:r>
    </w:p>
    <w:p w14:paraId="3F6F44FD" w14:textId="77777777" w:rsidR="000F4FFF" w:rsidRDefault="000F4FFF" w:rsidP="000F4FFF">
      <w:pPr>
        <w:ind w:left="708" w:right="567" w:firstLine="0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lastRenderedPageBreak/>
        <w:t xml:space="preserve">1. Выключите выбранную вами виртуальную машину, сделайте </w:t>
      </w:r>
      <w:proofErr w:type="spellStart"/>
      <w:r w:rsidRPr="000F4FFF">
        <w:rPr>
          <w:rFonts w:asciiTheme="minorHAnsi" w:hAnsiTheme="minorHAnsi" w:cstheme="minorHAnsi"/>
        </w:rPr>
        <w:t>снапшот</w:t>
      </w:r>
      <w:proofErr w:type="spellEnd"/>
      <w:r w:rsidRPr="000F4FFF">
        <w:rPr>
          <w:rFonts w:asciiTheme="minorHAnsi" w:hAnsiTheme="minorHAnsi" w:cstheme="minorHAnsi"/>
        </w:rPr>
        <w:t xml:space="preserve">. В конфигурацию машины добавьте сетевой интерфейс. Оби интерфейса переведите в режим «Сеть NAT» (так же возможно использовать режим «Сетевой мост», только в этом случае нужно убедиться, что в реальной сети работает автоматическое конфигурирование IP по </w:t>
      </w:r>
      <w:proofErr w:type="spellStart"/>
      <w:r w:rsidRPr="000F4FFF">
        <w:rPr>
          <w:rFonts w:asciiTheme="minorHAnsi" w:hAnsiTheme="minorHAnsi" w:cstheme="minorHAnsi"/>
        </w:rPr>
        <w:t>dhcp</w:t>
      </w:r>
      <w:proofErr w:type="spellEnd"/>
      <w:r w:rsidRPr="000F4FFF">
        <w:rPr>
          <w:rFonts w:asciiTheme="minorHAnsi" w:hAnsiTheme="minorHAnsi" w:cstheme="minorHAnsi"/>
        </w:rPr>
        <w:t>).</w:t>
      </w:r>
    </w:p>
    <w:p w14:paraId="355CE2E1" w14:textId="77777777" w:rsidR="000F4FFF" w:rsidRDefault="000F4FFF" w:rsidP="000F4FFF">
      <w:pPr>
        <w:ind w:left="708" w:right="567" w:firstLine="0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 xml:space="preserve">2. Убедитесь, что загружен модуль </w:t>
      </w:r>
      <w:proofErr w:type="spellStart"/>
      <w:r w:rsidRPr="000F4FFF">
        <w:rPr>
          <w:rFonts w:asciiTheme="minorHAnsi" w:hAnsiTheme="minorHAnsi" w:cstheme="minorHAnsi"/>
        </w:rPr>
        <w:t>bounding</w:t>
      </w:r>
      <w:proofErr w:type="spellEnd"/>
      <w:r w:rsidRPr="000F4FFF">
        <w:rPr>
          <w:rFonts w:asciiTheme="minorHAnsi" w:hAnsiTheme="minorHAnsi" w:cstheme="minorHAnsi"/>
        </w:rPr>
        <w:t xml:space="preserve">. Проверить работу модуля можно командой </w:t>
      </w:r>
      <w:proofErr w:type="spellStart"/>
      <w:r w:rsidRPr="000F4FFF">
        <w:rPr>
          <w:rFonts w:asciiTheme="minorHAnsi" w:hAnsiTheme="minorHAnsi" w:cstheme="minorHAnsi"/>
        </w:rPr>
        <w:t>lsmod</w:t>
      </w:r>
      <w:proofErr w:type="spellEnd"/>
      <w:r w:rsidRPr="000F4FFF">
        <w:rPr>
          <w:rFonts w:asciiTheme="minorHAnsi" w:hAnsiTheme="minorHAnsi" w:cstheme="minorHAnsi"/>
        </w:rPr>
        <w:t xml:space="preserve">. Если модуль не загружен, запустите его командой </w:t>
      </w:r>
      <w:proofErr w:type="spellStart"/>
      <w:r w:rsidRPr="000F4FFF">
        <w:rPr>
          <w:rFonts w:asciiTheme="minorHAnsi" w:hAnsiTheme="minorHAnsi" w:cstheme="minorHAnsi"/>
        </w:rPr>
        <w:t>modprobe</w:t>
      </w:r>
      <w:proofErr w:type="spellEnd"/>
      <w:r w:rsidRPr="000F4FFF">
        <w:rPr>
          <w:rFonts w:asciiTheme="minorHAnsi" w:hAnsiTheme="minorHAnsi" w:cstheme="minorHAnsi"/>
        </w:rPr>
        <w:t xml:space="preserve"> (если автоматической загрузки модуля нет, то учтите, что после перезагрузки модуль надо загружать заново вручную).</w:t>
      </w:r>
    </w:p>
    <w:p w14:paraId="463F7448" w14:textId="77777777" w:rsidR="000F4FFF" w:rsidRDefault="000F4FFF" w:rsidP="000F4FFF">
      <w:pPr>
        <w:ind w:left="708" w:right="567" w:firstLine="0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3. С помощью выбранного вами средства настройте объединение сетевых корт в одну группу, так чтобы (!):</w:t>
      </w:r>
    </w:p>
    <w:p w14:paraId="47CC724B" w14:textId="77777777" w:rsidR="000F4FFF" w:rsidRDefault="000F4FFF" w:rsidP="000F4FFF">
      <w:pPr>
        <w:ind w:left="708" w:right="567" w:firstLine="708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a. карты чередовались при передаче пакетов</w:t>
      </w:r>
    </w:p>
    <w:p w14:paraId="73C31250" w14:textId="77777777" w:rsidR="000F4FFF" w:rsidRDefault="000F4FFF" w:rsidP="000F4FFF">
      <w:pPr>
        <w:ind w:left="708" w:right="567" w:firstLine="708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b. виртуальный интерфейс группы назывался bond007</w:t>
      </w:r>
    </w:p>
    <w:p w14:paraId="27496C79" w14:textId="77777777" w:rsidR="000F4FFF" w:rsidRDefault="000F4FFF" w:rsidP="000F4FFF">
      <w:pPr>
        <w:ind w:left="708" w:right="567" w:firstLine="708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c. интерфейс bond007 получал конфигурацию IPv4 автоматически.</w:t>
      </w:r>
    </w:p>
    <w:p w14:paraId="2F249FB8" w14:textId="77777777" w:rsidR="000F4FFF" w:rsidRDefault="000F4FFF" w:rsidP="000F4FFF">
      <w:pPr>
        <w:ind w:left="708" w:right="567" w:firstLine="1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4. Активируйте интерфейс группы. Выведите на консоль информацию о IP и MAC адресах всех интерфейсов.</w:t>
      </w:r>
    </w:p>
    <w:p w14:paraId="765E79A7" w14:textId="77777777" w:rsidR="000F4FFF" w:rsidRDefault="000F4FFF" w:rsidP="000F4FFF">
      <w:pPr>
        <w:ind w:left="708" w:right="567" w:firstLine="1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5. Выведите на консоль файл /</w:t>
      </w:r>
      <w:proofErr w:type="spellStart"/>
      <w:r w:rsidRPr="000F4FFF">
        <w:rPr>
          <w:rFonts w:asciiTheme="minorHAnsi" w:hAnsiTheme="minorHAnsi" w:cstheme="minorHAnsi"/>
        </w:rPr>
        <w:t>proc</w:t>
      </w:r>
      <w:proofErr w:type="spellEnd"/>
      <w:r w:rsidRPr="000F4FFF">
        <w:rPr>
          <w:rFonts w:asciiTheme="minorHAnsi" w:hAnsiTheme="minorHAnsi" w:cstheme="minorHAnsi"/>
        </w:rPr>
        <w:t>/</w:t>
      </w:r>
      <w:proofErr w:type="spellStart"/>
      <w:r w:rsidRPr="000F4FFF">
        <w:rPr>
          <w:rFonts w:asciiTheme="minorHAnsi" w:hAnsiTheme="minorHAnsi" w:cstheme="minorHAnsi"/>
        </w:rPr>
        <w:t>net</w:t>
      </w:r>
      <w:proofErr w:type="spellEnd"/>
      <w:r w:rsidRPr="000F4FFF">
        <w:rPr>
          <w:rFonts w:asciiTheme="minorHAnsi" w:hAnsiTheme="minorHAnsi" w:cstheme="minorHAnsi"/>
        </w:rPr>
        <w:t>/</w:t>
      </w:r>
      <w:proofErr w:type="spellStart"/>
      <w:r w:rsidRPr="000F4FFF">
        <w:rPr>
          <w:rFonts w:asciiTheme="minorHAnsi" w:hAnsiTheme="minorHAnsi" w:cstheme="minorHAnsi"/>
        </w:rPr>
        <w:t>bonding</w:t>
      </w:r>
      <w:proofErr w:type="spellEnd"/>
      <w:r w:rsidRPr="000F4FFF">
        <w:rPr>
          <w:rFonts w:asciiTheme="minorHAnsi" w:hAnsiTheme="minorHAnsi" w:cstheme="minorHAnsi"/>
        </w:rPr>
        <w:t>/bond</w:t>
      </w:r>
      <w:proofErr w:type="gramStart"/>
      <w:r w:rsidRPr="000F4FFF">
        <w:rPr>
          <w:rFonts w:asciiTheme="minorHAnsi" w:hAnsiTheme="minorHAnsi" w:cstheme="minorHAnsi"/>
        </w:rPr>
        <w:t>007 ,</w:t>
      </w:r>
      <w:proofErr w:type="gramEnd"/>
      <w:r w:rsidRPr="000F4FFF">
        <w:rPr>
          <w:rFonts w:asciiTheme="minorHAnsi" w:hAnsiTheme="minorHAnsi" w:cstheme="minorHAnsi"/>
        </w:rPr>
        <w:t xml:space="preserve"> ознакомитесь с его содержанием (этот динамический файл позволяет отлаживать </w:t>
      </w:r>
      <w:proofErr w:type="spellStart"/>
      <w:r w:rsidRPr="000F4FFF">
        <w:rPr>
          <w:rFonts w:asciiTheme="minorHAnsi" w:hAnsiTheme="minorHAnsi" w:cstheme="minorHAnsi"/>
        </w:rPr>
        <w:t>bonding</w:t>
      </w:r>
      <w:proofErr w:type="spellEnd"/>
      <w:r w:rsidRPr="000F4FFF">
        <w:rPr>
          <w:rFonts w:asciiTheme="minorHAnsi" w:hAnsiTheme="minorHAnsi" w:cstheme="minorHAnsi"/>
        </w:rPr>
        <w:t>) (!).</w:t>
      </w:r>
    </w:p>
    <w:p w14:paraId="4BAC7BBD" w14:textId="77777777" w:rsidR="000F4FFF" w:rsidRDefault="000F4FFF" w:rsidP="000F4FFF">
      <w:pPr>
        <w:ind w:left="708" w:right="567" w:firstLine="1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6. На второй консоли выведите раза содержимое файла /</w:t>
      </w:r>
      <w:proofErr w:type="spellStart"/>
      <w:r w:rsidRPr="000F4FFF">
        <w:rPr>
          <w:rFonts w:asciiTheme="minorHAnsi" w:hAnsiTheme="minorHAnsi" w:cstheme="minorHAnsi"/>
        </w:rPr>
        <w:t>pcroc</w:t>
      </w:r>
      <w:proofErr w:type="spellEnd"/>
      <w:r w:rsidRPr="000F4FFF">
        <w:rPr>
          <w:rFonts w:asciiTheme="minorHAnsi" w:hAnsiTheme="minorHAnsi" w:cstheme="minorHAnsi"/>
        </w:rPr>
        <w:t>/</w:t>
      </w:r>
      <w:proofErr w:type="spellStart"/>
      <w:r w:rsidRPr="000F4FFF">
        <w:rPr>
          <w:rFonts w:asciiTheme="minorHAnsi" w:hAnsiTheme="minorHAnsi" w:cstheme="minorHAnsi"/>
        </w:rPr>
        <w:t>net</w:t>
      </w:r>
      <w:proofErr w:type="spellEnd"/>
      <w:r w:rsidRPr="000F4FFF">
        <w:rPr>
          <w:rFonts w:asciiTheme="minorHAnsi" w:hAnsiTheme="minorHAnsi" w:cstheme="minorHAnsi"/>
        </w:rPr>
        <w:t>/</w:t>
      </w:r>
      <w:proofErr w:type="spellStart"/>
      <w:r w:rsidRPr="000F4FFF">
        <w:rPr>
          <w:rFonts w:asciiTheme="minorHAnsi" w:hAnsiTheme="minorHAnsi" w:cstheme="minorHAnsi"/>
        </w:rPr>
        <w:t>dev</w:t>
      </w:r>
      <w:proofErr w:type="spellEnd"/>
      <w:r w:rsidRPr="000F4FFF">
        <w:rPr>
          <w:rFonts w:asciiTheme="minorHAnsi" w:hAnsiTheme="minorHAnsi" w:cstheme="minorHAnsi"/>
        </w:rPr>
        <w:t>, ознакомьтесь с его содержимым.</w:t>
      </w:r>
    </w:p>
    <w:p w14:paraId="26C6A0E0" w14:textId="77777777" w:rsidR="000F4FFF" w:rsidRDefault="000F4FFF" w:rsidP="000F4FFF">
      <w:pPr>
        <w:ind w:left="708" w:right="567" w:firstLine="1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7. Напишите скрипт, который выводит на консоль (!):</w:t>
      </w:r>
    </w:p>
    <w:p w14:paraId="79B88782" w14:textId="77777777" w:rsidR="000F4FFF" w:rsidRDefault="000F4FFF" w:rsidP="000F4FFF">
      <w:pPr>
        <w:ind w:left="708" w:right="567" w:firstLine="708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a. Отметку текущего времени</w:t>
      </w:r>
    </w:p>
    <w:p w14:paraId="29DB6954" w14:textId="77777777" w:rsidR="000F4FFF" w:rsidRDefault="000F4FFF" w:rsidP="000F4FFF">
      <w:pPr>
        <w:ind w:left="708" w:right="567" w:firstLine="708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 xml:space="preserve">b. Имя интерфейса, значение </w:t>
      </w:r>
      <w:proofErr w:type="spellStart"/>
      <w:r w:rsidRPr="000F4FFF">
        <w:rPr>
          <w:rFonts w:asciiTheme="minorHAnsi" w:hAnsiTheme="minorHAnsi" w:cstheme="minorHAnsi"/>
        </w:rPr>
        <w:t>Receive-packets</w:t>
      </w:r>
      <w:proofErr w:type="spellEnd"/>
      <w:r w:rsidRPr="000F4FFF">
        <w:rPr>
          <w:rFonts w:asciiTheme="minorHAnsi" w:hAnsiTheme="minorHAnsi" w:cstheme="minorHAnsi"/>
        </w:rPr>
        <w:t xml:space="preserve">, значение </w:t>
      </w:r>
      <w:proofErr w:type="spellStart"/>
      <w:r w:rsidRPr="000F4FFF">
        <w:rPr>
          <w:rFonts w:asciiTheme="minorHAnsi" w:hAnsiTheme="minorHAnsi" w:cstheme="minorHAnsi"/>
        </w:rPr>
        <w:t>Transmitpackets</w:t>
      </w:r>
      <w:proofErr w:type="spellEnd"/>
      <w:r w:rsidRPr="000F4FFF">
        <w:rPr>
          <w:rFonts w:asciiTheme="minorHAnsi" w:hAnsiTheme="minorHAnsi" w:cstheme="minorHAnsi"/>
        </w:rPr>
        <w:t xml:space="preserve">. 8. На перовой консоли запустите </w:t>
      </w:r>
      <w:proofErr w:type="spellStart"/>
      <w:r w:rsidRPr="000F4FFF">
        <w:rPr>
          <w:rFonts w:asciiTheme="minorHAnsi" w:hAnsiTheme="minorHAnsi" w:cstheme="minorHAnsi"/>
        </w:rPr>
        <w:t>ping</w:t>
      </w:r>
      <w:proofErr w:type="spellEnd"/>
      <w:r w:rsidRPr="000F4FFF">
        <w:rPr>
          <w:rFonts w:asciiTheme="minorHAnsi" w:hAnsiTheme="minorHAnsi" w:cstheme="minorHAnsi"/>
        </w:rPr>
        <w:t xml:space="preserve"> -I bond007 8.8.8.8</w:t>
      </w:r>
    </w:p>
    <w:p w14:paraId="7DBC8148" w14:textId="4D434C85" w:rsidR="000F4FFF" w:rsidRDefault="000F4FFF" w:rsidP="000F4FFF">
      <w:pPr>
        <w:ind w:left="708" w:right="567" w:firstLine="0"/>
        <w:rPr>
          <w:rFonts w:asciiTheme="minorHAnsi" w:hAnsiTheme="minorHAnsi" w:cstheme="minorHAnsi"/>
        </w:rPr>
      </w:pPr>
      <w:r w:rsidRPr="000F4FFF">
        <w:rPr>
          <w:rFonts w:asciiTheme="minorHAnsi" w:hAnsiTheme="minorHAnsi" w:cstheme="minorHAnsi"/>
        </w:rPr>
        <w:t>9. На второй консоли с помощью вашего скрипта соберите трижды данные. Проанализируйте результаты (!).</w:t>
      </w:r>
    </w:p>
    <w:p w14:paraId="1EAB7E27" w14:textId="77777777" w:rsidR="000F4FFF" w:rsidRDefault="000F4FFF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15B8686E" w14:textId="77777777" w:rsidR="002367F7" w:rsidRPr="002367F7" w:rsidRDefault="002367F7" w:rsidP="0015461E">
      <w:pPr>
        <w:ind w:right="567" w:firstLine="0"/>
        <w:rPr>
          <w:rFonts w:asciiTheme="minorHAnsi" w:hAnsiTheme="minorHAnsi" w:cstheme="minorHAnsi"/>
          <w:lang w:val="en-US"/>
        </w:rPr>
      </w:pPr>
    </w:p>
    <w:p w14:paraId="09FAEF2E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  <w:i/>
          <w:iCs/>
          <w:u w:val="single"/>
        </w:rPr>
        <w:t>Выполнение:</w:t>
      </w:r>
    </w:p>
    <w:p w14:paraId="7AB66963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</w:p>
    <w:p w14:paraId="42F5FC35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</w:t>
      </w:r>
    </w:p>
    <w:p w14:paraId="2C63FA22" w14:textId="77777777" w:rsidR="002367F7" w:rsidRDefault="002367F7" w:rsidP="002367F7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  <w:lang w:val="en-US"/>
        </w:rPr>
      </w:pPr>
    </w:p>
    <w:p w14:paraId="71D9548B" w14:textId="2117E2C9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Вопросы и задания:</w:t>
      </w:r>
    </w:p>
    <w:p w14:paraId="398D49CA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1. Как с помощью команды </w:t>
      </w:r>
      <w:proofErr w:type="spellStart"/>
      <w:r w:rsidRPr="002367F7">
        <w:rPr>
          <w:rFonts w:asciiTheme="minorHAnsi" w:hAnsiTheme="minorHAnsi" w:cstheme="minorHAnsi"/>
        </w:rPr>
        <w:t>ip</w:t>
      </w:r>
      <w:proofErr w:type="spellEnd"/>
      <w:r w:rsidRPr="002367F7">
        <w:rPr>
          <w:rFonts w:asciiTheme="minorHAnsi" w:hAnsiTheme="minorHAnsi" w:cstheme="minorHAnsi"/>
        </w:rPr>
        <w:t>:</w:t>
      </w:r>
    </w:p>
    <w:p w14:paraId="7C54966F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a. назначить новый IPv4 адрес?</w:t>
      </w:r>
    </w:p>
    <w:p w14:paraId="541C082D" w14:textId="127FBE46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для назначения нового IPv4:</w:t>
      </w:r>
    </w:p>
    <w:p w14:paraId="527276E5" w14:textId="49B347B0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addr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add &lt;IP_ADDRESS&gt;/&lt;SUBNET_MASK&gt; dev &lt;INTERFACE&gt;</w:t>
      </w:r>
    </w:p>
    <w:p w14:paraId="0C481326" w14:textId="7DD216FB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4413581F" w14:textId="4D90BBA0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addr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add</w:t>
      </w:r>
      <w:proofErr w:type="spellEnd"/>
      <w:r w:rsidRPr="002367F7">
        <w:rPr>
          <w:rFonts w:asciiTheme="minorHAnsi" w:hAnsiTheme="minorHAnsi" w:cstheme="minorHAnsi"/>
        </w:rPr>
        <w:t>: команда для добавления нового адреса.</w:t>
      </w:r>
    </w:p>
    <w:p w14:paraId="4CEAE21D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 w:rsidRPr="002367F7">
        <w:rPr>
          <w:rFonts w:asciiTheme="minorHAnsi" w:hAnsiTheme="minorHAnsi" w:cstheme="minorHAnsi"/>
        </w:rPr>
        <w:tab/>
      </w:r>
      <w:r w:rsidRPr="002367F7">
        <w:rPr>
          <w:rFonts w:asciiTheme="minorHAnsi" w:hAnsiTheme="minorHAnsi" w:cstheme="minorHAnsi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&lt;IP_ADDRESS&gt;/&lt;SUBNET_MASK&gt;</w:t>
      </w:r>
      <w:r w:rsidRPr="002367F7">
        <w:rPr>
          <w:rFonts w:asciiTheme="minorHAnsi" w:hAnsiTheme="minorHAnsi" w:cstheme="minorHAnsi"/>
        </w:rPr>
        <w:t xml:space="preserve">: указываете IP-адрес и маску подсети. </w:t>
      </w:r>
      <w:r w:rsidRPr="002367F7">
        <w:rPr>
          <w:rFonts w:asciiTheme="minorHAnsi" w:hAnsiTheme="minorHAnsi" w:cstheme="minorHAnsi"/>
        </w:rPr>
        <w:t xml:space="preserve">                    </w:t>
      </w:r>
    </w:p>
    <w:p w14:paraId="35286365" w14:textId="7E84EFA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Например, 192.168.1.10/24.</w:t>
      </w:r>
    </w:p>
    <w:p w14:paraId="1E256BAE" w14:textId="77777777" w:rsid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dev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&lt;INTERFACE&gt;</w:t>
      </w:r>
      <w:r w:rsidRPr="002367F7">
        <w:rPr>
          <w:rFonts w:asciiTheme="minorHAnsi" w:hAnsiTheme="minorHAnsi" w:cstheme="minorHAnsi"/>
        </w:rPr>
        <w:t xml:space="preserve">: указывает интерфейс, к которому будет привязан </w:t>
      </w:r>
    </w:p>
    <w:p w14:paraId="6979F421" w14:textId="4372975C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новый адрес (например, eth0).</w:t>
      </w:r>
    </w:p>
    <w:p w14:paraId="0697790C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</w:rPr>
        <w:t>Пример</w:t>
      </w:r>
      <w:r w:rsidRPr="002367F7">
        <w:rPr>
          <w:rFonts w:asciiTheme="minorHAnsi" w:hAnsiTheme="minorHAnsi" w:cstheme="minorHAnsi"/>
          <w:lang w:val="en-US"/>
        </w:rPr>
        <w:t>:</w:t>
      </w:r>
    </w:p>
    <w:p w14:paraId="7C0B79C7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addr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add 192.168.1.10/24 dev eth0</w:t>
      </w:r>
    </w:p>
    <w:p w14:paraId="5F4BBEE0" w14:textId="77777777" w:rsidR="002367F7" w:rsidRPr="002367F7" w:rsidRDefault="002367F7" w:rsidP="002367F7">
      <w:pPr>
        <w:ind w:left="1416"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Эта команда добавляет адрес 192.168.1.10 с маской 255.255.255.0 на интерфейс eth0.</w:t>
      </w:r>
    </w:p>
    <w:p w14:paraId="77E693AE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b. назначить новый MAC адрес?</w:t>
      </w:r>
    </w:p>
    <w:p w14:paraId="63BC6129" w14:textId="1CA0C216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чтобы изменить MAC-адрес:</w:t>
      </w:r>
    </w:p>
    <w:p w14:paraId="4CE851E9" w14:textId="5E429198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&lt;INTERFACE&gt; address &lt;NEW_MAC_ADDRESS&gt;</w:t>
      </w:r>
    </w:p>
    <w:p w14:paraId="079B46B1" w14:textId="3AD858A0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6AF3AF1E" w14:textId="00443C3D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link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set</w:t>
      </w:r>
      <w:proofErr w:type="spellEnd"/>
      <w:r w:rsidRPr="002367F7">
        <w:rPr>
          <w:rFonts w:asciiTheme="minorHAnsi" w:hAnsiTheme="minorHAnsi" w:cstheme="minorHAnsi"/>
        </w:rPr>
        <w:t>: команда для настройки интерфейса.</w:t>
      </w:r>
    </w:p>
    <w:p w14:paraId="3C34CA30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dev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&lt;INTERFACE&gt;</w:t>
      </w:r>
      <w:r w:rsidRPr="002367F7">
        <w:rPr>
          <w:rFonts w:asciiTheme="minorHAnsi" w:hAnsiTheme="minorHAnsi" w:cstheme="minorHAnsi"/>
        </w:rPr>
        <w:t>: указывает интерфейс, для которого меняется MAC-</w:t>
      </w:r>
    </w:p>
    <w:p w14:paraId="2192024B" w14:textId="2A3B3389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адрес.</w:t>
      </w:r>
    </w:p>
    <w:p w14:paraId="796EBC67" w14:textId="5FD26BBF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lang w:val="en-US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address &lt;NEW_MAC_ADDRESS&gt;:</w:t>
      </w:r>
      <w:r w:rsidRPr="002367F7">
        <w:rPr>
          <w:rFonts w:asciiTheme="minorHAnsi" w:hAnsiTheme="minorHAnsi" w:cstheme="minorHAnsi"/>
          <w:lang w:val="en-US"/>
        </w:rPr>
        <w:t xml:space="preserve"> </w:t>
      </w:r>
      <w:r w:rsidRPr="002367F7">
        <w:rPr>
          <w:rFonts w:asciiTheme="minorHAnsi" w:hAnsiTheme="minorHAnsi" w:cstheme="minorHAnsi"/>
        </w:rPr>
        <w:t>задает</w:t>
      </w:r>
      <w:r w:rsidRPr="002367F7">
        <w:rPr>
          <w:rFonts w:asciiTheme="minorHAnsi" w:hAnsiTheme="minorHAnsi" w:cstheme="minorHAnsi"/>
          <w:lang w:val="en-US"/>
        </w:rPr>
        <w:t xml:space="preserve"> </w:t>
      </w:r>
      <w:r w:rsidRPr="002367F7">
        <w:rPr>
          <w:rFonts w:asciiTheme="minorHAnsi" w:hAnsiTheme="minorHAnsi" w:cstheme="minorHAnsi"/>
        </w:rPr>
        <w:t>новый</w:t>
      </w:r>
      <w:r w:rsidRPr="002367F7">
        <w:rPr>
          <w:rFonts w:asciiTheme="minorHAnsi" w:hAnsiTheme="minorHAnsi" w:cstheme="minorHAnsi"/>
          <w:lang w:val="en-US"/>
        </w:rPr>
        <w:t xml:space="preserve"> MAC-</w:t>
      </w:r>
      <w:r w:rsidRPr="002367F7">
        <w:rPr>
          <w:rFonts w:asciiTheme="minorHAnsi" w:hAnsiTheme="minorHAnsi" w:cstheme="minorHAnsi"/>
        </w:rPr>
        <w:t>адрес</w:t>
      </w:r>
      <w:r w:rsidRPr="002367F7">
        <w:rPr>
          <w:rFonts w:asciiTheme="minorHAnsi" w:hAnsiTheme="minorHAnsi" w:cstheme="minorHAnsi"/>
          <w:lang w:val="en-US"/>
        </w:rPr>
        <w:t>.</w:t>
      </w:r>
    </w:p>
    <w:p w14:paraId="283EAE5C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</w:rPr>
        <w:t>Пример</w:t>
      </w:r>
      <w:r w:rsidRPr="002367F7">
        <w:rPr>
          <w:rFonts w:asciiTheme="minorHAnsi" w:hAnsiTheme="minorHAnsi" w:cstheme="minorHAnsi"/>
          <w:lang w:val="en-US"/>
        </w:rPr>
        <w:t>:</w:t>
      </w:r>
    </w:p>
    <w:p w14:paraId="07B3CB7A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eth0 address </w:t>
      </w:r>
      <w:proofErr w:type="gram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00:11:22:33:44:55</w:t>
      </w:r>
      <w:proofErr w:type="gramEnd"/>
    </w:p>
    <w:p w14:paraId="1791C8CF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Эта команда изменяет MAC-адрес интерфейса eth0 на </w:t>
      </w:r>
      <w:proofErr w:type="gramStart"/>
      <w:r w:rsidRPr="002367F7">
        <w:rPr>
          <w:rFonts w:asciiTheme="minorHAnsi" w:hAnsiTheme="minorHAnsi" w:cstheme="minorHAnsi"/>
        </w:rPr>
        <w:t>00:11:22:33:44:55</w:t>
      </w:r>
      <w:proofErr w:type="gramEnd"/>
      <w:r w:rsidRPr="002367F7">
        <w:rPr>
          <w:rFonts w:asciiTheme="minorHAnsi" w:hAnsiTheme="minorHAnsi" w:cstheme="minorHAnsi"/>
        </w:rPr>
        <w:t>.</w:t>
      </w:r>
    </w:p>
    <w:p w14:paraId="4ED17D99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c. назначить новый </w:t>
      </w:r>
      <w:proofErr w:type="spellStart"/>
      <w:r w:rsidRPr="002367F7">
        <w:rPr>
          <w:rFonts w:asciiTheme="minorHAnsi" w:hAnsiTheme="minorHAnsi" w:cstheme="minorHAnsi"/>
        </w:rPr>
        <w:t>gateway</w:t>
      </w:r>
      <w:proofErr w:type="spellEnd"/>
      <w:r w:rsidRPr="002367F7">
        <w:rPr>
          <w:rFonts w:asciiTheme="minorHAnsi" w:hAnsiTheme="minorHAnsi" w:cstheme="minorHAnsi"/>
        </w:rPr>
        <w:t>?</w:t>
      </w:r>
    </w:p>
    <w:p w14:paraId="55CC2C99" w14:textId="267C7453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для установки нового шлюза:</w:t>
      </w:r>
    </w:p>
    <w:p w14:paraId="14D7D781" w14:textId="0F876A40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route add default via &lt;GATEWAY_IP&gt;</w:t>
      </w:r>
    </w:p>
    <w:p w14:paraId="3773353F" w14:textId="5903C169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59CE935E" w14:textId="5D33276C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route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add</w:t>
      </w:r>
      <w:proofErr w:type="spellEnd"/>
      <w:r w:rsidRPr="002367F7">
        <w:rPr>
          <w:rFonts w:asciiTheme="minorHAnsi" w:hAnsiTheme="minorHAnsi" w:cstheme="minorHAnsi"/>
        </w:rPr>
        <w:t>: команда для добавления нового маршрута.</w:t>
      </w:r>
    </w:p>
    <w:p w14:paraId="64F8630D" w14:textId="4F2E4E3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default</w:t>
      </w:r>
      <w:proofErr w:type="spellEnd"/>
      <w:r w:rsidRPr="002367F7">
        <w:rPr>
          <w:rFonts w:asciiTheme="minorHAnsi" w:hAnsiTheme="minorHAnsi" w:cstheme="minorHAnsi"/>
        </w:rPr>
        <w:t>: указывает, что это маршрут по умолчанию.</w:t>
      </w:r>
    </w:p>
    <w:p w14:paraId="27FCC4C3" w14:textId="2D6A8635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lastRenderedPageBreak/>
        <w:t>·       </w:t>
      </w:r>
      <w:r w:rsidRPr="002367F7">
        <w:rPr>
          <w:rFonts w:asciiTheme="minorHAnsi" w:hAnsiTheme="minorHAnsi" w:cstheme="minorHAnsi"/>
        </w:rPr>
        <w:tab/>
      </w:r>
      <w:r w:rsidRPr="002367F7">
        <w:rPr>
          <w:rFonts w:asciiTheme="minorHAnsi" w:hAnsiTheme="minorHAnsi" w:cstheme="minorHAnsi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via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&lt;GATEWAY_IP&gt;:</w:t>
      </w:r>
      <w:r w:rsidRPr="002367F7">
        <w:rPr>
          <w:rFonts w:asciiTheme="minorHAnsi" w:hAnsiTheme="minorHAnsi" w:cstheme="minorHAnsi"/>
        </w:rPr>
        <w:t xml:space="preserve"> указывает IP-адрес шлюза.</w:t>
      </w:r>
    </w:p>
    <w:p w14:paraId="27153AEB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</w:rPr>
        <w:t>Пример</w:t>
      </w:r>
      <w:r w:rsidRPr="002367F7">
        <w:rPr>
          <w:rFonts w:asciiTheme="minorHAnsi" w:hAnsiTheme="minorHAnsi" w:cstheme="minorHAnsi"/>
          <w:lang w:val="en-US"/>
        </w:rPr>
        <w:t>:</w:t>
      </w:r>
    </w:p>
    <w:p w14:paraId="7482072F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route add default via 192.168.1.1</w:t>
      </w:r>
    </w:p>
    <w:p w14:paraId="3B5A90A8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Эта команда устанавливает шлюз по умолчанию на 192.168.1.1.</w:t>
      </w:r>
    </w:p>
    <w:p w14:paraId="1C6C5D2B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d. вывести информацию </w:t>
      </w:r>
      <w:proofErr w:type="spellStart"/>
      <w:r w:rsidRPr="002367F7">
        <w:rPr>
          <w:rFonts w:asciiTheme="minorHAnsi" w:hAnsiTheme="minorHAnsi" w:cstheme="minorHAnsi"/>
        </w:rPr>
        <w:t>arp</w:t>
      </w:r>
      <w:proofErr w:type="spellEnd"/>
      <w:r w:rsidRPr="002367F7">
        <w:rPr>
          <w:rFonts w:asciiTheme="minorHAnsi" w:hAnsiTheme="minorHAnsi" w:cstheme="minorHAnsi"/>
        </w:rPr>
        <w:t xml:space="preserve"> кэше?</w:t>
      </w:r>
    </w:p>
    <w:p w14:paraId="043EEFD3" w14:textId="6AAB70C6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чтобы просмотреть ARP-кэш:</w:t>
      </w:r>
    </w:p>
    <w:p w14:paraId="7D8323C7" w14:textId="4E124DBF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neigh</w:t>
      </w:r>
    </w:p>
    <w:p w14:paraId="2B0076FD" w14:textId="2F3D6EDB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          </w:t>
      </w:r>
      <w:r w:rsidRPr="002367F7"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3F4B1BA0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neigh</w:t>
      </w:r>
      <w:proofErr w:type="spellEnd"/>
      <w:r w:rsidRPr="002367F7">
        <w:rPr>
          <w:rFonts w:asciiTheme="minorHAnsi" w:hAnsiTheme="minorHAnsi" w:cstheme="minorHAnsi"/>
        </w:rPr>
        <w:t xml:space="preserve">: команда для отображения ARP-кэша, который показывает </w:t>
      </w:r>
    </w:p>
    <w:p w14:paraId="4BE19EC0" w14:textId="587FF0F0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соответствия между IP-адресами и MAC-адресами.</w:t>
      </w:r>
    </w:p>
    <w:p w14:paraId="29941999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e. очистить </w:t>
      </w:r>
      <w:proofErr w:type="spellStart"/>
      <w:r w:rsidRPr="002367F7">
        <w:rPr>
          <w:rFonts w:asciiTheme="minorHAnsi" w:hAnsiTheme="minorHAnsi" w:cstheme="minorHAnsi"/>
        </w:rPr>
        <w:t>arp</w:t>
      </w:r>
      <w:proofErr w:type="spellEnd"/>
      <w:r w:rsidRPr="002367F7">
        <w:rPr>
          <w:rFonts w:asciiTheme="minorHAnsi" w:hAnsiTheme="minorHAnsi" w:cstheme="minorHAnsi"/>
        </w:rPr>
        <w:t xml:space="preserve"> кэш?</w:t>
      </w:r>
    </w:p>
    <w:p w14:paraId="31A6C100" w14:textId="3F6FAD4E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для очистки ARP-кэша:</w:t>
      </w:r>
    </w:p>
    <w:p w14:paraId="6546DC3D" w14:textId="3A585D8E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ip neigh flush all</w:t>
      </w:r>
    </w:p>
    <w:p w14:paraId="6A7BF5B0" w14:textId="6B09F0B7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</w:t>
      </w:r>
      <w:r w:rsidRPr="002367F7">
        <w:rPr>
          <w:rFonts w:asciiTheme="minorHAnsi" w:hAnsiTheme="minorHAnsi" w:cstheme="minorHAnsi"/>
          <w:i/>
          <w:iCs/>
          <w:lang w:val="en-US"/>
        </w:rPr>
        <w:t>:</w:t>
      </w:r>
    </w:p>
    <w:p w14:paraId="0D035536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neigh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flush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all</w:t>
      </w:r>
      <w:proofErr w:type="spellEnd"/>
      <w:r w:rsidRPr="002367F7">
        <w:rPr>
          <w:rFonts w:asciiTheme="minorHAnsi" w:hAnsiTheme="minorHAnsi" w:cstheme="minorHAnsi"/>
        </w:rPr>
        <w:t xml:space="preserve">: команда для удаления всех записей ARP-кэша. Это </w:t>
      </w:r>
    </w:p>
    <w:p w14:paraId="308D3F80" w14:textId="152A2613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может быть полезно, если вы хотите обновить ARP-</w:t>
      </w:r>
      <w:proofErr w:type="gramStart"/>
      <w:r w:rsidRPr="002367F7">
        <w:rPr>
          <w:rFonts w:asciiTheme="minorHAnsi" w:hAnsiTheme="minorHAnsi" w:cstheme="minorHAnsi"/>
        </w:rPr>
        <w:t>таблицу..</w:t>
      </w:r>
      <w:proofErr w:type="gramEnd"/>
    </w:p>
    <w:p w14:paraId="35C9CDD1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f. включить интерфейс?</w:t>
      </w:r>
    </w:p>
    <w:p w14:paraId="19E9AD3C" w14:textId="3E62E110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чтобы включить интерфейс:</w:t>
      </w:r>
    </w:p>
    <w:p w14:paraId="34A79643" w14:textId="7260EAAA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&lt;INTERFACE&gt; up</w:t>
      </w:r>
    </w:p>
    <w:p w14:paraId="1C3C5C69" w14:textId="0B178362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52B1FA57" w14:textId="519431F0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link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set</w:t>
      </w:r>
      <w:proofErr w:type="spellEnd"/>
      <w:r w:rsidRPr="002367F7">
        <w:rPr>
          <w:rFonts w:asciiTheme="minorHAnsi" w:hAnsiTheme="minorHAnsi" w:cstheme="minorHAnsi"/>
        </w:rPr>
        <w:t>: команда для настройки интерфейса.</w:t>
      </w:r>
    </w:p>
    <w:p w14:paraId="10DDBF6A" w14:textId="41EC6678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dev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&lt;INTERFACE&gt;</w:t>
      </w:r>
      <w:r w:rsidRPr="002367F7">
        <w:rPr>
          <w:rFonts w:asciiTheme="minorHAnsi" w:hAnsiTheme="minorHAnsi" w:cstheme="minorHAnsi"/>
        </w:rPr>
        <w:t>: указывает интерфейс, который нужно активировать.</w:t>
      </w:r>
    </w:p>
    <w:p w14:paraId="2604F6E3" w14:textId="6E76D85F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up</w:t>
      </w:r>
      <w:proofErr w:type="spellEnd"/>
      <w:r w:rsidRPr="002367F7">
        <w:rPr>
          <w:rFonts w:asciiTheme="minorHAnsi" w:hAnsiTheme="minorHAnsi" w:cstheme="minorHAnsi"/>
        </w:rPr>
        <w:t>: команда для включения интерфейса.</w:t>
      </w:r>
    </w:p>
    <w:p w14:paraId="278030D7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</w:rPr>
        <w:t>Пример</w:t>
      </w:r>
      <w:r w:rsidRPr="002367F7">
        <w:rPr>
          <w:rFonts w:asciiTheme="minorHAnsi" w:hAnsiTheme="minorHAnsi" w:cstheme="minorHAnsi"/>
          <w:lang w:val="en-US"/>
        </w:rPr>
        <w:t>:</w:t>
      </w:r>
    </w:p>
    <w:p w14:paraId="7BDE81CB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eth0 up</w:t>
      </w:r>
    </w:p>
    <w:p w14:paraId="222632D9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Эта команда активирует интерфейс eth0.</w:t>
      </w:r>
    </w:p>
    <w:p w14:paraId="2E796A1A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g. выключить интерфейс?</w:t>
      </w:r>
    </w:p>
    <w:p w14:paraId="02E834ED" w14:textId="6ECDCBC1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Ответ:</w:t>
      </w:r>
      <w:r w:rsidRPr="002367F7">
        <w:rPr>
          <w:rFonts w:asciiTheme="minorHAnsi" w:hAnsiTheme="minorHAnsi" w:cstheme="minorHAnsi"/>
        </w:rPr>
        <w:t xml:space="preserve"> чтобы выключить интерфейс:</w:t>
      </w:r>
    </w:p>
    <w:p w14:paraId="21431488" w14:textId="680EAD56" w:rsidR="002367F7" w:rsidRPr="002367F7" w:rsidRDefault="002367F7" w:rsidP="002367F7">
      <w:pPr>
        <w:ind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>          </w:t>
      </w:r>
      <w:r w:rsidRPr="002367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&lt;INTERFACE&gt; down</w:t>
      </w:r>
    </w:p>
    <w:p w14:paraId="2577743C" w14:textId="161CB0C2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  <w:lang w:val="en-US"/>
        </w:rPr>
        <w:t>          </w:t>
      </w:r>
      <w:r w:rsidRPr="002367F7">
        <w:rPr>
          <w:rFonts w:asciiTheme="minorHAnsi" w:hAnsiTheme="minorHAnsi" w:cstheme="minorHAnsi"/>
          <w:i/>
          <w:iCs/>
          <w:lang w:val="en-US"/>
        </w:rPr>
        <w:tab/>
      </w:r>
      <w:r>
        <w:rPr>
          <w:rFonts w:asciiTheme="minorHAnsi" w:hAnsiTheme="minorHAnsi" w:cstheme="minorHAnsi"/>
          <w:i/>
          <w:iCs/>
          <w:lang w:val="en-US"/>
        </w:rPr>
        <w:tab/>
      </w:r>
      <w:r w:rsidRPr="002367F7">
        <w:rPr>
          <w:rFonts w:asciiTheme="minorHAnsi" w:hAnsiTheme="minorHAnsi" w:cstheme="minorHAnsi"/>
          <w:i/>
          <w:iCs/>
        </w:rPr>
        <w:t>Пояснение:</w:t>
      </w:r>
    </w:p>
    <w:p w14:paraId="72B2EF92" w14:textId="09AA2571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down</w:t>
      </w:r>
      <w:proofErr w:type="spellEnd"/>
      <w:r w:rsidRPr="002367F7">
        <w:rPr>
          <w:rFonts w:asciiTheme="minorHAnsi" w:hAnsiTheme="minorHAnsi" w:cstheme="minorHAnsi"/>
        </w:rPr>
        <w:t>: команда для деактивации интерфейса.</w:t>
      </w:r>
    </w:p>
    <w:p w14:paraId="559DA2B5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i/>
          <w:iCs/>
        </w:rPr>
        <w:t>Пример</w:t>
      </w:r>
      <w:r w:rsidRPr="002367F7">
        <w:rPr>
          <w:rFonts w:asciiTheme="minorHAnsi" w:hAnsiTheme="minorHAnsi" w:cstheme="minorHAnsi"/>
          <w:lang w:val="en-US"/>
        </w:rPr>
        <w:t>:</w:t>
      </w:r>
    </w:p>
    <w:p w14:paraId="1B77DE89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  <w:lang w:val="en-US"/>
        </w:rPr>
      </w:pP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lastRenderedPageBreak/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>ip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  <w:lang w:val="en-US"/>
        </w:rPr>
        <w:t xml:space="preserve"> link set dev eth0 down</w:t>
      </w:r>
    </w:p>
    <w:p w14:paraId="60A0ED02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Эта команда отключает интерфейс eth0.</w:t>
      </w:r>
    </w:p>
    <w:p w14:paraId="18B14B42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2. Как с помощью </w:t>
      </w:r>
      <w:proofErr w:type="spellStart"/>
      <w:r w:rsidRPr="002367F7">
        <w:rPr>
          <w:rFonts w:asciiTheme="minorHAnsi" w:hAnsiTheme="minorHAnsi" w:cstheme="minorHAnsi"/>
        </w:rPr>
        <w:t>nmcli</w:t>
      </w:r>
      <w:proofErr w:type="spellEnd"/>
      <w:r w:rsidRPr="002367F7">
        <w:rPr>
          <w:rFonts w:asciiTheme="minorHAnsi" w:hAnsiTheme="minorHAnsi" w:cstheme="minorHAnsi"/>
        </w:rPr>
        <w:t xml:space="preserve"> назначить на интерфейс статический IP адрес, маску и настроить </w:t>
      </w:r>
      <w:proofErr w:type="spellStart"/>
      <w:r w:rsidRPr="002367F7">
        <w:rPr>
          <w:rFonts w:asciiTheme="minorHAnsi" w:hAnsiTheme="minorHAnsi" w:cstheme="minorHAnsi"/>
        </w:rPr>
        <w:t>default</w:t>
      </w:r>
      <w:proofErr w:type="spellEnd"/>
      <w:r w:rsidRPr="002367F7">
        <w:rPr>
          <w:rFonts w:asciiTheme="minorHAnsi" w:hAnsiTheme="minorHAnsi" w:cstheme="minorHAnsi"/>
        </w:rPr>
        <w:t xml:space="preserve"> </w:t>
      </w:r>
      <w:proofErr w:type="spellStart"/>
      <w:r w:rsidRPr="002367F7">
        <w:rPr>
          <w:rFonts w:asciiTheme="minorHAnsi" w:hAnsiTheme="minorHAnsi" w:cstheme="minorHAnsi"/>
        </w:rPr>
        <w:t>gateway</w:t>
      </w:r>
      <w:proofErr w:type="spellEnd"/>
      <w:r w:rsidRPr="002367F7">
        <w:rPr>
          <w:rFonts w:asciiTheme="minorHAnsi" w:hAnsiTheme="minorHAnsi" w:cstheme="minorHAnsi"/>
        </w:rPr>
        <w:t>?</w:t>
      </w:r>
    </w:p>
    <w:p w14:paraId="64A0DB2C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</w:p>
    <w:p w14:paraId="0A0509AB" w14:textId="77777777" w:rsidR="002367F7" w:rsidRPr="002367F7" w:rsidRDefault="002367F7" w:rsidP="002367F7">
      <w:pPr>
        <w:ind w:left="1416"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Чтобы назначить статический IP-адрес, маску и шлюз с помощью </w:t>
      </w:r>
      <w:proofErr w:type="spellStart"/>
      <w:r w:rsidRPr="002367F7">
        <w:rPr>
          <w:rFonts w:asciiTheme="minorHAnsi" w:hAnsiTheme="minorHAnsi" w:cstheme="minorHAnsi"/>
        </w:rPr>
        <w:t>nmcli</w:t>
      </w:r>
      <w:proofErr w:type="spellEnd"/>
      <w:r w:rsidRPr="002367F7">
        <w:rPr>
          <w:rFonts w:asciiTheme="minorHAnsi" w:hAnsiTheme="minorHAnsi" w:cstheme="minorHAnsi"/>
        </w:rPr>
        <w:t>, выполните следующие команды:</w:t>
      </w:r>
    </w:p>
    <w:p w14:paraId="7E50A10F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Пояснение:</w:t>
      </w:r>
    </w:p>
    <w:p w14:paraId="763FC8A3" w14:textId="2AD8C835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nmcli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con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mod</w:t>
      </w:r>
      <w:proofErr w:type="spellEnd"/>
      <w:r w:rsidRPr="002367F7">
        <w:rPr>
          <w:rFonts w:asciiTheme="minorHAnsi" w:hAnsiTheme="minorHAnsi" w:cstheme="minorHAnsi"/>
        </w:rPr>
        <w:t>: команда для изменения конфигурации подключения.</w:t>
      </w:r>
    </w:p>
    <w:p w14:paraId="5B762768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&lt;CONNECTION_NAME&gt;</w:t>
      </w:r>
      <w:r w:rsidRPr="002367F7">
        <w:rPr>
          <w:rFonts w:asciiTheme="minorHAnsi" w:hAnsiTheme="minorHAnsi" w:cstheme="minorHAnsi"/>
        </w:rPr>
        <w:t xml:space="preserve">: имя вашего сетевого соединения (можно </w:t>
      </w:r>
    </w:p>
    <w:p w14:paraId="08010FBA" w14:textId="6416D855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получить с помощью </w:t>
      </w:r>
      <w:proofErr w:type="spellStart"/>
      <w:r w:rsidRPr="002367F7">
        <w:rPr>
          <w:rFonts w:asciiTheme="minorHAnsi" w:hAnsiTheme="minorHAnsi" w:cstheme="minorHAnsi"/>
        </w:rPr>
        <w:t>nmcli</w:t>
      </w:r>
      <w:proofErr w:type="spellEnd"/>
      <w:r w:rsidRPr="002367F7">
        <w:rPr>
          <w:rFonts w:asciiTheme="minorHAnsi" w:hAnsiTheme="minorHAnsi" w:cstheme="minorHAnsi"/>
        </w:rPr>
        <w:t xml:space="preserve"> </w:t>
      </w:r>
      <w:proofErr w:type="spellStart"/>
      <w:r w:rsidRPr="002367F7">
        <w:rPr>
          <w:rFonts w:asciiTheme="minorHAnsi" w:hAnsiTheme="minorHAnsi" w:cstheme="minorHAnsi"/>
        </w:rPr>
        <w:t>con</w:t>
      </w:r>
      <w:proofErr w:type="spellEnd"/>
      <w:r w:rsidRPr="002367F7">
        <w:rPr>
          <w:rFonts w:asciiTheme="minorHAnsi" w:hAnsiTheme="minorHAnsi" w:cstheme="minorHAnsi"/>
        </w:rPr>
        <w:t xml:space="preserve"> </w:t>
      </w:r>
      <w:proofErr w:type="spellStart"/>
      <w:r w:rsidRPr="002367F7">
        <w:rPr>
          <w:rFonts w:asciiTheme="minorHAnsi" w:hAnsiTheme="minorHAnsi" w:cstheme="minorHAnsi"/>
        </w:rPr>
        <w:t>show</w:t>
      </w:r>
      <w:proofErr w:type="spellEnd"/>
      <w:r w:rsidRPr="002367F7">
        <w:rPr>
          <w:rFonts w:asciiTheme="minorHAnsi" w:hAnsiTheme="minorHAnsi" w:cstheme="minorHAnsi"/>
        </w:rPr>
        <w:t>).</w:t>
      </w:r>
    </w:p>
    <w:p w14:paraId="36C6E2FD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ipv4.addresses &lt;IP_ADDRESS&gt;/&lt;SUBNET_MASK&gt;</w:t>
      </w:r>
      <w:r w:rsidRPr="002367F7">
        <w:rPr>
          <w:rFonts w:asciiTheme="minorHAnsi" w:hAnsiTheme="minorHAnsi" w:cstheme="minorHAnsi"/>
        </w:rPr>
        <w:t>: задает статический IP-</w:t>
      </w:r>
    </w:p>
    <w:p w14:paraId="2BC50573" w14:textId="37619CBD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адрес и маску.</w:t>
      </w:r>
    </w:p>
    <w:p w14:paraId="406ECD11" w14:textId="7BCCF210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ipv4.gateway &lt;GATEWAY_IP&gt;</w:t>
      </w:r>
      <w:r w:rsidRPr="002367F7">
        <w:rPr>
          <w:rFonts w:asciiTheme="minorHAnsi" w:hAnsiTheme="minorHAnsi" w:cstheme="minorHAnsi"/>
        </w:rPr>
        <w:t>: указывает IP-адрес шлюза.</w:t>
      </w:r>
    </w:p>
    <w:p w14:paraId="05E8FBA8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 xml:space="preserve">ipv4.method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manual</w:t>
      </w:r>
      <w:proofErr w:type="spellEnd"/>
      <w:r w:rsidRPr="002367F7">
        <w:rPr>
          <w:rFonts w:asciiTheme="minorHAnsi" w:hAnsiTheme="minorHAnsi" w:cstheme="minorHAnsi"/>
        </w:rPr>
        <w:t xml:space="preserve">: устанавливает метод получения IP-адреса как </w:t>
      </w:r>
    </w:p>
    <w:p w14:paraId="75BDD92B" w14:textId="4011CCC2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статический.</w:t>
      </w:r>
    </w:p>
    <w:p w14:paraId="5A4321FC" w14:textId="77777777" w:rsidR="002367F7" w:rsidRDefault="002367F7" w:rsidP="002367F7">
      <w:pPr>
        <w:ind w:left="708" w:right="567" w:hanging="708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nmcli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con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up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&lt;CONNECTION_NAME&gt;:</w:t>
      </w:r>
      <w:r w:rsidRPr="002367F7">
        <w:rPr>
          <w:rFonts w:asciiTheme="minorHAnsi" w:hAnsiTheme="minorHAnsi" w:cstheme="minorHAnsi"/>
        </w:rPr>
        <w:t xml:space="preserve"> применяет изменения и активирует </w:t>
      </w:r>
    </w:p>
    <w:p w14:paraId="782946DC" w14:textId="5C7B9D88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соединение. </w:t>
      </w:r>
    </w:p>
    <w:p w14:paraId="62905E2E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3. Как с помощью </w:t>
      </w:r>
      <w:proofErr w:type="spellStart"/>
      <w:r w:rsidRPr="002367F7">
        <w:rPr>
          <w:rFonts w:asciiTheme="minorHAnsi" w:hAnsiTheme="minorHAnsi" w:cstheme="minorHAnsi"/>
        </w:rPr>
        <w:t>netplan</w:t>
      </w:r>
      <w:proofErr w:type="spellEnd"/>
      <w:r w:rsidRPr="002367F7">
        <w:rPr>
          <w:rFonts w:asciiTheme="minorHAnsi" w:hAnsiTheme="minorHAnsi" w:cstheme="minorHAnsi"/>
        </w:rPr>
        <w:t xml:space="preserve"> назначить на интерфейс статический IP адрес, маску и настроить </w:t>
      </w:r>
      <w:proofErr w:type="spellStart"/>
      <w:r w:rsidRPr="002367F7">
        <w:rPr>
          <w:rFonts w:asciiTheme="minorHAnsi" w:hAnsiTheme="minorHAnsi" w:cstheme="minorHAnsi"/>
        </w:rPr>
        <w:t>default</w:t>
      </w:r>
      <w:proofErr w:type="spellEnd"/>
      <w:r w:rsidRPr="002367F7">
        <w:rPr>
          <w:rFonts w:asciiTheme="minorHAnsi" w:hAnsiTheme="minorHAnsi" w:cstheme="minorHAnsi"/>
        </w:rPr>
        <w:t xml:space="preserve"> </w:t>
      </w:r>
      <w:proofErr w:type="spellStart"/>
      <w:r w:rsidRPr="002367F7">
        <w:rPr>
          <w:rFonts w:asciiTheme="minorHAnsi" w:hAnsiTheme="minorHAnsi" w:cstheme="minorHAnsi"/>
        </w:rPr>
        <w:t>gateway</w:t>
      </w:r>
      <w:proofErr w:type="spellEnd"/>
      <w:r w:rsidRPr="002367F7">
        <w:rPr>
          <w:rFonts w:asciiTheme="minorHAnsi" w:hAnsiTheme="minorHAnsi" w:cstheme="minorHAnsi"/>
        </w:rPr>
        <w:t>?</w:t>
      </w:r>
    </w:p>
    <w:p w14:paraId="5779F914" w14:textId="77777777" w:rsidR="002367F7" w:rsidRPr="002367F7" w:rsidRDefault="002367F7" w:rsidP="002367F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</w:p>
    <w:p w14:paraId="7D556375" w14:textId="3A64C907" w:rsidR="002367F7" w:rsidRPr="002367F7" w:rsidRDefault="002367F7" w:rsidP="002367F7">
      <w:pPr>
        <w:ind w:left="1416" w:right="567" w:firstLine="0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</w:rPr>
        <w:t xml:space="preserve">Для настройки статического IP через </w:t>
      </w:r>
      <w:proofErr w:type="spellStart"/>
      <w:r w:rsidRPr="002367F7">
        <w:rPr>
          <w:rFonts w:asciiTheme="minorHAnsi" w:hAnsiTheme="minorHAnsi" w:cstheme="minorHAnsi"/>
        </w:rPr>
        <w:t>netplan</w:t>
      </w:r>
      <w:proofErr w:type="spellEnd"/>
      <w:r w:rsidRPr="002367F7">
        <w:rPr>
          <w:rFonts w:asciiTheme="minorHAnsi" w:hAnsiTheme="minorHAnsi" w:cstheme="minorHAnsi"/>
        </w:rPr>
        <w:t>, вам нужно отредактировать конфигурационный файл, который обычно расположен в /</w:t>
      </w:r>
      <w:proofErr w:type="spellStart"/>
      <w:r w:rsidRPr="002367F7">
        <w:rPr>
          <w:rFonts w:asciiTheme="minorHAnsi" w:hAnsiTheme="minorHAnsi" w:cstheme="minorHAnsi"/>
        </w:rPr>
        <w:t>etc</w:t>
      </w:r>
      <w:proofErr w:type="spellEnd"/>
      <w:r w:rsidRPr="002367F7">
        <w:rPr>
          <w:rFonts w:asciiTheme="minorHAnsi" w:hAnsiTheme="minorHAnsi" w:cstheme="minorHAnsi"/>
        </w:rPr>
        <w:t>/</w:t>
      </w:r>
      <w:proofErr w:type="spellStart"/>
      <w:r w:rsidRPr="002367F7">
        <w:rPr>
          <w:rFonts w:asciiTheme="minorHAnsi" w:hAnsiTheme="minorHAnsi" w:cstheme="minorHAnsi"/>
        </w:rPr>
        <w:t>netplan</w:t>
      </w:r>
      <w:proofErr w:type="spellEnd"/>
      <w:r w:rsidRPr="002367F7">
        <w:rPr>
          <w:rFonts w:asciiTheme="minorHAnsi" w:hAnsiTheme="minorHAnsi" w:cstheme="minorHAnsi"/>
        </w:rPr>
        <w:t>/.</w:t>
      </w:r>
    </w:p>
    <w:p w14:paraId="4FD56E9F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Пояснение:</w:t>
      </w:r>
    </w:p>
    <w:p w14:paraId="4A01B1FD" w14:textId="3623B3AC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network</w:t>
      </w:r>
      <w:proofErr w:type="spellEnd"/>
      <w:r w:rsidRPr="002367F7">
        <w:rPr>
          <w:rFonts w:asciiTheme="minorHAnsi" w:hAnsiTheme="minorHAnsi" w:cstheme="minorHAnsi"/>
        </w:rPr>
        <w:t>: ключевое слово, указывающее на начало конфигурации сети.</w:t>
      </w:r>
    </w:p>
    <w:p w14:paraId="3E1603C9" w14:textId="1EA5661A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version</w:t>
      </w:r>
      <w:proofErr w:type="spellEnd"/>
      <w:r w:rsidRPr="002367F7">
        <w:rPr>
          <w:rFonts w:asciiTheme="minorHAnsi" w:hAnsiTheme="minorHAnsi" w:cstheme="minorHAnsi"/>
          <w:b/>
          <w:bCs/>
        </w:rPr>
        <w:t>: 2</w:t>
      </w:r>
      <w:r w:rsidRPr="002367F7">
        <w:rPr>
          <w:rFonts w:asciiTheme="minorHAnsi" w:hAnsiTheme="minorHAnsi" w:cstheme="minorHAnsi"/>
        </w:rPr>
        <w:t xml:space="preserve">: версия спецификации конфигурации </w:t>
      </w:r>
      <w:proofErr w:type="spellStart"/>
      <w:r w:rsidRPr="002367F7">
        <w:rPr>
          <w:rFonts w:asciiTheme="minorHAnsi" w:hAnsiTheme="minorHAnsi" w:cstheme="minorHAnsi"/>
        </w:rPr>
        <w:t>Netplan</w:t>
      </w:r>
      <w:proofErr w:type="spellEnd"/>
      <w:r w:rsidRPr="002367F7">
        <w:rPr>
          <w:rFonts w:asciiTheme="minorHAnsi" w:hAnsiTheme="minorHAnsi" w:cstheme="minorHAnsi"/>
        </w:rPr>
        <w:t>.</w:t>
      </w:r>
    </w:p>
    <w:p w14:paraId="6D9C1DCB" w14:textId="2F42A2C4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ethernets</w:t>
      </w:r>
      <w:proofErr w:type="spellEnd"/>
      <w:r w:rsidRPr="002367F7">
        <w:rPr>
          <w:rFonts w:asciiTheme="minorHAnsi" w:hAnsiTheme="minorHAnsi" w:cstheme="minorHAnsi"/>
        </w:rPr>
        <w:t>: определяет параметры Ethernet-интерфейсов.</w:t>
      </w:r>
    </w:p>
    <w:p w14:paraId="192FE48B" w14:textId="67F767FA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&lt;INTERFACE&gt;</w:t>
      </w:r>
      <w:r w:rsidRPr="002367F7">
        <w:rPr>
          <w:rFonts w:asciiTheme="minorHAnsi" w:hAnsiTheme="minorHAnsi" w:cstheme="minorHAnsi"/>
        </w:rPr>
        <w:t>: имя вашего интерфейса (например, eth0).</w:t>
      </w:r>
    </w:p>
    <w:p w14:paraId="5D5F5C45" w14:textId="19BFA438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 xml:space="preserve">dhcp4: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no</w:t>
      </w:r>
      <w:proofErr w:type="spellEnd"/>
      <w:r w:rsidRPr="002367F7">
        <w:rPr>
          <w:rFonts w:asciiTheme="minorHAnsi" w:hAnsiTheme="minorHAnsi" w:cstheme="minorHAnsi"/>
        </w:rPr>
        <w:t>: отключает DHCP для IPv4.</w:t>
      </w:r>
    </w:p>
    <w:p w14:paraId="2E63B09D" w14:textId="242FD8ED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addresses</w:t>
      </w:r>
      <w:proofErr w:type="spellEnd"/>
      <w:r w:rsidRPr="002367F7">
        <w:rPr>
          <w:rFonts w:asciiTheme="minorHAnsi" w:hAnsiTheme="minorHAnsi" w:cstheme="minorHAnsi"/>
        </w:rPr>
        <w:t>: задает статический IP-адрес и маску.</w:t>
      </w:r>
    </w:p>
    <w:p w14:paraId="417B3FF1" w14:textId="0BB07FD9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2367F7">
        <w:rPr>
          <w:rFonts w:asciiTheme="minorHAnsi" w:hAnsiTheme="minorHAnsi" w:cstheme="minorHAnsi"/>
          <w:b/>
          <w:bCs/>
          <w:i/>
          <w:iCs/>
        </w:rPr>
        <w:t>gateway4</w:t>
      </w:r>
      <w:r w:rsidRPr="002367F7">
        <w:rPr>
          <w:rFonts w:asciiTheme="minorHAnsi" w:hAnsiTheme="minorHAnsi" w:cstheme="minorHAnsi"/>
        </w:rPr>
        <w:t>: задает шлюз по умолчанию.</w:t>
      </w:r>
    </w:p>
    <w:p w14:paraId="3050D047" w14:textId="2F32CF42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lastRenderedPageBreak/>
        <w:t xml:space="preserve">·       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nameservers</w:t>
      </w:r>
      <w:proofErr w:type="spellEnd"/>
      <w:r w:rsidRPr="002367F7">
        <w:rPr>
          <w:rFonts w:asciiTheme="minorHAnsi" w:hAnsiTheme="minorHAnsi" w:cstheme="minorHAnsi"/>
        </w:rPr>
        <w:t>: указывает DNS-серверы.</w:t>
      </w:r>
    </w:p>
    <w:p w14:paraId="2752F176" w14:textId="77777777" w:rsidR="002367F7" w:rsidRDefault="002367F7" w:rsidP="002367F7">
      <w:pPr>
        <w:ind w:left="708" w:right="567" w:firstLine="708"/>
        <w:rPr>
          <w:rFonts w:asciiTheme="minorHAnsi" w:hAnsiTheme="minorHAnsi" w:cstheme="minorHAnsi"/>
          <w:b/>
          <w:bCs/>
          <w:lang w:val="en-US"/>
        </w:rPr>
      </w:pPr>
      <w:r w:rsidRPr="002367F7">
        <w:rPr>
          <w:rFonts w:asciiTheme="minorHAnsi" w:hAnsiTheme="minorHAnsi" w:cstheme="minorHAnsi"/>
          <w:b/>
          <w:bCs/>
        </w:rPr>
        <w:t>Пример:</w:t>
      </w:r>
    </w:p>
    <w:p w14:paraId="5409610C" w14:textId="63B0FCE5" w:rsidR="002367F7" w:rsidRPr="002367F7" w:rsidRDefault="002367F7" w:rsidP="002367F7">
      <w:pPr>
        <w:ind w:left="708" w:right="567" w:firstLine="708"/>
        <w:jc w:val="center"/>
        <w:rPr>
          <w:rFonts w:asciiTheme="minorHAnsi" w:hAnsiTheme="minorHAnsi" w:cstheme="minorHAnsi"/>
          <w:lang w:val="en-US"/>
        </w:rPr>
      </w:pPr>
      <w:r w:rsidRPr="002367F7">
        <w:rPr>
          <w:rFonts w:asciiTheme="minorHAnsi" w:hAnsiTheme="minorHAnsi" w:cstheme="minorHAnsi"/>
          <w:lang w:val="en-US"/>
        </w:rPr>
        <w:drawing>
          <wp:inline distT="0" distB="0" distL="0" distR="0" wp14:anchorId="17E2D6E1" wp14:editId="587A4A43">
            <wp:extent cx="2790824" cy="2509837"/>
            <wp:effectExtent l="0" t="0" r="0" b="5080"/>
            <wp:docPr id="9273954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54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218" cy="25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0227" w14:textId="77777777" w:rsidR="002367F7" w:rsidRPr="002367F7" w:rsidRDefault="002367F7" w:rsidP="002367F7">
      <w:pPr>
        <w:ind w:left="708"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После изменения файла выполните команду: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sudo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netplan</w:t>
      </w:r>
      <w:proofErr w:type="spellEnd"/>
      <w:r w:rsidRPr="002367F7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apply</w:t>
      </w:r>
      <w:proofErr w:type="spellEnd"/>
    </w:p>
    <w:p w14:paraId="658D542E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4. Какие режимы </w:t>
      </w:r>
      <w:proofErr w:type="spellStart"/>
      <w:r w:rsidRPr="002367F7">
        <w:rPr>
          <w:rFonts w:asciiTheme="minorHAnsi" w:hAnsiTheme="minorHAnsi" w:cstheme="minorHAnsi"/>
        </w:rPr>
        <w:t>bonding</w:t>
      </w:r>
      <w:proofErr w:type="spellEnd"/>
      <w:r w:rsidRPr="002367F7">
        <w:rPr>
          <w:rFonts w:asciiTheme="minorHAnsi" w:hAnsiTheme="minorHAnsi" w:cstheme="minorHAnsi"/>
        </w:rPr>
        <w:t xml:space="preserve"> стандартно существую в Linux? Опишите их назначение, возможности по отказоустойчивости и необходимость поддержки со стороны оборудования.</w:t>
      </w:r>
    </w:p>
    <w:p w14:paraId="1EA24B37" w14:textId="07892F50" w:rsidR="002367F7" w:rsidRPr="002367F7" w:rsidRDefault="002367F7" w:rsidP="008D4237">
      <w:pPr>
        <w:ind w:left="708"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  <w:r w:rsidR="008D4237" w:rsidRPr="008D4237">
        <w:rPr>
          <w:rFonts w:asciiTheme="minorHAnsi" w:hAnsiTheme="minorHAnsi" w:cstheme="minorHAnsi"/>
        </w:rPr>
        <w:t xml:space="preserve"> </w:t>
      </w:r>
      <w:proofErr w:type="spellStart"/>
      <w:r w:rsidRPr="002367F7">
        <w:rPr>
          <w:rFonts w:asciiTheme="minorHAnsi" w:hAnsiTheme="minorHAnsi" w:cstheme="minorHAnsi"/>
          <w:b/>
          <w:bCs/>
          <w:i/>
          <w:iCs/>
        </w:rPr>
        <w:t>Bonding</w:t>
      </w:r>
      <w:proofErr w:type="spellEnd"/>
      <w:r w:rsidRPr="002367F7">
        <w:rPr>
          <w:rFonts w:asciiTheme="minorHAnsi" w:hAnsiTheme="minorHAnsi" w:cstheme="minorHAnsi"/>
        </w:rPr>
        <w:t xml:space="preserve"> в Linux позволяет объединять несколько сетевых интерфейсов в один логический интерфейс для повышения отказоустойчивости и пропускной способности.</w:t>
      </w:r>
    </w:p>
    <w:p w14:paraId="532C473C" w14:textId="77777777" w:rsidR="002367F7" w:rsidRPr="002367F7" w:rsidRDefault="002367F7" w:rsidP="008D423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 xml:space="preserve">Стандартные режимы </w:t>
      </w:r>
      <w:proofErr w:type="spellStart"/>
      <w:r w:rsidRPr="002367F7">
        <w:rPr>
          <w:rFonts w:asciiTheme="minorHAnsi" w:hAnsiTheme="minorHAnsi" w:cstheme="minorHAnsi"/>
          <w:i/>
          <w:iCs/>
        </w:rPr>
        <w:t>bonding</w:t>
      </w:r>
      <w:proofErr w:type="spellEnd"/>
      <w:r w:rsidRPr="002367F7">
        <w:rPr>
          <w:rFonts w:asciiTheme="minorHAnsi" w:hAnsiTheme="minorHAnsi" w:cstheme="minorHAnsi"/>
          <w:i/>
          <w:iCs/>
        </w:rPr>
        <w:t>:</w:t>
      </w:r>
    </w:p>
    <w:p w14:paraId="64B5A2DC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0 (</w:t>
      </w:r>
      <w:proofErr w:type="spellStart"/>
      <w:r w:rsidRPr="002367F7">
        <w:rPr>
          <w:rFonts w:asciiTheme="minorHAnsi" w:hAnsiTheme="minorHAnsi" w:cstheme="minorHAnsi"/>
          <w:b/>
          <w:bCs/>
        </w:rPr>
        <w:t>balance-rr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2735B880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равномерное распределение нагрузки по всем интерфейсам.</w:t>
      </w:r>
    </w:p>
    <w:p w14:paraId="52F3D387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отсутствует; если один интерфейс выходит из строя, трафик не может быть перенаправлен.</w:t>
      </w:r>
    </w:p>
    <w:p w14:paraId="6F06B164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не требует поддержки со стороны оборудования.</w:t>
      </w:r>
    </w:p>
    <w:p w14:paraId="6ED030E0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1 (</w:t>
      </w:r>
      <w:proofErr w:type="spellStart"/>
      <w:r w:rsidRPr="002367F7">
        <w:rPr>
          <w:rFonts w:asciiTheme="minorHAnsi" w:hAnsiTheme="minorHAnsi" w:cstheme="minorHAnsi"/>
          <w:b/>
          <w:bCs/>
        </w:rPr>
        <w:t>active-backup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43F002C7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один интерфейс активен, остальные в резерве.</w:t>
      </w:r>
    </w:p>
    <w:p w14:paraId="69A75A71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обеспечивает отказоустойчивость; если активный интерфейс выходит из строя, происходит автоматическое переключение на резервный интерфейс.</w:t>
      </w:r>
    </w:p>
    <w:p w14:paraId="54458C33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не требует поддержки со стороны оборудования.</w:t>
      </w:r>
    </w:p>
    <w:p w14:paraId="0B2050A1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lastRenderedPageBreak/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2 (</w:t>
      </w:r>
      <w:proofErr w:type="spellStart"/>
      <w:r w:rsidRPr="002367F7">
        <w:rPr>
          <w:rFonts w:asciiTheme="minorHAnsi" w:hAnsiTheme="minorHAnsi" w:cstheme="minorHAnsi"/>
          <w:b/>
          <w:bCs/>
        </w:rPr>
        <w:t>balance-xor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71C1EAA1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использование XOR для определения интерфейса, который будет передавать пакеты.</w:t>
      </w:r>
    </w:p>
    <w:p w14:paraId="375320E5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отсутствует, но нагрузка распределяется.</w:t>
      </w:r>
    </w:p>
    <w:p w14:paraId="0B21B528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желательно иметь поддержку со стороны коммутаторов.</w:t>
      </w:r>
    </w:p>
    <w:p w14:paraId="272F6958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3 (</w:t>
      </w:r>
      <w:proofErr w:type="spellStart"/>
      <w:r w:rsidRPr="002367F7">
        <w:rPr>
          <w:rFonts w:asciiTheme="minorHAnsi" w:hAnsiTheme="minorHAnsi" w:cstheme="minorHAnsi"/>
          <w:b/>
          <w:bCs/>
        </w:rPr>
        <w:t>broadcast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60E91614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все данные передаются на все интерфейсы.</w:t>
      </w:r>
    </w:p>
    <w:p w14:paraId="6900F78C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обеспечивает отказоустойчивость, но неэффективен с точки зрения производительности.</w:t>
      </w:r>
    </w:p>
    <w:p w14:paraId="6525A07B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не требует поддержки со стороны оборудования.</w:t>
      </w:r>
    </w:p>
    <w:p w14:paraId="6F8A7ABA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4 (802.3ad)</w:t>
      </w:r>
      <w:r w:rsidRPr="002367F7">
        <w:rPr>
          <w:rFonts w:asciiTheme="minorHAnsi" w:hAnsiTheme="minorHAnsi" w:cstheme="minorHAnsi"/>
        </w:rPr>
        <w:t>:</w:t>
      </w:r>
    </w:p>
    <w:p w14:paraId="2E932EED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 xml:space="preserve">: агрегация каналов с использованием LACP (Link </w:t>
      </w:r>
      <w:proofErr w:type="spellStart"/>
      <w:r w:rsidRPr="002367F7">
        <w:rPr>
          <w:rFonts w:asciiTheme="minorHAnsi" w:hAnsiTheme="minorHAnsi" w:cstheme="minorHAnsi"/>
        </w:rPr>
        <w:t>Aggregation</w:t>
      </w:r>
      <w:proofErr w:type="spellEnd"/>
      <w:r w:rsidRPr="002367F7">
        <w:rPr>
          <w:rFonts w:asciiTheme="minorHAnsi" w:hAnsiTheme="minorHAnsi" w:cstheme="minorHAnsi"/>
        </w:rPr>
        <w:t xml:space="preserve"> Control Protocol).</w:t>
      </w:r>
    </w:p>
    <w:p w14:paraId="5F7C0F97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высокая; трафик может быть распределён между несколькими активными интерфейсами.</w:t>
      </w:r>
    </w:p>
    <w:p w14:paraId="356EF75C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требуется поддержка со стороны оборудования.</w:t>
      </w:r>
    </w:p>
    <w:p w14:paraId="7D1466A6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5 (</w:t>
      </w:r>
      <w:proofErr w:type="spellStart"/>
      <w:r w:rsidRPr="002367F7">
        <w:rPr>
          <w:rFonts w:asciiTheme="minorHAnsi" w:hAnsiTheme="minorHAnsi" w:cstheme="minorHAnsi"/>
          <w:b/>
          <w:bCs/>
        </w:rPr>
        <w:t>balance-tlb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12B2F388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динамическое распределение нагрузки.</w:t>
      </w:r>
    </w:p>
    <w:p w14:paraId="76355A61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обеспечивает отказоустойчивость; если активный интерфейс выходит из строя, трафик перенаправляется.</w:t>
      </w:r>
    </w:p>
    <w:p w14:paraId="77D9415B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не требует поддержки со стороны оборудования.</w:t>
      </w:r>
    </w:p>
    <w:p w14:paraId="64AD45A7" w14:textId="77777777" w:rsidR="002367F7" w:rsidRPr="002367F7" w:rsidRDefault="002367F7" w:rsidP="002367F7">
      <w:pPr>
        <w:numPr>
          <w:ilvl w:val="0"/>
          <w:numId w:val="35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proofErr w:type="spellStart"/>
      <w:r w:rsidRPr="002367F7">
        <w:rPr>
          <w:rFonts w:asciiTheme="minorHAnsi" w:hAnsiTheme="minorHAnsi" w:cstheme="minorHAnsi"/>
          <w:b/>
          <w:bCs/>
        </w:rPr>
        <w:t>mode</w:t>
      </w:r>
      <w:proofErr w:type="spellEnd"/>
      <w:r w:rsidRPr="002367F7">
        <w:rPr>
          <w:rFonts w:asciiTheme="minorHAnsi" w:hAnsiTheme="minorHAnsi" w:cstheme="minorHAnsi"/>
          <w:b/>
          <w:bCs/>
        </w:rPr>
        <w:t xml:space="preserve"> 6 (</w:t>
      </w:r>
      <w:proofErr w:type="spellStart"/>
      <w:r w:rsidRPr="002367F7">
        <w:rPr>
          <w:rFonts w:asciiTheme="minorHAnsi" w:hAnsiTheme="minorHAnsi" w:cstheme="minorHAnsi"/>
          <w:b/>
          <w:bCs/>
        </w:rPr>
        <w:t>balance-alb</w:t>
      </w:r>
      <w:proofErr w:type="spellEnd"/>
      <w:r w:rsidRPr="002367F7">
        <w:rPr>
          <w:rFonts w:asciiTheme="minorHAnsi" w:hAnsiTheme="minorHAnsi" w:cstheme="minorHAnsi"/>
          <w:b/>
          <w:bCs/>
        </w:rPr>
        <w:t>)</w:t>
      </w:r>
      <w:r w:rsidRPr="002367F7">
        <w:rPr>
          <w:rFonts w:asciiTheme="minorHAnsi" w:hAnsiTheme="minorHAnsi" w:cstheme="minorHAnsi"/>
        </w:rPr>
        <w:t>:</w:t>
      </w:r>
    </w:p>
    <w:p w14:paraId="665612C6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Назначение</w:t>
      </w:r>
      <w:r w:rsidRPr="002367F7">
        <w:rPr>
          <w:rFonts w:asciiTheme="minorHAnsi" w:hAnsiTheme="minorHAnsi" w:cstheme="minorHAnsi"/>
        </w:rPr>
        <w:t>: сочетает режимы TLB и ALB, поддерживает входящие и исходящие соединения.</w:t>
      </w:r>
    </w:p>
    <w:p w14:paraId="0F1B207B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Отказоустойчивость</w:t>
      </w:r>
      <w:r w:rsidRPr="002367F7">
        <w:rPr>
          <w:rFonts w:asciiTheme="minorHAnsi" w:hAnsiTheme="minorHAnsi" w:cstheme="minorHAnsi"/>
        </w:rPr>
        <w:t>: высокая; эффективно управляет пропускной способностью.</w:t>
      </w:r>
    </w:p>
    <w:p w14:paraId="1EB9CD67" w14:textId="77777777" w:rsidR="002367F7" w:rsidRPr="002367F7" w:rsidRDefault="002367F7" w:rsidP="002367F7">
      <w:pPr>
        <w:numPr>
          <w:ilvl w:val="1"/>
          <w:numId w:val="35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Требования</w:t>
      </w:r>
      <w:r w:rsidRPr="002367F7">
        <w:rPr>
          <w:rFonts w:asciiTheme="minorHAnsi" w:hAnsiTheme="minorHAnsi" w:cstheme="minorHAnsi"/>
        </w:rPr>
        <w:t>: не требует поддержки со стороны оборудования.</w:t>
      </w:r>
    </w:p>
    <w:p w14:paraId="59099D2B" w14:textId="54A7923C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5. Какие существуют и чем отличаются режимы работы адаптера (</w:t>
      </w:r>
      <w:proofErr w:type="spellStart"/>
      <w:r w:rsidRPr="002367F7">
        <w:rPr>
          <w:rFonts w:asciiTheme="minorHAnsi" w:hAnsiTheme="minorHAnsi" w:cstheme="minorHAnsi"/>
        </w:rPr>
        <w:t>duplex</w:t>
      </w:r>
      <w:proofErr w:type="spellEnd"/>
      <w:r w:rsidRPr="002367F7">
        <w:rPr>
          <w:rFonts w:asciiTheme="minorHAnsi" w:hAnsiTheme="minorHAnsi" w:cstheme="minorHAnsi"/>
        </w:rPr>
        <w:t>)?</w:t>
      </w:r>
    </w:p>
    <w:p w14:paraId="72000CD0" w14:textId="12531591" w:rsidR="002367F7" w:rsidRPr="002367F7" w:rsidRDefault="002367F7" w:rsidP="008D4237">
      <w:pPr>
        <w:ind w:right="567" w:firstLine="36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  <w:r w:rsidR="008D4237" w:rsidRPr="008D4237">
        <w:rPr>
          <w:rFonts w:asciiTheme="minorHAnsi" w:hAnsiTheme="minorHAnsi" w:cstheme="minorHAnsi"/>
        </w:rPr>
        <w:t xml:space="preserve"> </w:t>
      </w:r>
      <w:r w:rsidRPr="002367F7">
        <w:rPr>
          <w:rFonts w:asciiTheme="minorHAnsi" w:hAnsiTheme="minorHAnsi" w:cstheme="minorHAnsi"/>
        </w:rPr>
        <w:t>Режимы работы адаптера делятся на два основных типа:</w:t>
      </w:r>
    </w:p>
    <w:p w14:paraId="06F88286" w14:textId="77777777" w:rsidR="002367F7" w:rsidRPr="002367F7" w:rsidRDefault="002367F7" w:rsidP="002367F7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 xml:space="preserve">Half </w:t>
      </w:r>
      <w:proofErr w:type="spellStart"/>
      <w:r w:rsidRPr="002367F7">
        <w:rPr>
          <w:rFonts w:asciiTheme="minorHAnsi" w:hAnsiTheme="minorHAnsi" w:cstheme="minorHAnsi"/>
          <w:b/>
          <w:bCs/>
        </w:rPr>
        <w:t>Duplex</w:t>
      </w:r>
      <w:proofErr w:type="spellEnd"/>
      <w:r w:rsidRPr="002367F7">
        <w:rPr>
          <w:rFonts w:asciiTheme="minorHAnsi" w:hAnsiTheme="minorHAnsi" w:cstheme="minorHAnsi"/>
        </w:rPr>
        <w:t>:</w:t>
      </w:r>
    </w:p>
    <w:p w14:paraId="06B40502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lastRenderedPageBreak/>
        <w:t>Определение</w:t>
      </w:r>
      <w:r w:rsidRPr="002367F7">
        <w:rPr>
          <w:rFonts w:asciiTheme="minorHAnsi" w:hAnsiTheme="minorHAnsi" w:cstheme="minorHAnsi"/>
        </w:rPr>
        <w:t>: данные могут передаваться в одном направлении в любой момент времени.</w:t>
      </w:r>
    </w:p>
    <w:p w14:paraId="4330C54A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Пример</w:t>
      </w:r>
      <w:r w:rsidRPr="002367F7">
        <w:rPr>
          <w:rFonts w:asciiTheme="minorHAnsi" w:hAnsiTheme="minorHAnsi" w:cstheme="minorHAnsi"/>
        </w:rPr>
        <w:t>: радиосвязь, где одна сторона говорит, а другая слушает.</w:t>
      </w:r>
    </w:p>
    <w:p w14:paraId="410D7E20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Недостатки</w:t>
      </w:r>
      <w:r w:rsidRPr="002367F7">
        <w:rPr>
          <w:rFonts w:asciiTheme="minorHAnsi" w:hAnsiTheme="minorHAnsi" w:cstheme="minorHAnsi"/>
        </w:rPr>
        <w:t>: может вызвать конфликты, если обе стороны пытаются передавать данные одновременно.</w:t>
      </w:r>
    </w:p>
    <w:p w14:paraId="3DAC6E16" w14:textId="77777777" w:rsidR="002367F7" w:rsidRPr="002367F7" w:rsidRDefault="002367F7" w:rsidP="002367F7">
      <w:pPr>
        <w:numPr>
          <w:ilvl w:val="0"/>
          <w:numId w:val="36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 xml:space="preserve">Full </w:t>
      </w:r>
      <w:proofErr w:type="spellStart"/>
      <w:r w:rsidRPr="002367F7">
        <w:rPr>
          <w:rFonts w:asciiTheme="minorHAnsi" w:hAnsiTheme="minorHAnsi" w:cstheme="minorHAnsi"/>
          <w:b/>
          <w:bCs/>
        </w:rPr>
        <w:t>Duplex</w:t>
      </w:r>
      <w:proofErr w:type="spellEnd"/>
      <w:r w:rsidRPr="002367F7">
        <w:rPr>
          <w:rFonts w:asciiTheme="minorHAnsi" w:hAnsiTheme="minorHAnsi" w:cstheme="minorHAnsi"/>
        </w:rPr>
        <w:t>:</w:t>
      </w:r>
    </w:p>
    <w:p w14:paraId="1B082161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Определение</w:t>
      </w:r>
      <w:r w:rsidRPr="002367F7">
        <w:rPr>
          <w:rFonts w:asciiTheme="minorHAnsi" w:hAnsiTheme="minorHAnsi" w:cstheme="minorHAnsi"/>
        </w:rPr>
        <w:t>: данные могут передаваться в обоих направлениях одновременно.</w:t>
      </w:r>
    </w:p>
    <w:p w14:paraId="21F5427C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Пример</w:t>
      </w:r>
      <w:r w:rsidRPr="002367F7">
        <w:rPr>
          <w:rFonts w:asciiTheme="minorHAnsi" w:hAnsiTheme="minorHAnsi" w:cstheme="minorHAnsi"/>
        </w:rPr>
        <w:t>: телефонная связь, где обе стороны могут говорить и слышать друг друга одновременно.</w:t>
      </w:r>
    </w:p>
    <w:p w14:paraId="59044405" w14:textId="77777777" w:rsidR="002367F7" w:rsidRPr="002367F7" w:rsidRDefault="002367F7" w:rsidP="002367F7">
      <w:pPr>
        <w:numPr>
          <w:ilvl w:val="1"/>
          <w:numId w:val="36"/>
        </w:numPr>
        <w:tabs>
          <w:tab w:val="num" w:pos="144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Преимущества</w:t>
      </w:r>
      <w:r w:rsidRPr="002367F7">
        <w:rPr>
          <w:rFonts w:asciiTheme="minorHAnsi" w:hAnsiTheme="minorHAnsi" w:cstheme="minorHAnsi"/>
        </w:rPr>
        <w:t>: значительно повышает производительность и эффективность передачи данных, исключая конфликты.</w:t>
      </w:r>
    </w:p>
    <w:p w14:paraId="13B25DC5" w14:textId="77777777" w:rsidR="002367F7" w:rsidRPr="002367F7" w:rsidRDefault="002367F7" w:rsidP="008D4237">
      <w:pPr>
        <w:ind w:right="567" w:firstLine="708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Отличия</w:t>
      </w:r>
      <w:r w:rsidRPr="002367F7">
        <w:rPr>
          <w:rFonts w:asciiTheme="minorHAnsi" w:hAnsiTheme="minorHAnsi" w:cstheme="minorHAnsi"/>
        </w:rPr>
        <w:t>:</w:t>
      </w:r>
    </w:p>
    <w:p w14:paraId="3CC3FBE6" w14:textId="429F66DB" w:rsidR="002367F7" w:rsidRPr="002367F7" w:rsidRDefault="002367F7" w:rsidP="008D4237">
      <w:pPr>
        <w:ind w:left="1416" w:right="567" w:hanging="1416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 xml:space="preserve">·        </w:t>
      </w:r>
      <w:r w:rsidR="008D4237" w:rsidRPr="008D4237">
        <w:rPr>
          <w:rFonts w:asciiTheme="minorHAnsi" w:hAnsiTheme="minorHAnsi" w:cstheme="minorHAnsi"/>
        </w:rPr>
        <w:tab/>
      </w:r>
      <w:r w:rsidRPr="002367F7">
        <w:rPr>
          <w:rFonts w:asciiTheme="minorHAnsi" w:hAnsiTheme="minorHAnsi" w:cstheme="minorHAnsi"/>
        </w:rPr>
        <w:t xml:space="preserve">Half </w:t>
      </w:r>
      <w:proofErr w:type="spellStart"/>
      <w:r w:rsidRPr="002367F7">
        <w:rPr>
          <w:rFonts w:asciiTheme="minorHAnsi" w:hAnsiTheme="minorHAnsi" w:cstheme="minorHAnsi"/>
        </w:rPr>
        <w:t>duplex</w:t>
      </w:r>
      <w:proofErr w:type="spellEnd"/>
      <w:r w:rsidRPr="002367F7">
        <w:rPr>
          <w:rFonts w:asciiTheme="minorHAnsi" w:hAnsiTheme="minorHAnsi" w:cstheme="minorHAnsi"/>
        </w:rPr>
        <w:t xml:space="preserve"> ограничивает скорость передачи данных, так как в любой момент времени может работать только один канал. Full </w:t>
      </w:r>
      <w:proofErr w:type="spellStart"/>
      <w:r w:rsidRPr="002367F7">
        <w:rPr>
          <w:rFonts w:asciiTheme="minorHAnsi" w:hAnsiTheme="minorHAnsi" w:cstheme="minorHAnsi"/>
        </w:rPr>
        <w:t>duplex</w:t>
      </w:r>
      <w:proofErr w:type="spellEnd"/>
      <w:r w:rsidRPr="002367F7">
        <w:rPr>
          <w:rFonts w:asciiTheme="minorHAnsi" w:hAnsiTheme="minorHAnsi" w:cstheme="minorHAnsi"/>
        </w:rPr>
        <w:t xml:space="preserve"> позволяет максимизировать использование канала связи.</w:t>
      </w:r>
    </w:p>
    <w:p w14:paraId="45A37C46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6. Какой, по-вашему, практический смысл в возможности назначения нескольких IP адресов на один интерфейс?</w:t>
      </w:r>
    </w:p>
    <w:p w14:paraId="4C392D30" w14:textId="58ACF9AF" w:rsidR="002367F7" w:rsidRPr="002367F7" w:rsidRDefault="002367F7" w:rsidP="008D4237">
      <w:pPr>
        <w:ind w:left="708"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  <w:r w:rsidR="008D4237" w:rsidRPr="008D4237">
        <w:rPr>
          <w:rFonts w:asciiTheme="minorHAnsi" w:hAnsiTheme="minorHAnsi" w:cstheme="minorHAnsi"/>
        </w:rPr>
        <w:t xml:space="preserve"> </w:t>
      </w:r>
      <w:r w:rsidRPr="002367F7">
        <w:rPr>
          <w:rFonts w:asciiTheme="minorHAnsi" w:hAnsiTheme="minorHAnsi" w:cstheme="minorHAnsi"/>
        </w:rPr>
        <w:t>Назначение нескольких IP-адресов на один интерфейс может иметь несколько практических применений:</w:t>
      </w:r>
    </w:p>
    <w:p w14:paraId="48876A6C" w14:textId="77777777" w:rsidR="002367F7" w:rsidRPr="002367F7" w:rsidRDefault="002367F7" w:rsidP="002367F7">
      <w:pPr>
        <w:numPr>
          <w:ilvl w:val="0"/>
          <w:numId w:val="37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Разделение трафика</w:t>
      </w:r>
      <w:r w:rsidRPr="002367F7">
        <w:rPr>
          <w:rFonts w:asciiTheme="minorHAnsi" w:hAnsiTheme="minorHAnsi" w:cstheme="minorHAnsi"/>
        </w:rPr>
        <w:t>: Один интерфейс может обслуживать несколько приложений или сервисов, каждый из которых использует свой IP-адрес. Это может быть полезно для обеспечения изоляции трафика и управления нагрузкой.</w:t>
      </w:r>
    </w:p>
    <w:p w14:paraId="0E0A7EDD" w14:textId="77777777" w:rsidR="002367F7" w:rsidRPr="002367F7" w:rsidRDefault="002367F7" w:rsidP="002367F7">
      <w:pPr>
        <w:numPr>
          <w:ilvl w:val="0"/>
          <w:numId w:val="37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Поддержка виртуальных сетей</w:t>
      </w:r>
      <w:r w:rsidRPr="002367F7">
        <w:rPr>
          <w:rFonts w:asciiTheme="minorHAnsi" w:hAnsiTheme="minorHAnsi" w:cstheme="minorHAnsi"/>
        </w:rPr>
        <w:t>: Виртуальные локальные сети (VLAN) могут использовать один физический интерфейс, назначая на него несколько IP-адресов, что позволяет логически разделять трафик без необходимости в дополнительных физических интерфейсах.</w:t>
      </w:r>
    </w:p>
    <w:p w14:paraId="43B19EA8" w14:textId="77777777" w:rsidR="002367F7" w:rsidRPr="002367F7" w:rsidRDefault="002367F7" w:rsidP="002367F7">
      <w:pPr>
        <w:numPr>
          <w:ilvl w:val="0"/>
          <w:numId w:val="37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t>Обеспечение отказоустойчивости</w:t>
      </w:r>
      <w:r w:rsidRPr="002367F7">
        <w:rPr>
          <w:rFonts w:asciiTheme="minorHAnsi" w:hAnsiTheme="minorHAnsi" w:cstheme="minorHAnsi"/>
        </w:rPr>
        <w:t>: В случае выхода из строя одного IP-адреса можно быстро переключиться на другой. Это может быть полезно для высоконагруженных серверов или служб, требующих непрерывной доступности.</w:t>
      </w:r>
    </w:p>
    <w:p w14:paraId="441AB9EC" w14:textId="74292926" w:rsidR="002367F7" w:rsidRPr="002367F7" w:rsidRDefault="002367F7" w:rsidP="008D4237">
      <w:pPr>
        <w:numPr>
          <w:ilvl w:val="0"/>
          <w:numId w:val="37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b/>
          <w:bCs/>
        </w:rPr>
        <w:lastRenderedPageBreak/>
        <w:t>Переход на новую сеть</w:t>
      </w:r>
      <w:r w:rsidR="004C2EEF" w:rsidRPr="002367F7">
        <w:rPr>
          <w:rFonts w:asciiTheme="minorHAnsi" w:hAnsiTheme="minorHAnsi" w:cstheme="minorHAnsi"/>
        </w:rPr>
        <w:t>: во время</w:t>
      </w:r>
      <w:r w:rsidRPr="002367F7">
        <w:rPr>
          <w:rFonts w:asciiTheme="minorHAnsi" w:hAnsiTheme="minorHAnsi" w:cstheme="minorHAnsi"/>
        </w:rPr>
        <w:t xml:space="preserve"> миграции сети можно назначить новый IP-адрес наряду со старым, чтобы обеспечить плавный переход и минимизировать время простоя.</w:t>
      </w:r>
    </w:p>
    <w:p w14:paraId="505B5D10" w14:textId="77777777" w:rsidR="002367F7" w:rsidRPr="002367F7" w:rsidRDefault="002367F7" w:rsidP="002367F7">
      <w:pPr>
        <w:ind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</w:rPr>
        <w:t>7. Какой, по-вашему, практический смысл в возможности создания виртуальных интерфейсов?</w:t>
      </w:r>
    </w:p>
    <w:p w14:paraId="31E9CE2E" w14:textId="77777777" w:rsidR="005C46F6" w:rsidRPr="005C46F6" w:rsidRDefault="002367F7" w:rsidP="005C46F6">
      <w:pPr>
        <w:ind w:left="708" w:right="567" w:firstLine="0"/>
        <w:rPr>
          <w:rFonts w:asciiTheme="minorHAnsi" w:hAnsiTheme="minorHAnsi" w:cstheme="minorHAnsi"/>
        </w:rPr>
      </w:pPr>
      <w:r w:rsidRPr="002367F7">
        <w:rPr>
          <w:rFonts w:asciiTheme="minorHAnsi" w:hAnsiTheme="minorHAnsi" w:cstheme="minorHAnsi"/>
          <w:i/>
          <w:iCs/>
        </w:rPr>
        <w:t>Ответ</w:t>
      </w:r>
      <w:r w:rsidRPr="002367F7">
        <w:rPr>
          <w:rFonts w:asciiTheme="minorHAnsi" w:hAnsiTheme="minorHAnsi" w:cstheme="minorHAnsi"/>
        </w:rPr>
        <w:t>:</w:t>
      </w:r>
      <w:r w:rsidR="008D4237" w:rsidRPr="008D4237">
        <w:rPr>
          <w:rFonts w:asciiTheme="minorHAnsi" w:hAnsiTheme="minorHAnsi" w:cstheme="minorHAnsi"/>
        </w:rPr>
        <w:t xml:space="preserve"> </w:t>
      </w:r>
      <w:r w:rsidR="005C46F6" w:rsidRPr="005C46F6">
        <w:rPr>
          <w:rFonts w:asciiTheme="minorHAnsi" w:hAnsiTheme="minorHAnsi" w:cstheme="minorHAnsi"/>
        </w:rPr>
        <w:t>Создание виртуальных интерфейсов позволяет:</w:t>
      </w:r>
    </w:p>
    <w:p w14:paraId="71978B2E" w14:textId="77777777" w:rsidR="005C46F6" w:rsidRPr="005C46F6" w:rsidRDefault="005C46F6" w:rsidP="005C46F6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5C46F6">
        <w:rPr>
          <w:rFonts w:asciiTheme="minorHAnsi" w:hAnsiTheme="minorHAnsi" w:cstheme="minorHAnsi"/>
        </w:rPr>
        <w:t>Эффективно управлять сетевыми ресурсами и разделять трафик между разными службами или пользователями.</w:t>
      </w:r>
    </w:p>
    <w:p w14:paraId="5DC3670F" w14:textId="77777777" w:rsidR="005C46F6" w:rsidRPr="005C46F6" w:rsidRDefault="005C46F6" w:rsidP="005C46F6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5C46F6">
        <w:rPr>
          <w:rFonts w:asciiTheme="minorHAnsi" w:hAnsiTheme="minorHAnsi" w:cstheme="minorHAnsi"/>
        </w:rPr>
        <w:t>Обеспечивать изоляцию между различными виртуальными сетями (например, для виртуальных машин).</w:t>
      </w:r>
    </w:p>
    <w:p w14:paraId="2C559453" w14:textId="77777777" w:rsidR="005C46F6" w:rsidRPr="005C46F6" w:rsidRDefault="005C46F6" w:rsidP="005C46F6">
      <w:pPr>
        <w:numPr>
          <w:ilvl w:val="0"/>
          <w:numId w:val="39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5C46F6">
        <w:rPr>
          <w:rFonts w:asciiTheme="minorHAnsi" w:hAnsiTheme="minorHAnsi" w:cstheme="minorHAnsi"/>
        </w:rPr>
        <w:t>Упрощать настройку и управление сетями без необходимости добавления физического оборудования.</w:t>
      </w:r>
    </w:p>
    <w:p w14:paraId="6FEAE8A2" w14:textId="6A2800E0" w:rsidR="00AA3432" w:rsidRPr="00AA3432" w:rsidRDefault="00AA3432" w:rsidP="005C46F6">
      <w:pPr>
        <w:ind w:left="708" w:right="567" w:firstLine="0"/>
        <w:rPr>
          <w:rFonts w:asciiTheme="minorHAnsi" w:hAnsiTheme="minorHAnsi" w:cstheme="minorHAnsi"/>
        </w:rPr>
      </w:pPr>
    </w:p>
    <w:sectPr w:rsidR="00AA3432" w:rsidRPr="00AA3432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56997" w14:textId="77777777" w:rsidR="00057629" w:rsidRDefault="00057629">
      <w:pPr>
        <w:spacing w:line="240" w:lineRule="auto"/>
      </w:pPr>
      <w:r>
        <w:separator/>
      </w:r>
    </w:p>
  </w:endnote>
  <w:endnote w:type="continuationSeparator" w:id="0">
    <w:p w14:paraId="68EAFADE" w14:textId="77777777" w:rsidR="00057629" w:rsidRDefault="00057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1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B4F68" w14:textId="77777777" w:rsidR="00057629" w:rsidRDefault="00057629">
      <w:pPr>
        <w:spacing w:line="240" w:lineRule="auto"/>
      </w:pPr>
      <w:r>
        <w:separator/>
      </w:r>
    </w:p>
  </w:footnote>
  <w:footnote w:type="continuationSeparator" w:id="0">
    <w:p w14:paraId="184F4E2E" w14:textId="77777777" w:rsidR="00057629" w:rsidRDefault="00057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7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D49B5"/>
    <w:multiLevelType w:val="multilevel"/>
    <w:tmpl w:val="EC96EC5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B6C53B5"/>
    <w:multiLevelType w:val="hybridMultilevel"/>
    <w:tmpl w:val="70D657FE"/>
    <w:lvl w:ilvl="0" w:tplc="4624279C">
      <w:start w:val="1"/>
      <w:numFmt w:val="decimal"/>
      <w:lvlText w:val="%1."/>
      <w:lvlJc w:val="left"/>
      <w:pPr>
        <w:ind w:left="1068" w:hanging="360"/>
      </w:pPr>
      <w:rPr>
        <w:rFonts w:asciiTheme="minorHAnsi" w:eastAsia="Times New Roman" w:hAnsiTheme="minorHAnsi" w:cstheme="minorHAnsi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4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6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E08CB"/>
    <w:multiLevelType w:val="multilevel"/>
    <w:tmpl w:val="EC80A0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E2958"/>
    <w:multiLevelType w:val="multilevel"/>
    <w:tmpl w:val="8E0ABE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5629D"/>
    <w:multiLevelType w:val="multilevel"/>
    <w:tmpl w:val="C474246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79690ED8"/>
    <w:multiLevelType w:val="multilevel"/>
    <w:tmpl w:val="3E884B6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871529804">
    <w:abstractNumId w:val="17"/>
  </w:num>
  <w:num w:numId="2" w16cid:durableId="940261370">
    <w:abstractNumId w:val="25"/>
  </w:num>
  <w:num w:numId="3" w16cid:durableId="1269124202">
    <w:abstractNumId w:val="2"/>
  </w:num>
  <w:num w:numId="4" w16cid:durableId="342363758">
    <w:abstractNumId w:val="6"/>
  </w:num>
  <w:num w:numId="5" w16cid:durableId="1084499120">
    <w:abstractNumId w:val="13"/>
  </w:num>
  <w:num w:numId="6" w16cid:durableId="1847550827">
    <w:abstractNumId w:val="19"/>
  </w:num>
  <w:num w:numId="7" w16cid:durableId="1565720827">
    <w:abstractNumId w:val="4"/>
  </w:num>
  <w:num w:numId="8" w16cid:durableId="467355315">
    <w:abstractNumId w:val="23"/>
  </w:num>
  <w:num w:numId="9" w16cid:durableId="1227840375">
    <w:abstractNumId w:val="37"/>
  </w:num>
  <w:num w:numId="10" w16cid:durableId="1365204478">
    <w:abstractNumId w:val="36"/>
  </w:num>
  <w:num w:numId="11" w16cid:durableId="1236356138">
    <w:abstractNumId w:val="29"/>
  </w:num>
  <w:num w:numId="12" w16cid:durableId="1656689021">
    <w:abstractNumId w:val="3"/>
  </w:num>
  <w:num w:numId="13" w16cid:durableId="497187444">
    <w:abstractNumId w:val="9"/>
  </w:num>
  <w:num w:numId="14" w16cid:durableId="1605843142">
    <w:abstractNumId w:val="5"/>
  </w:num>
  <w:num w:numId="15" w16cid:durableId="1318731668">
    <w:abstractNumId w:val="15"/>
  </w:num>
  <w:num w:numId="16" w16cid:durableId="716472276">
    <w:abstractNumId w:val="22"/>
  </w:num>
  <w:num w:numId="17" w16cid:durableId="74280502">
    <w:abstractNumId w:val="7"/>
  </w:num>
  <w:num w:numId="18" w16cid:durableId="354423945">
    <w:abstractNumId w:val="20"/>
  </w:num>
  <w:num w:numId="19" w16cid:durableId="363946871">
    <w:abstractNumId w:val="31"/>
  </w:num>
  <w:num w:numId="20" w16cid:durableId="1299727504">
    <w:abstractNumId w:val="11"/>
  </w:num>
  <w:num w:numId="21" w16cid:durableId="478420229">
    <w:abstractNumId w:val="1"/>
  </w:num>
  <w:num w:numId="22" w16cid:durableId="1664048231">
    <w:abstractNumId w:val="21"/>
  </w:num>
  <w:num w:numId="23" w16cid:durableId="1181550218">
    <w:abstractNumId w:val="0"/>
  </w:num>
  <w:num w:numId="24" w16cid:durableId="856894702">
    <w:abstractNumId w:val="16"/>
  </w:num>
  <w:num w:numId="25" w16cid:durableId="1460606943">
    <w:abstractNumId w:val="26"/>
  </w:num>
  <w:num w:numId="26" w16cid:durableId="1752968820">
    <w:abstractNumId w:val="34"/>
  </w:num>
  <w:num w:numId="27" w16cid:durableId="262887575">
    <w:abstractNumId w:val="24"/>
  </w:num>
  <w:num w:numId="28" w16cid:durableId="939727829">
    <w:abstractNumId w:val="30"/>
  </w:num>
  <w:num w:numId="29" w16cid:durableId="1175605674">
    <w:abstractNumId w:val="18"/>
  </w:num>
  <w:num w:numId="30" w16cid:durableId="76443577">
    <w:abstractNumId w:val="10"/>
  </w:num>
  <w:num w:numId="31" w16cid:durableId="1791241127">
    <w:abstractNumId w:val="33"/>
  </w:num>
  <w:num w:numId="32" w16cid:durableId="432095736">
    <w:abstractNumId w:val="12"/>
  </w:num>
  <w:num w:numId="33" w16cid:durableId="342830187">
    <w:abstractNumId w:val="32"/>
  </w:num>
  <w:num w:numId="34" w16cid:durableId="814565016">
    <w:abstractNumId w:val="14"/>
  </w:num>
  <w:num w:numId="35" w16cid:durableId="2002346700">
    <w:abstractNumId w:val="8"/>
  </w:num>
  <w:num w:numId="36" w16cid:durableId="46492094">
    <w:abstractNumId w:val="38"/>
  </w:num>
  <w:num w:numId="37" w16cid:durableId="1435202059">
    <w:abstractNumId w:val="28"/>
  </w:num>
  <w:num w:numId="38" w16cid:durableId="909192032">
    <w:abstractNumId w:val="27"/>
  </w:num>
  <w:num w:numId="39" w16cid:durableId="21022169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20F23"/>
    <w:rsid w:val="00055BE8"/>
    <w:rsid w:val="00057629"/>
    <w:rsid w:val="000647CC"/>
    <w:rsid w:val="000662B2"/>
    <w:rsid w:val="00085C24"/>
    <w:rsid w:val="00086DE5"/>
    <w:rsid w:val="000E1610"/>
    <w:rsid w:val="000F4FFF"/>
    <w:rsid w:val="00107172"/>
    <w:rsid w:val="00122E3A"/>
    <w:rsid w:val="00123C34"/>
    <w:rsid w:val="00123F2B"/>
    <w:rsid w:val="00130E35"/>
    <w:rsid w:val="00153D7F"/>
    <w:rsid w:val="0015461E"/>
    <w:rsid w:val="001F5075"/>
    <w:rsid w:val="002332C1"/>
    <w:rsid w:val="002367F7"/>
    <w:rsid w:val="002C06B3"/>
    <w:rsid w:val="002F3605"/>
    <w:rsid w:val="003233D8"/>
    <w:rsid w:val="00323B35"/>
    <w:rsid w:val="00352ED8"/>
    <w:rsid w:val="003A2CFB"/>
    <w:rsid w:val="003C2D55"/>
    <w:rsid w:val="00413769"/>
    <w:rsid w:val="00452190"/>
    <w:rsid w:val="00473DA8"/>
    <w:rsid w:val="004A1113"/>
    <w:rsid w:val="004C2EEF"/>
    <w:rsid w:val="0053610A"/>
    <w:rsid w:val="0055495F"/>
    <w:rsid w:val="0056312D"/>
    <w:rsid w:val="005C46F6"/>
    <w:rsid w:val="006239DC"/>
    <w:rsid w:val="00633AD6"/>
    <w:rsid w:val="00642BA5"/>
    <w:rsid w:val="007765CD"/>
    <w:rsid w:val="007A3164"/>
    <w:rsid w:val="007D4CE1"/>
    <w:rsid w:val="007D7359"/>
    <w:rsid w:val="007F0A2D"/>
    <w:rsid w:val="00806F48"/>
    <w:rsid w:val="00834643"/>
    <w:rsid w:val="00844118"/>
    <w:rsid w:val="008D4237"/>
    <w:rsid w:val="008E722B"/>
    <w:rsid w:val="008F2E19"/>
    <w:rsid w:val="008F5C36"/>
    <w:rsid w:val="00903170"/>
    <w:rsid w:val="009760B6"/>
    <w:rsid w:val="009C28EF"/>
    <w:rsid w:val="009C497D"/>
    <w:rsid w:val="009D1994"/>
    <w:rsid w:val="00A33351"/>
    <w:rsid w:val="00A46612"/>
    <w:rsid w:val="00A550F0"/>
    <w:rsid w:val="00AA3432"/>
    <w:rsid w:val="00AD277E"/>
    <w:rsid w:val="00AD31EC"/>
    <w:rsid w:val="00B4331D"/>
    <w:rsid w:val="00B45B56"/>
    <w:rsid w:val="00C12A31"/>
    <w:rsid w:val="00C5598D"/>
    <w:rsid w:val="00CA331F"/>
    <w:rsid w:val="00CF1411"/>
    <w:rsid w:val="00CF3A6B"/>
    <w:rsid w:val="00D2057A"/>
    <w:rsid w:val="00E04F9C"/>
    <w:rsid w:val="00E053C1"/>
    <w:rsid w:val="00E72174"/>
    <w:rsid w:val="00E77244"/>
    <w:rsid w:val="00EA21F7"/>
    <w:rsid w:val="00EB10D0"/>
    <w:rsid w:val="00F15EDF"/>
    <w:rsid w:val="00F3277F"/>
    <w:rsid w:val="00F40926"/>
    <w:rsid w:val="00F743D7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12</cp:revision>
  <cp:lastPrinted>2024-10-05T23:12:00Z</cp:lastPrinted>
  <dcterms:created xsi:type="dcterms:W3CDTF">2024-10-05T23:12:00Z</dcterms:created>
  <dcterms:modified xsi:type="dcterms:W3CDTF">2024-10-06T13:23:00Z</dcterms:modified>
  <dc:language>en-US</dc:language>
</cp:coreProperties>
</file>