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0AACB" w14:textId="5FEE7998" w:rsidR="00137C64" w:rsidRPr="00AF2974" w:rsidRDefault="00AF2974">
      <w:pPr>
        <w:rPr>
          <w:lang w:val="en-US"/>
        </w:rPr>
      </w:pPr>
      <w:r>
        <w:rPr>
          <w:lang w:val="en-US"/>
        </w:rPr>
        <w:t>Ola ifjjdsfijdsjfiijdsfjisdjfisdf</w:t>
      </w:r>
    </w:p>
    <w:sectPr w:rsidR="00137C64" w:rsidRPr="00AF29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974"/>
    <w:rsid w:val="00137C64"/>
    <w:rsid w:val="00AF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C364"/>
  <w15:chartTrackingRefBased/>
  <w15:docId w15:val="{777B860A-AB99-4912-AC11-DA1869F1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Ribeiro</dc:creator>
  <cp:keywords/>
  <dc:description/>
  <cp:lastModifiedBy>Miguel Ribeiro</cp:lastModifiedBy>
  <cp:revision>1</cp:revision>
  <dcterms:created xsi:type="dcterms:W3CDTF">2020-05-26T12:05:00Z</dcterms:created>
  <dcterms:modified xsi:type="dcterms:W3CDTF">2020-05-26T12:05:00Z</dcterms:modified>
</cp:coreProperties>
</file>