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9341" w14:textId="2EE2B00A" w:rsidR="002262CB" w:rsidRPr="002262CB" w:rsidRDefault="002262CB" w:rsidP="002262CB">
      <w:pPr>
        <w:pStyle w:val="Heading1"/>
      </w:pPr>
      <w:r w:rsidRPr="002262CB">
        <w:t>A lovagi irodalom</w:t>
      </w:r>
    </w:p>
    <w:p w14:paraId="27CBF397" w14:textId="77777777" w:rsidR="002262CB" w:rsidRPr="002262CB" w:rsidRDefault="002262CB" w:rsidP="002262CB">
      <w:pPr>
        <w:pStyle w:val="Heading2"/>
      </w:pPr>
      <w:r w:rsidRPr="002262CB">
        <w:t>1. A lovagi társadalom (TK 189)</w:t>
      </w:r>
    </w:p>
    <w:p w14:paraId="564CAC90" w14:textId="77777777" w:rsidR="002262CB" w:rsidRPr="002262CB" w:rsidRDefault="002262CB" w:rsidP="002262CB">
      <w:pPr>
        <w:numPr>
          <w:ilvl w:val="0"/>
          <w:numId w:val="1"/>
        </w:numPr>
      </w:pPr>
      <w:r w:rsidRPr="002262CB">
        <w:t>Egyre nagyobb szerepet töltöttek be a kolostorok mellett az uralkodói udvarok és a főúri kastélyok -&gt; kultúráját meghatározta a lovagok jelenléte.</w:t>
      </w:r>
    </w:p>
    <w:p w14:paraId="5684FFCE" w14:textId="77777777" w:rsidR="002262CB" w:rsidRPr="002262CB" w:rsidRDefault="002262CB" w:rsidP="002262CB">
      <w:pPr>
        <w:numPr>
          <w:ilvl w:val="0"/>
          <w:numId w:val="1"/>
        </w:numPr>
      </w:pPr>
      <w:r w:rsidRPr="002262CB">
        <w:rPr>
          <w:b/>
          <w:bCs/>
        </w:rPr>
        <w:t>Lovagok:</w:t>
      </w:r>
      <w:r w:rsidRPr="002262CB">
        <w:t xml:space="preserve"> Egy-egy uralkodó, fejedelem vagy főnemes szolgálatában álló, katonáskodásra kötelezett többnyire fiatal nemesek voltak.</w:t>
      </w:r>
    </w:p>
    <w:p w14:paraId="47566677" w14:textId="77777777" w:rsidR="002262CB" w:rsidRPr="002262CB" w:rsidRDefault="002262CB" w:rsidP="002262CB">
      <w:pPr>
        <w:numPr>
          <w:ilvl w:val="0"/>
          <w:numId w:val="1"/>
        </w:numPr>
      </w:pPr>
      <w:r w:rsidRPr="002262CB">
        <w:rPr>
          <w:b/>
          <w:bCs/>
        </w:rPr>
        <w:t>A lovagok feladata, kötelessége:</w:t>
      </w:r>
    </w:p>
    <w:p w14:paraId="58A5BAE5" w14:textId="77777777" w:rsidR="002262CB" w:rsidRPr="002262CB" w:rsidRDefault="002262CB" w:rsidP="002262CB">
      <w:pPr>
        <w:numPr>
          <w:ilvl w:val="1"/>
          <w:numId w:val="1"/>
        </w:numPr>
      </w:pPr>
      <w:r w:rsidRPr="002262CB">
        <w:t>Keresztény hit védelme a pogányokkal szemben.</w:t>
      </w:r>
    </w:p>
    <w:p w14:paraId="68FFD0F6" w14:textId="77777777" w:rsidR="002262CB" w:rsidRPr="002262CB" w:rsidRDefault="002262CB" w:rsidP="002262CB">
      <w:pPr>
        <w:numPr>
          <w:ilvl w:val="1"/>
          <w:numId w:val="1"/>
        </w:numPr>
      </w:pPr>
      <w:r w:rsidRPr="002262CB">
        <w:t>Hűbérúr feltétlen szolgálata.</w:t>
      </w:r>
    </w:p>
    <w:p w14:paraId="39004B2E" w14:textId="77777777" w:rsidR="002262CB" w:rsidRPr="002262CB" w:rsidRDefault="002262CB" w:rsidP="002262CB">
      <w:pPr>
        <w:numPr>
          <w:ilvl w:val="1"/>
          <w:numId w:val="1"/>
        </w:numPr>
      </w:pPr>
      <w:r w:rsidRPr="002262CB">
        <w:t>Az elesettek és a nők oltalmazása.</w:t>
      </w:r>
    </w:p>
    <w:p w14:paraId="5B50E712" w14:textId="77777777" w:rsidR="002262CB" w:rsidRPr="002262CB" w:rsidRDefault="002262CB" w:rsidP="002262CB">
      <w:pPr>
        <w:numPr>
          <w:ilvl w:val="0"/>
          <w:numId w:val="1"/>
        </w:numPr>
      </w:pPr>
      <w:r w:rsidRPr="002262CB">
        <w:rPr>
          <w:b/>
          <w:bCs/>
        </w:rPr>
        <w:t>A középkori felfogás szerint a lovag:</w:t>
      </w:r>
    </w:p>
    <w:p w14:paraId="49BD82B1" w14:textId="77777777" w:rsidR="002262CB" w:rsidRPr="002262CB" w:rsidRDefault="002262CB" w:rsidP="002262CB">
      <w:pPr>
        <w:numPr>
          <w:ilvl w:val="1"/>
          <w:numId w:val="1"/>
        </w:numPr>
      </w:pPr>
      <w:r w:rsidRPr="002262CB">
        <w:t>Az erkölcsi tisztaság,</w:t>
      </w:r>
    </w:p>
    <w:p w14:paraId="064BA263" w14:textId="77777777" w:rsidR="002262CB" w:rsidRPr="002262CB" w:rsidRDefault="002262CB" w:rsidP="002262CB">
      <w:pPr>
        <w:numPr>
          <w:ilvl w:val="1"/>
          <w:numId w:val="1"/>
        </w:numPr>
      </w:pPr>
      <w:r w:rsidRPr="002262CB">
        <w:t>A becsület,</w:t>
      </w:r>
    </w:p>
    <w:p w14:paraId="1EA15A87" w14:textId="77777777" w:rsidR="002262CB" w:rsidRPr="002262CB" w:rsidRDefault="002262CB" w:rsidP="002262CB">
      <w:pPr>
        <w:numPr>
          <w:ilvl w:val="1"/>
          <w:numId w:val="1"/>
        </w:numPr>
      </w:pPr>
      <w:r w:rsidRPr="002262CB">
        <w:t>És az igazság védelmezője volt.</w:t>
      </w:r>
    </w:p>
    <w:p w14:paraId="2F1AA71D" w14:textId="77777777" w:rsidR="002262CB" w:rsidRPr="002262CB" w:rsidRDefault="002262CB" w:rsidP="002262CB">
      <w:pPr>
        <w:pStyle w:val="Heading2"/>
      </w:pPr>
      <w:r w:rsidRPr="002262CB">
        <w:t>2. A lovagi irodalom felosztása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2442"/>
      </w:tblGrid>
      <w:tr w:rsidR="002262CB" w:rsidRPr="002262CB" w14:paraId="3AF4D80B" w14:textId="77777777" w:rsidTr="002262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9D49C" w14:textId="77777777" w:rsidR="002262CB" w:rsidRPr="002262CB" w:rsidRDefault="002262CB" w:rsidP="002262CB">
            <w:r w:rsidRPr="002262CB">
              <w:rPr>
                <w:b/>
                <w:bCs/>
              </w:rPr>
              <w:t>Lovagi líra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E2CAE" w14:textId="77777777" w:rsidR="002262CB" w:rsidRPr="002262CB" w:rsidRDefault="002262CB" w:rsidP="002262CB">
            <w:r w:rsidRPr="002262CB">
              <w:rPr>
                <w:b/>
                <w:bCs/>
              </w:rPr>
              <w:t>Lovagi epika</w:t>
            </w:r>
          </w:p>
        </w:tc>
      </w:tr>
      <w:tr w:rsidR="002262CB" w:rsidRPr="002262CB" w14:paraId="1813D2D4" w14:textId="77777777" w:rsidTr="0022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0E6C0" w14:textId="77777777" w:rsidR="002262CB" w:rsidRPr="002262CB" w:rsidRDefault="002262CB" w:rsidP="002262CB">
            <w:r w:rsidRPr="002262CB">
              <w:rPr>
                <w:b/>
                <w:bCs/>
              </w:rPr>
              <w:t>Trubadúr líra</w:t>
            </w:r>
            <w:r w:rsidRPr="002262CB">
              <w:t xml:space="preserve"> (Franciaországban)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13BE6" w14:textId="77777777" w:rsidR="002262CB" w:rsidRPr="002262CB" w:rsidRDefault="002262CB" w:rsidP="002262CB">
            <w:r w:rsidRPr="002262CB">
              <w:t>Roland-ének (TK 187)</w:t>
            </w:r>
          </w:p>
        </w:tc>
      </w:tr>
      <w:tr w:rsidR="002262CB" w:rsidRPr="002262CB" w14:paraId="3772F774" w14:textId="77777777" w:rsidTr="0022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BD48C" w14:textId="77777777" w:rsidR="002262CB" w:rsidRPr="002262CB" w:rsidRDefault="002262CB" w:rsidP="002262CB">
            <w:r w:rsidRPr="002262CB">
              <w:rPr>
                <w:b/>
                <w:bCs/>
              </w:rPr>
              <w:t>Minnesang</w:t>
            </w:r>
            <w:r w:rsidRPr="002262CB">
              <w:t xml:space="preserve"> / Minnesänger (Németországban)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5EE47" w14:textId="77777777" w:rsidR="002262CB" w:rsidRPr="002262CB" w:rsidRDefault="002262CB" w:rsidP="002262CB">
            <w:r w:rsidRPr="002262CB">
              <w:t>Trisztán és Izolda</w:t>
            </w:r>
          </w:p>
        </w:tc>
      </w:tr>
      <w:tr w:rsidR="002262CB" w:rsidRPr="002262CB" w14:paraId="487C881B" w14:textId="77777777" w:rsidTr="0022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BF8ED" w14:textId="77777777" w:rsidR="002262CB" w:rsidRPr="002262CB" w:rsidRDefault="002262CB" w:rsidP="002262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9897F" w14:textId="77777777" w:rsidR="002262CB" w:rsidRPr="002262CB" w:rsidRDefault="002262CB" w:rsidP="002262CB">
            <w:r w:rsidRPr="002262CB">
              <w:t>Nibelung-ének</w:t>
            </w:r>
          </w:p>
        </w:tc>
      </w:tr>
      <w:tr w:rsidR="002262CB" w:rsidRPr="002262CB" w14:paraId="2C4CBB05" w14:textId="77777777" w:rsidTr="002262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E4BC6" w14:textId="77777777" w:rsidR="002262CB" w:rsidRPr="002262CB" w:rsidRDefault="002262CB" w:rsidP="002262C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DCE36" w14:textId="77777777" w:rsidR="002262CB" w:rsidRPr="002262CB" w:rsidRDefault="002262CB" w:rsidP="002262CB">
            <w:r w:rsidRPr="002262CB">
              <w:t>Artúr király mondaköre</w:t>
            </w:r>
          </w:p>
        </w:tc>
      </w:tr>
    </w:tbl>
    <w:p w14:paraId="16AF7AA6" w14:textId="77777777" w:rsidR="002262CB" w:rsidRPr="002262CB" w:rsidRDefault="002262CB" w:rsidP="002262CB">
      <w:pPr>
        <w:pStyle w:val="Heading2"/>
      </w:pPr>
      <w:r w:rsidRPr="002262CB">
        <w:t>3. Lovagi és udvari irodalom lírája (TK 191)</w:t>
      </w:r>
    </w:p>
    <w:p w14:paraId="6500DEE3" w14:textId="77777777" w:rsidR="002262CB" w:rsidRPr="002262CB" w:rsidRDefault="002262CB" w:rsidP="002262CB">
      <w:r w:rsidRPr="002262CB">
        <w:rPr>
          <w:b/>
          <w:bCs/>
        </w:rPr>
        <w:t>A lovagi líra jellemzői:</w:t>
      </w:r>
    </w:p>
    <w:p w14:paraId="6D738739" w14:textId="77777777" w:rsidR="002262CB" w:rsidRPr="002262CB" w:rsidRDefault="002262CB" w:rsidP="002262CB">
      <w:pPr>
        <w:numPr>
          <w:ilvl w:val="0"/>
          <w:numId w:val="2"/>
        </w:numPr>
      </w:pPr>
      <w:r w:rsidRPr="002262CB">
        <w:rPr>
          <w:b/>
          <w:bCs/>
        </w:rPr>
        <w:t>A nő dicsérete:</w:t>
      </w:r>
      <w:r w:rsidRPr="002262CB">
        <w:t xml:space="preserve"> A nő csak férjes asszony lehetett, és magasabb rangú lény (úrnő).</w:t>
      </w:r>
    </w:p>
    <w:p w14:paraId="041790F8" w14:textId="77777777" w:rsidR="002262CB" w:rsidRPr="002262CB" w:rsidRDefault="002262CB" w:rsidP="002262CB">
      <w:pPr>
        <w:numPr>
          <w:ilvl w:val="0"/>
          <w:numId w:val="2"/>
        </w:numPr>
      </w:pPr>
      <w:r w:rsidRPr="002262CB">
        <w:rPr>
          <w:b/>
          <w:bCs/>
        </w:rPr>
        <w:t>Házasság és szerelem nem összeegyeztethető.</w:t>
      </w:r>
    </w:p>
    <w:p w14:paraId="172125EE" w14:textId="77777777" w:rsidR="002262CB" w:rsidRPr="002262CB" w:rsidRDefault="002262CB" w:rsidP="002262CB">
      <w:pPr>
        <w:numPr>
          <w:ilvl w:val="0"/>
          <w:numId w:val="2"/>
        </w:numPr>
      </w:pPr>
      <w:r w:rsidRPr="002262CB">
        <w:rPr>
          <w:b/>
          <w:bCs/>
        </w:rPr>
        <w:t>Albadalok (Hajnali dalok):</w:t>
      </w:r>
      <w:r w:rsidRPr="002262CB">
        <w:t xml:space="preserve"> A lovag kitartását egy éjszakai titkos találkával jutalmazta a nő, de a hajnal újra elszakítja őket (TK 191).</w:t>
      </w:r>
    </w:p>
    <w:p w14:paraId="6DB8D8E6" w14:textId="77777777" w:rsidR="002262CB" w:rsidRPr="002262CB" w:rsidRDefault="002262CB" w:rsidP="002262CB">
      <w:pPr>
        <w:pStyle w:val="Heading2"/>
      </w:pPr>
      <w:r w:rsidRPr="002262CB">
        <w:lastRenderedPageBreak/>
        <w:t>4. Walther von der Vogelweide: Unter der linden (TK 192)</w:t>
      </w:r>
    </w:p>
    <w:p w14:paraId="6765EDA8" w14:textId="77777777" w:rsidR="002262CB" w:rsidRPr="002262CB" w:rsidRDefault="002262CB" w:rsidP="002262CB">
      <w:r w:rsidRPr="002262CB">
        <w:rPr>
          <w:i/>
          <w:iCs/>
        </w:rPr>
        <w:t>(Hársfa ágak csendes árnyán)</w:t>
      </w:r>
    </w:p>
    <w:p w14:paraId="4C5B3AD8" w14:textId="77777777" w:rsidR="002262CB" w:rsidRPr="002262CB" w:rsidRDefault="002262CB" w:rsidP="002262CB">
      <w:pPr>
        <w:numPr>
          <w:ilvl w:val="0"/>
          <w:numId w:val="3"/>
        </w:numPr>
      </w:pPr>
      <w:r w:rsidRPr="002262CB">
        <w:rPr>
          <w:b/>
          <w:bCs/>
        </w:rPr>
        <w:t>Műfaja:</w:t>
      </w:r>
      <w:r w:rsidRPr="002262CB">
        <w:t xml:space="preserve"> Helyzetdal (a lírai én belehelyezi magát egy másik személy/szerep helyzetébe).</w:t>
      </w:r>
    </w:p>
    <w:p w14:paraId="62ED5120" w14:textId="77777777" w:rsidR="002262CB" w:rsidRPr="002262CB" w:rsidRDefault="002262CB" w:rsidP="002262CB">
      <w:pPr>
        <w:numPr>
          <w:ilvl w:val="0"/>
          <w:numId w:val="3"/>
        </w:numPr>
      </w:pPr>
      <w:r w:rsidRPr="002262CB">
        <w:rPr>
          <w:b/>
          <w:bCs/>
        </w:rPr>
        <w:t>Mesélője:</w:t>
      </w:r>
      <w:r w:rsidRPr="002262CB">
        <w:t xml:space="preserve"> Egy nő meséli el a történetet.</w:t>
      </w:r>
    </w:p>
    <w:p w14:paraId="454E1E9A" w14:textId="77777777" w:rsidR="002262CB" w:rsidRPr="002262CB" w:rsidRDefault="002262CB" w:rsidP="002262CB">
      <w:pPr>
        <w:numPr>
          <w:ilvl w:val="0"/>
          <w:numId w:val="3"/>
        </w:numPr>
      </w:pPr>
      <w:r w:rsidRPr="002262CB">
        <w:rPr>
          <w:b/>
          <w:bCs/>
        </w:rPr>
        <w:t>Története:</w:t>
      </w:r>
      <w:r w:rsidRPr="002262CB">
        <w:t xml:space="preserve"> Titokban a szabadban egy nő és egy férfi találkoztak, testi kapcsolat alakult ki közöttük.</w:t>
      </w:r>
    </w:p>
    <w:p w14:paraId="60F8DBF3" w14:textId="77777777" w:rsidR="002262CB" w:rsidRPr="002262CB" w:rsidRDefault="002262CB" w:rsidP="002262CB">
      <w:pPr>
        <w:numPr>
          <w:ilvl w:val="0"/>
          <w:numId w:val="3"/>
        </w:numPr>
      </w:pPr>
      <w:r w:rsidRPr="002262CB">
        <w:rPr>
          <w:b/>
          <w:bCs/>
        </w:rPr>
        <w:t>Csalogány szerepe:</w:t>
      </w:r>
      <w:r w:rsidRPr="002262CB">
        <w:t xml:space="preserve"> Kettősség található benne. Megfejtő, de titoktartó (bízik benne a nő, hogy nem árulja el őket).</w:t>
      </w:r>
    </w:p>
    <w:p w14:paraId="461AE998" w14:textId="77777777" w:rsidR="002262CB" w:rsidRPr="002262CB" w:rsidRDefault="002262CB" w:rsidP="002262CB">
      <w:pPr>
        <w:numPr>
          <w:ilvl w:val="0"/>
          <w:numId w:val="3"/>
        </w:numPr>
      </w:pPr>
      <w:r w:rsidRPr="002262CB">
        <w:rPr>
          <w:b/>
          <w:bCs/>
        </w:rPr>
        <w:t>A vers kettőssége:</w:t>
      </w:r>
      <w:r w:rsidRPr="002262CB">
        <w:t xml:space="preserve"> Kettősség vonul végig a versen:</w:t>
      </w:r>
    </w:p>
    <w:p w14:paraId="118050C7" w14:textId="77777777" w:rsidR="002262CB" w:rsidRPr="002262CB" w:rsidRDefault="002262CB" w:rsidP="002262CB">
      <w:pPr>
        <w:numPr>
          <w:ilvl w:val="1"/>
          <w:numId w:val="3"/>
        </w:numPr>
      </w:pPr>
      <w:r w:rsidRPr="002262CB">
        <w:t xml:space="preserve">Egyik eleme a </w:t>
      </w:r>
      <w:r w:rsidRPr="002262CB">
        <w:rPr>
          <w:b/>
          <w:bCs/>
        </w:rPr>
        <w:t>titokzárás</w:t>
      </w:r>
      <w:r w:rsidRPr="002262CB">
        <w:t xml:space="preserve"> (szerelmi találka élménye, másik titok oldala).</w:t>
      </w:r>
    </w:p>
    <w:p w14:paraId="02A78CA2" w14:textId="77777777" w:rsidR="002262CB" w:rsidRPr="002262CB" w:rsidRDefault="002262CB" w:rsidP="002262CB">
      <w:pPr>
        <w:numPr>
          <w:ilvl w:val="1"/>
          <w:numId w:val="3"/>
        </w:numPr>
      </w:pPr>
      <w:r w:rsidRPr="002262CB">
        <w:t xml:space="preserve">Másik eleme: </w:t>
      </w:r>
      <w:r w:rsidRPr="002262CB">
        <w:rPr>
          <w:b/>
          <w:bCs/>
        </w:rPr>
        <w:t>titkolni kell az ujjongó örömöt</w:t>
      </w:r>
      <w:r w:rsidRPr="002262CB">
        <w:t>.</w:t>
      </w:r>
    </w:p>
    <w:p w14:paraId="70CAC803" w14:textId="77777777" w:rsidR="002262CB" w:rsidRPr="002262CB" w:rsidRDefault="002262CB" w:rsidP="002262CB">
      <w:pPr>
        <w:numPr>
          <w:ilvl w:val="0"/>
          <w:numId w:val="3"/>
        </w:numPr>
      </w:pPr>
      <w:r w:rsidRPr="002262CB">
        <w:rPr>
          <w:b/>
          <w:bCs/>
        </w:rPr>
        <w:t>A vers szerkezete:</w:t>
      </w:r>
      <w:r w:rsidRPr="002262CB">
        <w:t xml:space="preserve"> Az első és utolsó strófa csalogánymotívuma körbeöleli a verset, mintegy elrejti a lány titkát.</w:t>
      </w:r>
    </w:p>
    <w:p w14:paraId="7B6D033E" w14:textId="77777777" w:rsidR="00290903" w:rsidRDefault="00290903"/>
    <w:sectPr w:rsidR="00290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136E6"/>
    <w:multiLevelType w:val="multilevel"/>
    <w:tmpl w:val="B14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F78E9"/>
    <w:multiLevelType w:val="multilevel"/>
    <w:tmpl w:val="BBD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82042"/>
    <w:multiLevelType w:val="multilevel"/>
    <w:tmpl w:val="97EC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577353">
    <w:abstractNumId w:val="2"/>
  </w:num>
  <w:num w:numId="2" w16cid:durableId="2005930245">
    <w:abstractNumId w:val="1"/>
  </w:num>
  <w:num w:numId="3" w16cid:durableId="105867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03"/>
    <w:rsid w:val="001738BB"/>
    <w:rsid w:val="002262CB"/>
    <w:rsid w:val="0029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AA1C"/>
  <w15:chartTrackingRefBased/>
  <w15:docId w15:val="{DDD309BE-947E-4F37-A8D9-48BE006C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5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232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2</cp:revision>
  <dcterms:created xsi:type="dcterms:W3CDTF">2026-04-02T11:15:00Z</dcterms:created>
  <dcterms:modified xsi:type="dcterms:W3CDTF">2026-04-02T11:25:00Z</dcterms:modified>
</cp:coreProperties>
</file>