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C9D2" w14:textId="427C0BC4" w:rsidR="00036F28" w:rsidRPr="006B6BCF" w:rsidRDefault="000326F0" w:rsidP="00036F28">
      <w:pPr>
        <w:tabs>
          <w:tab w:val="num" w:pos="720"/>
        </w:tabs>
      </w:pPr>
      <w:r w:rsidRPr="00036F28">
        <w:rPr>
          <w:b/>
          <w:bCs/>
        </w:rPr>
        <w:t>Kaninizáció</w:t>
      </w:r>
      <w:r w:rsidR="00036F28" w:rsidRPr="00036F28">
        <w:rPr>
          <w:b/>
          <w:bCs/>
        </w:rPr>
        <w:t>:</w:t>
      </w:r>
      <w:r w:rsidR="00036F28">
        <w:t xml:space="preserve"> </w:t>
      </w:r>
      <w:r w:rsidR="00036F28" w:rsidRPr="006B6BCF">
        <w:t>Az a folyamat, amelynek során a szövegeket kiválogatják, egyes alkotásokat Isten által sugalmazott szent könyveknek fogadnak el, másokat nem tartanak érdemesnek a megőrzésre.</w:t>
      </w:r>
    </w:p>
    <w:p w14:paraId="2E3AC455" w14:textId="77777777" w:rsidR="00036F28" w:rsidRDefault="00036F28"/>
    <w:sectPr w:rsidR="00036F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B514D"/>
    <w:multiLevelType w:val="multilevel"/>
    <w:tmpl w:val="8E5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1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5C"/>
    <w:rsid w:val="000326F0"/>
    <w:rsid w:val="00036F28"/>
    <w:rsid w:val="006F274D"/>
    <w:rsid w:val="007B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811C7"/>
  <w15:chartTrackingRefBased/>
  <w15:docId w15:val="{3C095D48-9938-4B3E-9AE1-98424E0DB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166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3</cp:revision>
  <dcterms:created xsi:type="dcterms:W3CDTF">2026-04-02T11:54:00Z</dcterms:created>
  <dcterms:modified xsi:type="dcterms:W3CDTF">2026-04-02T11:56:00Z</dcterms:modified>
</cp:coreProperties>
</file>