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AD0DF" w14:textId="1FC323C0" w:rsidR="00CE3F46" w:rsidRPr="00CE3F46" w:rsidRDefault="00CE3F46" w:rsidP="00CE3F46">
      <w:pPr>
        <w:pStyle w:val="Heading1"/>
      </w:pPr>
      <w:r w:rsidRPr="00CE3F46">
        <w:t>A Thébai mondakör</w:t>
      </w:r>
    </w:p>
    <w:p w14:paraId="58ABDFA4" w14:textId="77777777" w:rsidR="00CE3F46" w:rsidRPr="00CE3F46" w:rsidRDefault="00CE3F46" w:rsidP="00CE3F46">
      <w:pPr>
        <w:pStyle w:val="Heading2"/>
      </w:pPr>
      <w:r w:rsidRPr="00CE3F46">
        <w:t>I. A Thébai mondakör előzményei (Az Oidipusz-történet)</w:t>
      </w:r>
    </w:p>
    <w:p w14:paraId="54AF6E3E" w14:textId="77777777" w:rsidR="00CE3F46" w:rsidRPr="00CE3F46" w:rsidRDefault="00CE3F46" w:rsidP="00CE3F46">
      <w:r w:rsidRPr="00CE3F46">
        <w:rPr>
          <w:i/>
          <w:iCs/>
        </w:rPr>
        <w:t>(Ezek az események határozzák meg az Antigoné szereplőinek sorsát, ez a "családi átok".)</w:t>
      </w:r>
    </w:p>
    <w:p w14:paraId="69252E4B" w14:textId="77777777" w:rsidR="00CE3F46" w:rsidRPr="00CE3F46" w:rsidRDefault="00CE3F46" w:rsidP="00CE3F46">
      <w:pPr>
        <w:numPr>
          <w:ilvl w:val="0"/>
          <w:numId w:val="10"/>
        </w:numPr>
      </w:pPr>
      <w:r w:rsidRPr="00CE3F46">
        <w:rPr>
          <w:b/>
          <w:bCs/>
        </w:rPr>
        <w:t>A jóslat:</w:t>
      </w:r>
      <w:r w:rsidRPr="00CE3F46">
        <w:t xml:space="preserve"> Laiosz thébai király és felesége, Iokaszté azt a jóslatot kapják, hogy születendő fiuk meg fogja ölni az apját, és saját anyját veszi feleségül.</w:t>
      </w:r>
    </w:p>
    <w:p w14:paraId="526DD10E" w14:textId="77777777" w:rsidR="00CE3F46" w:rsidRPr="00CE3F46" w:rsidRDefault="00CE3F46" w:rsidP="00CE3F46">
      <w:pPr>
        <w:numPr>
          <w:ilvl w:val="0"/>
          <w:numId w:val="10"/>
        </w:numPr>
      </w:pPr>
      <w:r w:rsidRPr="00CE3F46">
        <w:rPr>
          <w:b/>
          <w:bCs/>
        </w:rPr>
        <w:t>A csecsemő sorsa:</w:t>
      </w:r>
      <w:r w:rsidRPr="00CE3F46">
        <w:t xml:space="preserve"> A fiút átszúrt bokával (Oidipusz = dagadt lábú) kiteszik a Kithairón hegyére, hogy meghaljon. Egy pásztor azonban megmenti, és a korinthoszi királyi párhoz (Polüboszhoz és Meropéhoz) kerül, akik sajátjukként nevelik fel.</w:t>
      </w:r>
    </w:p>
    <w:p w14:paraId="59F9EFCF" w14:textId="77777777" w:rsidR="00CE3F46" w:rsidRPr="00CE3F46" w:rsidRDefault="00CE3F46" w:rsidP="00CE3F46">
      <w:pPr>
        <w:numPr>
          <w:ilvl w:val="0"/>
          <w:numId w:val="10"/>
        </w:numPr>
      </w:pPr>
      <w:r w:rsidRPr="00CE3F46">
        <w:rPr>
          <w:b/>
          <w:bCs/>
        </w:rPr>
        <w:t>A gyanú és a delphoi jósda:</w:t>
      </w:r>
      <w:r w:rsidRPr="00CE3F46">
        <w:t xml:space="preserve"> Oidipusz felnőve egy lakomán egy részeg férfitól megtudja, hogy ő csak egy "cserélt gyermek" (lelenc). Hogy kiderítse az igazságot, elmegy Apollón jósdájába, Delphoiba. A jósnő (Püthia) a származása helyett a szörnyű végzetét közli vele: megöli apját és anyjával hál.</w:t>
      </w:r>
    </w:p>
    <w:p w14:paraId="6471BD5A" w14:textId="77777777" w:rsidR="00CE3F46" w:rsidRPr="00CE3F46" w:rsidRDefault="00CE3F46" w:rsidP="00CE3F46">
      <w:pPr>
        <w:numPr>
          <w:ilvl w:val="0"/>
          <w:numId w:val="10"/>
        </w:numPr>
      </w:pPr>
      <w:r w:rsidRPr="00CE3F46">
        <w:rPr>
          <w:b/>
          <w:bCs/>
        </w:rPr>
        <w:t>Oidipusz menekülése és a jóslat beteljesülése:</w:t>
      </w:r>
    </w:p>
    <w:p w14:paraId="7A7A07C6" w14:textId="77777777" w:rsidR="00CE3F46" w:rsidRPr="00CE3F46" w:rsidRDefault="00CE3F46" w:rsidP="00CE3F46">
      <w:pPr>
        <w:numPr>
          <w:ilvl w:val="1"/>
          <w:numId w:val="10"/>
        </w:numPr>
      </w:pPr>
      <w:r w:rsidRPr="00CE3F46">
        <w:t>Oidipusz meg akarja védeni a korinthoszi (vélt) szüleit, ezért elmenekül, és pont Théba felé indul.</w:t>
      </w:r>
    </w:p>
    <w:p w14:paraId="36892E37" w14:textId="77777777" w:rsidR="00CE3F46" w:rsidRPr="00CE3F46" w:rsidRDefault="00CE3F46" w:rsidP="00CE3F46">
      <w:pPr>
        <w:numPr>
          <w:ilvl w:val="1"/>
          <w:numId w:val="10"/>
        </w:numPr>
      </w:pPr>
      <w:r w:rsidRPr="00CE3F46">
        <w:rPr>
          <w:b/>
          <w:bCs/>
        </w:rPr>
        <w:t>A hármasúti gyilkosság:</w:t>
      </w:r>
      <w:r w:rsidRPr="00CE3F46">
        <w:t xml:space="preserve"> Vándorlása során egy szűk keresztútnál vitába keveredik egy idős úrral és kíséretével, akik le akarják szorítani az útról. Hirtelen haragjában és önvédelemből megöli az öreget – aki tudtán kívül </w:t>
      </w:r>
      <w:r w:rsidRPr="00CE3F46">
        <w:rPr>
          <w:b/>
          <w:bCs/>
        </w:rPr>
        <w:t>Laiosz</w:t>
      </w:r>
      <w:r w:rsidRPr="00CE3F46">
        <w:t>, a vér szerinti apja volt.</w:t>
      </w:r>
    </w:p>
    <w:p w14:paraId="47BED46A" w14:textId="77777777" w:rsidR="00CE3F46" w:rsidRPr="00CE3F46" w:rsidRDefault="00CE3F46" w:rsidP="00CE3F46">
      <w:pPr>
        <w:numPr>
          <w:ilvl w:val="1"/>
          <w:numId w:val="10"/>
        </w:numPr>
      </w:pPr>
      <w:r w:rsidRPr="00CE3F46">
        <w:t xml:space="preserve">Thébaiba érve megfejti a várost sanyargató </w:t>
      </w:r>
      <w:r w:rsidRPr="00CE3F46">
        <w:rPr>
          <w:b/>
          <w:bCs/>
        </w:rPr>
        <w:t>Szphinx rejtvényét</w:t>
      </w:r>
      <w:r w:rsidRPr="00CE3F46">
        <w:t xml:space="preserve"> (Mi az: reggel négy, délben két, este három lábon jár? Válasz: Az ember).</w:t>
      </w:r>
    </w:p>
    <w:p w14:paraId="7EE7B794" w14:textId="77777777" w:rsidR="00CE3F46" w:rsidRPr="00CE3F46" w:rsidRDefault="00CE3F46" w:rsidP="00CE3F46">
      <w:pPr>
        <w:numPr>
          <w:ilvl w:val="1"/>
          <w:numId w:val="10"/>
        </w:numPr>
      </w:pPr>
      <w:r w:rsidRPr="00CE3F46">
        <w:t xml:space="preserve">Jutalmul megkapja a trónt és az özvegy királyné, </w:t>
      </w:r>
      <w:r w:rsidRPr="00CE3F46">
        <w:rPr>
          <w:b/>
          <w:bCs/>
        </w:rPr>
        <w:t>Iokaszté</w:t>
      </w:r>
      <w:r w:rsidRPr="00CE3F46">
        <w:t xml:space="preserve"> (a saját anyja) kezét. Négy gyermekük születik: Eteoklész, Polüneikész, Antigoné és Iszméné.</w:t>
      </w:r>
    </w:p>
    <w:p w14:paraId="1A7A9723" w14:textId="6B7679B4" w:rsidR="00CE3F46" w:rsidRPr="00CE3F46" w:rsidRDefault="00CE3F46" w:rsidP="00CE3F46">
      <w:pPr>
        <w:numPr>
          <w:ilvl w:val="0"/>
          <w:numId w:val="10"/>
        </w:numPr>
      </w:pPr>
      <w:r w:rsidRPr="00CE3F46">
        <w:rPr>
          <w:b/>
          <w:bCs/>
        </w:rPr>
        <w:t>A bukás (Oidipusz király dráma):</w:t>
      </w:r>
      <w:r w:rsidRPr="00CE3F46">
        <w:t xml:space="preserve"> Évekkel később dögvész pusztít Thébában</w:t>
      </w:r>
      <w:r w:rsidR="00A04FE6">
        <w:t xml:space="preserve"> </w:t>
      </w:r>
      <w:r w:rsidR="00A04FE6" w:rsidRPr="00A04FE6">
        <w:rPr>
          <w:i/>
          <w:iCs/>
        </w:rPr>
        <w:t>(mindaddig míg a gyilkost meg nem találják és elnyeri büntetését)</w:t>
      </w:r>
      <w:r w:rsidRPr="00CE3F46">
        <w:t>. Oidipusz nyomozni kezd, és kiderül az iszonyatos igazság. Iokaszté felakasztja magát, Oidipusz a nő ruhakapcsotűivel megvakítja saját magát, és bujdosni indul (lánya, Antigoné kíséri)</w:t>
      </w:r>
      <w:r w:rsidR="00A04FE6">
        <w:t xml:space="preserve"> </w:t>
      </w:r>
      <w:r w:rsidR="00A04FE6">
        <w:rPr>
          <w:i/>
          <w:iCs/>
        </w:rPr>
        <w:t xml:space="preserve">(De még megátkozza fiait: </w:t>
      </w:r>
      <w:r w:rsidR="00A04FE6" w:rsidRPr="00A04FE6">
        <w:rPr>
          <w:i/>
          <w:iCs/>
        </w:rPr>
        <w:t>kérte az istenektől</w:t>
      </w:r>
      <w:r w:rsidR="00A04FE6">
        <w:rPr>
          <w:i/>
          <w:iCs/>
        </w:rPr>
        <w:t xml:space="preserve"> </w:t>
      </w:r>
      <w:r w:rsidR="00A04FE6" w:rsidRPr="00A04FE6">
        <w:rPr>
          <w:i/>
          <w:iCs/>
        </w:rPr>
        <w:t xml:space="preserve">soha ne tudjanak békében osztozni a hatalmon és a vagyonon, hanem </w:t>
      </w:r>
      <w:r w:rsidR="00A04FE6" w:rsidRPr="00A04FE6">
        <w:rPr>
          <w:b/>
          <w:bCs/>
          <w:i/>
          <w:iCs/>
        </w:rPr>
        <w:t>karddal osszák el az örökségüket, és egymás kezétől haljanak meg</w:t>
      </w:r>
      <w:r w:rsidR="00A04FE6">
        <w:rPr>
          <w:i/>
          <w:iCs/>
        </w:rPr>
        <w:t>)</w:t>
      </w:r>
      <w:r w:rsidRPr="00CE3F46">
        <w:t>.</w:t>
      </w:r>
    </w:p>
    <w:p w14:paraId="6C04E29E" w14:textId="77777777" w:rsidR="00CE3F46" w:rsidRPr="00CE3F46" w:rsidRDefault="00CE3F46" w:rsidP="00CE3F46">
      <w:pPr>
        <w:numPr>
          <w:ilvl w:val="0"/>
          <w:numId w:val="10"/>
        </w:numPr>
      </w:pPr>
      <w:r w:rsidRPr="00CE3F46">
        <w:rPr>
          <w:b/>
          <w:bCs/>
        </w:rPr>
        <w:lastRenderedPageBreak/>
        <w:t>Heten Théba ellen (A testvérháború):</w:t>
      </w:r>
      <w:r w:rsidRPr="00CE3F46">
        <w:t xml:space="preserve"> Oidipusz fiai megegyeznek a felváltva uralkodásban, de Eteoklész nem adja át a hatalmat. Polüneikész idegen sereggel támad a városra. A két testvér egymás kezétől hal meg a csatában.</w:t>
      </w:r>
    </w:p>
    <w:p w14:paraId="1276BD7D" w14:textId="77777777" w:rsidR="00CE3F46" w:rsidRPr="00CE3F46" w:rsidRDefault="00CE3F46" w:rsidP="00CE3F46">
      <w:pPr>
        <w:numPr>
          <w:ilvl w:val="0"/>
          <w:numId w:val="10"/>
        </w:numPr>
      </w:pPr>
      <w:r w:rsidRPr="00CE3F46">
        <w:rPr>
          <w:b/>
          <w:bCs/>
        </w:rPr>
        <w:t>Az új király:</w:t>
      </w:r>
      <w:r w:rsidRPr="00CE3F46">
        <w:t xml:space="preserve"> Théba új uralkodója Iokaszté testvére, </w:t>
      </w:r>
      <w:r w:rsidRPr="00CE3F46">
        <w:rPr>
          <w:b/>
          <w:bCs/>
        </w:rPr>
        <w:t>Kreón</w:t>
      </w:r>
      <w:r w:rsidRPr="00CE3F46">
        <w:t xml:space="preserve"> lesz. (Itt kezdődik az Antigoné cselekménye).</w:t>
      </w:r>
    </w:p>
    <w:p w14:paraId="1222A4D9" w14:textId="7BC7E1A2" w:rsidR="00CE3F46" w:rsidRPr="00CE3F46" w:rsidRDefault="00CE3F46" w:rsidP="00CE3F46">
      <w:pPr>
        <w:pStyle w:val="Heading2"/>
      </w:pPr>
      <w:r>
        <w:t>II</w:t>
      </w:r>
      <w:r w:rsidRPr="00CE3F46">
        <w:t>. Szophoklész: Antigoné – Cselekmény és szerkezet</w:t>
      </w:r>
    </w:p>
    <w:p w14:paraId="561AC590" w14:textId="77777777" w:rsidR="00CE3F46" w:rsidRPr="00CE3F46" w:rsidRDefault="00CE3F46" w:rsidP="00CE3F46">
      <w:pPr>
        <w:rPr>
          <w:b/>
          <w:bCs/>
        </w:rPr>
      </w:pPr>
      <w:r w:rsidRPr="00CE3F46">
        <w:rPr>
          <w:b/>
          <w:bCs/>
        </w:rPr>
        <w:t>1. Expozíció (Alapszituáció)</w:t>
      </w:r>
    </w:p>
    <w:p w14:paraId="5C1A1002" w14:textId="77777777" w:rsidR="00CE3F46" w:rsidRPr="00CE3F46" w:rsidRDefault="00CE3F46" w:rsidP="00CE3F46">
      <w:r w:rsidRPr="00CE3F46">
        <w:t>A drámai mű bevezető része, ahol azonnal megjelenik a drámai szituáció, a feloldhatatlan konfliktus két törvény között:</w:t>
      </w:r>
    </w:p>
    <w:p w14:paraId="6EE50FBD" w14:textId="77777777" w:rsidR="00CE3F46" w:rsidRPr="00CE3F46" w:rsidRDefault="00CE3F46" w:rsidP="00CE3F46">
      <w:pPr>
        <w:numPr>
          <w:ilvl w:val="0"/>
          <w:numId w:val="13"/>
        </w:numPr>
      </w:pPr>
      <w:r w:rsidRPr="00CE3F46">
        <w:rPr>
          <w:b/>
          <w:bCs/>
        </w:rPr>
        <w:t>Az istenek íratlan törvénye:</w:t>
      </w:r>
      <w:r w:rsidRPr="00CE3F46">
        <w:t xml:space="preserve"> A halottakat el kell temetni, hogy a lelkük átkelhessen a túlvilágra. Ezt </w:t>
      </w:r>
      <w:r w:rsidRPr="00CE3F46">
        <w:rPr>
          <w:b/>
          <w:bCs/>
        </w:rPr>
        <w:t>Antigoné</w:t>
      </w:r>
      <w:r w:rsidRPr="00CE3F46">
        <w:t xml:space="preserve"> képviseli (a család, a kisebb közösség érdekét védi).</w:t>
      </w:r>
    </w:p>
    <w:p w14:paraId="6499BEE4" w14:textId="77777777" w:rsidR="00CE3F46" w:rsidRPr="00CE3F46" w:rsidRDefault="00CE3F46" w:rsidP="00CE3F46">
      <w:pPr>
        <w:numPr>
          <w:ilvl w:val="0"/>
          <w:numId w:val="13"/>
        </w:numPr>
      </w:pPr>
      <w:r w:rsidRPr="00CE3F46">
        <w:rPr>
          <w:b/>
          <w:bCs/>
        </w:rPr>
        <w:t>A király írott törvénye:</w:t>
      </w:r>
      <w:r w:rsidRPr="00CE3F46">
        <w:t xml:space="preserve"> Polüneikészt (mivel a városra támadt) tilos eltemetni. Ezt </w:t>
      </w:r>
      <w:r w:rsidRPr="00CE3F46">
        <w:rPr>
          <w:b/>
          <w:bCs/>
        </w:rPr>
        <w:t>Kreón</w:t>
      </w:r>
      <w:r w:rsidRPr="00CE3F46">
        <w:t xml:space="preserve"> képviseli (a város, a nagyobb közösség érdekét védi).</w:t>
      </w:r>
    </w:p>
    <w:p w14:paraId="793D2D22" w14:textId="77777777" w:rsidR="00CE3F46" w:rsidRPr="00CE3F46" w:rsidRDefault="00CE3F46" w:rsidP="00CE3F46">
      <w:pPr>
        <w:rPr>
          <w:b/>
          <w:bCs/>
        </w:rPr>
      </w:pPr>
      <w:r w:rsidRPr="00CE3F46">
        <w:rPr>
          <w:b/>
          <w:bCs/>
        </w:rPr>
        <w:t>2. Bonyodalom és Kreón uralma</w:t>
      </w:r>
    </w:p>
    <w:p w14:paraId="3AF9584E" w14:textId="77777777" w:rsidR="00CE3F46" w:rsidRPr="00CE3F46" w:rsidRDefault="00CE3F46" w:rsidP="00CE3F46">
      <w:r w:rsidRPr="00CE3F46">
        <w:t>Megindul az alapszituációból az eseménysor, kibontakoznak a szereplők jellemei és kapcsolatrendszerei.</w:t>
      </w:r>
    </w:p>
    <w:p w14:paraId="0ABD71FE" w14:textId="77777777" w:rsidR="00CE3F46" w:rsidRPr="00CE3F46" w:rsidRDefault="00CE3F46" w:rsidP="00CE3F46">
      <w:pPr>
        <w:numPr>
          <w:ilvl w:val="0"/>
          <w:numId w:val="14"/>
        </w:numPr>
      </w:pPr>
      <w:r w:rsidRPr="00CE3F46">
        <w:rPr>
          <w:b/>
          <w:bCs/>
        </w:rPr>
        <w:t>Kreón trónbeszéde (uralkodási elvei):</w:t>
      </w:r>
      <w:r w:rsidRPr="00CE3F46">
        <w:t xml:space="preserve"> A programja szerint a város a legfontosabb; a békét helyre kell állítani; a város ellenségeivel szemben kíméletlenül fel kell lépni.</w:t>
      </w:r>
    </w:p>
    <w:p w14:paraId="20CAE5F5" w14:textId="77777777" w:rsidR="00CE3F46" w:rsidRPr="00CE3F46" w:rsidRDefault="00CE3F46" w:rsidP="00CE3F46">
      <w:pPr>
        <w:numPr>
          <w:ilvl w:val="0"/>
          <w:numId w:val="14"/>
        </w:numPr>
      </w:pPr>
      <w:r w:rsidRPr="00CE3F46">
        <w:rPr>
          <w:b/>
          <w:bCs/>
        </w:rPr>
        <w:t>A probléma:</w:t>
      </w:r>
      <w:r w:rsidRPr="00CE3F46">
        <w:t xml:space="preserve"> Kreón a hatalomtól megrészegedve, fölényesen beszél. Első rendelete szemben áll az istenek törvényével, és valójában nem szolgálja a város érdekeit sem. Rendeletét szinte azonnal megszegik (Antigoné porral hinti be a testet).</w:t>
      </w:r>
    </w:p>
    <w:p w14:paraId="22E4A2D3" w14:textId="77777777" w:rsidR="00CE3F46" w:rsidRPr="00CE3F46" w:rsidRDefault="00CE3F46" w:rsidP="00CE3F46">
      <w:pPr>
        <w:numPr>
          <w:ilvl w:val="0"/>
          <w:numId w:val="14"/>
        </w:numPr>
      </w:pPr>
      <w:r w:rsidRPr="00CE3F46">
        <w:t>Kreón indulatossá válik, bosszúra gondol. Követeli a bűnös megtalálását és megbüntetését, mert úgy érzi, a tekintélyén csorba esett.</w:t>
      </w:r>
    </w:p>
    <w:p w14:paraId="384742AF" w14:textId="77777777" w:rsidR="00CE3F46" w:rsidRPr="00CE3F46" w:rsidRDefault="00CE3F46" w:rsidP="00CE3F46">
      <w:pPr>
        <w:rPr>
          <w:b/>
          <w:bCs/>
        </w:rPr>
      </w:pPr>
      <w:r w:rsidRPr="00CE3F46">
        <w:rPr>
          <w:b/>
          <w:bCs/>
        </w:rPr>
        <w:t>3. Jellemek és kapcsolatrendszerek (Kibontakozás)</w:t>
      </w:r>
    </w:p>
    <w:p w14:paraId="20D5F8BC" w14:textId="602353B9" w:rsidR="00CE3F46" w:rsidRPr="00CE3F46" w:rsidRDefault="00CE3F46" w:rsidP="00CE3F46">
      <w:r w:rsidRPr="00CE3F46">
        <w:rPr>
          <w:b/>
          <w:bCs/>
        </w:rPr>
        <w:t xml:space="preserve">A fő ellentét: Antigoné </w:t>
      </w:r>
      <w:r w:rsidRPr="00CE3F46">
        <w:rPr>
          <w:b/>
          <w:bCs/>
        </w:rPr>
        <w:sym w:font="Wingdings" w:char="F0DF"/>
      </w:r>
      <w:r w:rsidRPr="00CE3F46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CE3F46">
        <w:rPr>
          <w:b/>
          <w:bCs/>
        </w:rPr>
        <w:t>Kreón</w:t>
      </w:r>
    </w:p>
    <w:p w14:paraId="4BB410E0" w14:textId="77777777" w:rsidR="00CE3F46" w:rsidRPr="00CE3F46" w:rsidRDefault="00CE3F46" w:rsidP="00CE3F46">
      <w:pPr>
        <w:numPr>
          <w:ilvl w:val="0"/>
          <w:numId w:val="15"/>
        </w:numPr>
      </w:pPr>
      <w:r w:rsidRPr="00CE3F46">
        <w:rPr>
          <w:b/>
          <w:bCs/>
        </w:rPr>
        <w:t>Antigoné:</w:t>
      </w:r>
    </w:p>
    <w:p w14:paraId="55F82D47" w14:textId="77777777" w:rsidR="00CE3F46" w:rsidRPr="00CE3F46" w:rsidRDefault="00CE3F46" w:rsidP="00CE3F46">
      <w:pPr>
        <w:numPr>
          <w:ilvl w:val="1"/>
          <w:numId w:val="15"/>
        </w:numPr>
      </w:pPr>
      <w:r w:rsidRPr="00CE3F46">
        <w:t>Lelkiismerete szavára hallgat, öntudatos, habozás nélkül dönt.</w:t>
      </w:r>
    </w:p>
    <w:p w14:paraId="2CEDD6B5" w14:textId="77777777" w:rsidR="00CE3F46" w:rsidRPr="00CE3F46" w:rsidRDefault="00CE3F46" w:rsidP="00CE3F46">
      <w:pPr>
        <w:numPr>
          <w:ilvl w:val="1"/>
          <w:numId w:val="15"/>
        </w:numPr>
      </w:pPr>
      <w:r w:rsidRPr="00CE3F46">
        <w:t>Nem tud élni a Kreón parancsa által teremtett helyzetben.</w:t>
      </w:r>
    </w:p>
    <w:p w14:paraId="3B52B665" w14:textId="77777777" w:rsidR="00CE3F46" w:rsidRPr="00CE3F46" w:rsidRDefault="00CE3F46" w:rsidP="00CE3F46">
      <w:pPr>
        <w:numPr>
          <w:ilvl w:val="1"/>
          <w:numId w:val="15"/>
        </w:numPr>
      </w:pPr>
      <w:r w:rsidRPr="00CE3F46">
        <w:t>Nem tagadja a tettét, és azt sem, hogy tudott a törvényről.</w:t>
      </w:r>
    </w:p>
    <w:p w14:paraId="6F2C15F5" w14:textId="77777777" w:rsidR="00CE3F46" w:rsidRPr="00CE3F46" w:rsidRDefault="00CE3F46" w:rsidP="00CE3F46">
      <w:pPr>
        <w:numPr>
          <w:ilvl w:val="1"/>
          <w:numId w:val="15"/>
        </w:numPr>
      </w:pPr>
      <w:r w:rsidRPr="00CE3F46">
        <w:lastRenderedPageBreak/>
        <w:t>Az istenek törvényét fontosabbnak tartja a király törvényénél.</w:t>
      </w:r>
    </w:p>
    <w:p w14:paraId="09534CF8" w14:textId="77777777" w:rsidR="00CE3F46" w:rsidRPr="00CE3F46" w:rsidRDefault="00CE3F46" w:rsidP="00CE3F46">
      <w:pPr>
        <w:numPr>
          <w:ilvl w:val="1"/>
          <w:numId w:val="15"/>
        </w:numPr>
      </w:pPr>
      <w:r w:rsidRPr="00CE3F46">
        <w:t>Büszkén kiáll a családjáért, nem fél a haláltól (számára a halál megváltás lenne).</w:t>
      </w:r>
    </w:p>
    <w:p w14:paraId="5BBC8E66" w14:textId="77777777" w:rsidR="00CE3F46" w:rsidRPr="00CE3F46" w:rsidRDefault="00CE3F46" w:rsidP="00CE3F46">
      <w:pPr>
        <w:numPr>
          <w:ilvl w:val="1"/>
          <w:numId w:val="15"/>
        </w:numPr>
      </w:pPr>
      <w:r w:rsidRPr="00CE3F46">
        <w:rPr>
          <w:i/>
          <w:iCs/>
        </w:rPr>
        <w:t>Fájdalmai:</w:t>
      </w:r>
      <w:r w:rsidRPr="00CE3F46">
        <w:t xml:space="preserve"> Bántja, hogy Iszméné nem segít. A legfájdalmasabb számára, hogy "nincs mellettem senki", fél, hogy nem látja többé a napfényt, és megalázónak érzi a sorsát.</w:t>
      </w:r>
    </w:p>
    <w:p w14:paraId="6BAFC3C2" w14:textId="77777777" w:rsidR="00CE3F46" w:rsidRPr="00CE3F46" w:rsidRDefault="00CE3F46" w:rsidP="00CE3F46">
      <w:pPr>
        <w:numPr>
          <w:ilvl w:val="0"/>
          <w:numId w:val="15"/>
        </w:numPr>
      </w:pPr>
      <w:r w:rsidRPr="00CE3F46">
        <w:rPr>
          <w:b/>
          <w:bCs/>
        </w:rPr>
        <w:t>Kreón:</w:t>
      </w:r>
    </w:p>
    <w:p w14:paraId="50F5C81C" w14:textId="77777777" w:rsidR="00CE3F46" w:rsidRPr="00CE3F46" w:rsidRDefault="00CE3F46" w:rsidP="00CE3F46">
      <w:pPr>
        <w:numPr>
          <w:ilvl w:val="1"/>
          <w:numId w:val="15"/>
        </w:numPr>
      </w:pPr>
      <w:r w:rsidRPr="00CE3F46">
        <w:t>Válasza egyértelmű: Antigonénak bűnhődnie kell, mert megszegte a törvényt (élve egy sziklasírba záratja).</w:t>
      </w:r>
    </w:p>
    <w:p w14:paraId="000AC3E6" w14:textId="62C41F36" w:rsidR="00CE3F46" w:rsidRPr="00CE3F46" w:rsidRDefault="00CE3F46" w:rsidP="00CE3F46">
      <w:r w:rsidRPr="00CE3F46">
        <w:rPr>
          <w:b/>
          <w:bCs/>
        </w:rPr>
        <w:t xml:space="preserve">A testvérpár: Antigoné </w:t>
      </w:r>
      <w:r w:rsidR="00C76C6F" w:rsidRPr="00CE3F46">
        <w:rPr>
          <w:b/>
          <w:bCs/>
        </w:rPr>
        <w:sym w:font="Wingdings" w:char="F0DF"/>
      </w:r>
      <w:r w:rsidR="00C76C6F" w:rsidRPr="00CE3F46">
        <w:rPr>
          <w:b/>
          <w:bCs/>
        </w:rPr>
        <w:sym w:font="Wingdings" w:char="F0E0"/>
      </w:r>
      <w:r w:rsidRPr="00CE3F46">
        <w:rPr>
          <w:b/>
          <w:bCs/>
        </w:rPr>
        <w:t xml:space="preserve"> Iszméné</w:t>
      </w:r>
    </w:p>
    <w:p w14:paraId="380A0D58" w14:textId="77777777" w:rsidR="00CE3F46" w:rsidRPr="00CE3F46" w:rsidRDefault="00CE3F46" w:rsidP="00CE3F46">
      <w:pPr>
        <w:numPr>
          <w:ilvl w:val="0"/>
          <w:numId w:val="16"/>
        </w:numPr>
      </w:pPr>
      <w:r w:rsidRPr="00CE3F46">
        <w:rPr>
          <w:b/>
          <w:bCs/>
        </w:rPr>
        <w:t>Iszméné érvei a temetés ellen:</w:t>
      </w:r>
    </w:p>
    <w:p w14:paraId="74AECB0C" w14:textId="77777777" w:rsidR="00CE3F46" w:rsidRPr="00CE3F46" w:rsidRDefault="00CE3F46" w:rsidP="00CE3F46">
      <w:pPr>
        <w:numPr>
          <w:ilvl w:val="1"/>
          <w:numId w:val="16"/>
        </w:numPr>
      </w:pPr>
      <w:r w:rsidRPr="00CE3F46">
        <w:t>Rá nem figyel senki, mindegy, hogy mit tesz.</w:t>
      </w:r>
    </w:p>
    <w:p w14:paraId="70B09048" w14:textId="77777777" w:rsidR="00CE3F46" w:rsidRPr="00CE3F46" w:rsidRDefault="00CE3F46" w:rsidP="00CE3F46">
      <w:pPr>
        <w:numPr>
          <w:ilvl w:val="1"/>
          <w:numId w:val="16"/>
        </w:numPr>
      </w:pPr>
      <w:r w:rsidRPr="00CE3F46">
        <w:t>A család megszűnik, ha ők önként a törvény ellen tesznek.</w:t>
      </w:r>
    </w:p>
    <w:p w14:paraId="409BFCFD" w14:textId="77777777" w:rsidR="00CE3F46" w:rsidRPr="00CE3F46" w:rsidRDefault="00CE3F46" w:rsidP="00CE3F46">
      <w:pPr>
        <w:numPr>
          <w:ilvl w:val="1"/>
          <w:numId w:val="16"/>
        </w:numPr>
      </w:pPr>
      <w:r w:rsidRPr="00CE3F46">
        <w:t>A király törvényét nem szegi meg (törvénytisztelő).</w:t>
      </w:r>
    </w:p>
    <w:p w14:paraId="3B453FDD" w14:textId="77777777" w:rsidR="00CE3F46" w:rsidRPr="00CE3F46" w:rsidRDefault="00CE3F46" w:rsidP="00CE3F46">
      <w:pPr>
        <w:numPr>
          <w:ilvl w:val="1"/>
          <w:numId w:val="16"/>
        </w:numPr>
      </w:pPr>
      <w:r w:rsidRPr="00CE3F46">
        <w:t>Nőként semmi esélye a királlyal szemben.</w:t>
      </w:r>
    </w:p>
    <w:p w14:paraId="6AAFE5D6" w14:textId="77777777" w:rsidR="00CE3F46" w:rsidRPr="00CE3F46" w:rsidRDefault="00CE3F46" w:rsidP="00CE3F46">
      <w:pPr>
        <w:numPr>
          <w:ilvl w:val="1"/>
          <w:numId w:val="16"/>
        </w:numPr>
      </w:pPr>
      <w:r w:rsidRPr="00CE3F46">
        <w:t>Csak olyan dologért érdemes küzdeni, amire van esély.</w:t>
      </w:r>
    </w:p>
    <w:p w14:paraId="791139CD" w14:textId="77777777" w:rsidR="00CE3F46" w:rsidRPr="00CE3F46" w:rsidRDefault="00CE3F46" w:rsidP="00CE3F46">
      <w:pPr>
        <w:numPr>
          <w:ilvl w:val="0"/>
          <w:numId w:val="16"/>
        </w:numPr>
      </w:pPr>
      <w:r w:rsidRPr="00CE3F46">
        <w:rPr>
          <w:b/>
          <w:bCs/>
        </w:rPr>
        <w:t>Iszméné jelleme:</w:t>
      </w:r>
      <w:r w:rsidRPr="00CE3F46">
        <w:t xml:space="preserve"> </w:t>
      </w:r>
      <w:r w:rsidRPr="00CE3F46">
        <w:rPr>
          <w:i/>
          <w:iCs/>
        </w:rPr>
        <w:t>Nem drámai jellem.</w:t>
      </w:r>
      <w:r w:rsidRPr="00CE3F46">
        <w:t xml:space="preserve"> Fontosabb számára a saját élete, mint az általa is elismert erkölcsi kötelesség végrehajtása. Elfogadja a helyzetet. (Teljesen ilyen szereplő az </w:t>
      </w:r>
      <w:r w:rsidRPr="00CE3F46">
        <w:rPr>
          <w:b/>
          <w:bCs/>
        </w:rPr>
        <w:t>Őr</w:t>
      </w:r>
      <w:r w:rsidRPr="00CE3F46">
        <w:t xml:space="preserve"> is a drámában, aki még Iszménénél is jobban félti az életét a királytól).</w:t>
      </w:r>
    </w:p>
    <w:p w14:paraId="24E35F5E" w14:textId="77777777" w:rsidR="00CE3F46" w:rsidRPr="00CE3F46" w:rsidRDefault="00CE3F46" w:rsidP="00CE3F46">
      <w:pPr>
        <w:numPr>
          <w:ilvl w:val="0"/>
          <w:numId w:val="16"/>
        </w:numPr>
      </w:pPr>
      <w:r w:rsidRPr="00CE3F46">
        <w:rPr>
          <w:b/>
          <w:bCs/>
        </w:rPr>
        <w:t>A fordulat:</w:t>
      </w:r>
      <w:r w:rsidRPr="00CE3F46">
        <w:t xml:space="preserve"> Iszménében később felébred a testvéri szeretet, és meg akarja menteni testvérét (magára vállalná a bűnt). Antigoné azonban megveti őt, nem akar vele közösséget vállalni. (Nem derül ki egyértelműen, hogy Antigoné tényleg dühös-e rá, vagy csak védi Iszménét a biztos haláltól).</w:t>
      </w:r>
    </w:p>
    <w:p w14:paraId="41CE5039" w14:textId="744F2B7A" w:rsidR="00CE3F46" w:rsidRPr="00CE3F46" w:rsidRDefault="00CE3F46" w:rsidP="00CE3F46">
      <w:r w:rsidRPr="00CE3F46">
        <w:rPr>
          <w:b/>
          <w:bCs/>
        </w:rPr>
        <w:t xml:space="preserve">Generációs és eszmei ellentét: Kreón </w:t>
      </w:r>
      <w:r w:rsidR="00115B76" w:rsidRPr="00CE3F46">
        <w:rPr>
          <w:b/>
          <w:bCs/>
        </w:rPr>
        <w:sym w:font="Wingdings" w:char="F0DF"/>
      </w:r>
      <w:r w:rsidR="00115B76" w:rsidRPr="00CE3F46">
        <w:rPr>
          <w:b/>
          <w:bCs/>
        </w:rPr>
        <w:sym w:font="Wingdings" w:char="F0E0"/>
      </w:r>
      <w:r w:rsidRPr="00CE3F46">
        <w:rPr>
          <w:b/>
          <w:bCs/>
        </w:rPr>
        <w:t xml:space="preserve"> Haimón</w:t>
      </w:r>
    </w:p>
    <w:p w14:paraId="22E86197" w14:textId="77777777" w:rsidR="00CE3F46" w:rsidRPr="00CE3F46" w:rsidRDefault="00CE3F46" w:rsidP="00CE3F46">
      <w:pPr>
        <w:numPr>
          <w:ilvl w:val="0"/>
          <w:numId w:val="17"/>
        </w:numPr>
      </w:pPr>
      <w:r w:rsidRPr="00CE3F46">
        <w:t xml:space="preserve">Haimón (Kreón fia, Antigoné vőlegénye) megjelenése </w:t>
      </w:r>
      <w:r w:rsidRPr="00CE3F46">
        <w:rPr>
          <w:b/>
          <w:bCs/>
        </w:rPr>
        <w:t>késleltetés</w:t>
      </w:r>
      <w:r w:rsidRPr="00CE3F46">
        <w:t xml:space="preserve"> a drámában (reménykedünk a feloldozásban).</w:t>
      </w:r>
    </w:p>
    <w:p w14:paraId="47F4B140" w14:textId="77777777" w:rsidR="00CE3F46" w:rsidRPr="00CE3F46" w:rsidRDefault="00CE3F46" w:rsidP="00CE3F46">
      <w:pPr>
        <w:numPr>
          <w:ilvl w:val="0"/>
          <w:numId w:val="17"/>
        </w:numPr>
      </w:pPr>
      <w:r w:rsidRPr="00CE3F46">
        <w:rPr>
          <w:b/>
          <w:bCs/>
        </w:rPr>
        <w:t>Haimón érvei (a józan ész hangja):</w:t>
      </w:r>
    </w:p>
    <w:p w14:paraId="1140C476" w14:textId="77777777" w:rsidR="00CE3F46" w:rsidRPr="00CE3F46" w:rsidRDefault="00CE3F46" w:rsidP="00CE3F46">
      <w:pPr>
        <w:numPr>
          <w:ilvl w:val="1"/>
          <w:numId w:val="17"/>
        </w:numPr>
      </w:pPr>
      <w:r w:rsidRPr="00CE3F46">
        <w:t>Tiszteli az apját, de másnak is lehet jó gondolata.</w:t>
      </w:r>
    </w:p>
    <w:p w14:paraId="7CBD9F08" w14:textId="77777777" w:rsidR="00CE3F46" w:rsidRPr="00CE3F46" w:rsidRDefault="00CE3F46" w:rsidP="00CE3F46">
      <w:pPr>
        <w:numPr>
          <w:ilvl w:val="1"/>
          <w:numId w:val="17"/>
        </w:numPr>
      </w:pPr>
      <w:r w:rsidRPr="00CE3F46">
        <w:t>El kell merni mondani, amit a nép gondol (a nép sajnálja és hősként tiszteli Antigonét).</w:t>
      </w:r>
    </w:p>
    <w:p w14:paraId="118AF0A4" w14:textId="77777777" w:rsidR="00CE3F46" w:rsidRPr="00CE3F46" w:rsidRDefault="00CE3F46" w:rsidP="00CE3F46">
      <w:pPr>
        <w:numPr>
          <w:ilvl w:val="1"/>
          <w:numId w:val="17"/>
        </w:numPr>
      </w:pPr>
      <w:r w:rsidRPr="00CE3F46">
        <w:t>"Bölcs ember az, aki másoktól tanulni tud."</w:t>
      </w:r>
    </w:p>
    <w:p w14:paraId="1A3E8B70" w14:textId="77777777" w:rsidR="00CE3F46" w:rsidRPr="00CE3F46" w:rsidRDefault="00CE3F46" w:rsidP="00CE3F46">
      <w:pPr>
        <w:numPr>
          <w:ilvl w:val="1"/>
          <w:numId w:val="17"/>
        </w:numPr>
      </w:pPr>
      <w:r w:rsidRPr="00CE3F46">
        <w:lastRenderedPageBreak/>
        <w:t>A fiatalabbaknak is lehetnek jó gondolatai.</w:t>
      </w:r>
    </w:p>
    <w:p w14:paraId="6C780294" w14:textId="77777777" w:rsidR="00CE3F46" w:rsidRPr="00CE3F46" w:rsidRDefault="00CE3F46" w:rsidP="00CE3F46">
      <w:pPr>
        <w:numPr>
          <w:ilvl w:val="0"/>
          <w:numId w:val="17"/>
        </w:numPr>
      </w:pPr>
      <w:r w:rsidRPr="00CE3F46">
        <w:rPr>
          <w:b/>
          <w:bCs/>
        </w:rPr>
        <w:t>Kreón ellenérvei (a zsarnokság hangja):</w:t>
      </w:r>
    </w:p>
    <w:p w14:paraId="5307DF20" w14:textId="77777777" w:rsidR="00CE3F46" w:rsidRPr="00CE3F46" w:rsidRDefault="00CE3F46" w:rsidP="00CE3F46">
      <w:pPr>
        <w:numPr>
          <w:ilvl w:val="1"/>
          <w:numId w:val="18"/>
        </w:numPr>
      </w:pPr>
      <w:r w:rsidRPr="00CE3F46">
        <w:t>Öreg korában nem fog fiataloktól tanulni.</w:t>
      </w:r>
    </w:p>
    <w:p w14:paraId="7007B619" w14:textId="77777777" w:rsidR="00CE3F46" w:rsidRPr="00CE3F46" w:rsidRDefault="00CE3F46" w:rsidP="00CE3F46">
      <w:pPr>
        <w:numPr>
          <w:ilvl w:val="1"/>
          <w:numId w:val="18"/>
        </w:numPr>
      </w:pPr>
      <w:r w:rsidRPr="00CE3F46">
        <w:t>Egyeduralomra hivatkozik (az állam a király tulajdona).</w:t>
      </w:r>
    </w:p>
    <w:p w14:paraId="72E1D75D" w14:textId="77777777" w:rsidR="00CE3F46" w:rsidRPr="00CE3F46" w:rsidRDefault="00CE3F46" w:rsidP="00CE3F46">
      <w:pPr>
        <w:numPr>
          <w:ilvl w:val="1"/>
          <w:numId w:val="18"/>
        </w:numPr>
      </w:pPr>
      <w:r w:rsidRPr="00CE3F46">
        <w:t>"Asszony bolondjának" nevezi fiát.</w:t>
      </w:r>
    </w:p>
    <w:p w14:paraId="5D0FF568" w14:textId="77777777" w:rsidR="00CE3F46" w:rsidRPr="00CE3F46" w:rsidRDefault="00CE3F46" w:rsidP="00CE3F46">
      <w:pPr>
        <w:rPr>
          <w:b/>
          <w:bCs/>
        </w:rPr>
      </w:pPr>
      <w:r w:rsidRPr="00CE3F46">
        <w:rPr>
          <w:b/>
          <w:bCs/>
        </w:rPr>
        <w:t>4. Fontos gondolat: Miért csodálatos az ember? (Kardal)</w:t>
      </w:r>
    </w:p>
    <w:p w14:paraId="484682E7" w14:textId="77777777" w:rsidR="00CE3F46" w:rsidRPr="00CE3F46" w:rsidRDefault="00CE3F46" w:rsidP="00CE3F46">
      <w:r w:rsidRPr="00CE3F46">
        <w:t>A Kar énekli meg az ember kettősségét:</w:t>
      </w:r>
    </w:p>
    <w:p w14:paraId="5418B5E1" w14:textId="77777777" w:rsidR="00CE3F46" w:rsidRPr="00CE3F46" w:rsidRDefault="00CE3F46" w:rsidP="00CE3F46">
      <w:pPr>
        <w:numPr>
          <w:ilvl w:val="0"/>
          <w:numId w:val="19"/>
        </w:numPr>
      </w:pPr>
      <w:r w:rsidRPr="00CE3F46">
        <w:rPr>
          <w:b/>
          <w:bCs/>
        </w:rPr>
        <w:t>Miért csodálatos?</w:t>
      </w:r>
      <w:r w:rsidRPr="00CE3F46">
        <w:t xml:space="preserve"> Mert képes felismerni a hibáját és összefogni, hogy megoldja. Felül tud kerekedni az ösztönein, a világ legintelligensebb lénye.</w:t>
      </w:r>
    </w:p>
    <w:p w14:paraId="53064A09" w14:textId="77777777" w:rsidR="00CE3F46" w:rsidRPr="00CE3F46" w:rsidRDefault="00CE3F46" w:rsidP="00CE3F46">
      <w:pPr>
        <w:numPr>
          <w:ilvl w:val="0"/>
          <w:numId w:val="19"/>
        </w:numPr>
      </w:pPr>
      <w:r w:rsidRPr="00CE3F46">
        <w:rPr>
          <w:b/>
          <w:bCs/>
        </w:rPr>
        <w:t>Miért félelmetes (miért nem csodálatos)?</w:t>
      </w:r>
      <w:r w:rsidRPr="00CE3F46">
        <w:t xml:space="preserve"> Mert képes felelőtlenül elpusztítani bármit, és ha letér az erkölcs útjáról, romlásba dönti önmagát és a városát.</w:t>
      </w:r>
    </w:p>
    <w:p w14:paraId="3353182F" w14:textId="77777777" w:rsidR="00CE3F46" w:rsidRPr="00CE3F46" w:rsidRDefault="00CE3F46" w:rsidP="00CE3F46">
      <w:pPr>
        <w:rPr>
          <w:b/>
          <w:bCs/>
        </w:rPr>
      </w:pPr>
      <w:r w:rsidRPr="00CE3F46">
        <w:rPr>
          <w:b/>
          <w:bCs/>
        </w:rPr>
        <w:t>5. Tetőpont: Teiresziász megjelenése</w:t>
      </w:r>
    </w:p>
    <w:p w14:paraId="15D37F8B" w14:textId="77777777" w:rsidR="00CE3F46" w:rsidRPr="00CE3F46" w:rsidRDefault="00CE3F46" w:rsidP="00CE3F46">
      <w:pPr>
        <w:numPr>
          <w:ilvl w:val="0"/>
          <w:numId w:val="20"/>
        </w:numPr>
      </w:pPr>
      <w:r w:rsidRPr="00CE3F46">
        <w:rPr>
          <w:b/>
          <w:bCs/>
        </w:rPr>
        <w:t>Teiresziász</w:t>
      </w:r>
      <w:r w:rsidRPr="00CE3F46">
        <w:t>, a vak jós érkezik (aki mindent "lát", ellentétben a fizikailag látó, de szellemileg vak Kreónnal).</w:t>
      </w:r>
    </w:p>
    <w:p w14:paraId="6DD0C15F" w14:textId="77777777" w:rsidR="00CE3F46" w:rsidRPr="00CE3F46" w:rsidRDefault="00CE3F46" w:rsidP="00CE3F46">
      <w:pPr>
        <w:numPr>
          <w:ilvl w:val="0"/>
          <w:numId w:val="20"/>
        </w:numPr>
      </w:pPr>
      <w:r w:rsidRPr="00CE3F46">
        <w:t>Közli, hogy az istenek elfordultak Thébától a temetetlen holttest miatt (rosszak az előjelek).</w:t>
      </w:r>
    </w:p>
    <w:p w14:paraId="7C975D75" w14:textId="77777777" w:rsidR="00CE3F46" w:rsidRPr="00CE3F46" w:rsidRDefault="00CE3F46" w:rsidP="00CE3F46">
      <w:pPr>
        <w:numPr>
          <w:ilvl w:val="0"/>
          <w:numId w:val="20"/>
        </w:numPr>
      </w:pPr>
      <w:r w:rsidRPr="00CE3F46">
        <w:t>Figyelmezteti Kreónt, hogy a makacsság bűn (</w:t>
      </w:r>
      <w:r w:rsidRPr="00CE3F46">
        <w:rPr>
          <w:i/>
          <w:iCs/>
        </w:rPr>
        <w:t>hübrisz</w:t>
      </w:r>
      <w:r w:rsidRPr="00CE3F46">
        <w:t xml:space="preserve"> = isteni törvényeket semmibe vevő gőg).</w:t>
      </w:r>
    </w:p>
    <w:p w14:paraId="55E94CC3" w14:textId="77777777" w:rsidR="00CE3F46" w:rsidRPr="00CE3F46" w:rsidRDefault="00CE3F46" w:rsidP="00CE3F46">
      <w:pPr>
        <w:numPr>
          <w:ilvl w:val="0"/>
          <w:numId w:val="20"/>
        </w:numPr>
      </w:pPr>
      <w:r w:rsidRPr="00CE3F46">
        <w:t>Kreón őt is megvádolja (hogy lefizették), mire a jós kimondja a végzetet: Kreón a saját vérével (fiával) fog fizetni a halottakért.</w:t>
      </w:r>
    </w:p>
    <w:p w14:paraId="7232A709" w14:textId="77777777" w:rsidR="00CE3F46" w:rsidRPr="00CE3F46" w:rsidRDefault="00CE3F46" w:rsidP="00CE3F46">
      <w:pPr>
        <w:numPr>
          <w:ilvl w:val="0"/>
          <w:numId w:val="20"/>
        </w:numPr>
      </w:pPr>
      <w:r w:rsidRPr="00CE3F46">
        <w:rPr>
          <w:b/>
          <w:bCs/>
        </w:rPr>
        <w:t>Peripeteia (Fordulat):</w:t>
      </w:r>
      <w:r w:rsidRPr="00CE3F46">
        <w:t xml:space="preserve"> Kreón megijed a jóslattól, megtörik. Elindul, hogy eltemesse Polüneikészt és kiengedje Antigonét.</w:t>
      </w:r>
    </w:p>
    <w:p w14:paraId="1C3EE814" w14:textId="77777777" w:rsidR="00CE3F46" w:rsidRPr="00CE3F46" w:rsidRDefault="00CE3F46" w:rsidP="00CE3F46">
      <w:pPr>
        <w:rPr>
          <w:b/>
          <w:bCs/>
        </w:rPr>
      </w:pPr>
      <w:r w:rsidRPr="00CE3F46">
        <w:rPr>
          <w:b/>
          <w:bCs/>
        </w:rPr>
        <w:t>6. Végkifejlet (Katasztrófa)</w:t>
      </w:r>
    </w:p>
    <w:p w14:paraId="3459F8A5" w14:textId="77777777" w:rsidR="00CE3F46" w:rsidRPr="00CE3F46" w:rsidRDefault="00CE3F46" w:rsidP="00CE3F46">
      <w:r w:rsidRPr="00CE3F46">
        <w:t>A görög drámákban tilos volt a színpadon gyilkolni, így mindent egy Hírnök mesél el a végén. Kreón elkésett:</w:t>
      </w:r>
    </w:p>
    <w:p w14:paraId="7AA4A050" w14:textId="77777777" w:rsidR="00CE3F46" w:rsidRPr="00CE3F46" w:rsidRDefault="00CE3F46" w:rsidP="00CE3F46">
      <w:pPr>
        <w:numPr>
          <w:ilvl w:val="0"/>
          <w:numId w:val="21"/>
        </w:numPr>
      </w:pPr>
      <w:r w:rsidRPr="00CE3F46">
        <w:rPr>
          <w:b/>
          <w:bCs/>
        </w:rPr>
        <w:t>Antigoné</w:t>
      </w:r>
      <w:r w:rsidRPr="00CE3F46">
        <w:t xml:space="preserve"> a sziklasírban felakasztotta magát a fátylával.</w:t>
      </w:r>
    </w:p>
    <w:p w14:paraId="18A71D1E" w14:textId="77777777" w:rsidR="00CE3F46" w:rsidRPr="00CE3F46" w:rsidRDefault="00CE3F46" w:rsidP="00CE3F46">
      <w:pPr>
        <w:numPr>
          <w:ilvl w:val="0"/>
          <w:numId w:val="21"/>
        </w:numPr>
      </w:pPr>
      <w:r w:rsidRPr="00CE3F46">
        <w:rPr>
          <w:b/>
          <w:bCs/>
        </w:rPr>
        <w:t>Haimón</w:t>
      </w:r>
      <w:r w:rsidRPr="00CE3F46">
        <w:t xml:space="preserve"> rátalál, és apja (Kreón) szeme láttára saját magába döfi a kardját, Antigonét átölelve hal meg.</w:t>
      </w:r>
    </w:p>
    <w:p w14:paraId="5E14CBB5" w14:textId="77777777" w:rsidR="00CE3F46" w:rsidRPr="00CE3F46" w:rsidRDefault="00CE3F46" w:rsidP="00CE3F46">
      <w:pPr>
        <w:numPr>
          <w:ilvl w:val="0"/>
          <w:numId w:val="21"/>
        </w:numPr>
      </w:pPr>
      <w:r w:rsidRPr="00CE3F46">
        <w:t xml:space="preserve">A hírt hallva Kreón felesége, </w:t>
      </w:r>
      <w:r w:rsidRPr="00CE3F46">
        <w:rPr>
          <w:b/>
          <w:bCs/>
        </w:rPr>
        <w:t>Eurüdiké</w:t>
      </w:r>
      <w:r w:rsidRPr="00CE3F46">
        <w:t xml:space="preserve"> is öngyilkos lesz, utolsó szavaival férjét átkozza.</w:t>
      </w:r>
    </w:p>
    <w:p w14:paraId="5ED7C75A" w14:textId="77777777" w:rsidR="00CE3F46" w:rsidRPr="00CE3F46" w:rsidRDefault="00CE3F46" w:rsidP="00CE3F46">
      <w:pPr>
        <w:numPr>
          <w:ilvl w:val="0"/>
          <w:numId w:val="21"/>
        </w:numPr>
      </w:pPr>
      <w:r w:rsidRPr="00CE3F46">
        <w:rPr>
          <w:b/>
          <w:bCs/>
        </w:rPr>
        <w:lastRenderedPageBreak/>
        <w:t>A büntetés:</w:t>
      </w:r>
      <w:r w:rsidRPr="00CE3F46">
        <w:t xml:space="preserve"> Kreón életben marad, de mindenét elveszíti. Rádöbben, hogy saját gőgje okozta a tragédiát. Élőhalottként, lelkileg megsemmisülve kell tovább élnie.</w:t>
      </w:r>
    </w:p>
    <w:p w14:paraId="4487FBAF" w14:textId="77777777" w:rsidR="00332811" w:rsidRPr="00CE3F46" w:rsidRDefault="00332811" w:rsidP="00CE3F46"/>
    <w:sectPr w:rsidR="00332811" w:rsidRPr="00CE3F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E0603"/>
    <w:multiLevelType w:val="multilevel"/>
    <w:tmpl w:val="B458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17781"/>
    <w:multiLevelType w:val="multilevel"/>
    <w:tmpl w:val="BBE2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879C6"/>
    <w:multiLevelType w:val="multilevel"/>
    <w:tmpl w:val="FDAE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33869"/>
    <w:multiLevelType w:val="multilevel"/>
    <w:tmpl w:val="C8CE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464AB"/>
    <w:multiLevelType w:val="multilevel"/>
    <w:tmpl w:val="826C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B95614"/>
    <w:multiLevelType w:val="multilevel"/>
    <w:tmpl w:val="2526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F65994"/>
    <w:multiLevelType w:val="multilevel"/>
    <w:tmpl w:val="B8EE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8E5E29"/>
    <w:multiLevelType w:val="multilevel"/>
    <w:tmpl w:val="04EE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2E2C70"/>
    <w:multiLevelType w:val="hybridMultilevel"/>
    <w:tmpl w:val="EEF84F92"/>
    <w:lvl w:ilvl="0" w:tplc="1B38AAC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87C48B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602A65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F5A760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F642B6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E401CF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776E04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700ABF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B78B40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F16BAA"/>
    <w:multiLevelType w:val="multilevel"/>
    <w:tmpl w:val="411A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A718B3"/>
    <w:multiLevelType w:val="multilevel"/>
    <w:tmpl w:val="9486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0108E1"/>
    <w:multiLevelType w:val="multilevel"/>
    <w:tmpl w:val="C616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8F188F"/>
    <w:multiLevelType w:val="multilevel"/>
    <w:tmpl w:val="BB22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722925"/>
    <w:multiLevelType w:val="multilevel"/>
    <w:tmpl w:val="5C20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AB27B1"/>
    <w:multiLevelType w:val="multilevel"/>
    <w:tmpl w:val="B172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125A2C"/>
    <w:multiLevelType w:val="multilevel"/>
    <w:tmpl w:val="12DC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8C5D71"/>
    <w:multiLevelType w:val="multilevel"/>
    <w:tmpl w:val="01162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CD132A"/>
    <w:multiLevelType w:val="multilevel"/>
    <w:tmpl w:val="A980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1F5134"/>
    <w:multiLevelType w:val="multilevel"/>
    <w:tmpl w:val="E5C0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B615B4"/>
    <w:multiLevelType w:val="hybridMultilevel"/>
    <w:tmpl w:val="93F80D04"/>
    <w:lvl w:ilvl="0" w:tplc="D7C8A88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57EB18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7A8809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C3658C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7E4A69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08A6C5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AE0793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1D65E7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AEC1A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CE01A7"/>
    <w:multiLevelType w:val="multilevel"/>
    <w:tmpl w:val="0A2C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61207">
    <w:abstractNumId w:val="15"/>
  </w:num>
  <w:num w:numId="2" w16cid:durableId="2138984988">
    <w:abstractNumId w:val="2"/>
  </w:num>
  <w:num w:numId="3" w16cid:durableId="839007397">
    <w:abstractNumId w:val="11"/>
  </w:num>
  <w:num w:numId="4" w16cid:durableId="901401863">
    <w:abstractNumId w:val="5"/>
  </w:num>
  <w:num w:numId="5" w16cid:durableId="756750242">
    <w:abstractNumId w:val="13"/>
  </w:num>
  <w:num w:numId="6" w16cid:durableId="399984477">
    <w:abstractNumId w:val="12"/>
  </w:num>
  <w:num w:numId="7" w16cid:durableId="1094398004">
    <w:abstractNumId w:val="0"/>
  </w:num>
  <w:num w:numId="8" w16cid:durableId="463423066">
    <w:abstractNumId w:val="19"/>
  </w:num>
  <w:num w:numId="9" w16cid:durableId="1533498805">
    <w:abstractNumId w:val="7"/>
  </w:num>
  <w:num w:numId="10" w16cid:durableId="913197453">
    <w:abstractNumId w:val="17"/>
  </w:num>
  <w:num w:numId="11" w16cid:durableId="417215299">
    <w:abstractNumId w:val="18"/>
  </w:num>
  <w:num w:numId="12" w16cid:durableId="891884234">
    <w:abstractNumId w:val="14"/>
  </w:num>
  <w:num w:numId="13" w16cid:durableId="308245686">
    <w:abstractNumId w:val="1"/>
  </w:num>
  <w:num w:numId="14" w16cid:durableId="1432581544">
    <w:abstractNumId w:val="6"/>
  </w:num>
  <w:num w:numId="15" w16cid:durableId="326440846">
    <w:abstractNumId w:val="20"/>
  </w:num>
  <w:num w:numId="16" w16cid:durableId="1526480193">
    <w:abstractNumId w:val="10"/>
  </w:num>
  <w:num w:numId="17" w16cid:durableId="1055811378">
    <w:abstractNumId w:val="3"/>
  </w:num>
  <w:num w:numId="18" w16cid:durableId="1638335542">
    <w:abstractNumId w:val="8"/>
  </w:num>
  <w:num w:numId="19" w16cid:durableId="372273924">
    <w:abstractNumId w:val="9"/>
  </w:num>
  <w:num w:numId="20" w16cid:durableId="893583768">
    <w:abstractNumId w:val="4"/>
  </w:num>
  <w:num w:numId="21" w16cid:durableId="15279093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811"/>
    <w:rsid w:val="00115B76"/>
    <w:rsid w:val="00167E23"/>
    <w:rsid w:val="00332811"/>
    <w:rsid w:val="009256A6"/>
    <w:rsid w:val="00A04FE6"/>
    <w:rsid w:val="00C76C6F"/>
    <w:rsid w:val="00CE3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23BFE"/>
  <w15:chartTrackingRefBased/>
  <w15:docId w15:val="{059F50E2-EF73-488E-8A73-19AD71CD1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2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2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8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42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916</Words>
  <Characters>6325</Characters>
  <Application>Microsoft Office Word</Application>
  <DocSecurity>0</DocSecurity>
  <Lines>52</Lines>
  <Paragraphs>14</Paragraphs>
  <ScaleCrop>false</ScaleCrop>
  <Company/>
  <LinksUpToDate>false</LinksUpToDate>
  <CharactersWithSpaces>7227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Moth Mellow</dc:creator>
  <cp:keywords/>
  <dc:description/>
  <cp:lastModifiedBy>Moth Mellow</cp:lastModifiedBy>
  <cp:revision>7</cp:revision>
  <dcterms:created xsi:type="dcterms:W3CDTF">2026-03-30T11:00:00Z</dcterms:created>
  <dcterms:modified xsi:type="dcterms:W3CDTF">2026-03-30T11:16:00Z</dcterms:modified>
</cp:coreProperties>
</file>