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35394" w14:textId="08AA6171" w:rsidR="009B35D7" w:rsidRPr="009B35D7" w:rsidRDefault="009B35D7" w:rsidP="005E3C64">
      <w:pPr>
        <w:jc w:val="center"/>
      </w:pPr>
      <w:r w:rsidRPr="009B35D7">
        <w:rPr>
          <w:noProof/>
        </w:rPr>
        <w:drawing>
          <wp:inline distT="0" distB="0" distL="0" distR="0" wp14:anchorId="355F6E9D" wp14:editId="22BE46DB">
            <wp:extent cx="4572000" cy="1341120"/>
            <wp:effectExtent l="0" t="0" r="0" b="0"/>
            <wp:docPr id="18404040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04077"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341120"/>
                    </a:xfrm>
                    <a:prstGeom prst="rect">
                      <a:avLst/>
                    </a:prstGeom>
                    <a:noFill/>
                    <a:ln>
                      <a:noFill/>
                    </a:ln>
                  </pic:spPr>
                </pic:pic>
              </a:graphicData>
            </a:graphic>
          </wp:inline>
        </w:drawing>
      </w:r>
    </w:p>
    <w:p w14:paraId="4B4A26BD" w14:textId="77777777" w:rsidR="009B35D7" w:rsidRPr="009B35D7" w:rsidRDefault="009B35D7" w:rsidP="009B35D7">
      <w:r w:rsidRPr="009B35D7">
        <w:t xml:space="preserve"> </w:t>
      </w:r>
    </w:p>
    <w:p w14:paraId="76BCEF8E" w14:textId="0B68D4AA" w:rsidR="009B35D7" w:rsidRPr="009B35D7" w:rsidRDefault="009B35D7" w:rsidP="005E3C64">
      <w:pPr>
        <w:jc w:val="center"/>
      </w:pPr>
      <w:r w:rsidRPr="009B35D7">
        <w:rPr>
          <w:b/>
        </w:rPr>
        <w:t>FACULTY OF COMPUTING &amp; INFORMATICS</w:t>
      </w:r>
    </w:p>
    <w:p w14:paraId="493F250E" w14:textId="4FB34277" w:rsidR="009B35D7" w:rsidRPr="009B35D7" w:rsidRDefault="009B35D7" w:rsidP="005E3C64">
      <w:pPr>
        <w:jc w:val="center"/>
      </w:pPr>
      <w:r w:rsidRPr="009B35D7">
        <w:rPr>
          <w:b/>
        </w:rPr>
        <w:t>CSE6224 - SOFTWARE REQUIREMENTS ENGINEERING</w:t>
      </w:r>
    </w:p>
    <w:p w14:paraId="167D5757" w14:textId="2B09BEBA" w:rsidR="009B35D7" w:rsidRPr="009B35D7" w:rsidRDefault="009B35D7" w:rsidP="005E3C64">
      <w:pPr>
        <w:jc w:val="center"/>
      </w:pPr>
      <w:r w:rsidRPr="009B35D7">
        <w:rPr>
          <w:b/>
        </w:rPr>
        <w:t>TERM 2420</w:t>
      </w:r>
    </w:p>
    <w:p w14:paraId="618C627F" w14:textId="2FE6A3D6" w:rsidR="009B35D7" w:rsidRPr="009B35D7" w:rsidRDefault="009B35D7" w:rsidP="005E3C64">
      <w:pPr>
        <w:jc w:val="center"/>
      </w:pPr>
    </w:p>
    <w:p w14:paraId="61AB7D53" w14:textId="608037B0" w:rsidR="009B35D7" w:rsidRPr="009B35D7" w:rsidRDefault="009B35D7" w:rsidP="005E3C64">
      <w:pPr>
        <w:jc w:val="center"/>
      </w:pPr>
      <w:r w:rsidRPr="009B35D7">
        <w:rPr>
          <w:b/>
        </w:rPr>
        <w:t xml:space="preserve">PART 1: </w:t>
      </w:r>
      <w:r w:rsidR="001D7AF1" w:rsidRPr="001D7AF1">
        <w:rPr>
          <w:b/>
        </w:rPr>
        <w:t>Campus Wellness Portal with Medical System and Fitness Center Integration</w:t>
      </w:r>
    </w:p>
    <w:p w14:paraId="0AF3B52B" w14:textId="2470238E" w:rsidR="009B35D7" w:rsidRPr="009B35D7" w:rsidRDefault="009B35D7" w:rsidP="005E3C64">
      <w:pPr>
        <w:jc w:val="center"/>
      </w:pPr>
    </w:p>
    <w:p w14:paraId="4279E832" w14:textId="7C0AF777" w:rsidR="009B35D7" w:rsidRPr="009B35D7" w:rsidRDefault="009B35D7" w:rsidP="005E3C64">
      <w:pPr>
        <w:jc w:val="center"/>
      </w:pPr>
      <w:r w:rsidRPr="009B35D7">
        <w:t>TT</w:t>
      </w:r>
      <w:r w:rsidR="001D7AF1">
        <w:t>6</w:t>
      </w:r>
      <w:r w:rsidRPr="009B35D7">
        <w:t xml:space="preserve">L – GROUP </w:t>
      </w:r>
      <w:r w:rsidR="001D7AF1">
        <w:t>5</w:t>
      </w:r>
      <w:r w:rsidRPr="009B35D7">
        <w:t xml:space="preserve"> – TASK 1</w:t>
      </w:r>
    </w:p>
    <w:tbl>
      <w:tblPr>
        <w:tblW w:w="9018" w:type="dxa"/>
        <w:tblInd w:w="5" w:type="dxa"/>
        <w:tblCellMar>
          <w:top w:w="54" w:type="dxa"/>
          <w:left w:w="115" w:type="dxa"/>
          <w:right w:w="115" w:type="dxa"/>
        </w:tblCellMar>
        <w:tblLook w:val="04A0" w:firstRow="1" w:lastRow="0" w:firstColumn="1" w:lastColumn="0" w:noHBand="0" w:noVBand="1"/>
      </w:tblPr>
      <w:tblGrid>
        <w:gridCol w:w="4508"/>
        <w:gridCol w:w="4510"/>
      </w:tblGrid>
      <w:tr w:rsidR="009B35D7" w:rsidRPr="009B35D7" w14:paraId="0D4607C5" w14:textId="77777777" w:rsidTr="00C5745C">
        <w:trPr>
          <w:trHeight w:val="492"/>
        </w:trPr>
        <w:tc>
          <w:tcPr>
            <w:tcW w:w="4508" w:type="dxa"/>
            <w:tcBorders>
              <w:top w:val="single" w:sz="4" w:space="0" w:color="000000"/>
              <w:left w:val="single" w:sz="4" w:space="0" w:color="000000"/>
              <w:bottom w:val="single" w:sz="4" w:space="0" w:color="000000"/>
              <w:right w:val="single" w:sz="4" w:space="0" w:color="000000"/>
            </w:tcBorders>
            <w:hideMark/>
          </w:tcPr>
          <w:p w14:paraId="59CD9B22" w14:textId="05243AA2" w:rsidR="009B35D7" w:rsidRPr="009B35D7" w:rsidRDefault="009B35D7" w:rsidP="005E3C64">
            <w:pPr>
              <w:jc w:val="center"/>
            </w:pPr>
            <w:r w:rsidRPr="009B35D7">
              <w:rPr>
                <w:b/>
              </w:rPr>
              <w:t>STUDENT NAME</w:t>
            </w:r>
          </w:p>
        </w:tc>
        <w:tc>
          <w:tcPr>
            <w:tcW w:w="4510" w:type="dxa"/>
            <w:tcBorders>
              <w:top w:val="single" w:sz="4" w:space="0" w:color="000000"/>
              <w:left w:val="single" w:sz="4" w:space="0" w:color="000000"/>
              <w:bottom w:val="single" w:sz="4" w:space="0" w:color="000000"/>
              <w:right w:val="single" w:sz="4" w:space="0" w:color="000000"/>
            </w:tcBorders>
            <w:hideMark/>
          </w:tcPr>
          <w:p w14:paraId="3FC54071" w14:textId="59EA17B7" w:rsidR="009B35D7" w:rsidRPr="009B35D7" w:rsidRDefault="009B35D7" w:rsidP="005E3C64">
            <w:pPr>
              <w:jc w:val="center"/>
            </w:pPr>
            <w:r w:rsidRPr="009B35D7">
              <w:rPr>
                <w:b/>
              </w:rPr>
              <w:t>STUDENT ID</w:t>
            </w:r>
          </w:p>
        </w:tc>
      </w:tr>
      <w:tr w:rsidR="00C5745C" w:rsidRPr="009B35D7" w14:paraId="21F0D504" w14:textId="77777777" w:rsidTr="00C5745C">
        <w:trPr>
          <w:trHeight w:val="425"/>
        </w:trPr>
        <w:tc>
          <w:tcPr>
            <w:tcW w:w="4508" w:type="dxa"/>
            <w:tcBorders>
              <w:top w:val="single" w:sz="4" w:space="0" w:color="000000"/>
              <w:left w:val="single" w:sz="4" w:space="0" w:color="000000"/>
              <w:bottom w:val="single" w:sz="4" w:space="0" w:color="000000"/>
              <w:right w:val="single" w:sz="4" w:space="0" w:color="000000"/>
            </w:tcBorders>
            <w:hideMark/>
          </w:tcPr>
          <w:p w14:paraId="52A4C670" w14:textId="77AEBC67" w:rsidR="00C5745C" w:rsidRPr="009B35D7" w:rsidRDefault="00C5745C" w:rsidP="00C5745C">
            <w:pPr>
              <w:jc w:val="center"/>
            </w:pPr>
            <w:r w:rsidRPr="006C21AB">
              <w:rPr>
                <w:rFonts w:eastAsia="Times New Roman" w:cs="Times New Roman"/>
                <w:sz w:val="28"/>
                <w:szCs w:val="28"/>
              </w:rPr>
              <w:t xml:space="preserve">Ng Jia Hong </w:t>
            </w:r>
          </w:p>
        </w:tc>
        <w:tc>
          <w:tcPr>
            <w:tcW w:w="4510" w:type="dxa"/>
            <w:tcBorders>
              <w:top w:val="single" w:sz="4" w:space="0" w:color="000000"/>
              <w:left w:val="single" w:sz="4" w:space="0" w:color="000000"/>
              <w:bottom w:val="single" w:sz="4" w:space="0" w:color="000000"/>
              <w:right w:val="single" w:sz="4" w:space="0" w:color="000000"/>
            </w:tcBorders>
            <w:hideMark/>
          </w:tcPr>
          <w:p w14:paraId="165DA788" w14:textId="4BF068FB" w:rsidR="00C5745C" w:rsidRPr="009B35D7" w:rsidRDefault="00727A04" w:rsidP="00C5745C">
            <w:pPr>
              <w:jc w:val="center"/>
            </w:pPr>
            <w:r>
              <w:t>12</w:t>
            </w:r>
            <w:r w:rsidR="00982A05">
              <w:t>11</w:t>
            </w:r>
            <w:r w:rsidR="00750A84">
              <w:t>101</w:t>
            </w:r>
            <w:r w:rsidR="004223F9">
              <w:t>788</w:t>
            </w:r>
          </w:p>
        </w:tc>
      </w:tr>
      <w:tr w:rsidR="00C5745C" w:rsidRPr="009B35D7" w14:paraId="1D822244" w14:textId="77777777" w:rsidTr="00C5745C">
        <w:trPr>
          <w:trHeight w:val="838"/>
        </w:trPr>
        <w:tc>
          <w:tcPr>
            <w:tcW w:w="4508" w:type="dxa"/>
            <w:tcBorders>
              <w:top w:val="single" w:sz="4" w:space="0" w:color="000000"/>
              <w:left w:val="single" w:sz="4" w:space="0" w:color="000000"/>
              <w:bottom w:val="single" w:sz="4" w:space="0" w:color="000000"/>
              <w:right w:val="single" w:sz="4" w:space="0" w:color="000000"/>
            </w:tcBorders>
            <w:hideMark/>
          </w:tcPr>
          <w:p w14:paraId="46B3B47C" w14:textId="53ED7A6B" w:rsidR="00C5745C" w:rsidRPr="009B35D7" w:rsidRDefault="00C5745C" w:rsidP="00C5745C">
            <w:pPr>
              <w:jc w:val="center"/>
            </w:pPr>
            <w:r w:rsidRPr="006C21AB">
              <w:rPr>
                <w:rFonts w:eastAsia="Times New Roman" w:cs="Times New Roman"/>
                <w:sz w:val="28"/>
                <w:szCs w:val="28"/>
              </w:rPr>
              <w:t>Danish Haziq</w:t>
            </w:r>
          </w:p>
        </w:tc>
        <w:tc>
          <w:tcPr>
            <w:tcW w:w="4510" w:type="dxa"/>
            <w:tcBorders>
              <w:top w:val="single" w:sz="4" w:space="0" w:color="000000"/>
              <w:left w:val="single" w:sz="4" w:space="0" w:color="000000"/>
              <w:bottom w:val="single" w:sz="4" w:space="0" w:color="000000"/>
              <w:right w:val="single" w:sz="4" w:space="0" w:color="000000"/>
            </w:tcBorders>
            <w:hideMark/>
          </w:tcPr>
          <w:p w14:paraId="771FE431" w14:textId="03403C8F" w:rsidR="00C5745C" w:rsidRPr="009B35D7" w:rsidRDefault="00D56AB0" w:rsidP="00C5745C">
            <w:pPr>
              <w:jc w:val="center"/>
            </w:pPr>
            <w:r>
              <w:t>122130</w:t>
            </w:r>
            <w:r w:rsidR="00A0549D">
              <w:t>2</w:t>
            </w:r>
            <w:r w:rsidR="00E657F5">
              <w:t>704</w:t>
            </w:r>
          </w:p>
        </w:tc>
      </w:tr>
      <w:tr w:rsidR="00C5745C" w:rsidRPr="009B35D7" w14:paraId="2E718F27" w14:textId="77777777" w:rsidTr="00C5745C">
        <w:trPr>
          <w:trHeight w:val="425"/>
        </w:trPr>
        <w:tc>
          <w:tcPr>
            <w:tcW w:w="4508" w:type="dxa"/>
            <w:tcBorders>
              <w:top w:val="single" w:sz="4" w:space="0" w:color="000000"/>
              <w:left w:val="single" w:sz="4" w:space="0" w:color="000000"/>
              <w:bottom w:val="single" w:sz="4" w:space="0" w:color="000000"/>
              <w:right w:val="single" w:sz="4" w:space="0" w:color="000000"/>
            </w:tcBorders>
            <w:hideMark/>
          </w:tcPr>
          <w:p w14:paraId="246944ED" w14:textId="30858EF5" w:rsidR="00C5745C" w:rsidRPr="009B35D7" w:rsidRDefault="00C5745C" w:rsidP="00C5745C">
            <w:pPr>
              <w:jc w:val="center"/>
            </w:pPr>
            <w:r w:rsidRPr="006C21AB">
              <w:rPr>
                <w:rFonts w:eastAsia="Times New Roman" w:cs="Times New Roman"/>
                <w:sz w:val="28"/>
                <w:szCs w:val="28"/>
              </w:rPr>
              <w:t>Lee Ken Yu</w:t>
            </w:r>
          </w:p>
        </w:tc>
        <w:tc>
          <w:tcPr>
            <w:tcW w:w="4510" w:type="dxa"/>
            <w:tcBorders>
              <w:top w:val="single" w:sz="4" w:space="0" w:color="000000"/>
              <w:left w:val="single" w:sz="4" w:space="0" w:color="000000"/>
              <w:bottom w:val="single" w:sz="4" w:space="0" w:color="000000"/>
              <w:right w:val="single" w:sz="4" w:space="0" w:color="000000"/>
            </w:tcBorders>
            <w:hideMark/>
          </w:tcPr>
          <w:p w14:paraId="7585F0BE" w14:textId="49799FBD" w:rsidR="00C5745C" w:rsidRPr="009B35D7" w:rsidRDefault="00D43F63" w:rsidP="00C5745C">
            <w:pPr>
              <w:jc w:val="center"/>
            </w:pPr>
            <w:r>
              <w:t>1221303813</w:t>
            </w:r>
          </w:p>
        </w:tc>
      </w:tr>
    </w:tbl>
    <w:p w14:paraId="558D94D2" w14:textId="644C26B9" w:rsidR="009B35D7" w:rsidRPr="009B35D7" w:rsidRDefault="009B35D7" w:rsidP="005E3C64">
      <w:pPr>
        <w:jc w:val="center"/>
      </w:pPr>
    </w:p>
    <w:p w14:paraId="33932B55" w14:textId="58767952" w:rsidR="009B35D7" w:rsidRPr="009B35D7" w:rsidRDefault="009B35D7" w:rsidP="005E3C64">
      <w:pPr>
        <w:jc w:val="center"/>
      </w:pPr>
      <w:r w:rsidRPr="009B35D7">
        <w:rPr>
          <w:b/>
        </w:rPr>
        <w:t>LECTURER’S NAME:</w:t>
      </w:r>
      <w:r w:rsidRPr="009B35D7">
        <w:t xml:space="preserve"> DR ZARINA BINTI CHE EMBI</w:t>
      </w:r>
    </w:p>
    <w:p w14:paraId="2FF23D10" w14:textId="54193121" w:rsidR="009B35D7" w:rsidRPr="009B35D7" w:rsidRDefault="009B35D7" w:rsidP="005E3C64">
      <w:pPr>
        <w:jc w:val="center"/>
      </w:pPr>
    </w:p>
    <w:p w14:paraId="7B1D58D7" w14:textId="59F1F5CB" w:rsidR="009B35D7" w:rsidRPr="009B35D7" w:rsidRDefault="009B35D7" w:rsidP="005E3C64">
      <w:pPr>
        <w:jc w:val="center"/>
      </w:pPr>
      <w:r w:rsidRPr="008B3386">
        <w:rPr>
          <w:b/>
          <w:highlight w:val="yellow"/>
        </w:rPr>
        <w:t>SUBMISSION DATE:</w:t>
      </w:r>
      <w:r w:rsidRPr="009B35D7">
        <w:t xml:space="preserve"> </w:t>
      </w:r>
    </w:p>
    <w:p w14:paraId="7D91745A" w14:textId="77777777" w:rsidR="00FC738E" w:rsidRDefault="00FC738E">
      <w:pPr>
        <w:rPr>
          <w:rFonts w:asciiTheme="majorHAnsi" w:eastAsiaTheme="majorEastAsia" w:hAnsiTheme="majorHAnsi" w:cstheme="majorBidi"/>
          <w:color w:val="0F4761" w:themeColor="accent1" w:themeShade="BF"/>
          <w:kern w:val="0"/>
          <w:sz w:val="32"/>
          <w:szCs w:val="32"/>
          <w:lang w:val="en-US" w:eastAsia="en-US"/>
          <w14:ligatures w14:val="none"/>
        </w:rPr>
      </w:pPr>
      <w:r>
        <w:br w:type="page"/>
      </w:r>
    </w:p>
    <w:sdt>
      <w:sdtPr>
        <w:rPr>
          <w:rFonts w:eastAsiaTheme="minorEastAsia" w:cstheme="minorBidi"/>
          <w:b w:val="0"/>
          <w:kern w:val="2"/>
          <w:sz w:val="24"/>
          <w:szCs w:val="24"/>
          <w:lang w:val="en-MY" w:eastAsia="zh-CN"/>
          <w14:ligatures w14:val="standardContextual"/>
        </w:rPr>
        <w:id w:val="673464942"/>
        <w:docPartObj>
          <w:docPartGallery w:val="Table of Contents"/>
          <w:docPartUnique/>
        </w:docPartObj>
      </w:sdtPr>
      <w:sdtEndPr>
        <w:rPr>
          <w:bCs/>
          <w:noProof/>
        </w:rPr>
      </w:sdtEndPr>
      <w:sdtContent>
        <w:p w14:paraId="1E983CEE" w14:textId="718E5CF7" w:rsidR="00EC640C" w:rsidRPr="00FC738E" w:rsidRDefault="00EC640C">
          <w:pPr>
            <w:pStyle w:val="TOCHeading"/>
          </w:pPr>
          <w:r w:rsidRPr="00FC738E">
            <w:t>Contents</w:t>
          </w:r>
        </w:p>
        <w:p w14:paraId="0C18D175" w14:textId="206AFBED" w:rsidR="000E187D" w:rsidRDefault="00EC640C">
          <w:pPr>
            <w:pStyle w:val="TOC1"/>
            <w:tabs>
              <w:tab w:val="right" w:leader="dot" w:pos="9016"/>
            </w:tabs>
            <w:rPr>
              <w:rFonts w:asciiTheme="minorHAnsi" w:hAnsiTheme="minorHAnsi"/>
              <w:noProof/>
            </w:rPr>
          </w:pPr>
          <w:r>
            <w:fldChar w:fldCharType="begin"/>
          </w:r>
          <w:r>
            <w:instrText xml:space="preserve"> TOC \o "1-3" \h \z \u </w:instrText>
          </w:r>
          <w:r>
            <w:fldChar w:fldCharType="separate"/>
          </w:r>
          <w:hyperlink w:anchor="_Toc198419208" w:history="1">
            <w:r w:rsidR="000E187D" w:rsidRPr="00754694">
              <w:rPr>
                <w:rStyle w:val="Hyperlink"/>
                <w:noProof/>
                <w:lang w:val="en-US"/>
              </w:rPr>
              <w:t xml:space="preserve">1.0 Project </w:t>
            </w:r>
            <w:r w:rsidR="000E187D" w:rsidRPr="00754694">
              <w:rPr>
                <w:rStyle w:val="Hyperlink"/>
                <w:rFonts w:cs="Times New Roman"/>
                <w:noProof/>
                <w:lang w:val="en-US"/>
              </w:rPr>
              <w:t>Preliminary</w:t>
            </w:r>
            <w:r w:rsidR="000E187D">
              <w:rPr>
                <w:noProof/>
                <w:webHidden/>
              </w:rPr>
              <w:tab/>
            </w:r>
            <w:r w:rsidR="000E187D">
              <w:rPr>
                <w:noProof/>
                <w:webHidden/>
              </w:rPr>
              <w:fldChar w:fldCharType="begin"/>
            </w:r>
            <w:r w:rsidR="000E187D">
              <w:rPr>
                <w:noProof/>
                <w:webHidden/>
              </w:rPr>
              <w:instrText xml:space="preserve"> PAGEREF _Toc198419208 \h </w:instrText>
            </w:r>
            <w:r w:rsidR="000E187D">
              <w:rPr>
                <w:noProof/>
                <w:webHidden/>
              </w:rPr>
            </w:r>
            <w:r w:rsidR="000E187D">
              <w:rPr>
                <w:noProof/>
                <w:webHidden/>
              </w:rPr>
              <w:fldChar w:fldCharType="separate"/>
            </w:r>
            <w:r w:rsidR="000E187D">
              <w:rPr>
                <w:noProof/>
                <w:webHidden/>
              </w:rPr>
              <w:t>1</w:t>
            </w:r>
            <w:r w:rsidR="000E187D">
              <w:rPr>
                <w:noProof/>
                <w:webHidden/>
              </w:rPr>
              <w:fldChar w:fldCharType="end"/>
            </w:r>
          </w:hyperlink>
        </w:p>
        <w:p w14:paraId="2F28235D" w14:textId="67BA5E72" w:rsidR="000E187D" w:rsidRDefault="000E187D">
          <w:pPr>
            <w:pStyle w:val="TOC2"/>
            <w:tabs>
              <w:tab w:val="left" w:pos="960"/>
              <w:tab w:val="right" w:leader="dot" w:pos="9016"/>
            </w:tabs>
            <w:rPr>
              <w:rFonts w:asciiTheme="minorHAnsi" w:hAnsiTheme="minorHAnsi"/>
              <w:noProof/>
            </w:rPr>
          </w:pPr>
          <w:hyperlink w:anchor="_Toc198419209" w:history="1">
            <w:r w:rsidRPr="00754694">
              <w:rPr>
                <w:rStyle w:val="Hyperlink"/>
                <w:noProof/>
                <w:lang w:val="en-US"/>
              </w:rPr>
              <w:t>1.1</w:t>
            </w:r>
            <w:r>
              <w:rPr>
                <w:rFonts w:asciiTheme="minorHAnsi" w:hAnsiTheme="minorHAnsi"/>
                <w:noProof/>
              </w:rPr>
              <w:tab/>
            </w:r>
            <w:r w:rsidRPr="00754694">
              <w:rPr>
                <w:rStyle w:val="Hyperlink"/>
                <w:noProof/>
                <w:lang w:val="en-US"/>
              </w:rPr>
              <w:t>Vision</w:t>
            </w:r>
            <w:r>
              <w:rPr>
                <w:noProof/>
                <w:webHidden/>
              </w:rPr>
              <w:tab/>
            </w:r>
            <w:r>
              <w:rPr>
                <w:noProof/>
                <w:webHidden/>
              </w:rPr>
              <w:fldChar w:fldCharType="begin"/>
            </w:r>
            <w:r>
              <w:rPr>
                <w:noProof/>
                <w:webHidden/>
              </w:rPr>
              <w:instrText xml:space="preserve"> PAGEREF _Toc198419209 \h </w:instrText>
            </w:r>
            <w:r>
              <w:rPr>
                <w:noProof/>
                <w:webHidden/>
              </w:rPr>
            </w:r>
            <w:r>
              <w:rPr>
                <w:noProof/>
                <w:webHidden/>
              </w:rPr>
              <w:fldChar w:fldCharType="separate"/>
            </w:r>
            <w:r>
              <w:rPr>
                <w:noProof/>
                <w:webHidden/>
              </w:rPr>
              <w:t>1</w:t>
            </w:r>
            <w:r>
              <w:rPr>
                <w:noProof/>
                <w:webHidden/>
              </w:rPr>
              <w:fldChar w:fldCharType="end"/>
            </w:r>
          </w:hyperlink>
        </w:p>
        <w:p w14:paraId="31E1608E" w14:textId="627EAABC" w:rsidR="000E187D" w:rsidRDefault="000E187D">
          <w:pPr>
            <w:pStyle w:val="TOC2"/>
            <w:tabs>
              <w:tab w:val="left" w:pos="960"/>
              <w:tab w:val="right" w:leader="dot" w:pos="9016"/>
            </w:tabs>
            <w:rPr>
              <w:rFonts w:asciiTheme="minorHAnsi" w:hAnsiTheme="minorHAnsi"/>
              <w:noProof/>
            </w:rPr>
          </w:pPr>
          <w:hyperlink w:anchor="_Toc198419210" w:history="1">
            <w:r w:rsidRPr="00754694">
              <w:rPr>
                <w:rStyle w:val="Hyperlink"/>
                <w:noProof/>
                <w:lang w:val="en-US"/>
              </w:rPr>
              <w:t>1.2</w:t>
            </w:r>
            <w:r>
              <w:rPr>
                <w:rFonts w:asciiTheme="minorHAnsi" w:hAnsiTheme="minorHAnsi"/>
                <w:noProof/>
              </w:rPr>
              <w:tab/>
            </w:r>
            <w:r w:rsidRPr="00754694">
              <w:rPr>
                <w:rStyle w:val="Hyperlink"/>
                <w:noProof/>
                <w:lang w:val="en-US"/>
              </w:rPr>
              <w:t>Scope</w:t>
            </w:r>
            <w:r>
              <w:rPr>
                <w:noProof/>
                <w:webHidden/>
              </w:rPr>
              <w:tab/>
            </w:r>
            <w:r>
              <w:rPr>
                <w:noProof/>
                <w:webHidden/>
              </w:rPr>
              <w:fldChar w:fldCharType="begin"/>
            </w:r>
            <w:r>
              <w:rPr>
                <w:noProof/>
                <w:webHidden/>
              </w:rPr>
              <w:instrText xml:space="preserve"> PAGEREF _Toc198419210 \h </w:instrText>
            </w:r>
            <w:r>
              <w:rPr>
                <w:noProof/>
                <w:webHidden/>
              </w:rPr>
            </w:r>
            <w:r>
              <w:rPr>
                <w:noProof/>
                <w:webHidden/>
              </w:rPr>
              <w:fldChar w:fldCharType="separate"/>
            </w:r>
            <w:r>
              <w:rPr>
                <w:noProof/>
                <w:webHidden/>
              </w:rPr>
              <w:t>2</w:t>
            </w:r>
            <w:r>
              <w:rPr>
                <w:noProof/>
                <w:webHidden/>
              </w:rPr>
              <w:fldChar w:fldCharType="end"/>
            </w:r>
          </w:hyperlink>
        </w:p>
        <w:p w14:paraId="2E420326" w14:textId="345CF5D2" w:rsidR="000E187D" w:rsidRDefault="000E187D">
          <w:pPr>
            <w:pStyle w:val="TOC2"/>
            <w:tabs>
              <w:tab w:val="left" w:pos="960"/>
              <w:tab w:val="right" w:leader="dot" w:pos="9016"/>
            </w:tabs>
            <w:rPr>
              <w:rFonts w:asciiTheme="minorHAnsi" w:hAnsiTheme="minorHAnsi"/>
              <w:noProof/>
            </w:rPr>
          </w:pPr>
          <w:hyperlink w:anchor="_Toc198419211" w:history="1">
            <w:r w:rsidRPr="00754694">
              <w:rPr>
                <w:rStyle w:val="Hyperlink"/>
                <w:noProof/>
                <w:lang w:val="en-US"/>
              </w:rPr>
              <w:t>1.3</w:t>
            </w:r>
            <w:r>
              <w:rPr>
                <w:rFonts w:asciiTheme="minorHAnsi" w:hAnsiTheme="minorHAnsi"/>
                <w:noProof/>
              </w:rPr>
              <w:tab/>
            </w:r>
            <w:r w:rsidRPr="00754694">
              <w:rPr>
                <w:rStyle w:val="Hyperlink"/>
                <w:noProof/>
                <w:lang w:val="en-US"/>
              </w:rPr>
              <w:t>Goals</w:t>
            </w:r>
            <w:r>
              <w:rPr>
                <w:noProof/>
                <w:webHidden/>
              </w:rPr>
              <w:tab/>
            </w:r>
            <w:r>
              <w:rPr>
                <w:noProof/>
                <w:webHidden/>
              </w:rPr>
              <w:fldChar w:fldCharType="begin"/>
            </w:r>
            <w:r>
              <w:rPr>
                <w:noProof/>
                <w:webHidden/>
              </w:rPr>
              <w:instrText xml:space="preserve"> PAGEREF _Toc198419211 \h </w:instrText>
            </w:r>
            <w:r>
              <w:rPr>
                <w:noProof/>
                <w:webHidden/>
              </w:rPr>
            </w:r>
            <w:r>
              <w:rPr>
                <w:noProof/>
                <w:webHidden/>
              </w:rPr>
              <w:fldChar w:fldCharType="separate"/>
            </w:r>
            <w:r>
              <w:rPr>
                <w:noProof/>
                <w:webHidden/>
              </w:rPr>
              <w:t>3</w:t>
            </w:r>
            <w:r>
              <w:rPr>
                <w:noProof/>
                <w:webHidden/>
              </w:rPr>
              <w:fldChar w:fldCharType="end"/>
            </w:r>
          </w:hyperlink>
        </w:p>
        <w:p w14:paraId="357FA14C" w14:textId="75F3E1FF" w:rsidR="000E187D" w:rsidRDefault="000E187D">
          <w:pPr>
            <w:pStyle w:val="TOC1"/>
            <w:tabs>
              <w:tab w:val="right" w:leader="dot" w:pos="9016"/>
            </w:tabs>
            <w:rPr>
              <w:rFonts w:asciiTheme="minorHAnsi" w:hAnsiTheme="minorHAnsi"/>
              <w:noProof/>
            </w:rPr>
          </w:pPr>
          <w:hyperlink w:anchor="_Toc198419212" w:history="1">
            <w:r w:rsidRPr="00754694">
              <w:rPr>
                <w:rStyle w:val="Hyperlink"/>
                <w:noProof/>
                <w:lang w:val="en-US"/>
              </w:rPr>
              <w:t>2.0 Objectives</w:t>
            </w:r>
            <w:r>
              <w:rPr>
                <w:noProof/>
                <w:webHidden/>
              </w:rPr>
              <w:tab/>
            </w:r>
            <w:r>
              <w:rPr>
                <w:noProof/>
                <w:webHidden/>
              </w:rPr>
              <w:fldChar w:fldCharType="begin"/>
            </w:r>
            <w:r>
              <w:rPr>
                <w:noProof/>
                <w:webHidden/>
              </w:rPr>
              <w:instrText xml:space="preserve"> PAGEREF _Toc198419212 \h </w:instrText>
            </w:r>
            <w:r>
              <w:rPr>
                <w:noProof/>
                <w:webHidden/>
              </w:rPr>
            </w:r>
            <w:r>
              <w:rPr>
                <w:noProof/>
                <w:webHidden/>
              </w:rPr>
              <w:fldChar w:fldCharType="separate"/>
            </w:r>
            <w:r>
              <w:rPr>
                <w:noProof/>
                <w:webHidden/>
              </w:rPr>
              <w:t>6</w:t>
            </w:r>
            <w:r>
              <w:rPr>
                <w:noProof/>
                <w:webHidden/>
              </w:rPr>
              <w:fldChar w:fldCharType="end"/>
            </w:r>
          </w:hyperlink>
        </w:p>
        <w:p w14:paraId="7C5BA7F0" w14:textId="07EEA67A" w:rsidR="000E187D" w:rsidRDefault="000E187D">
          <w:pPr>
            <w:pStyle w:val="TOC1"/>
            <w:tabs>
              <w:tab w:val="right" w:leader="dot" w:pos="9016"/>
            </w:tabs>
            <w:rPr>
              <w:rFonts w:asciiTheme="minorHAnsi" w:hAnsiTheme="minorHAnsi"/>
              <w:noProof/>
            </w:rPr>
          </w:pPr>
          <w:hyperlink w:anchor="_Toc198419213" w:history="1">
            <w:r w:rsidRPr="00754694">
              <w:rPr>
                <w:rStyle w:val="Hyperlink"/>
                <w:noProof/>
              </w:rPr>
              <w:t>Evidence of Discussion</w:t>
            </w:r>
            <w:r>
              <w:rPr>
                <w:noProof/>
                <w:webHidden/>
              </w:rPr>
              <w:tab/>
            </w:r>
            <w:r>
              <w:rPr>
                <w:noProof/>
                <w:webHidden/>
              </w:rPr>
              <w:fldChar w:fldCharType="begin"/>
            </w:r>
            <w:r>
              <w:rPr>
                <w:noProof/>
                <w:webHidden/>
              </w:rPr>
              <w:instrText xml:space="preserve"> PAGEREF _Toc198419213 \h </w:instrText>
            </w:r>
            <w:r>
              <w:rPr>
                <w:noProof/>
                <w:webHidden/>
              </w:rPr>
            </w:r>
            <w:r>
              <w:rPr>
                <w:noProof/>
                <w:webHidden/>
              </w:rPr>
              <w:fldChar w:fldCharType="separate"/>
            </w:r>
            <w:r>
              <w:rPr>
                <w:noProof/>
                <w:webHidden/>
              </w:rPr>
              <w:t>7</w:t>
            </w:r>
            <w:r>
              <w:rPr>
                <w:noProof/>
                <w:webHidden/>
              </w:rPr>
              <w:fldChar w:fldCharType="end"/>
            </w:r>
          </w:hyperlink>
        </w:p>
        <w:p w14:paraId="3A943F8F" w14:textId="63469F64" w:rsidR="003657C7" w:rsidRPr="00FC738E" w:rsidRDefault="00EC640C">
          <w:r>
            <w:rPr>
              <w:b/>
              <w:bCs/>
              <w:noProof/>
            </w:rPr>
            <w:fldChar w:fldCharType="end"/>
          </w:r>
        </w:p>
      </w:sdtContent>
    </w:sdt>
    <w:p w14:paraId="71F88952" w14:textId="77777777" w:rsidR="00153259" w:rsidRDefault="00153259">
      <w:pPr>
        <w:rPr>
          <w:lang w:val="en-US"/>
        </w:rPr>
      </w:pPr>
    </w:p>
    <w:p w14:paraId="40D99F82" w14:textId="77777777" w:rsidR="00B27C47" w:rsidRDefault="00B27C47">
      <w:pPr>
        <w:rPr>
          <w:lang w:val="en-US"/>
        </w:rPr>
        <w:sectPr w:rsidR="00B27C47">
          <w:footerReference w:type="default" r:id="rId9"/>
          <w:pgSz w:w="11906" w:h="16838"/>
          <w:pgMar w:top="1440" w:right="1440" w:bottom="1440" w:left="1440" w:header="708" w:footer="708" w:gutter="0"/>
          <w:cols w:space="708"/>
          <w:docGrid w:linePitch="360"/>
        </w:sectPr>
      </w:pPr>
    </w:p>
    <w:p w14:paraId="3BC39A1F" w14:textId="366B8FD0" w:rsidR="00567DD1" w:rsidRPr="002842C4" w:rsidRDefault="007E5693" w:rsidP="00E66A68">
      <w:pPr>
        <w:pStyle w:val="Heading1"/>
        <w:rPr>
          <w:rFonts w:cs="Times New Roman"/>
          <w:b w:val="0"/>
          <w:lang w:val="en-US"/>
        </w:rPr>
      </w:pPr>
      <w:bookmarkStart w:id="0" w:name="_Toc198419208"/>
      <w:r>
        <w:rPr>
          <w:lang w:val="en-US"/>
        </w:rPr>
        <w:lastRenderedPageBreak/>
        <w:t xml:space="preserve">1.0 </w:t>
      </w:r>
      <w:r w:rsidR="00D46159" w:rsidRPr="002842C4">
        <w:rPr>
          <w:lang w:val="en-US"/>
        </w:rPr>
        <w:t xml:space="preserve">Project </w:t>
      </w:r>
      <w:r w:rsidR="00E869DE" w:rsidRPr="002842C4">
        <w:rPr>
          <w:rFonts w:cs="Times New Roman"/>
          <w:b w:val="0"/>
          <w:lang w:val="en-US"/>
        </w:rPr>
        <w:t>Preliminary</w:t>
      </w:r>
      <w:bookmarkEnd w:id="0"/>
    </w:p>
    <w:p w14:paraId="7DF1A7D3" w14:textId="2A5CACC1" w:rsidR="00E218A4" w:rsidRDefault="00C5000F" w:rsidP="00E66A68">
      <w:pPr>
        <w:pStyle w:val="Heading2"/>
        <w:numPr>
          <w:ilvl w:val="1"/>
          <w:numId w:val="3"/>
        </w:numPr>
        <w:rPr>
          <w:lang w:val="en-US"/>
        </w:rPr>
      </w:pPr>
      <w:bookmarkStart w:id="1" w:name="_Toc198419209"/>
      <w:r w:rsidRPr="00C5000F">
        <w:rPr>
          <w:lang w:val="en-US"/>
        </w:rPr>
        <w:t>Vision</w:t>
      </w:r>
      <w:bookmarkEnd w:id="1"/>
    </w:p>
    <w:p w14:paraId="1E8D4092" w14:textId="7E4ED467" w:rsidR="000A1C89" w:rsidRDefault="00E2164D">
      <w:pPr>
        <w:rPr>
          <w:lang w:val="en-US"/>
        </w:rPr>
      </w:pPr>
      <w:r w:rsidRPr="00E2164D">
        <w:rPr>
          <w:lang w:val="en-US"/>
        </w:rPr>
        <w:t>The Campus Wellness Portal (CWP) is an integrated, independent electronic student wellness portal. By integrating campus medical appointment scheduling and fitness center software, the portal allows students to maintain their physical and mental well-being in a data-intensive, effective, and convenient manner. The system facilitates medical appointment scheduling, fitness class registration, monitoring wellness objectives, and health resource distribution.</w:t>
      </w:r>
    </w:p>
    <w:p w14:paraId="20E6802F" w14:textId="1453DB95" w:rsidR="00E66A68" w:rsidRDefault="000A1C89">
      <w:pPr>
        <w:rPr>
          <w:rFonts w:eastAsiaTheme="majorEastAsia" w:cstheme="majorBidi"/>
          <w:sz w:val="32"/>
          <w:szCs w:val="32"/>
          <w:lang w:val="en-US"/>
        </w:rPr>
      </w:pPr>
      <w:r w:rsidRPr="000A1C89">
        <w:t>CWP ultimately seeks to improve student achievement by encouraging healthy habits, better access to well-being services, and provision of timely, specific health information. CWP bridges the gap between exercise and medicine by offering an end-to-end system for active management of student well-being.</w:t>
      </w:r>
      <w:r w:rsidR="00E66A68">
        <w:rPr>
          <w:lang w:val="en-US"/>
        </w:rPr>
        <w:br w:type="page"/>
      </w:r>
    </w:p>
    <w:p w14:paraId="454CB77A" w14:textId="444F980B" w:rsidR="00E66A68" w:rsidRDefault="00E66A68" w:rsidP="00E66A68">
      <w:pPr>
        <w:pStyle w:val="Heading2"/>
        <w:numPr>
          <w:ilvl w:val="1"/>
          <w:numId w:val="3"/>
        </w:numPr>
        <w:rPr>
          <w:lang w:val="en-US"/>
        </w:rPr>
      </w:pPr>
      <w:bookmarkStart w:id="2" w:name="_Toc198419210"/>
      <w:r>
        <w:rPr>
          <w:lang w:val="en-US"/>
        </w:rPr>
        <w:lastRenderedPageBreak/>
        <w:t>Scope</w:t>
      </w:r>
      <w:bookmarkEnd w:id="2"/>
    </w:p>
    <w:p w14:paraId="70158429" w14:textId="7449CBE6" w:rsidR="17AEC947" w:rsidRDefault="17AEC947" w:rsidP="57170264">
      <w:pPr>
        <w:spacing w:line="276" w:lineRule="auto"/>
      </w:pPr>
      <w:r w:rsidRPr="57170264">
        <w:rPr>
          <w:rFonts w:ascii="Aptos" w:eastAsia="Aptos" w:hAnsi="Aptos" w:cs="Aptos"/>
          <w:lang w:val="en-US"/>
        </w:rPr>
        <w:t>The scope of the Campus Wellness Portal includes:</w:t>
      </w:r>
    </w:p>
    <w:p w14:paraId="2A727CD8" w14:textId="1446B245" w:rsidR="0107AACE" w:rsidRDefault="0107AACE" w:rsidP="0107AACE">
      <w:pPr>
        <w:spacing w:line="276" w:lineRule="auto"/>
        <w:rPr>
          <w:rFonts w:ascii="Aptos" w:eastAsia="Aptos" w:hAnsi="Aptos" w:cs="Aptos"/>
          <w:lang w:val="en-US"/>
        </w:rPr>
      </w:pPr>
    </w:p>
    <w:p w14:paraId="43B520E0" w14:textId="574F668E" w:rsidR="17AEC947" w:rsidRDefault="17AEC947" w:rsidP="57170264">
      <w:pPr>
        <w:spacing w:line="276" w:lineRule="auto"/>
      </w:pPr>
      <w:r w:rsidRPr="38017FD0">
        <w:rPr>
          <w:rFonts w:ascii="Aptos" w:eastAsia="Aptos" w:hAnsi="Aptos" w:cs="Aptos"/>
          <w:lang w:val="en-US"/>
        </w:rPr>
        <w:t>I</w:t>
      </w:r>
      <w:r w:rsidRPr="57170264">
        <w:rPr>
          <w:rFonts w:ascii="Aptos" w:eastAsia="Aptos" w:hAnsi="Aptos" w:cs="Aptos"/>
          <w:lang w:val="en-US"/>
        </w:rPr>
        <w:t>. User Registration and Authentication</w:t>
      </w:r>
    </w:p>
    <w:p w14:paraId="2DB098D8" w14:textId="1D6EA985" w:rsidR="17AEC947" w:rsidRDefault="17AEC947" w:rsidP="57170264">
      <w:pPr>
        <w:spacing w:line="276" w:lineRule="auto"/>
      </w:pPr>
      <w:r w:rsidRPr="57170264">
        <w:rPr>
          <w:rFonts w:ascii="Aptos" w:eastAsia="Aptos" w:hAnsi="Aptos" w:cs="Aptos"/>
          <w:lang w:val="en-US"/>
        </w:rPr>
        <w:t>University students are able to register and authenticate their account via ID credentials to get into the Portal and access its functionalities.</w:t>
      </w:r>
    </w:p>
    <w:p w14:paraId="27F3F03A" w14:textId="52035432" w:rsidR="17AEC947" w:rsidRDefault="17AEC947" w:rsidP="57170264">
      <w:pPr>
        <w:spacing w:line="276" w:lineRule="auto"/>
      </w:pPr>
      <w:r w:rsidRPr="57170264">
        <w:rPr>
          <w:rFonts w:ascii="Aptos" w:eastAsia="Aptos" w:hAnsi="Aptos" w:cs="Aptos"/>
          <w:lang w:val="en-US"/>
        </w:rPr>
        <w:t xml:space="preserve"> </w:t>
      </w:r>
    </w:p>
    <w:p w14:paraId="3BD85232" w14:textId="344F6A2A" w:rsidR="17AEC947" w:rsidRDefault="17AEC947" w:rsidP="57170264">
      <w:pPr>
        <w:spacing w:line="276" w:lineRule="auto"/>
      </w:pPr>
      <w:r w:rsidRPr="57170264">
        <w:rPr>
          <w:rFonts w:ascii="Aptos" w:eastAsia="Aptos" w:hAnsi="Aptos" w:cs="Aptos"/>
          <w:lang w:val="en-US"/>
        </w:rPr>
        <w:t>ii. Health Centre Appointment System</w:t>
      </w:r>
    </w:p>
    <w:p w14:paraId="588CAEE4" w14:textId="74666230" w:rsidR="17AEC947" w:rsidRDefault="17AEC947" w:rsidP="57170264">
      <w:pPr>
        <w:spacing w:line="276" w:lineRule="auto"/>
      </w:pPr>
      <w:r w:rsidRPr="57170264">
        <w:rPr>
          <w:rFonts w:ascii="Aptos" w:eastAsia="Aptos" w:hAnsi="Aptos" w:cs="Aptos"/>
          <w:lang w:val="en-US"/>
        </w:rPr>
        <w:t>Has functionalities for students to manage their medical appointment bookings, cancellations, and automated reminders.</w:t>
      </w:r>
    </w:p>
    <w:p w14:paraId="5FC79EE1" w14:textId="76158852" w:rsidR="17AEC947" w:rsidRDefault="17AEC947" w:rsidP="57170264">
      <w:pPr>
        <w:spacing w:line="276" w:lineRule="auto"/>
      </w:pPr>
      <w:r w:rsidRPr="57170264">
        <w:rPr>
          <w:rFonts w:ascii="Aptos" w:eastAsia="Aptos" w:hAnsi="Aptos" w:cs="Aptos"/>
          <w:lang w:val="en-US"/>
        </w:rPr>
        <w:t xml:space="preserve"> </w:t>
      </w:r>
    </w:p>
    <w:p w14:paraId="6E90C25F" w14:textId="554DEE53" w:rsidR="17AEC947" w:rsidRDefault="17AEC947" w:rsidP="57170264">
      <w:pPr>
        <w:spacing w:line="276" w:lineRule="auto"/>
      </w:pPr>
      <w:r w:rsidRPr="57170264">
        <w:rPr>
          <w:rFonts w:ascii="Aptos" w:eastAsia="Aptos" w:hAnsi="Aptos" w:cs="Aptos"/>
          <w:lang w:val="en-US"/>
        </w:rPr>
        <w:t>iii. Fitness Class Registration and Management</w:t>
      </w:r>
    </w:p>
    <w:p w14:paraId="1E86C88B" w14:textId="2904B210" w:rsidR="17AEC947" w:rsidRDefault="17AEC947" w:rsidP="57170264">
      <w:pPr>
        <w:spacing w:line="276" w:lineRule="auto"/>
      </w:pPr>
      <w:r w:rsidRPr="57170264">
        <w:rPr>
          <w:rFonts w:ascii="Aptos" w:eastAsia="Aptos" w:hAnsi="Aptos" w:cs="Aptos"/>
          <w:lang w:val="en-US"/>
        </w:rPr>
        <w:t>Allows students to view, register and book fitness classes as well as track their personal wellness goals in campus fitness activities.</w:t>
      </w:r>
    </w:p>
    <w:p w14:paraId="08A5A287" w14:textId="4DB0A651" w:rsidR="17AEC947" w:rsidRDefault="17AEC947" w:rsidP="57170264">
      <w:pPr>
        <w:spacing w:line="276" w:lineRule="auto"/>
      </w:pPr>
      <w:r w:rsidRPr="57170264">
        <w:rPr>
          <w:rFonts w:ascii="Aptos" w:eastAsia="Aptos" w:hAnsi="Aptos" w:cs="Aptos"/>
          <w:lang w:val="en-US"/>
        </w:rPr>
        <w:t xml:space="preserve"> </w:t>
      </w:r>
    </w:p>
    <w:p w14:paraId="5012205A" w14:textId="7DEF8770" w:rsidR="17AEC947" w:rsidRDefault="17AEC947" w:rsidP="57170264">
      <w:pPr>
        <w:spacing w:line="276" w:lineRule="auto"/>
      </w:pPr>
      <w:r w:rsidRPr="57170264">
        <w:rPr>
          <w:rFonts w:ascii="Aptos" w:eastAsia="Aptos" w:hAnsi="Aptos" w:cs="Aptos"/>
          <w:lang w:val="en-US"/>
        </w:rPr>
        <w:t>iv. Wellness Notifications and Communications</w:t>
      </w:r>
    </w:p>
    <w:p w14:paraId="11355684" w14:textId="51D058D8" w:rsidR="17AEC947" w:rsidRDefault="17AEC947" w:rsidP="57170264">
      <w:pPr>
        <w:spacing w:line="276" w:lineRule="auto"/>
      </w:pPr>
      <w:r w:rsidRPr="57170264">
        <w:rPr>
          <w:rFonts w:ascii="Aptos" w:eastAsia="Aptos" w:hAnsi="Aptos" w:cs="Aptos"/>
          <w:lang w:val="en-US"/>
        </w:rPr>
        <w:t>It Integrates multiple communication channels for health tips, event alerts, and other important wellness updates which are then delivered directly to students.</w:t>
      </w:r>
    </w:p>
    <w:p w14:paraId="5D1232A1" w14:textId="3F3A7773" w:rsidR="17AEC947" w:rsidRDefault="17AEC947" w:rsidP="57170264">
      <w:pPr>
        <w:spacing w:line="276" w:lineRule="auto"/>
      </w:pPr>
      <w:r w:rsidRPr="57170264">
        <w:rPr>
          <w:rFonts w:ascii="Aptos" w:eastAsia="Aptos" w:hAnsi="Aptos" w:cs="Aptos"/>
          <w:lang w:val="en-US"/>
        </w:rPr>
        <w:t xml:space="preserve"> </w:t>
      </w:r>
    </w:p>
    <w:p w14:paraId="508DABD5" w14:textId="170383AD" w:rsidR="17AEC947" w:rsidRDefault="17AEC947" w:rsidP="57170264">
      <w:pPr>
        <w:spacing w:line="276" w:lineRule="auto"/>
      </w:pPr>
      <w:r w:rsidRPr="57170264">
        <w:rPr>
          <w:rFonts w:ascii="Aptos" w:eastAsia="Aptos" w:hAnsi="Aptos" w:cs="Aptos"/>
          <w:lang w:val="en-US"/>
        </w:rPr>
        <w:t>v. Data Security Management</w:t>
      </w:r>
    </w:p>
    <w:p w14:paraId="39427DF9" w14:textId="0EA1E59F" w:rsidR="17AEC947" w:rsidRDefault="17AEC947" w:rsidP="57170264">
      <w:pPr>
        <w:spacing w:line="276" w:lineRule="auto"/>
      </w:pPr>
      <w:r w:rsidRPr="57170264">
        <w:rPr>
          <w:rFonts w:ascii="Aptos" w:eastAsia="Aptos" w:hAnsi="Aptos" w:cs="Aptos"/>
          <w:lang w:val="en-US"/>
        </w:rPr>
        <w:t>User data transmission, storage and handling are secure with the implementation of security measures</w:t>
      </w:r>
    </w:p>
    <w:p w14:paraId="2BE9AFC8" w14:textId="2D5BE371" w:rsidR="17AEC947" w:rsidRDefault="17AEC947" w:rsidP="57170264">
      <w:pPr>
        <w:spacing w:line="276" w:lineRule="auto"/>
      </w:pPr>
      <w:r w:rsidRPr="57170264">
        <w:rPr>
          <w:rFonts w:ascii="Aptos" w:eastAsia="Aptos" w:hAnsi="Aptos" w:cs="Aptos"/>
          <w:lang w:val="en-US"/>
        </w:rPr>
        <w:t xml:space="preserve"> </w:t>
      </w:r>
    </w:p>
    <w:p w14:paraId="6791E563" w14:textId="0C42BF5E" w:rsidR="17AEC947" w:rsidRDefault="17AEC947" w:rsidP="57170264">
      <w:pPr>
        <w:spacing w:line="276" w:lineRule="auto"/>
      </w:pPr>
      <w:r w:rsidRPr="57170264">
        <w:rPr>
          <w:rFonts w:ascii="Aptos" w:eastAsia="Aptos" w:hAnsi="Aptos" w:cs="Aptos"/>
          <w:lang w:val="en-US"/>
        </w:rPr>
        <w:t>vi. Feedback Collection Mechanism</w:t>
      </w:r>
    </w:p>
    <w:p w14:paraId="0FDF58AD" w14:textId="604423FA" w:rsidR="17AEC947" w:rsidRDefault="17AEC947" w:rsidP="57170264">
      <w:pPr>
        <w:spacing w:line="276" w:lineRule="auto"/>
      </w:pPr>
      <w:r w:rsidRPr="57170264">
        <w:rPr>
          <w:rFonts w:ascii="Aptos" w:eastAsia="Aptos" w:hAnsi="Aptos" w:cs="Aptos"/>
          <w:lang w:val="en-US"/>
        </w:rPr>
        <w:t xml:space="preserve">Allows </w:t>
      </w:r>
      <w:r w:rsidRPr="4A0A093A">
        <w:rPr>
          <w:rFonts w:ascii="Aptos" w:eastAsia="Aptos" w:hAnsi="Aptos" w:cs="Aptos"/>
          <w:lang w:val="en-US"/>
        </w:rPr>
        <w:t>students</w:t>
      </w:r>
      <w:r w:rsidRPr="57170264">
        <w:rPr>
          <w:rFonts w:ascii="Aptos" w:eastAsia="Aptos" w:hAnsi="Aptos" w:cs="Aptos"/>
          <w:lang w:val="en-US"/>
        </w:rPr>
        <w:t xml:space="preserve"> to provide feedback on wellness services and portal usability.</w:t>
      </w:r>
    </w:p>
    <w:p w14:paraId="695DBB0E" w14:textId="175A4F0C" w:rsidR="57170264" w:rsidRDefault="57170264" w:rsidP="57170264">
      <w:pPr>
        <w:rPr>
          <w:lang w:val="en-US"/>
        </w:rPr>
      </w:pPr>
    </w:p>
    <w:p w14:paraId="22AF90B8" w14:textId="77777777" w:rsidR="00E66A68" w:rsidRPr="00E66A68" w:rsidRDefault="00E66A68" w:rsidP="00E66A68">
      <w:pPr>
        <w:rPr>
          <w:lang w:val="en-US"/>
        </w:rPr>
      </w:pPr>
    </w:p>
    <w:p w14:paraId="533BABED" w14:textId="59F8A68A" w:rsidR="00E66A68" w:rsidRPr="00E66A68" w:rsidRDefault="00E66A68" w:rsidP="00E66A68">
      <w:pPr>
        <w:rPr>
          <w:lang w:val="en-US"/>
        </w:rPr>
      </w:pPr>
    </w:p>
    <w:p w14:paraId="6EC583C2" w14:textId="5B11F9CB" w:rsidR="00D179CD" w:rsidRDefault="00D179CD">
      <w:pPr>
        <w:spacing w:line="278" w:lineRule="auto"/>
        <w:rPr>
          <w:lang w:val="en-US"/>
        </w:rPr>
      </w:pPr>
      <w:r>
        <w:rPr>
          <w:lang w:val="en-US"/>
        </w:rPr>
        <w:br w:type="page"/>
      </w:r>
    </w:p>
    <w:p w14:paraId="5BA8D329" w14:textId="472F8CF8" w:rsidR="00FC738E" w:rsidRPr="00D179CD" w:rsidRDefault="00D179CD" w:rsidP="00D179CD">
      <w:pPr>
        <w:pStyle w:val="Heading2"/>
        <w:numPr>
          <w:ilvl w:val="1"/>
          <w:numId w:val="3"/>
        </w:numPr>
        <w:rPr>
          <w:lang w:val="en-US"/>
        </w:rPr>
      </w:pPr>
      <w:bookmarkStart w:id="3" w:name="_Toc198419211"/>
      <w:r w:rsidRPr="00D179CD">
        <w:rPr>
          <w:lang w:val="en-US"/>
        </w:rPr>
        <w:lastRenderedPageBreak/>
        <w:t>Goals</w:t>
      </w:r>
      <w:bookmarkEnd w:id="3"/>
    </w:p>
    <w:p w14:paraId="5A45F8A3" w14:textId="77777777" w:rsidR="00730051" w:rsidRPr="00730051" w:rsidRDefault="00730051" w:rsidP="00730051">
      <w:pPr>
        <w:rPr>
          <w:lang w:val="en-US"/>
        </w:rPr>
      </w:pPr>
      <w:r w:rsidRPr="00730051">
        <w:rPr>
          <w:lang w:val="en-US"/>
        </w:rPr>
        <w:t>The goals of the Campus Wellness Portal are to be formulated as follows:</w:t>
      </w:r>
    </w:p>
    <w:p w14:paraId="496076A8" w14:textId="77777777" w:rsidR="00730051" w:rsidRPr="00730051" w:rsidRDefault="00730051" w:rsidP="00730051">
      <w:pPr>
        <w:rPr>
          <w:lang w:val="en-US"/>
        </w:rPr>
      </w:pPr>
    </w:p>
    <w:p w14:paraId="14B4E506" w14:textId="67F7BE3D" w:rsidR="00730051" w:rsidRPr="00817817" w:rsidRDefault="00730051" w:rsidP="00B16DFE">
      <w:pPr>
        <w:rPr>
          <w:b/>
          <w:bCs/>
          <w:lang w:val="en-US"/>
        </w:rPr>
      </w:pPr>
      <w:r w:rsidRPr="00817817">
        <w:rPr>
          <w:b/>
          <w:bCs/>
          <w:lang w:val="en-US"/>
        </w:rPr>
        <w:t xml:space="preserve">G1: The system shall provide </w:t>
      </w:r>
      <w:r w:rsidR="00817817" w:rsidRPr="00817817">
        <w:rPr>
          <w:b/>
          <w:bCs/>
          <w:lang w:val="en-US"/>
        </w:rPr>
        <w:t>integrated</w:t>
      </w:r>
      <w:r w:rsidRPr="00817817">
        <w:rPr>
          <w:b/>
          <w:bCs/>
          <w:lang w:val="en-US"/>
        </w:rPr>
        <w:t xml:space="preserve"> and easy-to-use wellness process management.</w:t>
      </w:r>
    </w:p>
    <w:p w14:paraId="7AC2D06C" w14:textId="596F6889" w:rsidR="00730051" w:rsidRPr="00B16DFE" w:rsidRDefault="00730051" w:rsidP="00B16DFE">
      <w:pPr>
        <w:rPr>
          <w:lang w:val="en-US"/>
        </w:rPr>
      </w:pPr>
      <w:r w:rsidRPr="00B16DFE">
        <w:rPr>
          <w:lang w:val="en-US"/>
        </w:rPr>
        <w:t>G1.1: Create easy-to-use navigation.</w:t>
      </w:r>
    </w:p>
    <w:p w14:paraId="1EC2B6BF" w14:textId="0B8258CB" w:rsidR="00730051" w:rsidRPr="00730051" w:rsidRDefault="00730051" w:rsidP="00730051">
      <w:pPr>
        <w:rPr>
          <w:lang w:val="en-US"/>
        </w:rPr>
      </w:pPr>
      <w:r w:rsidRPr="00730051">
        <w:rPr>
          <w:lang w:val="en-US"/>
        </w:rPr>
        <w:t>G1.2:</w:t>
      </w:r>
      <w:r>
        <w:rPr>
          <w:lang w:val="en-US"/>
        </w:rPr>
        <w:t xml:space="preserve"> </w:t>
      </w:r>
      <w:r w:rsidRPr="00730051">
        <w:rPr>
          <w:lang w:val="en-US"/>
        </w:rPr>
        <w:t>Ensure equal accessibility.</w:t>
      </w:r>
    </w:p>
    <w:p w14:paraId="2EE98C70" w14:textId="41B6AD5F" w:rsidR="00730051" w:rsidRPr="00730051" w:rsidRDefault="00730051" w:rsidP="00D02280">
      <w:pPr>
        <w:ind w:firstLine="720"/>
        <w:rPr>
          <w:lang w:val="en-US"/>
        </w:rPr>
      </w:pPr>
      <w:r w:rsidRPr="00730051">
        <w:rPr>
          <w:lang w:val="en-US"/>
        </w:rPr>
        <w:t xml:space="preserve"> G1.2.1: Offline accessibility functionalities.</w:t>
      </w:r>
    </w:p>
    <w:p w14:paraId="50BD705D" w14:textId="4166E1B8" w:rsidR="00730051" w:rsidRPr="00730051" w:rsidRDefault="00730051" w:rsidP="00730051">
      <w:pPr>
        <w:rPr>
          <w:lang w:val="en-US"/>
        </w:rPr>
      </w:pPr>
      <w:r w:rsidRPr="00730051">
        <w:rPr>
          <w:lang w:val="en-US"/>
        </w:rPr>
        <w:t xml:space="preserve"> </w:t>
      </w:r>
      <w:r w:rsidR="00D02280">
        <w:rPr>
          <w:lang w:val="en-US"/>
        </w:rPr>
        <w:tab/>
      </w:r>
      <w:r w:rsidRPr="00730051">
        <w:rPr>
          <w:lang w:val="en-US"/>
        </w:rPr>
        <w:t xml:space="preserve"> G1.2.2: Online accessibility functionalities.</w:t>
      </w:r>
    </w:p>
    <w:p w14:paraId="0E8C8B29" w14:textId="76962356" w:rsidR="00730051" w:rsidRPr="00730051" w:rsidRDefault="00730051" w:rsidP="00730051">
      <w:pPr>
        <w:rPr>
          <w:lang w:val="en-US"/>
        </w:rPr>
      </w:pPr>
      <w:r w:rsidRPr="00730051">
        <w:rPr>
          <w:lang w:val="en-US"/>
        </w:rPr>
        <w:t>G1.3: Provide visually clear and easy-to-use user interfaces.</w:t>
      </w:r>
    </w:p>
    <w:p w14:paraId="40C36289" w14:textId="7BEC1EB4" w:rsidR="00730051" w:rsidRPr="00730051" w:rsidRDefault="00730051" w:rsidP="00730051">
      <w:pPr>
        <w:rPr>
          <w:lang w:val="en-US"/>
        </w:rPr>
      </w:pPr>
      <w:r w:rsidRPr="00730051">
        <w:rPr>
          <w:lang w:val="en-US"/>
        </w:rPr>
        <w:t xml:space="preserve"> </w:t>
      </w:r>
      <w:r w:rsidR="00817817">
        <w:rPr>
          <w:lang w:val="en-US"/>
        </w:rPr>
        <w:tab/>
      </w:r>
      <w:r w:rsidRPr="00730051">
        <w:rPr>
          <w:lang w:val="en-US"/>
        </w:rPr>
        <w:t>G1.3.1</w:t>
      </w:r>
      <w:r>
        <w:rPr>
          <w:lang w:val="en-US"/>
        </w:rPr>
        <w:t>:</w:t>
      </w:r>
      <w:r w:rsidRPr="00730051">
        <w:rPr>
          <w:lang w:val="en-US"/>
        </w:rPr>
        <w:t xml:space="preserve"> Easy-to-use navigation menu.</w:t>
      </w:r>
    </w:p>
    <w:p w14:paraId="22A7F5EB" w14:textId="18512459" w:rsidR="00730051" w:rsidRDefault="00730051" w:rsidP="00817817">
      <w:pPr>
        <w:ind w:firstLine="720"/>
        <w:rPr>
          <w:lang w:val="en-US"/>
        </w:rPr>
      </w:pPr>
      <w:r w:rsidRPr="00817817">
        <w:rPr>
          <w:lang w:val="en-US"/>
        </w:rPr>
        <w:t>G1.3.2: Consistent visual design.</w:t>
      </w:r>
    </w:p>
    <w:p w14:paraId="4D55E7B4" w14:textId="27441C00" w:rsidR="009E5161" w:rsidRDefault="009E5161" w:rsidP="009E5161">
      <w:pPr>
        <w:rPr>
          <w:b/>
          <w:bCs/>
          <w:u w:val="single"/>
          <w:lang w:val="en-US"/>
        </w:rPr>
      </w:pPr>
      <w:r w:rsidRPr="009E5161">
        <w:rPr>
          <w:b/>
          <w:bCs/>
          <w:u w:val="single"/>
          <w:lang w:val="en-US"/>
        </w:rPr>
        <w:t>Diagram</w:t>
      </w:r>
    </w:p>
    <w:p w14:paraId="294E701F" w14:textId="6FA2F497" w:rsidR="002A1F58" w:rsidRPr="009E5161" w:rsidRDefault="002A1F58" w:rsidP="009E5161">
      <w:pPr>
        <w:rPr>
          <w:b/>
          <w:bCs/>
          <w:u w:val="single"/>
          <w:lang w:val="en-US"/>
        </w:rPr>
      </w:pPr>
      <w:r w:rsidRPr="00400704">
        <w:rPr>
          <w:b/>
          <w:bCs/>
          <w:noProof/>
          <w:lang w:val="en-US"/>
        </w:rPr>
        <w:drawing>
          <wp:inline distT="0" distB="0" distL="0" distR="0" wp14:anchorId="598E3925" wp14:editId="0C6C78C4">
            <wp:extent cx="5486400" cy="3442854"/>
            <wp:effectExtent l="0" t="0" r="19050" b="0"/>
            <wp:docPr id="2070502124"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091EB2D" w14:textId="77777777" w:rsidR="00730051" w:rsidRDefault="00730051" w:rsidP="00730051">
      <w:pPr>
        <w:rPr>
          <w:lang w:val="en-US"/>
        </w:rPr>
      </w:pPr>
    </w:p>
    <w:p w14:paraId="2574BCEF" w14:textId="77777777" w:rsidR="009E5161" w:rsidRPr="00730051" w:rsidRDefault="009E5161" w:rsidP="00730051">
      <w:pPr>
        <w:rPr>
          <w:lang w:val="en-US"/>
        </w:rPr>
      </w:pPr>
    </w:p>
    <w:p w14:paraId="18F7D6AC" w14:textId="018DD9E8" w:rsidR="00730051" w:rsidRPr="00730051" w:rsidRDefault="00730051" w:rsidP="00730051">
      <w:pPr>
        <w:rPr>
          <w:b/>
          <w:bCs/>
          <w:lang w:val="en-US"/>
        </w:rPr>
      </w:pPr>
      <w:r w:rsidRPr="00730051">
        <w:rPr>
          <w:b/>
          <w:bCs/>
          <w:lang w:val="en-US"/>
        </w:rPr>
        <w:lastRenderedPageBreak/>
        <w:t>G2: The system will encourage more participation in wellness activities.</w:t>
      </w:r>
    </w:p>
    <w:p w14:paraId="76F3363C" w14:textId="20E33DB5" w:rsidR="00730051" w:rsidRPr="00730051" w:rsidRDefault="00730051" w:rsidP="00730051">
      <w:pPr>
        <w:rPr>
          <w:lang w:val="en-US"/>
        </w:rPr>
      </w:pPr>
      <w:r w:rsidRPr="00730051">
        <w:rPr>
          <w:lang w:val="en-US"/>
        </w:rPr>
        <w:t>G2.1: Remind for wellness events.</w:t>
      </w:r>
    </w:p>
    <w:p w14:paraId="6B748D03" w14:textId="02E1F4B4" w:rsidR="00730051" w:rsidRDefault="00730051" w:rsidP="00730051">
      <w:pPr>
        <w:rPr>
          <w:lang w:val="en-US"/>
        </w:rPr>
      </w:pPr>
      <w:r w:rsidRPr="00730051">
        <w:rPr>
          <w:lang w:val="en-US"/>
        </w:rPr>
        <w:t>G2.2: Wellness communications via the portal.</w:t>
      </w:r>
    </w:p>
    <w:p w14:paraId="51547BC0" w14:textId="77777777" w:rsidR="009E5161" w:rsidRDefault="009E5161" w:rsidP="009E5161">
      <w:pPr>
        <w:rPr>
          <w:b/>
          <w:bCs/>
          <w:u w:val="single"/>
          <w:lang w:val="en-US"/>
        </w:rPr>
      </w:pPr>
      <w:r w:rsidRPr="009E5161">
        <w:rPr>
          <w:b/>
          <w:bCs/>
          <w:u w:val="single"/>
          <w:lang w:val="en-US"/>
        </w:rPr>
        <w:t>Diagram</w:t>
      </w:r>
    </w:p>
    <w:p w14:paraId="543FF294" w14:textId="64C13049" w:rsidR="00400704" w:rsidRPr="009E5161" w:rsidRDefault="00400704" w:rsidP="009E5161">
      <w:pPr>
        <w:rPr>
          <w:b/>
          <w:bCs/>
          <w:u w:val="single"/>
          <w:lang w:val="en-US"/>
        </w:rPr>
      </w:pPr>
      <w:r w:rsidRPr="0040649F">
        <w:rPr>
          <w:b/>
          <w:bCs/>
          <w:noProof/>
          <w:lang w:val="en-US"/>
        </w:rPr>
        <w:drawing>
          <wp:inline distT="0" distB="0" distL="0" distR="0" wp14:anchorId="62665E53" wp14:editId="720AD89E">
            <wp:extent cx="5486400" cy="3200400"/>
            <wp:effectExtent l="0" t="0" r="19050" b="0"/>
            <wp:docPr id="1657618706"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152979C" w14:textId="309FFE67" w:rsidR="00730051" w:rsidRPr="00730051" w:rsidRDefault="005C3765" w:rsidP="005C3765">
      <w:pPr>
        <w:spacing w:line="278" w:lineRule="auto"/>
        <w:rPr>
          <w:lang w:val="en-US"/>
        </w:rPr>
      </w:pPr>
      <w:r>
        <w:rPr>
          <w:lang w:val="en-US"/>
        </w:rPr>
        <w:br w:type="page"/>
      </w:r>
    </w:p>
    <w:p w14:paraId="088F2EB1" w14:textId="7BA3B238" w:rsidR="00730051" w:rsidRPr="00730051" w:rsidRDefault="00730051" w:rsidP="00730051">
      <w:pPr>
        <w:rPr>
          <w:b/>
          <w:bCs/>
          <w:lang w:val="en-US"/>
        </w:rPr>
      </w:pPr>
      <w:r w:rsidRPr="00730051">
        <w:rPr>
          <w:b/>
          <w:bCs/>
          <w:lang w:val="en-US"/>
        </w:rPr>
        <w:lastRenderedPageBreak/>
        <w:t>G3: The system will enable efficient management of health and fitness services.</w:t>
      </w:r>
    </w:p>
    <w:p w14:paraId="77FEE8E1" w14:textId="1302FD63" w:rsidR="00730051" w:rsidRPr="00730051" w:rsidRDefault="00730051" w:rsidP="00730051">
      <w:pPr>
        <w:rPr>
          <w:lang w:val="en-US"/>
        </w:rPr>
      </w:pPr>
      <w:r w:rsidRPr="00730051">
        <w:rPr>
          <w:lang w:val="en-US"/>
        </w:rPr>
        <w:t>G3.1: Schedule and remind automatically.</w:t>
      </w:r>
    </w:p>
    <w:p w14:paraId="093902DE" w14:textId="728748D6" w:rsidR="00730051" w:rsidRPr="00730051" w:rsidRDefault="00730051" w:rsidP="00817817">
      <w:pPr>
        <w:ind w:firstLine="720"/>
        <w:rPr>
          <w:lang w:val="en-US"/>
        </w:rPr>
      </w:pPr>
      <w:r w:rsidRPr="00730051">
        <w:rPr>
          <w:lang w:val="en-US"/>
        </w:rPr>
        <w:t>G3.1.1: Reminder for appointment scheduling.</w:t>
      </w:r>
    </w:p>
    <w:p w14:paraId="6B2FAD54" w14:textId="2E8FD502" w:rsidR="00730051" w:rsidRPr="00730051" w:rsidRDefault="00730051" w:rsidP="00817817">
      <w:pPr>
        <w:ind w:firstLine="720"/>
        <w:rPr>
          <w:lang w:val="en-US"/>
        </w:rPr>
      </w:pPr>
      <w:r w:rsidRPr="00730051">
        <w:rPr>
          <w:lang w:val="en-US"/>
        </w:rPr>
        <w:t>G3.1.2: Reminder for fitness classes.</w:t>
      </w:r>
    </w:p>
    <w:p w14:paraId="255ED97D" w14:textId="77777777" w:rsidR="009E5161" w:rsidRDefault="00730051" w:rsidP="00730051">
      <w:pPr>
        <w:rPr>
          <w:lang w:val="en-US"/>
        </w:rPr>
      </w:pPr>
      <w:r w:rsidRPr="00730051">
        <w:rPr>
          <w:lang w:val="en-US"/>
        </w:rPr>
        <w:t>G3.2: Real-time service updates.</w:t>
      </w:r>
    </w:p>
    <w:p w14:paraId="42CA4BFA" w14:textId="77777777" w:rsidR="009E5161" w:rsidRDefault="009E5161" w:rsidP="009E5161">
      <w:pPr>
        <w:rPr>
          <w:b/>
          <w:bCs/>
          <w:u w:val="single"/>
          <w:lang w:val="en-US"/>
        </w:rPr>
      </w:pPr>
      <w:r w:rsidRPr="009E5161">
        <w:rPr>
          <w:b/>
          <w:bCs/>
          <w:u w:val="single"/>
          <w:lang w:val="en-US"/>
        </w:rPr>
        <w:t>Diagram</w:t>
      </w:r>
    </w:p>
    <w:p w14:paraId="7591260F" w14:textId="4A13B563" w:rsidR="005C3765" w:rsidRPr="009E5161" w:rsidRDefault="005C3765" w:rsidP="009E5161">
      <w:pPr>
        <w:rPr>
          <w:b/>
          <w:bCs/>
          <w:u w:val="single"/>
          <w:lang w:val="en-US"/>
        </w:rPr>
      </w:pPr>
      <w:r w:rsidRPr="005C3765">
        <w:rPr>
          <w:b/>
          <w:bCs/>
          <w:noProof/>
          <w:lang w:val="en-US"/>
        </w:rPr>
        <w:drawing>
          <wp:inline distT="0" distB="0" distL="0" distR="0" wp14:anchorId="7122839C" wp14:editId="02F0F64B">
            <wp:extent cx="5486400" cy="3200400"/>
            <wp:effectExtent l="0" t="0" r="0" b="19050"/>
            <wp:docPr id="1029518237"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1BE9F710" w14:textId="7FCAC99A" w:rsidR="0053628E" w:rsidRDefault="0053628E">
      <w:pPr>
        <w:spacing w:line="278" w:lineRule="auto"/>
        <w:rPr>
          <w:lang w:val="en-US"/>
        </w:rPr>
      </w:pPr>
      <w:r>
        <w:rPr>
          <w:lang w:val="en-US"/>
        </w:rPr>
        <w:br w:type="page"/>
      </w:r>
    </w:p>
    <w:p w14:paraId="772BE655" w14:textId="58CC6CC6" w:rsidR="0053628E" w:rsidRDefault="00400E41" w:rsidP="0053628E">
      <w:pPr>
        <w:pStyle w:val="Heading1"/>
        <w:rPr>
          <w:lang w:val="en-US"/>
        </w:rPr>
      </w:pPr>
      <w:bookmarkStart w:id="4" w:name="_Toc198419212"/>
      <w:r>
        <w:rPr>
          <w:lang w:val="en-US"/>
        </w:rPr>
        <w:lastRenderedPageBreak/>
        <w:t xml:space="preserve">2.0 </w:t>
      </w:r>
      <w:r w:rsidR="0053628E">
        <w:rPr>
          <w:lang w:val="en-US"/>
        </w:rPr>
        <w:t>Objectives</w:t>
      </w:r>
      <w:bookmarkEnd w:id="4"/>
    </w:p>
    <w:p w14:paraId="698B0478" w14:textId="77777777" w:rsidR="00266C56" w:rsidRPr="00AC29E6" w:rsidRDefault="00266C56" w:rsidP="00266C56">
      <w:pPr>
        <w:rPr>
          <w:lang w:val="en-US"/>
        </w:rPr>
      </w:pPr>
      <w:r w:rsidRPr="00AC29E6">
        <w:rPr>
          <w:lang w:val="en-US"/>
        </w:rPr>
        <w:t>The following objectives will inform the creation and effective use of the Campus Wellness Portal:</w:t>
      </w:r>
    </w:p>
    <w:p w14:paraId="3D4175F1" w14:textId="3380202A" w:rsidR="00CC776A" w:rsidRDefault="00266C56" w:rsidP="00266C56">
      <w:r w:rsidRPr="00266C56">
        <w:rPr>
          <w:lang w:val="en-US"/>
        </w:rPr>
        <w:t xml:space="preserve">- </w:t>
      </w:r>
      <w:r w:rsidR="00CC776A" w:rsidRPr="00CC776A">
        <w:t>Increased utilization of campus wellness services</w:t>
      </w:r>
      <w:r w:rsidR="00CC776A">
        <w:t xml:space="preserve"> by 20%</w:t>
      </w:r>
      <w:r w:rsidR="00CC776A" w:rsidRPr="00CC776A">
        <w:t xml:space="preserve"> among students will be encouraged by the portal through increased visibility and accessibility. Increased access to information, convenience in scheduling services, and increased visibility of services that can be accessed are expected to generate a massive increase in utilization of such services by students in the first year.</w:t>
      </w:r>
    </w:p>
    <w:p w14:paraId="224C4C1C" w14:textId="4C2D5EE7" w:rsidR="009065F7" w:rsidRDefault="006854DD" w:rsidP="009065F7">
      <w:pPr>
        <w:rPr>
          <w:lang w:val="en-US"/>
        </w:rPr>
      </w:pPr>
      <w:r>
        <w:rPr>
          <w:lang w:val="en-US"/>
        </w:rPr>
        <w:t>-</w:t>
      </w:r>
      <w:r w:rsidR="009065F7" w:rsidRPr="009065F7">
        <w:rPr>
          <w:lang w:val="en-US"/>
        </w:rPr>
        <w:t>Achieve 85% of Students' Satisfaction with Scheduling and Fitness Programs</w:t>
      </w:r>
      <w:r w:rsidR="009065F7">
        <w:rPr>
          <w:lang w:val="en-US"/>
        </w:rPr>
        <w:t xml:space="preserve">. </w:t>
      </w:r>
      <w:r w:rsidR="009065F7" w:rsidRPr="009065F7">
        <w:rPr>
          <w:lang w:val="en-US"/>
        </w:rPr>
        <w:t>Priority will be placed on simplifying and explaining medical and fitness appointments with easy flow and real-time feedback to allow high student satisfaction.</w:t>
      </w:r>
    </w:p>
    <w:p w14:paraId="0A0DEEB2" w14:textId="79D8DE50" w:rsidR="006854DD" w:rsidRPr="006854DD" w:rsidRDefault="006854DD" w:rsidP="006854DD">
      <w:pPr>
        <w:rPr>
          <w:lang w:val="en-US"/>
        </w:rPr>
      </w:pPr>
      <w:r>
        <w:rPr>
          <w:lang w:val="en-US"/>
        </w:rPr>
        <w:t>-</w:t>
      </w:r>
      <w:r w:rsidRPr="006854DD">
        <w:rPr>
          <w:lang w:val="en-US"/>
        </w:rPr>
        <w:t>Automate at Least 50% of Administrative Tasks</w:t>
      </w:r>
      <w:r>
        <w:rPr>
          <w:lang w:val="en-US"/>
        </w:rPr>
        <w:t xml:space="preserve">. </w:t>
      </w:r>
      <w:r w:rsidRPr="006854DD">
        <w:rPr>
          <w:lang w:val="en-US"/>
        </w:rPr>
        <w:t>Appointment and fitness class booking will be automated to minimize manual work so that staff can devote more time to student support with fewer delays and errors.</w:t>
      </w:r>
    </w:p>
    <w:p w14:paraId="5EF178AB" w14:textId="21A70B0A" w:rsidR="006854DD" w:rsidRPr="006854DD" w:rsidRDefault="006854DD" w:rsidP="006854DD">
      <w:pPr>
        <w:rPr>
          <w:lang w:val="en-US"/>
        </w:rPr>
      </w:pPr>
      <w:r>
        <w:rPr>
          <w:lang w:val="en-US"/>
        </w:rPr>
        <w:t>-</w:t>
      </w:r>
      <w:r w:rsidRPr="006854DD">
        <w:rPr>
          <w:lang w:val="en-US"/>
        </w:rPr>
        <w:t>Increase Timely Notification of Wellness Activities to 90% Awareness</w:t>
      </w:r>
      <w:r>
        <w:rPr>
          <w:lang w:val="en-US"/>
        </w:rPr>
        <w:t xml:space="preserve">. </w:t>
      </w:r>
      <w:r w:rsidRPr="006854DD">
        <w:rPr>
          <w:lang w:val="en-US"/>
        </w:rPr>
        <w:t>Students will receive early reminders and alerts on wellness programs via multiple channels to maintain minimum 90% awareness of available activities.</w:t>
      </w:r>
    </w:p>
    <w:p w14:paraId="4F0D63C4" w14:textId="480EC643" w:rsidR="00C062A8" w:rsidRPr="009C24E7" w:rsidRDefault="006854DD" w:rsidP="006854DD">
      <w:pPr>
        <w:rPr>
          <w:lang w:val="en-US"/>
        </w:rPr>
      </w:pPr>
      <w:r>
        <w:rPr>
          <w:lang w:val="en-US"/>
        </w:rPr>
        <w:t>-</w:t>
      </w:r>
      <w:r w:rsidRPr="006854DD">
        <w:rPr>
          <w:lang w:val="en-US"/>
        </w:rPr>
        <w:t>Adhere Stringently to Data Security and Privacy Legislation</w:t>
      </w:r>
      <w:r>
        <w:rPr>
          <w:lang w:val="en-US"/>
        </w:rPr>
        <w:t xml:space="preserve">. </w:t>
      </w:r>
      <w:r w:rsidRPr="006854DD">
        <w:rPr>
          <w:lang w:val="en-US"/>
        </w:rPr>
        <w:t>The portal will adhere stringently to data protection legislations to ensure user information protection and attempt not to have any data breach or privacy problem during the first year.</w:t>
      </w:r>
      <w:r w:rsidR="00C062A8" w:rsidRPr="009C24E7">
        <w:rPr>
          <w:lang w:val="en-US"/>
        </w:rPr>
        <w:br w:type="page"/>
      </w:r>
    </w:p>
    <w:p w14:paraId="6BC50786" w14:textId="181F98C3" w:rsidR="002A459B" w:rsidRDefault="00FC0627" w:rsidP="00FC0627">
      <w:pPr>
        <w:pStyle w:val="Heading1"/>
      </w:pPr>
      <w:bookmarkStart w:id="5" w:name="_Toc198419213"/>
      <w:r>
        <w:lastRenderedPageBreak/>
        <w:t>Evidence of Discussion</w:t>
      </w:r>
      <w:bookmarkEnd w:id="5"/>
    </w:p>
    <w:p w14:paraId="413F4F18" w14:textId="18C14A43" w:rsidR="00F71122" w:rsidRPr="00F71122" w:rsidRDefault="00F71122" w:rsidP="00F71122">
      <w:r w:rsidRPr="00F71122">
        <w:rPr>
          <w:noProof/>
        </w:rPr>
        <w:drawing>
          <wp:inline distT="0" distB="0" distL="0" distR="0" wp14:anchorId="4A4AB28C" wp14:editId="54CF1A45">
            <wp:extent cx="5731510" cy="3199765"/>
            <wp:effectExtent l="0" t="0" r="2540" b="635"/>
            <wp:docPr id="13140843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084359" name="Picture 1" descr="A screenshot of a computer&#10;&#10;AI-generated content may be incorrect."/>
                    <pic:cNvPicPr/>
                  </pic:nvPicPr>
                  <pic:blipFill>
                    <a:blip r:embed="rId25"/>
                    <a:stretch>
                      <a:fillRect/>
                    </a:stretch>
                  </pic:blipFill>
                  <pic:spPr>
                    <a:xfrm>
                      <a:off x="0" y="0"/>
                      <a:ext cx="5731510" cy="3199765"/>
                    </a:xfrm>
                    <a:prstGeom prst="rect">
                      <a:avLst/>
                    </a:prstGeom>
                  </pic:spPr>
                </pic:pic>
              </a:graphicData>
            </a:graphic>
          </wp:inline>
        </w:drawing>
      </w:r>
    </w:p>
    <w:sectPr w:rsidR="00F71122" w:rsidRPr="00F71122" w:rsidSect="00400E41">
      <w:footerReference w:type="first" r:id="rId2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4B7718" w14:textId="77777777" w:rsidR="001F3F4E" w:rsidRDefault="001F3F4E" w:rsidP="004D79ED">
      <w:pPr>
        <w:spacing w:after="0" w:line="240" w:lineRule="auto"/>
      </w:pPr>
      <w:r>
        <w:separator/>
      </w:r>
    </w:p>
  </w:endnote>
  <w:endnote w:type="continuationSeparator" w:id="0">
    <w:p w14:paraId="05DB92E1" w14:textId="77777777" w:rsidR="001F3F4E" w:rsidRDefault="001F3F4E" w:rsidP="004D79ED">
      <w:pPr>
        <w:spacing w:after="0" w:line="240" w:lineRule="auto"/>
      </w:pPr>
      <w:r>
        <w:continuationSeparator/>
      </w:r>
    </w:p>
  </w:endnote>
  <w:endnote w:type="continuationNotice" w:id="1">
    <w:p w14:paraId="7FD5BE3A" w14:textId="77777777" w:rsidR="001F3F4E" w:rsidRDefault="001F3F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4257270"/>
      <w:docPartObj>
        <w:docPartGallery w:val="Page Numbers (Bottom of Page)"/>
        <w:docPartUnique/>
      </w:docPartObj>
    </w:sdtPr>
    <w:sdtEndPr>
      <w:rPr>
        <w:noProof/>
      </w:rPr>
    </w:sdtEndPr>
    <w:sdtContent>
      <w:p w14:paraId="7A4B885B" w14:textId="107B15D7" w:rsidR="004D79ED" w:rsidRDefault="004D79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4206BB" w14:textId="77777777" w:rsidR="004D79ED" w:rsidRDefault="004D79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96BD60" w14:textId="77777777" w:rsidR="00400E41" w:rsidRDefault="00400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8A561E" w14:textId="77777777" w:rsidR="001F3F4E" w:rsidRDefault="001F3F4E" w:rsidP="004D79ED">
      <w:pPr>
        <w:spacing w:after="0" w:line="240" w:lineRule="auto"/>
      </w:pPr>
      <w:r>
        <w:separator/>
      </w:r>
    </w:p>
  </w:footnote>
  <w:footnote w:type="continuationSeparator" w:id="0">
    <w:p w14:paraId="1D4E7198" w14:textId="77777777" w:rsidR="001F3F4E" w:rsidRDefault="001F3F4E" w:rsidP="004D79ED">
      <w:pPr>
        <w:spacing w:after="0" w:line="240" w:lineRule="auto"/>
      </w:pPr>
      <w:r>
        <w:continuationSeparator/>
      </w:r>
    </w:p>
  </w:footnote>
  <w:footnote w:type="continuationNotice" w:id="1">
    <w:p w14:paraId="79FBDD5D" w14:textId="77777777" w:rsidR="001F3F4E" w:rsidRDefault="001F3F4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C13BB"/>
    <w:multiLevelType w:val="hybridMultilevel"/>
    <w:tmpl w:val="025CD07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09C6ABE"/>
    <w:multiLevelType w:val="hybridMultilevel"/>
    <w:tmpl w:val="8CD8E20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3C808A4"/>
    <w:multiLevelType w:val="hybridMultilevel"/>
    <w:tmpl w:val="DBD8A75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1D807218"/>
    <w:multiLevelType w:val="hybridMultilevel"/>
    <w:tmpl w:val="978EA7AA"/>
    <w:lvl w:ilvl="0" w:tplc="F92A7E5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F524A1A"/>
    <w:multiLevelType w:val="hybridMultilevel"/>
    <w:tmpl w:val="949C9784"/>
    <w:lvl w:ilvl="0" w:tplc="DC60CA4E">
      <w:start w:val="1"/>
      <w:numFmt w:val="bullet"/>
      <w:lvlText w:val="-"/>
      <w:lvlJc w:val="left"/>
      <w:pPr>
        <w:ind w:left="480" w:hanging="360"/>
      </w:pPr>
      <w:rPr>
        <w:rFonts w:ascii="Times New Roman" w:eastAsiaTheme="minorEastAsia" w:hAnsi="Times New Roman" w:cs="Times New Roman" w:hint="default"/>
      </w:rPr>
    </w:lvl>
    <w:lvl w:ilvl="1" w:tplc="44090003" w:tentative="1">
      <w:start w:val="1"/>
      <w:numFmt w:val="bullet"/>
      <w:lvlText w:val="o"/>
      <w:lvlJc w:val="left"/>
      <w:pPr>
        <w:ind w:left="1200" w:hanging="360"/>
      </w:pPr>
      <w:rPr>
        <w:rFonts w:ascii="Courier New" w:hAnsi="Courier New" w:cs="Courier New" w:hint="default"/>
      </w:rPr>
    </w:lvl>
    <w:lvl w:ilvl="2" w:tplc="44090005" w:tentative="1">
      <w:start w:val="1"/>
      <w:numFmt w:val="bullet"/>
      <w:lvlText w:val=""/>
      <w:lvlJc w:val="left"/>
      <w:pPr>
        <w:ind w:left="1920" w:hanging="360"/>
      </w:pPr>
      <w:rPr>
        <w:rFonts w:ascii="Wingdings" w:hAnsi="Wingdings" w:hint="default"/>
      </w:rPr>
    </w:lvl>
    <w:lvl w:ilvl="3" w:tplc="44090001" w:tentative="1">
      <w:start w:val="1"/>
      <w:numFmt w:val="bullet"/>
      <w:lvlText w:val=""/>
      <w:lvlJc w:val="left"/>
      <w:pPr>
        <w:ind w:left="2640" w:hanging="360"/>
      </w:pPr>
      <w:rPr>
        <w:rFonts w:ascii="Symbol" w:hAnsi="Symbol" w:hint="default"/>
      </w:rPr>
    </w:lvl>
    <w:lvl w:ilvl="4" w:tplc="44090003" w:tentative="1">
      <w:start w:val="1"/>
      <w:numFmt w:val="bullet"/>
      <w:lvlText w:val="o"/>
      <w:lvlJc w:val="left"/>
      <w:pPr>
        <w:ind w:left="3360" w:hanging="360"/>
      </w:pPr>
      <w:rPr>
        <w:rFonts w:ascii="Courier New" w:hAnsi="Courier New" w:cs="Courier New" w:hint="default"/>
      </w:rPr>
    </w:lvl>
    <w:lvl w:ilvl="5" w:tplc="44090005" w:tentative="1">
      <w:start w:val="1"/>
      <w:numFmt w:val="bullet"/>
      <w:lvlText w:val=""/>
      <w:lvlJc w:val="left"/>
      <w:pPr>
        <w:ind w:left="4080" w:hanging="360"/>
      </w:pPr>
      <w:rPr>
        <w:rFonts w:ascii="Wingdings" w:hAnsi="Wingdings" w:hint="default"/>
      </w:rPr>
    </w:lvl>
    <w:lvl w:ilvl="6" w:tplc="44090001" w:tentative="1">
      <w:start w:val="1"/>
      <w:numFmt w:val="bullet"/>
      <w:lvlText w:val=""/>
      <w:lvlJc w:val="left"/>
      <w:pPr>
        <w:ind w:left="4800" w:hanging="360"/>
      </w:pPr>
      <w:rPr>
        <w:rFonts w:ascii="Symbol" w:hAnsi="Symbol" w:hint="default"/>
      </w:rPr>
    </w:lvl>
    <w:lvl w:ilvl="7" w:tplc="44090003" w:tentative="1">
      <w:start w:val="1"/>
      <w:numFmt w:val="bullet"/>
      <w:lvlText w:val="o"/>
      <w:lvlJc w:val="left"/>
      <w:pPr>
        <w:ind w:left="5520" w:hanging="360"/>
      </w:pPr>
      <w:rPr>
        <w:rFonts w:ascii="Courier New" w:hAnsi="Courier New" w:cs="Courier New" w:hint="default"/>
      </w:rPr>
    </w:lvl>
    <w:lvl w:ilvl="8" w:tplc="44090005" w:tentative="1">
      <w:start w:val="1"/>
      <w:numFmt w:val="bullet"/>
      <w:lvlText w:val=""/>
      <w:lvlJc w:val="left"/>
      <w:pPr>
        <w:ind w:left="6240" w:hanging="360"/>
      </w:pPr>
      <w:rPr>
        <w:rFonts w:ascii="Wingdings" w:hAnsi="Wingdings" w:hint="default"/>
      </w:rPr>
    </w:lvl>
  </w:abstractNum>
  <w:abstractNum w:abstractNumId="5" w15:restartNumberingAfterBreak="0">
    <w:nsid w:val="3E3B1242"/>
    <w:multiLevelType w:val="multilevel"/>
    <w:tmpl w:val="724C57FE"/>
    <w:lvl w:ilvl="0">
      <w:start w:val="1"/>
      <w:numFmt w:val="decimal"/>
      <w:lvlText w:val="%1."/>
      <w:lvlJc w:val="left"/>
      <w:pPr>
        <w:ind w:left="720" w:hanging="360"/>
      </w:pPr>
    </w:lvl>
    <w:lvl w:ilvl="1">
      <w:start w:val="1"/>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20D1EF3"/>
    <w:multiLevelType w:val="multilevel"/>
    <w:tmpl w:val="B7FE2FF6"/>
    <w:lvl w:ilvl="0">
      <w:start w:val="1"/>
      <w:numFmt w:val="decimal"/>
      <w:lvlText w:val="%1)"/>
      <w:lvlJc w:val="left"/>
      <w:pPr>
        <w:ind w:left="360" w:hanging="360"/>
      </w:pPr>
    </w:lvl>
    <w:lvl w:ilvl="1">
      <w:start w:val="1"/>
      <w:numFmt w:val="decimal"/>
      <w:lvlText w:val="%2)"/>
      <w:lvlJc w:val="left"/>
      <w:pPr>
        <w:ind w:left="720" w:hanging="360"/>
      </w:pPr>
      <w:rPr>
        <w:rFonts w:ascii="Times New Roman" w:eastAsiaTheme="minorEastAsia" w:hAnsi="Times New Roman" w:cstheme="minorBidi"/>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5DB1946"/>
    <w:multiLevelType w:val="hybridMultilevel"/>
    <w:tmpl w:val="38903F7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46014D8C"/>
    <w:multiLevelType w:val="hybridMultilevel"/>
    <w:tmpl w:val="0E088DA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4B79190B"/>
    <w:multiLevelType w:val="hybridMultilevel"/>
    <w:tmpl w:val="C32E2CE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50767F1C"/>
    <w:multiLevelType w:val="hybridMultilevel"/>
    <w:tmpl w:val="481E1C9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52A70E47"/>
    <w:multiLevelType w:val="hybridMultilevel"/>
    <w:tmpl w:val="C9BCB4F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5C2825F3"/>
    <w:multiLevelType w:val="multilevel"/>
    <w:tmpl w:val="0A08263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D2F10EA"/>
    <w:multiLevelType w:val="hybridMultilevel"/>
    <w:tmpl w:val="D93459A6"/>
    <w:lvl w:ilvl="0" w:tplc="92A44752">
      <w:start w:val="1"/>
      <w:numFmt w:val="lowerLetter"/>
      <w:lvlText w:val="%1)"/>
      <w:lvlJc w:val="left"/>
      <w:pPr>
        <w:ind w:left="720" w:hanging="360"/>
      </w:pPr>
      <w:rPr>
        <w:rFonts w:ascii="Times New Roman" w:eastAsiaTheme="minorEastAsia" w:hAnsi="Times New Roman" w:cstheme="minorBidi"/>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633C4122"/>
    <w:multiLevelType w:val="hybridMultilevel"/>
    <w:tmpl w:val="0A48E6D2"/>
    <w:lvl w:ilvl="0" w:tplc="44090017">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5" w15:restartNumberingAfterBreak="0">
    <w:nsid w:val="6D4A7415"/>
    <w:multiLevelType w:val="hybridMultilevel"/>
    <w:tmpl w:val="33968B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717F69F1"/>
    <w:multiLevelType w:val="hybridMultilevel"/>
    <w:tmpl w:val="B2A2713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72957CB4"/>
    <w:multiLevelType w:val="hybridMultilevel"/>
    <w:tmpl w:val="94608F84"/>
    <w:lvl w:ilvl="0" w:tplc="44090001">
      <w:start w:val="1"/>
      <w:numFmt w:val="bullet"/>
      <w:lvlText w:val=""/>
      <w:lvlJc w:val="left"/>
      <w:pPr>
        <w:ind w:left="1080" w:hanging="360"/>
      </w:pPr>
      <w:rPr>
        <w:rFonts w:ascii="Symbol" w:hAnsi="Symbol" w:hint="default"/>
      </w:rPr>
    </w:lvl>
    <w:lvl w:ilvl="1" w:tplc="44090003">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8" w15:restartNumberingAfterBreak="0">
    <w:nsid w:val="744D70E9"/>
    <w:multiLevelType w:val="hybridMultilevel"/>
    <w:tmpl w:val="C3B6A3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7B900C37"/>
    <w:multiLevelType w:val="hybridMultilevel"/>
    <w:tmpl w:val="7C60EF3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7D99355D"/>
    <w:multiLevelType w:val="hybridMultilevel"/>
    <w:tmpl w:val="1B1C7B9A"/>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630430858">
    <w:abstractNumId w:val="8"/>
  </w:num>
  <w:num w:numId="2" w16cid:durableId="1319576576">
    <w:abstractNumId w:val="5"/>
  </w:num>
  <w:num w:numId="3" w16cid:durableId="2088069116">
    <w:abstractNumId w:val="12"/>
  </w:num>
  <w:num w:numId="4" w16cid:durableId="1890724108">
    <w:abstractNumId w:val="17"/>
  </w:num>
  <w:num w:numId="5" w16cid:durableId="1748530433">
    <w:abstractNumId w:val="19"/>
  </w:num>
  <w:num w:numId="6" w16cid:durableId="916130824">
    <w:abstractNumId w:val="7"/>
  </w:num>
  <w:num w:numId="7" w16cid:durableId="1050375625">
    <w:abstractNumId w:val="0"/>
  </w:num>
  <w:num w:numId="8" w16cid:durableId="728577770">
    <w:abstractNumId w:val="15"/>
  </w:num>
  <w:num w:numId="9" w16cid:durableId="1486555121">
    <w:abstractNumId w:val="9"/>
  </w:num>
  <w:num w:numId="10" w16cid:durableId="865603220">
    <w:abstractNumId w:val="18"/>
  </w:num>
  <w:num w:numId="11" w16cid:durableId="1792016577">
    <w:abstractNumId w:val="1"/>
  </w:num>
  <w:num w:numId="12" w16cid:durableId="1729260953">
    <w:abstractNumId w:val="11"/>
  </w:num>
  <w:num w:numId="13" w16cid:durableId="458644452">
    <w:abstractNumId w:val="2"/>
  </w:num>
  <w:num w:numId="14" w16cid:durableId="863523353">
    <w:abstractNumId w:val="13"/>
  </w:num>
  <w:num w:numId="15" w16cid:durableId="140654614">
    <w:abstractNumId w:val="10"/>
  </w:num>
  <w:num w:numId="16" w16cid:durableId="1884440430">
    <w:abstractNumId w:val="7"/>
  </w:num>
  <w:num w:numId="17" w16cid:durableId="1403986555">
    <w:abstractNumId w:val="0"/>
  </w:num>
  <w:num w:numId="18" w16cid:durableId="1664241330">
    <w:abstractNumId w:val="15"/>
  </w:num>
  <w:num w:numId="19" w16cid:durableId="1318262070">
    <w:abstractNumId w:val="9"/>
  </w:num>
  <w:num w:numId="20" w16cid:durableId="1498769774">
    <w:abstractNumId w:val="18"/>
  </w:num>
  <w:num w:numId="21" w16cid:durableId="1098061554">
    <w:abstractNumId w:val="1"/>
  </w:num>
  <w:num w:numId="22" w16cid:durableId="1092892937">
    <w:abstractNumId w:val="11"/>
  </w:num>
  <w:num w:numId="23" w16cid:durableId="1793744908">
    <w:abstractNumId w:val="2"/>
  </w:num>
  <w:num w:numId="24" w16cid:durableId="939526238">
    <w:abstractNumId w:val="13"/>
  </w:num>
  <w:num w:numId="25" w16cid:durableId="615331517">
    <w:abstractNumId w:val="6"/>
  </w:num>
  <w:num w:numId="26" w16cid:durableId="897712771">
    <w:abstractNumId w:val="20"/>
  </w:num>
  <w:num w:numId="27" w16cid:durableId="1087573475">
    <w:abstractNumId w:val="3"/>
  </w:num>
  <w:num w:numId="28" w16cid:durableId="1876842243">
    <w:abstractNumId w:val="16"/>
  </w:num>
  <w:num w:numId="29" w16cid:durableId="596980782">
    <w:abstractNumId w:val="14"/>
  </w:num>
  <w:num w:numId="30" w16cid:durableId="12771017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C9A"/>
    <w:rsid w:val="00005003"/>
    <w:rsid w:val="000138B9"/>
    <w:rsid w:val="00015A8F"/>
    <w:rsid w:val="00024447"/>
    <w:rsid w:val="000261B4"/>
    <w:rsid w:val="00030226"/>
    <w:rsid w:val="00031E47"/>
    <w:rsid w:val="00044BF9"/>
    <w:rsid w:val="00071D63"/>
    <w:rsid w:val="00076FEC"/>
    <w:rsid w:val="000828C2"/>
    <w:rsid w:val="00087E91"/>
    <w:rsid w:val="00091F73"/>
    <w:rsid w:val="000A1C89"/>
    <w:rsid w:val="000A6598"/>
    <w:rsid w:val="000B2DC7"/>
    <w:rsid w:val="000C49CA"/>
    <w:rsid w:val="000E187D"/>
    <w:rsid w:val="000E2D9E"/>
    <w:rsid w:val="000E529F"/>
    <w:rsid w:val="000E781E"/>
    <w:rsid w:val="000F7AA6"/>
    <w:rsid w:val="00101C55"/>
    <w:rsid w:val="001170F6"/>
    <w:rsid w:val="0012036E"/>
    <w:rsid w:val="001205A4"/>
    <w:rsid w:val="0012745E"/>
    <w:rsid w:val="00127C8F"/>
    <w:rsid w:val="00136B5D"/>
    <w:rsid w:val="00137232"/>
    <w:rsid w:val="00153259"/>
    <w:rsid w:val="0017045D"/>
    <w:rsid w:val="001727AA"/>
    <w:rsid w:val="00183E0F"/>
    <w:rsid w:val="00187BF5"/>
    <w:rsid w:val="00192676"/>
    <w:rsid w:val="001A5425"/>
    <w:rsid w:val="001D7A90"/>
    <w:rsid w:val="001D7AF1"/>
    <w:rsid w:val="001E2CC0"/>
    <w:rsid w:val="001E7B70"/>
    <w:rsid w:val="001F3F4E"/>
    <w:rsid w:val="0020570F"/>
    <w:rsid w:val="00212EC1"/>
    <w:rsid w:val="00232F44"/>
    <w:rsid w:val="00236E6D"/>
    <w:rsid w:val="002472C3"/>
    <w:rsid w:val="00266C56"/>
    <w:rsid w:val="00270B10"/>
    <w:rsid w:val="002842C4"/>
    <w:rsid w:val="002864D3"/>
    <w:rsid w:val="00287920"/>
    <w:rsid w:val="00294C2C"/>
    <w:rsid w:val="0029565F"/>
    <w:rsid w:val="002A176E"/>
    <w:rsid w:val="002A1F58"/>
    <w:rsid w:val="002A459B"/>
    <w:rsid w:val="002A5D6B"/>
    <w:rsid w:val="002A6D56"/>
    <w:rsid w:val="002A6DF5"/>
    <w:rsid w:val="002A6E5A"/>
    <w:rsid w:val="002C149C"/>
    <w:rsid w:val="002C19A5"/>
    <w:rsid w:val="002D072D"/>
    <w:rsid w:val="00327061"/>
    <w:rsid w:val="00331E5E"/>
    <w:rsid w:val="00345FFD"/>
    <w:rsid w:val="003508AD"/>
    <w:rsid w:val="00361039"/>
    <w:rsid w:val="003657C7"/>
    <w:rsid w:val="00365EA2"/>
    <w:rsid w:val="003664E3"/>
    <w:rsid w:val="00374E1E"/>
    <w:rsid w:val="00383F34"/>
    <w:rsid w:val="00393D5B"/>
    <w:rsid w:val="00394DB4"/>
    <w:rsid w:val="003A1F51"/>
    <w:rsid w:val="003B1AC4"/>
    <w:rsid w:val="003B2F27"/>
    <w:rsid w:val="003C57A1"/>
    <w:rsid w:val="003C62A9"/>
    <w:rsid w:val="003C79AC"/>
    <w:rsid w:val="003D1A18"/>
    <w:rsid w:val="003D3E07"/>
    <w:rsid w:val="003E53E7"/>
    <w:rsid w:val="003F71CF"/>
    <w:rsid w:val="00400704"/>
    <w:rsid w:val="00400E41"/>
    <w:rsid w:val="004049AD"/>
    <w:rsid w:val="0040649F"/>
    <w:rsid w:val="00420D0F"/>
    <w:rsid w:val="004223F9"/>
    <w:rsid w:val="00434B3A"/>
    <w:rsid w:val="00444B2C"/>
    <w:rsid w:val="004508CB"/>
    <w:rsid w:val="00483621"/>
    <w:rsid w:val="004862BB"/>
    <w:rsid w:val="004A0592"/>
    <w:rsid w:val="004A29BF"/>
    <w:rsid w:val="004A32E0"/>
    <w:rsid w:val="004B026C"/>
    <w:rsid w:val="004B0332"/>
    <w:rsid w:val="004B7443"/>
    <w:rsid w:val="004C1E1C"/>
    <w:rsid w:val="004D1932"/>
    <w:rsid w:val="004D4525"/>
    <w:rsid w:val="004D79ED"/>
    <w:rsid w:val="004E4A1F"/>
    <w:rsid w:val="004E7306"/>
    <w:rsid w:val="004F249F"/>
    <w:rsid w:val="004F67A8"/>
    <w:rsid w:val="004F6C8A"/>
    <w:rsid w:val="00500338"/>
    <w:rsid w:val="005024C6"/>
    <w:rsid w:val="00505F99"/>
    <w:rsid w:val="00513776"/>
    <w:rsid w:val="00517D07"/>
    <w:rsid w:val="00521A12"/>
    <w:rsid w:val="00521E6E"/>
    <w:rsid w:val="00531C4F"/>
    <w:rsid w:val="00535559"/>
    <w:rsid w:val="0053628E"/>
    <w:rsid w:val="00544BC8"/>
    <w:rsid w:val="00565293"/>
    <w:rsid w:val="00567DD1"/>
    <w:rsid w:val="005719D5"/>
    <w:rsid w:val="00572452"/>
    <w:rsid w:val="00573F23"/>
    <w:rsid w:val="00580FD6"/>
    <w:rsid w:val="00587B03"/>
    <w:rsid w:val="005974B6"/>
    <w:rsid w:val="00597568"/>
    <w:rsid w:val="00597BFC"/>
    <w:rsid w:val="005A0126"/>
    <w:rsid w:val="005B11A5"/>
    <w:rsid w:val="005B48B2"/>
    <w:rsid w:val="005C3765"/>
    <w:rsid w:val="005C752F"/>
    <w:rsid w:val="005D177C"/>
    <w:rsid w:val="005D20E4"/>
    <w:rsid w:val="005D3005"/>
    <w:rsid w:val="005D6322"/>
    <w:rsid w:val="005E3B28"/>
    <w:rsid w:val="005E3C64"/>
    <w:rsid w:val="005F551C"/>
    <w:rsid w:val="005F67B4"/>
    <w:rsid w:val="00602160"/>
    <w:rsid w:val="00630657"/>
    <w:rsid w:val="00657138"/>
    <w:rsid w:val="00663F87"/>
    <w:rsid w:val="0066682B"/>
    <w:rsid w:val="006726F6"/>
    <w:rsid w:val="00683F45"/>
    <w:rsid w:val="00684BD0"/>
    <w:rsid w:val="006854DD"/>
    <w:rsid w:val="00693707"/>
    <w:rsid w:val="006A2127"/>
    <w:rsid w:val="006A49B6"/>
    <w:rsid w:val="006B34F2"/>
    <w:rsid w:val="006B7BDC"/>
    <w:rsid w:val="006C06D7"/>
    <w:rsid w:val="006C42C8"/>
    <w:rsid w:val="006C5BCE"/>
    <w:rsid w:val="006D3F52"/>
    <w:rsid w:val="006E2655"/>
    <w:rsid w:val="006E510D"/>
    <w:rsid w:val="006F5D9B"/>
    <w:rsid w:val="0070310D"/>
    <w:rsid w:val="00713D64"/>
    <w:rsid w:val="0072030B"/>
    <w:rsid w:val="00726745"/>
    <w:rsid w:val="00727471"/>
    <w:rsid w:val="00727A04"/>
    <w:rsid w:val="00730051"/>
    <w:rsid w:val="00734437"/>
    <w:rsid w:val="00747DF1"/>
    <w:rsid w:val="00750A84"/>
    <w:rsid w:val="00756FDC"/>
    <w:rsid w:val="007610EE"/>
    <w:rsid w:val="007628C5"/>
    <w:rsid w:val="0077459C"/>
    <w:rsid w:val="00795596"/>
    <w:rsid w:val="007A2E5C"/>
    <w:rsid w:val="007A7BF3"/>
    <w:rsid w:val="007C2387"/>
    <w:rsid w:val="007D1E9F"/>
    <w:rsid w:val="007D2B0E"/>
    <w:rsid w:val="007D5ADD"/>
    <w:rsid w:val="007E269B"/>
    <w:rsid w:val="007E5693"/>
    <w:rsid w:val="007F12A5"/>
    <w:rsid w:val="007F5A52"/>
    <w:rsid w:val="007F68BA"/>
    <w:rsid w:val="00800D79"/>
    <w:rsid w:val="008017B2"/>
    <w:rsid w:val="00817817"/>
    <w:rsid w:val="00820E4B"/>
    <w:rsid w:val="008251D5"/>
    <w:rsid w:val="00826870"/>
    <w:rsid w:val="00832C2D"/>
    <w:rsid w:val="0083662E"/>
    <w:rsid w:val="00842D01"/>
    <w:rsid w:val="008471FB"/>
    <w:rsid w:val="008560D9"/>
    <w:rsid w:val="0087033E"/>
    <w:rsid w:val="00870E44"/>
    <w:rsid w:val="00881086"/>
    <w:rsid w:val="00890A31"/>
    <w:rsid w:val="00895829"/>
    <w:rsid w:val="008A1E92"/>
    <w:rsid w:val="008B270C"/>
    <w:rsid w:val="008B277D"/>
    <w:rsid w:val="008B3386"/>
    <w:rsid w:val="008C1B24"/>
    <w:rsid w:val="008C3D89"/>
    <w:rsid w:val="008C4C54"/>
    <w:rsid w:val="008D5166"/>
    <w:rsid w:val="008D6780"/>
    <w:rsid w:val="008E3623"/>
    <w:rsid w:val="008F0926"/>
    <w:rsid w:val="00903D8F"/>
    <w:rsid w:val="00903F43"/>
    <w:rsid w:val="009065F7"/>
    <w:rsid w:val="00917D5B"/>
    <w:rsid w:val="00926390"/>
    <w:rsid w:val="0093487F"/>
    <w:rsid w:val="00944F9F"/>
    <w:rsid w:val="0095090F"/>
    <w:rsid w:val="00971053"/>
    <w:rsid w:val="009811A2"/>
    <w:rsid w:val="00982A05"/>
    <w:rsid w:val="009902DB"/>
    <w:rsid w:val="00990C9E"/>
    <w:rsid w:val="00997C24"/>
    <w:rsid w:val="009A257F"/>
    <w:rsid w:val="009A545E"/>
    <w:rsid w:val="009A64D2"/>
    <w:rsid w:val="009B0BB4"/>
    <w:rsid w:val="009B2846"/>
    <w:rsid w:val="009B35D7"/>
    <w:rsid w:val="009C1C98"/>
    <w:rsid w:val="009C24E7"/>
    <w:rsid w:val="009C6D2E"/>
    <w:rsid w:val="009C6F93"/>
    <w:rsid w:val="009D0224"/>
    <w:rsid w:val="009D5878"/>
    <w:rsid w:val="009E5161"/>
    <w:rsid w:val="009E6704"/>
    <w:rsid w:val="009F5AE2"/>
    <w:rsid w:val="00A00CEC"/>
    <w:rsid w:val="00A0549D"/>
    <w:rsid w:val="00A11675"/>
    <w:rsid w:val="00A33115"/>
    <w:rsid w:val="00A42AF9"/>
    <w:rsid w:val="00A5269E"/>
    <w:rsid w:val="00A52E10"/>
    <w:rsid w:val="00A665C2"/>
    <w:rsid w:val="00A73486"/>
    <w:rsid w:val="00A75602"/>
    <w:rsid w:val="00A756B4"/>
    <w:rsid w:val="00A80B24"/>
    <w:rsid w:val="00A86244"/>
    <w:rsid w:val="00AA0DEA"/>
    <w:rsid w:val="00AB3B80"/>
    <w:rsid w:val="00AC29E6"/>
    <w:rsid w:val="00AC4733"/>
    <w:rsid w:val="00AC6442"/>
    <w:rsid w:val="00AC7834"/>
    <w:rsid w:val="00AF57B1"/>
    <w:rsid w:val="00B03616"/>
    <w:rsid w:val="00B114DE"/>
    <w:rsid w:val="00B16DFE"/>
    <w:rsid w:val="00B26890"/>
    <w:rsid w:val="00B27C47"/>
    <w:rsid w:val="00B37A78"/>
    <w:rsid w:val="00B428BF"/>
    <w:rsid w:val="00B51087"/>
    <w:rsid w:val="00B515CB"/>
    <w:rsid w:val="00B54701"/>
    <w:rsid w:val="00B553A8"/>
    <w:rsid w:val="00B62298"/>
    <w:rsid w:val="00B65007"/>
    <w:rsid w:val="00B6541F"/>
    <w:rsid w:val="00B65C5A"/>
    <w:rsid w:val="00B70FCE"/>
    <w:rsid w:val="00B751F3"/>
    <w:rsid w:val="00B80B03"/>
    <w:rsid w:val="00B861E7"/>
    <w:rsid w:val="00B863CD"/>
    <w:rsid w:val="00B87812"/>
    <w:rsid w:val="00B90BA5"/>
    <w:rsid w:val="00B9268B"/>
    <w:rsid w:val="00B9382E"/>
    <w:rsid w:val="00BA1617"/>
    <w:rsid w:val="00BA2F94"/>
    <w:rsid w:val="00BB0BA7"/>
    <w:rsid w:val="00BB4776"/>
    <w:rsid w:val="00BB5850"/>
    <w:rsid w:val="00BC65BB"/>
    <w:rsid w:val="00BC66C2"/>
    <w:rsid w:val="00BC67BC"/>
    <w:rsid w:val="00BC6EC2"/>
    <w:rsid w:val="00BD0BB1"/>
    <w:rsid w:val="00BD661A"/>
    <w:rsid w:val="00BD68B6"/>
    <w:rsid w:val="00BF5232"/>
    <w:rsid w:val="00BF7C0E"/>
    <w:rsid w:val="00C062A8"/>
    <w:rsid w:val="00C10A05"/>
    <w:rsid w:val="00C10DE6"/>
    <w:rsid w:val="00C112A3"/>
    <w:rsid w:val="00C17805"/>
    <w:rsid w:val="00C17C96"/>
    <w:rsid w:val="00C21C89"/>
    <w:rsid w:val="00C30A32"/>
    <w:rsid w:val="00C34790"/>
    <w:rsid w:val="00C377DA"/>
    <w:rsid w:val="00C43492"/>
    <w:rsid w:val="00C5000F"/>
    <w:rsid w:val="00C5745C"/>
    <w:rsid w:val="00C6608A"/>
    <w:rsid w:val="00C66311"/>
    <w:rsid w:val="00C71DF5"/>
    <w:rsid w:val="00C72FB4"/>
    <w:rsid w:val="00C737B7"/>
    <w:rsid w:val="00CA6A89"/>
    <w:rsid w:val="00CB3419"/>
    <w:rsid w:val="00CC776A"/>
    <w:rsid w:val="00CD48E7"/>
    <w:rsid w:val="00CE0E5F"/>
    <w:rsid w:val="00CE6F5E"/>
    <w:rsid w:val="00CE71E3"/>
    <w:rsid w:val="00D0105C"/>
    <w:rsid w:val="00D02280"/>
    <w:rsid w:val="00D034CE"/>
    <w:rsid w:val="00D04DF8"/>
    <w:rsid w:val="00D179CD"/>
    <w:rsid w:val="00D2349B"/>
    <w:rsid w:val="00D26066"/>
    <w:rsid w:val="00D30B4B"/>
    <w:rsid w:val="00D376EB"/>
    <w:rsid w:val="00D424A1"/>
    <w:rsid w:val="00D4268D"/>
    <w:rsid w:val="00D43F63"/>
    <w:rsid w:val="00D46159"/>
    <w:rsid w:val="00D56AB0"/>
    <w:rsid w:val="00D577C4"/>
    <w:rsid w:val="00D6538A"/>
    <w:rsid w:val="00D77B5D"/>
    <w:rsid w:val="00D83CF5"/>
    <w:rsid w:val="00DB1EF0"/>
    <w:rsid w:val="00DC7099"/>
    <w:rsid w:val="00DD1E3A"/>
    <w:rsid w:val="00DD71D5"/>
    <w:rsid w:val="00DE1D77"/>
    <w:rsid w:val="00DF2F5E"/>
    <w:rsid w:val="00E02A42"/>
    <w:rsid w:val="00E037D2"/>
    <w:rsid w:val="00E041D1"/>
    <w:rsid w:val="00E04A0D"/>
    <w:rsid w:val="00E157FE"/>
    <w:rsid w:val="00E20DC6"/>
    <w:rsid w:val="00E2164D"/>
    <w:rsid w:val="00E218A4"/>
    <w:rsid w:val="00E52E15"/>
    <w:rsid w:val="00E56429"/>
    <w:rsid w:val="00E657F5"/>
    <w:rsid w:val="00E66595"/>
    <w:rsid w:val="00E66A68"/>
    <w:rsid w:val="00E7209C"/>
    <w:rsid w:val="00E84429"/>
    <w:rsid w:val="00E84932"/>
    <w:rsid w:val="00E869DE"/>
    <w:rsid w:val="00E93B4E"/>
    <w:rsid w:val="00E93E01"/>
    <w:rsid w:val="00EA1256"/>
    <w:rsid w:val="00EA151F"/>
    <w:rsid w:val="00EB3ED3"/>
    <w:rsid w:val="00EC2E84"/>
    <w:rsid w:val="00EC640C"/>
    <w:rsid w:val="00EE646A"/>
    <w:rsid w:val="00F0041B"/>
    <w:rsid w:val="00F13F08"/>
    <w:rsid w:val="00F17919"/>
    <w:rsid w:val="00F27680"/>
    <w:rsid w:val="00F37556"/>
    <w:rsid w:val="00F37868"/>
    <w:rsid w:val="00F40A9F"/>
    <w:rsid w:val="00F41C40"/>
    <w:rsid w:val="00F53144"/>
    <w:rsid w:val="00F609A1"/>
    <w:rsid w:val="00F63F61"/>
    <w:rsid w:val="00F71122"/>
    <w:rsid w:val="00F74D62"/>
    <w:rsid w:val="00F77B6A"/>
    <w:rsid w:val="00F91AED"/>
    <w:rsid w:val="00F94E4D"/>
    <w:rsid w:val="00FA4B38"/>
    <w:rsid w:val="00FB436B"/>
    <w:rsid w:val="00FC0627"/>
    <w:rsid w:val="00FC61BC"/>
    <w:rsid w:val="00FC61DB"/>
    <w:rsid w:val="00FC738E"/>
    <w:rsid w:val="00FC7C4E"/>
    <w:rsid w:val="00FD2143"/>
    <w:rsid w:val="00FE1C9A"/>
    <w:rsid w:val="00FE4CA1"/>
    <w:rsid w:val="0107AACE"/>
    <w:rsid w:val="17AEC947"/>
    <w:rsid w:val="2C982BA9"/>
    <w:rsid w:val="38017FD0"/>
    <w:rsid w:val="39272725"/>
    <w:rsid w:val="4A0A093A"/>
    <w:rsid w:val="57170264"/>
    <w:rsid w:val="6CC74072"/>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A2C05"/>
  <w15:chartTrackingRefBased/>
  <w15:docId w15:val="{DB292DDB-7054-4C20-9322-A1E0040C2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59B"/>
    <w:pPr>
      <w:spacing w:line="360" w:lineRule="auto"/>
    </w:pPr>
    <w:rPr>
      <w:rFonts w:ascii="Times New Roman" w:hAnsi="Times New Roman"/>
    </w:rPr>
  </w:style>
  <w:style w:type="paragraph" w:styleId="Heading1">
    <w:name w:val="heading 1"/>
    <w:basedOn w:val="Normal"/>
    <w:next w:val="Normal"/>
    <w:link w:val="Heading1Char"/>
    <w:uiPriority w:val="9"/>
    <w:qFormat/>
    <w:rsid w:val="00E66A68"/>
    <w:pPr>
      <w:keepNext/>
      <w:keepLines/>
      <w:spacing w:before="360" w:after="80"/>
      <w:outlineLvl w:val="0"/>
    </w:pPr>
    <w:rPr>
      <w:rFonts w:eastAsiaTheme="majorEastAsia" w:cstheme="majorBidi"/>
      <w:b/>
      <w:sz w:val="40"/>
      <w:szCs w:val="40"/>
    </w:rPr>
  </w:style>
  <w:style w:type="paragraph" w:styleId="Heading2">
    <w:name w:val="heading 2"/>
    <w:basedOn w:val="Normal"/>
    <w:next w:val="Normal"/>
    <w:link w:val="Heading2Char"/>
    <w:uiPriority w:val="9"/>
    <w:unhideWhenUsed/>
    <w:qFormat/>
    <w:rsid w:val="00E66A68"/>
    <w:pPr>
      <w:keepNext/>
      <w:keepLines/>
      <w:spacing w:before="160" w:after="8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FE1C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1C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1C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1C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1C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1C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1C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A68"/>
    <w:rPr>
      <w:rFonts w:ascii="Times New Roman" w:eastAsiaTheme="majorEastAsia" w:hAnsi="Times New Roman" w:cstheme="majorBidi"/>
      <w:b/>
      <w:sz w:val="40"/>
      <w:szCs w:val="40"/>
    </w:rPr>
  </w:style>
  <w:style w:type="character" w:customStyle="1" w:styleId="Heading2Char">
    <w:name w:val="Heading 2 Char"/>
    <w:basedOn w:val="DefaultParagraphFont"/>
    <w:link w:val="Heading2"/>
    <w:uiPriority w:val="9"/>
    <w:rsid w:val="00E66A68"/>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rsid w:val="00FE1C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1C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1C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1C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1C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1C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1C9A"/>
    <w:rPr>
      <w:rFonts w:eastAsiaTheme="majorEastAsia" w:cstheme="majorBidi"/>
      <w:color w:val="272727" w:themeColor="text1" w:themeTint="D8"/>
    </w:rPr>
  </w:style>
  <w:style w:type="paragraph" w:styleId="Title">
    <w:name w:val="Title"/>
    <w:basedOn w:val="Normal"/>
    <w:next w:val="Normal"/>
    <w:link w:val="TitleChar"/>
    <w:uiPriority w:val="10"/>
    <w:qFormat/>
    <w:rsid w:val="00FE1C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C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1C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1C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1C9A"/>
    <w:pPr>
      <w:spacing w:before="160"/>
      <w:jc w:val="center"/>
    </w:pPr>
    <w:rPr>
      <w:i/>
      <w:iCs/>
      <w:color w:val="404040" w:themeColor="text1" w:themeTint="BF"/>
    </w:rPr>
  </w:style>
  <w:style w:type="character" w:customStyle="1" w:styleId="QuoteChar">
    <w:name w:val="Quote Char"/>
    <w:basedOn w:val="DefaultParagraphFont"/>
    <w:link w:val="Quote"/>
    <w:uiPriority w:val="29"/>
    <w:rsid w:val="00FE1C9A"/>
    <w:rPr>
      <w:i/>
      <w:iCs/>
      <w:color w:val="404040" w:themeColor="text1" w:themeTint="BF"/>
    </w:rPr>
  </w:style>
  <w:style w:type="paragraph" w:styleId="ListParagraph">
    <w:name w:val="List Paragraph"/>
    <w:basedOn w:val="Normal"/>
    <w:uiPriority w:val="34"/>
    <w:qFormat/>
    <w:rsid w:val="00FE1C9A"/>
    <w:pPr>
      <w:ind w:left="720"/>
      <w:contextualSpacing/>
    </w:pPr>
  </w:style>
  <w:style w:type="character" w:styleId="IntenseEmphasis">
    <w:name w:val="Intense Emphasis"/>
    <w:basedOn w:val="DefaultParagraphFont"/>
    <w:uiPriority w:val="21"/>
    <w:qFormat/>
    <w:rsid w:val="00FE1C9A"/>
    <w:rPr>
      <w:i/>
      <w:iCs/>
      <w:color w:val="0F4761" w:themeColor="accent1" w:themeShade="BF"/>
    </w:rPr>
  </w:style>
  <w:style w:type="paragraph" w:styleId="IntenseQuote">
    <w:name w:val="Intense Quote"/>
    <w:basedOn w:val="Normal"/>
    <w:next w:val="Normal"/>
    <w:link w:val="IntenseQuoteChar"/>
    <w:uiPriority w:val="30"/>
    <w:qFormat/>
    <w:rsid w:val="00FE1C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1C9A"/>
    <w:rPr>
      <w:i/>
      <w:iCs/>
      <w:color w:val="0F4761" w:themeColor="accent1" w:themeShade="BF"/>
    </w:rPr>
  </w:style>
  <w:style w:type="character" w:styleId="IntenseReference">
    <w:name w:val="Intense Reference"/>
    <w:basedOn w:val="DefaultParagraphFont"/>
    <w:uiPriority w:val="32"/>
    <w:qFormat/>
    <w:rsid w:val="00FE1C9A"/>
    <w:rPr>
      <w:b/>
      <w:bCs/>
      <w:smallCaps/>
      <w:color w:val="0F4761" w:themeColor="accent1" w:themeShade="BF"/>
      <w:spacing w:val="5"/>
    </w:rPr>
  </w:style>
  <w:style w:type="paragraph" w:styleId="TOCHeading">
    <w:name w:val="TOC Heading"/>
    <w:basedOn w:val="Heading1"/>
    <w:next w:val="Normal"/>
    <w:uiPriority w:val="39"/>
    <w:unhideWhenUsed/>
    <w:qFormat/>
    <w:rsid w:val="00971053"/>
    <w:pPr>
      <w:spacing w:before="240" w:after="0" w:line="259" w:lineRule="auto"/>
      <w:outlineLvl w:val="9"/>
    </w:pPr>
    <w:rPr>
      <w:kern w:val="0"/>
      <w:sz w:val="32"/>
      <w:szCs w:val="32"/>
      <w:lang w:val="en-US" w:eastAsia="en-US"/>
      <w14:ligatures w14:val="none"/>
    </w:rPr>
  </w:style>
  <w:style w:type="paragraph" w:styleId="TOC2">
    <w:name w:val="toc 2"/>
    <w:basedOn w:val="Normal"/>
    <w:next w:val="Normal"/>
    <w:autoRedefine/>
    <w:uiPriority w:val="39"/>
    <w:unhideWhenUsed/>
    <w:rsid w:val="00971053"/>
    <w:pPr>
      <w:spacing w:after="100"/>
      <w:ind w:left="240"/>
    </w:pPr>
  </w:style>
  <w:style w:type="character" w:styleId="Hyperlink">
    <w:name w:val="Hyperlink"/>
    <w:basedOn w:val="DefaultParagraphFont"/>
    <w:uiPriority w:val="99"/>
    <w:unhideWhenUsed/>
    <w:rsid w:val="00971053"/>
    <w:rPr>
      <w:color w:val="467886" w:themeColor="hyperlink"/>
      <w:u w:val="single"/>
    </w:rPr>
  </w:style>
  <w:style w:type="paragraph" w:styleId="TOC3">
    <w:name w:val="toc 3"/>
    <w:basedOn w:val="Normal"/>
    <w:next w:val="Normal"/>
    <w:autoRedefine/>
    <w:uiPriority w:val="39"/>
    <w:unhideWhenUsed/>
    <w:rsid w:val="002A6DF5"/>
    <w:pPr>
      <w:spacing w:after="100"/>
      <w:ind w:left="480"/>
    </w:pPr>
  </w:style>
  <w:style w:type="paragraph" w:styleId="TOC1">
    <w:name w:val="toc 1"/>
    <w:basedOn w:val="Normal"/>
    <w:next w:val="Normal"/>
    <w:autoRedefine/>
    <w:uiPriority w:val="39"/>
    <w:unhideWhenUsed/>
    <w:rsid w:val="007E5693"/>
    <w:pPr>
      <w:spacing w:after="100"/>
    </w:pPr>
  </w:style>
  <w:style w:type="table" w:styleId="TableGrid">
    <w:name w:val="Table Grid"/>
    <w:basedOn w:val="TableNormal"/>
    <w:uiPriority w:val="39"/>
    <w:rsid w:val="00CD4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E510D"/>
    <w:pPr>
      <w:spacing w:after="200" w:line="240" w:lineRule="auto"/>
    </w:pPr>
    <w:rPr>
      <w:i/>
      <w:iCs/>
      <w:color w:val="0E2841" w:themeColor="text2"/>
      <w:sz w:val="18"/>
      <w:szCs w:val="18"/>
    </w:rPr>
  </w:style>
  <w:style w:type="character" w:styleId="Strong">
    <w:name w:val="Strong"/>
    <w:basedOn w:val="DefaultParagraphFont"/>
    <w:uiPriority w:val="22"/>
    <w:qFormat/>
    <w:rsid w:val="00183E0F"/>
    <w:rPr>
      <w:b/>
      <w:bCs/>
    </w:rPr>
  </w:style>
  <w:style w:type="character" w:styleId="Emphasis">
    <w:name w:val="Emphasis"/>
    <w:basedOn w:val="DefaultParagraphFont"/>
    <w:uiPriority w:val="20"/>
    <w:qFormat/>
    <w:rsid w:val="00183E0F"/>
    <w:rPr>
      <w:i/>
      <w:iCs/>
    </w:rPr>
  </w:style>
  <w:style w:type="paragraph" w:styleId="Header">
    <w:name w:val="header"/>
    <w:basedOn w:val="Normal"/>
    <w:link w:val="HeaderChar"/>
    <w:uiPriority w:val="99"/>
    <w:unhideWhenUsed/>
    <w:rsid w:val="004D79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79ED"/>
    <w:rPr>
      <w:rFonts w:ascii="Times New Roman" w:hAnsi="Times New Roman"/>
    </w:rPr>
  </w:style>
  <w:style w:type="paragraph" w:styleId="Footer">
    <w:name w:val="footer"/>
    <w:basedOn w:val="Normal"/>
    <w:link w:val="FooterChar"/>
    <w:uiPriority w:val="99"/>
    <w:unhideWhenUsed/>
    <w:rsid w:val="004D79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79ED"/>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142357">
      <w:bodyDiv w:val="1"/>
      <w:marLeft w:val="0"/>
      <w:marRight w:val="0"/>
      <w:marTop w:val="0"/>
      <w:marBottom w:val="0"/>
      <w:divBdr>
        <w:top w:val="none" w:sz="0" w:space="0" w:color="auto"/>
        <w:left w:val="none" w:sz="0" w:space="0" w:color="auto"/>
        <w:bottom w:val="none" w:sz="0" w:space="0" w:color="auto"/>
        <w:right w:val="none" w:sz="0" w:space="0" w:color="auto"/>
      </w:divBdr>
    </w:div>
    <w:div w:id="227963285">
      <w:bodyDiv w:val="1"/>
      <w:marLeft w:val="0"/>
      <w:marRight w:val="0"/>
      <w:marTop w:val="0"/>
      <w:marBottom w:val="0"/>
      <w:divBdr>
        <w:top w:val="none" w:sz="0" w:space="0" w:color="auto"/>
        <w:left w:val="none" w:sz="0" w:space="0" w:color="auto"/>
        <w:bottom w:val="none" w:sz="0" w:space="0" w:color="auto"/>
        <w:right w:val="none" w:sz="0" w:space="0" w:color="auto"/>
      </w:divBdr>
    </w:div>
    <w:div w:id="290675525">
      <w:bodyDiv w:val="1"/>
      <w:marLeft w:val="0"/>
      <w:marRight w:val="0"/>
      <w:marTop w:val="0"/>
      <w:marBottom w:val="0"/>
      <w:divBdr>
        <w:top w:val="none" w:sz="0" w:space="0" w:color="auto"/>
        <w:left w:val="none" w:sz="0" w:space="0" w:color="auto"/>
        <w:bottom w:val="none" w:sz="0" w:space="0" w:color="auto"/>
        <w:right w:val="none" w:sz="0" w:space="0" w:color="auto"/>
      </w:divBdr>
    </w:div>
    <w:div w:id="295139876">
      <w:bodyDiv w:val="1"/>
      <w:marLeft w:val="0"/>
      <w:marRight w:val="0"/>
      <w:marTop w:val="0"/>
      <w:marBottom w:val="0"/>
      <w:divBdr>
        <w:top w:val="none" w:sz="0" w:space="0" w:color="auto"/>
        <w:left w:val="none" w:sz="0" w:space="0" w:color="auto"/>
        <w:bottom w:val="none" w:sz="0" w:space="0" w:color="auto"/>
        <w:right w:val="none" w:sz="0" w:space="0" w:color="auto"/>
      </w:divBdr>
    </w:div>
    <w:div w:id="295794175">
      <w:bodyDiv w:val="1"/>
      <w:marLeft w:val="0"/>
      <w:marRight w:val="0"/>
      <w:marTop w:val="0"/>
      <w:marBottom w:val="0"/>
      <w:divBdr>
        <w:top w:val="none" w:sz="0" w:space="0" w:color="auto"/>
        <w:left w:val="none" w:sz="0" w:space="0" w:color="auto"/>
        <w:bottom w:val="none" w:sz="0" w:space="0" w:color="auto"/>
        <w:right w:val="none" w:sz="0" w:space="0" w:color="auto"/>
      </w:divBdr>
    </w:div>
    <w:div w:id="351955162">
      <w:bodyDiv w:val="1"/>
      <w:marLeft w:val="0"/>
      <w:marRight w:val="0"/>
      <w:marTop w:val="0"/>
      <w:marBottom w:val="0"/>
      <w:divBdr>
        <w:top w:val="none" w:sz="0" w:space="0" w:color="auto"/>
        <w:left w:val="none" w:sz="0" w:space="0" w:color="auto"/>
        <w:bottom w:val="none" w:sz="0" w:space="0" w:color="auto"/>
        <w:right w:val="none" w:sz="0" w:space="0" w:color="auto"/>
      </w:divBdr>
    </w:div>
    <w:div w:id="405037963">
      <w:bodyDiv w:val="1"/>
      <w:marLeft w:val="0"/>
      <w:marRight w:val="0"/>
      <w:marTop w:val="0"/>
      <w:marBottom w:val="0"/>
      <w:divBdr>
        <w:top w:val="none" w:sz="0" w:space="0" w:color="auto"/>
        <w:left w:val="none" w:sz="0" w:space="0" w:color="auto"/>
        <w:bottom w:val="none" w:sz="0" w:space="0" w:color="auto"/>
        <w:right w:val="none" w:sz="0" w:space="0" w:color="auto"/>
      </w:divBdr>
    </w:div>
    <w:div w:id="467473014">
      <w:bodyDiv w:val="1"/>
      <w:marLeft w:val="0"/>
      <w:marRight w:val="0"/>
      <w:marTop w:val="0"/>
      <w:marBottom w:val="0"/>
      <w:divBdr>
        <w:top w:val="none" w:sz="0" w:space="0" w:color="auto"/>
        <w:left w:val="none" w:sz="0" w:space="0" w:color="auto"/>
        <w:bottom w:val="none" w:sz="0" w:space="0" w:color="auto"/>
        <w:right w:val="none" w:sz="0" w:space="0" w:color="auto"/>
      </w:divBdr>
    </w:div>
    <w:div w:id="480776842">
      <w:bodyDiv w:val="1"/>
      <w:marLeft w:val="0"/>
      <w:marRight w:val="0"/>
      <w:marTop w:val="0"/>
      <w:marBottom w:val="0"/>
      <w:divBdr>
        <w:top w:val="none" w:sz="0" w:space="0" w:color="auto"/>
        <w:left w:val="none" w:sz="0" w:space="0" w:color="auto"/>
        <w:bottom w:val="none" w:sz="0" w:space="0" w:color="auto"/>
        <w:right w:val="none" w:sz="0" w:space="0" w:color="auto"/>
      </w:divBdr>
    </w:div>
    <w:div w:id="502473284">
      <w:bodyDiv w:val="1"/>
      <w:marLeft w:val="0"/>
      <w:marRight w:val="0"/>
      <w:marTop w:val="0"/>
      <w:marBottom w:val="0"/>
      <w:divBdr>
        <w:top w:val="none" w:sz="0" w:space="0" w:color="auto"/>
        <w:left w:val="none" w:sz="0" w:space="0" w:color="auto"/>
        <w:bottom w:val="none" w:sz="0" w:space="0" w:color="auto"/>
        <w:right w:val="none" w:sz="0" w:space="0" w:color="auto"/>
      </w:divBdr>
    </w:div>
    <w:div w:id="579606000">
      <w:bodyDiv w:val="1"/>
      <w:marLeft w:val="0"/>
      <w:marRight w:val="0"/>
      <w:marTop w:val="0"/>
      <w:marBottom w:val="0"/>
      <w:divBdr>
        <w:top w:val="none" w:sz="0" w:space="0" w:color="auto"/>
        <w:left w:val="none" w:sz="0" w:space="0" w:color="auto"/>
        <w:bottom w:val="none" w:sz="0" w:space="0" w:color="auto"/>
        <w:right w:val="none" w:sz="0" w:space="0" w:color="auto"/>
      </w:divBdr>
    </w:div>
    <w:div w:id="683164835">
      <w:bodyDiv w:val="1"/>
      <w:marLeft w:val="0"/>
      <w:marRight w:val="0"/>
      <w:marTop w:val="0"/>
      <w:marBottom w:val="0"/>
      <w:divBdr>
        <w:top w:val="none" w:sz="0" w:space="0" w:color="auto"/>
        <w:left w:val="none" w:sz="0" w:space="0" w:color="auto"/>
        <w:bottom w:val="none" w:sz="0" w:space="0" w:color="auto"/>
        <w:right w:val="none" w:sz="0" w:space="0" w:color="auto"/>
      </w:divBdr>
    </w:div>
    <w:div w:id="816342555">
      <w:bodyDiv w:val="1"/>
      <w:marLeft w:val="0"/>
      <w:marRight w:val="0"/>
      <w:marTop w:val="0"/>
      <w:marBottom w:val="0"/>
      <w:divBdr>
        <w:top w:val="none" w:sz="0" w:space="0" w:color="auto"/>
        <w:left w:val="none" w:sz="0" w:space="0" w:color="auto"/>
        <w:bottom w:val="none" w:sz="0" w:space="0" w:color="auto"/>
        <w:right w:val="none" w:sz="0" w:space="0" w:color="auto"/>
      </w:divBdr>
    </w:div>
    <w:div w:id="835534544">
      <w:bodyDiv w:val="1"/>
      <w:marLeft w:val="0"/>
      <w:marRight w:val="0"/>
      <w:marTop w:val="0"/>
      <w:marBottom w:val="0"/>
      <w:divBdr>
        <w:top w:val="none" w:sz="0" w:space="0" w:color="auto"/>
        <w:left w:val="none" w:sz="0" w:space="0" w:color="auto"/>
        <w:bottom w:val="none" w:sz="0" w:space="0" w:color="auto"/>
        <w:right w:val="none" w:sz="0" w:space="0" w:color="auto"/>
      </w:divBdr>
    </w:div>
    <w:div w:id="899634267">
      <w:bodyDiv w:val="1"/>
      <w:marLeft w:val="0"/>
      <w:marRight w:val="0"/>
      <w:marTop w:val="0"/>
      <w:marBottom w:val="0"/>
      <w:divBdr>
        <w:top w:val="none" w:sz="0" w:space="0" w:color="auto"/>
        <w:left w:val="none" w:sz="0" w:space="0" w:color="auto"/>
        <w:bottom w:val="none" w:sz="0" w:space="0" w:color="auto"/>
        <w:right w:val="none" w:sz="0" w:space="0" w:color="auto"/>
      </w:divBdr>
    </w:div>
    <w:div w:id="964195495">
      <w:bodyDiv w:val="1"/>
      <w:marLeft w:val="0"/>
      <w:marRight w:val="0"/>
      <w:marTop w:val="0"/>
      <w:marBottom w:val="0"/>
      <w:divBdr>
        <w:top w:val="none" w:sz="0" w:space="0" w:color="auto"/>
        <w:left w:val="none" w:sz="0" w:space="0" w:color="auto"/>
        <w:bottom w:val="none" w:sz="0" w:space="0" w:color="auto"/>
        <w:right w:val="none" w:sz="0" w:space="0" w:color="auto"/>
      </w:divBdr>
    </w:div>
    <w:div w:id="971910973">
      <w:bodyDiv w:val="1"/>
      <w:marLeft w:val="0"/>
      <w:marRight w:val="0"/>
      <w:marTop w:val="0"/>
      <w:marBottom w:val="0"/>
      <w:divBdr>
        <w:top w:val="none" w:sz="0" w:space="0" w:color="auto"/>
        <w:left w:val="none" w:sz="0" w:space="0" w:color="auto"/>
        <w:bottom w:val="none" w:sz="0" w:space="0" w:color="auto"/>
        <w:right w:val="none" w:sz="0" w:space="0" w:color="auto"/>
      </w:divBdr>
    </w:div>
    <w:div w:id="994457131">
      <w:bodyDiv w:val="1"/>
      <w:marLeft w:val="0"/>
      <w:marRight w:val="0"/>
      <w:marTop w:val="0"/>
      <w:marBottom w:val="0"/>
      <w:divBdr>
        <w:top w:val="none" w:sz="0" w:space="0" w:color="auto"/>
        <w:left w:val="none" w:sz="0" w:space="0" w:color="auto"/>
        <w:bottom w:val="none" w:sz="0" w:space="0" w:color="auto"/>
        <w:right w:val="none" w:sz="0" w:space="0" w:color="auto"/>
      </w:divBdr>
    </w:div>
    <w:div w:id="1011302288">
      <w:bodyDiv w:val="1"/>
      <w:marLeft w:val="0"/>
      <w:marRight w:val="0"/>
      <w:marTop w:val="0"/>
      <w:marBottom w:val="0"/>
      <w:divBdr>
        <w:top w:val="none" w:sz="0" w:space="0" w:color="auto"/>
        <w:left w:val="none" w:sz="0" w:space="0" w:color="auto"/>
        <w:bottom w:val="none" w:sz="0" w:space="0" w:color="auto"/>
        <w:right w:val="none" w:sz="0" w:space="0" w:color="auto"/>
      </w:divBdr>
    </w:div>
    <w:div w:id="1072698212">
      <w:bodyDiv w:val="1"/>
      <w:marLeft w:val="0"/>
      <w:marRight w:val="0"/>
      <w:marTop w:val="0"/>
      <w:marBottom w:val="0"/>
      <w:divBdr>
        <w:top w:val="none" w:sz="0" w:space="0" w:color="auto"/>
        <w:left w:val="none" w:sz="0" w:space="0" w:color="auto"/>
        <w:bottom w:val="none" w:sz="0" w:space="0" w:color="auto"/>
        <w:right w:val="none" w:sz="0" w:space="0" w:color="auto"/>
      </w:divBdr>
    </w:div>
    <w:div w:id="1141581204">
      <w:bodyDiv w:val="1"/>
      <w:marLeft w:val="0"/>
      <w:marRight w:val="0"/>
      <w:marTop w:val="0"/>
      <w:marBottom w:val="0"/>
      <w:divBdr>
        <w:top w:val="none" w:sz="0" w:space="0" w:color="auto"/>
        <w:left w:val="none" w:sz="0" w:space="0" w:color="auto"/>
        <w:bottom w:val="none" w:sz="0" w:space="0" w:color="auto"/>
        <w:right w:val="none" w:sz="0" w:space="0" w:color="auto"/>
      </w:divBdr>
    </w:div>
    <w:div w:id="1325204341">
      <w:bodyDiv w:val="1"/>
      <w:marLeft w:val="0"/>
      <w:marRight w:val="0"/>
      <w:marTop w:val="0"/>
      <w:marBottom w:val="0"/>
      <w:divBdr>
        <w:top w:val="none" w:sz="0" w:space="0" w:color="auto"/>
        <w:left w:val="none" w:sz="0" w:space="0" w:color="auto"/>
        <w:bottom w:val="none" w:sz="0" w:space="0" w:color="auto"/>
        <w:right w:val="none" w:sz="0" w:space="0" w:color="auto"/>
      </w:divBdr>
    </w:div>
    <w:div w:id="1442459509">
      <w:bodyDiv w:val="1"/>
      <w:marLeft w:val="0"/>
      <w:marRight w:val="0"/>
      <w:marTop w:val="0"/>
      <w:marBottom w:val="0"/>
      <w:divBdr>
        <w:top w:val="none" w:sz="0" w:space="0" w:color="auto"/>
        <w:left w:val="none" w:sz="0" w:space="0" w:color="auto"/>
        <w:bottom w:val="none" w:sz="0" w:space="0" w:color="auto"/>
        <w:right w:val="none" w:sz="0" w:space="0" w:color="auto"/>
      </w:divBdr>
    </w:div>
    <w:div w:id="1703821506">
      <w:bodyDiv w:val="1"/>
      <w:marLeft w:val="0"/>
      <w:marRight w:val="0"/>
      <w:marTop w:val="0"/>
      <w:marBottom w:val="0"/>
      <w:divBdr>
        <w:top w:val="none" w:sz="0" w:space="0" w:color="auto"/>
        <w:left w:val="none" w:sz="0" w:space="0" w:color="auto"/>
        <w:bottom w:val="none" w:sz="0" w:space="0" w:color="auto"/>
        <w:right w:val="none" w:sz="0" w:space="0" w:color="auto"/>
      </w:divBdr>
    </w:div>
    <w:div w:id="1764111852">
      <w:bodyDiv w:val="1"/>
      <w:marLeft w:val="0"/>
      <w:marRight w:val="0"/>
      <w:marTop w:val="0"/>
      <w:marBottom w:val="0"/>
      <w:divBdr>
        <w:top w:val="none" w:sz="0" w:space="0" w:color="auto"/>
        <w:left w:val="none" w:sz="0" w:space="0" w:color="auto"/>
        <w:bottom w:val="none" w:sz="0" w:space="0" w:color="auto"/>
        <w:right w:val="none" w:sz="0" w:space="0" w:color="auto"/>
      </w:divBdr>
    </w:div>
    <w:div w:id="1800874288">
      <w:bodyDiv w:val="1"/>
      <w:marLeft w:val="0"/>
      <w:marRight w:val="0"/>
      <w:marTop w:val="0"/>
      <w:marBottom w:val="0"/>
      <w:divBdr>
        <w:top w:val="none" w:sz="0" w:space="0" w:color="auto"/>
        <w:left w:val="none" w:sz="0" w:space="0" w:color="auto"/>
        <w:bottom w:val="none" w:sz="0" w:space="0" w:color="auto"/>
        <w:right w:val="none" w:sz="0" w:space="0" w:color="auto"/>
      </w:divBdr>
    </w:div>
    <w:div w:id="1812095154">
      <w:bodyDiv w:val="1"/>
      <w:marLeft w:val="0"/>
      <w:marRight w:val="0"/>
      <w:marTop w:val="0"/>
      <w:marBottom w:val="0"/>
      <w:divBdr>
        <w:top w:val="none" w:sz="0" w:space="0" w:color="auto"/>
        <w:left w:val="none" w:sz="0" w:space="0" w:color="auto"/>
        <w:bottom w:val="none" w:sz="0" w:space="0" w:color="auto"/>
        <w:right w:val="none" w:sz="0" w:space="0" w:color="auto"/>
      </w:divBdr>
    </w:div>
    <w:div w:id="1832915313">
      <w:bodyDiv w:val="1"/>
      <w:marLeft w:val="0"/>
      <w:marRight w:val="0"/>
      <w:marTop w:val="0"/>
      <w:marBottom w:val="0"/>
      <w:divBdr>
        <w:top w:val="none" w:sz="0" w:space="0" w:color="auto"/>
        <w:left w:val="none" w:sz="0" w:space="0" w:color="auto"/>
        <w:bottom w:val="none" w:sz="0" w:space="0" w:color="auto"/>
        <w:right w:val="none" w:sz="0" w:space="0" w:color="auto"/>
      </w:divBdr>
    </w:div>
    <w:div w:id="1881085312">
      <w:bodyDiv w:val="1"/>
      <w:marLeft w:val="0"/>
      <w:marRight w:val="0"/>
      <w:marTop w:val="0"/>
      <w:marBottom w:val="0"/>
      <w:divBdr>
        <w:top w:val="none" w:sz="0" w:space="0" w:color="auto"/>
        <w:left w:val="none" w:sz="0" w:space="0" w:color="auto"/>
        <w:bottom w:val="none" w:sz="0" w:space="0" w:color="auto"/>
        <w:right w:val="none" w:sz="0" w:space="0" w:color="auto"/>
      </w:divBdr>
    </w:div>
    <w:div w:id="1944606348">
      <w:bodyDiv w:val="1"/>
      <w:marLeft w:val="0"/>
      <w:marRight w:val="0"/>
      <w:marTop w:val="0"/>
      <w:marBottom w:val="0"/>
      <w:divBdr>
        <w:top w:val="none" w:sz="0" w:space="0" w:color="auto"/>
        <w:left w:val="none" w:sz="0" w:space="0" w:color="auto"/>
        <w:bottom w:val="none" w:sz="0" w:space="0" w:color="auto"/>
        <w:right w:val="none" w:sz="0" w:space="0" w:color="auto"/>
      </w:divBdr>
    </w:div>
    <w:div w:id="1947075255">
      <w:bodyDiv w:val="1"/>
      <w:marLeft w:val="0"/>
      <w:marRight w:val="0"/>
      <w:marTop w:val="0"/>
      <w:marBottom w:val="0"/>
      <w:divBdr>
        <w:top w:val="none" w:sz="0" w:space="0" w:color="auto"/>
        <w:left w:val="none" w:sz="0" w:space="0" w:color="auto"/>
        <w:bottom w:val="none" w:sz="0" w:space="0" w:color="auto"/>
        <w:right w:val="none" w:sz="0" w:space="0" w:color="auto"/>
      </w:divBdr>
    </w:div>
    <w:div w:id="1960647270">
      <w:bodyDiv w:val="1"/>
      <w:marLeft w:val="0"/>
      <w:marRight w:val="0"/>
      <w:marTop w:val="0"/>
      <w:marBottom w:val="0"/>
      <w:divBdr>
        <w:top w:val="none" w:sz="0" w:space="0" w:color="auto"/>
        <w:left w:val="none" w:sz="0" w:space="0" w:color="auto"/>
        <w:bottom w:val="none" w:sz="0" w:space="0" w:color="auto"/>
        <w:right w:val="none" w:sz="0" w:space="0" w:color="auto"/>
      </w:divBdr>
    </w:div>
    <w:div w:id="2003266674">
      <w:bodyDiv w:val="1"/>
      <w:marLeft w:val="0"/>
      <w:marRight w:val="0"/>
      <w:marTop w:val="0"/>
      <w:marBottom w:val="0"/>
      <w:divBdr>
        <w:top w:val="none" w:sz="0" w:space="0" w:color="auto"/>
        <w:left w:val="none" w:sz="0" w:space="0" w:color="auto"/>
        <w:bottom w:val="none" w:sz="0" w:space="0" w:color="auto"/>
        <w:right w:val="none" w:sz="0" w:space="0" w:color="auto"/>
      </w:divBdr>
    </w:div>
    <w:div w:id="2042197059">
      <w:bodyDiv w:val="1"/>
      <w:marLeft w:val="0"/>
      <w:marRight w:val="0"/>
      <w:marTop w:val="0"/>
      <w:marBottom w:val="0"/>
      <w:divBdr>
        <w:top w:val="none" w:sz="0" w:space="0" w:color="auto"/>
        <w:left w:val="none" w:sz="0" w:space="0" w:color="auto"/>
        <w:bottom w:val="none" w:sz="0" w:space="0" w:color="auto"/>
        <w:right w:val="none" w:sz="0" w:space="0" w:color="auto"/>
      </w:divBdr>
    </w:div>
    <w:div w:id="2047607089">
      <w:bodyDiv w:val="1"/>
      <w:marLeft w:val="0"/>
      <w:marRight w:val="0"/>
      <w:marTop w:val="0"/>
      <w:marBottom w:val="0"/>
      <w:divBdr>
        <w:top w:val="none" w:sz="0" w:space="0" w:color="auto"/>
        <w:left w:val="none" w:sz="0" w:space="0" w:color="auto"/>
        <w:bottom w:val="none" w:sz="0" w:space="0" w:color="auto"/>
        <w:right w:val="none" w:sz="0" w:space="0" w:color="auto"/>
      </w:divBdr>
    </w:div>
    <w:div w:id="2079546904">
      <w:bodyDiv w:val="1"/>
      <w:marLeft w:val="0"/>
      <w:marRight w:val="0"/>
      <w:marTop w:val="0"/>
      <w:marBottom w:val="0"/>
      <w:divBdr>
        <w:top w:val="none" w:sz="0" w:space="0" w:color="auto"/>
        <w:left w:val="none" w:sz="0" w:space="0" w:color="auto"/>
        <w:bottom w:val="none" w:sz="0" w:space="0" w:color="auto"/>
        <w:right w:val="none" w:sz="0" w:space="0" w:color="auto"/>
      </w:divBdr>
    </w:div>
    <w:div w:id="2104110245">
      <w:bodyDiv w:val="1"/>
      <w:marLeft w:val="0"/>
      <w:marRight w:val="0"/>
      <w:marTop w:val="0"/>
      <w:marBottom w:val="0"/>
      <w:divBdr>
        <w:top w:val="none" w:sz="0" w:space="0" w:color="auto"/>
        <w:left w:val="none" w:sz="0" w:space="0" w:color="auto"/>
        <w:bottom w:val="none" w:sz="0" w:space="0" w:color="auto"/>
        <w:right w:val="none" w:sz="0" w:space="0" w:color="auto"/>
      </w:divBdr>
    </w:div>
    <w:div w:id="214337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theme" Target="theme/theme1.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2E7613-A685-4C82-A35F-C4E2CDECA87E}"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MY"/>
        </a:p>
      </dgm:t>
    </dgm:pt>
    <dgm:pt modelId="{CB36E404-F732-4F55-B610-0447C871D4ED}">
      <dgm:prSet phldrT="[Text]"/>
      <dgm:spPr/>
      <dgm:t>
        <a:bodyPr/>
        <a:lstStyle/>
        <a:p>
          <a:pPr>
            <a:buNone/>
          </a:pPr>
          <a:r>
            <a:rPr lang="en-US" b="1"/>
            <a:t>The system shall provide integrated and easy-to-use wellness process management.</a:t>
          </a:r>
          <a:endParaRPr lang="en-MY"/>
        </a:p>
      </dgm:t>
    </dgm:pt>
    <dgm:pt modelId="{80F5CEAC-455F-43A4-B3D7-3F902D6E2EB9}" type="parTrans" cxnId="{6C2D3C10-0093-494B-BD5E-4A96CAA2494D}">
      <dgm:prSet/>
      <dgm:spPr/>
      <dgm:t>
        <a:bodyPr/>
        <a:lstStyle/>
        <a:p>
          <a:endParaRPr lang="en-MY"/>
        </a:p>
      </dgm:t>
    </dgm:pt>
    <dgm:pt modelId="{725564E5-E0F0-425F-A333-22BFC7251D63}" type="sibTrans" cxnId="{6C2D3C10-0093-494B-BD5E-4A96CAA2494D}">
      <dgm:prSet/>
      <dgm:spPr/>
      <dgm:t>
        <a:bodyPr/>
        <a:lstStyle/>
        <a:p>
          <a:endParaRPr lang="en-MY"/>
        </a:p>
      </dgm:t>
    </dgm:pt>
    <dgm:pt modelId="{4A280633-0B2E-4435-AEF4-092020E4E388}">
      <dgm:prSet phldrT="[Text]"/>
      <dgm:spPr/>
      <dgm:t>
        <a:bodyPr/>
        <a:lstStyle/>
        <a:p>
          <a:pPr>
            <a:buNone/>
          </a:pPr>
          <a:r>
            <a:rPr lang="en-US"/>
            <a:t>Ensure equal accessibility.</a:t>
          </a:r>
          <a:endParaRPr lang="en-MY"/>
        </a:p>
      </dgm:t>
    </dgm:pt>
    <dgm:pt modelId="{281236C9-10DA-4347-A48F-68D83635BC7D}" type="parTrans" cxnId="{7C153B0B-2E7F-4DD1-AADE-00703A1E574C}">
      <dgm:prSet/>
      <dgm:spPr/>
      <dgm:t>
        <a:bodyPr/>
        <a:lstStyle/>
        <a:p>
          <a:endParaRPr lang="en-MY"/>
        </a:p>
      </dgm:t>
    </dgm:pt>
    <dgm:pt modelId="{B6D61966-782F-4B80-B390-B80FAA8AA6F8}" type="sibTrans" cxnId="{7C153B0B-2E7F-4DD1-AADE-00703A1E574C}">
      <dgm:prSet/>
      <dgm:spPr/>
      <dgm:t>
        <a:bodyPr/>
        <a:lstStyle/>
        <a:p>
          <a:endParaRPr lang="en-MY"/>
        </a:p>
      </dgm:t>
    </dgm:pt>
    <dgm:pt modelId="{C008E102-A76E-4AC5-8372-EAA2A9F38634}">
      <dgm:prSet phldrT="[Text]"/>
      <dgm:spPr/>
      <dgm:t>
        <a:bodyPr/>
        <a:lstStyle/>
        <a:p>
          <a:pPr>
            <a:buNone/>
          </a:pPr>
          <a:r>
            <a:rPr lang="en-US"/>
            <a:t>Provide visually clear and easy-to-use user interfaces.</a:t>
          </a:r>
          <a:endParaRPr lang="en-MY"/>
        </a:p>
      </dgm:t>
    </dgm:pt>
    <dgm:pt modelId="{63689B54-2666-43B7-8783-5A29F15625F2}" type="parTrans" cxnId="{6F37F6B9-005D-4E16-BB31-70792A44B28E}">
      <dgm:prSet/>
      <dgm:spPr/>
      <dgm:t>
        <a:bodyPr/>
        <a:lstStyle/>
        <a:p>
          <a:endParaRPr lang="en-MY"/>
        </a:p>
      </dgm:t>
    </dgm:pt>
    <dgm:pt modelId="{DD87EE27-5B5E-431E-8940-8C362B584A7C}" type="sibTrans" cxnId="{6F37F6B9-005D-4E16-BB31-70792A44B28E}">
      <dgm:prSet/>
      <dgm:spPr/>
      <dgm:t>
        <a:bodyPr/>
        <a:lstStyle/>
        <a:p>
          <a:endParaRPr lang="en-MY"/>
        </a:p>
      </dgm:t>
    </dgm:pt>
    <dgm:pt modelId="{767362F5-4F26-454D-A696-69AA2A640651}">
      <dgm:prSet phldrT="[Text]"/>
      <dgm:spPr/>
      <dgm:t>
        <a:bodyPr/>
        <a:lstStyle/>
        <a:p>
          <a:pPr>
            <a:buNone/>
          </a:pPr>
          <a:r>
            <a:rPr lang="en-US"/>
            <a:t>Online accessibility functionalities.</a:t>
          </a:r>
          <a:endParaRPr lang="en-MY"/>
        </a:p>
      </dgm:t>
    </dgm:pt>
    <dgm:pt modelId="{2BDDEE07-413A-432A-B10D-A71601798075}" type="parTrans" cxnId="{28D986F6-4572-4961-94A6-0C7476319584}">
      <dgm:prSet/>
      <dgm:spPr/>
      <dgm:t>
        <a:bodyPr/>
        <a:lstStyle/>
        <a:p>
          <a:endParaRPr lang="en-MY"/>
        </a:p>
      </dgm:t>
    </dgm:pt>
    <dgm:pt modelId="{D000F7E6-4C66-4CAD-8EC6-A3FA71C9CDEA}" type="sibTrans" cxnId="{28D986F6-4572-4961-94A6-0C7476319584}">
      <dgm:prSet/>
      <dgm:spPr/>
      <dgm:t>
        <a:bodyPr/>
        <a:lstStyle/>
        <a:p>
          <a:endParaRPr lang="en-MY"/>
        </a:p>
      </dgm:t>
    </dgm:pt>
    <dgm:pt modelId="{7570FBE2-A13C-4492-9C80-43867D03A80B}">
      <dgm:prSet phldrT="[Text]"/>
      <dgm:spPr/>
      <dgm:t>
        <a:bodyPr/>
        <a:lstStyle/>
        <a:p>
          <a:pPr>
            <a:buNone/>
          </a:pPr>
          <a:r>
            <a:rPr lang="en-US"/>
            <a:t>Offline accessibility functionalities.</a:t>
          </a:r>
          <a:endParaRPr lang="en-MY"/>
        </a:p>
      </dgm:t>
    </dgm:pt>
    <dgm:pt modelId="{C7E8F5A9-9413-4EDD-B02F-9483088E5456}" type="parTrans" cxnId="{210D57C6-BE6F-485E-B24A-F454B9832BF4}">
      <dgm:prSet/>
      <dgm:spPr/>
      <dgm:t>
        <a:bodyPr/>
        <a:lstStyle/>
        <a:p>
          <a:endParaRPr lang="en-MY"/>
        </a:p>
      </dgm:t>
    </dgm:pt>
    <dgm:pt modelId="{E031DC77-DE9B-459D-8F5F-45C41341EF9B}" type="sibTrans" cxnId="{210D57C6-BE6F-485E-B24A-F454B9832BF4}">
      <dgm:prSet/>
      <dgm:spPr/>
      <dgm:t>
        <a:bodyPr/>
        <a:lstStyle/>
        <a:p>
          <a:endParaRPr lang="en-MY"/>
        </a:p>
      </dgm:t>
    </dgm:pt>
    <dgm:pt modelId="{6979A8E2-25C8-4F74-A557-0BDC6CE53FB9}">
      <dgm:prSet phldrT="[Text]"/>
      <dgm:spPr/>
      <dgm:t>
        <a:bodyPr/>
        <a:lstStyle/>
        <a:p>
          <a:pPr>
            <a:buNone/>
          </a:pPr>
          <a:r>
            <a:rPr lang="en-US"/>
            <a:t>Consistent visual design.</a:t>
          </a:r>
          <a:endParaRPr lang="en-MY"/>
        </a:p>
      </dgm:t>
    </dgm:pt>
    <dgm:pt modelId="{6F241A30-610B-4DFA-95F3-50C07928F62F}" type="parTrans" cxnId="{C787602A-B112-4E9B-891F-E257296F537F}">
      <dgm:prSet/>
      <dgm:spPr/>
      <dgm:t>
        <a:bodyPr/>
        <a:lstStyle/>
        <a:p>
          <a:endParaRPr lang="en-MY"/>
        </a:p>
      </dgm:t>
    </dgm:pt>
    <dgm:pt modelId="{FBD85F7F-0AC3-4B63-A062-949695C8776D}" type="sibTrans" cxnId="{C787602A-B112-4E9B-891F-E257296F537F}">
      <dgm:prSet/>
      <dgm:spPr/>
      <dgm:t>
        <a:bodyPr/>
        <a:lstStyle/>
        <a:p>
          <a:endParaRPr lang="en-MY"/>
        </a:p>
      </dgm:t>
    </dgm:pt>
    <dgm:pt modelId="{68200C8D-D49B-40C8-BC5E-0ADBAF7F0671}">
      <dgm:prSet phldrT="[Text]"/>
      <dgm:spPr/>
      <dgm:t>
        <a:bodyPr/>
        <a:lstStyle/>
        <a:p>
          <a:pPr>
            <a:buNone/>
          </a:pPr>
          <a:r>
            <a:rPr lang="en-US"/>
            <a:t>Easy-to-use navigation menu.</a:t>
          </a:r>
          <a:endParaRPr lang="en-MY"/>
        </a:p>
      </dgm:t>
    </dgm:pt>
    <dgm:pt modelId="{184D80D8-918A-41EF-B22C-1160B9529F81}" type="parTrans" cxnId="{31DF531E-63F5-45F0-9973-39BA2D9F01EB}">
      <dgm:prSet/>
      <dgm:spPr/>
      <dgm:t>
        <a:bodyPr/>
        <a:lstStyle/>
        <a:p>
          <a:endParaRPr lang="en-MY"/>
        </a:p>
      </dgm:t>
    </dgm:pt>
    <dgm:pt modelId="{5502325E-E098-4D7C-A2E1-31C5B7C1222E}" type="sibTrans" cxnId="{31DF531E-63F5-45F0-9973-39BA2D9F01EB}">
      <dgm:prSet/>
      <dgm:spPr/>
      <dgm:t>
        <a:bodyPr/>
        <a:lstStyle/>
        <a:p>
          <a:endParaRPr lang="en-MY"/>
        </a:p>
      </dgm:t>
    </dgm:pt>
    <dgm:pt modelId="{A5AD7F7B-8EE4-4C80-8C51-A9F58EDC7CF6}">
      <dgm:prSet phldrT="[Text]"/>
      <dgm:spPr/>
      <dgm:t>
        <a:bodyPr/>
        <a:lstStyle/>
        <a:p>
          <a:pPr>
            <a:buNone/>
          </a:pPr>
          <a:r>
            <a:rPr lang="en-US"/>
            <a:t>Create easy-to-use navigation.</a:t>
          </a:r>
          <a:endParaRPr lang="en-MY"/>
        </a:p>
      </dgm:t>
    </dgm:pt>
    <dgm:pt modelId="{5CFD1839-DF8D-449B-9C5D-A7E7D2D2AC28}" type="parTrans" cxnId="{A7D9A18E-8BCE-4E72-908B-15E73C866980}">
      <dgm:prSet/>
      <dgm:spPr/>
      <dgm:t>
        <a:bodyPr/>
        <a:lstStyle/>
        <a:p>
          <a:endParaRPr lang="en-MY"/>
        </a:p>
      </dgm:t>
    </dgm:pt>
    <dgm:pt modelId="{C55877F8-38CB-45D6-9CC0-8D678F3874B0}" type="sibTrans" cxnId="{A7D9A18E-8BCE-4E72-908B-15E73C866980}">
      <dgm:prSet/>
      <dgm:spPr/>
      <dgm:t>
        <a:bodyPr/>
        <a:lstStyle/>
        <a:p>
          <a:endParaRPr lang="en-MY"/>
        </a:p>
      </dgm:t>
    </dgm:pt>
    <dgm:pt modelId="{FD739979-1071-4AFC-8D9D-05E87BD1644E}" type="pres">
      <dgm:prSet presAssocID="{422E7613-A685-4C82-A35F-C4E2CDECA87E}" presName="hierChild1" presStyleCnt="0">
        <dgm:presLayoutVars>
          <dgm:orgChart val="1"/>
          <dgm:chPref val="1"/>
          <dgm:dir/>
          <dgm:animOne val="branch"/>
          <dgm:animLvl val="lvl"/>
          <dgm:resizeHandles/>
        </dgm:presLayoutVars>
      </dgm:prSet>
      <dgm:spPr/>
    </dgm:pt>
    <dgm:pt modelId="{6F6B329D-4A78-44B2-8008-ACB145FFB1FE}" type="pres">
      <dgm:prSet presAssocID="{CB36E404-F732-4F55-B610-0447C871D4ED}" presName="hierRoot1" presStyleCnt="0">
        <dgm:presLayoutVars>
          <dgm:hierBranch val="init"/>
        </dgm:presLayoutVars>
      </dgm:prSet>
      <dgm:spPr/>
    </dgm:pt>
    <dgm:pt modelId="{5BAD7A7A-1B2C-4C39-BBF6-2B88D29B17E3}" type="pres">
      <dgm:prSet presAssocID="{CB36E404-F732-4F55-B610-0447C871D4ED}" presName="rootComposite1" presStyleCnt="0"/>
      <dgm:spPr/>
    </dgm:pt>
    <dgm:pt modelId="{8E08A14A-C483-4E8A-96BC-63DF2B4B0A1E}" type="pres">
      <dgm:prSet presAssocID="{CB36E404-F732-4F55-B610-0447C871D4ED}" presName="rootText1" presStyleLbl="node0" presStyleIdx="0" presStyleCnt="1">
        <dgm:presLayoutVars>
          <dgm:chPref val="3"/>
        </dgm:presLayoutVars>
      </dgm:prSet>
      <dgm:spPr/>
    </dgm:pt>
    <dgm:pt modelId="{70210625-95CB-4807-BFAC-F1F7F3B67529}" type="pres">
      <dgm:prSet presAssocID="{CB36E404-F732-4F55-B610-0447C871D4ED}" presName="rootConnector1" presStyleLbl="node1" presStyleIdx="0" presStyleCnt="0"/>
      <dgm:spPr/>
    </dgm:pt>
    <dgm:pt modelId="{1C4CECCC-CD71-4162-9AF0-819AA23CC6BE}" type="pres">
      <dgm:prSet presAssocID="{CB36E404-F732-4F55-B610-0447C871D4ED}" presName="hierChild2" presStyleCnt="0"/>
      <dgm:spPr/>
    </dgm:pt>
    <dgm:pt modelId="{7191BF75-351C-416D-86F6-3428A81FB063}" type="pres">
      <dgm:prSet presAssocID="{281236C9-10DA-4347-A48F-68D83635BC7D}" presName="Name37" presStyleLbl="parChTrans1D2" presStyleIdx="0" presStyleCnt="3"/>
      <dgm:spPr/>
    </dgm:pt>
    <dgm:pt modelId="{212873ED-DC21-4464-BFB0-60CB267ED722}" type="pres">
      <dgm:prSet presAssocID="{4A280633-0B2E-4435-AEF4-092020E4E388}" presName="hierRoot2" presStyleCnt="0">
        <dgm:presLayoutVars>
          <dgm:hierBranch/>
        </dgm:presLayoutVars>
      </dgm:prSet>
      <dgm:spPr/>
    </dgm:pt>
    <dgm:pt modelId="{9644F8E9-80A5-4F62-8130-67B1FFDCDE01}" type="pres">
      <dgm:prSet presAssocID="{4A280633-0B2E-4435-AEF4-092020E4E388}" presName="rootComposite" presStyleCnt="0"/>
      <dgm:spPr/>
    </dgm:pt>
    <dgm:pt modelId="{710CFCF9-7D03-4F2F-BFB3-B7456C6384BC}" type="pres">
      <dgm:prSet presAssocID="{4A280633-0B2E-4435-AEF4-092020E4E388}" presName="rootText" presStyleLbl="node2" presStyleIdx="0" presStyleCnt="3">
        <dgm:presLayoutVars>
          <dgm:chPref val="3"/>
        </dgm:presLayoutVars>
      </dgm:prSet>
      <dgm:spPr/>
    </dgm:pt>
    <dgm:pt modelId="{157CFAF8-3298-4371-9770-7E542ECE53BE}" type="pres">
      <dgm:prSet presAssocID="{4A280633-0B2E-4435-AEF4-092020E4E388}" presName="rootConnector" presStyleLbl="node2" presStyleIdx="0" presStyleCnt="3"/>
      <dgm:spPr/>
    </dgm:pt>
    <dgm:pt modelId="{8B7BF315-1E03-4713-8639-6F7677F3533A}" type="pres">
      <dgm:prSet presAssocID="{4A280633-0B2E-4435-AEF4-092020E4E388}" presName="hierChild4" presStyleCnt="0"/>
      <dgm:spPr/>
    </dgm:pt>
    <dgm:pt modelId="{09D5C02E-3528-4A6A-9D10-9BD20B7EE261}" type="pres">
      <dgm:prSet presAssocID="{2BDDEE07-413A-432A-B10D-A71601798075}" presName="Name35" presStyleLbl="parChTrans1D3" presStyleIdx="0" presStyleCnt="4"/>
      <dgm:spPr/>
    </dgm:pt>
    <dgm:pt modelId="{2CDB2249-141F-4D23-94C0-EC24A6655EBD}" type="pres">
      <dgm:prSet presAssocID="{767362F5-4F26-454D-A696-69AA2A640651}" presName="hierRoot2" presStyleCnt="0">
        <dgm:presLayoutVars>
          <dgm:hierBranch val="init"/>
        </dgm:presLayoutVars>
      </dgm:prSet>
      <dgm:spPr/>
    </dgm:pt>
    <dgm:pt modelId="{791BB662-D9B9-49F4-93DF-B55B63A9F6B2}" type="pres">
      <dgm:prSet presAssocID="{767362F5-4F26-454D-A696-69AA2A640651}" presName="rootComposite" presStyleCnt="0"/>
      <dgm:spPr/>
    </dgm:pt>
    <dgm:pt modelId="{5647458C-E2B1-4374-ABBD-05C6376E8E8F}" type="pres">
      <dgm:prSet presAssocID="{767362F5-4F26-454D-A696-69AA2A640651}" presName="rootText" presStyleLbl="node3" presStyleIdx="0" presStyleCnt="4">
        <dgm:presLayoutVars>
          <dgm:chPref val="3"/>
        </dgm:presLayoutVars>
      </dgm:prSet>
      <dgm:spPr/>
    </dgm:pt>
    <dgm:pt modelId="{5A3B01B0-9526-49CA-BDD6-73C84071B495}" type="pres">
      <dgm:prSet presAssocID="{767362F5-4F26-454D-A696-69AA2A640651}" presName="rootConnector" presStyleLbl="node3" presStyleIdx="0" presStyleCnt="4"/>
      <dgm:spPr/>
    </dgm:pt>
    <dgm:pt modelId="{4F632795-45A2-45DB-A1CA-0B95EC88CB38}" type="pres">
      <dgm:prSet presAssocID="{767362F5-4F26-454D-A696-69AA2A640651}" presName="hierChild4" presStyleCnt="0"/>
      <dgm:spPr/>
    </dgm:pt>
    <dgm:pt modelId="{CF0F2189-59A7-4236-87C3-C7438B525566}" type="pres">
      <dgm:prSet presAssocID="{767362F5-4F26-454D-A696-69AA2A640651}" presName="hierChild5" presStyleCnt="0"/>
      <dgm:spPr/>
    </dgm:pt>
    <dgm:pt modelId="{C750C64A-C521-4DF5-B9F5-E28AB8354B37}" type="pres">
      <dgm:prSet presAssocID="{C7E8F5A9-9413-4EDD-B02F-9483088E5456}" presName="Name35" presStyleLbl="parChTrans1D3" presStyleIdx="1" presStyleCnt="4"/>
      <dgm:spPr/>
    </dgm:pt>
    <dgm:pt modelId="{85D7C6D8-ACEE-4EE2-BAD4-7FD32F912D66}" type="pres">
      <dgm:prSet presAssocID="{7570FBE2-A13C-4492-9C80-43867D03A80B}" presName="hierRoot2" presStyleCnt="0">
        <dgm:presLayoutVars>
          <dgm:hierBranch val="init"/>
        </dgm:presLayoutVars>
      </dgm:prSet>
      <dgm:spPr/>
    </dgm:pt>
    <dgm:pt modelId="{3B7C9F5E-F4FF-4B23-80B3-3766A9CDD686}" type="pres">
      <dgm:prSet presAssocID="{7570FBE2-A13C-4492-9C80-43867D03A80B}" presName="rootComposite" presStyleCnt="0"/>
      <dgm:spPr/>
    </dgm:pt>
    <dgm:pt modelId="{FF1620E3-CDDA-49BE-9A10-D8CCC89E42CE}" type="pres">
      <dgm:prSet presAssocID="{7570FBE2-A13C-4492-9C80-43867D03A80B}" presName="rootText" presStyleLbl="node3" presStyleIdx="1" presStyleCnt="4">
        <dgm:presLayoutVars>
          <dgm:chPref val="3"/>
        </dgm:presLayoutVars>
      </dgm:prSet>
      <dgm:spPr/>
    </dgm:pt>
    <dgm:pt modelId="{7DF78FAB-4F7C-41B6-8AC7-AF255F02F64B}" type="pres">
      <dgm:prSet presAssocID="{7570FBE2-A13C-4492-9C80-43867D03A80B}" presName="rootConnector" presStyleLbl="node3" presStyleIdx="1" presStyleCnt="4"/>
      <dgm:spPr/>
    </dgm:pt>
    <dgm:pt modelId="{4336F0DC-540D-46D8-95EE-BBCED6572767}" type="pres">
      <dgm:prSet presAssocID="{7570FBE2-A13C-4492-9C80-43867D03A80B}" presName="hierChild4" presStyleCnt="0"/>
      <dgm:spPr/>
    </dgm:pt>
    <dgm:pt modelId="{0EE4B0E5-F258-40EA-8B2B-BAB02934BBAC}" type="pres">
      <dgm:prSet presAssocID="{7570FBE2-A13C-4492-9C80-43867D03A80B}" presName="hierChild5" presStyleCnt="0"/>
      <dgm:spPr/>
    </dgm:pt>
    <dgm:pt modelId="{9144605A-A387-4A31-8897-2DD553117A6D}" type="pres">
      <dgm:prSet presAssocID="{4A280633-0B2E-4435-AEF4-092020E4E388}" presName="hierChild5" presStyleCnt="0"/>
      <dgm:spPr/>
    </dgm:pt>
    <dgm:pt modelId="{FD5E2E72-05CA-4D8B-AC1D-56ABDBD174A9}" type="pres">
      <dgm:prSet presAssocID="{5CFD1839-DF8D-449B-9C5D-A7E7D2D2AC28}" presName="Name37" presStyleLbl="parChTrans1D2" presStyleIdx="1" presStyleCnt="3"/>
      <dgm:spPr/>
    </dgm:pt>
    <dgm:pt modelId="{5BCFAAE2-F02E-4567-9676-95E7EB14EA9F}" type="pres">
      <dgm:prSet presAssocID="{A5AD7F7B-8EE4-4C80-8C51-A9F58EDC7CF6}" presName="hierRoot2" presStyleCnt="0">
        <dgm:presLayoutVars>
          <dgm:hierBranch val="init"/>
        </dgm:presLayoutVars>
      </dgm:prSet>
      <dgm:spPr/>
    </dgm:pt>
    <dgm:pt modelId="{37F5C4FA-4E39-47C1-83D9-869ACD83B64B}" type="pres">
      <dgm:prSet presAssocID="{A5AD7F7B-8EE4-4C80-8C51-A9F58EDC7CF6}" presName="rootComposite" presStyleCnt="0"/>
      <dgm:spPr/>
    </dgm:pt>
    <dgm:pt modelId="{7C214289-BDDB-4F70-9D3E-A702D88D07C7}" type="pres">
      <dgm:prSet presAssocID="{A5AD7F7B-8EE4-4C80-8C51-A9F58EDC7CF6}" presName="rootText" presStyleLbl="node2" presStyleIdx="1" presStyleCnt="3">
        <dgm:presLayoutVars>
          <dgm:chPref val="3"/>
        </dgm:presLayoutVars>
      </dgm:prSet>
      <dgm:spPr/>
    </dgm:pt>
    <dgm:pt modelId="{21244936-1BDE-4B48-916A-F62E705D7546}" type="pres">
      <dgm:prSet presAssocID="{A5AD7F7B-8EE4-4C80-8C51-A9F58EDC7CF6}" presName="rootConnector" presStyleLbl="node2" presStyleIdx="1" presStyleCnt="3"/>
      <dgm:spPr/>
    </dgm:pt>
    <dgm:pt modelId="{20CE796C-A998-4EFB-A62C-A265DDDEA9FE}" type="pres">
      <dgm:prSet presAssocID="{A5AD7F7B-8EE4-4C80-8C51-A9F58EDC7CF6}" presName="hierChild4" presStyleCnt="0"/>
      <dgm:spPr/>
    </dgm:pt>
    <dgm:pt modelId="{D3B2BDF9-F035-4F15-99AE-EFEB1CB2A40D}" type="pres">
      <dgm:prSet presAssocID="{A5AD7F7B-8EE4-4C80-8C51-A9F58EDC7CF6}" presName="hierChild5" presStyleCnt="0"/>
      <dgm:spPr/>
    </dgm:pt>
    <dgm:pt modelId="{4B6DF9CD-529B-4155-84A2-78FDEDD6A63D}" type="pres">
      <dgm:prSet presAssocID="{63689B54-2666-43B7-8783-5A29F15625F2}" presName="Name37" presStyleLbl="parChTrans1D2" presStyleIdx="2" presStyleCnt="3"/>
      <dgm:spPr/>
    </dgm:pt>
    <dgm:pt modelId="{158890AF-F43B-4980-9340-41CFCEFDD121}" type="pres">
      <dgm:prSet presAssocID="{C008E102-A76E-4AC5-8372-EAA2A9F38634}" presName="hierRoot2" presStyleCnt="0">
        <dgm:presLayoutVars>
          <dgm:hierBranch/>
        </dgm:presLayoutVars>
      </dgm:prSet>
      <dgm:spPr/>
    </dgm:pt>
    <dgm:pt modelId="{A30148B5-7771-48E1-A128-448D1E7C9078}" type="pres">
      <dgm:prSet presAssocID="{C008E102-A76E-4AC5-8372-EAA2A9F38634}" presName="rootComposite" presStyleCnt="0"/>
      <dgm:spPr/>
    </dgm:pt>
    <dgm:pt modelId="{DF155CE0-D61A-4F22-815F-5B17D1DD75D0}" type="pres">
      <dgm:prSet presAssocID="{C008E102-A76E-4AC5-8372-EAA2A9F38634}" presName="rootText" presStyleLbl="node2" presStyleIdx="2" presStyleCnt="3">
        <dgm:presLayoutVars>
          <dgm:chPref val="3"/>
        </dgm:presLayoutVars>
      </dgm:prSet>
      <dgm:spPr/>
    </dgm:pt>
    <dgm:pt modelId="{237F6B60-A0DC-4661-B2A6-11B66F6FD359}" type="pres">
      <dgm:prSet presAssocID="{C008E102-A76E-4AC5-8372-EAA2A9F38634}" presName="rootConnector" presStyleLbl="node2" presStyleIdx="2" presStyleCnt="3"/>
      <dgm:spPr/>
    </dgm:pt>
    <dgm:pt modelId="{35C13B2A-7019-4986-9657-A8D2129BEDAA}" type="pres">
      <dgm:prSet presAssocID="{C008E102-A76E-4AC5-8372-EAA2A9F38634}" presName="hierChild4" presStyleCnt="0"/>
      <dgm:spPr/>
    </dgm:pt>
    <dgm:pt modelId="{B1D0DCBB-7F85-4549-A425-8CF2B854B9C7}" type="pres">
      <dgm:prSet presAssocID="{184D80D8-918A-41EF-B22C-1160B9529F81}" presName="Name35" presStyleLbl="parChTrans1D3" presStyleIdx="2" presStyleCnt="4"/>
      <dgm:spPr/>
    </dgm:pt>
    <dgm:pt modelId="{7CB83BBE-F7F8-455A-B76A-712ADD5B3FB2}" type="pres">
      <dgm:prSet presAssocID="{68200C8D-D49B-40C8-BC5E-0ADBAF7F0671}" presName="hierRoot2" presStyleCnt="0">
        <dgm:presLayoutVars>
          <dgm:hierBranch/>
        </dgm:presLayoutVars>
      </dgm:prSet>
      <dgm:spPr/>
    </dgm:pt>
    <dgm:pt modelId="{E3A12A6D-8CA8-42A6-9193-5AAF253093B0}" type="pres">
      <dgm:prSet presAssocID="{68200C8D-D49B-40C8-BC5E-0ADBAF7F0671}" presName="rootComposite" presStyleCnt="0"/>
      <dgm:spPr/>
    </dgm:pt>
    <dgm:pt modelId="{14A7DDC8-5C27-468C-B71B-124442710B64}" type="pres">
      <dgm:prSet presAssocID="{68200C8D-D49B-40C8-BC5E-0ADBAF7F0671}" presName="rootText" presStyleLbl="node3" presStyleIdx="2" presStyleCnt="4">
        <dgm:presLayoutVars>
          <dgm:chPref val="3"/>
        </dgm:presLayoutVars>
      </dgm:prSet>
      <dgm:spPr/>
    </dgm:pt>
    <dgm:pt modelId="{0924B01E-70EC-493D-A3D6-42D15B858E28}" type="pres">
      <dgm:prSet presAssocID="{68200C8D-D49B-40C8-BC5E-0ADBAF7F0671}" presName="rootConnector" presStyleLbl="node3" presStyleIdx="2" presStyleCnt="4"/>
      <dgm:spPr/>
    </dgm:pt>
    <dgm:pt modelId="{59273C49-09A1-48EB-8DD9-590752CA2852}" type="pres">
      <dgm:prSet presAssocID="{68200C8D-D49B-40C8-BC5E-0ADBAF7F0671}" presName="hierChild4" presStyleCnt="0"/>
      <dgm:spPr/>
    </dgm:pt>
    <dgm:pt modelId="{DE0DE48C-CE25-40EF-AB19-C0CA19AFEF8F}" type="pres">
      <dgm:prSet presAssocID="{68200C8D-D49B-40C8-BC5E-0ADBAF7F0671}" presName="hierChild5" presStyleCnt="0"/>
      <dgm:spPr/>
    </dgm:pt>
    <dgm:pt modelId="{E3187B59-9D57-4054-A1D3-C3F7662C09A7}" type="pres">
      <dgm:prSet presAssocID="{6F241A30-610B-4DFA-95F3-50C07928F62F}" presName="Name35" presStyleLbl="parChTrans1D3" presStyleIdx="3" presStyleCnt="4"/>
      <dgm:spPr/>
    </dgm:pt>
    <dgm:pt modelId="{3587E009-9961-48B0-AF2A-0CA596BDE241}" type="pres">
      <dgm:prSet presAssocID="{6979A8E2-25C8-4F74-A557-0BDC6CE53FB9}" presName="hierRoot2" presStyleCnt="0">
        <dgm:presLayoutVars>
          <dgm:hierBranch val="init"/>
        </dgm:presLayoutVars>
      </dgm:prSet>
      <dgm:spPr/>
    </dgm:pt>
    <dgm:pt modelId="{904B4B98-8420-46CD-802E-F2314D8818F3}" type="pres">
      <dgm:prSet presAssocID="{6979A8E2-25C8-4F74-A557-0BDC6CE53FB9}" presName="rootComposite" presStyleCnt="0"/>
      <dgm:spPr/>
    </dgm:pt>
    <dgm:pt modelId="{E53A9D34-BBE9-4DCB-A6FB-76F89EF2A83D}" type="pres">
      <dgm:prSet presAssocID="{6979A8E2-25C8-4F74-A557-0BDC6CE53FB9}" presName="rootText" presStyleLbl="node3" presStyleIdx="3" presStyleCnt="4">
        <dgm:presLayoutVars>
          <dgm:chPref val="3"/>
        </dgm:presLayoutVars>
      </dgm:prSet>
      <dgm:spPr/>
    </dgm:pt>
    <dgm:pt modelId="{0A296624-0B59-4106-BD13-99F2722ED9D1}" type="pres">
      <dgm:prSet presAssocID="{6979A8E2-25C8-4F74-A557-0BDC6CE53FB9}" presName="rootConnector" presStyleLbl="node3" presStyleIdx="3" presStyleCnt="4"/>
      <dgm:spPr/>
    </dgm:pt>
    <dgm:pt modelId="{07A22F9C-179E-4326-87B4-1A6C596FB051}" type="pres">
      <dgm:prSet presAssocID="{6979A8E2-25C8-4F74-A557-0BDC6CE53FB9}" presName="hierChild4" presStyleCnt="0"/>
      <dgm:spPr/>
    </dgm:pt>
    <dgm:pt modelId="{D8752F13-B047-4C4A-A132-09B3B54E8B72}" type="pres">
      <dgm:prSet presAssocID="{6979A8E2-25C8-4F74-A557-0BDC6CE53FB9}" presName="hierChild5" presStyleCnt="0"/>
      <dgm:spPr/>
    </dgm:pt>
    <dgm:pt modelId="{DABDCC44-0790-4A68-ADE0-52CD89C69CF0}" type="pres">
      <dgm:prSet presAssocID="{C008E102-A76E-4AC5-8372-EAA2A9F38634}" presName="hierChild5" presStyleCnt="0"/>
      <dgm:spPr/>
    </dgm:pt>
    <dgm:pt modelId="{1DD9B378-D29E-455F-8A52-C96B9BCA7498}" type="pres">
      <dgm:prSet presAssocID="{CB36E404-F732-4F55-B610-0447C871D4ED}" presName="hierChild3" presStyleCnt="0"/>
      <dgm:spPr/>
    </dgm:pt>
  </dgm:ptLst>
  <dgm:cxnLst>
    <dgm:cxn modelId="{01F6AF00-07AA-4AD9-AA6D-CFC63F3409BF}" type="presOf" srcId="{A5AD7F7B-8EE4-4C80-8C51-A9F58EDC7CF6}" destId="{21244936-1BDE-4B48-916A-F62E705D7546}" srcOrd="1" destOrd="0" presId="urn:microsoft.com/office/officeart/2005/8/layout/orgChart1"/>
    <dgm:cxn modelId="{B3441C01-542A-4302-AC69-17DB4A3612E9}" type="presOf" srcId="{4A280633-0B2E-4435-AEF4-092020E4E388}" destId="{710CFCF9-7D03-4F2F-BFB3-B7456C6384BC}" srcOrd="0" destOrd="0" presId="urn:microsoft.com/office/officeart/2005/8/layout/orgChart1"/>
    <dgm:cxn modelId="{5B853A01-10AC-4734-A41D-4AFFAB18E821}" type="presOf" srcId="{C008E102-A76E-4AC5-8372-EAA2A9F38634}" destId="{DF155CE0-D61A-4F22-815F-5B17D1DD75D0}" srcOrd="0" destOrd="0" presId="urn:microsoft.com/office/officeart/2005/8/layout/orgChart1"/>
    <dgm:cxn modelId="{31512A04-401B-421F-B106-E8E7B26E29EA}" type="presOf" srcId="{7570FBE2-A13C-4492-9C80-43867D03A80B}" destId="{FF1620E3-CDDA-49BE-9A10-D8CCC89E42CE}" srcOrd="0" destOrd="0" presId="urn:microsoft.com/office/officeart/2005/8/layout/orgChart1"/>
    <dgm:cxn modelId="{7A5DF408-31F4-4E28-9288-9A812954ABBF}" type="presOf" srcId="{68200C8D-D49B-40C8-BC5E-0ADBAF7F0671}" destId="{0924B01E-70EC-493D-A3D6-42D15B858E28}" srcOrd="1" destOrd="0" presId="urn:microsoft.com/office/officeart/2005/8/layout/orgChart1"/>
    <dgm:cxn modelId="{7C153B0B-2E7F-4DD1-AADE-00703A1E574C}" srcId="{CB36E404-F732-4F55-B610-0447C871D4ED}" destId="{4A280633-0B2E-4435-AEF4-092020E4E388}" srcOrd="0" destOrd="0" parTransId="{281236C9-10DA-4347-A48F-68D83635BC7D}" sibTransId="{B6D61966-782F-4B80-B390-B80FAA8AA6F8}"/>
    <dgm:cxn modelId="{6C2D3C10-0093-494B-BD5E-4A96CAA2494D}" srcId="{422E7613-A685-4C82-A35F-C4E2CDECA87E}" destId="{CB36E404-F732-4F55-B610-0447C871D4ED}" srcOrd="0" destOrd="0" parTransId="{80F5CEAC-455F-43A4-B3D7-3F902D6E2EB9}" sibTransId="{725564E5-E0F0-425F-A333-22BFC7251D63}"/>
    <dgm:cxn modelId="{31DF531E-63F5-45F0-9973-39BA2D9F01EB}" srcId="{C008E102-A76E-4AC5-8372-EAA2A9F38634}" destId="{68200C8D-D49B-40C8-BC5E-0ADBAF7F0671}" srcOrd="0" destOrd="0" parTransId="{184D80D8-918A-41EF-B22C-1160B9529F81}" sibTransId="{5502325E-E098-4D7C-A2E1-31C5B7C1222E}"/>
    <dgm:cxn modelId="{8068FE27-C470-4672-BF93-975C54C0A7FD}" type="presOf" srcId="{6979A8E2-25C8-4F74-A557-0BDC6CE53FB9}" destId="{0A296624-0B59-4106-BD13-99F2722ED9D1}" srcOrd="1" destOrd="0" presId="urn:microsoft.com/office/officeart/2005/8/layout/orgChart1"/>
    <dgm:cxn modelId="{C787602A-B112-4E9B-891F-E257296F537F}" srcId="{C008E102-A76E-4AC5-8372-EAA2A9F38634}" destId="{6979A8E2-25C8-4F74-A557-0BDC6CE53FB9}" srcOrd="1" destOrd="0" parTransId="{6F241A30-610B-4DFA-95F3-50C07928F62F}" sibTransId="{FBD85F7F-0AC3-4B63-A062-949695C8776D}"/>
    <dgm:cxn modelId="{D8EFEC2D-1FF9-475C-BB13-C3FB48773DFD}" type="presOf" srcId="{CB36E404-F732-4F55-B610-0447C871D4ED}" destId="{8E08A14A-C483-4E8A-96BC-63DF2B4B0A1E}" srcOrd="0" destOrd="0" presId="urn:microsoft.com/office/officeart/2005/8/layout/orgChart1"/>
    <dgm:cxn modelId="{CDEE4832-BD83-494F-9404-287D39C73E57}" type="presOf" srcId="{281236C9-10DA-4347-A48F-68D83635BC7D}" destId="{7191BF75-351C-416D-86F6-3428A81FB063}" srcOrd="0" destOrd="0" presId="urn:microsoft.com/office/officeart/2005/8/layout/orgChart1"/>
    <dgm:cxn modelId="{82AE3F35-AFA4-4BB9-8786-4C7E6E56BC39}" type="presOf" srcId="{184D80D8-918A-41EF-B22C-1160B9529F81}" destId="{B1D0DCBB-7F85-4549-A425-8CF2B854B9C7}" srcOrd="0" destOrd="0" presId="urn:microsoft.com/office/officeart/2005/8/layout/orgChart1"/>
    <dgm:cxn modelId="{3E31A23E-630F-4F43-B9B3-BFF4FCA31AFF}" type="presOf" srcId="{422E7613-A685-4C82-A35F-C4E2CDECA87E}" destId="{FD739979-1071-4AFC-8D9D-05E87BD1644E}" srcOrd="0" destOrd="0" presId="urn:microsoft.com/office/officeart/2005/8/layout/orgChart1"/>
    <dgm:cxn modelId="{0DA9495F-4C56-4EC1-B035-B6A40F664B2C}" type="presOf" srcId="{C7E8F5A9-9413-4EDD-B02F-9483088E5456}" destId="{C750C64A-C521-4DF5-B9F5-E28AB8354B37}" srcOrd="0" destOrd="0" presId="urn:microsoft.com/office/officeart/2005/8/layout/orgChart1"/>
    <dgm:cxn modelId="{8B3F7C43-8446-4B84-AF21-573EA03B8D69}" type="presOf" srcId="{767362F5-4F26-454D-A696-69AA2A640651}" destId="{5A3B01B0-9526-49CA-BDD6-73C84071B495}" srcOrd="1" destOrd="0" presId="urn:microsoft.com/office/officeart/2005/8/layout/orgChart1"/>
    <dgm:cxn modelId="{B58F6A70-315F-431C-8F59-BF4DC8DDFE4D}" type="presOf" srcId="{6F241A30-610B-4DFA-95F3-50C07928F62F}" destId="{E3187B59-9D57-4054-A1D3-C3F7662C09A7}" srcOrd="0" destOrd="0" presId="urn:microsoft.com/office/officeart/2005/8/layout/orgChart1"/>
    <dgm:cxn modelId="{AA31F257-3A87-4D65-94DE-E624674EF520}" type="presOf" srcId="{7570FBE2-A13C-4492-9C80-43867D03A80B}" destId="{7DF78FAB-4F7C-41B6-8AC7-AF255F02F64B}" srcOrd="1" destOrd="0" presId="urn:microsoft.com/office/officeart/2005/8/layout/orgChart1"/>
    <dgm:cxn modelId="{15BC017B-B019-4909-A180-C90CDFC4888F}" type="presOf" srcId="{A5AD7F7B-8EE4-4C80-8C51-A9F58EDC7CF6}" destId="{7C214289-BDDB-4F70-9D3E-A702D88D07C7}" srcOrd="0" destOrd="0" presId="urn:microsoft.com/office/officeart/2005/8/layout/orgChart1"/>
    <dgm:cxn modelId="{16C1C17F-A243-4815-B91C-A31CC75419D7}" type="presOf" srcId="{C008E102-A76E-4AC5-8372-EAA2A9F38634}" destId="{237F6B60-A0DC-4661-B2A6-11B66F6FD359}" srcOrd="1" destOrd="0" presId="urn:microsoft.com/office/officeart/2005/8/layout/orgChart1"/>
    <dgm:cxn modelId="{E090B285-BA7D-4639-9834-6D67F3AF6544}" type="presOf" srcId="{CB36E404-F732-4F55-B610-0447C871D4ED}" destId="{70210625-95CB-4807-BFAC-F1F7F3B67529}" srcOrd="1" destOrd="0" presId="urn:microsoft.com/office/officeart/2005/8/layout/orgChart1"/>
    <dgm:cxn modelId="{82293786-78F7-4645-BC0A-9494D73CFFC0}" type="presOf" srcId="{767362F5-4F26-454D-A696-69AA2A640651}" destId="{5647458C-E2B1-4374-ABBD-05C6376E8E8F}" srcOrd="0" destOrd="0" presId="urn:microsoft.com/office/officeart/2005/8/layout/orgChart1"/>
    <dgm:cxn modelId="{664DF487-2393-40D2-9569-A108DD8E2694}" type="presOf" srcId="{68200C8D-D49B-40C8-BC5E-0ADBAF7F0671}" destId="{14A7DDC8-5C27-468C-B71B-124442710B64}" srcOrd="0" destOrd="0" presId="urn:microsoft.com/office/officeart/2005/8/layout/orgChart1"/>
    <dgm:cxn modelId="{3695468A-6600-474B-A544-7A3140C76F50}" type="presOf" srcId="{2BDDEE07-413A-432A-B10D-A71601798075}" destId="{09D5C02E-3528-4A6A-9D10-9BD20B7EE261}" srcOrd="0" destOrd="0" presId="urn:microsoft.com/office/officeart/2005/8/layout/orgChart1"/>
    <dgm:cxn modelId="{A7D9A18E-8BCE-4E72-908B-15E73C866980}" srcId="{CB36E404-F732-4F55-B610-0447C871D4ED}" destId="{A5AD7F7B-8EE4-4C80-8C51-A9F58EDC7CF6}" srcOrd="1" destOrd="0" parTransId="{5CFD1839-DF8D-449B-9C5D-A7E7D2D2AC28}" sibTransId="{C55877F8-38CB-45D6-9CC0-8D678F3874B0}"/>
    <dgm:cxn modelId="{998F4DA6-4688-4DD5-9337-3504D4025E28}" type="presOf" srcId="{6979A8E2-25C8-4F74-A557-0BDC6CE53FB9}" destId="{E53A9D34-BBE9-4DCB-A6FB-76F89EF2A83D}" srcOrd="0" destOrd="0" presId="urn:microsoft.com/office/officeart/2005/8/layout/orgChart1"/>
    <dgm:cxn modelId="{16C12BAD-213C-4B3A-AB3A-3A7B1FE05ACA}" type="presOf" srcId="{4A280633-0B2E-4435-AEF4-092020E4E388}" destId="{157CFAF8-3298-4371-9770-7E542ECE53BE}" srcOrd="1" destOrd="0" presId="urn:microsoft.com/office/officeart/2005/8/layout/orgChart1"/>
    <dgm:cxn modelId="{6F37F6B9-005D-4E16-BB31-70792A44B28E}" srcId="{CB36E404-F732-4F55-B610-0447C871D4ED}" destId="{C008E102-A76E-4AC5-8372-EAA2A9F38634}" srcOrd="2" destOrd="0" parTransId="{63689B54-2666-43B7-8783-5A29F15625F2}" sibTransId="{DD87EE27-5B5E-431E-8940-8C362B584A7C}"/>
    <dgm:cxn modelId="{4EAF0EBE-A795-4F39-A014-DA5D7D7150AA}" type="presOf" srcId="{5CFD1839-DF8D-449B-9C5D-A7E7D2D2AC28}" destId="{FD5E2E72-05CA-4D8B-AC1D-56ABDBD174A9}" srcOrd="0" destOrd="0" presId="urn:microsoft.com/office/officeart/2005/8/layout/orgChart1"/>
    <dgm:cxn modelId="{210D57C6-BE6F-485E-B24A-F454B9832BF4}" srcId="{4A280633-0B2E-4435-AEF4-092020E4E388}" destId="{7570FBE2-A13C-4492-9C80-43867D03A80B}" srcOrd="1" destOrd="0" parTransId="{C7E8F5A9-9413-4EDD-B02F-9483088E5456}" sibTransId="{E031DC77-DE9B-459D-8F5F-45C41341EF9B}"/>
    <dgm:cxn modelId="{34BA19EF-1A9C-4EBF-8075-4D512804D445}" type="presOf" srcId="{63689B54-2666-43B7-8783-5A29F15625F2}" destId="{4B6DF9CD-529B-4155-84A2-78FDEDD6A63D}" srcOrd="0" destOrd="0" presId="urn:microsoft.com/office/officeart/2005/8/layout/orgChart1"/>
    <dgm:cxn modelId="{28D986F6-4572-4961-94A6-0C7476319584}" srcId="{4A280633-0B2E-4435-AEF4-092020E4E388}" destId="{767362F5-4F26-454D-A696-69AA2A640651}" srcOrd="0" destOrd="0" parTransId="{2BDDEE07-413A-432A-B10D-A71601798075}" sibTransId="{D000F7E6-4C66-4CAD-8EC6-A3FA71C9CDEA}"/>
    <dgm:cxn modelId="{66E3AEC3-668C-490E-B4B1-020ED8ABA7C0}" type="presParOf" srcId="{FD739979-1071-4AFC-8D9D-05E87BD1644E}" destId="{6F6B329D-4A78-44B2-8008-ACB145FFB1FE}" srcOrd="0" destOrd="0" presId="urn:microsoft.com/office/officeart/2005/8/layout/orgChart1"/>
    <dgm:cxn modelId="{0B4E477C-6318-4816-8BE2-8D0D664D15D5}" type="presParOf" srcId="{6F6B329D-4A78-44B2-8008-ACB145FFB1FE}" destId="{5BAD7A7A-1B2C-4C39-BBF6-2B88D29B17E3}" srcOrd="0" destOrd="0" presId="urn:microsoft.com/office/officeart/2005/8/layout/orgChart1"/>
    <dgm:cxn modelId="{FC680616-5C5D-4F1A-92A9-1185CE313049}" type="presParOf" srcId="{5BAD7A7A-1B2C-4C39-BBF6-2B88D29B17E3}" destId="{8E08A14A-C483-4E8A-96BC-63DF2B4B0A1E}" srcOrd="0" destOrd="0" presId="urn:microsoft.com/office/officeart/2005/8/layout/orgChart1"/>
    <dgm:cxn modelId="{CDDB2819-84DD-4D60-9F92-9859010F65EE}" type="presParOf" srcId="{5BAD7A7A-1B2C-4C39-BBF6-2B88D29B17E3}" destId="{70210625-95CB-4807-BFAC-F1F7F3B67529}" srcOrd="1" destOrd="0" presId="urn:microsoft.com/office/officeart/2005/8/layout/orgChart1"/>
    <dgm:cxn modelId="{7B990DF0-D8A1-4E45-8CB1-E722A73691AB}" type="presParOf" srcId="{6F6B329D-4A78-44B2-8008-ACB145FFB1FE}" destId="{1C4CECCC-CD71-4162-9AF0-819AA23CC6BE}" srcOrd="1" destOrd="0" presId="urn:microsoft.com/office/officeart/2005/8/layout/orgChart1"/>
    <dgm:cxn modelId="{E7777E13-3A6B-46D0-82EB-1AFF4D5F21AD}" type="presParOf" srcId="{1C4CECCC-CD71-4162-9AF0-819AA23CC6BE}" destId="{7191BF75-351C-416D-86F6-3428A81FB063}" srcOrd="0" destOrd="0" presId="urn:microsoft.com/office/officeart/2005/8/layout/orgChart1"/>
    <dgm:cxn modelId="{E118953F-283C-4A17-8F10-6ED7BF7FC8F4}" type="presParOf" srcId="{1C4CECCC-CD71-4162-9AF0-819AA23CC6BE}" destId="{212873ED-DC21-4464-BFB0-60CB267ED722}" srcOrd="1" destOrd="0" presId="urn:microsoft.com/office/officeart/2005/8/layout/orgChart1"/>
    <dgm:cxn modelId="{6D77A896-08E0-4314-9408-04DA1C103D77}" type="presParOf" srcId="{212873ED-DC21-4464-BFB0-60CB267ED722}" destId="{9644F8E9-80A5-4F62-8130-67B1FFDCDE01}" srcOrd="0" destOrd="0" presId="urn:microsoft.com/office/officeart/2005/8/layout/orgChart1"/>
    <dgm:cxn modelId="{DF361DFC-8B77-4E66-BA25-93E787FA03A4}" type="presParOf" srcId="{9644F8E9-80A5-4F62-8130-67B1FFDCDE01}" destId="{710CFCF9-7D03-4F2F-BFB3-B7456C6384BC}" srcOrd="0" destOrd="0" presId="urn:microsoft.com/office/officeart/2005/8/layout/orgChart1"/>
    <dgm:cxn modelId="{0D3B1DAC-2FCF-4D4B-8B01-025F2817F6DE}" type="presParOf" srcId="{9644F8E9-80A5-4F62-8130-67B1FFDCDE01}" destId="{157CFAF8-3298-4371-9770-7E542ECE53BE}" srcOrd="1" destOrd="0" presId="urn:microsoft.com/office/officeart/2005/8/layout/orgChart1"/>
    <dgm:cxn modelId="{EA7E177D-BD05-41E8-9AEC-A8B286AB0CE6}" type="presParOf" srcId="{212873ED-DC21-4464-BFB0-60CB267ED722}" destId="{8B7BF315-1E03-4713-8639-6F7677F3533A}" srcOrd="1" destOrd="0" presId="urn:microsoft.com/office/officeart/2005/8/layout/orgChart1"/>
    <dgm:cxn modelId="{DB56A547-7940-4128-95CB-089DF21EC925}" type="presParOf" srcId="{8B7BF315-1E03-4713-8639-6F7677F3533A}" destId="{09D5C02E-3528-4A6A-9D10-9BD20B7EE261}" srcOrd="0" destOrd="0" presId="urn:microsoft.com/office/officeart/2005/8/layout/orgChart1"/>
    <dgm:cxn modelId="{60B2AE5C-E367-4135-8268-74885E9835AE}" type="presParOf" srcId="{8B7BF315-1E03-4713-8639-6F7677F3533A}" destId="{2CDB2249-141F-4D23-94C0-EC24A6655EBD}" srcOrd="1" destOrd="0" presId="urn:microsoft.com/office/officeart/2005/8/layout/orgChart1"/>
    <dgm:cxn modelId="{5D263C7C-86A3-4B1D-8CCB-B7A9B223E55F}" type="presParOf" srcId="{2CDB2249-141F-4D23-94C0-EC24A6655EBD}" destId="{791BB662-D9B9-49F4-93DF-B55B63A9F6B2}" srcOrd="0" destOrd="0" presId="urn:microsoft.com/office/officeart/2005/8/layout/orgChart1"/>
    <dgm:cxn modelId="{EBA04246-43E0-48F1-8BB5-654929C0426F}" type="presParOf" srcId="{791BB662-D9B9-49F4-93DF-B55B63A9F6B2}" destId="{5647458C-E2B1-4374-ABBD-05C6376E8E8F}" srcOrd="0" destOrd="0" presId="urn:microsoft.com/office/officeart/2005/8/layout/orgChart1"/>
    <dgm:cxn modelId="{F223D6F2-43E1-4F4C-8DE5-6B943DA67C71}" type="presParOf" srcId="{791BB662-D9B9-49F4-93DF-B55B63A9F6B2}" destId="{5A3B01B0-9526-49CA-BDD6-73C84071B495}" srcOrd="1" destOrd="0" presId="urn:microsoft.com/office/officeart/2005/8/layout/orgChart1"/>
    <dgm:cxn modelId="{B81E08FD-7D03-4B96-802D-B6C3A23DA884}" type="presParOf" srcId="{2CDB2249-141F-4D23-94C0-EC24A6655EBD}" destId="{4F632795-45A2-45DB-A1CA-0B95EC88CB38}" srcOrd="1" destOrd="0" presId="urn:microsoft.com/office/officeart/2005/8/layout/orgChart1"/>
    <dgm:cxn modelId="{453C1BF0-29C2-47EE-B232-D93867CAB63A}" type="presParOf" srcId="{2CDB2249-141F-4D23-94C0-EC24A6655EBD}" destId="{CF0F2189-59A7-4236-87C3-C7438B525566}" srcOrd="2" destOrd="0" presId="urn:microsoft.com/office/officeart/2005/8/layout/orgChart1"/>
    <dgm:cxn modelId="{C53396FA-936D-46F0-8CCA-FA250AE09556}" type="presParOf" srcId="{8B7BF315-1E03-4713-8639-6F7677F3533A}" destId="{C750C64A-C521-4DF5-B9F5-E28AB8354B37}" srcOrd="2" destOrd="0" presId="urn:microsoft.com/office/officeart/2005/8/layout/orgChart1"/>
    <dgm:cxn modelId="{B92AFEBF-E4E8-4228-9336-A58C7632B634}" type="presParOf" srcId="{8B7BF315-1E03-4713-8639-6F7677F3533A}" destId="{85D7C6D8-ACEE-4EE2-BAD4-7FD32F912D66}" srcOrd="3" destOrd="0" presId="urn:microsoft.com/office/officeart/2005/8/layout/orgChart1"/>
    <dgm:cxn modelId="{A93E8C95-E593-4E28-896E-215826854D56}" type="presParOf" srcId="{85D7C6D8-ACEE-4EE2-BAD4-7FD32F912D66}" destId="{3B7C9F5E-F4FF-4B23-80B3-3766A9CDD686}" srcOrd="0" destOrd="0" presId="urn:microsoft.com/office/officeart/2005/8/layout/orgChart1"/>
    <dgm:cxn modelId="{9EA2F962-2A60-4DBF-A71B-79F9DE107511}" type="presParOf" srcId="{3B7C9F5E-F4FF-4B23-80B3-3766A9CDD686}" destId="{FF1620E3-CDDA-49BE-9A10-D8CCC89E42CE}" srcOrd="0" destOrd="0" presId="urn:microsoft.com/office/officeart/2005/8/layout/orgChart1"/>
    <dgm:cxn modelId="{0613794A-A309-4AF8-AEBF-B5322DEF841F}" type="presParOf" srcId="{3B7C9F5E-F4FF-4B23-80B3-3766A9CDD686}" destId="{7DF78FAB-4F7C-41B6-8AC7-AF255F02F64B}" srcOrd="1" destOrd="0" presId="urn:microsoft.com/office/officeart/2005/8/layout/orgChart1"/>
    <dgm:cxn modelId="{47CCC554-8141-49E0-ACB5-8565C2C7EB49}" type="presParOf" srcId="{85D7C6D8-ACEE-4EE2-BAD4-7FD32F912D66}" destId="{4336F0DC-540D-46D8-95EE-BBCED6572767}" srcOrd="1" destOrd="0" presId="urn:microsoft.com/office/officeart/2005/8/layout/orgChart1"/>
    <dgm:cxn modelId="{DBFA411E-1D79-41EB-8007-848F9D3E5EB3}" type="presParOf" srcId="{85D7C6D8-ACEE-4EE2-BAD4-7FD32F912D66}" destId="{0EE4B0E5-F258-40EA-8B2B-BAB02934BBAC}" srcOrd="2" destOrd="0" presId="urn:microsoft.com/office/officeart/2005/8/layout/orgChart1"/>
    <dgm:cxn modelId="{977FE71E-2243-4F6A-B0E5-6353474780E0}" type="presParOf" srcId="{212873ED-DC21-4464-BFB0-60CB267ED722}" destId="{9144605A-A387-4A31-8897-2DD553117A6D}" srcOrd="2" destOrd="0" presId="urn:microsoft.com/office/officeart/2005/8/layout/orgChart1"/>
    <dgm:cxn modelId="{0ACA49AD-A6DE-4967-A0E0-03FEA69B0593}" type="presParOf" srcId="{1C4CECCC-CD71-4162-9AF0-819AA23CC6BE}" destId="{FD5E2E72-05CA-4D8B-AC1D-56ABDBD174A9}" srcOrd="2" destOrd="0" presId="urn:microsoft.com/office/officeart/2005/8/layout/orgChart1"/>
    <dgm:cxn modelId="{ED6C9D0F-10BF-4A91-8194-AF870E93955A}" type="presParOf" srcId="{1C4CECCC-CD71-4162-9AF0-819AA23CC6BE}" destId="{5BCFAAE2-F02E-4567-9676-95E7EB14EA9F}" srcOrd="3" destOrd="0" presId="urn:microsoft.com/office/officeart/2005/8/layout/orgChart1"/>
    <dgm:cxn modelId="{939FC714-255D-4015-8CDC-A30A06D2597A}" type="presParOf" srcId="{5BCFAAE2-F02E-4567-9676-95E7EB14EA9F}" destId="{37F5C4FA-4E39-47C1-83D9-869ACD83B64B}" srcOrd="0" destOrd="0" presId="urn:microsoft.com/office/officeart/2005/8/layout/orgChart1"/>
    <dgm:cxn modelId="{92A8BC45-C8CF-435F-8BD5-565208F0115B}" type="presParOf" srcId="{37F5C4FA-4E39-47C1-83D9-869ACD83B64B}" destId="{7C214289-BDDB-4F70-9D3E-A702D88D07C7}" srcOrd="0" destOrd="0" presId="urn:microsoft.com/office/officeart/2005/8/layout/orgChart1"/>
    <dgm:cxn modelId="{08EDD60C-54EC-4382-8512-633E28BCE405}" type="presParOf" srcId="{37F5C4FA-4E39-47C1-83D9-869ACD83B64B}" destId="{21244936-1BDE-4B48-916A-F62E705D7546}" srcOrd="1" destOrd="0" presId="urn:microsoft.com/office/officeart/2005/8/layout/orgChart1"/>
    <dgm:cxn modelId="{C954FF37-96C9-490F-8856-88553D1DC392}" type="presParOf" srcId="{5BCFAAE2-F02E-4567-9676-95E7EB14EA9F}" destId="{20CE796C-A998-4EFB-A62C-A265DDDEA9FE}" srcOrd="1" destOrd="0" presId="urn:microsoft.com/office/officeart/2005/8/layout/orgChart1"/>
    <dgm:cxn modelId="{7E69F969-5B7A-427A-B905-E04500B664DB}" type="presParOf" srcId="{5BCFAAE2-F02E-4567-9676-95E7EB14EA9F}" destId="{D3B2BDF9-F035-4F15-99AE-EFEB1CB2A40D}" srcOrd="2" destOrd="0" presId="urn:microsoft.com/office/officeart/2005/8/layout/orgChart1"/>
    <dgm:cxn modelId="{335A1695-00EF-4FC5-9C9E-D774F5B64217}" type="presParOf" srcId="{1C4CECCC-CD71-4162-9AF0-819AA23CC6BE}" destId="{4B6DF9CD-529B-4155-84A2-78FDEDD6A63D}" srcOrd="4" destOrd="0" presId="urn:microsoft.com/office/officeart/2005/8/layout/orgChart1"/>
    <dgm:cxn modelId="{1B0B881E-2B06-421E-8DAA-5F193453F5E9}" type="presParOf" srcId="{1C4CECCC-CD71-4162-9AF0-819AA23CC6BE}" destId="{158890AF-F43B-4980-9340-41CFCEFDD121}" srcOrd="5" destOrd="0" presId="urn:microsoft.com/office/officeart/2005/8/layout/orgChart1"/>
    <dgm:cxn modelId="{5E72B5CC-DC33-4EF8-BEA8-5D3A454B0624}" type="presParOf" srcId="{158890AF-F43B-4980-9340-41CFCEFDD121}" destId="{A30148B5-7771-48E1-A128-448D1E7C9078}" srcOrd="0" destOrd="0" presId="urn:microsoft.com/office/officeart/2005/8/layout/orgChart1"/>
    <dgm:cxn modelId="{17B8E0FC-F5F5-434F-AE07-C6BEABB20473}" type="presParOf" srcId="{A30148B5-7771-48E1-A128-448D1E7C9078}" destId="{DF155CE0-D61A-4F22-815F-5B17D1DD75D0}" srcOrd="0" destOrd="0" presId="urn:microsoft.com/office/officeart/2005/8/layout/orgChart1"/>
    <dgm:cxn modelId="{91E3BF30-5B02-4698-B51C-E3DB65B8E8C5}" type="presParOf" srcId="{A30148B5-7771-48E1-A128-448D1E7C9078}" destId="{237F6B60-A0DC-4661-B2A6-11B66F6FD359}" srcOrd="1" destOrd="0" presId="urn:microsoft.com/office/officeart/2005/8/layout/orgChart1"/>
    <dgm:cxn modelId="{DBA4DA09-4F73-450D-A4A1-27D5D862475C}" type="presParOf" srcId="{158890AF-F43B-4980-9340-41CFCEFDD121}" destId="{35C13B2A-7019-4986-9657-A8D2129BEDAA}" srcOrd="1" destOrd="0" presId="urn:microsoft.com/office/officeart/2005/8/layout/orgChart1"/>
    <dgm:cxn modelId="{CA4E9A42-AF87-457D-B781-3EFF53A6F149}" type="presParOf" srcId="{35C13B2A-7019-4986-9657-A8D2129BEDAA}" destId="{B1D0DCBB-7F85-4549-A425-8CF2B854B9C7}" srcOrd="0" destOrd="0" presId="urn:microsoft.com/office/officeart/2005/8/layout/orgChart1"/>
    <dgm:cxn modelId="{E8B7D523-AE6A-4661-82EF-3DF6AEE8CDC7}" type="presParOf" srcId="{35C13B2A-7019-4986-9657-A8D2129BEDAA}" destId="{7CB83BBE-F7F8-455A-B76A-712ADD5B3FB2}" srcOrd="1" destOrd="0" presId="urn:microsoft.com/office/officeart/2005/8/layout/orgChart1"/>
    <dgm:cxn modelId="{75492DED-B230-4D01-92B7-945CA3525E19}" type="presParOf" srcId="{7CB83BBE-F7F8-455A-B76A-712ADD5B3FB2}" destId="{E3A12A6D-8CA8-42A6-9193-5AAF253093B0}" srcOrd="0" destOrd="0" presId="urn:microsoft.com/office/officeart/2005/8/layout/orgChart1"/>
    <dgm:cxn modelId="{0DE5A6DC-F173-44FB-ADCC-A1674B52C1F3}" type="presParOf" srcId="{E3A12A6D-8CA8-42A6-9193-5AAF253093B0}" destId="{14A7DDC8-5C27-468C-B71B-124442710B64}" srcOrd="0" destOrd="0" presId="urn:microsoft.com/office/officeart/2005/8/layout/orgChart1"/>
    <dgm:cxn modelId="{516B8344-CB68-454A-8B79-D16779CD7EE7}" type="presParOf" srcId="{E3A12A6D-8CA8-42A6-9193-5AAF253093B0}" destId="{0924B01E-70EC-493D-A3D6-42D15B858E28}" srcOrd="1" destOrd="0" presId="urn:microsoft.com/office/officeart/2005/8/layout/orgChart1"/>
    <dgm:cxn modelId="{09EE3A02-7C0C-4DC6-9B6E-50281E31629A}" type="presParOf" srcId="{7CB83BBE-F7F8-455A-B76A-712ADD5B3FB2}" destId="{59273C49-09A1-48EB-8DD9-590752CA2852}" srcOrd="1" destOrd="0" presId="urn:microsoft.com/office/officeart/2005/8/layout/orgChart1"/>
    <dgm:cxn modelId="{DEF0722C-DB25-45E4-99FC-F634FC43FF05}" type="presParOf" srcId="{7CB83BBE-F7F8-455A-B76A-712ADD5B3FB2}" destId="{DE0DE48C-CE25-40EF-AB19-C0CA19AFEF8F}" srcOrd="2" destOrd="0" presId="urn:microsoft.com/office/officeart/2005/8/layout/orgChart1"/>
    <dgm:cxn modelId="{CB34847C-9871-430E-B92A-9AE26A72C0DE}" type="presParOf" srcId="{35C13B2A-7019-4986-9657-A8D2129BEDAA}" destId="{E3187B59-9D57-4054-A1D3-C3F7662C09A7}" srcOrd="2" destOrd="0" presId="urn:microsoft.com/office/officeart/2005/8/layout/orgChart1"/>
    <dgm:cxn modelId="{F112A425-FF47-4F65-8895-4242ED522949}" type="presParOf" srcId="{35C13B2A-7019-4986-9657-A8D2129BEDAA}" destId="{3587E009-9961-48B0-AF2A-0CA596BDE241}" srcOrd="3" destOrd="0" presId="urn:microsoft.com/office/officeart/2005/8/layout/orgChart1"/>
    <dgm:cxn modelId="{AD817E3D-87A1-47E8-96A6-43E6513C1A74}" type="presParOf" srcId="{3587E009-9961-48B0-AF2A-0CA596BDE241}" destId="{904B4B98-8420-46CD-802E-F2314D8818F3}" srcOrd="0" destOrd="0" presId="urn:microsoft.com/office/officeart/2005/8/layout/orgChart1"/>
    <dgm:cxn modelId="{C2BD071A-182D-4F2F-B102-C27D4A685031}" type="presParOf" srcId="{904B4B98-8420-46CD-802E-F2314D8818F3}" destId="{E53A9D34-BBE9-4DCB-A6FB-76F89EF2A83D}" srcOrd="0" destOrd="0" presId="urn:microsoft.com/office/officeart/2005/8/layout/orgChart1"/>
    <dgm:cxn modelId="{19192C44-12A0-4772-A576-5C8513F1EED3}" type="presParOf" srcId="{904B4B98-8420-46CD-802E-F2314D8818F3}" destId="{0A296624-0B59-4106-BD13-99F2722ED9D1}" srcOrd="1" destOrd="0" presId="urn:microsoft.com/office/officeart/2005/8/layout/orgChart1"/>
    <dgm:cxn modelId="{C29EFA0F-C0EA-458C-82BA-0E4361D7A7F1}" type="presParOf" srcId="{3587E009-9961-48B0-AF2A-0CA596BDE241}" destId="{07A22F9C-179E-4326-87B4-1A6C596FB051}" srcOrd="1" destOrd="0" presId="urn:microsoft.com/office/officeart/2005/8/layout/orgChart1"/>
    <dgm:cxn modelId="{D7A18CCE-1C09-446E-AE59-B2D7833C6790}" type="presParOf" srcId="{3587E009-9961-48B0-AF2A-0CA596BDE241}" destId="{D8752F13-B047-4C4A-A132-09B3B54E8B72}" srcOrd="2" destOrd="0" presId="urn:microsoft.com/office/officeart/2005/8/layout/orgChart1"/>
    <dgm:cxn modelId="{B5670E2E-B9EB-4C79-A337-D91B7380478C}" type="presParOf" srcId="{158890AF-F43B-4980-9340-41CFCEFDD121}" destId="{DABDCC44-0790-4A68-ADE0-52CD89C69CF0}" srcOrd="2" destOrd="0" presId="urn:microsoft.com/office/officeart/2005/8/layout/orgChart1"/>
    <dgm:cxn modelId="{B7830C7F-4092-46ED-90B5-6A18AB866A96}" type="presParOf" srcId="{6F6B329D-4A78-44B2-8008-ACB145FFB1FE}" destId="{1DD9B378-D29E-455F-8A52-C96B9BCA7498}"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63C7585-EDFE-4F1C-AC67-016C54D2D1FD}"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MY"/>
        </a:p>
      </dgm:t>
    </dgm:pt>
    <dgm:pt modelId="{CAF6ED93-DF42-4E4A-8D6F-C9430EBBBC25}">
      <dgm:prSet phldrT="[Text]" custT="1"/>
      <dgm:spPr/>
      <dgm:t>
        <a:bodyPr/>
        <a:lstStyle/>
        <a:p>
          <a:pPr>
            <a:buNone/>
          </a:pPr>
          <a:r>
            <a:rPr lang="en-US" sz="1200" b="1"/>
            <a:t>The system will encourage more participation in wellness activities.</a:t>
          </a:r>
          <a:endParaRPr lang="en-MY" sz="1200"/>
        </a:p>
      </dgm:t>
    </dgm:pt>
    <dgm:pt modelId="{28541C86-8F99-4DA9-A53C-F92B759B1252}" type="parTrans" cxnId="{15B5B3C4-DBE9-49EC-8A8B-E742B7126C72}">
      <dgm:prSet/>
      <dgm:spPr/>
      <dgm:t>
        <a:bodyPr/>
        <a:lstStyle/>
        <a:p>
          <a:endParaRPr lang="en-MY"/>
        </a:p>
      </dgm:t>
    </dgm:pt>
    <dgm:pt modelId="{68E6F0DC-8CB7-4376-832B-2013B8DD7E26}" type="sibTrans" cxnId="{15B5B3C4-DBE9-49EC-8A8B-E742B7126C72}">
      <dgm:prSet/>
      <dgm:spPr/>
      <dgm:t>
        <a:bodyPr/>
        <a:lstStyle/>
        <a:p>
          <a:endParaRPr lang="en-MY"/>
        </a:p>
      </dgm:t>
    </dgm:pt>
    <dgm:pt modelId="{8362BEE4-554D-45D7-94CE-85A357294C3D}">
      <dgm:prSet phldrT="[Text]" custT="1"/>
      <dgm:spPr/>
      <dgm:t>
        <a:bodyPr/>
        <a:lstStyle/>
        <a:p>
          <a:pPr>
            <a:buNone/>
          </a:pPr>
          <a:r>
            <a:rPr lang="en-US" sz="1200"/>
            <a:t>Remind for wellness events.</a:t>
          </a:r>
          <a:endParaRPr lang="en-MY" sz="1200"/>
        </a:p>
      </dgm:t>
    </dgm:pt>
    <dgm:pt modelId="{926EABC4-F42A-45A9-B0D8-AEAD27FBCBFD}" type="parTrans" cxnId="{963C6B19-C05B-4813-A485-4E0CEF313CD7}">
      <dgm:prSet/>
      <dgm:spPr/>
      <dgm:t>
        <a:bodyPr/>
        <a:lstStyle/>
        <a:p>
          <a:endParaRPr lang="en-MY"/>
        </a:p>
      </dgm:t>
    </dgm:pt>
    <dgm:pt modelId="{81A4FF3F-BE83-471E-9DB1-3E0684EF723C}" type="sibTrans" cxnId="{963C6B19-C05B-4813-A485-4E0CEF313CD7}">
      <dgm:prSet/>
      <dgm:spPr/>
      <dgm:t>
        <a:bodyPr/>
        <a:lstStyle/>
        <a:p>
          <a:endParaRPr lang="en-MY"/>
        </a:p>
      </dgm:t>
    </dgm:pt>
    <dgm:pt modelId="{E10A13C7-7244-4733-9037-B7C925D58F0C}">
      <dgm:prSet phldrT="[Text]" custT="1"/>
      <dgm:spPr/>
      <dgm:t>
        <a:bodyPr/>
        <a:lstStyle/>
        <a:p>
          <a:pPr>
            <a:buNone/>
          </a:pPr>
          <a:r>
            <a:rPr lang="en-US" sz="1200"/>
            <a:t>Wellness communications via the portal.</a:t>
          </a:r>
          <a:endParaRPr lang="en-MY" sz="1200"/>
        </a:p>
      </dgm:t>
    </dgm:pt>
    <dgm:pt modelId="{C0111364-3575-4059-B1DB-48028AB2BE79}" type="parTrans" cxnId="{375FBC41-6FEC-4EC6-8635-3D225CABFA88}">
      <dgm:prSet/>
      <dgm:spPr/>
      <dgm:t>
        <a:bodyPr/>
        <a:lstStyle/>
        <a:p>
          <a:endParaRPr lang="en-MY"/>
        </a:p>
      </dgm:t>
    </dgm:pt>
    <dgm:pt modelId="{B771657E-7A6A-4FA6-8EC4-76FA427807BA}" type="sibTrans" cxnId="{375FBC41-6FEC-4EC6-8635-3D225CABFA88}">
      <dgm:prSet/>
      <dgm:spPr/>
      <dgm:t>
        <a:bodyPr/>
        <a:lstStyle/>
        <a:p>
          <a:endParaRPr lang="en-MY"/>
        </a:p>
      </dgm:t>
    </dgm:pt>
    <dgm:pt modelId="{A459F2BF-1F4D-4D4B-AF2C-6000EBF687C3}" type="pres">
      <dgm:prSet presAssocID="{C63C7585-EDFE-4F1C-AC67-016C54D2D1FD}" presName="hierChild1" presStyleCnt="0">
        <dgm:presLayoutVars>
          <dgm:orgChart val="1"/>
          <dgm:chPref val="1"/>
          <dgm:dir/>
          <dgm:animOne val="branch"/>
          <dgm:animLvl val="lvl"/>
          <dgm:resizeHandles/>
        </dgm:presLayoutVars>
      </dgm:prSet>
      <dgm:spPr/>
    </dgm:pt>
    <dgm:pt modelId="{58089545-7E61-4431-B40E-A1358AC7C7D9}" type="pres">
      <dgm:prSet presAssocID="{CAF6ED93-DF42-4E4A-8D6F-C9430EBBBC25}" presName="hierRoot1" presStyleCnt="0">
        <dgm:presLayoutVars>
          <dgm:hierBranch val="init"/>
        </dgm:presLayoutVars>
      </dgm:prSet>
      <dgm:spPr/>
    </dgm:pt>
    <dgm:pt modelId="{AEFB9196-2467-4AB0-B130-53BE82B1DA82}" type="pres">
      <dgm:prSet presAssocID="{CAF6ED93-DF42-4E4A-8D6F-C9430EBBBC25}" presName="rootComposite1" presStyleCnt="0"/>
      <dgm:spPr/>
    </dgm:pt>
    <dgm:pt modelId="{F00DB1E4-7A55-4FD0-A918-277FBF8733ED}" type="pres">
      <dgm:prSet presAssocID="{CAF6ED93-DF42-4E4A-8D6F-C9430EBBBC25}" presName="rootText1" presStyleLbl="node0" presStyleIdx="0" presStyleCnt="1">
        <dgm:presLayoutVars>
          <dgm:chPref val="3"/>
        </dgm:presLayoutVars>
      </dgm:prSet>
      <dgm:spPr/>
    </dgm:pt>
    <dgm:pt modelId="{B2B95ED0-B098-45A2-A921-1DE5FB4986A9}" type="pres">
      <dgm:prSet presAssocID="{CAF6ED93-DF42-4E4A-8D6F-C9430EBBBC25}" presName="rootConnector1" presStyleLbl="node1" presStyleIdx="0" presStyleCnt="0"/>
      <dgm:spPr/>
    </dgm:pt>
    <dgm:pt modelId="{52235AC9-E0C5-4C9C-AAE7-9796A292274E}" type="pres">
      <dgm:prSet presAssocID="{CAF6ED93-DF42-4E4A-8D6F-C9430EBBBC25}" presName="hierChild2" presStyleCnt="0"/>
      <dgm:spPr/>
    </dgm:pt>
    <dgm:pt modelId="{349CD2DF-D31F-4D06-8C66-7009ECF20C3C}" type="pres">
      <dgm:prSet presAssocID="{926EABC4-F42A-45A9-B0D8-AEAD27FBCBFD}" presName="Name37" presStyleLbl="parChTrans1D2" presStyleIdx="0" presStyleCnt="2"/>
      <dgm:spPr/>
    </dgm:pt>
    <dgm:pt modelId="{8EE33325-1CBB-4F60-8A83-8D9C1A0C127D}" type="pres">
      <dgm:prSet presAssocID="{8362BEE4-554D-45D7-94CE-85A357294C3D}" presName="hierRoot2" presStyleCnt="0">
        <dgm:presLayoutVars>
          <dgm:hierBranch val="init"/>
        </dgm:presLayoutVars>
      </dgm:prSet>
      <dgm:spPr/>
    </dgm:pt>
    <dgm:pt modelId="{80B787E1-4865-48A6-A541-106EE82B0D8E}" type="pres">
      <dgm:prSet presAssocID="{8362BEE4-554D-45D7-94CE-85A357294C3D}" presName="rootComposite" presStyleCnt="0"/>
      <dgm:spPr/>
    </dgm:pt>
    <dgm:pt modelId="{E9FF6640-B4BE-4A0C-A5CB-73ACC4D8E807}" type="pres">
      <dgm:prSet presAssocID="{8362BEE4-554D-45D7-94CE-85A357294C3D}" presName="rootText" presStyleLbl="node2" presStyleIdx="0" presStyleCnt="2">
        <dgm:presLayoutVars>
          <dgm:chPref val="3"/>
        </dgm:presLayoutVars>
      </dgm:prSet>
      <dgm:spPr/>
    </dgm:pt>
    <dgm:pt modelId="{F751B80A-736E-447D-BD5B-CA6C03D60F19}" type="pres">
      <dgm:prSet presAssocID="{8362BEE4-554D-45D7-94CE-85A357294C3D}" presName="rootConnector" presStyleLbl="node2" presStyleIdx="0" presStyleCnt="2"/>
      <dgm:spPr/>
    </dgm:pt>
    <dgm:pt modelId="{736790F3-50C2-423A-8F44-485B5DD278C8}" type="pres">
      <dgm:prSet presAssocID="{8362BEE4-554D-45D7-94CE-85A357294C3D}" presName="hierChild4" presStyleCnt="0"/>
      <dgm:spPr/>
    </dgm:pt>
    <dgm:pt modelId="{7F5C6F8C-9D91-42C5-BF3C-964DB4982E65}" type="pres">
      <dgm:prSet presAssocID="{8362BEE4-554D-45D7-94CE-85A357294C3D}" presName="hierChild5" presStyleCnt="0"/>
      <dgm:spPr/>
    </dgm:pt>
    <dgm:pt modelId="{50D8B269-001F-43D6-A809-EBBA1F01F4C5}" type="pres">
      <dgm:prSet presAssocID="{C0111364-3575-4059-B1DB-48028AB2BE79}" presName="Name37" presStyleLbl="parChTrans1D2" presStyleIdx="1" presStyleCnt="2"/>
      <dgm:spPr/>
    </dgm:pt>
    <dgm:pt modelId="{EB32E5E7-64B6-4C48-8AE9-8029F7C804B9}" type="pres">
      <dgm:prSet presAssocID="{E10A13C7-7244-4733-9037-B7C925D58F0C}" presName="hierRoot2" presStyleCnt="0">
        <dgm:presLayoutVars>
          <dgm:hierBranch val="init"/>
        </dgm:presLayoutVars>
      </dgm:prSet>
      <dgm:spPr/>
    </dgm:pt>
    <dgm:pt modelId="{E131A733-3F3F-4051-9A83-C2A4B4EC281E}" type="pres">
      <dgm:prSet presAssocID="{E10A13C7-7244-4733-9037-B7C925D58F0C}" presName="rootComposite" presStyleCnt="0"/>
      <dgm:spPr/>
    </dgm:pt>
    <dgm:pt modelId="{327E4FE9-BED9-4DA4-8D9C-72864C74BB4A}" type="pres">
      <dgm:prSet presAssocID="{E10A13C7-7244-4733-9037-B7C925D58F0C}" presName="rootText" presStyleLbl="node2" presStyleIdx="1" presStyleCnt="2">
        <dgm:presLayoutVars>
          <dgm:chPref val="3"/>
        </dgm:presLayoutVars>
      </dgm:prSet>
      <dgm:spPr/>
    </dgm:pt>
    <dgm:pt modelId="{6F2FEB1C-6360-4CC1-90FC-F19FF5133079}" type="pres">
      <dgm:prSet presAssocID="{E10A13C7-7244-4733-9037-B7C925D58F0C}" presName="rootConnector" presStyleLbl="node2" presStyleIdx="1" presStyleCnt="2"/>
      <dgm:spPr/>
    </dgm:pt>
    <dgm:pt modelId="{43522D9F-2BEE-48C9-98DF-86FBEDD67F22}" type="pres">
      <dgm:prSet presAssocID="{E10A13C7-7244-4733-9037-B7C925D58F0C}" presName="hierChild4" presStyleCnt="0"/>
      <dgm:spPr/>
    </dgm:pt>
    <dgm:pt modelId="{7E484202-E17C-4B87-B38B-C3D3C35E06C0}" type="pres">
      <dgm:prSet presAssocID="{E10A13C7-7244-4733-9037-B7C925D58F0C}" presName="hierChild5" presStyleCnt="0"/>
      <dgm:spPr/>
    </dgm:pt>
    <dgm:pt modelId="{7CEC8AFC-5760-4AB8-968C-B8B9ED2FD8F1}" type="pres">
      <dgm:prSet presAssocID="{CAF6ED93-DF42-4E4A-8D6F-C9430EBBBC25}" presName="hierChild3" presStyleCnt="0"/>
      <dgm:spPr/>
    </dgm:pt>
  </dgm:ptLst>
  <dgm:cxnLst>
    <dgm:cxn modelId="{089CF706-B219-4549-A931-0A85096EAF1E}" type="presOf" srcId="{CAF6ED93-DF42-4E4A-8D6F-C9430EBBBC25}" destId="{B2B95ED0-B098-45A2-A921-1DE5FB4986A9}" srcOrd="1" destOrd="0" presId="urn:microsoft.com/office/officeart/2005/8/layout/orgChart1"/>
    <dgm:cxn modelId="{8A1C0D17-9A45-44D2-B15E-A52DC010887F}" type="presOf" srcId="{C0111364-3575-4059-B1DB-48028AB2BE79}" destId="{50D8B269-001F-43D6-A809-EBBA1F01F4C5}" srcOrd="0" destOrd="0" presId="urn:microsoft.com/office/officeart/2005/8/layout/orgChart1"/>
    <dgm:cxn modelId="{963C6B19-C05B-4813-A485-4E0CEF313CD7}" srcId="{CAF6ED93-DF42-4E4A-8D6F-C9430EBBBC25}" destId="{8362BEE4-554D-45D7-94CE-85A357294C3D}" srcOrd="0" destOrd="0" parTransId="{926EABC4-F42A-45A9-B0D8-AEAD27FBCBFD}" sibTransId="{81A4FF3F-BE83-471E-9DB1-3E0684EF723C}"/>
    <dgm:cxn modelId="{F937D73C-F183-48F7-AEC3-E77DDA1722B3}" type="presOf" srcId="{E10A13C7-7244-4733-9037-B7C925D58F0C}" destId="{327E4FE9-BED9-4DA4-8D9C-72864C74BB4A}" srcOrd="0" destOrd="0" presId="urn:microsoft.com/office/officeart/2005/8/layout/orgChart1"/>
    <dgm:cxn modelId="{EBD4185B-6085-4952-8FD2-1CB74341F093}" type="presOf" srcId="{926EABC4-F42A-45A9-B0D8-AEAD27FBCBFD}" destId="{349CD2DF-D31F-4D06-8C66-7009ECF20C3C}" srcOrd="0" destOrd="0" presId="urn:microsoft.com/office/officeart/2005/8/layout/orgChart1"/>
    <dgm:cxn modelId="{375FBC41-6FEC-4EC6-8635-3D225CABFA88}" srcId="{CAF6ED93-DF42-4E4A-8D6F-C9430EBBBC25}" destId="{E10A13C7-7244-4733-9037-B7C925D58F0C}" srcOrd="1" destOrd="0" parTransId="{C0111364-3575-4059-B1DB-48028AB2BE79}" sibTransId="{B771657E-7A6A-4FA6-8EC4-76FA427807BA}"/>
    <dgm:cxn modelId="{5307A149-21B2-48E8-9E58-D27B96545D85}" type="presOf" srcId="{8362BEE4-554D-45D7-94CE-85A357294C3D}" destId="{F751B80A-736E-447D-BD5B-CA6C03D60F19}" srcOrd="1" destOrd="0" presId="urn:microsoft.com/office/officeart/2005/8/layout/orgChart1"/>
    <dgm:cxn modelId="{3BFB916B-2BDE-4765-A29F-88DC5F20273D}" type="presOf" srcId="{E10A13C7-7244-4733-9037-B7C925D58F0C}" destId="{6F2FEB1C-6360-4CC1-90FC-F19FF5133079}" srcOrd="1" destOrd="0" presId="urn:microsoft.com/office/officeart/2005/8/layout/orgChart1"/>
    <dgm:cxn modelId="{BE9230B1-9726-40F6-A992-C7B87D417CB3}" type="presOf" srcId="{8362BEE4-554D-45D7-94CE-85A357294C3D}" destId="{E9FF6640-B4BE-4A0C-A5CB-73ACC4D8E807}" srcOrd="0" destOrd="0" presId="urn:microsoft.com/office/officeart/2005/8/layout/orgChart1"/>
    <dgm:cxn modelId="{15E40DB2-565F-43A9-A766-537869840493}" type="presOf" srcId="{C63C7585-EDFE-4F1C-AC67-016C54D2D1FD}" destId="{A459F2BF-1F4D-4D4B-AF2C-6000EBF687C3}" srcOrd="0" destOrd="0" presId="urn:microsoft.com/office/officeart/2005/8/layout/orgChart1"/>
    <dgm:cxn modelId="{15B5B3C4-DBE9-49EC-8A8B-E742B7126C72}" srcId="{C63C7585-EDFE-4F1C-AC67-016C54D2D1FD}" destId="{CAF6ED93-DF42-4E4A-8D6F-C9430EBBBC25}" srcOrd="0" destOrd="0" parTransId="{28541C86-8F99-4DA9-A53C-F92B759B1252}" sibTransId="{68E6F0DC-8CB7-4376-832B-2013B8DD7E26}"/>
    <dgm:cxn modelId="{FC4C9FFC-CE7C-4A96-AEDD-54CE333E5657}" type="presOf" srcId="{CAF6ED93-DF42-4E4A-8D6F-C9430EBBBC25}" destId="{F00DB1E4-7A55-4FD0-A918-277FBF8733ED}" srcOrd="0" destOrd="0" presId="urn:microsoft.com/office/officeart/2005/8/layout/orgChart1"/>
    <dgm:cxn modelId="{D7631406-ABE0-4E50-8C3D-E822F27F9B9E}" type="presParOf" srcId="{A459F2BF-1F4D-4D4B-AF2C-6000EBF687C3}" destId="{58089545-7E61-4431-B40E-A1358AC7C7D9}" srcOrd="0" destOrd="0" presId="urn:microsoft.com/office/officeart/2005/8/layout/orgChart1"/>
    <dgm:cxn modelId="{AE9DF4B1-ECA0-4AEA-997B-80106845F307}" type="presParOf" srcId="{58089545-7E61-4431-B40E-A1358AC7C7D9}" destId="{AEFB9196-2467-4AB0-B130-53BE82B1DA82}" srcOrd="0" destOrd="0" presId="urn:microsoft.com/office/officeart/2005/8/layout/orgChart1"/>
    <dgm:cxn modelId="{06448C20-D5A0-41BB-8E76-FD206E5B1C89}" type="presParOf" srcId="{AEFB9196-2467-4AB0-B130-53BE82B1DA82}" destId="{F00DB1E4-7A55-4FD0-A918-277FBF8733ED}" srcOrd="0" destOrd="0" presId="urn:microsoft.com/office/officeart/2005/8/layout/orgChart1"/>
    <dgm:cxn modelId="{23155D40-D70C-44CC-A42C-EF1325C33E85}" type="presParOf" srcId="{AEFB9196-2467-4AB0-B130-53BE82B1DA82}" destId="{B2B95ED0-B098-45A2-A921-1DE5FB4986A9}" srcOrd="1" destOrd="0" presId="urn:microsoft.com/office/officeart/2005/8/layout/orgChart1"/>
    <dgm:cxn modelId="{B5A7299F-F3CE-469C-A8CF-DB2EEAC69847}" type="presParOf" srcId="{58089545-7E61-4431-B40E-A1358AC7C7D9}" destId="{52235AC9-E0C5-4C9C-AAE7-9796A292274E}" srcOrd="1" destOrd="0" presId="urn:microsoft.com/office/officeart/2005/8/layout/orgChart1"/>
    <dgm:cxn modelId="{1F38ECEE-F381-41D5-8183-1E14ECE153C7}" type="presParOf" srcId="{52235AC9-E0C5-4C9C-AAE7-9796A292274E}" destId="{349CD2DF-D31F-4D06-8C66-7009ECF20C3C}" srcOrd="0" destOrd="0" presId="urn:microsoft.com/office/officeart/2005/8/layout/orgChart1"/>
    <dgm:cxn modelId="{BCF0EA13-E139-4969-8F35-2059AAEBFADD}" type="presParOf" srcId="{52235AC9-E0C5-4C9C-AAE7-9796A292274E}" destId="{8EE33325-1CBB-4F60-8A83-8D9C1A0C127D}" srcOrd="1" destOrd="0" presId="urn:microsoft.com/office/officeart/2005/8/layout/orgChart1"/>
    <dgm:cxn modelId="{FC5A2B9F-CF2A-42A2-A4F0-751FC398D8A1}" type="presParOf" srcId="{8EE33325-1CBB-4F60-8A83-8D9C1A0C127D}" destId="{80B787E1-4865-48A6-A541-106EE82B0D8E}" srcOrd="0" destOrd="0" presId="urn:microsoft.com/office/officeart/2005/8/layout/orgChart1"/>
    <dgm:cxn modelId="{AC23EFD3-372A-4F1C-8EEE-494BBAAFA150}" type="presParOf" srcId="{80B787E1-4865-48A6-A541-106EE82B0D8E}" destId="{E9FF6640-B4BE-4A0C-A5CB-73ACC4D8E807}" srcOrd="0" destOrd="0" presId="urn:microsoft.com/office/officeart/2005/8/layout/orgChart1"/>
    <dgm:cxn modelId="{41C41E4F-F796-4F39-A1AF-2A0768184A8F}" type="presParOf" srcId="{80B787E1-4865-48A6-A541-106EE82B0D8E}" destId="{F751B80A-736E-447D-BD5B-CA6C03D60F19}" srcOrd="1" destOrd="0" presId="urn:microsoft.com/office/officeart/2005/8/layout/orgChart1"/>
    <dgm:cxn modelId="{0298415F-2ECC-4BD2-929F-5DB309AD6AF5}" type="presParOf" srcId="{8EE33325-1CBB-4F60-8A83-8D9C1A0C127D}" destId="{736790F3-50C2-423A-8F44-485B5DD278C8}" srcOrd="1" destOrd="0" presId="urn:microsoft.com/office/officeart/2005/8/layout/orgChart1"/>
    <dgm:cxn modelId="{F182CD13-3B5F-4FAF-A8B1-57D57C947480}" type="presParOf" srcId="{8EE33325-1CBB-4F60-8A83-8D9C1A0C127D}" destId="{7F5C6F8C-9D91-42C5-BF3C-964DB4982E65}" srcOrd="2" destOrd="0" presId="urn:microsoft.com/office/officeart/2005/8/layout/orgChart1"/>
    <dgm:cxn modelId="{16A00108-F258-4C95-98BF-CACCEA53860A}" type="presParOf" srcId="{52235AC9-E0C5-4C9C-AAE7-9796A292274E}" destId="{50D8B269-001F-43D6-A809-EBBA1F01F4C5}" srcOrd="2" destOrd="0" presId="urn:microsoft.com/office/officeart/2005/8/layout/orgChart1"/>
    <dgm:cxn modelId="{F779BE6F-4066-48C3-9B45-A5341B0CA2DB}" type="presParOf" srcId="{52235AC9-E0C5-4C9C-AAE7-9796A292274E}" destId="{EB32E5E7-64B6-4C48-8AE9-8029F7C804B9}" srcOrd="3" destOrd="0" presId="urn:microsoft.com/office/officeart/2005/8/layout/orgChart1"/>
    <dgm:cxn modelId="{7973C3A2-8478-4CB3-B88B-01CFA47AE438}" type="presParOf" srcId="{EB32E5E7-64B6-4C48-8AE9-8029F7C804B9}" destId="{E131A733-3F3F-4051-9A83-C2A4B4EC281E}" srcOrd="0" destOrd="0" presId="urn:microsoft.com/office/officeart/2005/8/layout/orgChart1"/>
    <dgm:cxn modelId="{A30C379F-0A47-45A7-9FFF-2FD5FBB72226}" type="presParOf" srcId="{E131A733-3F3F-4051-9A83-C2A4B4EC281E}" destId="{327E4FE9-BED9-4DA4-8D9C-72864C74BB4A}" srcOrd="0" destOrd="0" presId="urn:microsoft.com/office/officeart/2005/8/layout/orgChart1"/>
    <dgm:cxn modelId="{BCE47491-87FE-41A3-999E-2C8224AB136A}" type="presParOf" srcId="{E131A733-3F3F-4051-9A83-C2A4B4EC281E}" destId="{6F2FEB1C-6360-4CC1-90FC-F19FF5133079}" srcOrd="1" destOrd="0" presId="urn:microsoft.com/office/officeart/2005/8/layout/orgChart1"/>
    <dgm:cxn modelId="{45429FDA-283C-4519-B830-0C4F665C57DC}" type="presParOf" srcId="{EB32E5E7-64B6-4C48-8AE9-8029F7C804B9}" destId="{43522D9F-2BEE-48C9-98DF-86FBEDD67F22}" srcOrd="1" destOrd="0" presId="urn:microsoft.com/office/officeart/2005/8/layout/orgChart1"/>
    <dgm:cxn modelId="{DA392B16-C689-4CDD-AB3E-C2981072979F}" type="presParOf" srcId="{EB32E5E7-64B6-4C48-8AE9-8029F7C804B9}" destId="{7E484202-E17C-4B87-B38B-C3D3C35E06C0}" srcOrd="2" destOrd="0" presId="urn:microsoft.com/office/officeart/2005/8/layout/orgChart1"/>
    <dgm:cxn modelId="{0F79C9F3-A2C2-4D36-8494-C1DB8EA8B85B}" type="presParOf" srcId="{58089545-7E61-4431-B40E-A1358AC7C7D9}" destId="{7CEC8AFC-5760-4AB8-968C-B8B9ED2FD8F1}"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982F95A-1DA5-45DC-9DF8-65C0B8D3EA9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MY"/>
        </a:p>
      </dgm:t>
    </dgm:pt>
    <dgm:pt modelId="{F6C531B6-BED5-426F-91A0-E3628C177577}">
      <dgm:prSet phldrT="[Text]" custT="1"/>
      <dgm:spPr/>
      <dgm:t>
        <a:bodyPr/>
        <a:lstStyle/>
        <a:p>
          <a:pPr>
            <a:buNone/>
          </a:pPr>
          <a:r>
            <a:rPr lang="en-US" sz="1050" b="1"/>
            <a:t>The system will enable efficient management of health and fitness services.</a:t>
          </a:r>
          <a:endParaRPr lang="en-MY" sz="1050"/>
        </a:p>
      </dgm:t>
    </dgm:pt>
    <dgm:pt modelId="{3065FC96-507C-493D-90F1-B8FA957C36A3}" type="parTrans" cxnId="{AAFB7CB9-A2E0-4DD0-96C2-EE1215A8A956}">
      <dgm:prSet/>
      <dgm:spPr/>
      <dgm:t>
        <a:bodyPr/>
        <a:lstStyle/>
        <a:p>
          <a:endParaRPr lang="en-MY"/>
        </a:p>
      </dgm:t>
    </dgm:pt>
    <dgm:pt modelId="{D4D2C132-4C84-41B8-99AA-98988062C331}" type="sibTrans" cxnId="{AAFB7CB9-A2E0-4DD0-96C2-EE1215A8A956}">
      <dgm:prSet/>
      <dgm:spPr/>
      <dgm:t>
        <a:bodyPr/>
        <a:lstStyle/>
        <a:p>
          <a:endParaRPr lang="en-MY"/>
        </a:p>
      </dgm:t>
    </dgm:pt>
    <dgm:pt modelId="{E5DFDA25-56EA-40C9-ADF6-E649BCCDFF12}">
      <dgm:prSet phldrT="[Text]" custT="1"/>
      <dgm:spPr/>
      <dgm:t>
        <a:bodyPr/>
        <a:lstStyle/>
        <a:p>
          <a:pPr>
            <a:buNone/>
          </a:pPr>
          <a:r>
            <a:rPr lang="en-US" sz="1050"/>
            <a:t>Schedule and remind automatically.</a:t>
          </a:r>
          <a:endParaRPr lang="en-MY" sz="1050"/>
        </a:p>
      </dgm:t>
    </dgm:pt>
    <dgm:pt modelId="{B272308F-77A7-4712-8F38-122F1A2E36E0}" type="parTrans" cxnId="{368E1DEA-B286-46BE-99A0-5F13EC8BEAE0}">
      <dgm:prSet/>
      <dgm:spPr/>
      <dgm:t>
        <a:bodyPr/>
        <a:lstStyle/>
        <a:p>
          <a:endParaRPr lang="en-MY"/>
        </a:p>
      </dgm:t>
    </dgm:pt>
    <dgm:pt modelId="{7040A43E-FB53-48BC-AC17-8EEA72ED1763}" type="sibTrans" cxnId="{368E1DEA-B286-46BE-99A0-5F13EC8BEAE0}">
      <dgm:prSet/>
      <dgm:spPr/>
      <dgm:t>
        <a:bodyPr/>
        <a:lstStyle/>
        <a:p>
          <a:endParaRPr lang="en-MY"/>
        </a:p>
      </dgm:t>
    </dgm:pt>
    <dgm:pt modelId="{4071A620-C9CA-4261-B121-62CAA0BB185C}">
      <dgm:prSet phldrT="[Text]" custT="1"/>
      <dgm:spPr/>
      <dgm:t>
        <a:bodyPr/>
        <a:lstStyle/>
        <a:p>
          <a:pPr>
            <a:buNone/>
          </a:pPr>
          <a:r>
            <a:rPr lang="en-US" sz="1050"/>
            <a:t>Real-time service updates.</a:t>
          </a:r>
          <a:endParaRPr lang="en-MY" sz="1050"/>
        </a:p>
      </dgm:t>
    </dgm:pt>
    <dgm:pt modelId="{5EB0A4FF-6069-423E-A386-C7A733E871F8}" type="parTrans" cxnId="{4F01A66A-AC33-4C77-A82A-0990EF9B0417}">
      <dgm:prSet/>
      <dgm:spPr/>
      <dgm:t>
        <a:bodyPr/>
        <a:lstStyle/>
        <a:p>
          <a:endParaRPr lang="en-MY"/>
        </a:p>
      </dgm:t>
    </dgm:pt>
    <dgm:pt modelId="{93E79AD5-98EB-4EC3-A2DA-6B03911A4A15}" type="sibTrans" cxnId="{4F01A66A-AC33-4C77-A82A-0990EF9B0417}">
      <dgm:prSet/>
      <dgm:spPr/>
      <dgm:t>
        <a:bodyPr/>
        <a:lstStyle/>
        <a:p>
          <a:endParaRPr lang="en-MY"/>
        </a:p>
      </dgm:t>
    </dgm:pt>
    <dgm:pt modelId="{0FCD3DB3-E7EF-4167-BD45-BB1EE058ABA5}">
      <dgm:prSet phldrT="[Text]" custT="1"/>
      <dgm:spPr/>
      <dgm:t>
        <a:bodyPr/>
        <a:lstStyle/>
        <a:p>
          <a:pPr>
            <a:buNone/>
          </a:pPr>
          <a:r>
            <a:rPr lang="en-US" sz="1050"/>
            <a:t>Reminder for appointment scheduling.</a:t>
          </a:r>
          <a:endParaRPr lang="en-MY" sz="1050"/>
        </a:p>
      </dgm:t>
    </dgm:pt>
    <dgm:pt modelId="{E1E10BE2-0959-428A-967B-5B270AFD712C}" type="parTrans" cxnId="{B8BACEE7-8935-45AD-80F9-54B265CEF958}">
      <dgm:prSet/>
      <dgm:spPr/>
      <dgm:t>
        <a:bodyPr/>
        <a:lstStyle/>
        <a:p>
          <a:endParaRPr lang="en-MY"/>
        </a:p>
      </dgm:t>
    </dgm:pt>
    <dgm:pt modelId="{085D27F1-3AD9-495E-8FDB-8C89E3CABDB8}" type="sibTrans" cxnId="{B8BACEE7-8935-45AD-80F9-54B265CEF958}">
      <dgm:prSet/>
      <dgm:spPr/>
      <dgm:t>
        <a:bodyPr/>
        <a:lstStyle/>
        <a:p>
          <a:endParaRPr lang="en-MY"/>
        </a:p>
      </dgm:t>
    </dgm:pt>
    <dgm:pt modelId="{93BEF56B-1DAE-4AFF-99E2-4C01268AAA05}">
      <dgm:prSet phldrT="[Text]" custT="1"/>
      <dgm:spPr/>
      <dgm:t>
        <a:bodyPr/>
        <a:lstStyle/>
        <a:p>
          <a:pPr>
            <a:buNone/>
          </a:pPr>
          <a:r>
            <a:rPr lang="en-US" sz="1050"/>
            <a:t>Reminder for fitness classes.</a:t>
          </a:r>
          <a:endParaRPr lang="en-MY" sz="1050"/>
        </a:p>
      </dgm:t>
    </dgm:pt>
    <dgm:pt modelId="{98E09CC5-F206-4FE6-A6FC-3371C2DA6106}" type="parTrans" cxnId="{F228AF9B-3569-4830-ACA1-0E47F11DA1D4}">
      <dgm:prSet/>
      <dgm:spPr/>
      <dgm:t>
        <a:bodyPr/>
        <a:lstStyle/>
        <a:p>
          <a:endParaRPr lang="en-MY"/>
        </a:p>
      </dgm:t>
    </dgm:pt>
    <dgm:pt modelId="{DF383A37-9E4C-4C76-8FC3-60653003022A}" type="sibTrans" cxnId="{F228AF9B-3569-4830-ACA1-0E47F11DA1D4}">
      <dgm:prSet/>
      <dgm:spPr/>
      <dgm:t>
        <a:bodyPr/>
        <a:lstStyle/>
        <a:p>
          <a:endParaRPr lang="en-MY"/>
        </a:p>
      </dgm:t>
    </dgm:pt>
    <dgm:pt modelId="{C7FE798F-29DA-4AFB-B827-2CD3EEFC3804}" type="pres">
      <dgm:prSet presAssocID="{4982F95A-1DA5-45DC-9DF8-65C0B8D3EA91}" presName="hierChild1" presStyleCnt="0">
        <dgm:presLayoutVars>
          <dgm:orgChart val="1"/>
          <dgm:chPref val="1"/>
          <dgm:dir/>
          <dgm:animOne val="branch"/>
          <dgm:animLvl val="lvl"/>
          <dgm:resizeHandles/>
        </dgm:presLayoutVars>
      </dgm:prSet>
      <dgm:spPr/>
    </dgm:pt>
    <dgm:pt modelId="{25B91FA0-2FBD-4B77-A5E6-C76355A18765}" type="pres">
      <dgm:prSet presAssocID="{F6C531B6-BED5-426F-91A0-E3628C177577}" presName="hierRoot1" presStyleCnt="0">
        <dgm:presLayoutVars>
          <dgm:hierBranch val="init"/>
        </dgm:presLayoutVars>
      </dgm:prSet>
      <dgm:spPr/>
    </dgm:pt>
    <dgm:pt modelId="{F123AB01-51DD-4EB4-B3B5-3D0C14BDC951}" type="pres">
      <dgm:prSet presAssocID="{F6C531B6-BED5-426F-91A0-E3628C177577}" presName="rootComposite1" presStyleCnt="0"/>
      <dgm:spPr/>
    </dgm:pt>
    <dgm:pt modelId="{80B38952-E16C-4A18-B14B-B9CF9BB86F5D}" type="pres">
      <dgm:prSet presAssocID="{F6C531B6-BED5-426F-91A0-E3628C177577}" presName="rootText1" presStyleLbl="node0" presStyleIdx="0" presStyleCnt="1">
        <dgm:presLayoutVars>
          <dgm:chPref val="3"/>
        </dgm:presLayoutVars>
      </dgm:prSet>
      <dgm:spPr/>
    </dgm:pt>
    <dgm:pt modelId="{775F51DF-6F59-4AEC-91F3-61BD94EC8040}" type="pres">
      <dgm:prSet presAssocID="{F6C531B6-BED5-426F-91A0-E3628C177577}" presName="rootConnector1" presStyleLbl="node1" presStyleIdx="0" presStyleCnt="0"/>
      <dgm:spPr/>
    </dgm:pt>
    <dgm:pt modelId="{AC5D2519-7047-488F-8815-F9FDFBC9295B}" type="pres">
      <dgm:prSet presAssocID="{F6C531B6-BED5-426F-91A0-E3628C177577}" presName="hierChild2" presStyleCnt="0"/>
      <dgm:spPr/>
    </dgm:pt>
    <dgm:pt modelId="{270C000F-B2DB-426A-8872-1691A8354983}" type="pres">
      <dgm:prSet presAssocID="{B272308F-77A7-4712-8F38-122F1A2E36E0}" presName="Name37" presStyleLbl="parChTrans1D2" presStyleIdx="0" presStyleCnt="2"/>
      <dgm:spPr/>
    </dgm:pt>
    <dgm:pt modelId="{3FA9BADB-70A2-4CCB-A9B4-116B4A084B7F}" type="pres">
      <dgm:prSet presAssocID="{E5DFDA25-56EA-40C9-ADF6-E649BCCDFF12}" presName="hierRoot2" presStyleCnt="0">
        <dgm:presLayoutVars>
          <dgm:hierBranch/>
        </dgm:presLayoutVars>
      </dgm:prSet>
      <dgm:spPr/>
    </dgm:pt>
    <dgm:pt modelId="{D7C427F6-256A-41E9-A5D9-23787F5D53ED}" type="pres">
      <dgm:prSet presAssocID="{E5DFDA25-56EA-40C9-ADF6-E649BCCDFF12}" presName="rootComposite" presStyleCnt="0"/>
      <dgm:spPr/>
    </dgm:pt>
    <dgm:pt modelId="{F5BA9B62-CDEB-486E-961E-F5CFDD9A82E2}" type="pres">
      <dgm:prSet presAssocID="{E5DFDA25-56EA-40C9-ADF6-E649BCCDFF12}" presName="rootText" presStyleLbl="node2" presStyleIdx="0" presStyleCnt="2">
        <dgm:presLayoutVars>
          <dgm:chPref val="3"/>
        </dgm:presLayoutVars>
      </dgm:prSet>
      <dgm:spPr/>
    </dgm:pt>
    <dgm:pt modelId="{7840EA1A-BA81-4C66-87E1-8FA6F108A28E}" type="pres">
      <dgm:prSet presAssocID="{E5DFDA25-56EA-40C9-ADF6-E649BCCDFF12}" presName="rootConnector" presStyleLbl="node2" presStyleIdx="0" presStyleCnt="2"/>
      <dgm:spPr/>
    </dgm:pt>
    <dgm:pt modelId="{BB52F791-30D2-44F7-9361-7A1B2D383D0F}" type="pres">
      <dgm:prSet presAssocID="{E5DFDA25-56EA-40C9-ADF6-E649BCCDFF12}" presName="hierChild4" presStyleCnt="0"/>
      <dgm:spPr/>
    </dgm:pt>
    <dgm:pt modelId="{41355A0A-FA61-4B57-B723-AA5578FFB5F2}" type="pres">
      <dgm:prSet presAssocID="{E1E10BE2-0959-428A-967B-5B270AFD712C}" presName="Name35" presStyleLbl="parChTrans1D3" presStyleIdx="0" presStyleCnt="2"/>
      <dgm:spPr/>
    </dgm:pt>
    <dgm:pt modelId="{C0A41562-D4D2-4E25-A648-8AD78F1762EB}" type="pres">
      <dgm:prSet presAssocID="{0FCD3DB3-E7EF-4167-BD45-BB1EE058ABA5}" presName="hierRoot2" presStyleCnt="0">
        <dgm:presLayoutVars>
          <dgm:hierBranch val="init"/>
        </dgm:presLayoutVars>
      </dgm:prSet>
      <dgm:spPr/>
    </dgm:pt>
    <dgm:pt modelId="{E8D65637-AE24-4CA5-88B7-E58105F89375}" type="pres">
      <dgm:prSet presAssocID="{0FCD3DB3-E7EF-4167-BD45-BB1EE058ABA5}" presName="rootComposite" presStyleCnt="0"/>
      <dgm:spPr/>
    </dgm:pt>
    <dgm:pt modelId="{3DDD4D17-CC72-4D97-8921-2EA037E687C7}" type="pres">
      <dgm:prSet presAssocID="{0FCD3DB3-E7EF-4167-BD45-BB1EE058ABA5}" presName="rootText" presStyleLbl="node3" presStyleIdx="0" presStyleCnt="2">
        <dgm:presLayoutVars>
          <dgm:chPref val="3"/>
        </dgm:presLayoutVars>
      </dgm:prSet>
      <dgm:spPr/>
    </dgm:pt>
    <dgm:pt modelId="{B887B297-8D20-4BB9-8480-9A0F721A7674}" type="pres">
      <dgm:prSet presAssocID="{0FCD3DB3-E7EF-4167-BD45-BB1EE058ABA5}" presName="rootConnector" presStyleLbl="node3" presStyleIdx="0" presStyleCnt="2"/>
      <dgm:spPr/>
    </dgm:pt>
    <dgm:pt modelId="{34824B22-C4C9-4201-B230-E04A76DF0AE6}" type="pres">
      <dgm:prSet presAssocID="{0FCD3DB3-E7EF-4167-BD45-BB1EE058ABA5}" presName="hierChild4" presStyleCnt="0"/>
      <dgm:spPr/>
    </dgm:pt>
    <dgm:pt modelId="{0F218647-F6FB-43CA-8333-87234E5CDE08}" type="pres">
      <dgm:prSet presAssocID="{0FCD3DB3-E7EF-4167-BD45-BB1EE058ABA5}" presName="hierChild5" presStyleCnt="0"/>
      <dgm:spPr/>
    </dgm:pt>
    <dgm:pt modelId="{954EA4E9-E9B0-46AE-A1E9-054211CC299B}" type="pres">
      <dgm:prSet presAssocID="{98E09CC5-F206-4FE6-A6FC-3371C2DA6106}" presName="Name35" presStyleLbl="parChTrans1D3" presStyleIdx="1" presStyleCnt="2"/>
      <dgm:spPr/>
    </dgm:pt>
    <dgm:pt modelId="{8AA70731-9CA9-4ED1-8826-060E421AF212}" type="pres">
      <dgm:prSet presAssocID="{93BEF56B-1DAE-4AFF-99E2-4C01268AAA05}" presName="hierRoot2" presStyleCnt="0">
        <dgm:presLayoutVars>
          <dgm:hierBranch val="init"/>
        </dgm:presLayoutVars>
      </dgm:prSet>
      <dgm:spPr/>
    </dgm:pt>
    <dgm:pt modelId="{85823213-5550-4954-9834-F8AC4F057ED9}" type="pres">
      <dgm:prSet presAssocID="{93BEF56B-1DAE-4AFF-99E2-4C01268AAA05}" presName="rootComposite" presStyleCnt="0"/>
      <dgm:spPr/>
    </dgm:pt>
    <dgm:pt modelId="{68C99E19-B059-410E-A078-449CF1EDFF2F}" type="pres">
      <dgm:prSet presAssocID="{93BEF56B-1DAE-4AFF-99E2-4C01268AAA05}" presName="rootText" presStyleLbl="node3" presStyleIdx="1" presStyleCnt="2">
        <dgm:presLayoutVars>
          <dgm:chPref val="3"/>
        </dgm:presLayoutVars>
      </dgm:prSet>
      <dgm:spPr/>
    </dgm:pt>
    <dgm:pt modelId="{82D833D4-C060-49FD-80DC-41F7DBF35FB2}" type="pres">
      <dgm:prSet presAssocID="{93BEF56B-1DAE-4AFF-99E2-4C01268AAA05}" presName="rootConnector" presStyleLbl="node3" presStyleIdx="1" presStyleCnt="2"/>
      <dgm:spPr/>
    </dgm:pt>
    <dgm:pt modelId="{23499CF3-1669-4194-9C92-F35F10EF652E}" type="pres">
      <dgm:prSet presAssocID="{93BEF56B-1DAE-4AFF-99E2-4C01268AAA05}" presName="hierChild4" presStyleCnt="0"/>
      <dgm:spPr/>
    </dgm:pt>
    <dgm:pt modelId="{C2CA389C-2F7A-4EE5-AF8E-3511862CD3A8}" type="pres">
      <dgm:prSet presAssocID="{93BEF56B-1DAE-4AFF-99E2-4C01268AAA05}" presName="hierChild5" presStyleCnt="0"/>
      <dgm:spPr/>
    </dgm:pt>
    <dgm:pt modelId="{F9DF652B-E36E-444E-9EB9-11939CB8FBFD}" type="pres">
      <dgm:prSet presAssocID="{E5DFDA25-56EA-40C9-ADF6-E649BCCDFF12}" presName="hierChild5" presStyleCnt="0"/>
      <dgm:spPr/>
    </dgm:pt>
    <dgm:pt modelId="{9F1FA2E2-E4F4-4063-8EFA-C47A3D727AC8}" type="pres">
      <dgm:prSet presAssocID="{5EB0A4FF-6069-423E-A386-C7A733E871F8}" presName="Name37" presStyleLbl="parChTrans1D2" presStyleIdx="1" presStyleCnt="2"/>
      <dgm:spPr/>
    </dgm:pt>
    <dgm:pt modelId="{03AF59D5-82F3-4C14-88A7-3FFD7221D387}" type="pres">
      <dgm:prSet presAssocID="{4071A620-C9CA-4261-B121-62CAA0BB185C}" presName="hierRoot2" presStyleCnt="0">
        <dgm:presLayoutVars>
          <dgm:hierBranch val="init"/>
        </dgm:presLayoutVars>
      </dgm:prSet>
      <dgm:spPr/>
    </dgm:pt>
    <dgm:pt modelId="{6D33C920-C38F-467F-8890-22E3351797D7}" type="pres">
      <dgm:prSet presAssocID="{4071A620-C9CA-4261-B121-62CAA0BB185C}" presName="rootComposite" presStyleCnt="0"/>
      <dgm:spPr/>
    </dgm:pt>
    <dgm:pt modelId="{082C9BD9-AB4B-45C0-B6C5-68676703BBC9}" type="pres">
      <dgm:prSet presAssocID="{4071A620-C9CA-4261-B121-62CAA0BB185C}" presName="rootText" presStyleLbl="node2" presStyleIdx="1" presStyleCnt="2">
        <dgm:presLayoutVars>
          <dgm:chPref val="3"/>
        </dgm:presLayoutVars>
      </dgm:prSet>
      <dgm:spPr/>
    </dgm:pt>
    <dgm:pt modelId="{EB2D4E82-DF7C-457E-A0CE-AAB5AF59EC75}" type="pres">
      <dgm:prSet presAssocID="{4071A620-C9CA-4261-B121-62CAA0BB185C}" presName="rootConnector" presStyleLbl="node2" presStyleIdx="1" presStyleCnt="2"/>
      <dgm:spPr/>
    </dgm:pt>
    <dgm:pt modelId="{CB8B8F7A-035E-4422-BDA7-8CEC157EAC43}" type="pres">
      <dgm:prSet presAssocID="{4071A620-C9CA-4261-B121-62CAA0BB185C}" presName="hierChild4" presStyleCnt="0"/>
      <dgm:spPr/>
    </dgm:pt>
    <dgm:pt modelId="{FEDB6E95-4CF7-438E-85A6-3B18B0DCF8EB}" type="pres">
      <dgm:prSet presAssocID="{4071A620-C9CA-4261-B121-62CAA0BB185C}" presName="hierChild5" presStyleCnt="0"/>
      <dgm:spPr/>
    </dgm:pt>
    <dgm:pt modelId="{0E837C49-BDA8-45A0-B3FD-15D8CC367625}" type="pres">
      <dgm:prSet presAssocID="{F6C531B6-BED5-426F-91A0-E3628C177577}" presName="hierChild3" presStyleCnt="0"/>
      <dgm:spPr/>
    </dgm:pt>
  </dgm:ptLst>
  <dgm:cxnLst>
    <dgm:cxn modelId="{F2AC0E29-65B9-4229-B7FA-A2B98B8EE307}" type="presOf" srcId="{4071A620-C9CA-4261-B121-62CAA0BB185C}" destId="{EB2D4E82-DF7C-457E-A0CE-AAB5AF59EC75}" srcOrd="1" destOrd="0" presId="urn:microsoft.com/office/officeart/2005/8/layout/orgChart1"/>
    <dgm:cxn modelId="{0D930E2D-4964-4BBD-9A87-B02C7065A471}" type="presOf" srcId="{F6C531B6-BED5-426F-91A0-E3628C177577}" destId="{775F51DF-6F59-4AEC-91F3-61BD94EC8040}" srcOrd="1" destOrd="0" presId="urn:microsoft.com/office/officeart/2005/8/layout/orgChart1"/>
    <dgm:cxn modelId="{4F01A66A-AC33-4C77-A82A-0990EF9B0417}" srcId="{F6C531B6-BED5-426F-91A0-E3628C177577}" destId="{4071A620-C9CA-4261-B121-62CAA0BB185C}" srcOrd="1" destOrd="0" parTransId="{5EB0A4FF-6069-423E-A386-C7A733E871F8}" sibTransId="{93E79AD5-98EB-4EC3-A2DA-6B03911A4A15}"/>
    <dgm:cxn modelId="{FE384152-6F07-4782-8E14-FDD8968BF745}" type="presOf" srcId="{E1E10BE2-0959-428A-967B-5B270AFD712C}" destId="{41355A0A-FA61-4B57-B723-AA5578FFB5F2}" srcOrd="0" destOrd="0" presId="urn:microsoft.com/office/officeart/2005/8/layout/orgChart1"/>
    <dgm:cxn modelId="{3DA04073-A075-409F-B49D-E14A80C3155F}" type="presOf" srcId="{4071A620-C9CA-4261-B121-62CAA0BB185C}" destId="{082C9BD9-AB4B-45C0-B6C5-68676703BBC9}" srcOrd="0" destOrd="0" presId="urn:microsoft.com/office/officeart/2005/8/layout/orgChart1"/>
    <dgm:cxn modelId="{C09AC355-88C8-42B3-9244-5ED898F4A430}" type="presOf" srcId="{B272308F-77A7-4712-8F38-122F1A2E36E0}" destId="{270C000F-B2DB-426A-8872-1691A8354983}" srcOrd="0" destOrd="0" presId="urn:microsoft.com/office/officeart/2005/8/layout/orgChart1"/>
    <dgm:cxn modelId="{1B229857-4C67-42DF-BE15-699149956F44}" type="presOf" srcId="{0FCD3DB3-E7EF-4167-BD45-BB1EE058ABA5}" destId="{3DDD4D17-CC72-4D97-8921-2EA037E687C7}" srcOrd="0" destOrd="0" presId="urn:microsoft.com/office/officeart/2005/8/layout/orgChart1"/>
    <dgm:cxn modelId="{E0540E7A-FEAD-48C8-A8E7-12DC290B9791}" type="presOf" srcId="{E5DFDA25-56EA-40C9-ADF6-E649BCCDFF12}" destId="{7840EA1A-BA81-4C66-87E1-8FA6F108A28E}" srcOrd="1" destOrd="0" presId="urn:microsoft.com/office/officeart/2005/8/layout/orgChart1"/>
    <dgm:cxn modelId="{C625997C-FC88-431D-AADC-BFBFDA515242}" type="presOf" srcId="{98E09CC5-F206-4FE6-A6FC-3371C2DA6106}" destId="{954EA4E9-E9B0-46AE-A1E9-054211CC299B}" srcOrd="0" destOrd="0" presId="urn:microsoft.com/office/officeart/2005/8/layout/orgChart1"/>
    <dgm:cxn modelId="{95236591-017F-4097-A100-5176DE633168}" type="presOf" srcId="{4982F95A-1DA5-45DC-9DF8-65C0B8D3EA91}" destId="{C7FE798F-29DA-4AFB-B827-2CD3EEFC3804}" srcOrd="0" destOrd="0" presId="urn:microsoft.com/office/officeart/2005/8/layout/orgChart1"/>
    <dgm:cxn modelId="{6D7AA193-5725-4839-AC1E-45968138C5A8}" type="presOf" srcId="{E5DFDA25-56EA-40C9-ADF6-E649BCCDFF12}" destId="{F5BA9B62-CDEB-486E-961E-F5CFDD9A82E2}" srcOrd="0" destOrd="0" presId="urn:microsoft.com/office/officeart/2005/8/layout/orgChart1"/>
    <dgm:cxn modelId="{810A2994-54C0-4824-8BAD-78F9C6B41C9D}" type="presOf" srcId="{0FCD3DB3-E7EF-4167-BD45-BB1EE058ABA5}" destId="{B887B297-8D20-4BB9-8480-9A0F721A7674}" srcOrd="1" destOrd="0" presId="urn:microsoft.com/office/officeart/2005/8/layout/orgChart1"/>
    <dgm:cxn modelId="{F228AF9B-3569-4830-ACA1-0E47F11DA1D4}" srcId="{E5DFDA25-56EA-40C9-ADF6-E649BCCDFF12}" destId="{93BEF56B-1DAE-4AFF-99E2-4C01268AAA05}" srcOrd="1" destOrd="0" parTransId="{98E09CC5-F206-4FE6-A6FC-3371C2DA6106}" sibTransId="{DF383A37-9E4C-4C76-8FC3-60653003022A}"/>
    <dgm:cxn modelId="{192D96B5-FFA6-476C-B1E0-033A0AAB72F7}" type="presOf" srcId="{5EB0A4FF-6069-423E-A386-C7A733E871F8}" destId="{9F1FA2E2-E4F4-4063-8EFA-C47A3D727AC8}" srcOrd="0" destOrd="0" presId="urn:microsoft.com/office/officeart/2005/8/layout/orgChart1"/>
    <dgm:cxn modelId="{AAFB7CB9-A2E0-4DD0-96C2-EE1215A8A956}" srcId="{4982F95A-1DA5-45DC-9DF8-65C0B8D3EA91}" destId="{F6C531B6-BED5-426F-91A0-E3628C177577}" srcOrd="0" destOrd="0" parTransId="{3065FC96-507C-493D-90F1-B8FA957C36A3}" sibTransId="{D4D2C132-4C84-41B8-99AA-98988062C331}"/>
    <dgm:cxn modelId="{3D8801CE-F140-4E77-925F-F95D00440BDD}" type="presOf" srcId="{F6C531B6-BED5-426F-91A0-E3628C177577}" destId="{80B38952-E16C-4A18-B14B-B9CF9BB86F5D}" srcOrd="0" destOrd="0" presId="urn:microsoft.com/office/officeart/2005/8/layout/orgChart1"/>
    <dgm:cxn modelId="{C6622ED4-4B42-4BE3-A36A-07FDA3D3A914}" type="presOf" srcId="{93BEF56B-1DAE-4AFF-99E2-4C01268AAA05}" destId="{68C99E19-B059-410E-A078-449CF1EDFF2F}" srcOrd="0" destOrd="0" presId="urn:microsoft.com/office/officeart/2005/8/layout/orgChart1"/>
    <dgm:cxn modelId="{B8BACEE7-8935-45AD-80F9-54B265CEF958}" srcId="{E5DFDA25-56EA-40C9-ADF6-E649BCCDFF12}" destId="{0FCD3DB3-E7EF-4167-BD45-BB1EE058ABA5}" srcOrd="0" destOrd="0" parTransId="{E1E10BE2-0959-428A-967B-5B270AFD712C}" sibTransId="{085D27F1-3AD9-495E-8FDB-8C89E3CABDB8}"/>
    <dgm:cxn modelId="{368E1DEA-B286-46BE-99A0-5F13EC8BEAE0}" srcId="{F6C531B6-BED5-426F-91A0-E3628C177577}" destId="{E5DFDA25-56EA-40C9-ADF6-E649BCCDFF12}" srcOrd="0" destOrd="0" parTransId="{B272308F-77A7-4712-8F38-122F1A2E36E0}" sibTransId="{7040A43E-FB53-48BC-AC17-8EEA72ED1763}"/>
    <dgm:cxn modelId="{DFFBDFEC-57B9-44BD-BF7A-067F982D0C5F}" type="presOf" srcId="{93BEF56B-1DAE-4AFF-99E2-4C01268AAA05}" destId="{82D833D4-C060-49FD-80DC-41F7DBF35FB2}" srcOrd="1" destOrd="0" presId="urn:microsoft.com/office/officeart/2005/8/layout/orgChart1"/>
    <dgm:cxn modelId="{784D6A08-76FA-49A9-B73F-B8462A476D25}" type="presParOf" srcId="{C7FE798F-29DA-4AFB-B827-2CD3EEFC3804}" destId="{25B91FA0-2FBD-4B77-A5E6-C76355A18765}" srcOrd="0" destOrd="0" presId="urn:microsoft.com/office/officeart/2005/8/layout/orgChart1"/>
    <dgm:cxn modelId="{74207B6D-3A11-47B5-B336-836DE0BD6BB7}" type="presParOf" srcId="{25B91FA0-2FBD-4B77-A5E6-C76355A18765}" destId="{F123AB01-51DD-4EB4-B3B5-3D0C14BDC951}" srcOrd="0" destOrd="0" presId="urn:microsoft.com/office/officeart/2005/8/layout/orgChart1"/>
    <dgm:cxn modelId="{D113C355-9D65-4C35-A133-695BF17830AB}" type="presParOf" srcId="{F123AB01-51DD-4EB4-B3B5-3D0C14BDC951}" destId="{80B38952-E16C-4A18-B14B-B9CF9BB86F5D}" srcOrd="0" destOrd="0" presId="urn:microsoft.com/office/officeart/2005/8/layout/orgChart1"/>
    <dgm:cxn modelId="{60B8684D-77EE-4B3E-8887-B735C2E1403B}" type="presParOf" srcId="{F123AB01-51DD-4EB4-B3B5-3D0C14BDC951}" destId="{775F51DF-6F59-4AEC-91F3-61BD94EC8040}" srcOrd="1" destOrd="0" presId="urn:microsoft.com/office/officeart/2005/8/layout/orgChart1"/>
    <dgm:cxn modelId="{B135F6CD-ABF5-40E8-9B51-0F0998316DA3}" type="presParOf" srcId="{25B91FA0-2FBD-4B77-A5E6-C76355A18765}" destId="{AC5D2519-7047-488F-8815-F9FDFBC9295B}" srcOrd="1" destOrd="0" presId="urn:microsoft.com/office/officeart/2005/8/layout/orgChart1"/>
    <dgm:cxn modelId="{DB08476A-FD3A-4CF2-A29F-291A64CC168B}" type="presParOf" srcId="{AC5D2519-7047-488F-8815-F9FDFBC9295B}" destId="{270C000F-B2DB-426A-8872-1691A8354983}" srcOrd="0" destOrd="0" presId="urn:microsoft.com/office/officeart/2005/8/layout/orgChart1"/>
    <dgm:cxn modelId="{BE893DCF-0469-4D71-A3DB-AC354A5F1F4D}" type="presParOf" srcId="{AC5D2519-7047-488F-8815-F9FDFBC9295B}" destId="{3FA9BADB-70A2-4CCB-A9B4-116B4A084B7F}" srcOrd="1" destOrd="0" presId="urn:microsoft.com/office/officeart/2005/8/layout/orgChart1"/>
    <dgm:cxn modelId="{77C28379-B790-48F3-BEB1-80276ECB98D6}" type="presParOf" srcId="{3FA9BADB-70A2-4CCB-A9B4-116B4A084B7F}" destId="{D7C427F6-256A-41E9-A5D9-23787F5D53ED}" srcOrd="0" destOrd="0" presId="urn:microsoft.com/office/officeart/2005/8/layout/orgChart1"/>
    <dgm:cxn modelId="{3EAB0CCD-280A-4A37-A862-B6CF45125153}" type="presParOf" srcId="{D7C427F6-256A-41E9-A5D9-23787F5D53ED}" destId="{F5BA9B62-CDEB-486E-961E-F5CFDD9A82E2}" srcOrd="0" destOrd="0" presId="urn:microsoft.com/office/officeart/2005/8/layout/orgChart1"/>
    <dgm:cxn modelId="{687CA676-2DAA-43B9-BA4D-EC6AC91C9F61}" type="presParOf" srcId="{D7C427F6-256A-41E9-A5D9-23787F5D53ED}" destId="{7840EA1A-BA81-4C66-87E1-8FA6F108A28E}" srcOrd="1" destOrd="0" presId="urn:microsoft.com/office/officeart/2005/8/layout/orgChart1"/>
    <dgm:cxn modelId="{827836F4-0B86-4618-8BCE-483A35C988AE}" type="presParOf" srcId="{3FA9BADB-70A2-4CCB-A9B4-116B4A084B7F}" destId="{BB52F791-30D2-44F7-9361-7A1B2D383D0F}" srcOrd="1" destOrd="0" presId="urn:microsoft.com/office/officeart/2005/8/layout/orgChart1"/>
    <dgm:cxn modelId="{E14671C3-57AA-498C-B2FF-BA3A57DFB51E}" type="presParOf" srcId="{BB52F791-30D2-44F7-9361-7A1B2D383D0F}" destId="{41355A0A-FA61-4B57-B723-AA5578FFB5F2}" srcOrd="0" destOrd="0" presId="urn:microsoft.com/office/officeart/2005/8/layout/orgChart1"/>
    <dgm:cxn modelId="{E72C5392-240B-4060-B14C-4E352F4ACC41}" type="presParOf" srcId="{BB52F791-30D2-44F7-9361-7A1B2D383D0F}" destId="{C0A41562-D4D2-4E25-A648-8AD78F1762EB}" srcOrd="1" destOrd="0" presId="urn:microsoft.com/office/officeart/2005/8/layout/orgChart1"/>
    <dgm:cxn modelId="{60C02810-198C-40A1-8408-C502B1367E6C}" type="presParOf" srcId="{C0A41562-D4D2-4E25-A648-8AD78F1762EB}" destId="{E8D65637-AE24-4CA5-88B7-E58105F89375}" srcOrd="0" destOrd="0" presId="urn:microsoft.com/office/officeart/2005/8/layout/orgChart1"/>
    <dgm:cxn modelId="{FF77E7FA-02DE-4A0C-8B14-5B36EB6D1574}" type="presParOf" srcId="{E8D65637-AE24-4CA5-88B7-E58105F89375}" destId="{3DDD4D17-CC72-4D97-8921-2EA037E687C7}" srcOrd="0" destOrd="0" presId="urn:microsoft.com/office/officeart/2005/8/layout/orgChart1"/>
    <dgm:cxn modelId="{F518B9DB-3918-4043-AFE5-2893B1EF20C3}" type="presParOf" srcId="{E8D65637-AE24-4CA5-88B7-E58105F89375}" destId="{B887B297-8D20-4BB9-8480-9A0F721A7674}" srcOrd="1" destOrd="0" presId="urn:microsoft.com/office/officeart/2005/8/layout/orgChart1"/>
    <dgm:cxn modelId="{0EA8FB1E-8586-4EA8-BE6E-D71BE9685DD0}" type="presParOf" srcId="{C0A41562-D4D2-4E25-A648-8AD78F1762EB}" destId="{34824B22-C4C9-4201-B230-E04A76DF0AE6}" srcOrd="1" destOrd="0" presId="urn:microsoft.com/office/officeart/2005/8/layout/orgChart1"/>
    <dgm:cxn modelId="{A14DFB96-11AB-47A7-8164-26A2F489283B}" type="presParOf" srcId="{C0A41562-D4D2-4E25-A648-8AD78F1762EB}" destId="{0F218647-F6FB-43CA-8333-87234E5CDE08}" srcOrd="2" destOrd="0" presId="urn:microsoft.com/office/officeart/2005/8/layout/orgChart1"/>
    <dgm:cxn modelId="{44539358-08DA-4592-9C81-CF0D92FA5027}" type="presParOf" srcId="{BB52F791-30D2-44F7-9361-7A1B2D383D0F}" destId="{954EA4E9-E9B0-46AE-A1E9-054211CC299B}" srcOrd="2" destOrd="0" presId="urn:microsoft.com/office/officeart/2005/8/layout/orgChart1"/>
    <dgm:cxn modelId="{B4C7D818-65CD-4B12-BF65-105BF6EEB326}" type="presParOf" srcId="{BB52F791-30D2-44F7-9361-7A1B2D383D0F}" destId="{8AA70731-9CA9-4ED1-8826-060E421AF212}" srcOrd="3" destOrd="0" presId="urn:microsoft.com/office/officeart/2005/8/layout/orgChart1"/>
    <dgm:cxn modelId="{36841909-4B57-46EA-950A-B3DFB003F93D}" type="presParOf" srcId="{8AA70731-9CA9-4ED1-8826-060E421AF212}" destId="{85823213-5550-4954-9834-F8AC4F057ED9}" srcOrd="0" destOrd="0" presId="urn:microsoft.com/office/officeart/2005/8/layout/orgChart1"/>
    <dgm:cxn modelId="{287E9B96-F48E-4F8D-AEAD-BDFBF4282093}" type="presParOf" srcId="{85823213-5550-4954-9834-F8AC4F057ED9}" destId="{68C99E19-B059-410E-A078-449CF1EDFF2F}" srcOrd="0" destOrd="0" presId="urn:microsoft.com/office/officeart/2005/8/layout/orgChart1"/>
    <dgm:cxn modelId="{004C483C-AA1B-4BF4-B827-1C7B33D79ECD}" type="presParOf" srcId="{85823213-5550-4954-9834-F8AC4F057ED9}" destId="{82D833D4-C060-49FD-80DC-41F7DBF35FB2}" srcOrd="1" destOrd="0" presId="urn:microsoft.com/office/officeart/2005/8/layout/orgChart1"/>
    <dgm:cxn modelId="{DBB754F5-F915-4964-BD13-293B628D3553}" type="presParOf" srcId="{8AA70731-9CA9-4ED1-8826-060E421AF212}" destId="{23499CF3-1669-4194-9C92-F35F10EF652E}" srcOrd="1" destOrd="0" presId="urn:microsoft.com/office/officeart/2005/8/layout/orgChart1"/>
    <dgm:cxn modelId="{FE11EF93-56E8-4F6A-A907-0CA9AA21076A}" type="presParOf" srcId="{8AA70731-9CA9-4ED1-8826-060E421AF212}" destId="{C2CA389C-2F7A-4EE5-AF8E-3511862CD3A8}" srcOrd="2" destOrd="0" presId="urn:microsoft.com/office/officeart/2005/8/layout/orgChart1"/>
    <dgm:cxn modelId="{38DF6C08-6F43-4B0C-A6A4-988A7A525A83}" type="presParOf" srcId="{3FA9BADB-70A2-4CCB-A9B4-116B4A084B7F}" destId="{F9DF652B-E36E-444E-9EB9-11939CB8FBFD}" srcOrd="2" destOrd="0" presId="urn:microsoft.com/office/officeart/2005/8/layout/orgChart1"/>
    <dgm:cxn modelId="{09577D18-80C1-4285-9CC3-A0213606D2AE}" type="presParOf" srcId="{AC5D2519-7047-488F-8815-F9FDFBC9295B}" destId="{9F1FA2E2-E4F4-4063-8EFA-C47A3D727AC8}" srcOrd="2" destOrd="0" presId="urn:microsoft.com/office/officeart/2005/8/layout/orgChart1"/>
    <dgm:cxn modelId="{1B2719A7-3CFC-455F-8109-083BD27CA818}" type="presParOf" srcId="{AC5D2519-7047-488F-8815-F9FDFBC9295B}" destId="{03AF59D5-82F3-4C14-88A7-3FFD7221D387}" srcOrd="3" destOrd="0" presId="urn:microsoft.com/office/officeart/2005/8/layout/orgChart1"/>
    <dgm:cxn modelId="{BD43CB8A-6DC2-40B9-B440-55F30ADBA780}" type="presParOf" srcId="{03AF59D5-82F3-4C14-88A7-3FFD7221D387}" destId="{6D33C920-C38F-467F-8890-22E3351797D7}" srcOrd="0" destOrd="0" presId="urn:microsoft.com/office/officeart/2005/8/layout/orgChart1"/>
    <dgm:cxn modelId="{DC2EAD56-4283-4610-921A-512AE7B8BD2D}" type="presParOf" srcId="{6D33C920-C38F-467F-8890-22E3351797D7}" destId="{082C9BD9-AB4B-45C0-B6C5-68676703BBC9}" srcOrd="0" destOrd="0" presId="urn:microsoft.com/office/officeart/2005/8/layout/orgChart1"/>
    <dgm:cxn modelId="{B240A562-8944-4F4F-B0D4-53ECB25C5E58}" type="presParOf" srcId="{6D33C920-C38F-467F-8890-22E3351797D7}" destId="{EB2D4E82-DF7C-457E-A0CE-AAB5AF59EC75}" srcOrd="1" destOrd="0" presId="urn:microsoft.com/office/officeart/2005/8/layout/orgChart1"/>
    <dgm:cxn modelId="{A9DF6FE5-11EB-4805-8E3B-32E756A7547C}" type="presParOf" srcId="{03AF59D5-82F3-4C14-88A7-3FFD7221D387}" destId="{CB8B8F7A-035E-4422-BDA7-8CEC157EAC43}" srcOrd="1" destOrd="0" presId="urn:microsoft.com/office/officeart/2005/8/layout/orgChart1"/>
    <dgm:cxn modelId="{A83802B1-813E-4875-AC04-BA1F1C54D17B}" type="presParOf" srcId="{03AF59D5-82F3-4C14-88A7-3FFD7221D387}" destId="{FEDB6E95-4CF7-438E-85A6-3B18B0DCF8EB}" srcOrd="2" destOrd="0" presId="urn:microsoft.com/office/officeart/2005/8/layout/orgChart1"/>
    <dgm:cxn modelId="{C44870A2-6AFE-498A-B726-F6A85E9E94D8}" type="presParOf" srcId="{25B91FA0-2FBD-4B77-A5E6-C76355A18765}" destId="{0E837C49-BDA8-45A0-B3FD-15D8CC367625}"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187B59-9D57-4054-A1D3-C3F7662C09A7}">
      <dsp:nvSpPr>
        <dsp:cNvPr id="0" name=""/>
        <dsp:cNvSpPr/>
      </dsp:nvSpPr>
      <dsp:spPr>
        <a:xfrm>
          <a:off x="4175527" y="2017362"/>
          <a:ext cx="716163" cy="248585"/>
        </a:xfrm>
        <a:custGeom>
          <a:avLst/>
          <a:gdLst/>
          <a:ahLst/>
          <a:cxnLst/>
          <a:rect l="0" t="0" r="0" b="0"/>
          <a:pathLst>
            <a:path>
              <a:moveTo>
                <a:pt x="0" y="0"/>
              </a:moveTo>
              <a:lnTo>
                <a:pt x="0" y="124292"/>
              </a:lnTo>
              <a:lnTo>
                <a:pt x="716163" y="124292"/>
              </a:lnTo>
              <a:lnTo>
                <a:pt x="716163" y="248585"/>
              </a:lnTo>
            </a:path>
          </a:pathLst>
        </a:custGeom>
        <a:noFill/>
        <a:ln w="1905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D0DCBB-7F85-4549-A425-8CF2B854B9C7}">
      <dsp:nvSpPr>
        <dsp:cNvPr id="0" name=""/>
        <dsp:cNvSpPr/>
      </dsp:nvSpPr>
      <dsp:spPr>
        <a:xfrm>
          <a:off x="3459363" y="2017362"/>
          <a:ext cx="716163" cy="248585"/>
        </a:xfrm>
        <a:custGeom>
          <a:avLst/>
          <a:gdLst/>
          <a:ahLst/>
          <a:cxnLst/>
          <a:rect l="0" t="0" r="0" b="0"/>
          <a:pathLst>
            <a:path>
              <a:moveTo>
                <a:pt x="716163" y="0"/>
              </a:moveTo>
              <a:lnTo>
                <a:pt x="716163" y="124292"/>
              </a:lnTo>
              <a:lnTo>
                <a:pt x="0" y="124292"/>
              </a:lnTo>
              <a:lnTo>
                <a:pt x="0" y="248585"/>
              </a:lnTo>
            </a:path>
          </a:pathLst>
        </a:custGeom>
        <a:noFill/>
        <a:ln w="1905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6DF9CD-529B-4155-84A2-78FDEDD6A63D}">
      <dsp:nvSpPr>
        <dsp:cNvPr id="0" name=""/>
        <dsp:cNvSpPr/>
      </dsp:nvSpPr>
      <dsp:spPr>
        <a:xfrm>
          <a:off x="2743199" y="1176905"/>
          <a:ext cx="1432327" cy="248585"/>
        </a:xfrm>
        <a:custGeom>
          <a:avLst/>
          <a:gdLst/>
          <a:ahLst/>
          <a:cxnLst/>
          <a:rect l="0" t="0" r="0" b="0"/>
          <a:pathLst>
            <a:path>
              <a:moveTo>
                <a:pt x="0" y="0"/>
              </a:moveTo>
              <a:lnTo>
                <a:pt x="0" y="124292"/>
              </a:lnTo>
              <a:lnTo>
                <a:pt x="1432327" y="124292"/>
              </a:lnTo>
              <a:lnTo>
                <a:pt x="1432327" y="248585"/>
              </a:lnTo>
            </a:path>
          </a:pathLst>
        </a:custGeom>
        <a:noFill/>
        <a:ln w="1905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5E2E72-05CA-4D8B-AC1D-56ABDBD174A9}">
      <dsp:nvSpPr>
        <dsp:cNvPr id="0" name=""/>
        <dsp:cNvSpPr/>
      </dsp:nvSpPr>
      <dsp:spPr>
        <a:xfrm>
          <a:off x="2697479" y="1176905"/>
          <a:ext cx="91440" cy="248585"/>
        </a:xfrm>
        <a:custGeom>
          <a:avLst/>
          <a:gdLst/>
          <a:ahLst/>
          <a:cxnLst/>
          <a:rect l="0" t="0" r="0" b="0"/>
          <a:pathLst>
            <a:path>
              <a:moveTo>
                <a:pt x="45720" y="0"/>
              </a:moveTo>
              <a:lnTo>
                <a:pt x="45720" y="248585"/>
              </a:lnTo>
            </a:path>
          </a:pathLst>
        </a:custGeom>
        <a:noFill/>
        <a:ln w="1905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50C64A-C521-4DF5-B9F5-E28AB8354B37}">
      <dsp:nvSpPr>
        <dsp:cNvPr id="0" name=""/>
        <dsp:cNvSpPr/>
      </dsp:nvSpPr>
      <dsp:spPr>
        <a:xfrm>
          <a:off x="1310872" y="2017362"/>
          <a:ext cx="716163" cy="248585"/>
        </a:xfrm>
        <a:custGeom>
          <a:avLst/>
          <a:gdLst/>
          <a:ahLst/>
          <a:cxnLst/>
          <a:rect l="0" t="0" r="0" b="0"/>
          <a:pathLst>
            <a:path>
              <a:moveTo>
                <a:pt x="0" y="0"/>
              </a:moveTo>
              <a:lnTo>
                <a:pt x="0" y="124292"/>
              </a:lnTo>
              <a:lnTo>
                <a:pt x="716163" y="124292"/>
              </a:lnTo>
              <a:lnTo>
                <a:pt x="716163" y="248585"/>
              </a:lnTo>
            </a:path>
          </a:pathLst>
        </a:custGeom>
        <a:noFill/>
        <a:ln w="1905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D5C02E-3528-4A6A-9D10-9BD20B7EE261}">
      <dsp:nvSpPr>
        <dsp:cNvPr id="0" name=""/>
        <dsp:cNvSpPr/>
      </dsp:nvSpPr>
      <dsp:spPr>
        <a:xfrm>
          <a:off x="594708" y="2017362"/>
          <a:ext cx="716163" cy="248585"/>
        </a:xfrm>
        <a:custGeom>
          <a:avLst/>
          <a:gdLst/>
          <a:ahLst/>
          <a:cxnLst/>
          <a:rect l="0" t="0" r="0" b="0"/>
          <a:pathLst>
            <a:path>
              <a:moveTo>
                <a:pt x="716163" y="0"/>
              </a:moveTo>
              <a:lnTo>
                <a:pt x="716163" y="124292"/>
              </a:lnTo>
              <a:lnTo>
                <a:pt x="0" y="124292"/>
              </a:lnTo>
              <a:lnTo>
                <a:pt x="0" y="248585"/>
              </a:lnTo>
            </a:path>
          </a:pathLst>
        </a:custGeom>
        <a:noFill/>
        <a:ln w="1905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91BF75-351C-416D-86F6-3428A81FB063}">
      <dsp:nvSpPr>
        <dsp:cNvPr id="0" name=""/>
        <dsp:cNvSpPr/>
      </dsp:nvSpPr>
      <dsp:spPr>
        <a:xfrm>
          <a:off x="1310872" y="1176905"/>
          <a:ext cx="1432327" cy="248585"/>
        </a:xfrm>
        <a:custGeom>
          <a:avLst/>
          <a:gdLst/>
          <a:ahLst/>
          <a:cxnLst/>
          <a:rect l="0" t="0" r="0" b="0"/>
          <a:pathLst>
            <a:path>
              <a:moveTo>
                <a:pt x="1432327" y="0"/>
              </a:moveTo>
              <a:lnTo>
                <a:pt x="1432327" y="124292"/>
              </a:lnTo>
              <a:lnTo>
                <a:pt x="0" y="124292"/>
              </a:lnTo>
              <a:lnTo>
                <a:pt x="0" y="248585"/>
              </a:lnTo>
            </a:path>
          </a:pathLst>
        </a:custGeom>
        <a:noFill/>
        <a:ln w="1905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08A14A-C483-4E8A-96BC-63DF2B4B0A1E}">
      <dsp:nvSpPr>
        <dsp:cNvPr id="0" name=""/>
        <dsp:cNvSpPr/>
      </dsp:nvSpPr>
      <dsp:spPr>
        <a:xfrm>
          <a:off x="2151329" y="585034"/>
          <a:ext cx="1183741" cy="591870"/>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a:t>The system shall provide integrated and easy-to-use wellness process management.</a:t>
          </a:r>
          <a:endParaRPr lang="en-MY" sz="900" kern="1200"/>
        </a:p>
      </dsp:txBody>
      <dsp:txXfrm>
        <a:off x="2151329" y="585034"/>
        <a:ext cx="1183741" cy="591870"/>
      </dsp:txXfrm>
    </dsp:sp>
    <dsp:sp modelId="{710CFCF9-7D03-4F2F-BFB3-B7456C6384BC}">
      <dsp:nvSpPr>
        <dsp:cNvPr id="0" name=""/>
        <dsp:cNvSpPr/>
      </dsp:nvSpPr>
      <dsp:spPr>
        <a:xfrm>
          <a:off x="719001" y="1425491"/>
          <a:ext cx="1183741" cy="591870"/>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Ensure equal accessibility.</a:t>
          </a:r>
          <a:endParaRPr lang="en-MY" sz="900" kern="1200"/>
        </a:p>
      </dsp:txBody>
      <dsp:txXfrm>
        <a:off x="719001" y="1425491"/>
        <a:ext cx="1183741" cy="591870"/>
      </dsp:txXfrm>
    </dsp:sp>
    <dsp:sp modelId="{5647458C-E2B1-4374-ABBD-05C6376E8E8F}">
      <dsp:nvSpPr>
        <dsp:cNvPr id="0" name=""/>
        <dsp:cNvSpPr/>
      </dsp:nvSpPr>
      <dsp:spPr>
        <a:xfrm>
          <a:off x="2837" y="2265948"/>
          <a:ext cx="1183741" cy="591870"/>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Online accessibility functionalities.</a:t>
          </a:r>
          <a:endParaRPr lang="en-MY" sz="900" kern="1200"/>
        </a:p>
      </dsp:txBody>
      <dsp:txXfrm>
        <a:off x="2837" y="2265948"/>
        <a:ext cx="1183741" cy="591870"/>
      </dsp:txXfrm>
    </dsp:sp>
    <dsp:sp modelId="{FF1620E3-CDDA-49BE-9A10-D8CCC89E42CE}">
      <dsp:nvSpPr>
        <dsp:cNvPr id="0" name=""/>
        <dsp:cNvSpPr/>
      </dsp:nvSpPr>
      <dsp:spPr>
        <a:xfrm>
          <a:off x="1435165" y="2265948"/>
          <a:ext cx="1183741" cy="591870"/>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Offline accessibility functionalities.</a:t>
          </a:r>
          <a:endParaRPr lang="en-MY" sz="900" kern="1200"/>
        </a:p>
      </dsp:txBody>
      <dsp:txXfrm>
        <a:off x="1435165" y="2265948"/>
        <a:ext cx="1183741" cy="591870"/>
      </dsp:txXfrm>
    </dsp:sp>
    <dsp:sp modelId="{7C214289-BDDB-4F70-9D3E-A702D88D07C7}">
      <dsp:nvSpPr>
        <dsp:cNvPr id="0" name=""/>
        <dsp:cNvSpPr/>
      </dsp:nvSpPr>
      <dsp:spPr>
        <a:xfrm>
          <a:off x="2151329" y="1425491"/>
          <a:ext cx="1183741" cy="591870"/>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Create easy-to-use navigation.</a:t>
          </a:r>
          <a:endParaRPr lang="en-MY" sz="900" kern="1200"/>
        </a:p>
      </dsp:txBody>
      <dsp:txXfrm>
        <a:off x="2151329" y="1425491"/>
        <a:ext cx="1183741" cy="591870"/>
      </dsp:txXfrm>
    </dsp:sp>
    <dsp:sp modelId="{DF155CE0-D61A-4F22-815F-5B17D1DD75D0}">
      <dsp:nvSpPr>
        <dsp:cNvPr id="0" name=""/>
        <dsp:cNvSpPr/>
      </dsp:nvSpPr>
      <dsp:spPr>
        <a:xfrm>
          <a:off x="3583656" y="1425491"/>
          <a:ext cx="1183741" cy="591870"/>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Provide visually clear and easy-to-use user interfaces.</a:t>
          </a:r>
          <a:endParaRPr lang="en-MY" sz="900" kern="1200"/>
        </a:p>
      </dsp:txBody>
      <dsp:txXfrm>
        <a:off x="3583656" y="1425491"/>
        <a:ext cx="1183741" cy="591870"/>
      </dsp:txXfrm>
    </dsp:sp>
    <dsp:sp modelId="{14A7DDC8-5C27-468C-B71B-124442710B64}">
      <dsp:nvSpPr>
        <dsp:cNvPr id="0" name=""/>
        <dsp:cNvSpPr/>
      </dsp:nvSpPr>
      <dsp:spPr>
        <a:xfrm>
          <a:off x="2867492" y="2265948"/>
          <a:ext cx="1183741" cy="591870"/>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Easy-to-use navigation menu.</a:t>
          </a:r>
          <a:endParaRPr lang="en-MY" sz="900" kern="1200"/>
        </a:p>
      </dsp:txBody>
      <dsp:txXfrm>
        <a:off x="2867492" y="2265948"/>
        <a:ext cx="1183741" cy="591870"/>
      </dsp:txXfrm>
    </dsp:sp>
    <dsp:sp modelId="{E53A9D34-BBE9-4DCB-A6FB-76F89EF2A83D}">
      <dsp:nvSpPr>
        <dsp:cNvPr id="0" name=""/>
        <dsp:cNvSpPr/>
      </dsp:nvSpPr>
      <dsp:spPr>
        <a:xfrm>
          <a:off x="4299820" y="2265948"/>
          <a:ext cx="1183741" cy="591870"/>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Consistent visual design.</a:t>
          </a:r>
          <a:endParaRPr lang="en-MY" sz="900" kern="1200"/>
        </a:p>
      </dsp:txBody>
      <dsp:txXfrm>
        <a:off x="4299820" y="2265948"/>
        <a:ext cx="1183741" cy="59187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D8B269-001F-43D6-A809-EBBA1F01F4C5}">
      <dsp:nvSpPr>
        <dsp:cNvPr id="0" name=""/>
        <dsp:cNvSpPr/>
      </dsp:nvSpPr>
      <dsp:spPr>
        <a:xfrm>
          <a:off x="2743200" y="1339659"/>
          <a:ext cx="1501208" cy="521080"/>
        </a:xfrm>
        <a:custGeom>
          <a:avLst/>
          <a:gdLst/>
          <a:ahLst/>
          <a:cxnLst/>
          <a:rect l="0" t="0" r="0" b="0"/>
          <a:pathLst>
            <a:path>
              <a:moveTo>
                <a:pt x="0" y="0"/>
              </a:moveTo>
              <a:lnTo>
                <a:pt x="0" y="260540"/>
              </a:lnTo>
              <a:lnTo>
                <a:pt x="1501208" y="260540"/>
              </a:lnTo>
              <a:lnTo>
                <a:pt x="1501208" y="521080"/>
              </a:lnTo>
            </a:path>
          </a:pathLst>
        </a:custGeom>
        <a:noFill/>
        <a:ln w="1905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9CD2DF-D31F-4D06-8C66-7009ECF20C3C}">
      <dsp:nvSpPr>
        <dsp:cNvPr id="0" name=""/>
        <dsp:cNvSpPr/>
      </dsp:nvSpPr>
      <dsp:spPr>
        <a:xfrm>
          <a:off x="1241991" y="1339659"/>
          <a:ext cx="1501208" cy="521080"/>
        </a:xfrm>
        <a:custGeom>
          <a:avLst/>
          <a:gdLst/>
          <a:ahLst/>
          <a:cxnLst/>
          <a:rect l="0" t="0" r="0" b="0"/>
          <a:pathLst>
            <a:path>
              <a:moveTo>
                <a:pt x="1501208" y="0"/>
              </a:moveTo>
              <a:lnTo>
                <a:pt x="1501208" y="260540"/>
              </a:lnTo>
              <a:lnTo>
                <a:pt x="0" y="260540"/>
              </a:lnTo>
              <a:lnTo>
                <a:pt x="0" y="521080"/>
              </a:lnTo>
            </a:path>
          </a:pathLst>
        </a:custGeom>
        <a:noFill/>
        <a:ln w="1905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0DB1E4-7A55-4FD0-A918-277FBF8733ED}">
      <dsp:nvSpPr>
        <dsp:cNvPr id="0" name=""/>
        <dsp:cNvSpPr/>
      </dsp:nvSpPr>
      <dsp:spPr>
        <a:xfrm>
          <a:off x="1502531" y="98991"/>
          <a:ext cx="2481336" cy="1240668"/>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The system will encourage more participation in wellness activities.</a:t>
          </a:r>
          <a:endParaRPr lang="en-MY" sz="1200" kern="1200"/>
        </a:p>
      </dsp:txBody>
      <dsp:txXfrm>
        <a:off x="1502531" y="98991"/>
        <a:ext cx="2481336" cy="1240668"/>
      </dsp:txXfrm>
    </dsp:sp>
    <dsp:sp modelId="{E9FF6640-B4BE-4A0C-A5CB-73ACC4D8E807}">
      <dsp:nvSpPr>
        <dsp:cNvPr id="0" name=""/>
        <dsp:cNvSpPr/>
      </dsp:nvSpPr>
      <dsp:spPr>
        <a:xfrm>
          <a:off x="1322" y="1860740"/>
          <a:ext cx="2481336" cy="1240668"/>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Remind for wellness events.</a:t>
          </a:r>
          <a:endParaRPr lang="en-MY" sz="1200" kern="1200"/>
        </a:p>
      </dsp:txBody>
      <dsp:txXfrm>
        <a:off x="1322" y="1860740"/>
        <a:ext cx="2481336" cy="1240668"/>
      </dsp:txXfrm>
    </dsp:sp>
    <dsp:sp modelId="{327E4FE9-BED9-4DA4-8D9C-72864C74BB4A}">
      <dsp:nvSpPr>
        <dsp:cNvPr id="0" name=""/>
        <dsp:cNvSpPr/>
      </dsp:nvSpPr>
      <dsp:spPr>
        <a:xfrm>
          <a:off x="3003740" y="1860740"/>
          <a:ext cx="2481336" cy="1240668"/>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Wellness communications via the portal.</a:t>
          </a:r>
          <a:endParaRPr lang="en-MY" sz="1200" kern="1200"/>
        </a:p>
      </dsp:txBody>
      <dsp:txXfrm>
        <a:off x="3003740" y="1860740"/>
        <a:ext cx="2481336" cy="124066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1FA2E2-E4F4-4063-8EFA-C47A3D727AC8}">
      <dsp:nvSpPr>
        <dsp:cNvPr id="0" name=""/>
        <dsp:cNvSpPr/>
      </dsp:nvSpPr>
      <dsp:spPr>
        <a:xfrm>
          <a:off x="3247148" y="833865"/>
          <a:ext cx="1007896" cy="349848"/>
        </a:xfrm>
        <a:custGeom>
          <a:avLst/>
          <a:gdLst/>
          <a:ahLst/>
          <a:cxnLst/>
          <a:rect l="0" t="0" r="0" b="0"/>
          <a:pathLst>
            <a:path>
              <a:moveTo>
                <a:pt x="0" y="0"/>
              </a:moveTo>
              <a:lnTo>
                <a:pt x="0" y="174924"/>
              </a:lnTo>
              <a:lnTo>
                <a:pt x="1007896" y="174924"/>
              </a:lnTo>
              <a:lnTo>
                <a:pt x="1007896" y="349848"/>
              </a:lnTo>
            </a:path>
          </a:pathLst>
        </a:custGeom>
        <a:noFill/>
        <a:ln w="1905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4EA4E9-E9B0-46AE-A1E9-054211CC299B}">
      <dsp:nvSpPr>
        <dsp:cNvPr id="0" name=""/>
        <dsp:cNvSpPr/>
      </dsp:nvSpPr>
      <dsp:spPr>
        <a:xfrm>
          <a:off x="2239251" y="2016686"/>
          <a:ext cx="1007896" cy="349848"/>
        </a:xfrm>
        <a:custGeom>
          <a:avLst/>
          <a:gdLst/>
          <a:ahLst/>
          <a:cxnLst/>
          <a:rect l="0" t="0" r="0" b="0"/>
          <a:pathLst>
            <a:path>
              <a:moveTo>
                <a:pt x="0" y="0"/>
              </a:moveTo>
              <a:lnTo>
                <a:pt x="0" y="174924"/>
              </a:lnTo>
              <a:lnTo>
                <a:pt x="1007896" y="174924"/>
              </a:lnTo>
              <a:lnTo>
                <a:pt x="1007896" y="349848"/>
              </a:lnTo>
            </a:path>
          </a:pathLst>
        </a:custGeom>
        <a:noFill/>
        <a:ln w="1905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355A0A-FA61-4B57-B723-AA5578FFB5F2}">
      <dsp:nvSpPr>
        <dsp:cNvPr id="0" name=""/>
        <dsp:cNvSpPr/>
      </dsp:nvSpPr>
      <dsp:spPr>
        <a:xfrm>
          <a:off x="1231355" y="2016686"/>
          <a:ext cx="1007896" cy="349848"/>
        </a:xfrm>
        <a:custGeom>
          <a:avLst/>
          <a:gdLst/>
          <a:ahLst/>
          <a:cxnLst/>
          <a:rect l="0" t="0" r="0" b="0"/>
          <a:pathLst>
            <a:path>
              <a:moveTo>
                <a:pt x="1007896" y="0"/>
              </a:moveTo>
              <a:lnTo>
                <a:pt x="1007896" y="174924"/>
              </a:lnTo>
              <a:lnTo>
                <a:pt x="0" y="174924"/>
              </a:lnTo>
              <a:lnTo>
                <a:pt x="0" y="349848"/>
              </a:lnTo>
            </a:path>
          </a:pathLst>
        </a:custGeom>
        <a:noFill/>
        <a:ln w="1905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0C000F-B2DB-426A-8872-1691A8354983}">
      <dsp:nvSpPr>
        <dsp:cNvPr id="0" name=""/>
        <dsp:cNvSpPr/>
      </dsp:nvSpPr>
      <dsp:spPr>
        <a:xfrm>
          <a:off x="2239251" y="833865"/>
          <a:ext cx="1007896" cy="349848"/>
        </a:xfrm>
        <a:custGeom>
          <a:avLst/>
          <a:gdLst/>
          <a:ahLst/>
          <a:cxnLst/>
          <a:rect l="0" t="0" r="0" b="0"/>
          <a:pathLst>
            <a:path>
              <a:moveTo>
                <a:pt x="1007896" y="0"/>
              </a:moveTo>
              <a:lnTo>
                <a:pt x="1007896" y="174924"/>
              </a:lnTo>
              <a:lnTo>
                <a:pt x="0" y="174924"/>
              </a:lnTo>
              <a:lnTo>
                <a:pt x="0" y="349848"/>
              </a:lnTo>
            </a:path>
          </a:pathLst>
        </a:custGeom>
        <a:noFill/>
        <a:ln w="1905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B38952-E16C-4A18-B14B-B9CF9BB86F5D}">
      <dsp:nvSpPr>
        <dsp:cNvPr id="0" name=""/>
        <dsp:cNvSpPr/>
      </dsp:nvSpPr>
      <dsp:spPr>
        <a:xfrm>
          <a:off x="2414175" y="892"/>
          <a:ext cx="1665944" cy="832972"/>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b="1" kern="1200"/>
            <a:t>The system will enable efficient management of health and fitness services.</a:t>
          </a:r>
          <a:endParaRPr lang="en-MY" sz="1050" kern="1200"/>
        </a:p>
      </dsp:txBody>
      <dsp:txXfrm>
        <a:off x="2414175" y="892"/>
        <a:ext cx="1665944" cy="832972"/>
      </dsp:txXfrm>
    </dsp:sp>
    <dsp:sp modelId="{F5BA9B62-CDEB-486E-961E-F5CFDD9A82E2}">
      <dsp:nvSpPr>
        <dsp:cNvPr id="0" name=""/>
        <dsp:cNvSpPr/>
      </dsp:nvSpPr>
      <dsp:spPr>
        <a:xfrm>
          <a:off x="1406279" y="1183713"/>
          <a:ext cx="1665944" cy="832972"/>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Schedule and remind automatically.</a:t>
          </a:r>
          <a:endParaRPr lang="en-MY" sz="1050" kern="1200"/>
        </a:p>
      </dsp:txBody>
      <dsp:txXfrm>
        <a:off x="1406279" y="1183713"/>
        <a:ext cx="1665944" cy="832972"/>
      </dsp:txXfrm>
    </dsp:sp>
    <dsp:sp modelId="{3DDD4D17-CC72-4D97-8921-2EA037E687C7}">
      <dsp:nvSpPr>
        <dsp:cNvPr id="0" name=""/>
        <dsp:cNvSpPr/>
      </dsp:nvSpPr>
      <dsp:spPr>
        <a:xfrm>
          <a:off x="398382" y="2366534"/>
          <a:ext cx="1665944" cy="832972"/>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Reminder for appointment scheduling.</a:t>
          </a:r>
          <a:endParaRPr lang="en-MY" sz="1050" kern="1200"/>
        </a:p>
      </dsp:txBody>
      <dsp:txXfrm>
        <a:off x="398382" y="2366534"/>
        <a:ext cx="1665944" cy="832972"/>
      </dsp:txXfrm>
    </dsp:sp>
    <dsp:sp modelId="{68C99E19-B059-410E-A078-449CF1EDFF2F}">
      <dsp:nvSpPr>
        <dsp:cNvPr id="0" name=""/>
        <dsp:cNvSpPr/>
      </dsp:nvSpPr>
      <dsp:spPr>
        <a:xfrm>
          <a:off x="2414175" y="2366534"/>
          <a:ext cx="1665944" cy="832972"/>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Reminder for fitness classes.</a:t>
          </a:r>
          <a:endParaRPr lang="en-MY" sz="1050" kern="1200"/>
        </a:p>
      </dsp:txBody>
      <dsp:txXfrm>
        <a:off x="2414175" y="2366534"/>
        <a:ext cx="1665944" cy="832972"/>
      </dsp:txXfrm>
    </dsp:sp>
    <dsp:sp modelId="{082C9BD9-AB4B-45C0-B6C5-68676703BBC9}">
      <dsp:nvSpPr>
        <dsp:cNvPr id="0" name=""/>
        <dsp:cNvSpPr/>
      </dsp:nvSpPr>
      <dsp:spPr>
        <a:xfrm>
          <a:off x="3422072" y="1183713"/>
          <a:ext cx="1665944" cy="832972"/>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Real-time service updates.</a:t>
          </a:r>
          <a:endParaRPr lang="en-MY" sz="1050" kern="1200"/>
        </a:p>
      </dsp:txBody>
      <dsp:txXfrm>
        <a:off x="3422072" y="1183713"/>
        <a:ext cx="1665944" cy="83297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C3B90-5E01-4357-AE3B-BBA11E0B6E00}">
  <ds:schemaRefs>
    <ds:schemaRef ds:uri="http://schemas.openxmlformats.org/officeDocument/2006/bibliography"/>
  </ds:schemaRefs>
</ds:datastoreItem>
</file>

<file path=docMetadata/LabelInfo.xml><?xml version="1.0" encoding="utf-8"?>
<clbl:labelList xmlns:clbl="http://schemas.microsoft.com/office/2020/mipLabelMetadata">
  <clbl:label id="{7e0b5fcf-12c4-4eff-96b6-4664f25dc7da}" enabled="0" method="" siteId="{7e0b5fcf-12c4-4eff-96b6-4664f25dc7da}" removed="1"/>
</clbl:labelList>
</file>

<file path=docProps/app.xml><?xml version="1.0" encoding="utf-8"?>
<Properties xmlns="http://schemas.openxmlformats.org/officeDocument/2006/extended-properties" xmlns:vt="http://schemas.openxmlformats.org/officeDocument/2006/docPropsVTypes">
  <Template>Normal</Template>
  <TotalTime>384</TotalTime>
  <Pages>9</Pages>
  <Words>756</Words>
  <Characters>4310</Characters>
  <Application>Microsoft Office Word</Application>
  <DocSecurity>0</DocSecurity>
  <Lines>35</Lines>
  <Paragraphs>10</Paragraphs>
  <ScaleCrop>false</ScaleCrop>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KEN YU</dc:creator>
  <cp:keywords/>
  <dc:description/>
  <cp:lastModifiedBy>LEE KEN YU</cp:lastModifiedBy>
  <cp:revision>222</cp:revision>
  <cp:lastPrinted>2025-05-01T12:39:00Z</cp:lastPrinted>
  <dcterms:created xsi:type="dcterms:W3CDTF">2025-04-17T14:03:00Z</dcterms:created>
  <dcterms:modified xsi:type="dcterms:W3CDTF">2025-05-17T16:13:00Z</dcterms:modified>
</cp:coreProperties>
</file>