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D774" w14:textId="7C89C9E4" w:rsidR="00065A0E" w:rsidRDefault="00E60097">
      <w:r>
        <w:rPr>
          <w:rFonts w:hint="eastAsia"/>
        </w:rPr>
        <w:t>单周期</w:t>
      </w:r>
      <w:r>
        <w:t>MIPS CPU</w:t>
      </w:r>
      <w:r>
        <w:rPr>
          <w:rFonts w:hint="eastAsia"/>
        </w:rPr>
        <w:t>设计</w:t>
      </w:r>
    </w:p>
    <w:p w14:paraId="4D1338B9" w14:textId="38CFFE62" w:rsidR="00E60097" w:rsidRDefault="00E60097">
      <w:r>
        <w:rPr>
          <w:rFonts w:hint="eastAsia"/>
        </w:rPr>
        <w:t>没有使用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提供的工具，而是直接根据</w:t>
      </w:r>
      <w:proofErr w:type="spellStart"/>
      <w:r>
        <w:rPr>
          <w:rFonts w:hint="eastAsia"/>
        </w:rPr>
        <w:t>educoder</w:t>
      </w:r>
      <w:proofErr w:type="spellEnd"/>
      <w:r>
        <w:rPr>
          <w:rFonts w:hint="eastAsia"/>
        </w:rPr>
        <w:t>要求的八条指令进行设计</w:t>
      </w:r>
    </w:p>
    <w:p w14:paraId="1E5EC328" w14:textId="1D27805F" w:rsidR="00E60097" w:rsidRDefault="00E60097">
      <w:r>
        <w:rPr>
          <w:rFonts w:hint="eastAsia"/>
        </w:rPr>
        <w:t>首先根据</w:t>
      </w:r>
      <w:proofErr w:type="spellStart"/>
      <w:r>
        <w:rPr>
          <w:rFonts w:hint="eastAsia"/>
        </w:rPr>
        <w:t>educoder</w:t>
      </w:r>
      <w:proofErr w:type="spellEnd"/>
      <w:r>
        <w:rPr>
          <w:rFonts w:hint="eastAsia"/>
        </w:rPr>
        <w:t>提供的数据通路图将</w:t>
      </w:r>
      <w:r w:rsidR="00D015A2">
        <w:rPr>
          <w:rFonts w:hint="eastAsia"/>
        </w:rPr>
        <w:t>C</w:t>
      </w:r>
      <w:r w:rsidR="00D015A2">
        <w:t>PU</w:t>
      </w:r>
      <w:r w:rsidR="00D015A2">
        <w:rPr>
          <w:rFonts w:hint="eastAsia"/>
        </w:rPr>
        <w:t>中控制器之外的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硬布线进行连接</w:t>
      </w:r>
    </w:p>
    <w:p w14:paraId="74E66F97" w14:textId="77777777" w:rsidR="007551DC" w:rsidRPr="00D015A2" w:rsidRDefault="007551DC"/>
    <w:p w14:paraId="3C328FE4" w14:textId="38100F09" w:rsidR="00E60097" w:rsidRDefault="00E60097">
      <w:r>
        <w:rPr>
          <w:rFonts w:hint="eastAsia"/>
        </w:rPr>
        <w:t>其次，根据硬布线控制器的要求，需要对用到的八条指令的指令译码逻辑、A</w:t>
      </w:r>
      <w:r>
        <w:t>LU</w:t>
      </w:r>
      <w:r>
        <w:rPr>
          <w:rFonts w:hint="eastAsia"/>
        </w:rPr>
        <w:t>控制信号逻辑、指令译码</w:t>
      </w:r>
      <w:r w:rsidR="00095CFC">
        <w:rPr>
          <w:rFonts w:hint="eastAsia"/>
        </w:rPr>
        <w:t>对应控制</w:t>
      </w:r>
      <w:r>
        <w:rPr>
          <w:rFonts w:hint="eastAsia"/>
        </w:rPr>
        <w:t>信号的逻辑进行设置，以下有两种方法获取具体的八条指令</w:t>
      </w:r>
      <w:r w:rsidR="00BC08DF">
        <w:rPr>
          <w:rFonts w:hint="eastAsia"/>
        </w:rPr>
        <w:t>的</w:t>
      </w:r>
      <w:proofErr w:type="spellStart"/>
      <w:r w:rsidR="00BC08DF">
        <w:rPr>
          <w:rFonts w:hint="eastAsia"/>
        </w:rPr>
        <w:t>func</w:t>
      </w:r>
      <w:proofErr w:type="spellEnd"/>
      <w:r w:rsidR="00BC08DF">
        <w:rPr>
          <w:rFonts w:hint="eastAsia"/>
        </w:rPr>
        <w:t>、op字段</w:t>
      </w:r>
    </w:p>
    <w:p w14:paraId="6F50CE88" w14:textId="48E271E2" w:rsidR="00E60097" w:rsidRDefault="00E60097">
      <w:r>
        <w:rPr>
          <w:rFonts w:hint="eastAsia"/>
        </w:rPr>
        <w:t>一种方法是直接将</w:t>
      </w:r>
      <w:proofErr w:type="spellStart"/>
      <w:r>
        <w:rPr>
          <w:rFonts w:hint="eastAsia"/>
        </w:rPr>
        <w:t>sort</w:t>
      </w:r>
      <w:r>
        <w:t>.hex</w:t>
      </w:r>
      <w:proofErr w:type="spellEnd"/>
      <w:r>
        <w:rPr>
          <w:rFonts w:hint="eastAsia"/>
        </w:rPr>
        <w:t>文件中的十六进制数据拷贝到指令寄存器中，通过指令寄存器的反汇编引脚获得八条指令与指令中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、op字段的关系</w:t>
      </w:r>
    </w:p>
    <w:p w14:paraId="3237BA27" w14:textId="21DE3633" w:rsidR="00E60097" w:rsidRDefault="00E60097">
      <w:r>
        <w:rPr>
          <w:rFonts w:hint="eastAsia"/>
        </w:rPr>
        <w:t>另一种方法是根据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中给定的M</w:t>
      </w:r>
      <w:r>
        <w:t>IPS</w:t>
      </w:r>
      <w:r>
        <w:rPr>
          <w:rFonts w:hint="eastAsia"/>
        </w:rPr>
        <w:t>指令解说，直接得到八条指令的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、op字段，并自己构造合法的M</w:t>
      </w:r>
      <w:r>
        <w:t>IPS</w:t>
      </w:r>
      <w:r>
        <w:rPr>
          <w:rFonts w:hint="eastAsia"/>
        </w:rPr>
        <w:t>指令语句，并通过反汇编引脚进行</w:t>
      </w:r>
      <w:r w:rsidR="00BC08DF">
        <w:rPr>
          <w:rFonts w:hint="eastAsia"/>
        </w:rPr>
        <w:t>印证</w:t>
      </w:r>
    </w:p>
    <w:p w14:paraId="64D208E2" w14:textId="0417A9C2" w:rsidR="00BC08DF" w:rsidRDefault="00BC08DF">
      <w:r>
        <w:rPr>
          <w:rFonts w:hint="eastAsia"/>
        </w:rPr>
        <w:t>通过上面两种方法</w:t>
      </w:r>
      <w:r w:rsidR="0053404A">
        <w:rPr>
          <w:rFonts w:hint="eastAsia"/>
        </w:rPr>
        <w:t>，就可以完成控制器中指令译码逻辑，</w:t>
      </w:r>
    </w:p>
    <w:p w14:paraId="77937A20" w14:textId="77777777" w:rsidR="007551DC" w:rsidRDefault="007551DC"/>
    <w:p w14:paraId="1AD83C90" w14:textId="4753DEB4" w:rsidR="0053404A" w:rsidRDefault="0053404A">
      <w:r>
        <w:rPr>
          <w:rFonts w:hint="eastAsia"/>
        </w:rPr>
        <w:t>然后，可以通过依次在指令寄存器中访问这八条指令，</w:t>
      </w:r>
      <w:r w:rsidR="00095CFC">
        <w:rPr>
          <w:rFonts w:hint="eastAsia"/>
        </w:rPr>
        <w:t>根据</w:t>
      </w:r>
      <w:proofErr w:type="spellStart"/>
      <w:r w:rsidR="00095CFC">
        <w:rPr>
          <w:rFonts w:hint="eastAsia"/>
        </w:rPr>
        <w:t>educoder</w:t>
      </w:r>
      <w:proofErr w:type="spellEnd"/>
      <w:r w:rsidR="00095CFC">
        <w:rPr>
          <w:rFonts w:hint="eastAsia"/>
        </w:rPr>
        <w:t>和</w:t>
      </w:r>
      <w:proofErr w:type="spellStart"/>
      <w:r w:rsidR="00095CFC">
        <w:rPr>
          <w:rFonts w:hint="eastAsia"/>
        </w:rPr>
        <w:t>mooc</w:t>
      </w:r>
      <w:proofErr w:type="spellEnd"/>
      <w:r w:rsidR="00095CFC">
        <w:rPr>
          <w:rFonts w:hint="eastAsia"/>
        </w:rPr>
        <w:t>中M</w:t>
      </w:r>
      <w:r w:rsidR="00095CFC">
        <w:t>IPS</w:t>
      </w:r>
      <w:r w:rsidR="00095CFC">
        <w:rPr>
          <w:rFonts w:hint="eastAsia"/>
        </w:rPr>
        <w:t>指令手册中解说的指令的具体含义，在C</w:t>
      </w:r>
      <w:r w:rsidR="00095CFC">
        <w:t>PU</w:t>
      </w:r>
      <w:r w:rsidR="00095CFC">
        <w:rPr>
          <w:rFonts w:hint="eastAsia"/>
        </w:rPr>
        <w:t>硬布线的基础上给定控制信号，</w:t>
      </w:r>
      <w:r w:rsidR="008C76E7">
        <w:rPr>
          <w:rFonts w:hint="eastAsia"/>
        </w:rPr>
        <w:t>完成指令译码对应控制信号的逻辑的设计，</w:t>
      </w:r>
      <w:r w:rsidR="00095CFC">
        <w:rPr>
          <w:rFonts w:hint="eastAsia"/>
        </w:rPr>
        <w:t>从而完成在不同</w:t>
      </w:r>
      <w:r w:rsidR="00BB09DF">
        <w:rPr>
          <w:rFonts w:hint="eastAsia"/>
        </w:rPr>
        <w:t>指令</w:t>
      </w:r>
      <w:proofErr w:type="gramStart"/>
      <w:r w:rsidR="00BB09DF">
        <w:rPr>
          <w:rFonts w:hint="eastAsia"/>
        </w:rPr>
        <w:t>下数据</w:t>
      </w:r>
      <w:proofErr w:type="gramEnd"/>
      <w:r w:rsidR="00BB09DF">
        <w:rPr>
          <w:rFonts w:hint="eastAsia"/>
        </w:rPr>
        <w:t>通路的构建</w:t>
      </w:r>
    </w:p>
    <w:p w14:paraId="5E714209" w14:textId="77777777" w:rsidR="007551DC" w:rsidRDefault="007551DC"/>
    <w:p w14:paraId="4483FAA2" w14:textId="6FC11C8D" w:rsidR="00EB3193" w:rsidRDefault="00EB3193">
      <w:r>
        <w:rPr>
          <w:rFonts w:hint="eastAsia"/>
        </w:rPr>
        <w:t>与此同时，在访问不同指令时，也可以根据指令的含义完成</w:t>
      </w:r>
      <w:r w:rsidR="009A1064">
        <w:rPr>
          <w:rFonts w:hint="eastAsia"/>
        </w:rPr>
        <w:t>A</w:t>
      </w:r>
      <w:r w:rsidR="009A1064">
        <w:t>LU</w:t>
      </w:r>
      <w:r w:rsidR="009A1064">
        <w:rPr>
          <w:rFonts w:hint="eastAsia"/>
        </w:rPr>
        <w:t>控制信号逻辑的设计</w:t>
      </w:r>
    </w:p>
    <w:p w14:paraId="5897F2ED" w14:textId="5F4D661B" w:rsidR="007551DC" w:rsidRDefault="005B3AFE">
      <w:r>
        <w:rPr>
          <w:rFonts w:hint="eastAsia"/>
        </w:rPr>
        <w:t>最终，控制器得以实现，而硬布线电路已经设计完毕，从而完成了单周期M</w:t>
      </w:r>
      <w:r>
        <w:t>IPS CPU</w:t>
      </w:r>
      <w:r>
        <w:rPr>
          <w:rFonts w:hint="eastAsia"/>
        </w:rPr>
        <w:t>的设计</w:t>
      </w:r>
    </w:p>
    <w:p w14:paraId="3753136B" w14:textId="091CC225" w:rsidR="002371C8" w:rsidRDefault="002371C8"/>
    <w:p w14:paraId="2F50C9DA" w14:textId="56F5F59C" w:rsidR="002371C8" w:rsidRDefault="002371C8">
      <w:r>
        <w:rPr>
          <w:rFonts w:hint="eastAsia"/>
        </w:rPr>
        <w:t>在搭建完成后，自己遇到了一些问题（详见电路上的备注），</w:t>
      </w:r>
      <w:r w:rsidR="00D26D63">
        <w:rPr>
          <w:rFonts w:hint="eastAsia"/>
        </w:rPr>
        <w:t>并通过逐条执行M</w:t>
      </w:r>
      <w:r w:rsidR="00D26D63">
        <w:t>IPS</w:t>
      </w:r>
      <w:r w:rsidR="00EA0965">
        <w:rPr>
          <w:rFonts w:hint="eastAsia"/>
        </w:rPr>
        <w:t>机器指令的方法，理解</w:t>
      </w:r>
      <w:proofErr w:type="spellStart"/>
      <w:r w:rsidR="00EA0965">
        <w:rPr>
          <w:rFonts w:hint="eastAsia"/>
        </w:rPr>
        <w:t>sort</w:t>
      </w:r>
      <w:r w:rsidR="00EA0965">
        <w:t>.hex</w:t>
      </w:r>
      <w:proofErr w:type="spellEnd"/>
      <w:r w:rsidR="00EA0965">
        <w:rPr>
          <w:rFonts w:hint="eastAsia"/>
        </w:rPr>
        <w:t>的机器语言逻辑，并根据每条机器指令</w:t>
      </w:r>
      <w:proofErr w:type="gramStart"/>
      <w:r w:rsidR="00EA0965">
        <w:rPr>
          <w:rFonts w:hint="eastAsia"/>
        </w:rPr>
        <w:t>下数据</w:t>
      </w:r>
      <w:proofErr w:type="gramEnd"/>
      <w:r w:rsidR="00EA0965">
        <w:rPr>
          <w:rFonts w:hint="eastAsia"/>
        </w:rPr>
        <w:t>通路的正确与否修改控制器设置时出现的错误</w:t>
      </w:r>
    </w:p>
    <w:p w14:paraId="34DC3C30" w14:textId="7FFDC118" w:rsidR="00350F8A" w:rsidRDefault="00350F8A"/>
    <w:p w14:paraId="44E5B6BF" w14:textId="7B45D75F" w:rsidR="00350F8A" w:rsidRDefault="00350F8A">
      <w:r>
        <w:rPr>
          <w:rFonts w:hint="eastAsia"/>
        </w:rPr>
        <w:t>多周期微程序M</w:t>
      </w:r>
      <w:r>
        <w:t>IPS CPU</w:t>
      </w:r>
      <w:r>
        <w:rPr>
          <w:rFonts w:hint="eastAsia"/>
        </w:rPr>
        <w:t>设计</w:t>
      </w:r>
    </w:p>
    <w:p w14:paraId="1BED1FAC" w14:textId="1A1D4925" w:rsidR="00052A26" w:rsidRDefault="00350F8A">
      <w:r>
        <w:rPr>
          <w:rFonts w:hint="eastAsia"/>
        </w:rPr>
        <w:t>首先</w:t>
      </w:r>
      <w:r w:rsidR="00451A9B">
        <w:rPr>
          <w:rFonts w:hint="eastAsia"/>
        </w:rPr>
        <w:t>一个任务是完成M</w:t>
      </w:r>
      <w:r w:rsidR="00451A9B">
        <w:t>IPS</w:t>
      </w:r>
      <w:r w:rsidR="00451A9B">
        <w:rPr>
          <w:rFonts w:hint="eastAsia"/>
        </w:rPr>
        <w:t>微程序地址转移逻辑的设计，即通过机器指令的译码信号来自动生成执行该指令的微程序的</w:t>
      </w:r>
      <w:r w:rsidR="00052A26">
        <w:rPr>
          <w:rFonts w:hint="eastAsia"/>
        </w:rPr>
        <w:t>入口地址，该入口地址虽然可以自己设定，但自己选择参考</w:t>
      </w:r>
      <w:proofErr w:type="spellStart"/>
      <w:r w:rsidR="00052A26">
        <w:rPr>
          <w:rFonts w:hint="eastAsia"/>
        </w:rPr>
        <w:t>educoer</w:t>
      </w:r>
      <w:proofErr w:type="spellEnd"/>
      <w:r w:rsidR="00052A26">
        <w:rPr>
          <w:rFonts w:hint="eastAsia"/>
        </w:rPr>
        <w:t>的测试算例，毕竟写出来还是要通过这些算例的评测的，也可以防止设定地址出错而影响后面的实验</w:t>
      </w:r>
    </w:p>
    <w:p w14:paraId="708BC843" w14:textId="3D8E988B" w:rsidR="00AC04D9" w:rsidRDefault="00AC04D9"/>
    <w:p w14:paraId="227EDD0C" w14:textId="0F0F0642" w:rsidR="00AC04D9" w:rsidRDefault="00AC04D9">
      <w:r>
        <w:rPr>
          <w:rFonts w:hint="eastAsia"/>
        </w:rPr>
        <w:t>仿照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中M</w:t>
      </w:r>
      <w:r>
        <w:t>IPS</w:t>
      </w:r>
      <w:r>
        <w:rPr>
          <w:rFonts w:hint="eastAsia"/>
        </w:rPr>
        <w:t>微程序C</w:t>
      </w:r>
      <w:r>
        <w:t>PU</w:t>
      </w:r>
      <w:r>
        <w:rPr>
          <w:rFonts w:hint="eastAsia"/>
        </w:rPr>
        <w:t>的</w:t>
      </w:r>
      <w:r w:rsidR="00D015A2">
        <w:rPr>
          <w:rFonts w:hint="eastAsia"/>
        </w:rPr>
        <w:t>控制器之外的硬布线进行连接</w:t>
      </w:r>
    </w:p>
    <w:p w14:paraId="4E6FBC9C" w14:textId="2FA39413" w:rsidR="00626DF1" w:rsidRDefault="00626DF1"/>
    <w:p w14:paraId="317469DB" w14:textId="78E16790" w:rsidR="00626DF1" w:rsidRDefault="00626DF1">
      <w:r>
        <w:rPr>
          <w:rFonts w:hint="eastAsia"/>
        </w:rPr>
        <w:t>将</w:t>
      </w:r>
      <w:proofErr w:type="spellStart"/>
      <w:r>
        <w:rPr>
          <w:rFonts w:hint="eastAsia"/>
        </w:rPr>
        <w:t>sort</w:t>
      </w:r>
      <w:r>
        <w:t>.hex</w:t>
      </w:r>
      <w:proofErr w:type="spellEnd"/>
      <w:r>
        <w:rPr>
          <w:rFonts w:hint="eastAsia"/>
        </w:rPr>
        <w:t>数据镜像加载到存储器中，</w:t>
      </w:r>
      <w:r w:rsidR="008715BE">
        <w:rPr>
          <w:rFonts w:hint="eastAsia"/>
        </w:rPr>
        <w:t>通过微指令自动生成表格，在伪指令存储器的0号单元处存放已经设定好的取指令微指令，</w:t>
      </w:r>
      <w:r w:rsidR="0026752D">
        <w:rPr>
          <w:rFonts w:hint="eastAsia"/>
        </w:rPr>
        <w:t>观察一个时钟周期后，指令被成功取到I</w:t>
      </w:r>
      <w:r w:rsidR="0026752D">
        <w:t>R</w:t>
      </w:r>
      <w:r w:rsidR="0026752D">
        <w:rPr>
          <w:rFonts w:hint="eastAsia"/>
        </w:rPr>
        <w:t>中，</w:t>
      </w:r>
      <w:r w:rsidR="000A5DA9">
        <w:rPr>
          <w:rFonts w:hint="eastAsia"/>
        </w:rPr>
        <w:t>借用单周期M</w:t>
      </w:r>
      <w:r w:rsidR="000A5DA9">
        <w:t>IPS CPU</w:t>
      </w:r>
      <w:r w:rsidR="000A5DA9">
        <w:rPr>
          <w:rFonts w:hint="eastAsia"/>
        </w:rPr>
        <w:t>的指令译码逻辑，将指令成功译码，转移地址生成逻辑生成了正确的</w:t>
      </w:r>
      <w:proofErr w:type="spellStart"/>
      <w:r w:rsidR="000A5DA9">
        <w:rPr>
          <w:rFonts w:hint="eastAsia"/>
        </w:rPr>
        <w:t>addi</w:t>
      </w:r>
      <w:proofErr w:type="spellEnd"/>
      <w:r w:rsidR="000A5DA9">
        <w:rPr>
          <w:rFonts w:hint="eastAsia"/>
        </w:rPr>
        <w:t>指令地址，因此将指令译码微指令的P置为1，并输入表格自动生成的微指令到微指令存储器中，观察到一个时钟周期后，微指令存储器的访问地址指向正确，由于上一条微指令的其他使能均为0，因此硬布线环节中各寄存器不变</w:t>
      </w:r>
    </w:p>
    <w:p w14:paraId="7A4EF6D2" w14:textId="425FCBB4" w:rsidR="000A5DA9" w:rsidRDefault="000A5DA9"/>
    <w:p w14:paraId="70168424" w14:textId="0CAD378C" w:rsidR="000A5DA9" w:rsidRDefault="007722E5">
      <w:r>
        <w:rPr>
          <w:rFonts w:hint="eastAsia"/>
        </w:rPr>
        <w:t>因此，可以以一个时钟周期，也就是一条微指令运行的时间为单位，参照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的讲义上设定的微程序控制器的状态图，调整不同指令下，为了构建正确数据通路需要的使能信号，</w:t>
      </w:r>
      <w:r w:rsidR="00FB0F17">
        <w:rPr>
          <w:rFonts w:hint="eastAsia"/>
        </w:rPr>
        <w:t>包括A</w:t>
      </w:r>
      <w:r w:rsidR="00FB0F17">
        <w:t>LU</w:t>
      </w:r>
      <w:r w:rsidR="00FB0F17">
        <w:rPr>
          <w:rFonts w:hint="eastAsia"/>
        </w:rPr>
        <w:t>控制信号，</w:t>
      </w:r>
      <w:r>
        <w:rPr>
          <w:rFonts w:hint="eastAsia"/>
        </w:rPr>
        <w:t>并将表格中生成的16进制微指令输入到微指令寄存器中，从而逐步完成微指令寄存器的构建</w:t>
      </w:r>
    </w:p>
    <w:p w14:paraId="6C389B19" w14:textId="52A2F27C" w:rsidR="002039B5" w:rsidRDefault="002039B5"/>
    <w:p w14:paraId="503D682C" w14:textId="5FBC5B09" w:rsidR="002039B5" w:rsidRDefault="002039B5">
      <w:r>
        <w:rPr>
          <w:rFonts w:hint="eastAsia"/>
        </w:rPr>
        <w:lastRenderedPageBreak/>
        <w:t>如果程序运行出了问题，可以通过架构中可以设置断点的时钟信号产生器，在</w:t>
      </w:r>
      <w:proofErr w:type="spellStart"/>
      <w:r>
        <w:rPr>
          <w:rFonts w:hint="eastAsia"/>
        </w:rPr>
        <w:t>educoder</w:t>
      </w:r>
      <w:proofErr w:type="spellEnd"/>
      <w:r>
        <w:rPr>
          <w:rFonts w:hint="eastAsia"/>
        </w:rPr>
        <w:t>上出现问题的地方设置断点，并在断点时刻分析数据通路中数据错误发生在哪里，并修改相应的微指令的使能信号，形成正确的时钟通路</w:t>
      </w:r>
    </w:p>
    <w:p w14:paraId="57FD54D7" w14:textId="0E49CF5B" w:rsidR="002039B5" w:rsidRDefault="002039B5"/>
    <w:p w14:paraId="40A4973F" w14:textId="681439DC" w:rsidR="005E4642" w:rsidRDefault="005E4642">
      <w:r>
        <w:rPr>
          <w:rFonts w:hint="eastAsia"/>
        </w:rPr>
        <w:t>比较特殊的是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指令的微程序，它只有一条微指令，并且循环执行，</w:t>
      </w:r>
      <w:proofErr w:type="gramStart"/>
      <w:r>
        <w:rPr>
          <w:rFonts w:hint="eastAsia"/>
        </w:rPr>
        <w:t>下址字段</w:t>
      </w:r>
      <w:proofErr w:type="gramEnd"/>
      <w:r>
        <w:rPr>
          <w:rFonts w:hint="eastAsia"/>
        </w:rPr>
        <w:t>就是微指令自己的位置，P为0，此时其他使能信号已经无关紧要，因为微程序控制器只会循环执行这一条微指令，甚至连取机器指令微指令都不会再执行，因此微调</w:t>
      </w:r>
      <w:proofErr w:type="spellStart"/>
      <w:r>
        <w:rPr>
          <w:rFonts w:hint="eastAsia"/>
        </w:rPr>
        <w:t>Alu</w:t>
      </w:r>
      <w:r>
        <w:t>O</w:t>
      </w:r>
      <w:r>
        <w:rPr>
          <w:rFonts w:hint="eastAsia"/>
        </w:rPr>
        <w:t>p</w:t>
      </w:r>
      <w:proofErr w:type="spellEnd"/>
      <w:r>
        <w:rPr>
          <w:rFonts w:hint="eastAsia"/>
        </w:rPr>
        <w:t>让它的使能信号不悬空即可</w:t>
      </w:r>
      <w:r w:rsidR="00E5779E">
        <w:rPr>
          <w:rFonts w:hint="eastAsia"/>
        </w:rPr>
        <w:t>（原始的设定中，</w:t>
      </w:r>
      <w:proofErr w:type="spellStart"/>
      <w:r w:rsidR="00E5779E">
        <w:rPr>
          <w:rFonts w:hint="eastAsia"/>
        </w:rPr>
        <w:t>Alu</w:t>
      </w:r>
      <w:r w:rsidR="00E5779E">
        <w:t>_Control</w:t>
      </w:r>
      <w:proofErr w:type="spellEnd"/>
      <w:r w:rsidR="00E5779E">
        <w:rPr>
          <w:rFonts w:hint="eastAsia"/>
        </w:rPr>
        <w:t>只有三种可能的值，第四种值会令</w:t>
      </w:r>
      <w:proofErr w:type="spellStart"/>
      <w:r w:rsidR="00E5779E">
        <w:rPr>
          <w:rFonts w:hint="eastAsia"/>
        </w:rPr>
        <w:t>Alu</w:t>
      </w:r>
      <w:r w:rsidR="00E5779E">
        <w:t>O</w:t>
      </w:r>
      <w:r w:rsidR="00E5779E">
        <w:rPr>
          <w:rFonts w:hint="eastAsia"/>
        </w:rPr>
        <w:t>p</w:t>
      </w:r>
      <w:proofErr w:type="spellEnd"/>
      <w:r w:rsidR="00E5779E">
        <w:rPr>
          <w:rFonts w:hint="eastAsia"/>
        </w:rPr>
        <w:t>悬空，需要加以修正）</w:t>
      </w:r>
    </w:p>
    <w:p w14:paraId="6AFCACF9" w14:textId="21A59FDC" w:rsidR="00E5779E" w:rsidRDefault="00E5779E"/>
    <w:p w14:paraId="69F28001" w14:textId="74B8523B" w:rsidR="00234906" w:rsidRDefault="00484F10">
      <w:r>
        <w:rPr>
          <w:rFonts w:hint="eastAsia"/>
        </w:rPr>
        <w:t>此外，由于在实验架构的规定中，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虽然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为0，但不属于R</w:t>
      </w:r>
      <w:r>
        <w:t>_TYPE</w:t>
      </w:r>
      <w:r>
        <w:rPr>
          <w:rFonts w:hint="eastAsia"/>
        </w:rPr>
        <w:t>；同时，如果单纯凭借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是否为0来判断是否为R</w:t>
      </w:r>
      <w:r>
        <w:t>_TYPE</w:t>
      </w:r>
      <w:r>
        <w:rPr>
          <w:rFonts w:hint="eastAsia"/>
        </w:rPr>
        <w:t>，就会在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机器指令下，同时点亮</w:t>
      </w:r>
      <w:r>
        <w:t>R_TYPE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的指令译码信号，造成微程序入口地址可能发生错误，因此对R</w:t>
      </w:r>
      <w:r>
        <w:t>_TYPE</w:t>
      </w:r>
      <w:r>
        <w:rPr>
          <w:rFonts w:hint="eastAsia"/>
        </w:rPr>
        <w:t>的判断逻辑中要排除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的情况</w:t>
      </w:r>
    </w:p>
    <w:p w14:paraId="5E379E56" w14:textId="16C241A8" w:rsidR="00C9361B" w:rsidRDefault="00C9361B"/>
    <w:p w14:paraId="355D7989" w14:textId="56FEA07C" w:rsidR="00C9361B" w:rsidRDefault="0067111A">
      <w:r>
        <w:rPr>
          <w:rFonts w:hint="eastAsia"/>
        </w:rPr>
        <w:t>同时，还发现，在</w:t>
      </w:r>
      <w:proofErr w:type="spellStart"/>
      <w:r>
        <w:rPr>
          <w:rFonts w:hint="eastAsia"/>
        </w:rPr>
        <w:t>educoder</w:t>
      </w:r>
      <w:proofErr w:type="spellEnd"/>
      <w:r>
        <w:rPr>
          <w:rFonts w:hint="eastAsia"/>
        </w:rPr>
        <w:t>上面，</w:t>
      </w:r>
      <w:r w:rsidR="00847E0A">
        <w:rPr>
          <w:rFonts w:hint="eastAsia"/>
        </w:rPr>
        <w:t>有的引脚范例输出和实际输出都是大量的0，和本地的测试结果相违背，怀疑是这些位置并没有真正的获取信号，而是用了简单的下拉</w:t>
      </w:r>
    </w:p>
    <w:p w14:paraId="015FA61E" w14:textId="4D74840C" w:rsidR="00847E0A" w:rsidRDefault="00847E0A"/>
    <w:p w14:paraId="09FA8E37" w14:textId="766F3CF1" w:rsidR="00847E0A" w:rsidRDefault="00847E0A">
      <w:r>
        <w:rPr>
          <w:rFonts w:hint="eastAsia"/>
        </w:rPr>
        <w:t>多周期硬布线M</w:t>
      </w:r>
      <w:r>
        <w:t>IPS CPU</w:t>
      </w:r>
      <w:r>
        <w:rPr>
          <w:rFonts w:hint="eastAsia"/>
        </w:rPr>
        <w:t>设计</w:t>
      </w:r>
    </w:p>
    <w:p w14:paraId="2481D6F3" w14:textId="2F8A649D" w:rsidR="00847E0A" w:rsidRDefault="0095645C">
      <w:r>
        <w:rPr>
          <w:rFonts w:hint="eastAsia"/>
        </w:rPr>
        <w:t>本次任务中，由于仍旧为多周期和M</w:t>
      </w:r>
      <w:r>
        <w:t>IPS</w:t>
      </w:r>
      <w:r>
        <w:rPr>
          <w:rFonts w:hint="eastAsia"/>
        </w:rPr>
        <w:t>指令集架构的C</w:t>
      </w:r>
      <w:r>
        <w:t>PU</w:t>
      </w:r>
      <w:r>
        <w:rPr>
          <w:rFonts w:hint="eastAsia"/>
        </w:rPr>
        <w:t>，控制器之外C</w:t>
      </w:r>
      <w:r>
        <w:t>PU</w:t>
      </w:r>
      <w:r>
        <w:rPr>
          <w:rFonts w:hint="eastAsia"/>
        </w:rPr>
        <w:t>布线的部分与多周期微程序M</w:t>
      </w:r>
      <w:r>
        <w:t>IPS CPU</w:t>
      </w:r>
      <w:r>
        <w:rPr>
          <w:rFonts w:hint="eastAsia"/>
        </w:rPr>
        <w:t>一致，因此替换控制器复制电路即可</w:t>
      </w:r>
    </w:p>
    <w:p w14:paraId="6B42AFB4" w14:textId="785B6FF8" w:rsidR="004D2586" w:rsidRDefault="004D2586"/>
    <w:p w14:paraId="66E3665E" w14:textId="05E31BD1" w:rsidR="004D2586" w:rsidRDefault="004D2586">
      <w:r>
        <w:rPr>
          <w:rFonts w:hint="eastAsia"/>
        </w:rPr>
        <w:t>同时，由于仍旧和</w:t>
      </w:r>
      <w:r>
        <w:rPr>
          <w:rFonts w:hint="eastAsia"/>
        </w:rPr>
        <w:t>多周期微程序M</w:t>
      </w:r>
      <w:r>
        <w:t>IPS CPU</w:t>
      </w:r>
      <w:r>
        <w:rPr>
          <w:rFonts w:hint="eastAsia"/>
        </w:rPr>
        <w:t>中，采用一样的M</w:t>
      </w:r>
      <w:r>
        <w:t>IPS</w:t>
      </w:r>
      <w:r>
        <w:rPr>
          <w:rFonts w:hint="eastAsia"/>
        </w:rPr>
        <w:t>指令集架构及相同的译码信号标签，</w:t>
      </w:r>
      <w:r w:rsidR="00AE4BCD">
        <w:rPr>
          <w:rFonts w:hint="eastAsia"/>
        </w:rPr>
        <w:t>对于指令译码</w:t>
      </w:r>
      <w:r w:rsidR="00D6304B">
        <w:rPr>
          <w:rFonts w:hint="eastAsia"/>
        </w:rPr>
        <w:t>和A</w:t>
      </w:r>
      <w:r w:rsidR="00D6304B">
        <w:t>LU</w:t>
      </w:r>
      <w:r w:rsidR="00D6304B">
        <w:rPr>
          <w:rFonts w:hint="eastAsia"/>
        </w:rPr>
        <w:t>控制信号</w:t>
      </w:r>
      <w:r w:rsidR="00AE4BCD">
        <w:rPr>
          <w:rFonts w:hint="eastAsia"/>
        </w:rPr>
        <w:t>的逻辑，也可复用</w:t>
      </w:r>
      <w:r w:rsidR="00AE4BCD">
        <w:rPr>
          <w:rFonts w:hint="eastAsia"/>
        </w:rPr>
        <w:t>多周期微程序M</w:t>
      </w:r>
      <w:r w:rsidR="00AE4BCD">
        <w:t>IPS CPU</w:t>
      </w:r>
      <w:r w:rsidR="00AE4BCD">
        <w:rPr>
          <w:rFonts w:hint="eastAsia"/>
        </w:rPr>
        <w:t>中，已经完成的实现</w:t>
      </w:r>
      <w:r w:rsidR="00DA10AA">
        <w:rPr>
          <w:rFonts w:hint="eastAsia"/>
        </w:rPr>
        <w:t>。</w:t>
      </w:r>
    </w:p>
    <w:p w14:paraId="0E980744" w14:textId="795B7FE2" w:rsidR="00DA10AA" w:rsidRPr="00BD03DA" w:rsidRDefault="00DA10AA"/>
    <w:p w14:paraId="0C37E4F0" w14:textId="35D1F8A1" w:rsidR="007E0B27" w:rsidRDefault="007E0B27">
      <w:pPr>
        <w:rPr>
          <w:rFonts w:hint="eastAsia"/>
        </w:rPr>
      </w:pPr>
      <w:r>
        <w:rPr>
          <w:rFonts w:hint="eastAsia"/>
        </w:rPr>
        <w:t>经过</w:t>
      </w: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>的提示，通过多周期硬布线</w:t>
      </w:r>
      <w:r>
        <w:t>CPU</w:t>
      </w:r>
      <w:r>
        <w:rPr>
          <w:rFonts w:hint="eastAsia"/>
        </w:rPr>
        <w:t>状态机的</w:t>
      </w:r>
      <w:proofErr w:type="gramStart"/>
      <w:r>
        <w:rPr>
          <w:rFonts w:hint="eastAsia"/>
        </w:rPr>
        <w:t>现态经</w:t>
      </w:r>
      <w:proofErr w:type="gramEnd"/>
      <w:r>
        <w:rPr>
          <w:rFonts w:hint="eastAsia"/>
        </w:rPr>
        <w:t>组合逻辑生成的</w:t>
      </w:r>
      <w:r w:rsidR="006155BE">
        <w:rPr>
          <w:rFonts w:hint="eastAsia"/>
        </w:rPr>
        <w:t>控制信号，也可以转化为微程序C</w:t>
      </w:r>
      <w:r w:rsidR="006155BE">
        <w:t>PU</w:t>
      </w:r>
      <w:r w:rsidR="006155BE">
        <w:rPr>
          <w:rFonts w:hint="eastAsia"/>
        </w:rPr>
        <w:t>中的微指令产生的控制信号，从而简化工作量</w:t>
      </w:r>
    </w:p>
    <w:p w14:paraId="2D43060D" w14:textId="77777777" w:rsidR="007E0B27" w:rsidRDefault="007E0B27"/>
    <w:p w14:paraId="46460C8B" w14:textId="57568541" w:rsidR="00DA10AA" w:rsidRDefault="00BD03DA">
      <w:r>
        <w:rPr>
          <w:rFonts w:hint="eastAsia"/>
        </w:rPr>
        <w:t>以下部分为本次实验新的内容</w:t>
      </w:r>
    </w:p>
    <w:p w14:paraId="0214ACED" w14:textId="52CBA2FE" w:rsidR="00BD03DA" w:rsidRDefault="00F269A7">
      <w:r>
        <w:rPr>
          <w:rFonts w:hint="eastAsia"/>
        </w:rPr>
        <w:t>状态机的状态转移逻辑可以通过实验包提供的</w:t>
      </w:r>
      <w:r w:rsidR="00190FC6">
        <w:rPr>
          <w:rFonts w:hint="eastAsia"/>
        </w:rPr>
        <w:t>表格，自动生成表达式，从而放到</w:t>
      </w:r>
      <w:proofErr w:type="spellStart"/>
      <w:r w:rsidR="00190FC6">
        <w:rPr>
          <w:rFonts w:hint="eastAsia"/>
        </w:rPr>
        <w:t>logisim</w:t>
      </w:r>
      <w:proofErr w:type="spellEnd"/>
      <w:r w:rsidR="00190FC6">
        <w:rPr>
          <w:rFonts w:hint="eastAsia"/>
        </w:rPr>
        <w:t>中自动生成电路来完成模块的完善</w:t>
      </w:r>
    </w:p>
    <w:p w14:paraId="6938C8E8" w14:textId="16F392CD" w:rsidR="00190FC6" w:rsidRPr="00C9361B" w:rsidRDefault="00190FC6">
      <w:pPr>
        <w:rPr>
          <w:rFonts w:hint="eastAsia"/>
        </w:rPr>
      </w:pPr>
      <w:r>
        <w:rPr>
          <w:rFonts w:hint="eastAsia"/>
        </w:rPr>
        <w:t>然后其实实验就做完了</w:t>
      </w:r>
      <w:bookmarkStart w:id="0" w:name="_GoBack"/>
      <w:bookmarkEnd w:id="0"/>
    </w:p>
    <w:sectPr w:rsidR="00190FC6" w:rsidRPr="00C9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8A359" w14:textId="77777777" w:rsidR="0016666B" w:rsidRDefault="0016666B" w:rsidP="00F269A7">
      <w:r>
        <w:separator/>
      </w:r>
    </w:p>
  </w:endnote>
  <w:endnote w:type="continuationSeparator" w:id="0">
    <w:p w14:paraId="2E3F9CCA" w14:textId="77777777" w:rsidR="0016666B" w:rsidRDefault="0016666B" w:rsidP="00F2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7391D" w14:textId="77777777" w:rsidR="0016666B" w:rsidRDefault="0016666B" w:rsidP="00F269A7">
      <w:r>
        <w:separator/>
      </w:r>
    </w:p>
  </w:footnote>
  <w:footnote w:type="continuationSeparator" w:id="0">
    <w:p w14:paraId="5475894D" w14:textId="77777777" w:rsidR="0016666B" w:rsidRDefault="0016666B" w:rsidP="00F26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17"/>
    <w:rsid w:val="00052A26"/>
    <w:rsid w:val="00065A0E"/>
    <w:rsid w:val="00095CFC"/>
    <w:rsid w:val="000A5DA9"/>
    <w:rsid w:val="0016378E"/>
    <w:rsid w:val="0016666B"/>
    <w:rsid w:val="00190FC6"/>
    <w:rsid w:val="002039B5"/>
    <w:rsid w:val="00234906"/>
    <w:rsid w:val="002371C8"/>
    <w:rsid w:val="0026752D"/>
    <w:rsid w:val="00350F8A"/>
    <w:rsid w:val="0044558A"/>
    <w:rsid w:val="00451A9B"/>
    <w:rsid w:val="00484F10"/>
    <w:rsid w:val="004D2586"/>
    <w:rsid w:val="0053404A"/>
    <w:rsid w:val="005B3AFE"/>
    <w:rsid w:val="005E4642"/>
    <w:rsid w:val="006155BE"/>
    <w:rsid w:val="00626DF1"/>
    <w:rsid w:val="0067111A"/>
    <w:rsid w:val="00746E17"/>
    <w:rsid w:val="007551DC"/>
    <w:rsid w:val="007722E5"/>
    <w:rsid w:val="007E0B27"/>
    <w:rsid w:val="00847E0A"/>
    <w:rsid w:val="008715BE"/>
    <w:rsid w:val="008C76E7"/>
    <w:rsid w:val="0095645C"/>
    <w:rsid w:val="009A1064"/>
    <w:rsid w:val="00AC04D9"/>
    <w:rsid w:val="00AE00E7"/>
    <w:rsid w:val="00AE4BCD"/>
    <w:rsid w:val="00BB09DF"/>
    <w:rsid w:val="00BC08DF"/>
    <w:rsid w:val="00BD03DA"/>
    <w:rsid w:val="00C9361B"/>
    <w:rsid w:val="00D015A2"/>
    <w:rsid w:val="00D26D63"/>
    <w:rsid w:val="00D6304B"/>
    <w:rsid w:val="00DA10AA"/>
    <w:rsid w:val="00E5779E"/>
    <w:rsid w:val="00E60097"/>
    <w:rsid w:val="00EA0965"/>
    <w:rsid w:val="00EB3193"/>
    <w:rsid w:val="00F269A7"/>
    <w:rsid w:val="00F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F6A99"/>
  <w15:chartTrackingRefBased/>
  <w15:docId w15:val="{1CD43628-7E4E-4437-AA48-11EE84BB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9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王家璇</dc:creator>
  <cp:keywords/>
  <dc:description/>
  <cp:lastModifiedBy>王家璇</cp:lastModifiedBy>
  <cp:revision>58</cp:revision>
  <dcterms:created xsi:type="dcterms:W3CDTF">2020-09-22T08:47:00Z</dcterms:created>
  <dcterms:modified xsi:type="dcterms:W3CDTF">2020-09-23T08:17:00Z</dcterms:modified>
</cp:coreProperties>
</file>