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A160A7D" w14:textId="77777777" w:rsidR="00F75D80" w:rsidRDefault="004F2A8B" w:rsidP="00F75D8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BB995C6" w14:textId="5BAA29E5" w:rsidR="00F75D80" w:rsidRPr="00F75D80" w:rsidRDefault="00F75D80" w:rsidP="00F75D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br/>
            </w: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Hasta el momento hemos logrado cumplir la mayoría de las actividades planificadas en la carta Gantt, especialmente las relacionadas con la arquitectura del sistema, la configuración de Supabase y el desarrollo de los primeros módulos funcionales en React.</w:t>
            </w:r>
          </w:p>
          <w:p w14:paraId="7F313DAB" w14:textId="0C7784F3" w:rsidR="004F2A8B" w:rsidRPr="00F75D80" w:rsidRDefault="00F75D80" w:rsidP="00F75D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Entre los factores que facilitaron el avance destacan la buena distribución de tareas y el uso de herramientas colaborativas</w:t>
            </w: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GitHub.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14F2DA9" w:rsidR="004F2A8B" w:rsidRDefault="00F75D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Para abordar las dificultades encontradas, se decidió implementar revisiones semanales de código y documentar los procesos técnicos, de manera que cada integrante del grupo pueda comprender el flujo completo del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478D38" w14:textId="77777777" w:rsidR="00F75D80" w:rsidRPr="00F75D80" w:rsidRDefault="00F75D80" w:rsidP="00F75D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Consideramos que nuestro trabajo ha sido sólido en cuanto a la planificación técnica y la organización del repositorio. Destacamos la capacidad del grupo para adaptarse a los imprevistos y mantener una comunicación constante.</w:t>
            </w:r>
          </w:p>
          <w:p w14:paraId="3BE9AC1F" w14:textId="6C018F02" w:rsidR="004F2A8B" w:rsidRDefault="00F75D80" w:rsidP="00F75D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Como punto a mejorar, creemos necesario reforzar la documentación técnica y dedicar más tiempo a la validación de interfaces, para asegurar una mejor experiencia de usuario y facilitar la escalabilidad del sistema.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146433AB" w:rsidR="004F2A8B" w:rsidRPr="00F75D80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006DEE86" w:rsidR="004F2A8B" w:rsidRDefault="00F75D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Después de reflexionar sobre el avance de nuestro proyecto, una de nuestras principales inquietudes está relacionada con cómo mejorar la planificación y el registro del trabajo realizado. Nos gustaría recibir orientación sobre plantillas o metodologías recomendadas para la documentación de proyectos, especialmente en lo que respecta a informes de avance, bitácoras técnicas y registro de decisiones de diseño.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9A30EDD" w:rsidR="004F2A8B" w:rsidRPr="00F75D80" w:rsidRDefault="00F75D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este proceso de monitoreo, consideramos conveniente redistribuir algunas actividades del plan inicial. En particular, se asignarán tareas específicas de pruebas y documentación a integrantes que antes se enfocaban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</w:t>
            </w: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en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</w:t>
            </w: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desarrollo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C7BDBF" w14:textId="77777777" w:rsidR="00F75D80" w:rsidRPr="00F75D80" w:rsidRDefault="00F75D80" w:rsidP="00F75D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El trabajo en grupo ha sido positivo y colaborativo. Destacamos la comunicación constante, el compromiso de los integrantes y la disposición para aprender nuevas tecnologías.</w:t>
            </w:r>
          </w:p>
          <w:p w14:paraId="5CFD58DE" w14:textId="52110271" w:rsidR="004F2A8B" w:rsidRPr="00F75D80" w:rsidRDefault="00F75D80" w:rsidP="00F75D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5D80">
              <w:rPr>
                <w:rFonts w:ascii="Calibri" w:hAnsi="Calibri"/>
                <w:b/>
                <w:bCs/>
                <w:color w:val="1F4E79" w:themeColor="accent1" w:themeShade="80"/>
              </w:rPr>
              <w:t>Como aspecto a mejorar, identificamos la necesidad de definir con mayor claridad los plazos intermedios y reforzar la coordinación en momentos de alta carga de trabajo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F852C" w14:textId="77777777" w:rsidR="00EA7C9B" w:rsidRDefault="00EA7C9B" w:rsidP="00DF38AE">
      <w:pPr>
        <w:spacing w:after="0" w:line="240" w:lineRule="auto"/>
      </w:pPr>
      <w:r>
        <w:separator/>
      </w:r>
    </w:p>
  </w:endnote>
  <w:endnote w:type="continuationSeparator" w:id="0">
    <w:p w14:paraId="1F472A87" w14:textId="77777777" w:rsidR="00EA7C9B" w:rsidRDefault="00EA7C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ADC82" w14:textId="77777777" w:rsidR="00EA7C9B" w:rsidRDefault="00EA7C9B" w:rsidP="00DF38AE">
      <w:pPr>
        <w:spacing w:after="0" w:line="240" w:lineRule="auto"/>
      </w:pPr>
      <w:r>
        <w:separator/>
      </w:r>
    </w:p>
  </w:footnote>
  <w:footnote w:type="continuationSeparator" w:id="0">
    <w:p w14:paraId="11538BEC" w14:textId="77777777" w:rsidR="00EA7C9B" w:rsidRDefault="00EA7C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799107">
    <w:abstractNumId w:val="3"/>
  </w:num>
  <w:num w:numId="2" w16cid:durableId="466246495">
    <w:abstractNumId w:val="8"/>
  </w:num>
  <w:num w:numId="3" w16cid:durableId="692149802">
    <w:abstractNumId w:val="12"/>
  </w:num>
  <w:num w:numId="4" w16cid:durableId="2137751457">
    <w:abstractNumId w:val="28"/>
  </w:num>
  <w:num w:numId="5" w16cid:durableId="1544830471">
    <w:abstractNumId w:val="30"/>
  </w:num>
  <w:num w:numId="6" w16cid:durableId="39668271">
    <w:abstractNumId w:val="4"/>
  </w:num>
  <w:num w:numId="7" w16cid:durableId="1954361840">
    <w:abstractNumId w:val="11"/>
  </w:num>
  <w:num w:numId="8" w16cid:durableId="1710494899">
    <w:abstractNumId w:val="19"/>
  </w:num>
  <w:num w:numId="9" w16cid:durableId="1972976638">
    <w:abstractNumId w:val="15"/>
  </w:num>
  <w:num w:numId="10" w16cid:durableId="205333144">
    <w:abstractNumId w:val="9"/>
  </w:num>
  <w:num w:numId="11" w16cid:durableId="965894668">
    <w:abstractNumId w:val="24"/>
  </w:num>
  <w:num w:numId="12" w16cid:durableId="465317704">
    <w:abstractNumId w:val="35"/>
  </w:num>
  <w:num w:numId="13" w16cid:durableId="1054504216">
    <w:abstractNumId w:val="29"/>
  </w:num>
  <w:num w:numId="14" w16cid:durableId="912203762">
    <w:abstractNumId w:val="1"/>
  </w:num>
  <w:num w:numId="15" w16cid:durableId="956957420">
    <w:abstractNumId w:val="36"/>
  </w:num>
  <w:num w:numId="16" w16cid:durableId="494801229">
    <w:abstractNumId w:val="21"/>
  </w:num>
  <w:num w:numId="17" w16cid:durableId="1325086513">
    <w:abstractNumId w:val="17"/>
  </w:num>
  <w:num w:numId="18" w16cid:durableId="1437868942">
    <w:abstractNumId w:val="31"/>
  </w:num>
  <w:num w:numId="19" w16cid:durableId="596718564">
    <w:abstractNumId w:val="10"/>
  </w:num>
  <w:num w:numId="20" w16cid:durableId="1090851395">
    <w:abstractNumId w:val="39"/>
  </w:num>
  <w:num w:numId="21" w16cid:durableId="204606236">
    <w:abstractNumId w:val="34"/>
  </w:num>
  <w:num w:numId="22" w16cid:durableId="1820884155">
    <w:abstractNumId w:val="13"/>
  </w:num>
  <w:num w:numId="23" w16cid:durableId="737019836">
    <w:abstractNumId w:val="14"/>
  </w:num>
  <w:num w:numId="24" w16cid:durableId="1620379363">
    <w:abstractNumId w:val="5"/>
  </w:num>
  <w:num w:numId="25" w16cid:durableId="1116412974">
    <w:abstractNumId w:val="16"/>
  </w:num>
  <w:num w:numId="26" w16cid:durableId="423915188">
    <w:abstractNumId w:val="20"/>
  </w:num>
  <w:num w:numId="27" w16cid:durableId="657461498">
    <w:abstractNumId w:val="23"/>
  </w:num>
  <w:num w:numId="28" w16cid:durableId="350953131">
    <w:abstractNumId w:val="0"/>
  </w:num>
  <w:num w:numId="29" w16cid:durableId="39790035">
    <w:abstractNumId w:val="18"/>
  </w:num>
  <w:num w:numId="30" w16cid:durableId="1043091839">
    <w:abstractNumId w:val="22"/>
  </w:num>
  <w:num w:numId="31" w16cid:durableId="320892045">
    <w:abstractNumId w:val="2"/>
  </w:num>
  <w:num w:numId="32" w16cid:durableId="1857427037">
    <w:abstractNumId w:val="7"/>
  </w:num>
  <w:num w:numId="33" w16cid:durableId="1578637223">
    <w:abstractNumId w:val="32"/>
  </w:num>
  <w:num w:numId="34" w16cid:durableId="694817614">
    <w:abstractNumId w:val="38"/>
  </w:num>
  <w:num w:numId="35" w16cid:durableId="1681614069">
    <w:abstractNumId w:val="6"/>
  </w:num>
  <w:num w:numId="36" w16cid:durableId="67921153">
    <w:abstractNumId w:val="25"/>
  </w:num>
  <w:num w:numId="37" w16cid:durableId="1429500680">
    <w:abstractNumId w:val="37"/>
  </w:num>
  <w:num w:numId="38" w16cid:durableId="1283489411">
    <w:abstractNumId w:val="27"/>
  </w:num>
  <w:num w:numId="39" w16cid:durableId="229269775">
    <w:abstractNumId w:val="26"/>
  </w:num>
  <w:num w:numId="40" w16cid:durableId="17304241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098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57F4B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A7C9B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5D8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552</Words>
  <Characters>3040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Osorio</cp:lastModifiedBy>
  <cp:revision>44</cp:revision>
  <cp:lastPrinted>2019-12-16T20:10:00Z</cp:lastPrinted>
  <dcterms:created xsi:type="dcterms:W3CDTF">2021-12-31T12:50:00Z</dcterms:created>
  <dcterms:modified xsi:type="dcterms:W3CDTF">2025-10-28T01:40:00Z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