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CD592D" w:rsidR="00D110EC" w:rsidRPr="00AF65BB" w:rsidRDefault="00AF65BB" w:rsidP="00C27FB0">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Helmer Elienai Meneses López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C4CD5DB" w:rsidR="00D110EC" w:rsidRPr="00AF65BB" w:rsidRDefault="00AF65BB" w:rsidP="00C27FB0">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27.115.394-5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4CC7F80" w:rsidR="00D110EC" w:rsidRPr="00AF65BB" w:rsidRDefault="00AF65BB" w:rsidP="00C27FB0">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F6140CF" w:rsidR="00D110EC" w:rsidRPr="00AF65BB" w:rsidRDefault="00AF65BB" w:rsidP="00C27FB0">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San Joaquín</w:t>
            </w:r>
          </w:p>
        </w:tc>
      </w:tr>
    </w:tbl>
    <w:p w14:paraId="5D46657E" w14:textId="77777777" w:rsidR="00AF65BB" w:rsidRDefault="00AF65BB"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F65BB" w14:paraId="3A7CCFDC" w14:textId="77777777" w:rsidTr="00583EC2">
        <w:trPr>
          <w:trHeight w:val="440"/>
        </w:trPr>
        <w:tc>
          <w:tcPr>
            <w:tcW w:w="2534" w:type="dxa"/>
            <w:vAlign w:val="center"/>
          </w:tcPr>
          <w:p w14:paraId="1EEE87EC" w14:textId="77777777" w:rsidR="00AF65BB" w:rsidRPr="00210C5F" w:rsidRDefault="00AF65BB" w:rsidP="00583EC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3FE11F5C" w14:textId="6E14D64B" w:rsidR="00AF65BB" w:rsidRPr="00AF65BB" w:rsidRDefault="00AF65BB" w:rsidP="00583EC2">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Felipe Osorio </w:t>
            </w:r>
            <w:proofErr w:type="spellStart"/>
            <w:r w:rsidRPr="00AF65BB">
              <w:rPr>
                <w:rFonts w:ascii="Calibri" w:hAnsi="Calibri" w:cs="Arial"/>
                <w:color w:val="000000" w:themeColor="text1"/>
                <w:sz w:val="20"/>
                <w:szCs w:val="20"/>
                <w:lang w:eastAsia="es-CL"/>
              </w:rPr>
              <w:t>Slier</w:t>
            </w:r>
            <w:proofErr w:type="spellEnd"/>
          </w:p>
        </w:tc>
      </w:tr>
      <w:tr w:rsidR="00AF65BB" w14:paraId="21996649" w14:textId="77777777" w:rsidTr="00583EC2">
        <w:trPr>
          <w:trHeight w:val="418"/>
        </w:trPr>
        <w:tc>
          <w:tcPr>
            <w:tcW w:w="2534" w:type="dxa"/>
            <w:vAlign w:val="center"/>
          </w:tcPr>
          <w:p w14:paraId="613EF0AE" w14:textId="77777777" w:rsidR="00AF65BB" w:rsidRPr="00210C5F" w:rsidRDefault="00AF65BB" w:rsidP="00583EC2">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6A4212C" w14:textId="5FADE139" w:rsidR="00AF65BB" w:rsidRPr="00AF65BB" w:rsidRDefault="00AF65BB" w:rsidP="00583EC2">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2</w:t>
            </w:r>
            <w:r w:rsidRPr="00AF65BB">
              <w:rPr>
                <w:rFonts w:ascii="Calibri" w:hAnsi="Calibri" w:cs="Arial"/>
                <w:color w:val="000000" w:themeColor="text1"/>
                <w:sz w:val="20"/>
                <w:szCs w:val="20"/>
                <w:lang w:eastAsia="es-CL"/>
              </w:rPr>
              <w:t>0</w:t>
            </w:r>
            <w:r w:rsidR="009E6BD5">
              <w:rPr>
                <w:rFonts w:ascii="Calibri" w:hAnsi="Calibri" w:cs="Arial"/>
                <w:color w:val="000000" w:themeColor="text1"/>
                <w:sz w:val="20"/>
                <w:szCs w:val="20"/>
                <w:lang w:eastAsia="es-CL"/>
              </w:rPr>
              <w:t>.163.108-4</w:t>
            </w:r>
          </w:p>
        </w:tc>
      </w:tr>
      <w:tr w:rsidR="00AF65BB" w14:paraId="20AE869C" w14:textId="77777777" w:rsidTr="00583EC2">
        <w:trPr>
          <w:trHeight w:val="425"/>
        </w:trPr>
        <w:tc>
          <w:tcPr>
            <w:tcW w:w="2534" w:type="dxa"/>
            <w:vAlign w:val="center"/>
          </w:tcPr>
          <w:p w14:paraId="14F5B512" w14:textId="77777777" w:rsidR="00AF65BB" w:rsidRPr="00210C5F" w:rsidRDefault="00AF65BB" w:rsidP="00583EC2">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1303002" w14:textId="77777777" w:rsidR="00AF65BB" w:rsidRPr="00AF65BB" w:rsidRDefault="00AF65BB" w:rsidP="00583EC2">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Ingeniería Informática</w:t>
            </w:r>
          </w:p>
        </w:tc>
      </w:tr>
      <w:tr w:rsidR="00AF65BB" w14:paraId="063BB93F" w14:textId="77777777" w:rsidTr="00583EC2">
        <w:trPr>
          <w:trHeight w:val="417"/>
        </w:trPr>
        <w:tc>
          <w:tcPr>
            <w:tcW w:w="2534" w:type="dxa"/>
            <w:vAlign w:val="center"/>
          </w:tcPr>
          <w:p w14:paraId="626EC5E4" w14:textId="77777777" w:rsidR="00AF65BB" w:rsidRPr="00210C5F" w:rsidRDefault="00AF65BB" w:rsidP="00583EC2">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4EAAB702" w14:textId="77777777" w:rsidR="00AF65BB" w:rsidRPr="00AF65BB" w:rsidRDefault="00AF65BB" w:rsidP="00583EC2">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San Joaquín</w:t>
            </w:r>
          </w:p>
        </w:tc>
      </w:tr>
    </w:tbl>
    <w:p w14:paraId="4393FA1A" w14:textId="77777777" w:rsidR="00AF65BB" w:rsidRPr="00AC0C8B" w:rsidRDefault="00AF65BB"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A542AEC" w:rsidR="00D110EC" w:rsidRDefault="00AF65BB" w:rsidP="00DC7A34">
            <w:pPr>
              <w:rPr>
                <w:b/>
              </w:rPr>
            </w:pPr>
            <w:r w:rsidRPr="00AF65BB">
              <w:rPr>
                <w:rFonts w:ascii="Calibri" w:hAnsi="Calibri" w:cs="Arial"/>
                <w:color w:val="000000" w:themeColor="text1"/>
                <w:sz w:val="20"/>
                <w:szCs w:val="20"/>
                <w:lang w:eastAsia="es-CL"/>
              </w:rPr>
              <w:t>Core Utils – Plataforma Modular SaaS Multi-</w:t>
            </w:r>
            <w:proofErr w:type="spellStart"/>
            <w:r w:rsidRPr="00AF65BB">
              <w:rPr>
                <w:rFonts w:ascii="Calibri" w:hAnsi="Calibri" w:cs="Arial"/>
                <w:color w:val="000000" w:themeColor="text1"/>
                <w:sz w:val="20"/>
                <w:szCs w:val="20"/>
                <w:lang w:eastAsia="es-CL"/>
              </w:rPr>
              <w:t>Tenant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285AE14" w14:textId="2DD8D6D3" w:rsidR="00AF65BB" w:rsidRPr="00AF65BB" w:rsidRDefault="00AF65BB" w:rsidP="00AF65BB">
            <w:pPr>
              <w:pStyle w:val="Prrafodelista"/>
              <w:numPr>
                <w:ilvl w:val="0"/>
                <w:numId w:val="7"/>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Desarrollo de Software</w:t>
            </w:r>
            <w:r w:rsidRPr="00AF65BB">
              <w:rPr>
                <w:rFonts w:ascii="Calibri" w:hAnsi="Calibri" w:cs="Arial"/>
                <w:color w:val="000000" w:themeColor="text1"/>
                <w:sz w:val="20"/>
                <w:szCs w:val="20"/>
                <w:lang w:eastAsia="es-CL"/>
              </w:rPr>
              <w:t>.</w:t>
            </w:r>
          </w:p>
          <w:p w14:paraId="357C63C8" w14:textId="72B61E5D" w:rsidR="00AF65BB" w:rsidRPr="00AF65BB" w:rsidRDefault="00AF65BB" w:rsidP="00AF65BB">
            <w:pPr>
              <w:pStyle w:val="Prrafodelista"/>
              <w:numPr>
                <w:ilvl w:val="0"/>
                <w:numId w:val="7"/>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Gestión de proyectos Informáticos.</w:t>
            </w:r>
          </w:p>
          <w:p w14:paraId="62353255" w14:textId="77777777" w:rsidR="00AF65BB" w:rsidRPr="00AF65BB" w:rsidRDefault="00AF65BB" w:rsidP="00AF65BB">
            <w:pPr>
              <w:pStyle w:val="Prrafodelista"/>
              <w:numPr>
                <w:ilvl w:val="0"/>
                <w:numId w:val="7"/>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Modelado de datos.</w:t>
            </w:r>
          </w:p>
          <w:p w14:paraId="0C83FFCC" w14:textId="0CEFAFBA" w:rsidR="00D110EC" w:rsidRDefault="00AF65BB" w:rsidP="00AF65BB">
            <w:pPr>
              <w:pStyle w:val="Prrafodelista"/>
              <w:numPr>
                <w:ilvl w:val="0"/>
                <w:numId w:val="7"/>
              </w:numPr>
              <w:rPr>
                <w:b/>
              </w:rPr>
            </w:pPr>
            <w:r w:rsidRPr="00AF65BB">
              <w:rPr>
                <w:rFonts w:ascii="Calibri" w:hAnsi="Calibri" w:cs="Arial"/>
                <w:color w:val="000000" w:themeColor="text1"/>
                <w:sz w:val="20"/>
                <w:szCs w:val="20"/>
                <w:lang w:eastAsia="es-CL"/>
              </w:rPr>
              <w:t>Validación y pruebas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F4C0D2C" w14:textId="77777777" w:rsidR="00AF65BB" w:rsidRPr="00AF65BB" w:rsidRDefault="00AF65BB" w:rsidP="00AF65BB">
            <w:pPr>
              <w:pStyle w:val="Prrafodelista"/>
              <w:numPr>
                <w:ilvl w:val="0"/>
                <w:numId w:val="6"/>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Realizar pruebas de certificación de productos y procesos.</w:t>
            </w:r>
          </w:p>
          <w:p w14:paraId="49C5C13B" w14:textId="39871C0E" w:rsidR="00AF65BB" w:rsidRPr="00AF65BB" w:rsidRDefault="00AF65BB" w:rsidP="00AF65BB">
            <w:pPr>
              <w:pStyle w:val="Prrafodelista"/>
              <w:numPr>
                <w:ilvl w:val="0"/>
                <w:numId w:val="6"/>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Gestionar proyectos informáticos, ofreciendo alternativas para la toma de decisiones.</w:t>
            </w:r>
          </w:p>
          <w:p w14:paraId="12FABC62" w14:textId="5DD5716D" w:rsidR="00AF65BB" w:rsidRPr="00AF65BB" w:rsidRDefault="00AF65BB" w:rsidP="00AF65BB">
            <w:pPr>
              <w:pStyle w:val="Prrafodelista"/>
              <w:numPr>
                <w:ilvl w:val="0"/>
                <w:numId w:val="5"/>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Construir modelos de datos escalables y seguros.</w:t>
            </w:r>
          </w:p>
          <w:p w14:paraId="19FAD4CD" w14:textId="3819BB84" w:rsidR="00D110EC" w:rsidRPr="00AF65BB" w:rsidRDefault="00AF65BB" w:rsidP="00AF65BB">
            <w:pPr>
              <w:pStyle w:val="Prrafodelista"/>
              <w:numPr>
                <w:ilvl w:val="0"/>
                <w:numId w:val="5"/>
              </w:numPr>
              <w:rPr>
                <w:b/>
                <w:bCs/>
              </w:rPr>
            </w:pPr>
            <w:r w:rsidRPr="00AF65BB">
              <w:rPr>
                <w:rFonts w:ascii="Calibri" w:hAnsi="Calibri" w:cs="Arial"/>
                <w:color w:val="000000" w:themeColor="text1"/>
                <w:sz w:val="20"/>
                <w:szCs w:val="20"/>
                <w:lang w:eastAsia="es-CL"/>
              </w:rPr>
              <w:t>Desarrollar soluciones de software aplicando técnicas de sistematización del ciclo de vida.</w:t>
            </w:r>
          </w:p>
        </w:tc>
      </w:tr>
    </w:tbl>
    <w:p w14:paraId="34C32978" w14:textId="2950E625" w:rsidR="009D04DC" w:rsidRDefault="009D04D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4FB7BB16" w:rsidR="00D110EC" w:rsidRPr="00BF2EA6" w:rsidRDefault="009D04DC" w:rsidP="00C27FB0">
            <w:pPr>
              <w:rPr>
                <w:b/>
                <w:color w:val="1F3864" w:themeColor="accent1" w:themeShade="80"/>
                <w:sz w:val="28"/>
                <w:szCs w:val="28"/>
              </w:rPr>
            </w:pPr>
            <w:r>
              <w:rPr>
                <w:b/>
                <w:sz w:val="24"/>
                <w:szCs w:val="24"/>
              </w:rPr>
              <w:br w:type="page"/>
            </w:r>
            <w:r w:rsidR="00D110EC">
              <w:rPr>
                <w:b/>
                <w:color w:val="1F3864" w:themeColor="accent1" w:themeShade="80"/>
                <w:sz w:val="28"/>
                <w:szCs w:val="28"/>
              </w:rPr>
              <w:t>3</w:t>
            </w:r>
            <w:r w:rsidR="00D110EC"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FCE393B" w14:textId="77777777" w:rsidR="00AF65BB" w:rsidRPr="00AF65BB" w:rsidRDefault="00AF65BB" w:rsidP="00AF65BB">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Detectamos que muchas organizaciones, especialmente pymes, logística, </w:t>
            </w:r>
            <w:proofErr w:type="spellStart"/>
            <w:r w:rsidRPr="00AF65BB">
              <w:rPr>
                <w:rFonts w:ascii="Calibri" w:hAnsi="Calibri" w:cs="Arial"/>
                <w:color w:val="000000" w:themeColor="text1"/>
                <w:sz w:val="20"/>
                <w:szCs w:val="20"/>
                <w:lang w:eastAsia="es-CL"/>
              </w:rPr>
              <w:t>esports</w:t>
            </w:r>
            <w:proofErr w:type="spellEnd"/>
            <w:r w:rsidRPr="00AF65BB">
              <w:rPr>
                <w:rFonts w:ascii="Calibri" w:hAnsi="Calibri" w:cs="Arial"/>
                <w:color w:val="000000" w:themeColor="text1"/>
                <w:sz w:val="20"/>
                <w:szCs w:val="20"/>
                <w:lang w:eastAsia="es-CL"/>
              </w:rPr>
              <w:t xml:space="preserve"> y empresas creativas, dependen de múltiples sistemas dispersos para resolver problemas simples. Esto provoca procesos manuales, duplicados, altos costos de implementación y dificultad para integrar tecnologías como IA y automatización. Con Core Utils buscamos resolver esta problemática, creando un </w:t>
            </w:r>
            <w:proofErr w:type="spellStart"/>
            <w:proofErr w:type="gramStart"/>
            <w:r w:rsidRPr="00AF65BB">
              <w:rPr>
                <w:rFonts w:ascii="Calibri" w:hAnsi="Calibri" w:cs="Arial"/>
                <w:color w:val="000000" w:themeColor="text1"/>
                <w:sz w:val="20"/>
                <w:szCs w:val="20"/>
                <w:lang w:eastAsia="es-CL"/>
              </w:rPr>
              <w:t>hub</w:t>
            </w:r>
            <w:proofErr w:type="spellEnd"/>
            <w:proofErr w:type="gramEnd"/>
            <w:r w:rsidRPr="00AF65BB">
              <w:rPr>
                <w:rFonts w:ascii="Calibri" w:hAnsi="Calibri" w:cs="Arial"/>
                <w:color w:val="000000" w:themeColor="text1"/>
                <w:sz w:val="20"/>
                <w:szCs w:val="20"/>
                <w:lang w:eastAsia="es-CL"/>
              </w:rPr>
              <w:t xml:space="preserve"> centralizado de herramientas modulares que permita mejorar la comunicación, reducir tiempos de implementación y facilitar la transformación digital.</w:t>
            </w:r>
          </w:p>
          <w:p w14:paraId="1A22ACBF" w14:textId="45764335" w:rsidR="00E20DFE" w:rsidRPr="00AF65BB" w:rsidDel="008018E6" w:rsidRDefault="00AF65BB" w:rsidP="00AF65BB">
            <w:pPr>
              <w:jc w:val="both"/>
              <w:rPr>
                <w:rFonts w:ascii="Calibri" w:hAnsi="Calibri" w:cs="Arial"/>
                <w:i/>
                <w:iCs/>
                <w:color w:val="548DD4"/>
                <w:sz w:val="20"/>
                <w:szCs w:val="20"/>
                <w:lang w:eastAsia="es-CL"/>
              </w:rPr>
            </w:pPr>
            <w:r w:rsidRPr="00AF65BB">
              <w:rPr>
                <w:rFonts w:ascii="Calibri" w:hAnsi="Calibri" w:cs="Arial"/>
                <w:color w:val="000000" w:themeColor="text1"/>
                <w:sz w:val="20"/>
                <w:szCs w:val="20"/>
                <w:lang w:eastAsia="es-CL"/>
              </w:rPr>
              <w:t>Este proyecto es relevante para nuestro campo laboral, ya que responde a la creciente demanda por soluciones SaaS escalables, modulares y personalizables.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34C72A7" w:rsidR="00D110EC" w:rsidRPr="00452B8B" w:rsidRDefault="00AF65BB" w:rsidP="00DA5CB1">
            <w:pPr>
              <w:jc w:val="both"/>
              <w:rPr>
                <w:rFonts w:ascii="Calibri" w:hAnsi="Calibri" w:cs="Arial"/>
                <w:i/>
                <w:color w:val="548DD4"/>
                <w:sz w:val="20"/>
                <w:szCs w:val="20"/>
                <w:highlight w:val="cyan"/>
                <w:lang w:eastAsia="es-CL"/>
              </w:rPr>
            </w:pPr>
            <w:r w:rsidRPr="00AF65BB">
              <w:rPr>
                <w:rFonts w:ascii="Calibri" w:hAnsi="Calibri" w:cs="Arial"/>
                <w:color w:val="000000" w:themeColor="text1"/>
                <w:sz w:val="20"/>
                <w:szCs w:val="20"/>
                <w:lang w:eastAsia="es-CL"/>
              </w:rPr>
              <w:t xml:space="preserve">Nuestro objetivo es crear una plataforma </w:t>
            </w:r>
            <w:proofErr w:type="spellStart"/>
            <w:r w:rsidRPr="00AF65BB">
              <w:rPr>
                <w:rFonts w:ascii="Calibri" w:hAnsi="Calibri" w:cs="Arial"/>
                <w:color w:val="000000" w:themeColor="text1"/>
                <w:sz w:val="20"/>
                <w:szCs w:val="20"/>
                <w:lang w:eastAsia="es-CL"/>
              </w:rPr>
              <w:t>multi-tenant</w:t>
            </w:r>
            <w:proofErr w:type="spellEnd"/>
            <w:r w:rsidRPr="00AF65BB">
              <w:rPr>
                <w:rFonts w:ascii="Calibri" w:hAnsi="Calibri" w:cs="Arial"/>
                <w:color w:val="000000" w:themeColor="text1"/>
                <w:sz w:val="20"/>
                <w:szCs w:val="20"/>
                <w:lang w:eastAsia="es-CL"/>
              </w:rPr>
              <w:t xml:space="preserve"> que permita a distintas organizaciones usar la misma infraestructura con espacios de trabajo aislados. Cada cliente podrá activar los módulos que necesite (OCR, notificaciones, mensajería, </w:t>
            </w:r>
            <w:proofErr w:type="spellStart"/>
            <w:r w:rsidRPr="00AF65BB">
              <w:rPr>
                <w:rFonts w:ascii="Calibri" w:hAnsi="Calibri" w:cs="Arial"/>
                <w:color w:val="000000" w:themeColor="text1"/>
                <w:sz w:val="20"/>
                <w:szCs w:val="20"/>
                <w:lang w:eastAsia="es-CL"/>
              </w:rPr>
              <w:t>dashboards</w:t>
            </w:r>
            <w:proofErr w:type="spellEnd"/>
            <w:r w:rsidRPr="00AF65BB">
              <w:rPr>
                <w:rFonts w:ascii="Calibri" w:hAnsi="Calibri" w:cs="Arial"/>
                <w:color w:val="000000" w:themeColor="text1"/>
                <w:sz w:val="20"/>
                <w:szCs w:val="20"/>
                <w:lang w:eastAsia="es-CL"/>
              </w:rPr>
              <w:t>), integrando inteligencia artificial y automatización. La solución busca ser escalable y flexible, reduciendo la fricción entre la idea y la ejecución.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91A3E25" w:rsidR="00D110EC" w:rsidRPr="00AF65BB" w:rsidRDefault="00AF65BB" w:rsidP="00C27FB0">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El proyecto nos permite aplicar competencias clave de nuestro perfil de egreso: diseñamos e implementamos modelos de datos escalables, gestionamos el proyecto con metodología tradicional, desarrollamos la solución aplicando sistematización y validamos cada módulo con pruebas funcionales y de carga. Todo esto refleja la formación profesional que se espera de un ingeniero en informática.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79B6F38" w14:textId="37057581" w:rsidR="00AF65BB" w:rsidRPr="00AF65BB" w:rsidRDefault="00AF65BB" w:rsidP="00AF65BB">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Core Utils se vincula con nuestros intereses profesionales en áreas como:</w:t>
            </w:r>
          </w:p>
          <w:p w14:paraId="0991297A" w14:textId="18560E6B" w:rsidR="00AF65BB" w:rsidRPr="00AF65BB" w:rsidRDefault="00AF65BB" w:rsidP="00AF65BB">
            <w:pPr>
              <w:pStyle w:val="Prrafodelista"/>
              <w:numPr>
                <w:ilvl w:val="0"/>
                <w:numId w:val="8"/>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Desarrollo de plataformas SaaS.</w:t>
            </w:r>
          </w:p>
          <w:p w14:paraId="519F7E4B" w14:textId="258FCA71" w:rsidR="00AF65BB" w:rsidRPr="00AF65BB" w:rsidRDefault="00AF65BB" w:rsidP="00AF65BB">
            <w:pPr>
              <w:pStyle w:val="Prrafodelista"/>
              <w:numPr>
                <w:ilvl w:val="0"/>
                <w:numId w:val="8"/>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Integración de inteligencia artificial y automatización.</w:t>
            </w:r>
          </w:p>
          <w:p w14:paraId="6EBCDD75" w14:textId="77777777" w:rsidR="00AF65BB" w:rsidRPr="00AF65BB" w:rsidRDefault="00AF65BB" w:rsidP="00AF65BB">
            <w:pPr>
              <w:pStyle w:val="Prrafodelista"/>
              <w:numPr>
                <w:ilvl w:val="0"/>
                <w:numId w:val="8"/>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Arquitecturas escalables en la nube.</w:t>
            </w:r>
          </w:p>
          <w:p w14:paraId="64665DAC" w14:textId="5E88C604" w:rsidR="00D110EC" w:rsidRPr="00AF65BB" w:rsidRDefault="00AF65BB" w:rsidP="00AF65BB">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Este proyecto nos permite profundizar en estas áreas y adquirir experiencia práctica que fortalecerá nuestro perfil profesional.</w:t>
            </w:r>
            <w:r w:rsidR="00D110EC" w:rsidRPr="00AF65BB">
              <w:rPr>
                <w:rFonts w:ascii="Calibri" w:hAnsi="Calibri" w:cs="Arial"/>
                <w:color w:val="000000" w:themeColor="text1"/>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544474E" w14:textId="77777777" w:rsidR="00AF65BB" w:rsidRPr="00AF65BB" w:rsidRDefault="00AF65BB" w:rsidP="00AF65BB">
            <w:p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El proyecto es factible porque:</w:t>
            </w:r>
          </w:p>
          <w:p w14:paraId="77703F11" w14:textId="77777777" w:rsidR="00AF65BB" w:rsidRPr="00AF65BB" w:rsidRDefault="00AF65BB" w:rsidP="00AF65BB">
            <w:pPr>
              <w:numPr>
                <w:ilvl w:val="0"/>
                <w:numId w:val="9"/>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Contamos con un semestre completo (20 créditos) para su ejecución.</w:t>
            </w:r>
          </w:p>
          <w:p w14:paraId="2830772C" w14:textId="77777777" w:rsidR="00AF65BB" w:rsidRPr="00AF65BB" w:rsidRDefault="00AF65BB" w:rsidP="00AF65BB">
            <w:pPr>
              <w:numPr>
                <w:ilvl w:val="0"/>
                <w:numId w:val="9"/>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Las horas asignadas a la asignatura son suficientes para completar un prototipo funcional.</w:t>
            </w:r>
          </w:p>
          <w:p w14:paraId="6658A088" w14:textId="77777777" w:rsidR="00AF65BB" w:rsidRPr="00AF65BB" w:rsidRDefault="00AF65BB" w:rsidP="00AF65BB">
            <w:pPr>
              <w:numPr>
                <w:ilvl w:val="0"/>
                <w:numId w:val="9"/>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lastRenderedPageBreak/>
              <w:t>Los materiales se limitan a herramientas de software y servicios en la nube, accesibles para estudiantes.</w:t>
            </w:r>
          </w:p>
          <w:p w14:paraId="71138188" w14:textId="77777777" w:rsidR="00AF65BB" w:rsidRPr="00AF65BB" w:rsidRDefault="00AF65BB" w:rsidP="00AF65BB">
            <w:pPr>
              <w:numPr>
                <w:ilvl w:val="0"/>
                <w:numId w:val="9"/>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Factores externos que facilitan: la existencia de </w:t>
            </w:r>
            <w:proofErr w:type="spellStart"/>
            <w:r w:rsidRPr="00AF65BB">
              <w:rPr>
                <w:rFonts w:ascii="Calibri" w:hAnsi="Calibri" w:cs="Arial"/>
                <w:color w:val="000000" w:themeColor="text1"/>
                <w:sz w:val="20"/>
                <w:szCs w:val="20"/>
                <w:lang w:eastAsia="es-CL"/>
              </w:rPr>
              <w:t>frameworks</w:t>
            </w:r>
            <w:proofErr w:type="spellEnd"/>
            <w:r w:rsidRPr="00AF65BB">
              <w:rPr>
                <w:rFonts w:ascii="Calibri" w:hAnsi="Calibri" w:cs="Arial"/>
                <w:color w:val="000000" w:themeColor="text1"/>
                <w:sz w:val="20"/>
                <w:szCs w:val="20"/>
                <w:lang w:eastAsia="es-CL"/>
              </w:rPr>
              <w:t xml:space="preserve"> modernos y entornos gratuitos para despliegue (</w:t>
            </w:r>
            <w:proofErr w:type="spellStart"/>
            <w:r w:rsidRPr="00AF65BB">
              <w:rPr>
                <w:rFonts w:ascii="Calibri" w:hAnsi="Calibri" w:cs="Arial"/>
                <w:color w:val="000000" w:themeColor="text1"/>
                <w:sz w:val="20"/>
                <w:szCs w:val="20"/>
                <w:lang w:eastAsia="es-CL"/>
              </w:rPr>
              <w:t>Railway</w:t>
            </w:r>
            <w:proofErr w:type="spellEnd"/>
            <w:r w:rsidRPr="00AF65BB">
              <w:rPr>
                <w:rFonts w:ascii="Calibri" w:hAnsi="Calibri" w:cs="Arial"/>
                <w:color w:val="000000" w:themeColor="text1"/>
                <w:sz w:val="20"/>
                <w:szCs w:val="20"/>
                <w:lang w:eastAsia="es-CL"/>
              </w:rPr>
              <w:t xml:space="preserve">, GitHub, </w:t>
            </w:r>
            <w:proofErr w:type="spellStart"/>
            <w:r w:rsidRPr="00AF65BB">
              <w:rPr>
                <w:rFonts w:ascii="Calibri" w:hAnsi="Calibri" w:cs="Arial"/>
                <w:color w:val="000000" w:themeColor="text1"/>
                <w:sz w:val="20"/>
                <w:szCs w:val="20"/>
                <w:lang w:eastAsia="es-CL"/>
              </w:rPr>
              <w:t>Cloudflare</w:t>
            </w:r>
            <w:proofErr w:type="spellEnd"/>
            <w:r w:rsidRPr="00AF65BB">
              <w:rPr>
                <w:rFonts w:ascii="Calibri" w:hAnsi="Calibri" w:cs="Arial"/>
                <w:color w:val="000000" w:themeColor="text1"/>
                <w:sz w:val="20"/>
                <w:szCs w:val="20"/>
                <w:lang w:eastAsia="es-CL"/>
              </w:rPr>
              <w:t>).</w:t>
            </w:r>
          </w:p>
          <w:p w14:paraId="145D2F7A" w14:textId="77777777" w:rsidR="00AF65BB" w:rsidRPr="00AF65BB" w:rsidRDefault="00AF65BB" w:rsidP="00AF65BB">
            <w:pPr>
              <w:numPr>
                <w:ilvl w:val="0"/>
                <w:numId w:val="9"/>
              </w:numPr>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Factores que podrían dificultar: limitaciones de tiempo y coordinación. Para mitigarlos, establecemos una planificación clara y distribución de tareas entre los integrantes.</w:t>
            </w:r>
          </w:p>
          <w:p w14:paraId="25C2897A" w14:textId="3E6B2B33" w:rsidR="00D110EC" w:rsidRPr="00AF65BB" w:rsidRDefault="00D110EC" w:rsidP="00AF65BB">
            <w:pPr>
              <w:rPr>
                <w:rFonts w:ascii="Calibri" w:hAnsi="Calibri" w:cs="Arial"/>
                <w:color w:val="000000" w:themeColor="text1"/>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146473A" w:rsidR="00D110EC" w:rsidRPr="00AF65BB" w:rsidRDefault="00AF65BB" w:rsidP="009D04DC">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Desarrollar una plataforma SaaS modular y </w:t>
            </w:r>
            <w:proofErr w:type="spellStart"/>
            <w:r w:rsidRPr="00AF65BB">
              <w:rPr>
                <w:rFonts w:ascii="Calibri" w:hAnsi="Calibri" w:cs="Arial"/>
                <w:color w:val="000000" w:themeColor="text1"/>
                <w:sz w:val="20"/>
                <w:szCs w:val="20"/>
                <w:lang w:eastAsia="es-CL"/>
              </w:rPr>
              <w:t>multi-tenant</w:t>
            </w:r>
            <w:proofErr w:type="spellEnd"/>
            <w:r w:rsidRPr="00AF65BB">
              <w:rPr>
                <w:rFonts w:ascii="Calibri" w:hAnsi="Calibri" w:cs="Arial"/>
                <w:color w:val="000000" w:themeColor="text1"/>
                <w:sz w:val="20"/>
                <w:szCs w:val="20"/>
                <w:lang w:eastAsia="es-CL"/>
              </w:rPr>
              <w:t xml:space="preserve"> que permita a distintas organizaciones optimizar sus procesos internos mediante módulos activables, inteligencia artificial y automatización.</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C5D695E" w14:textId="708A469F" w:rsidR="00AF65BB" w:rsidRPr="00AF65BB" w:rsidRDefault="00AF65BB" w:rsidP="00AF65BB">
            <w:pPr>
              <w:pStyle w:val="Prrafodelista"/>
              <w:numPr>
                <w:ilvl w:val="0"/>
                <w:numId w:val="10"/>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Diseñar la arquitectura modular y </w:t>
            </w:r>
            <w:proofErr w:type="spellStart"/>
            <w:r w:rsidRPr="00AF65BB">
              <w:rPr>
                <w:rFonts w:ascii="Calibri" w:hAnsi="Calibri" w:cs="Arial"/>
                <w:color w:val="000000" w:themeColor="text1"/>
                <w:sz w:val="20"/>
                <w:szCs w:val="20"/>
                <w:lang w:eastAsia="es-CL"/>
              </w:rPr>
              <w:t>multi-tenant</w:t>
            </w:r>
            <w:proofErr w:type="spellEnd"/>
            <w:r w:rsidRPr="00AF65BB">
              <w:rPr>
                <w:rFonts w:ascii="Calibri" w:hAnsi="Calibri" w:cs="Arial"/>
                <w:color w:val="000000" w:themeColor="text1"/>
                <w:sz w:val="20"/>
                <w:szCs w:val="20"/>
                <w:lang w:eastAsia="es-CL"/>
              </w:rPr>
              <w:t xml:space="preserve"> con aislamiento de datos.</w:t>
            </w:r>
          </w:p>
          <w:p w14:paraId="572C75D4" w14:textId="3DFB6624" w:rsidR="00AF65BB" w:rsidRPr="00AF65BB" w:rsidRDefault="00AF65BB" w:rsidP="00AF65BB">
            <w:pPr>
              <w:pStyle w:val="Prrafodelista"/>
              <w:numPr>
                <w:ilvl w:val="0"/>
                <w:numId w:val="10"/>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Implementar módulos funcionales (OCR, notificaciones, </w:t>
            </w:r>
            <w:proofErr w:type="spellStart"/>
            <w:r w:rsidRPr="00AF65BB">
              <w:rPr>
                <w:rFonts w:ascii="Calibri" w:hAnsi="Calibri" w:cs="Arial"/>
                <w:color w:val="000000" w:themeColor="text1"/>
                <w:sz w:val="20"/>
                <w:szCs w:val="20"/>
                <w:lang w:eastAsia="es-CL"/>
              </w:rPr>
              <w:t>dashboards</w:t>
            </w:r>
            <w:proofErr w:type="spellEnd"/>
            <w:r w:rsidRPr="00AF65BB">
              <w:rPr>
                <w:rFonts w:ascii="Calibri" w:hAnsi="Calibri" w:cs="Arial"/>
                <w:color w:val="000000" w:themeColor="text1"/>
                <w:sz w:val="20"/>
                <w:szCs w:val="20"/>
                <w:lang w:eastAsia="es-CL"/>
              </w:rPr>
              <w:t>, mensajería).</w:t>
            </w:r>
          </w:p>
          <w:p w14:paraId="292885D8" w14:textId="70065518" w:rsidR="00AF65BB" w:rsidRPr="00AF65BB" w:rsidRDefault="00AF65BB" w:rsidP="00AF65BB">
            <w:pPr>
              <w:pStyle w:val="Prrafodelista"/>
              <w:numPr>
                <w:ilvl w:val="0"/>
                <w:numId w:val="10"/>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Validar la plataforma con pruebas funcionales y de carga.</w:t>
            </w:r>
          </w:p>
          <w:p w14:paraId="24EBE37D" w14:textId="22C80F79" w:rsidR="00AF65BB" w:rsidRPr="00AF65BB" w:rsidRDefault="00AF65BB" w:rsidP="00AF65BB">
            <w:pPr>
              <w:pStyle w:val="Prrafodelista"/>
              <w:numPr>
                <w:ilvl w:val="0"/>
                <w:numId w:val="10"/>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Desplegar un prototipo en la nube para su evaluación.</w:t>
            </w:r>
          </w:p>
          <w:p w14:paraId="7DE4F8FE" w14:textId="0882F39A" w:rsidR="00D110EC" w:rsidRPr="00AF65BB" w:rsidRDefault="00AF65BB" w:rsidP="00AF65BB">
            <w:pPr>
              <w:pStyle w:val="Prrafodelista"/>
              <w:numPr>
                <w:ilvl w:val="0"/>
                <w:numId w:val="10"/>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Documentar y presentar el proyecto como evidencia de integración de competencias profesionales.</w:t>
            </w: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9460110" w14:textId="77777777" w:rsidR="00AF65BB" w:rsidRPr="00AF65BB" w:rsidRDefault="00AF65BB" w:rsidP="00AF65BB">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lastRenderedPageBreak/>
              <w:t>Aplicaremos una metodología tradicional, organizada en las siguientes etapas:</w:t>
            </w:r>
          </w:p>
          <w:p w14:paraId="0DA3C976"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Levantamiento de requerimientos: identificación de necesidades y definición de los módulos principales.</w:t>
            </w:r>
          </w:p>
          <w:p w14:paraId="5F747714"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 xml:space="preserve">Diseño: elaboración de arquitectura modular </w:t>
            </w:r>
            <w:proofErr w:type="spellStart"/>
            <w:r w:rsidRPr="00AF65BB">
              <w:rPr>
                <w:rFonts w:ascii="Calibri" w:hAnsi="Calibri" w:cs="Arial"/>
                <w:color w:val="000000" w:themeColor="text1"/>
                <w:sz w:val="20"/>
                <w:szCs w:val="20"/>
                <w:lang w:eastAsia="es-CL"/>
              </w:rPr>
              <w:t>multi-tenant</w:t>
            </w:r>
            <w:proofErr w:type="spellEnd"/>
            <w:r w:rsidRPr="00AF65BB">
              <w:rPr>
                <w:rFonts w:ascii="Calibri" w:hAnsi="Calibri" w:cs="Arial"/>
                <w:color w:val="000000" w:themeColor="text1"/>
                <w:sz w:val="20"/>
                <w:szCs w:val="20"/>
                <w:lang w:eastAsia="es-CL"/>
              </w:rPr>
              <w:t>, modelado de datos e infraestructura en la nube.</w:t>
            </w:r>
          </w:p>
          <w:p w14:paraId="1209117C"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Desarrollo: construcción de los módulos con las tecnologías definidas.</w:t>
            </w:r>
          </w:p>
          <w:p w14:paraId="00F08603"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Integración: unificación de los módulos en un ecosistema centralizado.</w:t>
            </w:r>
          </w:p>
          <w:p w14:paraId="2651CAE7"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Validación: aplicación de QA funcional y pruebas de rendimiento.</w:t>
            </w:r>
          </w:p>
          <w:p w14:paraId="2AE1C109" w14:textId="77777777" w:rsidR="00AF65BB" w:rsidRPr="00AF65BB" w:rsidRDefault="00AF65BB" w:rsidP="00AF65BB">
            <w:pPr>
              <w:numPr>
                <w:ilvl w:val="0"/>
                <w:numId w:val="11"/>
              </w:num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Despliegue: puesta en marcha en la nube con control de calidad.</w:t>
            </w:r>
          </w:p>
          <w:p w14:paraId="31B72F54" w14:textId="77777777" w:rsidR="00AF65BB" w:rsidRPr="00AF65BB" w:rsidRDefault="00AF65BB" w:rsidP="00AF65BB">
            <w:pPr>
              <w:jc w:val="both"/>
              <w:rPr>
                <w:rFonts w:ascii="Calibri" w:hAnsi="Calibri" w:cs="Arial"/>
                <w:color w:val="000000" w:themeColor="text1"/>
                <w:sz w:val="20"/>
                <w:szCs w:val="20"/>
                <w:lang w:eastAsia="es-CL"/>
              </w:rPr>
            </w:pPr>
            <w:r w:rsidRPr="00AF65BB">
              <w:rPr>
                <w:rFonts w:ascii="Calibri" w:hAnsi="Calibri" w:cs="Arial"/>
                <w:color w:val="000000" w:themeColor="text1"/>
                <w:sz w:val="20"/>
                <w:szCs w:val="20"/>
                <w:lang w:eastAsia="es-CL"/>
              </w:rPr>
              <w:t>Roles y responsabilidades del equipo:</w:t>
            </w:r>
          </w:p>
          <w:p w14:paraId="5B9F7C6C" w14:textId="15AF0E2D" w:rsidR="00AF65BB" w:rsidRPr="00AF65BB" w:rsidRDefault="00AF65BB" w:rsidP="00AF65BB">
            <w:pPr>
              <w:numPr>
                <w:ilvl w:val="0"/>
                <w:numId w:val="12"/>
              </w:num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Helmer</w:t>
            </w:r>
            <w:r w:rsidRPr="00AF65BB">
              <w:rPr>
                <w:rFonts w:ascii="Calibri" w:hAnsi="Calibri" w:cs="Arial"/>
                <w:color w:val="000000" w:themeColor="text1"/>
                <w:sz w:val="20"/>
                <w:szCs w:val="20"/>
                <w:lang w:eastAsia="es-CL"/>
              </w:rPr>
              <w:t xml:space="preserve">: diseño de base de datos, desarrollo de </w:t>
            </w:r>
            <w:proofErr w:type="spellStart"/>
            <w:r w:rsidRPr="00AF65BB">
              <w:rPr>
                <w:rFonts w:ascii="Calibri" w:hAnsi="Calibri" w:cs="Arial"/>
                <w:color w:val="000000" w:themeColor="text1"/>
                <w:sz w:val="20"/>
                <w:szCs w:val="20"/>
                <w:lang w:eastAsia="es-CL"/>
              </w:rPr>
              <w:t>backend</w:t>
            </w:r>
            <w:proofErr w:type="spellEnd"/>
            <w:r w:rsidRPr="00AF65BB">
              <w:rPr>
                <w:rFonts w:ascii="Calibri" w:hAnsi="Calibri" w:cs="Arial"/>
                <w:color w:val="000000" w:themeColor="text1"/>
                <w:sz w:val="20"/>
                <w:szCs w:val="20"/>
                <w:lang w:eastAsia="es-CL"/>
              </w:rPr>
              <w:t>, validación técnica.</w:t>
            </w:r>
          </w:p>
          <w:p w14:paraId="107527B2" w14:textId="002A1D6D" w:rsidR="00AF65BB" w:rsidRPr="00AF65BB" w:rsidRDefault="00AF65BB" w:rsidP="00AF65BB">
            <w:pPr>
              <w:numPr>
                <w:ilvl w:val="0"/>
                <w:numId w:val="12"/>
              </w:num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Felipe</w:t>
            </w:r>
            <w:r w:rsidRPr="00AF65BB">
              <w:rPr>
                <w:rFonts w:ascii="Calibri" w:hAnsi="Calibri" w:cs="Arial"/>
                <w:color w:val="000000" w:themeColor="text1"/>
                <w:sz w:val="20"/>
                <w:szCs w:val="20"/>
                <w:lang w:eastAsia="es-CL"/>
              </w:rPr>
              <w:t xml:space="preserve">: desarrollo de </w:t>
            </w:r>
            <w:proofErr w:type="spellStart"/>
            <w:r w:rsidRPr="00AF65BB">
              <w:rPr>
                <w:rFonts w:ascii="Calibri" w:hAnsi="Calibri" w:cs="Arial"/>
                <w:color w:val="000000" w:themeColor="text1"/>
                <w:sz w:val="20"/>
                <w:szCs w:val="20"/>
                <w:lang w:eastAsia="es-CL"/>
              </w:rPr>
              <w:t>frontend</w:t>
            </w:r>
            <w:proofErr w:type="spellEnd"/>
            <w:r w:rsidRPr="00AF65BB">
              <w:rPr>
                <w:rFonts w:ascii="Calibri" w:hAnsi="Calibri" w:cs="Arial"/>
                <w:color w:val="000000" w:themeColor="text1"/>
                <w:sz w:val="20"/>
                <w:szCs w:val="20"/>
                <w:lang w:eastAsia="es-CL"/>
              </w:rPr>
              <w:t>, integración de IA y módulos, gestión de proyecto y documentación.</w:t>
            </w:r>
          </w:p>
          <w:p w14:paraId="44C1301F" w14:textId="096390AC" w:rsidR="00D110EC" w:rsidRPr="00A337B2" w:rsidRDefault="00D110EC" w:rsidP="00C27FB0">
            <w:pPr>
              <w:jc w:val="both"/>
              <w:rPr>
                <w:rFonts w:ascii="Calibri" w:hAnsi="Calibri" w:cs="Arial"/>
                <w:i/>
                <w:color w:val="FF0000"/>
                <w:sz w:val="18"/>
                <w:szCs w:val="20"/>
                <w:lang w:eastAsia="es-CL"/>
              </w:rPr>
            </w:pPr>
          </w:p>
        </w:tc>
      </w:tr>
    </w:tbl>
    <w:p w14:paraId="0947AA19" w14:textId="77BFA485"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9666"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70"/>
        <w:gridCol w:w="1770"/>
        <w:gridCol w:w="3675"/>
        <w:gridCol w:w="2451"/>
      </w:tblGrid>
      <w:tr w:rsidR="00D110EC" w:rsidRPr="00CA29F2" w14:paraId="276086DE" w14:textId="77777777" w:rsidTr="009E6BD5">
        <w:trPr>
          <w:trHeight w:val="362"/>
        </w:trPr>
        <w:tc>
          <w:tcPr>
            <w:tcW w:w="1770"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70"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67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4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E6BD5">
        <w:trPr>
          <w:trHeight w:val="362"/>
        </w:trPr>
        <w:tc>
          <w:tcPr>
            <w:tcW w:w="1770" w:type="dxa"/>
          </w:tcPr>
          <w:p w14:paraId="3D22BC14" w14:textId="3F78BC2B"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Avance</w:t>
            </w:r>
          </w:p>
        </w:tc>
        <w:tc>
          <w:tcPr>
            <w:tcW w:w="1770" w:type="dxa"/>
          </w:tcPr>
          <w:p w14:paraId="78962567" w14:textId="41BB0448"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Documento de diseño</w:t>
            </w:r>
          </w:p>
        </w:tc>
        <w:tc>
          <w:tcPr>
            <w:tcW w:w="3675" w:type="dxa"/>
          </w:tcPr>
          <w:p w14:paraId="3325CDF7" w14:textId="2AAC9EB7" w:rsidR="00D110EC" w:rsidRPr="009E6BD5" w:rsidRDefault="009E6BD5" w:rsidP="00C27FB0">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Incluye arquitectura modular, modelo de datos y planificación</w:t>
            </w:r>
            <w:r>
              <w:rPr>
                <w:rFonts w:ascii="Calibri" w:hAnsi="Calibri" w:cs="Arial"/>
                <w:color w:val="000000" w:themeColor="text1"/>
                <w:sz w:val="20"/>
                <w:szCs w:val="20"/>
                <w:lang w:eastAsia="es-CL"/>
              </w:rPr>
              <w:t>.</w:t>
            </w:r>
          </w:p>
        </w:tc>
        <w:tc>
          <w:tcPr>
            <w:tcW w:w="2451" w:type="dxa"/>
          </w:tcPr>
          <w:p w14:paraId="4C5B45C9" w14:textId="516E5418"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Permite verificar la correcta planificación antes del desarrollo</w:t>
            </w:r>
            <w:r>
              <w:rPr>
                <w:rFonts w:ascii="Calibri" w:hAnsi="Calibri" w:cs="Arial"/>
                <w:color w:val="000000" w:themeColor="text1"/>
                <w:sz w:val="20"/>
                <w:szCs w:val="20"/>
                <w:lang w:eastAsia="es-CL"/>
              </w:rPr>
              <w:t>.</w:t>
            </w:r>
          </w:p>
        </w:tc>
      </w:tr>
      <w:tr w:rsidR="00D110EC" w:rsidRPr="00CA29F2" w14:paraId="76C9D9C6" w14:textId="77777777" w:rsidTr="009E6BD5">
        <w:trPr>
          <w:trHeight w:val="362"/>
        </w:trPr>
        <w:tc>
          <w:tcPr>
            <w:tcW w:w="1770" w:type="dxa"/>
          </w:tcPr>
          <w:p w14:paraId="2BC6A800" w14:textId="2CE11F66" w:rsidR="00D110EC" w:rsidRPr="009E6BD5" w:rsidRDefault="009E6BD5" w:rsidP="00C27FB0">
            <w:pPr>
              <w:pStyle w:val="Piedepgina"/>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Avance</w:t>
            </w:r>
          </w:p>
        </w:tc>
        <w:tc>
          <w:tcPr>
            <w:tcW w:w="1770" w:type="dxa"/>
          </w:tcPr>
          <w:p w14:paraId="7F27CF07" w14:textId="7C265319"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Prototipo inicial</w:t>
            </w:r>
          </w:p>
        </w:tc>
        <w:tc>
          <w:tcPr>
            <w:tcW w:w="3675" w:type="dxa"/>
          </w:tcPr>
          <w:p w14:paraId="353E473D" w14:textId="3B519E9C"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Versión preliminar con al menos un módulo funcional</w:t>
            </w:r>
            <w:r>
              <w:rPr>
                <w:rFonts w:ascii="Calibri" w:hAnsi="Calibri" w:cs="Arial"/>
                <w:color w:val="000000" w:themeColor="text1"/>
                <w:sz w:val="20"/>
                <w:szCs w:val="20"/>
                <w:lang w:eastAsia="es-CL"/>
              </w:rPr>
              <w:t>.</w:t>
            </w:r>
          </w:p>
        </w:tc>
        <w:tc>
          <w:tcPr>
            <w:tcW w:w="2451" w:type="dxa"/>
          </w:tcPr>
          <w:p w14:paraId="313FC734" w14:textId="109D071F"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Evidencia de avance tangible del desarrollo</w:t>
            </w:r>
            <w:r>
              <w:rPr>
                <w:rFonts w:ascii="Calibri" w:hAnsi="Calibri" w:cs="Arial"/>
                <w:color w:val="000000" w:themeColor="text1"/>
                <w:sz w:val="20"/>
                <w:szCs w:val="20"/>
                <w:lang w:eastAsia="es-CL"/>
              </w:rPr>
              <w:t>.</w:t>
            </w:r>
          </w:p>
        </w:tc>
      </w:tr>
      <w:tr w:rsidR="00D110EC" w:rsidRPr="00CA29F2" w14:paraId="34B7F5BE" w14:textId="77777777" w:rsidTr="009E6BD5">
        <w:trPr>
          <w:trHeight w:val="362"/>
        </w:trPr>
        <w:tc>
          <w:tcPr>
            <w:tcW w:w="1770" w:type="dxa"/>
          </w:tcPr>
          <w:p w14:paraId="38B47080" w14:textId="4DD30ED7" w:rsidR="00D110EC" w:rsidRPr="009E6BD5" w:rsidRDefault="009E6BD5" w:rsidP="00C27FB0">
            <w:pPr>
              <w:pStyle w:val="Piedepgina"/>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Final</w:t>
            </w:r>
          </w:p>
        </w:tc>
        <w:tc>
          <w:tcPr>
            <w:tcW w:w="1770" w:type="dxa"/>
          </w:tcPr>
          <w:p w14:paraId="7D4CA3CE" w14:textId="5DA87D26"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Plataforma Core Utils</w:t>
            </w:r>
          </w:p>
        </w:tc>
        <w:tc>
          <w:tcPr>
            <w:tcW w:w="3675" w:type="dxa"/>
          </w:tcPr>
          <w:p w14:paraId="003516B8" w14:textId="453E8F21"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Prototipo completo con módulos básicos desplegado en la nube</w:t>
            </w:r>
            <w:r>
              <w:rPr>
                <w:rFonts w:ascii="Calibri" w:hAnsi="Calibri" w:cs="Arial"/>
                <w:color w:val="000000" w:themeColor="text1"/>
                <w:sz w:val="20"/>
                <w:szCs w:val="20"/>
                <w:lang w:eastAsia="es-CL"/>
              </w:rPr>
              <w:t>.</w:t>
            </w:r>
          </w:p>
        </w:tc>
        <w:tc>
          <w:tcPr>
            <w:tcW w:w="2451" w:type="dxa"/>
          </w:tcPr>
          <w:p w14:paraId="0FB52E25" w14:textId="7326E10A"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Demuestra la viabilidad técnica del proyecto</w:t>
            </w:r>
            <w:r>
              <w:rPr>
                <w:rFonts w:ascii="Calibri" w:hAnsi="Calibri" w:cs="Arial"/>
                <w:color w:val="000000" w:themeColor="text1"/>
                <w:sz w:val="20"/>
                <w:szCs w:val="20"/>
                <w:lang w:eastAsia="es-CL"/>
              </w:rPr>
              <w:t>.</w:t>
            </w:r>
          </w:p>
        </w:tc>
      </w:tr>
      <w:tr w:rsidR="00D110EC" w:rsidRPr="00CA29F2" w14:paraId="5A718B97" w14:textId="77777777" w:rsidTr="009E6BD5">
        <w:trPr>
          <w:trHeight w:val="362"/>
        </w:trPr>
        <w:tc>
          <w:tcPr>
            <w:tcW w:w="1770" w:type="dxa"/>
          </w:tcPr>
          <w:p w14:paraId="105B59FE" w14:textId="6004394F" w:rsidR="00D110EC" w:rsidRPr="009E6BD5" w:rsidRDefault="009E6BD5" w:rsidP="00C27FB0">
            <w:pPr>
              <w:pStyle w:val="Piedepgina"/>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Final</w:t>
            </w:r>
          </w:p>
        </w:tc>
        <w:tc>
          <w:tcPr>
            <w:tcW w:w="1770" w:type="dxa"/>
          </w:tcPr>
          <w:p w14:paraId="1B981468" w14:textId="65F23966"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Informe</w:t>
            </w:r>
          </w:p>
        </w:tc>
        <w:tc>
          <w:tcPr>
            <w:tcW w:w="3675" w:type="dxa"/>
          </w:tcPr>
          <w:p w14:paraId="345396EC" w14:textId="0C05B145"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Documento técnico con objetivos, metodología, resultados y conclusiones</w:t>
            </w:r>
            <w:r>
              <w:rPr>
                <w:rFonts w:ascii="Calibri" w:hAnsi="Calibri" w:cs="Arial"/>
                <w:color w:val="000000" w:themeColor="text1"/>
                <w:sz w:val="20"/>
                <w:szCs w:val="20"/>
                <w:lang w:eastAsia="es-CL"/>
              </w:rPr>
              <w:t>.</w:t>
            </w:r>
          </w:p>
        </w:tc>
        <w:tc>
          <w:tcPr>
            <w:tcW w:w="2451" w:type="dxa"/>
          </w:tcPr>
          <w:p w14:paraId="05D1BDF8" w14:textId="35941FFD" w:rsidR="00D110EC" w:rsidRPr="009E6BD5" w:rsidRDefault="009E6BD5" w:rsidP="00C27FB0">
            <w:pPr>
              <w:pStyle w:val="Piedepgina"/>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Integra competencias y evidencia el aprendizaje alcanzado</w:t>
            </w:r>
            <w:r>
              <w:rPr>
                <w:rFonts w:ascii="Calibri" w:hAnsi="Calibri" w:cs="Arial"/>
                <w:color w:val="000000" w:themeColor="text1"/>
                <w:sz w:val="20"/>
                <w:szCs w:val="20"/>
                <w:lang w:eastAsia="es-CL"/>
              </w:rPr>
              <w:t>.</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03CBEC44" w:rsidR="00D110EC" w:rsidRPr="009E6BD5" w:rsidRDefault="009E6BD5" w:rsidP="008E5AED">
            <w:pPr>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Gestión de proyectos</w:t>
            </w:r>
          </w:p>
        </w:tc>
        <w:tc>
          <w:tcPr>
            <w:tcW w:w="1580" w:type="dxa"/>
          </w:tcPr>
          <w:p w14:paraId="114D2315" w14:textId="263AAC45" w:rsidR="00D110EC" w:rsidRPr="009E6BD5" w:rsidRDefault="009E6BD5" w:rsidP="00C27FB0">
            <w:pPr>
              <w:jc w:val="both"/>
              <w:rPr>
                <w:rFonts w:ascii="Calibri" w:hAnsi="Calibri" w:cs="Arial"/>
                <w:color w:val="000000" w:themeColor="text1"/>
                <w:sz w:val="20"/>
                <w:szCs w:val="20"/>
                <w:lang w:eastAsia="es-CL"/>
              </w:rPr>
            </w:pPr>
            <w:proofErr w:type="spellStart"/>
            <w:r w:rsidRPr="009E6BD5">
              <w:rPr>
                <w:rFonts w:ascii="Calibri" w:hAnsi="Calibri" w:cs="Arial"/>
                <w:color w:val="000000" w:themeColor="text1"/>
                <w:sz w:val="20"/>
                <w:szCs w:val="20"/>
                <w:lang w:eastAsia="es-CL"/>
              </w:rPr>
              <w:t>Planificacion</w:t>
            </w:r>
            <w:proofErr w:type="spellEnd"/>
            <w:r w:rsidRPr="009E6BD5">
              <w:rPr>
                <w:rFonts w:ascii="Calibri" w:hAnsi="Calibri" w:cs="Arial"/>
                <w:color w:val="000000" w:themeColor="text1"/>
                <w:sz w:val="20"/>
                <w:szCs w:val="20"/>
                <w:lang w:eastAsia="es-CL"/>
              </w:rPr>
              <w:t xml:space="preserve"> Inicial</w:t>
            </w:r>
          </w:p>
        </w:tc>
        <w:tc>
          <w:tcPr>
            <w:tcW w:w="1580" w:type="dxa"/>
          </w:tcPr>
          <w:p w14:paraId="5747A143" w14:textId="5A1132C6" w:rsidR="00D110EC" w:rsidRPr="009E6BD5" w:rsidRDefault="009E6BD5" w:rsidP="009B74E2">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Definir alcance, tareas, cronograma</w:t>
            </w:r>
          </w:p>
        </w:tc>
        <w:tc>
          <w:tcPr>
            <w:tcW w:w="1580" w:type="dxa"/>
          </w:tcPr>
          <w:p w14:paraId="72026FDD" w14:textId="7B7ACFC3" w:rsidR="00D110EC" w:rsidRPr="009E6BD5" w:rsidRDefault="009E6BD5" w:rsidP="00C27FB0">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Documentos, reuniones</w:t>
            </w:r>
          </w:p>
        </w:tc>
        <w:tc>
          <w:tcPr>
            <w:tcW w:w="1580" w:type="dxa"/>
            <w:tcBorders>
              <w:right w:val="single" w:sz="4" w:space="0" w:color="FFFFFF" w:themeColor="background1"/>
            </w:tcBorders>
          </w:tcPr>
          <w:p w14:paraId="70ACE2B5" w14:textId="13DA9801" w:rsidR="00D110EC" w:rsidRPr="009E6BD5" w:rsidRDefault="009E6BD5" w:rsidP="00C27FB0">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57D37E46" w:rsidR="00D110EC" w:rsidRPr="009E6BD5" w:rsidRDefault="009E6BD5" w:rsidP="00C27FB0">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Helmer</w:t>
            </w:r>
          </w:p>
        </w:tc>
        <w:tc>
          <w:tcPr>
            <w:tcW w:w="1581" w:type="dxa"/>
          </w:tcPr>
          <w:p w14:paraId="25D0DF82" w14:textId="0F417CC0" w:rsidR="00D110EC" w:rsidRPr="009E6BD5" w:rsidRDefault="009E6BD5" w:rsidP="00C27FB0">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Depende de disponibilidad del equipo</w:t>
            </w:r>
          </w:p>
        </w:tc>
      </w:tr>
      <w:tr w:rsidR="009E6BD5" w:rsidRPr="00A337B2" w14:paraId="77458A90" w14:textId="77777777" w:rsidTr="00C27FB0">
        <w:trPr>
          <w:jc w:val="center"/>
        </w:trPr>
        <w:tc>
          <w:tcPr>
            <w:tcW w:w="1580" w:type="dxa"/>
          </w:tcPr>
          <w:p w14:paraId="079B8689" w14:textId="31D27F6C"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Modelado de datos</w:t>
            </w:r>
          </w:p>
        </w:tc>
        <w:tc>
          <w:tcPr>
            <w:tcW w:w="1580" w:type="dxa"/>
          </w:tcPr>
          <w:p w14:paraId="7484E353" w14:textId="1E88C26E"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Diseño Multi-</w:t>
            </w:r>
            <w:proofErr w:type="spellStart"/>
            <w:r w:rsidRPr="009E6BD5">
              <w:rPr>
                <w:rFonts w:ascii="Calibri" w:hAnsi="Calibri" w:cs="Arial"/>
                <w:color w:val="000000" w:themeColor="text1"/>
                <w:sz w:val="20"/>
                <w:szCs w:val="20"/>
                <w:lang w:eastAsia="es-CL"/>
              </w:rPr>
              <w:t>Tenant</w:t>
            </w:r>
            <w:proofErr w:type="spellEnd"/>
          </w:p>
        </w:tc>
        <w:tc>
          <w:tcPr>
            <w:tcW w:w="1580" w:type="dxa"/>
          </w:tcPr>
          <w:p w14:paraId="2911D1C7" w14:textId="7F97C2AF"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Crear modelo de datos escalable con aislamiento</w:t>
            </w:r>
          </w:p>
        </w:tc>
        <w:tc>
          <w:tcPr>
            <w:tcW w:w="1580" w:type="dxa"/>
          </w:tcPr>
          <w:p w14:paraId="2BA9850E" w14:textId="7C14B3C6"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DBMS, diagramas</w:t>
            </w:r>
          </w:p>
        </w:tc>
        <w:tc>
          <w:tcPr>
            <w:tcW w:w="1580" w:type="dxa"/>
            <w:tcBorders>
              <w:right w:val="single" w:sz="4" w:space="0" w:color="FFFFFF" w:themeColor="background1"/>
            </w:tcBorders>
          </w:tcPr>
          <w:p w14:paraId="216221AF" w14:textId="4141AB0A"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0F4B7F12"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Felipe</w:t>
            </w:r>
          </w:p>
        </w:tc>
        <w:tc>
          <w:tcPr>
            <w:tcW w:w="1581" w:type="dxa"/>
          </w:tcPr>
          <w:p w14:paraId="0B41D2ED" w14:textId="5E56803F"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Posible dificultad en escalabilidad</w:t>
            </w:r>
          </w:p>
        </w:tc>
      </w:tr>
      <w:tr w:rsidR="009E6BD5" w:rsidRPr="00A337B2" w14:paraId="50E58212" w14:textId="77777777" w:rsidTr="00C27FB0">
        <w:trPr>
          <w:jc w:val="center"/>
        </w:trPr>
        <w:tc>
          <w:tcPr>
            <w:tcW w:w="1580" w:type="dxa"/>
          </w:tcPr>
          <w:p w14:paraId="41E1A68E" w14:textId="71232FD6"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Desarrollo Software</w:t>
            </w:r>
          </w:p>
        </w:tc>
        <w:tc>
          <w:tcPr>
            <w:tcW w:w="1580" w:type="dxa"/>
          </w:tcPr>
          <w:p w14:paraId="08BF7353" w14:textId="36D8A79E"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Implementación módulos</w:t>
            </w:r>
          </w:p>
        </w:tc>
        <w:tc>
          <w:tcPr>
            <w:tcW w:w="1580" w:type="dxa"/>
          </w:tcPr>
          <w:p w14:paraId="33B7F38C" w14:textId="073C06C3"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 xml:space="preserve">Construir OCR, notificaciones, </w:t>
            </w:r>
            <w:proofErr w:type="spellStart"/>
            <w:r w:rsidRPr="009E6BD5">
              <w:rPr>
                <w:rFonts w:ascii="Calibri" w:hAnsi="Calibri" w:cs="Arial"/>
                <w:color w:val="000000" w:themeColor="text1"/>
                <w:sz w:val="20"/>
                <w:szCs w:val="20"/>
                <w:lang w:eastAsia="es-CL"/>
              </w:rPr>
              <w:t>dashboards</w:t>
            </w:r>
            <w:proofErr w:type="spellEnd"/>
            <w:r w:rsidRPr="009E6BD5">
              <w:rPr>
                <w:rFonts w:ascii="Calibri" w:hAnsi="Calibri" w:cs="Arial"/>
                <w:color w:val="000000" w:themeColor="text1"/>
                <w:sz w:val="20"/>
                <w:szCs w:val="20"/>
                <w:lang w:eastAsia="es-CL"/>
              </w:rPr>
              <w:t xml:space="preserve"> y mensajería</w:t>
            </w:r>
          </w:p>
        </w:tc>
        <w:tc>
          <w:tcPr>
            <w:tcW w:w="1580" w:type="dxa"/>
          </w:tcPr>
          <w:p w14:paraId="330704C5" w14:textId="11685D78"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 xml:space="preserve">Vite, </w:t>
            </w:r>
            <w:proofErr w:type="spellStart"/>
            <w:r w:rsidRPr="009E6BD5">
              <w:rPr>
                <w:rFonts w:ascii="Calibri" w:hAnsi="Calibri" w:cs="Arial"/>
                <w:color w:val="000000" w:themeColor="text1"/>
                <w:sz w:val="20"/>
                <w:szCs w:val="20"/>
                <w:lang w:eastAsia="es-CL"/>
              </w:rPr>
              <w:t>React</w:t>
            </w:r>
            <w:proofErr w:type="spellEnd"/>
            <w:r w:rsidRPr="009E6BD5">
              <w:rPr>
                <w:rFonts w:ascii="Calibri" w:hAnsi="Calibri" w:cs="Arial"/>
                <w:color w:val="000000" w:themeColor="text1"/>
                <w:sz w:val="20"/>
                <w:szCs w:val="20"/>
                <w:lang w:eastAsia="es-CL"/>
              </w:rPr>
              <w:t xml:space="preserve">, </w:t>
            </w:r>
            <w:proofErr w:type="spellStart"/>
            <w:r w:rsidRPr="009E6BD5">
              <w:rPr>
                <w:rFonts w:ascii="Calibri" w:hAnsi="Calibri" w:cs="Arial"/>
                <w:color w:val="000000" w:themeColor="text1"/>
                <w:sz w:val="20"/>
                <w:szCs w:val="20"/>
                <w:lang w:eastAsia="es-CL"/>
              </w:rPr>
              <w:t>NestJS</w:t>
            </w:r>
            <w:proofErr w:type="spellEnd"/>
            <w:r w:rsidRPr="009E6BD5">
              <w:rPr>
                <w:rFonts w:ascii="Calibri" w:hAnsi="Calibri" w:cs="Arial"/>
                <w:color w:val="000000" w:themeColor="text1"/>
                <w:sz w:val="20"/>
                <w:szCs w:val="20"/>
                <w:lang w:eastAsia="es-CL"/>
              </w:rPr>
              <w:t>, PostgreSQL</w:t>
            </w:r>
          </w:p>
        </w:tc>
        <w:tc>
          <w:tcPr>
            <w:tcW w:w="1580" w:type="dxa"/>
            <w:tcBorders>
              <w:right w:val="single" w:sz="4" w:space="0" w:color="FFFFFF" w:themeColor="background1"/>
            </w:tcBorders>
          </w:tcPr>
          <w:p w14:paraId="2F4EDB46" w14:textId="6F69CA77" w:rsidR="009E6BD5" w:rsidRPr="009E6BD5" w:rsidRDefault="008E5AED" w:rsidP="009E6BD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4</w:t>
            </w:r>
            <w:r w:rsidR="009E6BD5" w:rsidRPr="009E6BD5">
              <w:rPr>
                <w:rFonts w:ascii="Calibri" w:hAnsi="Calibri" w:cs="Arial"/>
                <w:color w:val="000000" w:themeColor="text1"/>
                <w:sz w:val="20"/>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7F3EE0DF" w14:textId="3B32D16C"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Ambos</w:t>
            </w:r>
          </w:p>
        </w:tc>
        <w:tc>
          <w:tcPr>
            <w:tcW w:w="1581" w:type="dxa"/>
          </w:tcPr>
          <w:p w14:paraId="2A45C00D" w14:textId="334BC6C4"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Puede requerir ajustes de alcance</w:t>
            </w:r>
          </w:p>
        </w:tc>
      </w:tr>
      <w:tr w:rsidR="009E6BD5" w:rsidRPr="00A337B2" w14:paraId="5FAA502B" w14:textId="77777777" w:rsidTr="00583EC2">
        <w:trPr>
          <w:jc w:val="center"/>
        </w:trPr>
        <w:tc>
          <w:tcPr>
            <w:tcW w:w="1580" w:type="dxa"/>
          </w:tcPr>
          <w:p w14:paraId="15CF1323" w14:textId="088D25E9"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Pruebas de certificación</w:t>
            </w:r>
          </w:p>
        </w:tc>
        <w:tc>
          <w:tcPr>
            <w:tcW w:w="1580" w:type="dxa"/>
          </w:tcPr>
          <w:p w14:paraId="441DE4F4" w14:textId="0195FD14"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QA funcional y carga</w:t>
            </w:r>
          </w:p>
        </w:tc>
        <w:tc>
          <w:tcPr>
            <w:tcW w:w="1580" w:type="dxa"/>
          </w:tcPr>
          <w:p w14:paraId="49E54A2B" w14:textId="5EE8080A"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Validar los módulos y la integración</w:t>
            </w:r>
          </w:p>
        </w:tc>
        <w:tc>
          <w:tcPr>
            <w:tcW w:w="1580" w:type="dxa"/>
          </w:tcPr>
          <w:p w14:paraId="7C5B322D" w14:textId="432FB5B7" w:rsidR="009E6BD5" w:rsidRPr="009E6BD5" w:rsidRDefault="009E6BD5" w:rsidP="009E6BD5">
            <w:pPr>
              <w:jc w:val="both"/>
              <w:rPr>
                <w:rFonts w:ascii="Calibri" w:hAnsi="Calibri" w:cs="Arial"/>
                <w:color w:val="000000" w:themeColor="text1"/>
                <w:sz w:val="20"/>
                <w:szCs w:val="20"/>
                <w:lang w:eastAsia="es-CL"/>
              </w:rPr>
            </w:pPr>
            <w:proofErr w:type="spellStart"/>
            <w:r w:rsidRPr="009E6BD5">
              <w:rPr>
                <w:rFonts w:ascii="Calibri" w:hAnsi="Calibri" w:cs="Arial"/>
                <w:color w:val="000000" w:themeColor="text1"/>
                <w:sz w:val="20"/>
                <w:szCs w:val="20"/>
                <w:lang w:eastAsia="es-CL"/>
              </w:rPr>
              <w:t>Postman</w:t>
            </w:r>
            <w:proofErr w:type="spellEnd"/>
            <w:r w:rsidRPr="009E6BD5">
              <w:rPr>
                <w:rFonts w:ascii="Calibri" w:hAnsi="Calibri" w:cs="Arial"/>
                <w:color w:val="000000" w:themeColor="text1"/>
                <w:sz w:val="20"/>
                <w:szCs w:val="20"/>
                <w:lang w:eastAsia="es-CL"/>
              </w:rPr>
              <w:t>, herramientas de prueba</w:t>
            </w:r>
          </w:p>
        </w:tc>
        <w:tc>
          <w:tcPr>
            <w:tcW w:w="1580" w:type="dxa"/>
            <w:tcBorders>
              <w:right w:val="single" w:sz="4" w:space="0" w:color="FFFFFF" w:themeColor="background1"/>
            </w:tcBorders>
          </w:tcPr>
          <w:p w14:paraId="51A0F164" w14:textId="0773E260" w:rsidR="009E6BD5" w:rsidRPr="009E6BD5" w:rsidRDefault="008E5AED" w:rsidP="009E6BD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4</w:t>
            </w:r>
            <w:r w:rsidR="009E6BD5" w:rsidRPr="009E6BD5">
              <w:rPr>
                <w:rFonts w:ascii="Calibri" w:hAnsi="Calibri" w:cs="Arial"/>
                <w:color w:val="000000" w:themeColor="text1"/>
                <w:sz w:val="20"/>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26596BB6" w14:textId="443A0FD4"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Felipe</w:t>
            </w:r>
          </w:p>
        </w:tc>
        <w:tc>
          <w:tcPr>
            <w:tcW w:w="1581" w:type="dxa"/>
          </w:tcPr>
          <w:p w14:paraId="4F85EB8D" w14:textId="18AD5054"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Necesidad de entornos de prueba</w:t>
            </w:r>
          </w:p>
        </w:tc>
      </w:tr>
      <w:tr w:rsidR="009E6BD5" w:rsidRPr="00A337B2" w14:paraId="7B21126A" w14:textId="77777777" w:rsidTr="00583EC2">
        <w:trPr>
          <w:jc w:val="center"/>
        </w:trPr>
        <w:tc>
          <w:tcPr>
            <w:tcW w:w="1580" w:type="dxa"/>
          </w:tcPr>
          <w:p w14:paraId="011BB575" w14:textId="07006538"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Desarrollo de software</w:t>
            </w:r>
          </w:p>
        </w:tc>
        <w:tc>
          <w:tcPr>
            <w:tcW w:w="1580" w:type="dxa"/>
          </w:tcPr>
          <w:p w14:paraId="1F0D067F" w14:textId="5853AC3A"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Despliegue en la nube</w:t>
            </w:r>
          </w:p>
        </w:tc>
        <w:tc>
          <w:tcPr>
            <w:tcW w:w="1580" w:type="dxa"/>
          </w:tcPr>
          <w:p w14:paraId="51BF0A6E" w14:textId="6491C8CF"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 xml:space="preserve">Publicar prototipo en </w:t>
            </w:r>
            <w:proofErr w:type="spellStart"/>
            <w:r w:rsidRPr="009E6BD5">
              <w:rPr>
                <w:rFonts w:ascii="Calibri" w:hAnsi="Calibri" w:cs="Arial"/>
                <w:color w:val="000000" w:themeColor="text1"/>
                <w:sz w:val="20"/>
                <w:szCs w:val="20"/>
                <w:lang w:eastAsia="es-CL"/>
              </w:rPr>
              <w:t>Railway</w:t>
            </w:r>
            <w:proofErr w:type="spellEnd"/>
            <w:r w:rsidRPr="009E6BD5">
              <w:rPr>
                <w:rFonts w:ascii="Calibri" w:hAnsi="Calibri" w:cs="Arial"/>
                <w:color w:val="000000" w:themeColor="text1"/>
                <w:sz w:val="20"/>
                <w:szCs w:val="20"/>
                <w:lang w:eastAsia="es-CL"/>
              </w:rPr>
              <w:t>/</w:t>
            </w:r>
            <w:proofErr w:type="spellStart"/>
            <w:r w:rsidRPr="009E6BD5">
              <w:rPr>
                <w:rFonts w:ascii="Calibri" w:hAnsi="Calibri" w:cs="Arial"/>
                <w:color w:val="000000" w:themeColor="text1"/>
                <w:sz w:val="20"/>
                <w:szCs w:val="20"/>
                <w:lang w:eastAsia="es-CL"/>
              </w:rPr>
              <w:t>Cloudflare</w:t>
            </w:r>
            <w:proofErr w:type="spellEnd"/>
          </w:p>
        </w:tc>
        <w:tc>
          <w:tcPr>
            <w:tcW w:w="1580" w:type="dxa"/>
          </w:tcPr>
          <w:p w14:paraId="29001091" w14:textId="76436FF2" w:rsidR="009E6BD5" w:rsidRPr="009E6BD5" w:rsidRDefault="009E6BD5" w:rsidP="009E6BD5">
            <w:pPr>
              <w:jc w:val="both"/>
              <w:rPr>
                <w:rFonts w:ascii="Calibri" w:hAnsi="Calibri" w:cs="Arial"/>
                <w:color w:val="000000" w:themeColor="text1"/>
                <w:sz w:val="20"/>
                <w:szCs w:val="20"/>
                <w:lang w:eastAsia="es-CL"/>
              </w:rPr>
            </w:pPr>
            <w:proofErr w:type="spellStart"/>
            <w:r w:rsidRPr="009E6BD5">
              <w:rPr>
                <w:rFonts w:ascii="Calibri" w:hAnsi="Calibri" w:cs="Arial"/>
                <w:color w:val="000000" w:themeColor="text1"/>
                <w:sz w:val="20"/>
                <w:szCs w:val="20"/>
                <w:lang w:eastAsia="es-CL"/>
              </w:rPr>
              <w:t>Railway</w:t>
            </w:r>
            <w:proofErr w:type="spellEnd"/>
            <w:r w:rsidRPr="009E6BD5">
              <w:rPr>
                <w:rFonts w:ascii="Calibri" w:hAnsi="Calibri" w:cs="Arial"/>
                <w:color w:val="000000" w:themeColor="text1"/>
                <w:sz w:val="20"/>
                <w:szCs w:val="20"/>
                <w:lang w:eastAsia="es-CL"/>
              </w:rPr>
              <w:t xml:space="preserve">, GitHub, </w:t>
            </w:r>
            <w:proofErr w:type="spellStart"/>
            <w:r w:rsidRPr="009E6BD5">
              <w:rPr>
                <w:rFonts w:ascii="Calibri" w:hAnsi="Calibri" w:cs="Arial"/>
                <w:color w:val="000000" w:themeColor="text1"/>
                <w:sz w:val="20"/>
                <w:szCs w:val="20"/>
                <w:lang w:eastAsia="es-CL"/>
              </w:rPr>
              <w:t>Cloudflare</w:t>
            </w:r>
            <w:proofErr w:type="spellEnd"/>
          </w:p>
        </w:tc>
        <w:tc>
          <w:tcPr>
            <w:tcW w:w="1580" w:type="dxa"/>
            <w:tcBorders>
              <w:right w:val="single" w:sz="4" w:space="0" w:color="FFFFFF" w:themeColor="background1"/>
            </w:tcBorders>
          </w:tcPr>
          <w:p w14:paraId="02884A5E" w14:textId="4F85B8A9" w:rsidR="009E6BD5" w:rsidRPr="009E6BD5" w:rsidRDefault="008E5AED" w:rsidP="009E6BD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4</w:t>
            </w:r>
            <w:r w:rsidR="009E6BD5" w:rsidRPr="009E6BD5">
              <w:rPr>
                <w:rFonts w:ascii="Calibri" w:hAnsi="Calibri" w:cs="Arial"/>
                <w:color w:val="000000" w:themeColor="text1"/>
                <w:sz w:val="20"/>
                <w:szCs w:val="20"/>
                <w:lang w:eastAsia="es-CL"/>
              </w:rPr>
              <w:t xml:space="preserve"> semana</w:t>
            </w:r>
            <w:r>
              <w:rPr>
                <w:rFonts w:ascii="Calibri" w:hAnsi="Calibri" w:cs="Arial"/>
                <w:color w:val="000000" w:themeColor="text1"/>
                <w:sz w:val="20"/>
                <w:szCs w:val="20"/>
                <w:lang w:eastAsia="es-CL"/>
              </w:rPr>
              <w:t>s</w:t>
            </w:r>
          </w:p>
        </w:tc>
        <w:tc>
          <w:tcPr>
            <w:tcW w:w="1580" w:type="dxa"/>
            <w:tcBorders>
              <w:left w:val="single" w:sz="4" w:space="0" w:color="FFFFFF" w:themeColor="background1"/>
            </w:tcBorders>
            <w:shd w:val="clear" w:color="auto" w:fill="D9D9D9" w:themeFill="background1" w:themeFillShade="D9"/>
          </w:tcPr>
          <w:p w14:paraId="4199BAC3" w14:textId="5B4991B6"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Helmer</w:t>
            </w:r>
          </w:p>
        </w:tc>
        <w:tc>
          <w:tcPr>
            <w:tcW w:w="1581" w:type="dxa"/>
          </w:tcPr>
          <w:p w14:paraId="419E90AD" w14:textId="3DF79C52"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Posible retraso por configuración de DevOps</w:t>
            </w:r>
          </w:p>
        </w:tc>
      </w:tr>
      <w:tr w:rsidR="009E6BD5" w:rsidRPr="00A337B2" w14:paraId="6658F475" w14:textId="77777777" w:rsidTr="00C27FB0">
        <w:trPr>
          <w:jc w:val="center"/>
        </w:trPr>
        <w:tc>
          <w:tcPr>
            <w:tcW w:w="1580" w:type="dxa"/>
          </w:tcPr>
          <w:p w14:paraId="0CF2B167" w14:textId="73AD17F7"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Gestión de proyectos</w:t>
            </w:r>
          </w:p>
        </w:tc>
        <w:tc>
          <w:tcPr>
            <w:tcW w:w="1580" w:type="dxa"/>
          </w:tcPr>
          <w:p w14:paraId="558C6780" w14:textId="55D7A8CB"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Documentación final</w:t>
            </w:r>
          </w:p>
        </w:tc>
        <w:tc>
          <w:tcPr>
            <w:tcW w:w="1580" w:type="dxa"/>
          </w:tcPr>
          <w:p w14:paraId="066B845A" w14:textId="0308C252"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Elaborar informe técnico y presentación</w:t>
            </w:r>
          </w:p>
        </w:tc>
        <w:tc>
          <w:tcPr>
            <w:tcW w:w="1580" w:type="dxa"/>
          </w:tcPr>
          <w:p w14:paraId="65C124EB" w14:textId="78E807E4"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Word, PPT y repositorio</w:t>
            </w:r>
          </w:p>
        </w:tc>
        <w:tc>
          <w:tcPr>
            <w:tcW w:w="1580" w:type="dxa"/>
            <w:tcBorders>
              <w:right w:val="single" w:sz="4" w:space="0" w:color="FFFFFF" w:themeColor="background1"/>
            </w:tcBorders>
          </w:tcPr>
          <w:p w14:paraId="3DB23C5D" w14:textId="5CC93C65" w:rsidR="009E6BD5" w:rsidRPr="009E6BD5" w:rsidRDefault="008E5AED" w:rsidP="009E6BD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3</w:t>
            </w:r>
            <w:r w:rsidR="009E6BD5" w:rsidRPr="009E6BD5">
              <w:rPr>
                <w:rFonts w:ascii="Calibri" w:hAnsi="Calibri" w:cs="Arial"/>
                <w:color w:val="000000" w:themeColor="text1"/>
                <w:sz w:val="20"/>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79C29253" w14:textId="5B21B955"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Ambos</w:t>
            </w:r>
          </w:p>
        </w:tc>
        <w:tc>
          <w:tcPr>
            <w:tcW w:w="1581" w:type="dxa"/>
          </w:tcPr>
          <w:p w14:paraId="3874727D" w14:textId="6AF95B13" w:rsidR="009E6BD5" w:rsidRPr="009E6BD5" w:rsidRDefault="009E6BD5" w:rsidP="009E6BD5">
            <w:pPr>
              <w:jc w:val="both"/>
              <w:rPr>
                <w:rFonts w:ascii="Calibri" w:hAnsi="Calibri" w:cs="Arial"/>
                <w:color w:val="000000" w:themeColor="text1"/>
                <w:sz w:val="20"/>
                <w:szCs w:val="20"/>
                <w:lang w:eastAsia="es-CL"/>
              </w:rPr>
            </w:pPr>
            <w:r w:rsidRPr="009E6BD5">
              <w:rPr>
                <w:rFonts w:ascii="Calibri" w:hAnsi="Calibri" w:cs="Arial"/>
                <w:color w:val="000000" w:themeColor="text1"/>
                <w:sz w:val="20"/>
                <w:szCs w:val="20"/>
                <w:lang w:eastAsia="es-CL"/>
              </w:rPr>
              <w:t>Trabajo colaborativo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18F2E32" w14:textId="77777777" w:rsidR="008E5AED" w:rsidRDefault="008E5AED" w:rsidP="00D110EC">
      <w:pPr>
        <w:spacing w:after="0" w:line="360" w:lineRule="auto"/>
        <w:jc w:val="both"/>
        <w:rPr>
          <w:b/>
          <w:sz w:val="24"/>
          <w:szCs w:val="24"/>
        </w:rPr>
      </w:pPr>
    </w:p>
    <w:p w14:paraId="4466CA9E" w14:textId="77777777" w:rsidR="008E5AED" w:rsidRDefault="008E5AED" w:rsidP="00D110EC">
      <w:pPr>
        <w:spacing w:after="0" w:line="360" w:lineRule="auto"/>
        <w:jc w:val="both"/>
        <w:rPr>
          <w:b/>
          <w:sz w:val="24"/>
          <w:szCs w:val="24"/>
        </w:rPr>
      </w:pPr>
    </w:p>
    <w:p w14:paraId="2FAC0CCF" w14:textId="77777777" w:rsidR="008E5AED" w:rsidRDefault="008E5AED" w:rsidP="00D110EC">
      <w:pPr>
        <w:spacing w:after="0" w:line="360" w:lineRule="auto"/>
        <w:jc w:val="both"/>
        <w:rPr>
          <w:b/>
          <w:sz w:val="24"/>
          <w:szCs w:val="24"/>
        </w:rPr>
      </w:pPr>
    </w:p>
    <w:p w14:paraId="6393E59B" w14:textId="77777777" w:rsidR="008E5AED" w:rsidRDefault="008E5AED" w:rsidP="00D110EC">
      <w:pPr>
        <w:spacing w:after="0" w:line="360" w:lineRule="auto"/>
        <w:jc w:val="both"/>
        <w:rPr>
          <w:b/>
          <w:sz w:val="24"/>
          <w:szCs w:val="24"/>
        </w:rPr>
      </w:pPr>
    </w:p>
    <w:tbl>
      <w:tblPr>
        <w:tblStyle w:val="Tablaconcuadrcula"/>
        <w:tblW w:w="10825"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54"/>
        <w:gridCol w:w="320"/>
        <w:gridCol w:w="504"/>
        <w:gridCol w:w="505"/>
        <w:gridCol w:w="475"/>
        <w:gridCol w:w="33"/>
        <w:gridCol w:w="506"/>
        <w:gridCol w:w="506"/>
        <w:gridCol w:w="506"/>
        <w:gridCol w:w="506"/>
        <w:gridCol w:w="506"/>
        <w:gridCol w:w="510"/>
        <w:gridCol w:w="510"/>
        <w:gridCol w:w="510"/>
        <w:gridCol w:w="512"/>
        <w:gridCol w:w="512"/>
        <w:gridCol w:w="487"/>
        <w:gridCol w:w="26"/>
        <w:gridCol w:w="512"/>
        <w:gridCol w:w="512"/>
        <w:gridCol w:w="490"/>
        <w:gridCol w:w="23"/>
      </w:tblGrid>
      <w:tr w:rsidR="00D110EC" w14:paraId="1145936D" w14:textId="77777777" w:rsidTr="008E5AED">
        <w:trPr>
          <w:gridAfter w:val="1"/>
          <w:wAfter w:w="23" w:type="dxa"/>
          <w:trHeight w:val="294"/>
        </w:trPr>
        <w:tc>
          <w:tcPr>
            <w:tcW w:w="1864" w:type="dxa"/>
            <w:vMerge w:val="restart"/>
            <w:hideMark/>
          </w:tcPr>
          <w:p w14:paraId="63A5A46E" w14:textId="77777777" w:rsidR="00D110EC" w:rsidRDefault="00D110EC" w:rsidP="00C27FB0">
            <w:pPr>
              <w:spacing w:line="360" w:lineRule="auto"/>
              <w:jc w:val="both"/>
              <w:rPr>
                <w:b/>
                <w:sz w:val="16"/>
                <w:szCs w:val="16"/>
              </w:rPr>
            </w:pPr>
            <w:r>
              <w:rPr>
                <w:b/>
                <w:sz w:val="16"/>
                <w:szCs w:val="16"/>
              </w:rPr>
              <w:lastRenderedPageBreak/>
              <w:t>Actividad</w:t>
            </w:r>
          </w:p>
        </w:tc>
        <w:tc>
          <w:tcPr>
            <w:tcW w:w="1735"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652"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51"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8E5AED">
        <w:trPr>
          <w:trHeight w:val="303"/>
        </w:trPr>
        <w:tc>
          <w:tcPr>
            <w:tcW w:w="1864" w:type="dxa"/>
            <w:vMerge/>
            <w:vAlign w:val="center"/>
            <w:hideMark/>
          </w:tcPr>
          <w:p w14:paraId="35358A26" w14:textId="77777777" w:rsidR="00D110EC" w:rsidRDefault="00D110EC" w:rsidP="00C27FB0">
            <w:pPr>
              <w:rPr>
                <w:b/>
                <w:sz w:val="16"/>
                <w:szCs w:val="16"/>
              </w:rPr>
            </w:pPr>
          </w:p>
        </w:tc>
        <w:tc>
          <w:tcPr>
            <w:tcW w:w="2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09"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0"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13" w:type="dxa"/>
            <w:gridSpan w:val="2"/>
            <w:hideMark/>
          </w:tcPr>
          <w:p w14:paraId="6791379E" w14:textId="77777777" w:rsidR="00D110EC" w:rsidRDefault="00D110EC" w:rsidP="00C27FB0">
            <w:pPr>
              <w:spacing w:line="360" w:lineRule="auto"/>
              <w:jc w:val="center"/>
              <w:rPr>
                <w:b/>
                <w:sz w:val="16"/>
                <w:szCs w:val="16"/>
              </w:rPr>
            </w:pPr>
            <w:r>
              <w:rPr>
                <w:b/>
                <w:sz w:val="16"/>
                <w:szCs w:val="16"/>
              </w:rPr>
              <w:t>S 4</w:t>
            </w:r>
          </w:p>
        </w:tc>
        <w:tc>
          <w:tcPr>
            <w:tcW w:w="511"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11"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11"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11"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11"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14"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14"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14"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16"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16" w:type="dxa"/>
            <w:gridSpan w:val="2"/>
            <w:hideMark/>
          </w:tcPr>
          <w:p w14:paraId="4B419A36" w14:textId="77777777" w:rsidR="00D110EC" w:rsidRDefault="00D110EC" w:rsidP="00C27FB0">
            <w:pPr>
              <w:spacing w:line="360" w:lineRule="auto"/>
              <w:jc w:val="center"/>
              <w:rPr>
                <w:b/>
                <w:sz w:val="16"/>
                <w:szCs w:val="16"/>
              </w:rPr>
            </w:pPr>
            <w:r>
              <w:rPr>
                <w:b/>
                <w:sz w:val="16"/>
                <w:szCs w:val="16"/>
              </w:rPr>
              <w:t>S 15</w:t>
            </w:r>
          </w:p>
        </w:tc>
        <w:tc>
          <w:tcPr>
            <w:tcW w:w="5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5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16" w:type="dxa"/>
            <w:gridSpan w:val="2"/>
            <w:hideMark/>
          </w:tcPr>
          <w:p w14:paraId="5116D2BF" w14:textId="77777777" w:rsidR="00D110EC" w:rsidRDefault="00D110EC" w:rsidP="00C27FB0">
            <w:pPr>
              <w:spacing w:line="360" w:lineRule="auto"/>
              <w:jc w:val="center"/>
              <w:rPr>
                <w:b/>
                <w:sz w:val="16"/>
                <w:szCs w:val="16"/>
              </w:rPr>
            </w:pPr>
            <w:r>
              <w:rPr>
                <w:b/>
                <w:sz w:val="16"/>
                <w:szCs w:val="16"/>
              </w:rPr>
              <w:t>S 18</w:t>
            </w:r>
          </w:p>
        </w:tc>
      </w:tr>
      <w:tr w:rsidR="008E5AED" w14:paraId="27BED54C" w14:textId="77777777" w:rsidTr="008E5AED">
        <w:trPr>
          <w:trHeight w:val="294"/>
        </w:trPr>
        <w:tc>
          <w:tcPr>
            <w:tcW w:w="1864" w:type="dxa"/>
            <w:hideMark/>
          </w:tcPr>
          <w:p w14:paraId="5292DF6F" w14:textId="26EBF93A"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Planificación inicial</w:t>
            </w:r>
          </w:p>
        </w:tc>
        <w:tc>
          <w:tcPr>
            <w:tcW w:w="236" w:type="dxa"/>
          </w:tcPr>
          <w:p w14:paraId="6792745F" w14:textId="0811668A"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09" w:type="dxa"/>
          </w:tcPr>
          <w:p w14:paraId="7887528D" w14:textId="1E975F47"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0" w:type="dxa"/>
          </w:tcPr>
          <w:p w14:paraId="7A76D69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3" w:type="dxa"/>
            <w:gridSpan w:val="2"/>
          </w:tcPr>
          <w:p w14:paraId="3C136A4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4FE1C0C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2AE2E20"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0F2C3734"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E4E747F"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12D8053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044D5AC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26A0AD4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7D238774"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57105C1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29AA7876"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0BDC1BFD"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162A799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7686CCDF"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2C6E8A5D"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r>
      <w:tr w:rsidR="008E5AED" w14:paraId="53B6C8F1" w14:textId="77777777" w:rsidTr="008E5AED">
        <w:trPr>
          <w:trHeight w:val="303"/>
        </w:trPr>
        <w:tc>
          <w:tcPr>
            <w:tcW w:w="1864" w:type="dxa"/>
          </w:tcPr>
          <w:p w14:paraId="5F099156" w14:textId="20C5D3FD"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 xml:space="preserve">Diseño </w:t>
            </w:r>
            <w:proofErr w:type="spellStart"/>
            <w:r w:rsidRPr="008E5AED">
              <w:rPr>
                <w:rFonts w:ascii="Calibri" w:hAnsi="Calibri" w:cs="Arial"/>
                <w:color w:val="000000" w:themeColor="text1"/>
                <w:sz w:val="20"/>
                <w:szCs w:val="20"/>
                <w:lang w:eastAsia="es-CL"/>
              </w:rPr>
              <w:t>Multi-tenant</w:t>
            </w:r>
            <w:proofErr w:type="spellEnd"/>
          </w:p>
        </w:tc>
        <w:tc>
          <w:tcPr>
            <w:tcW w:w="236" w:type="dxa"/>
          </w:tcPr>
          <w:p w14:paraId="0D196A16"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09" w:type="dxa"/>
          </w:tcPr>
          <w:p w14:paraId="2307794E" w14:textId="3BDC5449"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0" w:type="dxa"/>
          </w:tcPr>
          <w:p w14:paraId="70C5585C" w14:textId="0E9A3A5B"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3" w:type="dxa"/>
            <w:gridSpan w:val="2"/>
          </w:tcPr>
          <w:p w14:paraId="5DDBB602" w14:textId="4DBD73A0"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50E25CD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1710967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7268744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C425C2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08D533A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762A98ED"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5B39BC7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50FF6776"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7130F1F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7DC01B66"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4DE80394"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58DE116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5A4F08BE"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250F36D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r>
      <w:tr w:rsidR="008E5AED" w14:paraId="02951CD5" w14:textId="77777777" w:rsidTr="008E5AED">
        <w:trPr>
          <w:trHeight w:val="294"/>
        </w:trPr>
        <w:tc>
          <w:tcPr>
            <w:tcW w:w="1864" w:type="dxa"/>
          </w:tcPr>
          <w:p w14:paraId="2647974D" w14:textId="6FC14FDE"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Implementación módulos</w:t>
            </w:r>
          </w:p>
        </w:tc>
        <w:tc>
          <w:tcPr>
            <w:tcW w:w="236" w:type="dxa"/>
          </w:tcPr>
          <w:p w14:paraId="23841EF8"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09" w:type="dxa"/>
          </w:tcPr>
          <w:p w14:paraId="1EA4DA3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0" w:type="dxa"/>
          </w:tcPr>
          <w:p w14:paraId="3553A2A8"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3" w:type="dxa"/>
            <w:gridSpan w:val="2"/>
          </w:tcPr>
          <w:p w14:paraId="6493CF7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158BBAB1" w14:textId="2E568C8F"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2C85C855" w14:textId="495B2835"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236328EA" w14:textId="4922666D"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2E257027" w14:textId="47C03006"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6D4C4528" w14:textId="32FF3A83"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4" w:type="dxa"/>
          </w:tcPr>
          <w:p w14:paraId="22060A3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5CC1BA9D"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0F20F77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7EC1A528"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65E9DA14"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5760167E"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1C4BC8D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22641375"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744B29F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r>
      <w:tr w:rsidR="008E5AED" w14:paraId="16E7ACF0" w14:textId="77777777" w:rsidTr="008E5AED">
        <w:trPr>
          <w:trHeight w:val="294"/>
        </w:trPr>
        <w:tc>
          <w:tcPr>
            <w:tcW w:w="1864" w:type="dxa"/>
          </w:tcPr>
          <w:p w14:paraId="48C28916" w14:textId="5F982C05"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QA Funcional</w:t>
            </w:r>
          </w:p>
        </w:tc>
        <w:tc>
          <w:tcPr>
            <w:tcW w:w="236" w:type="dxa"/>
          </w:tcPr>
          <w:p w14:paraId="6A11FAB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09" w:type="dxa"/>
          </w:tcPr>
          <w:p w14:paraId="4ECC23A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0" w:type="dxa"/>
          </w:tcPr>
          <w:p w14:paraId="087FDFF0"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3" w:type="dxa"/>
            <w:gridSpan w:val="2"/>
          </w:tcPr>
          <w:p w14:paraId="2CBEA4C0"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8C313D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5EDC305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403827C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455B5F94" w14:textId="6BDD9282"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1" w:type="dxa"/>
          </w:tcPr>
          <w:p w14:paraId="5D6E7985" w14:textId="2E4A6523"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4" w:type="dxa"/>
          </w:tcPr>
          <w:p w14:paraId="7238CB77" w14:textId="7716B65F"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4" w:type="dxa"/>
          </w:tcPr>
          <w:p w14:paraId="07E28081" w14:textId="06528DE7"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4" w:type="dxa"/>
          </w:tcPr>
          <w:p w14:paraId="17689A79" w14:textId="281A7E2F"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tcPr>
          <w:p w14:paraId="22FAE3F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0E08EDB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0794AE5F"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6DF23605"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000F50E9"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669FAE1E"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r>
      <w:tr w:rsidR="008E5AED" w14:paraId="6B7BA52A" w14:textId="77777777" w:rsidTr="008E5AED">
        <w:trPr>
          <w:trHeight w:val="294"/>
        </w:trPr>
        <w:tc>
          <w:tcPr>
            <w:tcW w:w="1864" w:type="dxa"/>
          </w:tcPr>
          <w:p w14:paraId="46665AF6" w14:textId="41EE1E5E"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Despliegue en la nube</w:t>
            </w:r>
          </w:p>
        </w:tc>
        <w:tc>
          <w:tcPr>
            <w:tcW w:w="236" w:type="dxa"/>
          </w:tcPr>
          <w:p w14:paraId="5FBC5F2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09" w:type="dxa"/>
          </w:tcPr>
          <w:p w14:paraId="589BB94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0" w:type="dxa"/>
          </w:tcPr>
          <w:p w14:paraId="691EDB23"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3" w:type="dxa"/>
            <w:gridSpan w:val="2"/>
          </w:tcPr>
          <w:p w14:paraId="5FC9B67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5869CA85"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6D8B419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1260C9B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627A62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5A1D3DB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2ED58DBE" w14:textId="6E5D5AFE"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51AB79F4" w14:textId="1B678B72"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3A726DDE" w14:textId="0E78C686"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tcPr>
          <w:p w14:paraId="52EDAA86" w14:textId="4A64CD15"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tcPr>
          <w:p w14:paraId="02B3BE76" w14:textId="6CA3E86D"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gridSpan w:val="2"/>
          </w:tcPr>
          <w:p w14:paraId="449E57EF" w14:textId="0A86470E"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tcPr>
          <w:p w14:paraId="09A045F8"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64A8F2E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407BE136"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r>
      <w:tr w:rsidR="008E5AED" w14:paraId="64028E2F" w14:textId="77777777" w:rsidTr="008E5AED">
        <w:trPr>
          <w:trHeight w:val="294"/>
        </w:trPr>
        <w:tc>
          <w:tcPr>
            <w:tcW w:w="1864" w:type="dxa"/>
          </w:tcPr>
          <w:p w14:paraId="6CC93DBE" w14:textId="5DE1F033"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Documentación final</w:t>
            </w:r>
          </w:p>
        </w:tc>
        <w:tc>
          <w:tcPr>
            <w:tcW w:w="236" w:type="dxa"/>
          </w:tcPr>
          <w:p w14:paraId="7F5290FD"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09" w:type="dxa"/>
          </w:tcPr>
          <w:p w14:paraId="1D913A9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0" w:type="dxa"/>
          </w:tcPr>
          <w:p w14:paraId="67807B81"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3" w:type="dxa"/>
            <w:gridSpan w:val="2"/>
          </w:tcPr>
          <w:p w14:paraId="470EF1D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23615147"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6777C7C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793876A8"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062D08EA"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1" w:type="dxa"/>
          </w:tcPr>
          <w:p w14:paraId="08BBB27B"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23BAD860"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520B9D7C"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4" w:type="dxa"/>
          </w:tcPr>
          <w:p w14:paraId="22A58A3F" w14:textId="1965ACD3"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43B55174" w14:textId="181C86A2"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1E029C52" w14:textId="77777777"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gridSpan w:val="2"/>
          </w:tcPr>
          <w:p w14:paraId="6533ACB6" w14:textId="7F5211EA" w:rsidR="008E5AED" w:rsidRPr="008E5AED" w:rsidRDefault="008E5AED" w:rsidP="008E5AED">
            <w:pPr>
              <w:spacing w:line="360" w:lineRule="auto"/>
              <w:jc w:val="both"/>
              <w:rPr>
                <w:rFonts w:ascii="Calibri" w:hAnsi="Calibri" w:cs="Arial"/>
                <w:color w:val="000000" w:themeColor="text1"/>
                <w:sz w:val="20"/>
                <w:szCs w:val="20"/>
                <w:lang w:eastAsia="es-CL"/>
              </w:rPr>
            </w:pPr>
          </w:p>
        </w:tc>
        <w:tc>
          <w:tcPr>
            <w:tcW w:w="516" w:type="dxa"/>
          </w:tcPr>
          <w:p w14:paraId="0A75A16E" w14:textId="33C9F17C"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tcPr>
          <w:p w14:paraId="5DBEAE3C" w14:textId="6541E149"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c>
          <w:tcPr>
            <w:tcW w:w="516" w:type="dxa"/>
            <w:gridSpan w:val="2"/>
          </w:tcPr>
          <w:p w14:paraId="772F1341" w14:textId="2B6C930D" w:rsidR="008E5AED" w:rsidRPr="008E5AED" w:rsidRDefault="008E5AED" w:rsidP="008E5AED">
            <w:pPr>
              <w:spacing w:line="360" w:lineRule="auto"/>
              <w:jc w:val="both"/>
              <w:rPr>
                <w:rFonts w:ascii="Calibri" w:hAnsi="Calibri" w:cs="Arial"/>
                <w:color w:val="000000" w:themeColor="text1"/>
                <w:sz w:val="20"/>
                <w:szCs w:val="20"/>
                <w:lang w:eastAsia="es-CL"/>
              </w:rPr>
            </w:pPr>
            <w:r w:rsidRPr="008E5AED">
              <w:rPr>
                <w:rFonts w:ascii="Calibri" w:hAnsi="Calibri" w:cs="Arial"/>
                <w:color w:val="000000" w:themeColor="text1"/>
                <w:sz w:val="20"/>
                <w:szCs w:val="20"/>
                <w:lang w:eastAsia="es-CL"/>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838E2" w14:textId="77777777" w:rsidR="00E96380" w:rsidRDefault="00E96380" w:rsidP="00D110EC">
      <w:pPr>
        <w:spacing w:after="0" w:line="240" w:lineRule="auto"/>
      </w:pPr>
      <w:r>
        <w:separator/>
      </w:r>
    </w:p>
  </w:endnote>
  <w:endnote w:type="continuationSeparator" w:id="0">
    <w:p w14:paraId="781650A2" w14:textId="77777777" w:rsidR="00E96380" w:rsidRDefault="00E9638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9C551" w14:textId="77777777" w:rsidR="00E96380" w:rsidRDefault="00E96380" w:rsidP="00D110EC">
      <w:pPr>
        <w:spacing w:after="0" w:line="240" w:lineRule="auto"/>
      </w:pPr>
      <w:r>
        <w:separator/>
      </w:r>
    </w:p>
  </w:footnote>
  <w:footnote w:type="continuationSeparator" w:id="0">
    <w:p w14:paraId="01854BC3" w14:textId="77777777" w:rsidR="00E96380" w:rsidRDefault="00E9638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A79"/>
    <w:multiLevelType w:val="hybridMultilevel"/>
    <w:tmpl w:val="3C222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4D0D17"/>
    <w:multiLevelType w:val="multilevel"/>
    <w:tmpl w:val="C25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4E50F33"/>
    <w:multiLevelType w:val="hybridMultilevel"/>
    <w:tmpl w:val="72F6AA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B8736AD"/>
    <w:multiLevelType w:val="hybridMultilevel"/>
    <w:tmpl w:val="A8B48F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03833CA"/>
    <w:multiLevelType w:val="multilevel"/>
    <w:tmpl w:val="38AA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80AC2"/>
    <w:multiLevelType w:val="multilevel"/>
    <w:tmpl w:val="DBE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25E30"/>
    <w:multiLevelType w:val="hybridMultilevel"/>
    <w:tmpl w:val="53FA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C9C1DDB"/>
    <w:multiLevelType w:val="hybridMultilevel"/>
    <w:tmpl w:val="2A06B3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9393">
    <w:abstractNumId w:val="10"/>
  </w:num>
  <w:num w:numId="2" w16cid:durableId="501700329">
    <w:abstractNumId w:val="11"/>
  </w:num>
  <w:num w:numId="3" w16cid:durableId="1235621774">
    <w:abstractNumId w:val="2"/>
  </w:num>
  <w:num w:numId="4" w16cid:durableId="367994365">
    <w:abstractNumId w:val="4"/>
  </w:num>
  <w:num w:numId="5" w16cid:durableId="1406226713">
    <w:abstractNumId w:val="0"/>
  </w:num>
  <w:num w:numId="6" w16cid:durableId="1197082065">
    <w:abstractNumId w:val="8"/>
  </w:num>
  <w:num w:numId="7" w16cid:durableId="3754731">
    <w:abstractNumId w:val="9"/>
  </w:num>
  <w:num w:numId="8" w16cid:durableId="1900045482">
    <w:abstractNumId w:val="3"/>
  </w:num>
  <w:num w:numId="9" w16cid:durableId="1218392122">
    <w:abstractNumId w:val="7"/>
  </w:num>
  <w:num w:numId="10" w16cid:durableId="658851415">
    <w:abstractNumId w:val="5"/>
  </w:num>
  <w:num w:numId="11" w16cid:durableId="1198539947">
    <w:abstractNumId w:val="6"/>
  </w:num>
  <w:num w:numId="12" w16cid:durableId="17985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34746"/>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8E5AED"/>
    <w:rsid w:val="00936D73"/>
    <w:rsid w:val="00937347"/>
    <w:rsid w:val="009378F7"/>
    <w:rsid w:val="009516D5"/>
    <w:rsid w:val="00994FFC"/>
    <w:rsid w:val="009B74E2"/>
    <w:rsid w:val="009D04DC"/>
    <w:rsid w:val="009E6BD5"/>
    <w:rsid w:val="00A06D2A"/>
    <w:rsid w:val="00A8774B"/>
    <w:rsid w:val="00AB3382"/>
    <w:rsid w:val="00AE4746"/>
    <w:rsid w:val="00AF65BB"/>
    <w:rsid w:val="00B2167F"/>
    <w:rsid w:val="00B2472E"/>
    <w:rsid w:val="00B846A3"/>
    <w:rsid w:val="00CA2536"/>
    <w:rsid w:val="00D110EC"/>
    <w:rsid w:val="00D12495"/>
    <w:rsid w:val="00D67975"/>
    <w:rsid w:val="00DA5CB1"/>
    <w:rsid w:val="00DC7A34"/>
    <w:rsid w:val="00E20DFE"/>
    <w:rsid w:val="00E65208"/>
    <w:rsid w:val="00E96380"/>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1388</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Helmer Meneses</cp:lastModifiedBy>
  <cp:revision>2</cp:revision>
  <dcterms:created xsi:type="dcterms:W3CDTF">2025-09-05T00:53:00Z</dcterms:created>
  <dcterms:modified xsi:type="dcterms:W3CDTF">2025-09-05T00:53:00Z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