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Informe Final de Cierre de Proyecto – CoreUtils</w:t>
      </w:r>
    </w:p>
    <w:p w:rsidR="00000000" w:rsidDel="00000000" w:rsidP="00000000" w:rsidRDefault="00000000" w:rsidRPr="00000000" w14:paraId="00000002">
      <w:pPr>
        <w:pStyle w:val="Heading2"/>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Introducción</w:t>
      </w:r>
    </w:p>
    <w:p w:rsidR="00000000" w:rsidDel="00000000" w:rsidP="00000000" w:rsidRDefault="00000000" w:rsidRPr="00000000" w14:paraId="0000000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Informe Final corresponde al cierre del Proyecto APT desarrollado durante la asignatura Capstone. El proyecto, denominado CoreUtils, consistió en la creación de una plataforma SaaS modular y multi-tenant orientada a resolver la fragmentación de herramientas digitales en organizaciones de distintos rubros, tales como logística, esports, pymes y equipos creativos.</w:t>
      </w:r>
    </w:p>
    <w:p w:rsidR="00000000" w:rsidDel="00000000" w:rsidP="00000000" w:rsidRDefault="00000000" w:rsidRPr="00000000" w14:paraId="00000004">
      <w:pPr>
        <w:pStyle w:val="Heading2"/>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Descripción General del Proyecto</w:t>
      </w:r>
    </w:p>
    <w:p w:rsidR="00000000" w:rsidDel="00000000" w:rsidP="00000000" w:rsidRDefault="00000000" w:rsidRPr="00000000" w14:paraId="0000000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CoreUtils fue concebido como una solución centralizada que integra diversos módulos funcionales, entre ellos cotizaciones, actividades cognitivas, scrims, dashboards sociales, módulos de productos, gestión de creadores, campañas en tiempo real, integración con Discord, QR Generator y administración multi-organización. La plataforma adopta una arquitectura moderna basada en Supabase, NestJS en Railway y frontend en React mediante Cloudflare Pages.</w:t>
      </w:r>
    </w:p>
    <w:p w:rsidR="00000000" w:rsidDel="00000000" w:rsidP="00000000" w:rsidRDefault="00000000" w:rsidRPr="00000000" w14:paraId="00000006">
      <w:pPr>
        <w:pStyle w:val="Heading2"/>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Objetivos del Proyecto</w:t>
      </w:r>
    </w:p>
    <w:p w:rsidR="00000000" w:rsidDel="00000000" w:rsidP="00000000" w:rsidRDefault="00000000" w:rsidRPr="00000000" w14:paraId="00000007">
      <w:pPr>
        <w:numPr>
          <w:ilvl w:val="0"/>
          <w:numId w:val="1"/>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Desarrollar una plataforma SaaS modular, escalable y multi-tenant.</w:t>
      </w:r>
    </w:p>
    <w:p w:rsidR="00000000" w:rsidDel="00000000" w:rsidP="00000000" w:rsidRDefault="00000000" w:rsidRPr="00000000" w14:paraId="00000008">
      <w:pPr>
        <w:numPr>
          <w:ilvl w:val="0"/>
          <w:numId w:val="1"/>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Integrar funcionalidades que permitan gestionar procesos internos de organizaciones.</w:t>
      </w:r>
    </w:p>
    <w:p w:rsidR="00000000" w:rsidDel="00000000" w:rsidP="00000000" w:rsidRDefault="00000000" w:rsidRPr="00000000" w14:paraId="00000009">
      <w:pPr>
        <w:numPr>
          <w:ilvl w:val="0"/>
          <w:numId w:val="1"/>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Incorporar módulos inteligentes como test cognitivos y dashboards basados en datos.</w:t>
      </w:r>
    </w:p>
    <w:p w:rsidR="00000000" w:rsidDel="00000000" w:rsidP="00000000" w:rsidRDefault="00000000" w:rsidRPr="00000000" w14:paraId="0000000A">
      <w:pPr>
        <w:numPr>
          <w:ilvl w:val="0"/>
          <w:numId w:val="1"/>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un sistema seguro con autenticación, roles y permisos.</w:t>
      </w:r>
    </w:p>
    <w:p w:rsidR="00000000" w:rsidDel="00000000" w:rsidP="00000000" w:rsidRDefault="00000000" w:rsidRPr="00000000" w14:paraId="0000000B">
      <w:pPr>
        <w:numPr>
          <w:ilvl w:val="0"/>
          <w:numId w:val="1"/>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Desplegar un prototipo funcional en la nube con CI/CD activo.</w:t>
      </w:r>
    </w:p>
    <w:p w:rsidR="00000000" w:rsidDel="00000000" w:rsidP="00000000" w:rsidRDefault="00000000" w:rsidRPr="00000000" w14:paraId="0000000C">
      <w:pPr>
        <w:pStyle w:val="Heading2"/>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Metodología Utilizada</w:t>
      </w:r>
    </w:p>
    <w:p w:rsidR="00000000" w:rsidDel="00000000" w:rsidP="00000000" w:rsidRDefault="00000000" w:rsidRPr="00000000" w14:paraId="0000000D">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aplicó una metodología tradicional que permitió estructurar el proyecto en fases claras: levantamiento de requerimientos, diseño técnico, desarrollo modular, integración, validación, documentación final y despliegue. Esta metodología aseguró orden, trazabilidad y control de calidad en cada etapa del proyecto.</w:t>
      </w:r>
    </w:p>
    <w:p w:rsidR="00000000" w:rsidDel="00000000" w:rsidP="00000000" w:rsidRDefault="00000000" w:rsidRPr="00000000" w14:paraId="0000000E">
      <w:pPr>
        <w:pStyle w:val="Heading2"/>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 Desarrollo del Proyecto</w:t>
      </w:r>
    </w:p>
    <w:p w:rsidR="00000000" w:rsidDel="00000000" w:rsidP="00000000" w:rsidRDefault="00000000" w:rsidRPr="00000000" w14:paraId="0000000F">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contempló la implementación de todos los módulos planificados que conforman el ecosistema CoreUtils. Se avanzó de forma iterativa, creando productos funcionales y validados. Entre los logros técnicos más relevantes destacan:</w:t>
      </w:r>
    </w:p>
    <w:p w:rsidR="00000000" w:rsidDel="00000000" w:rsidP="00000000" w:rsidRDefault="00000000" w:rsidRPr="00000000" w14:paraId="00000010">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Modelo de datos multi-tenant con más de 20 tablas y relaciones avanzadas.</w:t>
      </w:r>
    </w:p>
    <w:p w:rsidR="00000000" w:rsidDel="00000000" w:rsidP="00000000" w:rsidRDefault="00000000" w:rsidRPr="00000000" w14:paraId="00000011">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Backend modular en NestJS con handlers y controladores para cada módulo.</w:t>
      </w:r>
    </w:p>
    <w:p w:rsidR="00000000" w:rsidDel="00000000" w:rsidP="00000000" w:rsidRDefault="00000000" w:rsidRPr="00000000" w14:paraId="00000012">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Frontend robusto en React + Tailwind, 100% responsivo.</w:t>
      </w:r>
    </w:p>
    <w:p w:rsidR="00000000" w:rsidDel="00000000" w:rsidP="00000000" w:rsidRDefault="00000000" w:rsidRPr="00000000" w14:paraId="00000013">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Integración con APIs externas como OpenAI y Discord.</w:t>
      </w:r>
    </w:p>
    <w:p w:rsidR="00000000" w:rsidDel="00000000" w:rsidP="00000000" w:rsidRDefault="00000000" w:rsidRPr="00000000" w14:paraId="00000014">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Test cognitivos interactivos desarrollados manualmente.</w:t>
      </w:r>
    </w:p>
    <w:p w:rsidR="00000000" w:rsidDel="00000000" w:rsidP="00000000" w:rsidRDefault="00000000" w:rsidRPr="00000000" w14:paraId="00000015">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Dashboards sociales impulsados por datos e integraciones.</w:t>
      </w:r>
    </w:p>
    <w:p w:rsidR="00000000" w:rsidDel="00000000" w:rsidP="00000000" w:rsidRDefault="00000000" w:rsidRPr="00000000" w14:paraId="00000016">
      <w:pPr>
        <w:numPr>
          <w:ilvl w:val="0"/>
          <w:numId w:val="2"/>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QR Generator con personalización avanzada.</w:t>
      </w:r>
    </w:p>
    <w:p w:rsidR="00000000" w:rsidDel="00000000" w:rsidP="00000000" w:rsidRDefault="00000000" w:rsidRPr="00000000" w14:paraId="00000017">
      <w:pPr>
        <w:numPr>
          <w:ilvl w:val="0"/>
          <w:numId w:val="2"/>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Despliegue CI/CD automático y seguro.</w:t>
      </w:r>
    </w:p>
    <w:p w:rsidR="00000000" w:rsidDel="00000000" w:rsidP="00000000" w:rsidRDefault="00000000" w:rsidRPr="00000000" w14:paraId="00000018">
      <w:pPr>
        <w:pStyle w:val="Heading2"/>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6. Validación y Pruebas</w:t>
      </w:r>
    </w:p>
    <w:p w:rsidR="00000000" w:rsidDel="00000000" w:rsidP="00000000" w:rsidRDefault="00000000" w:rsidRPr="00000000" w14:paraId="00000019">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llevaron a cabo pruebas funcionales, de integración y validación visual utilizando casos de prueba diseñados específicamente para asegurar la estabilidad de la plataforma. Los resultados muestran que los módulos implementados cumplen correctamente con los criterios de aceptación establecidos.</w:t>
      </w:r>
    </w:p>
    <w:p w:rsidR="00000000" w:rsidDel="00000000" w:rsidP="00000000" w:rsidRDefault="00000000" w:rsidRPr="00000000" w14:paraId="0000001A">
      <w:pPr>
        <w:pStyle w:val="Heading2"/>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7. Documentación Entregada</w:t>
      </w:r>
    </w:p>
    <w:p w:rsidR="00000000" w:rsidDel="00000000" w:rsidP="00000000" w:rsidRDefault="00000000" w:rsidRPr="00000000" w14:paraId="0000001B">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Diseño Técnico / Arquitectura del Proyecto</w:t>
      </w:r>
    </w:p>
    <w:p w:rsidR="00000000" w:rsidDel="00000000" w:rsidP="00000000" w:rsidRDefault="00000000" w:rsidRPr="00000000" w14:paraId="0000001C">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Manual Técnico Completo</w:t>
      </w:r>
    </w:p>
    <w:p w:rsidR="00000000" w:rsidDel="00000000" w:rsidP="00000000" w:rsidRDefault="00000000" w:rsidRPr="00000000" w14:paraId="0000001D">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Manual de Usuario Completo</w:t>
      </w:r>
    </w:p>
    <w:p w:rsidR="00000000" w:rsidDel="00000000" w:rsidP="00000000" w:rsidRDefault="00000000" w:rsidRPr="00000000" w14:paraId="0000001E">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Documento de Pruebas</w:t>
      </w:r>
    </w:p>
    <w:p w:rsidR="00000000" w:rsidDel="00000000" w:rsidP="00000000" w:rsidRDefault="00000000" w:rsidRPr="00000000" w14:paraId="0000001F">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Matriz de Trazabilidad Extendida</w:t>
      </w:r>
    </w:p>
    <w:p w:rsidR="00000000" w:rsidDel="00000000" w:rsidP="00000000" w:rsidRDefault="00000000" w:rsidRPr="00000000" w14:paraId="00000020">
      <w:pPr>
        <w:numPr>
          <w:ilvl w:val="0"/>
          <w:numId w:val="3"/>
        </w:numPr>
        <w:spacing w:after="0" w:afterAutospacing="0"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Requerimientos oficiales del proyecto</w:t>
      </w:r>
    </w:p>
    <w:p w:rsidR="00000000" w:rsidDel="00000000" w:rsidP="00000000" w:rsidRDefault="00000000" w:rsidRPr="00000000" w14:paraId="00000021">
      <w:pPr>
        <w:numPr>
          <w:ilvl w:val="0"/>
          <w:numId w:val="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Informe Final (este documento)</w:t>
      </w:r>
    </w:p>
    <w:p w:rsidR="00000000" w:rsidDel="00000000" w:rsidP="00000000" w:rsidRDefault="00000000" w:rsidRPr="00000000" w14:paraId="00000022">
      <w:pPr>
        <w:pStyle w:val="Heading2"/>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8. Cumplimiento de Competencias</w:t>
      </w:r>
    </w:p>
    <w:p w:rsidR="00000000" w:rsidDel="00000000" w:rsidP="00000000" w:rsidRDefault="00000000" w:rsidRPr="00000000" w14:paraId="00000023">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CoreUtils permitió aplicar de manera directa las competencias del perfil de egreso, tales como la gestión de proyectos informáticos, diseño y construcción de modelos de datos, desarrollo de software con técnicas sistemáticas y pruebas de certificación de funcionalidades.</w:t>
      </w:r>
    </w:p>
    <w:p w:rsidR="00000000" w:rsidDel="00000000" w:rsidP="00000000" w:rsidRDefault="00000000" w:rsidRPr="00000000" w14:paraId="00000024">
      <w:pPr>
        <w:pStyle w:val="Heading2"/>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9. Conclusiones Finales</w:t>
      </w:r>
    </w:p>
    <w:p w:rsidR="00000000" w:rsidDel="00000000" w:rsidP="00000000" w:rsidRDefault="00000000" w:rsidRPr="00000000" w14:paraId="00000025">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CoreUtils representa una plataforma funcional, escalable y adaptable para organizaciones que requieren centralizar herramientas tecnológicas. El proyecto logró cumplir los objetivos planteados inicialmente, consolidando conocimientos técnicos, fortaleciendo la experiencia en arquitecturas modernas y demostrando dominio en el desarrollo de soluciones SaaS multi-tenant.</w:t>
      </w:r>
    </w:p>
    <w:p w:rsidR="00000000" w:rsidDel="00000000" w:rsidP="00000000" w:rsidRDefault="00000000" w:rsidRPr="00000000" w14:paraId="00000026">
      <w:pPr>
        <w:pStyle w:val="Heading2"/>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 Reflexión Final del Equipo</w:t>
      </w:r>
    </w:p>
    <w:p w:rsidR="00000000" w:rsidDel="00000000" w:rsidP="00000000" w:rsidRDefault="00000000" w:rsidRPr="00000000" w14:paraId="00000027">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proyecto permitió afianzar habilidades técnicas y blandas, evidenciando la importancia del trabajo planificado, la documentación adecuada y la capacidad para resolver problemas reales mediante soluciones tecnológicas. CoreUtils destaca como un proyecto que no solo cumple con la asignatura, sino que también puede evolucionar a una plataforma real utilizada en distintos contextos profesionales.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TgeFynW7MNCtjNqp3OJQR2WR9A==">CgMxLjA4AHIhMTY4NUpYaFViNWhHQjdmQnB5cElISERnUmFIQmRvRUhS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