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40" w:rsidRDefault="00A22D6D" w:rsidP="000027E3">
      <w:pPr>
        <w:rPr>
          <w:rFonts w:ascii="Arial" w:hAnsi="Arial" w:cs="Arial"/>
          <w:b/>
        </w:rPr>
      </w:pPr>
      <w:r w:rsidRPr="00A22D6D">
        <w:rPr>
          <w:rFonts w:ascii="Arial" w:hAnsi="Arial" w:cs="Arial"/>
          <w:b/>
        </w:rPr>
        <w:t>Inhaltsverze</w:t>
      </w:r>
      <w:r>
        <w:rPr>
          <w:rFonts w:ascii="Arial" w:hAnsi="Arial" w:cs="Arial"/>
          <w:b/>
        </w:rPr>
        <w:t>i</w:t>
      </w:r>
      <w:r w:rsidRPr="00A22D6D">
        <w:rPr>
          <w:rFonts w:ascii="Arial" w:hAnsi="Arial" w:cs="Arial"/>
          <w:b/>
        </w:rPr>
        <w:t>chnis</w:t>
      </w:r>
      <w:r>
        <w:rPr>
          <w:rFonts w:ascii="Arial" w:hAnsi="Arial" w:cs="Arial"/>
          <w:b/>
        </w:rPr>
        <w:t>:</w:t>
      </w:r>
    </w:p>
    <w:p w:rsidR="00A22D6D" w:rsidRDefault="00A22D6D" w:rsidP="000027E3">
      <w:pPr>
        <w:rPr>
          <w:rFonts w:ascii="Arial" w:hAnsi="Arial" w:cs="Arial"/>
          <w:b/>
        </w:rPr>
      </w:pPr>
    </w:p>
    <w:p w:rsidR="00A22D6D" w:rsidRDefault="00A22D6D" w:rsidP="00A22D6D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Kurzbeschreibung</w:t>
      </w:r>
      <w:r w:rsidR="00B3071E">
        <w:rPr>
          <w:rFonts w:ascii="Arial" w:hAnsi="Arial" w:cs="Arial"/>
        </w:rPr>
        <w:br/>
      </w:r>
    </w:p>
    <w:p w:rsidR="00A22D6D" w:rsidRDefault="00A22D6D" w:rsidP="00A22D6D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1/4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2/4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3/4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4/4</w:t>
      </w:r>
    </w:p>
    <w:p w:rsidR="00B3071E" w:rsidRDefault="00B3071E" w:rsidP="00B3071E">
      <w:pPr>
        <w:ind w:left="1785"/>
        <w:rPr>
          <w:rFonts w:ascii="Arial" w:hAnsi="Arial" w:cs="Arial"/>
        </w:rPr>
      </w:pPr>
    </w:p>
    <w:p w:rsidR="00B3071E" w:rsidRDefault="00B3071E" w:rsidP="00B3071E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Stückliste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1/4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2/4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Stromlaufplan 3/4</w:t>
      </w:r>
      <w:r>
        <w:rPr>
          <w:rFonts w:ascii="Arial" w:hAnsi="Arial" w:cs="Arial"/>
        </w:rPr>
        <w:br/>
      </w:r>
    </w:p>
    <w:p w:rsidR="00B3071E" w:rsidRDefault="00B3071E" w:rsidP="00B3071E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Layout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Layout </w:t>
      </w:r>
      <w:r w:rsidRPr="00B3071E">
        <w:rPr>
          <w:rFonts w:ascii="Arial" w:hAnsi="Arial" w:cs="Arial"/>
          <w:lang w:val="en-GB"/>
        </w:rPr>
        <w:t>Bottom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Layout Top</w:t>
      </w:r>
    </w:p>
    <w:p w:rsidR="00B3071E" w:rsidRDefault="00B3071E" w:rsidP="00B3071E">
      <w:pPr>
        <w:ind w:left="1785"/>
        <w:rPr>
          <w:rFonts w:ascii="Arial" w:hAnsi="Arial" w:cs="Arial"/>
        </w:rPr>
      </w:pPr>
    </w:p>
    <w:p w:rsidR="00B3071E" w:rsidRDefault="00B3071E" w:rsidP="00B3071E">
      <w:pPr>
        <w:numPr>
          <w:ilvl w:val="0"/>
          <w:numId w:val="4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Bohrplan</w:t>
      </w:r>
      <w:proofErr w:type="spellEnd"/>
      <w:r>
        <w:rPr>
          <w:rFonts w:ascii="Arial" w:hAnsi="Arial" w:cs="Arial"/>
        </w:rPr>
        <w:br/>
      </w:r>
    </w:p>
    <w:p w:rsidR="00B3071E" w:rsidRDefault="00B3071E" w:rsidP="00B3071E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Bestückungsplan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Bestückungsplan </w:t>
      </w:r>
      <w:r w:rsidRPr="00B3071E">
        <w:rPr>
          <w:rFonts w:ascii="Arial" w:hAnsi="Arial" w:cs="Arial"/>
          <w:lang w:val="en-GB"/>
        </w:rPr>
        <w:t>Bottom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Bestückungsplan Top</w:t>
      </w:r>
    </w:p>
    <w:p w:rsidR="00C21046" w:rsidRDefault="00C21046" w:rsidP="00C21046">
      <w:pPr>
        <w:ind w:left="1785"/>
        <w:rPr>
          <w:rFonts w:ascii="Arial" w:hAnsi="Arial" w:cs="Arial"/>
        </w:rPr>
      </w:pPr>
    </w:p>
    <w:p w:rsidR="00C21046" w:rsidRDefault="00C21046" w:rsidP="00C21046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Arbeitsbeschreibung</w:t>
      </w:r>
    </w:p>
    <w:p w:rsidR="00B3071E" w:rsidRDefault="00B3071E" w:rsidP="00B3071E">
      <w:pPr>
        <w:ind w:left="1785"/>
        <w:rPr>
          <w:rFonts w:ascii="Arial" w:hAnsi="Arial" w:cs="Arial"/>
        </w:rPr>
      </w:pPr>
    </w:p>
    <w:p w:rsidR="00B3071E" w:rsidRDefault="00B3071E" w:rsidP="00B3071E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Materialkalkulation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Materialkalkulation 1/4</w:t>
      </w:r>
    </w:p>
    <w:p w:rsidR="00B3071E" w:rsidRDefault="00B3071E" w:rsidP="00B3071E">
      <w:pPr>
        <w:numPr>
          <w:ilvl w:val="1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Materialkalkulation 2/4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8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9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11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12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13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14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15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16</w:t>
      </w:r>
    </w:p>
    <w:p w:rsidR="00C21046" w:rsidRDefault="00BF314B" w:rsidP="00C21046">
      <w:pPr>
        <w:ind w:left="1785"/>
        <w:jc w:val="right"/>
        <w:rPr>
          <w:rFonts w:ascii="Arial" w:hAnsi="Arial" w:cs="Arial"/>
        </w:rPr>
      </w:pPr>
      <w:r>
        <w:rPr>
          <w:rFonts w:ascii="Arial" w:hAnsi="Arial" w:cs="Arial"/>
        </w:rPr>
        <w:t>17</w:t>
      </w:r>
    </w:p>
    <w:p w:rsidR="00C21046" w:rsidRDefault="00C21046" w:rsidP="00C21046">
      <w:pPr>
        <w:ind w:left="1785"/>
        <w:jc w:val="right"/>
        <w:rPr>
          <w:rFonts w:ascii="Arial" w:hAnsi="Arial" w:cs="Arial"/>
        </w:rPr>
      </w:pPr>
    </w:p>
    <w:p w:rsidR="00C21046" w:rsidRDefault="00C21046" w:rsidP="00BF314B">
      <w:pPr>
        <w:ind w:left="1785"/>
        <w:jc w:val="center"/>
        <w:rPr>
          <w:rFonts w:ascii="Arial" w:hAnsi="Arial" w:cs="Arial"/>
        </w:rPr>
      </w:pPr>
    </w:p>
    <w:p w:rsidR="00B3071E" w:rsidRDefault="00B3071E" w:rsidP="00B3071E">
      <w:pPr>
        <w:ind w:left="1785"/>
        <w:rPr>
          <w:rFonts w:ascii="Arial" w:hAnsi="Arial" w:cs="Arial"/>
        </w:rPr>
      </w:pPr>
    </w:p>
    <w:p w:rsidR="00B3071E" w:rsidRPr="00B3071E" w:rsidRDefault="00B3071E" w:rsidP="00B3071E">
      <w:pPr>
        <w:ind w:left="1785"/>
        <w:rPr>
          <w:rFonts w:ascii="Arial" w:hAnsi="Arial" w:cs="Arial"/>
        </w:rPr>
      </w:pPr>
    </w:p>
    <w:p w:rsidR="00A22D6D" w:rsidRPr="00A22D6D" w:rsidRDefault="00A22D6D" w:rsidP="000027E3">
      <w:pPr>
        <w:rPr>
          <w:rFonts w:ascii="Arial" w:hAnsi="Arial" w:cs="Arial"/>
          <w:b/>
        </w:rPr>
      </w:pPr>
    </w:p>
    <w:sectPr w:rsidR="00A22D6D" w:rsidRPr="00A22D6D" w:rsidSect="00A22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851" w:bottom="993" w:left="851" w:header="567" w:footer="541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38" w:rsidRDefault="002E3D38">
      <w:r>
        <w:separator/>
      </w:r>
    </w:p>
  </w:endnote>
  <w:endnote w:type="continuationSeparator" w:id="0">
    <w:p w:rsidR="002E3D38" w:rsidRDefault="002E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6E" w:rsidRDefault="0041446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E5B" w:rsidRPr="00562B82" w:rsidRDefault="00A22D6D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17009F">
      <w:rPr>
        <w:rFonts w:ascii="Arial" w:hAnsi="Arial" w:cs="Arial"/>
        <w:szCs w:val="24"/>
      </w:rPr>
      <w:t>x</w:t>
    </w:r>
    <w:r>
      <w:rPr>
        <w:rFonts w:ascii="Arial" w:hAnsi="Arial" w:cs="Arial"/>
        <w:szCs w:val="24"/>
      </w:rPr>
      <w:t>HELI</w:t>
    </w:r>
    <w:r w:rsidR="00962D05">
      <w:rPr>
        <w:rFonts w:ascii="Arial" w:hAnsi="Arial" w:cs="Arial"/>
        <w:szCs w:val="24"/>
      </w:rPr>
      <w:t xml:space="preserve"> </w:t>
    </w:r>
    <w:r w:rsidR="0017009F">
      <w:rPr>
        <w:rFonts w:ascii="Arial" w:hAnsi="Arial" w:cs="Arial"/>
        <w:szCs w:val="24"/>
      </w:rPr>
      <w:t>Vorname Name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681933">
      <w:rPr>
        <w:rFonts w:ascii="Arial" w:hAnsi="Arial" w:cs="Arial"/>
        <w:noProof/>
        <w:szCs w:val="24"/>
      </w:rPr>
      <w:t>26.3.2012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BF314B">
      <w:rPr>
        <w:rStyle w:val="Seitenzahl"/>
        <w:rFonts w:ascii="Arial" w:hAnsi="Arial" w:cs="Arial"/>
        <w:szCs w:val="24"/>
      </w:rPr>
      <w:t>1 / 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38" w:rsidRDefault="002E3D38">
      <w:r>
        <w:separator/>
      </w:r>
    </w:p>
  </w:footnote>
  <w:footnote w:type="continuationSeparator" w:id="0">
    <w:p w:rsidR="002E3D38" w:rsidRDefault="002E3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6E" w:rsidRDefault="004144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E5B" w:rsidRPr="00962D05" w:rsidRDefault="00C21046" w:rsidP="00962D05">
    <w:pPr>
      <w:pStyle w:val="Kopfzeile"/>
      <w:ind w:left="7371"/>
      <w:jc w:val="center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rfAIAAPsEAAAOAAAAZHJzL2Uyb0RvYy54bWysVMGO0zAQvSPxD5bvbZJu0jbRpqvdliKk&#10;BVYsfIBrO42FYxvbbbog/p2x05YucECIHByPPR6/mffG1zeHTqI9t05oVeNsnGLEFdVMqG2NP31c&#10;j+YYOU8UI1IrXuMn7vDN4uWL695UfKJbLRm3CIIoV/Wmxq33pkoSR1veETfWhivYbLTtiAfTbhNm&#10;SQ/RO5lM0nSa9NoyYzXlzsHqatjEixi/aTj175vGcY9kjQGbj6ON4yaMyeKaVFtLTCvoEQb5BxQd&#10;EQouPYdaEU/QzorfQnWCWu1048dUd4luGkF5zAGyydJfsnlsieExFyiOM+cyuf8Xlr7bP1gkGHCH&#10;kSIdUPQBikbUVnJUhPL0xlXg9WgebEjQmXtNPzuk9LIFL35rre5bThiAyoJ/8uxAMBwcRZv+rWYQ&#10;ney8jpU6NLYLAaEG6BAJeToTwg8eUVicFmmWXQFvFPaKWXGVRcYSUp1OG+v8a647FCY1toA9Rif7&#10;e+cDGlKdXCJ6LQVbCymjYbebpbRoT0Acq/jFBCDJSzepgrPS4dgQcVgBkHBH2AtwI9nfymySp3eT&#10;crSezmejfJ0Xo3KWzkdpVt6V0zQv89X6ewCY5VUrGOPqXih+El6W/x2xxxYYJBOlh/oal8WkiLk/&#10;Q+8uk0zj96ckO+GhD6Xoajw/O5EqEPtKMUibVJ4IOcyT5/BjlaEGp3+sSpRBYH5Q0EazJ1CB1UAS&#10;8AkvBkxabb9i1EP31dh92RHLMZJvFCipzPI8tGs08mI2AcNe7mwud4iiEKrGHqNhuvRDi++MFdsW&#10;bspiYZS+BfU1IgojKHNAddQsdFjM4PgahBa+tKPXzzdr8QMAAP//AwBQSwMEFAAGAAgAAAAhACmq&#10;6KLgAAAACQEAAA8AAABkcnMvZG93bnJldi54bWxMj81Ow0AMhO9IvMPKSNzaTQOUErKpEFIPXCoo&#10;iJ/bJmuSQNYbZd029OlxT3Cy7BmNv8mXo+/UDofYBjIwmyagkKrgWqoNvDyvJgtQkS052wVCAz8Y&#10;YVmcnuQ2c2FPT7jbcK0khGJmDTTMfaZ1rBr0Nk5DjyTaZxi8ZVmHWrvB7iXcdzpNkrn2tiX50Nge&#10;7xusvjdbb+AQ36uH1Tq94Y/D21f5+rieX16jMedn490tKMaR/8xwxBd0KISpDFtyUXUGJqmQs8yr&#10;C1BHPUlnUq40sJCLLnL9v0HxCwAA//8DAFBLAQItABQABgAIAAAAIQC2gziS/gAAAOEBAAATAAAA&#10;AAAAAAAAAAAAAAAAAABbQ29udGVudF9UeXBlc10ueG1sUEsBAi0AFAAGAAgAAAAhADj9If/WAAAA&#10;lAEAAAsAAAAAAAAAAAAAAAAALwEAAF9yZWxzLy5yZWxzUEsBAi0AFAAGAAgAAAAhAKE7g2t8AgAA&#10;+wQAAA4AAAAAAAAAAAAAAAAALgIAAGRycy9lMm9Eb2MueG1sUEsBAi0AFAAGAAgAAAAhACmq6KLg&#10;AAAACQEAAA8AAAAAAAAAAAAAAAAA1gQAAGRycy9kb3ducmV2LnhtbFBLBQYAAAAABAAEAPMAAADj&#10;BQAAAAA=&#10;" fillcolor="#ddd" stroked="f"/>
          </w:pict>
        </mc:Fallback>
      </mc:AlternateContent>
    </w:r>
    <w:r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43815</wp:posOffset>
          </wp:positionH>
          <wp:positionV relativeFrom="paragraph">
            <wp:posOffset>8255</wp:posOffset>
          </wp:positionV>
          <wp:extent cx="1143000" cy="493395"/>
          <wp:effectExtent l="0" t="0" r="0" b="1905"/>
          <wp:wrapNone/>
          <wp:docPr id="14" name="Bild 14" descr="HT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009F">
      <w:rPr>
        <w:rFonts w:ascii="Arial" w:hAnsi="Arial" w:cs="Arial"/>
        <w:noProof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176.05pt;margin-top:2.55pt;width:139.5pt;height:33pt;z-index:251656704;mso-position-horizontal-relative:text;mso-position-vertical-relative:text" fillcolor="blue" strokecolor="blue">
          <v:shadow color="#868686"/>
          <v:textpath style="font-family:&quot;Arial&quot;;font-size:14pt;v-text-spacing:78650f;v-text-kern:t" trim="t" fitpath="t" string="Elektronik &#10;Technische Informatik"/>
          <w10:anchorlock/>
        </v:shape>
      </w:pict>
    </w:r>
    <w:r w:rsidR="00A22D6D">
      <w:rPr>
        <w:rFonts w:ascii="Arial" w:hAnsi="Arial" w:cs="Arial"/>
        <w:szCs w:val="24"/>
      </w:rPr>
      <w:t>WLAB</w:t>
    </w:r>
    <w:r w:rsidR="00962D05">
      <w:rPr>
        <w:rFonts w:ascii="Arial" w:hAnsi="Arial" w:cs="Arial"/>
        <w:szCs w:val="24"/>
      </w:rPr>
      <w:br/>
    </w:r>
    <w:proofErr w:type="spellStart"/>
    <w:r w:rsidR="00A22D6D">
      <w:rPr>
        <w:rFonts w:ascii="Arial" w:hAnsi="Arial" w:cs="Arial"/>
        <w:szCs w:val="24"/>
      </w:rPr>
      <w:t>Trinity</w:t>
    </w:r>
    <w:proofErr w:type="spellEnd"/>
  </w:p>
  <w:p w:rsidR="00F64E5B" w:rsidRPr="00562B82" w:rsidRDefault="00A22D6D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Inhaltsverzeichnis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6E" w:rsidRDefault="004144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2F"/>
      </v:shape>
    </w:pict>
  </w:numPicBullet>
  <w:abstractNum w:abstractNumId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>
    <w:nsid w:val="38611D54"/>
    <w:multiLevelType w:val="hybridMultilevel"/>
    <w:tmpl w:val="590EEB96"/>
    <w:lvl w:ilvl="0" w:tplc="C75004AA">
      <w:start w:val="1"/>
      <w:numFmt w:val="decimal"/>
      <w:lvlText w:val="%1"/>
      <w:lvlJc w:val="left"/>
      <w:pPr>
        <w:ind w:left="1425" w:hanging="72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5" w:hanging="360"/>
      </w:pPr>
    </w:lvl>
    <w:lvl w:ilvl="2" w:tplc="0C07001B">
      <w:start w:val="1"/>
      <w:numFmt w:val="lowerRoman"/>
      <w:lvlText w:val="%3."/>
      <w:lvlJc w:val="right"/>
      <w:pPr>
        <w:ind w:left="2505" w:hanging="180"/>
      </w:pPr>
    </w:lvl>
    <w:lvl w:ilvl="3" w:tplc="0C07000F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4A5547"/>
    <w:multiLevelType w:val="multilevel"/>
    <w:tmpl w:val="0C07001F"/>
    <w:numStyleLink w:val="111111"/>
  </w:abstractNum>
  <w:abstractNum w:abstractNumId="39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19"/>
  </w:num>
  <w:num w:numId="4">
    <w:abstractNumId w:val="18"/>
  </w:num>
  <w:num w:numId="5">
    <w:abstractNumId w:val="41"/>
  </w:num>
  <w:num w:numId="6">
    <w:abstractNumId w:val="26"/>
  </w:num>
  <w:num w:numId="7">
    <w:abstractNumId w:val="10"/>
  </w:num>
  <w:num w:numId="8">
    <w:abstractNumId w:val="13"/>
  </w:num>
  <w:num w:numId="9">
    <w:abstractNumId w:val="22"/>
  </w:num>
  <w:num w:numId="10">
    <w:abstractNumId w:val="30"/>
  </w:num>
  <w:num w:numId="11">
    <w:abstractNumId w:val="25"/>
  </w:num>
  <w:num w:numId="12">
    <w:abstractNumId w:val="11"/>
  </w:num>
  <w:num w:numId="13">
    <w:abstractNumId w:val="39"/>
  </w:num>
  <w:num w:numId="14">
    <w:abstractNumId w:val="40"/>
  </w:num>
  <w:num w:numId="15">
    <w:abstractNumId w:val="15"/>
  </w:num>
  <w:num w:numId="16">
    <w:abstractNumId w:val="28"/>
  </w:num>
  <w:num w:numId="17">
    <w:abstractNumId w:val="17"/>
  </w:num>
  <w:num w:numId="18">
    <w:abstractNumId w:val="34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8"/>
  </w:num>
  <w:num w:numId="31">
    <w:abstractNumId w:val="29"/>
  </w:num>
  <w:num w:numId="32">
    <w:abstractNumId w:val="23"/>
  </w:num>
  <w:num w:numId="33">
    <w:abstractNumId w:val="42"/>
  </w:num>
  <w:num w:numId="34">
    <w:abstractNumId w:val="31"/>
  </w:num>
  <w:num w:numId="35">
    <w:abstractNumId w:val="36"/>
  </w:num>
  <w:num w:numId="36">
    <w:abstractNumId w:val="24"/>
  </w:num>
  <w:num w:numId="37">
    <w:abstractNumId w:val="43"/>
  </w:num>
  <w:num w:numId="38">
    <w:abstractNumId w:val="35"/>
  </w:num>
  <w:num w:numId="39">
    <w:abstractNumId w:val="21"/>
  </w:num>
  <w:num w:numId="40">
    <w:abstractNumId w:val="12"/>
  </w:num>
  <w:num w:numId="41">
    <w:abstractNumId w:val="20"/>
  </w:num>
  <w:num w:numId="42">
    <w:abstractNumId w:val="14"/>
  </w:num>
  <w:num w:numId="43">
    <w:abstractNumId w:val="33"/>
  </w:num>
  <w:num w:numId="44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mirrorMargins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>
      <o:colormru v:ext="edit" colors="#eaeaea,#ddd"/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84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4A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9F"/>
    <w:rsid w:val="001700D3"/>
    <w:rsid w:val="00174E91"/>
    <w:rsid w:val="00176FA4"/>
    <w:rsid w:val="00184A37"/>
    <w:rsid w:val="001952A3"/>
    <w:rsid w:val="00195D94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446E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B1B"/>
    <w:rsid w:val="004F289D"/>
    <w:rsid w:val="004F67F7"/>
    <w:rsid w:val="004F79E9"/>
    <w:rsid w:val="005061BC"/>
    <w:rsid w:val="00510F0C"/>
    <w:rsid w:val="005147CC"/>
    <w:rsid w:val="00516ACC"/>
    <w:rsid w:val="00524555"/>
    <w:rsid w:val="00525855"/>
    <w:rsid w:val="005358C9"/>
    <w:rsid w:val="00542E7D"/>
    <w:rsid w:val="005459CE"/>
    <w:rsid w:val="00547E3F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81933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346A"/>
    <w:rsid w:val="00724828"/>
    <w:rsid w:val="00724E5D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4D64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4DB1"/>
    <w:rsid w:val="00A112AE"/>
    <w:rsid w:val="00A13B5A"/>
    <w:rsid w:val="00A15505"/>
    <w:rsid w:val="00A22D6D"/>
    <w:rsid w:val="00A26C48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C2840"/>
    <w:rsid w:val="00AD288E"/>
    <w:rsid w:val="00AF261E"/>
    <w:rsid w:val="00AF320C"/>
    <w:rsid w:val="00AF3DB4"/>
    <w:rsid w:val="00B1155D"/>
    <w:rsid w:val="00B124B8"/>
    <w:rsid w:val="00B14FD8"/>
    <w:rsid w:val="00B20BBE"/>
    <w:rsid w:val="00B21159"/>
    <w:rsid w:val="00B2654F"/>
    <w:rsid w:val="00B3029A"/>
    <w:rsid w:val="00B3071E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E39CF"/>
    <w:rsid w:val="00BE5FF6"/>
    <w:rsid w:val="00BE6964"/>
    <w:rsid w:val="00BF193B"/>
    <w:rsid w:val="00BF314B"/>
    <w:rsid w:val="00C021CA"/>
    <w:rsid w:val="00C02A6D"/>
    <w:rsid w:val="00C11C6E"/>
    <w:rsid w:val="00C12C04"/>
    <w:rsid w:val="00C12CA8"/>
    <w:rsid w:val="00C13B13"/>
    <w:rsid w:val="00C21046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3F4E"/>
    <w:rsid w:val="00E1058C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eaeaea,#ddd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basedOn w:val="Absatz-Standardschriftart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basedOn w:val="Absatz-Standardschriftart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basedOn w:val="Absatz-Standardschriftart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basedOn w:val="Absatz-Standardschriftart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STRASS~1.HUB\LOKALE~1\Temp\formbrief_b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formbrief_b.dot</Template>
  <TotalTime>0</TotalTime>
  <Pages>1</Pages>
  <Words>72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Helmut Strasser</dc:creator>
  <cp:lastModifiedBy>Exchange (Server)</cp:lastModifiedBy>
  <cp:revision>3</cp:revision>
  <cp:lastPrinted>2007-07-09T22:09:00Z</cp:lastPrinted>
  <dcterms:created xsi:type="dcterms:W3CDTF">2012-03-26T13:43:00Z</dcterms:created>
  <dcterms:modified xsi:type="dcterms:W3CDTF">2012-03-26T13:44:00Z</dcterms:modified>
</cp:coreProperties>
</file>